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821218" w14:textId="730798E4" w:rsidR="00FC08BC" w:rsidRDefault="004F6F25" w:rsidP="00FC08BC">
      <w:pPr>
        <w:jc w:val="center"/>
        <w:rPr>
          <w:sz w:val="36"/>
          <w:szCs w:val="36"/>
        </w:rPr>
      </w:pPr>
      <w:bookmarkStart w:id="0" w:name="_Toc5190204"/>
      <w:bookmarkStart w:id="1" w:name="_Toc14353754"/>
      <w:r>
        <w:rPr>
          <w:rFonts w:eastAsia="等线" w:hint="eastAsia"/>
          <w:b/>
          <w:color w:val="000000"/>
          <w:sz w:val="40"/>
          <w:szCs w:val="40"/>
        </w:rPr>
        <w:t xml:space="preserve"> </w:t>
      </w:r>
    </w:p>
    <w:p w14:paraId="6BFD1C06" w14:textId="77777777" w:rsidR="00FC08BC" w:rsidRDefault="00FC08BC" w:rsidP="00FC08BC">
      <w:pPr>
        <w:rPr>
          <w:sz w:val="36"/>
          <w:szCs w:val="36"/>
        </w:rPr>
      </w:pPr>
    </w:p>
    <w:p w14:paraId="0B26062E" w14:textId="2B75A0EB" w:rsidR="00FC08BC" w:rsidRPr="00FC08BC" w:rsidRDefault="00FC08BC" w:rsidP="00FC08BC">
      <w:pPr>
        <w:widowControl/>
        <w:spacing w:before="720" w:after="480"/>
        <w:jc w:val="center"/>
        <w:rPr>
          <w:b/>
          <w:color w:val="000000" w:themeColor="text1"/>
          <w:kern w:val="0"/>
          <w:sz w:val="40"/>
          <w:szCs w:val="40"/>
        </w:rPr>
      </w:pPr>
      <w:r>
        <w:rPr>
          <w:b/>
          <w:color w:val="000000" w:themeColor="text1"/>
          <w:sz w:val="52"/>
          <w:szCs w:val="52"/>
        </w:rPr>
        <w:t>Supplementary Information</w:t>
      </w:r>
    </w:p>
    <w:p w14:paraId="6DCECF29" w14:textId="4057391D" w:rsidR="006524DA" w:rsidRDefault="006524DA">
      <w:pPr>
        <w:spacing w:line="360" w:lineRule="auto"/>
        <w:jc w:val="center"/>
        <w:rPr>
          <w:rFonts w:eastAsia="等线"/>
          <w:b/>
          <w:color w:val="000000"/>
          <w:sz w:val="40"/>
          <w:szCs w:val="40"/>
        </w:rPr>
      </w:pPr>
    </w:p>
    <w:p w14:paraId="1F5A8CF8" w14:textId="1B1CE13E" w:rsidR="006524DA" w:rsidRDefault="0020665F">
      <w:pPr>
        <w:spacing w:afterLines="100" w:after="312" w:line="360" w:lineRule="auto"/>
        <w:rPr>
          <w:b/>
          <w:bCs/>
          <w:color w:val="000000"/>
          <w:kern w:val="26"/>
          <w:sz w:val="36"/>
          <w:szCs w:val="36"/>
          <w:lang w:eastAsia="en-US"/>
        </w:rPr>
      </w:pPr>
      <w:r w:rsidRPr="0020665F">
        <w:rPr>
          <w:b/>
          <w:bCs/>
          <w:color w:val="000000"/>
          <w:kern w:val="26"/>
          <w:sz w:val="36"/>
          <w:szCs w:val="36"/>
          <w:lang w:eastAsia="en-US"/>
        </w:rPr>
        <w:t>Phosphine-promoted</w:t>
      </w:r>
      <w:r>
        <w:rPr>
          <w:b/>
          <w:bCs/>
          <w:color w:val="000000"/>
          <w:kern w:val="26"/>
          <w:sz w:val="36"/>
          <w:szCs w:val="36"/>
          <w:lang w:eastAsia="en-US"/>
        </w:rPr>
        <w:t xml:space="preserve"> </w:t>
      </w:r>
      <w:r w:rsidR="0061650E">
        <w:rPr>
          <w:b/>
          <w:bCs/>
          <w:color w:val="000000"/>
          <w:kern w:val="26"/>
          <w:sz w:val="36"/>
          <w:szCs w:val="36"/>
          <w:lang w:eastAsia="en-US"/>
        </w:rPr>
        <w:t>Thiol-Specific Bioconjugation with Allylic</w:t>
      </w:r>
      <w:r w:rsidR="0061650E">
        <w:rPr>
          <w:rFonts w:hint="eastAsia"/>
          <w:b/>
          <w:bCs/>
          <w:color w:val="000000"/>
          <w:kern w:val="26"/>
          <w:sz w:val="36"/>
          <w:szCs w:val="36"/>
        </w:rPr>
        <w:t xml:space="preserve"> </w:t>
      </w:r>
      <w:r w:rsidR="0061650E">
        <w:rPr>
          <w:b/>
          <w:bCs/>
          <w:color w:val="000000"/>
          <w:kern w:val="26"/>
          <w:sz w:val="36"/>
          <w:szCs w:val="36"/>
          <w:lang w:eastAsia="en-US"/>
        </w:rPr>
        <w:t>Acetate</w:t>
      </w:r>
      <w:r w:rsidR="00A814ED">
        <w:rPr>
          <w:b/>
          <w:bCs/>
          <w:color w:val="000000"/>
          <w:kern w:val="26"/>
          <w:sz w:val="36"/>
          <w:szCs w:val="36"/>
          <w:lang w:eastAsia="en-US"/>
        </w:rPr>
        <w:t>s</w:t>
      </w:r>
    </w:p>
    <w:p w14:paraId="12CDE2B7" w14:textId="59336BFC" w:rsidR="0056592A" w:rsidRDefault="0056592A" w:rsidP="0056592A">
      <w:pPr>
        <w:jc w:val="center"/>
        <w:rPr>
          <w:vertAlign w:val="superscript"/>
        </w:rPr>
      </w:pPr>
      <w:proofErr w:type="spellStart"/>
      <w:r w:rsidRPr="00617260">
        <w:t>Xiaohong</w:t>
      </w:r>
      <w:proofErr w:type="spellEnd"/>
      <w:r w:rsidRPr="00617260">
        <w:t xml:space="preserve"> Li,</w:t>
      </w:r>
      <w:r w:rsidRPr="00617260">
        <w:rPr>
          <w:vertAlign w:val="superscript"/>
        </w:rPr>
        <w:t>1§</w:t>
      </w:r>
      <w:r w:rsidRPr="00617260">
        <w:t xml:space="preserve"> Xu Tao,</w:t>
      </w:r>
      <w:r w:rsidRPr="00617260">
        <w:rPr>
          <w:vertAlign w:val="superscript"/>
        </w:rPr>
        <w:t>1§</w:t>
      </w:r>
      <w:r w:rsidRPr="00617260">
        <w:t xml:space="preserve"> </w:t>
      </w:r>
      <w:proofErr w:type="spellStart"/>
      <w:r w:rsidRPr="00617260">
        <w:t>Zhenguo</w:t>
      </w:r>
      <w:proofErr w:type="spellEnd"/>
      <w:r w:rsidRPr="00617260">
        <w:t xml:space="preserve"> Zhang,</w:t>
      </w:r>
      <w:r w:rsidRPr="00617260">
        <w:rPr>
          <w:vertAlign w:val="superscript"/>
        </w:rPr>
        <w:t>§2</w:t>
      </w:r>
      <w:r>
        <w:rPr>
          <w:vertAlign w:val="superscript"/>
        </w:rPr>
        <w:t>,</w:t>
      </w:r>
      <w:r w:rsidRPr="00617260">
        <w:rPr>
          <w:vertAlign w:val="superscript"/>
        </w:rPr>
        <w:t>3</w:t>
      </w:r>
      <w:r w:rsidRPr="00617260">
        <w:t xml:space="preserve"> Bowen Li,</w:t>
      </w:r>
      <w:r w:rsidRPr="00617260">
        <w:rPr>
          <w:vertAlign w:val="superscript"/>
        </w:rPr>
        <w:t>1</w:t>
      </w:r>
      <w:r w:rsidRPr="00617260">
        <w:t xml:space="preserve"> </w:t>
      </w:r>
      <w:proofErr w:type="spellStart"/>
      <w:r w:rsidRPr="00617260">
        <w:t>Jiafeng</w:t>
      </w:r>
      <w:proofErr w:type="spellEnd"/>
      <w:r w:rsidRPr="00617260">
        <w:t xml:space="preserve"> Fan,</w:t>
      </w:r>
      <w:r w:rsidRPr="00617260">
        <w:rPr>
          <w:vertAlign w:val="superscript"/>
        </w:rPr>
        <w:t>1</w:t>
      </w:r>
      <w:r w:rsidRPr="00617260">
        <w:t xml:space="preserve"> </w:t>
      </w:r>
      <w:proofErr w:type="spellStart"/>
      <w:r w:rsidRPr="00617260">
        <w:t>Ruiping</w:t>
      </w:r>
      <w:proofErr w:type="spellEnd"/>
      <w:r w:rsidRPr="00617260">
        <w:t xml:space="preserve"> Han,</w:t>
      </w:r>
      <w:r w:rsidRPr="00617260">
        <w:rPr>
          <w:vertAlign w:val="superscript"/>
        </w:rPr>
        <w:t>1</w:t>
      </w:r>
      <w:bookmarkStart w:id="2" w:name="_GoBack"/>
      <w:bookmarkEnd w:id="2"/>
      <w:r w:rsidRPr="00617260">
        <w:t xml:space="preserve"> </w:t>
      </w:r>
      <w:proofErr w:type="spellStart"/>
      <w:r w:rsidRPr="00617260">
        <w:t>Peizhong</w:t>
      </w:r>
      <w:proofErr w:type="spellEnd"/>
      <w:r w:rsidRPr="00617260">
        <w:t xml:space="preserve"> </w:t>
      </w:r>
      <w:proofErr w:type="spellStart"/>
      <w:r w:rsidRPr="00617260">
        <w:t>Xie</w:t>
      </w:r>
      <w:proofErr w:type="spellEnd"/>
      <w:r>
        <w:t>,</w:t>
      </w:r>
      <w:r w:rsidRPr="00617260">
        <w:t>*</w:t>
      </w:r>
      <w:r w:rsidRPr="00617260">
        <w:rPr>
          <w:vertAlign w:val="superscript"/>
        </w:rPr>
        <w:t>1</w:t>
      </w:r>
      <w:r w:rsidRPr="00617260">
        <w:t xml:space="preserve"> and Teck-Peng Loh*</w:t>
      </w:r>
      <w:r w:rsidRPr="00617260">
        <w:rPr>
          <w:vertAlign w:val="superscript"/>
        </w:rPr>
        <w:t>1</w:t>
      </w:r>
      <w:r w:rsidR="006B0DCC">
        <w:rPr>
          <w:rFonts w:hint="eastAsia"/>
          <w:vertAlign w:val="superscript"/>
        </w:rPr>
        <w:t>,</w:t>
      </w:r>
      <w:r w:rsidRPr="00617260">
        <w:rPr>
          <w:vertAlign w:val="superscript"/>
        </w:rPr>
        <w:t>2</w:t>
      </w:r>
      <w:r w:rsidR="006B0DCC">
        <w:rPr>
          <w:vertAlign w:val="superscript"/>
        </w:rPr>
        <w:t>,</w:t>
      </w:r>
      <w:r w:rsidRPr="00617260">
        <w:rPr>
          <w:vertAlign w:val="superscript"/>
        </w:rPr>
        <w:t>3</w:t>
      </w:r>
    </w:p>
    <w:p w14:paraId="7F7F4C16" w14:textId="77777777" w:rsidR="0056592A" w:rsidRPr="00521A77" w:rsidRDefault="0056592A" w:rsidP="0056592A">
      <w:pPr>
        <w:jc w:val="center"/>
        <w:rPr>
          <w:sz w:val="24"/>
          <w:szCs w:val="24"/>
          <w:vertAlign w:val="superscript"/>
        </w:rPr>
      </w:pPr>
    </w:p>
    <w:p w14:paraId="5196DE61" w14:textId="77777777" w:rsidR="0056592A" w:rsidRPr="00617260" w:rsidRDefault="0056592A" w:rsidP="0056592A">
      <w:pPr>
        <w:pStyle w:val="af4"/>
        <w:numPr>
          <w:ilvl w:val="0"/>
          <w:numId w:val="6"/>
        </w:numPr>
        <w:ind w:firstLineChars="0"/>
        <w:jc w:val="left"/>
        <w:rPr>
          <w:sz w:val="18"/>
          <w:szCs w:val="18"/>
        </w:rPr>
      </w:pPr>
      <w:r w:rsidRPr="00FA1EDE">
        <w:rPr>
          <w:sz w:val="18"/>
          <w:szCs w:val="18"/>
        </w:rPr>
        <w:t>School of Chemistry and Molecular Engineering, Nanjing Tech University, Nanjing 211816, China.</w:t>
      </w:r>
    </w:p>
    <w:p w14:paraId="23DE08C8" w14:textId="77777777" w:rsidR="0056592A" w:rsidRPr="00FA1EDE" w:rsidRDefault="0056592A" w:rsidP="0056592A">
      <w:pPr>
        <w:pStyle w:val="af4"/>
        <w:numPr>
          <w:ilvl w:val="0"/>
          <w:numId w:val="6"/>
        </w:numPr>
        <w:ind w:firstLineChars="0"/>
        <w:jc w:val="left"/>
        <w:rPr>
          <w:sz w:val="18"/>
          <w:szCs w:val="18"/>
        </w:rPr>
      </w:pPr>
      <w:r w:rsidRPr="00FA1EDE">
        <w:rPr>
          <w:sz w:val="18"/>
          <w:szCs w:val="18"/>
        </w:rPr>
        <w:t>College of Advanced Interdisciplinary Science and Technology, Henan University of Technology, Zhengzhou, 450001, China.</w:t>
      </w:r>
    </w:p>
    <w:p w14:paraId="18039675" w14:textId="77777777" w:rsidR="0056592A" w:rsidRDefault="0056592A" w:rsidP="0056592A">
      <w:pPr>
        <w:pStyle w:val="af4"/>
        <w:numPr>
          <w:ilvl w:val="0"/>
          <w:numId w:val="6"/>
        </w:numPr>
        <w:ind w:firstLineChars="0"/>
        <w:jc w:val="left"/>
        <w:rPr>
          <w:sz w:val="18"/>
          <w:szCs w:val="18"/>
        </w:rPr>
      </w:pPr>
      <w:r w:rsidRPr="00FA1EDE">
        <w:rPr>
          <w:sz w:val="18"/>
          <w:szCs w:val="18"/>
        </w:rPr>
        <w:t>Division of Chemistry and Biological Chemistry, School of Physical and Mathematical Sciences, Nanyang Technological University, Singapore 637371.</w:t>
      </w:r>
    </w:p>
    <w:p w14:paraId="5CAFCA03" w14:textId="77777777" w:rsidR="0056592A" w:rsidRPr="00617260" w:rsidRDefault="0056592A" w:rsidP="0056592A">
      <w:pPr>
        <w:ind w:firstLineChars="200" w:firstLine="420"/>
        <w:jc w:val="left"/>
        <w:rPr>
          <w:sz w:val="18"/>
          <w:szCs w:val="18"/>
        </w:rPr>
      </w:pPr>
      <w:r>
        <w:t>(</w:t>
      </w:r>
      <w:r w:rsidRPr="00617260">
        <w:t>§</w:t>
      </w:r>
      <w:r>
        <w:rPr>
          <w:vertAlign w:val="superscript"/>
        </w:rPr>
        <w:t xml:space="preserve"> </w:t>
      </w:r>
      <w:r w:rsidRPr="00617260">
        <w:rPr>
          <w:sz w:val="18"/>
          <w:szCs w:val="18"/>
        </w:rPr>
        <w:t>These authors contributed equally to this paper.</w:t>
      </w:r>
      <w:r>
        <w:rPr>
          <w:sz w:val="18"/>
          <w:szCs w:val="18"/>
        </w:rPr>
        <w:t>)</w:t>
      </w:r>
    </w:p>
    <w:p w14:paraId="5EE5C82E" w14:textId="77777777" w:rsidR="0056592A" w:rsidRPr="006F235E" w:rsidRDefault="0056592A" w:rsidP="0056592A">
      <w:pPr>
        <w:spacing w:line="480" w:lineRule="auto"/>
        <w:jc w:val="center"/>
      </w:pPr>
      <w:r w:rsidRPr="009425A2">
        <w:rPr>
          <w:rFonts w:hint="eastAsia"/>
        </w:rPr>
        <w:t>E-mail:</w:t>
      </w:r>
      <w:r w:rsidRPr="00BA3C9A">
        <w:rPr>
          <w:rFonts w:hint="eastAsia"/>
        </w:rPr>
        <w:t xml:space="preserve"> </w:t>
      </w:r>
      <w:r w:rsidRPr="009425A2">
        <w:rPr>
          <w:rFonts w:hint="eastAsia"/>
        </w:rPr>
        <w:t xml:space="preserve">peizhongxie@njtech.edu.cn; </w:t>
      </w:r>
      <w:hyperlink r:id="rId9" w:history="1">
        <w:r w:rsidRPr="009425A2">
          <w:t>teckpeng@ntu.edu.sg</w:t>
        </w:r>
      </w:hyperlink>
    </w:p>
    <w:p w14:paraId="5D0A0EE8" w14:textId="0FE65815" w:rsidR="006524DA" w:rsidRPr="0056592A" w:rsidRDefault="006524DA">
      <w:pPr>
        <w:spacing w:line="360" w:lineRule="auto"/>
        <w:jc w:val="left"/>
        <w:rPr>
          <w:rFonts w:eastAsia="等线"/>
          <w:color w:val="000000"/>
          <w:sz w:val="18"/>
          <w:szCs w:val="18"/>
        </w:rPr>
      </w:pPr>
    </w:p>
    <w:p w14:paraId="6CA6B008" w14:textId="77777777" w:rsidR="006524DA" w:rsidRDefault="006524DA">
      <w:pPr>
        <w:spacing w:line="360" w:lineRule="auto"/>
        <w:jc w:val="left"/>
        <w:rPr>
          <w:color w:val="000000"/>
          <w:kern w:val="22"/>
          <w:sz w:val="18"/>
          <w:szCs w:val="18"/>
          <w:lang w:eastAsia="en-US"/>
        </w:rPr>
      </w:pPr>
    </w:p>
    <w:p w14:paraId="65EACA5F" w14:textId="77777777" w:rsidR="006524DA" w:rsidRDefault="0061650E">
      <w:pPr>
        <w:spacing w:line="360" w:lineRule="auto"/>
        <w:jc w:val="center"/>
        <w:rPr>
          <w:rFonts w:eastAsia="等线"/>
          <w:color w:val="000000"/>
          <w:sz w:val="18"/>
        </w:rPr>
      </w:pPr>
      <w:r>
        <w:rPr>
          <w:rFonts w:eastAsia="等线"/>
          <w:color w:val="000000"/>
          <w:sz w:val="18"/>
        </w:rPr>
        <w:br w:type="page"/>
      </w:r>
    </w:p>
    <w:p w14:paraId="7C849B43" w14:textId="77777777" w:rsidR="006524DA" w:rsidRPr="00FC08BC" w:rsidRDefault="006524DA">
      <w:pPr>
        <w:spacing w:line="360" w:lineRule="auto"/>
        <w:jc w:val="center"/>
        <w:rPr>
          <w:rFonts w:eastAsia="等线"/>
          <w:color w:val="000000"/>
          <w:sz w:val="18"/>
        </w:rPr>
      </w:pPr>
    </w:p>
    <w:p w14:paraId="7B629485" w14:textId="77777777" w:rsidR="006524DA" w:rsidRDefault="0061650E">
      <w:pPr>
        <w:keepNext/>
        <w:keepLines/>
        <w:widowControl/>
        <w:spacing w:before="240" w:afterLines="50" w:after="156" w:line="360" w:lineRule="auto"/>
        <w:jc w:val="center"/>
        <w:rPr>
          <w:rFonts w:eastAsia="等线 Light"/>
          <w:b/>
          <w:color w:val="000000"/>
          <w:kern w:val="0"/>
          <w:sz w:val="44"/>
          <w:szCs w:val="32"/>
        </w:rPr>
      </w:pPr>
      <w:r>
        <w:rPr>
          <w:rFonts w:eastAsia="等线 Light" w:hint="eastAsia"/>
          <w:b/>
          <w:color w:val="000000"/>
          <w:kern w:val="0"/>
          <w:sz w:val="44"/>
          <w:szCs w:val="32"/>
        </w:rPr>
        <w:t>C</w:t>
      </w:r>
      <w:r>
        <w:rPr>
          <w:rFonts w:eastAsia="等线 Light"/>
          <w:b/>
          <w:color w:val="000000"/>
          <w:kern w:val="0"/>
          <w:sz w:val="44"/>
          <w:szCs w:val="32"/>
        </w:rPr>
        <w:t>ontents</w:t>
      </w:r>
    </w:p>
    <w:p w14:paraId="100D19F8" w14:textId="77777777" w:rsidR="006524DA" w:rsidRDefault="0061650E">
      <w:pPr>
        <w:pStyle w:val="TOC1"/>
        <w:spacing w:after="240" w:line="360" w:lineRule="auto"/>
        <w:rPr>
          <w:rFonts w:eastAsiaTheme="minorEastAsia"/>
          <w:b w:val="0"/>
          <w:bCs w:val="0"/>
          <w:kern w:val="2"/>
          <w:sz w:val="24"/>
          <w:szCs w:val="24"/>
        </w:rPr>
      </w:pPr>
      <w:r>
        <w:rPr>
          <w:rFonts w:eastAsia="等线"/>
          <w:color w:val="000000"/>
        </w:rPr>
        <w:fldChar w:fldCharType="begin"/>
      </w:r>
      <w:r>
        <w:rPr>
          <w:rFonts w:eastAsia="等线"/>
          <w:color w:val="000000"/>
        </w:rPr>
        <w:instrText xml:space="preserve"> TOC \o "1-1" \h \z \u </w:instrText>
      </w:r>
      <w:r>
        <w:rPr>
          <w:rFonts w:eastAsia="等线"/>
          <w:color w:val="000000"/>
        </w:rPr>
        <w:fldChar w:fldCharType="separate"/>
      </w:r>
      <w:hyperlink w:anchor="_Toc182946240" w:history="1">
        <w:r>
          <w:rPr>
            <w:rStyle w:val="af1"/>
            <w:sz w:val="24"/>
            <w:szCs w:val="24"/>
          </w:rPr>
          <w:t>1.</w:t>
        </w:r>
        <w:r>
          <w:rPr>
            <w:rFonts w:eastAsiaTheme="minorEastAsia"/>
            <w:b w:val="0"/>
            <w:bCs w:val="0"/>
            <w:kern w:val="2"/>
            <w:sz w:val="24"/>
            <w:szCs w:val="24"/>
          </w:rPr>
          <w:tab/>
        </w:r>
        <w:r>
          <w:rPr>
            <w:rStyle w:val="af1"/>
            <w:sz w:val="24"/>
            <w:szCs w:val="24"/>
          </w:rPr>
          <w:t>General Information</w:t>
        </w:r>
        <w:r>
          <w:rPr>
            <w:sz w:val="24"/>
            <w:szCs w:val="24"/>
          </w:rPr>
          <w:tab/>
          <w:t>S</w:t>
        </w:r>
        <w:r>
          <w:rPr>
            <w:sz w:val="24"/>
            <w:szCs w:val="24"/>
          </w:rPr>
          <w:fldChar w:fldCharType="begin"/>
        </w:r>
        <w:r>
          <w:rPr>
            <w:sz w:val="24"/>
            <w:szCs w:val="24"/>
          </w:rPr>
          <w:instrText xml:space="preserve"> PAGEREF _Toc182946240 \h </w:instrText>
        </w:r>
        <w:r>
          <w:rPr>
            <w:sz w:val="24"/>
            <w:szCs w:val="24"/>
          </w:rPr>
        </w:r>
        <w:r>
          <w:rPr>
            <w:sz w:val="24"/>
            <w:szCs w:val="24"/>
          </w:rPr>
          <w:fldChar w:fldCharType="separate"/>
        </w:r>
        <w:r>
          <w:rPr>
            <w:sz w:val="24"/>
            <w:szCs w:val="24"/>
          </w:rPr>
          <w:t>2</w:t>
        </w:r>
        <w:r>
          <w:rPr>
            <w:sz w:val="24"/>
            <w:szCs w:val="24"/>
          </w:rPr>
          <w:fldChar w:fldCharType="end"/>
        </w:r>
      </w:hyperlink>
    </w:p>
    <w:p w14:paraId="61AA005B" w14:textId="77777777" w:rsidR="006524DA" w:rsidRDefault="0059451A">
      <w:pPr>
        <w:pStyle w:val="TOC1"/>
        <w:spacing w:after="240" w:line="360" w:lineRule="auto"/>
        <w:rPr>
          <w:rFonts w:eastAsiaTheme="minorEastAsia"/>
          <w:b w:val="0"/>
          <w:bCs w:val="0"/>
          <w:kern w:val="2"/>
          <w:sz w:val="24"/>
          <w:szCs w:val="24"/>
        </w:rPr>
      </w:pPr>
      <w:hyperlink w:anchor="_Toc182946241" w:history="1">
        <w:r w:rsidR="0061650E">
          <w:rPr>
            <w:rStyle w:val="af1"/>
            <w:sz w:val="24"/>
            <w:szCs w:val="24"/>
          </w:rPr>
          <w:t>2.</w:t>
        </w:r>
        <w:r w:rsidR="0061650E">
          <w:rPr>
            <w:rFonts w:eastAsiaTheme="minorEastAsia"/>
            <w:b w:val="0"/>
            <w:bCs w:val="0"/>
            <w:kern w:val="2"/>
            <w:sz w:val="24"/>
            <w:szCs w:val="24"/>
          </w:rPr>
          <w:tab/>
        </w:r>
        <w:r w:rsidR="0061650E">
          <w:rPr>
            <w:rStyle w:val="af1"/>
            <w:sz w:val="24"/>
            <w:szCs w:val="24"/>
          </w:rPr>
          <w:t>General Procedure</w:t>
        </w:r>
        <w:r w:rsidR="0061650E">
          <w:rPr>
            <w:sz w:val="24"/>
            <w:szCs w:val="24"/>
          </w:rPr>
          <w:tab/>
          <w:t>S</w:t>
        </w:r>
        <w:r w:rsidR="0061650E">
          <w:rPr>
            <w:sz w:val="24"/>
            <w:szCs w:val="24"/>
          </w:rPr>
          <w:fldChar w:fldCharType="begin"/>
        </w:r>
        <w:r w:rsidR="0061650E">
          <w:rPr>
            <w:sz w:val="24"/>
            <w:szCs w:val="24"/>
          </w:rPr>
          <w:instrText xml:space="preserve"> PAGEREF _Toc182946241 \h </w:instrText>
        </w:r>
        <w:r w:rsidR="0061650E">
          <w:rPr>
            <w:sz w:val="24"/>
            <w:szCs w:val="24"/>
          </w:rPr>
        </w:r>
        <w:r w:rsidR="0061650E">
          <w:rPr>
            <w:sz w:val="24"/>
            <w:szCs w:val="24"/>
          </w:rPr>
          <w:fldChar w:fldCharType="separate"/>
        </w:r>
        <w:r w:rsidR="0061650E">
          <w:rPr>
            <w:sz w:val="24"/>
            <w:szCs w:val="24"/>
          </w:rPr>
          <w:t>3</w:t>
        </w:r>
        <w:r w:rsidR="0061650E">
          <w:rPr>
            <w:sz w:val="24"/>
            <w:szCs w:val="24"/>
          </w:rPr>
          <w:fldChar w:fldCharType="end"/>
        </w:r>
      </w:hyperlink>
    </w:p>
    <w:p w14:paraId="51DC84EA" w14:textId="77777777" w:rsidR="006524DA" w:rsidRDefault="0059451A">
      <w:pPr>
        <w:pStyle w:val="TOC1"/>
        <w:spacing w:after="240" w:line="360" w:lineRule="auto"/>
        <w:rPr>
          <w:rFonts w:eastAsiaTheme="minorEastAsia"/>
          <w:b w:val="0"/>
          <w:bCs w:val="0"/>
          <w:kern w:val="2"/>
          <w:sz w:val="24"/>
          <w:szCs w:val="24"/>
        </w:rPr>
      </w:pPr>
      <w:hyperlink w:anchor="_Toc182946242" w:history="1">
        <w:r w:rsidR="0061650E">
          <w:rPr>
            <w:rStyle w:val="af1"/>
            <w:sz w:val="24"/>
            <w:szCs w:val="24"/>
          </w:rPr>
          <w:t>3.</w:t>
        </w:r>
        <w:r w:rsidR="0061650E">
          <w:rPr>
            <w:rFonts w:eastAsiaTheme="minorEastAsia"/>
            <w:b w:val="0"/>
            <w:bCs w:val="0"/>
            <w:kern w:val="2"/>
            <w:sz w:val="24"/>
            <w:szCs w:val="24"/>
          </w:rPr>
          <w:tab/>
        </w:r>
        <w:r w:rsidR="0061650E">
          <w:rPr>
            <w:rStyle w:val="af1"/>
            <w:sz w:val="24"/>
            <w:szCs w:val="24"/>
          </w:rPr>
          <w:t>Chemo-Selectivity and Stability of the Cysteine Conjugation</w:t>
        </w:r>
        <w:r w:rsidR="0061650E">
          <w:rPr>
            <w:sz w:val="24"/>
            <w:szCs w:val="24"/>
          </w:rPr>
          <w:tab/>
          <w:t>S</w:t>
        </w:r>
        <w:r w:rsidR="0061650E">
          <w:rPr>
            <w:sz w:val="24"/>
            <w:szCs w:val="24"/>
          </w:rPr>
          <w:fldChar w:fldCharType="begin"/>
        </w:r>
        <w:r w:rsidR="0061650E">
          <w:rPr>
            <w:sz w:val="24"/>
            <w:szCs w:val="24"/>
          </w:rPr>
          <w:instrText xml:space="preserve"> PAGEREF _Toc182946242 \h </w:instrText>
        </w:r>
        <w:r w:rsidR="0061650E">
          <w:rPr>
            <w:sz w:val="24"/>
            <w:szCs w:val="24"/>
          </w:rPr>
        </w:r>
        <w:r w:rsidR="0061650E">
          <w:rPr>
            <w:sz w:val="24"/>
            <w:szCs w:val="24"/>
          </w:rPr>
          <w:fldChar w:fldCharType="separate"/>
        </w:r>
        <w:r w:rsidR="0061650E">
          <w:rPr>
            <w:sz w:val="24"/>
            <w:szCs w:val="24"/>
          </w:rPr>
          <w:t>7</w:t>
        </w:r>
        <w:r w:rsidR="0061650E">
          <w:rPr>
            <w:sz w:val="24"/>
            <w:szCs w:val="24"/>
          </w:rPr>
          <w:fldChar w:fldCharType="end"/>
        </w:r>
      </w:hyperlink>
    </w:p>
    <w:p w14:paraId="13E3E764" w14:textId="77777777" w:rsidR="006524DA" w:rsidRDefault="0059451A">
      <w:pPr>
        <w:pStyle w:val="TOC1"/>
        <w:spacing w:after="240" w:line="360" w:lineRule="auto"/>
        <w:rPr>
          <w:rFonts w:eastAsiaTheme="minorEastAsia"/>
          <w:b w:val="0"/>
          <w:bCs w:val="0"/>
          <w:kern w:val="2"/>
          <w:sz w:val="24"/>
          <w:szCs w:val="24"/>
        </w:rPr>
      </w:pPr>
      <w:hyperlink w:anchor="_Toc182946243" w:history="1">
        <w:r w:rsidR="0061650E">
          <w:rPr>
            <w:rStyle w:val="af1"/>
            <w:sz w:val="24"/>
            <w:szCs w:val="24"/>
          </w:rPr>
          <w:t>4.</w:t>
        </w:r>
        <w:r w:rsidR="0061650E">
          <w:rPr>
            <w:rFonts w:eastAsiaTheme="minorEastAsia"/>
            <w:b w:val="0"/>
            <w:bCs w:val="0"/>
            <w:kern w:val="2"/>
            <w:sz w:val="24"/>
            <w:szCs w:val="24"/>
          </w:rPr>
          <w:tab/>
        </w:r>
        <w:r w:rsidR="0061650E">
          <w:rPr>
            <w:rStyle w:val="af1"/>
            <w:sz w:val="24"/>
            <w:szCs w:val="24"/>
          </w:rPr>
          <w:t>Kinetic Studies</w:t>
        </w:r>
        <w:r w:rsidR="0061650E">
          <w:rPr>
            <w:sz w:val="24"/>
            <w:szCs w:val="24"/>
          </w:rPr>
          <w:tab/>
          <w:t>S</w:t>
        </w:r>
        <w:r w:rsidR="0061650E">
          <w:rPr>
            <w:sz w:val="24"/>
            <w:szCs w:val="24"/>
          </w:rPr>
          <w:fldChar w:fldCharType="begin"/>
        </w:r>
        <w:r w:rsidR="0061650E">
          <w:rPr>
            <w:sz w:val="24"/>
            <w:szCs w:val="24"/>
          </w:rPr>
          <w:instrText xml:space="preserve"> PAGEREF _Toc182946243 \h </w:instrText>
        </w:r>
        <w:r w:rsidR="0061650E">
          <w:rPr>
            <w:sz w:val="24"/>
            <w:szCs w:val="24"/>
          </w:rPr>
        </w:r>
        <w:r w:rsidR="0061650E">
          <w:rPr>
            <w:sz w:val="24"/>
            <w:szCs w:val="24"/>
          </w:rPr>
          <w:fldChar w:fldCharType="separate"/>
        </w:r>
        <w:r w:rsidR="0061650E">
          <w:rPr>
            <w:sz w:val="24"/>
            <w:szCs w:val="24"/>
          </w:rPr>
          <w:t>1</w:t>
        </w:r>
        <w:r w:rsidR="0061650E">
          <w:rPr>
            <w:rFonts w:hint="eastAsia"/>
            <w:sz w:val="24"/>
            <w:szCs w:val="24"/>
          </w:rPr>
          <w:t>0</w:t>
        </w:r>
        <w:r w:rsidR="0061650E">
          <w:rPr>
            <w:sz w:val="24"/>
            <w:szCs w:val="24"/>
          </w:rPr>
          <w:fldChar w:fldCharType="end"/>
        </w:r>
      </w:hyperlink>
    </w:p>
    <w:p w14:paraId="2930ADC3" w14:textId="77777777" w:rsidR="006524DA" w:rsidRDefault="0059451A">
      <w:pPr>
        <w:pStyle w:val="TOC1"/>
        <w:spacing w:after="240" w:line="360" w:lineRule="auto"/>
        <w:rPr>
          <w:rFonts w:eastAsiaTheme="minorEastAsia"/>
          <w:b w:val="0"/>
          <w:bCs w:val="0"/>
          <w:kern w:val="2"/>
          <w:sz w:val="24"/>
          <w:szCs w:val="24"/>
        </w:rPr>
      </w:pPr>
      <w:hyperlink w:anchor="_Toc182946244" w:history="1">
        <w:r w:rsidR="0061650E">
          <w:rPr>
            <w:rStyle w:val="af1"/>
            <w:sz w:val="24"/>
            <w:szCs w:val="24"/>
          </w:rPr>
          <w:t>5.</w:t>
        </w:r>
        <w:r w:rsidR="0061650E">
          <w:rPr>
            <w:rFonts w:eastAsiaTheme="minorEastAsia"/>
            <w:b w:val="0"/>
            <w:bCs w:val="0"/>
            <w:kern w:val="2"/>
            <w:sz w:val="24"/>
            <w:szCs w:val="24"/>
          </w:rPr>
          <w:tab/>
        </w:r>
        <w:r w:rsidR="0061650E">
          <w:rPr>
            <w:rStyle w:val="af1"/>
            <w:sz w:val="24"/>
            <w:szCs w:val="24"/>
          </w:rPr>
          <w:t>Heterogeneous Phosphine Catalyst</w:t>
        </w:r>
        <w:r w:rsidR="0061650E">
          <w:rPr>
            <w:sz w:val="24"/>
            <w:szCs w:val="24"/>
          </w:rPr>
          <w:tab/>
          <w:t>S</w:t>
        </w:r>
        <w:r w:rsidR="0061650E">
          <w:rPr>
            <w:sz w:val="24"/>
            <w:szCs w:val="24"/>
          </w:rPr>
          <w:fldChar w:fldCharType="begin"/>
        </w:r>
        <w:r w:rsidR="0061650E">
          <w:rPr>
            <w:sz w:val="24"/>
            <w:szCs w:val="24"/>
          </w:rPr>
          <w:instrText xml:space="preserve"> PAGEREF _Toc182946244 \h </w:instrText>
        </w:r>
        <w:r w:rsidR="0061650E">
          <w:rPr>
            <w:sz w:val="24"/>
            <w:szCs w:val="24"/>
          </w:rPr>
        </w:r>
        <w:r w:rsidR="0061650E">
          <w:rPr>
            <w:sz w:val="24"/>
            <w:szCs w:val="24"/>
          </w:rPr>
          <w:fldChar w:fldCharType="separate"/>
        </w:r>
        <w:r w:rsidR="0061650E">
          <w:rPr>
            <w:sz w:val="24"/>
            <w:szCs w:val="24"/>
          </w:rPr>
          <w:t>13</w:t>
        </w:r>
        <w:r w:rsidR="0061650E">
          <w:rPr>
            <w:sz w:val="24"/>
            <w:szCs w:val="24"/>
          </w:rPr>
          <w:fldChar w:fldCharType="end"/>
        </w:r>
      </w:hyperlink>
    </w:p>
    <w:p w14:paraId="4B86E1CA" w14:textId="77777777" w:rsidR="006524DA" w:rsidRDefault="0059451A">
      <w:pPr>
        <w:pStyle w:val="TOC1"/>
        <w:spacing w:after="240" w:line="360" w:lineRule="auto"/>
        <w:rPr>
          <w:rFonts w:eastAsiaTheme="minorEastAsia"/>
          <w:b w:val="0"/>
          <w:bCs w:val="0"/>
          <w:kern w:val="2"/>
          <w:sz w:val="24"/>
          <w:szCs w:val="24"/>
        </w:rPr>
      </w:pPr>
      <w:hyperlink w:anchor="_Toc182946245" w:history="1">
        <w:r w:rsidR="0061650E">
          <w:rPr>
            <w:rStyle w:val="af1"/>
            <w:sz w:val="24"/>
            <w:szCs w:val="24"/>
          </w:rPr>
          <w:t>6.</w:t>
        </w:r>
        <w:r w:rsidR="0061650E">
          <w:rPr>
            <w:rFonts w:eastAsiaTheme="minorEastAsia"/>
            <w:b w:val="0"/>
            <w:bCs w:val="0"/>
            <w:kern w:val="2"/>
            <w:sz w:val="24"/>
            <w:szCs w:val="24"/>
          </w:rPr>
          <w:tab/>
        </w:r>
        <w:r w:rsidR="0061650E">
          <w:rPr>
            <w:rStyle w:val="af1"/>
            <w:sz w:val="24"/>
            <w:szCs w:val="24"/>
          </w:rPr>
          <w:t>Peptide and Protein Modification</w:t>
        </w:r>
        <w:r w:rsidR="0061650E">
          <w:rPr>
            <w:sz w:val="24"/>
            <w:szCs w:val="24"/>
          </w:rPr>
          <w:tab/>
          <w:t>S</w:t>
        </w:r>
        <w:r w:rsidR="0061650E">
          <w:rPr>
            <w:sz w:val="24"/>
            <w:szCs w:val="24"/>
          </w:rPr>
          <w:fldChar w:fldCharType="begin"/>
        </w:r>
        <w:r w:rsidR="0061650E">
          <w:rPr>
            <w:sz w:val="24"/>
            <w:szCs w:val="24"/>
          </w:rPr>
          <w:instrText xml:space="preserve"> PAGEREF _Toc182946245 \h </w:instrText>
        </w:r>
        <w:r w:rsidR="0061650E">
          <w:rPr>
            <w:sz w:val="24"/>
            <w:szCs w:val="24"/>
          </w:rPr>
        </w:r>
        <w:r w:rsidR="0061650E">
          <w:rPr>
            <w:sz w:val="24"/>
            <w:szCs w:val="24"/>
          </w:rPr>
          <w:fldChar w:fldCharType="separate"/>
        </w:r>
        <w:r w:rsidR="0061650E">
          <w:rPr>
            <w:sz w:val="24"/>
            <w:szCs w:val="24"/>
          </w:rPr>
          <w:t>18</w:t>
        </w:r>
        <w:r w:rsidR="0061650E">
          <w:rPr>
            <w:sz w:val="24"/>
            <w:szCs w:val="24"/>
          </w:rPr>
          <w:fldChar w:fldCharType="end"/>
        </w:r>
      </w:hyperlink>
    </w:p>
    <w:p w14:paraId="1090D4F5" w14:textId="77777777" w:rsidR="006524DA" w:rsidRDefault="0059451A">
      <w:pPr>
        <w:pStyle w:val="TOC1"/>
        <w:spacing w:after="240" w:line="360" w:lineRule="auto"/>
        <w:rPr>
          <w:rFonts w:eastAsiaTheme="minorEastAsia"/>
          <w:b w:val="0"/>
          <w:bCs w:val="0"/>
          <w:kern w:val="2"/>
          <w:sz w:val="24"/>
          <w:szCs w:val="24"/>
        </w:rPr>
      </w:pPr>
      <w:hyperlink w:anchor="_Toc182946246" w:history="1">
        <w:r w:rsidR="0061650E">
          <w:rPr>
            <w:rStyle w:val="af1"/>
            <w:sz w:val="24"/>
            <w:szCs w:val="24"/>
          </w:rPr>
          <w:t>7.</w:t>
        </w:r>
        <w:r w:rsidR="0061650E">
          <w:rPr>
            <w:rFonts w:eastAsiaTheme="minorEastAsia"/>
            <w:b w:val="0"/>
            <w:bCs w:val="0"/>
            <w:kern w:val="2"/>
            <w:sz w:val="24"/>
            <w:szCs w:val="24"/>
          </w:rPr>
          <w:tab/>
        </w:r>
        <w:r w:rsidR="0061650E">
          <w:rPr>
            <w:rStyle w:val="af1"/>
            <w:sz w:val="24"/>
            <w:szCs w:val="24"/>
          </w:rPr>
          <w:t>Analytical Data for All New Compound</w:t>
        </w:r>
        <w:r w:rsidR="0061650E">
          <w:rPr>
            <w:sz w:val="24"/>
            <w:szCs w:val="24"/>
          </w:rPr>
          <w:tab/>
          <w:t>S</w:t>
        </w:r>
        <w:r w:rsidR="0061650E">
          <w:rPr>
            <w:sz w:val="24"/>
            <w:szCs w:val="24"/>
          </w:rPr>
          <w:fldChar w:fldCharType="begin"/>
        </w:r>
        <w:r w:rsidR="0061650E">
          <w:rPr>
            <w:sz w:val="24"/>
            <w:szCs w:val="24"/>
          </w:rPr>
          <w:instrText xml:space="preserve"> PAGEREF _Toc182946246 \h </w:instrText>
        </w:r>
        <w:r w:rsidR="0061650E">
          <w:rPr>
            <w:sz w:val="24"/>
            <w:szCs w:val="24"/>
          </w:rPr>
        </w:r>
        <w:r w:rsidR="0061650E">
          <w:rPr>
            <w:sz w:val="24"/>
            <w:szCs w:val="24"/>
          </w:rPr>
          <w:fldChar w:fldCharType="separate"/>
        </w:r>
        <w:r w:rsidR="0061650E">
          <w:rPr>
            <w:sz w:val="24"/>
            <w:szCs w:val="24"/>
          </w:rPr>
          <w:t>36</w:t>
        </w:r>
        <w:r w:rsidR="0061650E">
          <w:rPr>
            <w:sz w:val="24"/>
            <w:szCs w:val="24"/>
          </w:rPr>
          <w:fldChar w:fldCharType="end"/>
        </w:r>
      </w:hyperlink>
    </w:p>
    <w:p w14:paraId="1F4674ED" w14:textId="713FE773" w:rsidR="006524DA" w:rsidRDefault="0059451A">
      <w:pPr>
        <w:pStyle w:val="TOC1"/>
        <w:spacing w:after="240" w:line="360" w:lineRule="auto"/>
        <w:rPr>
          <w:rFonts w:eastAsiaTheme="minorEastAsia"/>
          <w:b w:val="0"/>
          <w:bCs w:val="0"/>
          <w:kern w:val="2"/>
          <w:sz w:val="24"/>
          <w:szCs w:val="24"/>
        </w:rPr>
      </w:pPr>
      <w:hyperlink w:anchor="_Toc182946247" w:history="1">
        <w:r w:rsidR="0061650E">
          <w:rPr>
            <w:rStyle w:val="af1"/>
            <w:sz w:val="24"/>
            <w:szCs w:val="24"/>
          </w:rPr>
          <w:t>8.</w:t>
        </w:r>
        <w:r w:rsidR="0061650E">
          <w:rPr>
            <w:rFonts w:eastAsiaTheme="minorEastAsia"/>
            <w:b w:val="0"/>
            <w:bCs w:val="0"/>
            <w:kern w:val="2"/>
            <w:sz w:val="24"/>
            <w:szCs w:val="24"/>
          </w:rPr>
          <w:tab/>
        </w:r>
        <w:r w:rsidR="0061650E">
          <w:rPr>
            <w:rStyle w:val="af1"/>
            <w:sz w:val="24"/>
            <w:szCs w:val="24"/>
          </w:rPr>
          <w:t>References</w:t>
        </w:r>
        <w:r w:rsidR="0061650E">
          <w:rPr>
            <w:sz w:val="24"/>
            <w:szCs w:val="24"/>
          </w:rPr>
          <w:tab/>
          <w:t>S</w:t>
        </w:r>
        <w:r w:rsidR="0061650E">
          <w:rPr>
            <w:rFonts w:hint="eastAsia"/>
            <w:sz w:val="24"/>
            <w:szCs w:val="24"/>
          </w:rPr>
          <w:t>7</w:t>
        </w:r>
        <w:r w:rsidR="0078377A">
          <w:rPr>
            <w:rFonts w:hint="eastAsia"/>
            <w:sz w:val="24"/>
            <w:szCs w:val="24"/>
          </w:rPr>
          <w:t>5</w:t>
        </w:r>
      </w:hyperlink>
    </w:p>
    <w:p w14:paraId="6D006B3B" w14:textId="7F195F55" w:rsidR="006524DA" w:rsidRDefault="0059451A">
      <w:pPr>
        <w:pStyle w:val="TOC1"/>
        <w:spacing w:after="240" w:line="360" w:lineRule="auto"/>
        <w:rPr>
          <w:rFonts w:eastAsiaTheme="minorEastAsia"/>
          <w:b w:val="0"/>
          <w:bCs w:val="0"/>
          <w:kern w:val="2"/>
          <w:sz w:val="24"/>
          <w:szCs w:val="24"/>
        </w:rPr>
      </w:pPr>
      <w:hyperlink w:anchor="_Toc182946248" w:history="1">
        <w:r w:rsidR="0061650E">
          <w:rPr>
            <w:rStyle w:val="af1"/>
            <w:sz w:val="24"/>
            <w:szCs w:val="24"/>
          </w:rPr>
          <w:t>9.</w:t>
        </w:r>
        <w:r w:rsidR="0061650E">
          <w:rPr>
            <w:rFonts w:eastAsiaTheme="minorEastAsia"/>
            <w:b w:val="0"/>
            <w:bCs w:val="0"/>
            <w:kern w:val="2"/>
            <w:sz w:val="24"/>
            <w:szCs w:val="24"/>
          </w:rPr>
          <w:tab/>
        </w:r>
        <w:r w:rsidR="0061650E">
          <w:rPr>
            <w:rStyle w:val="af1"/>
            <w:sz w:val="24"/>
            <w:szCs w:val="24"/>
          </w:rPr>
          <w:t>NMR Spectra for New Compounds</w:t>
        </w:r>
        <w:r w:rsidR="0061650E">
          <w:rPr>
            <w:sz w:val="24"/>
            <w:szCs w:val="24"/>
          </w:rPr>
          <w:tab/>
          <w:t>S</w:t>
        </w:r>
        <w:r w:rsidR="007935EA">
          <w:rPr>
            <w:rFonts w:hint="eastAsia"/>
            <w:sz w:val="24"/>
            <w:szCs w:val="24"/>
          </w:rPr>
          <w:t>77</w:t>
        </w:r>
      </w:hyperlink>
    </w:p>
    <w:p w14:paraId="4500FF47" w14:textId="77777777" w:rsidR="006524DA" w:rsidRDefault="0061650E">
      <w:pPr>
        <w:spacing w:line="360" w:lineRule="auto"/>
        <w:rPr>
          <w:rFonts w:eastAsia="等线"/>
          <w:color w:val="000000"/>
        </w:rPr>
      </w:pPr>
      <w:r>
        <w:rPr>
          <w:rFonts w:eastAsia="等线"/>
          <w:color w:val="000000"/>
        </w:rPr>
        <w:fldChar w:fldCharType="end"/>
      </w:r>
    </w:p>
    <w:p w14:paraId="524E1757" w14:textId="77777777" w:rsidR="006524DA" w:rsidRDefault="006524DA">
      <w:pPr>
        <w:spacing w:line="360" w:lineRule="auto"/>
        <w:rPr>
          <w:rFonts w:ascii="等线" w:eastAsia="等线" w:hAnsi="等线"/>
          <w:color w:val="000000"/>
        </w:rPr>
      </w:pPr>
    </w:p>
    <w:p w14:paraId="271BF85C" w14:textId="77777777" w:rsidR="006524DA" w:rsidRDefault="006524DA">
      <w:pPr>
        <w:spacing w:line="360" w:lineRule="auto"/>
        <w:rPr>
          <w:rFonts w:ascii="等线" w:eastAsia="等线" w:hAnsi="等线"/>
        </w:rPr>
        <w:sectPr w:rsidR="006524DA">
          <w:footerReference w:type="default" r:id="rId10"/>
          <w:pgSz w:w="11906" w:h="16838"/>
          <w:pgMar w:top="1440" w:right="1800" w:bottom="1440" w:left="1800" w:header="851" w:footer="992" w:gutter="0"/>
          <w:pgNumType w:start="0"/>
          <w:cols w:space="720"/>
          <w:titlePg/>
          <w:docGrid w:type="lines" w:linePitch="312"/>
        </w:sectPr>
      </w:pPr>
    </w:p>
    <w:p w14:paraId="3C067BA1" w14:textId="77777777" w:rsidR="006524DA" w:rsidRDefault="0061650E">
      <w:pPr>
        <w:pStyle w:val="1"/>
        <w:numPr>
          <w:ilvl w:val="0"/>
          <w:numId w:val="1"/>
        </w:numPr>
        <w:spacing w:line="360" w:lineRule="auto"/>
        <w:rPr>
          <w:rFonts w:ascii="Times New Roman" w:eastAsia="宋体" w:hAnsi="Times New Roman"/>
          <w:color w:val="000000"/>
          <w:kern w:val="0"/>
          <w:sz w:val="32"/>
          <w:szCs w:val="32"/>
        </w:rPr>
      </w:pPr>
      <w:bookmarkStart w:id="3" w:name="_Toc137216144"/>
      <w:bookmarkStart w:id="4" w:name="_Toc137216010"/>
      <w:bookmarkStart w:id="5" w:name="_Toc182946240"/>
      <w:r>
        <w:rPr>
          <w:rFonts w:ascii="Times New Roman" w:eastAsia="宋体" w:hAnsi="Times New Roman"/>
          <w:color w:val="000000"/>
          <w:kern w:val="0"/>
          <w:sz w:val="32"/>
          <w:szCs w:val="32"/>
        </w:rPr>
        <w:lastRenderedPageBreak/>
        <w:t>General Information</w:t>
      </w:r>
      <w:bookmarkEnd w:id="3"/>
      <w:bookmarkEnd w:id="4"/>
      <w:bookmarkEnd w:id="5"/>
    </w:p>
    <w:p w14:paraId="5FC1959F" w14:textId="77777777" w:rsidR="006524DA" w:rsidRDefault="0061650E">
      <w:pPr>
        <w:spacing w:line="360" w:lineRule="auto"/>
        <w:rPr>
          <w:color w:val="000000"/>
          <w:sz w:val="24"/>
          <w:szCs w:val="24"/>
        </w:rPr>
      </w:pPr>
      <w:r>
        <w:rPr>
          <w:rFonts w:eastAsia="等线"/>
          <w:color w:val="000000"/>
          <w:kern w:val="0"/>
          <w:sz w:val="24"/>
          <w:szCs w:val="24"/>
        </w:rPr>
        <w:t>U</w:t>
      </w:r>
      <w:r>
        <w:rPr>
          <w:color w:val="000000"/>
          <w:sz w:val="24"/>
          <w:szCs w:val="24"/>
        </w:rPr>
        <w:t>nless otherwise noted, all commercially available compounds were used as received. All solvents were purified according to standard procedures. NMR spectra were recorded on a JEOL ECS-400S. The</w:t>
      </w:r>
      <w:r>
        <w:rPr>
          <w:color w:val="000000"/>
          <w:sz w:val="24"/>
          <w:szCs w:val="24"/>
          <w:vertAlign w:val="superscript"/>
        </w:rPr>
        <w:t xml:space="preserve"> 1</w:t>
      </w:r>
      <w:r>
        <w:rPr>
          <w:color w:val="000000"/>
          <w:sz w:val="24"/>
          <w:szCs w:val="24"/>
        </w:rPr>
        <w:t>H NMR and spectra was recorded at 400</w:t>
      </w:r>
      <w:r>
        <w:rPr>
          <w:rFonts w:hint="eastAsia"/>
          <w:color w:val="000000"/>
          <w:sz w:val="24"/>
          <w:szCs w:val="24"/>
        </w:rPr>
        <w:t xml:space="preserve"> </w:t>
      </w:r>
      <w:r>
        <w:rPr>
          <w:color w:val="000000"/>
          <w:sz w:val="24"/>
          <w:szCs w:val="24"/>
        </w:rPr>
        <w:t xml:space="preserve">MHz, </w:t>
      </w:r>
      <w:r>
        <w:rPr>
          <w:color w:val="000000"/>
          <w:sz w:val="24"/>
          <w:szCs w:val="24"/>
          <w:vertAlign w:val="superscript"/>
        </w:rPr>
        <w:t>13</w:t>
      </w:r>
      <w:r>
        <w:rPr>
          <w:color w:val="000000"/>
          <w:sz w:val="24"/>
          <w:szCs w:val="24"/>
        </w:rPr>
        <w:t>C NMR was recorded at 101</w:t>
      </w:r>
      <w:r>
        <w:rPr>
          <w:rFonts w:hint="eastAsia"/>
          <w:color w:val="000000"/>
          <w:sz w:val="24"/>
          <w:szCs w:val="24"/>
        </w:rPr>
        <w:t xml:space="preserve"> </w:t>
      </w:r>
      <w:r>
        <w:rPr>
          <w:color w:val="000000"/>
          <w:sz w:val="24"/>
          <w:szCs w:val="24"/>
        </w:rPr>
        <w:t xml:space="preserve">MHz, </w:t>
      </w:r>
      <w:r>
        <w:rPr>
          <w:color w:val="000000"/>
          <w:sz w:val="24"/>
          <w:szCs w:val="24"/>
          <w:vertAlign w:val="superscript"/>
        </w:rPr>
        <w:t>19</w:t>
      </w:r>
      <w:r>
        <w:rPr>
          <w:color w:val="000000"/>
          <w:sz w:val="24"/>
          <w:szCs w:val="24"/>
        </w:rPr>
        <w:t xml:space="preserve">F NMR and spectra were recorded at 376 </w:t>
      </w:r>
      <w:proofErr w:type="spellStart"/>
      <w:r>
        <w:rPr>
          <w:color w:val="000000"/>
          <w:sz w:val="24"/>
          <w:szCs w:val="24"/>
        </w:rPr>
        <w:t>MHz.</w:t>
      </w:r>
      <w:proofErr w:type="spellEnd"/>
      <w:r>
        <w:rPr>
          <w:color w:val="000000"/>
          <w:sz w:val="24"/>
          <w:szCs w:val="24"/>
        </w:rPr>
        <w:t xml:space="preserve"> </w:t>
      </w:r>
      <w:r>
        <w:rPr>
          <w:color w:val="000000"/>
          <w:sz w:val="24"/>
          <w:szCs w:val="24"/>
          <w:vertAlign w:val="superscript"/>
        </w:rPr>
        <w:t>1</w:t>
      </w:r>
      <w:r>
        <w:rPr>
          <w:color w:val="000000"/>
          <w:sz w:val="24"/>
          <w:szCs w:val="24"/>
        </w:rPr>
        <w:t xml:space="preserve">H and </w:t>
      </w:r>
      <w:r>
        <w:rPr>
          <w:color w:val="000000"/>
          <w:sz w:val="24"/>
          <w:szCs w:val="24"/>
          <w:vertAlign w:val="superscript"/>
        </w:rPr>
        <w:t>13</w:t>
      </w:r>
      <w:r>
        <w:rPr>
          <w:color w:val="000000"/>
          <w:sz w:val="24"/>
          <w:szCs w:val="24"/>
        </w:rPr>
        <w:t xml:space="preserve">C NMR Chemical shifts were calibrated to </w:t>
      </w:r>
      <w:proofErr w:type="spellStart"/>
      <w:r>
        <w:rPr>
          <w:color w:val="000000"/>
          <w:sz w:val="24"/>
          <w:szCs w:val="24"/>
        </w:rPr>
        <w:t>tetramethylsilane</w:t>
      </w:r>
      <w:proofErr w:type="spellEnd"/>
      <w:r>
        <w:rPr>
          <w:color w:val="000000"/>
          <w:sz w:val="24"/>
          <w:szCs w:val="24"/>
        </w:rPr>
        <w:t xml:space="preserve"> as an external reference. Data are reported in the following order: chemical shift (δ) in ppm; multiplicities are indicated s (singlet), d (doublet), t (triplet), dd (doublet of doublets), m (</w:t>
      </w:r>
      <w:proofErr w:type="spellStart"/>
      <w:r>
        <w:rPr>
          <w:color w:val="000000"/>
          <w:sz w:val="24"/>
          <w:szCs w:val="24"/>
        </w:rPr>
        <w:t>multiplet</w:t>
      </w:r>
      <w:proofErr w:type="spellEnd"/>
      <w:r>
        <w:rPr>
          <w:color w:val="000000"/>
          <w:sz w:val="24"/>
          <w:szCs w:val="24"/>
        </w:rPr>
        <w:t>); coupling constants (</w:t>
      </w:r>
      <w:r>
        <w:rPr>
          <w:i/>
          <w:color w:val="000000"/>
          <w:sz w:val="24"/>
          <w:szCs w:val="24"/>
        </w:rPr>
        <w:t>J</w:t>
      </w:r>
      <w:r>
        <w:rPr>
          <w:color w:val="000000"/>
          <w:sz w:val="24"/>
          <w:szCs w:val="24"/>
        </w:rPr>
        <w:t>) are in Hertz (Hz). IR spectra were recorded on a Thermo Scientific Nicolet iS-5 FT-IR spectrometer and are reported in terms of frequency of absorption (cm</w:t>
      </w:r>
      <w:r>
        <w:rPr>
          <w:color w:val="000000"/>
          <w:sz w:val="24"/>
          <w:szCs w:val="24"/>
          <w:vertAlign w:val="superscript"/>
        </w:rPr>
        <w:t>-1</w:t>
      </w:r>
      <w:r>
        <w:rPr>
          <w:color w:val="000000"/>
          <w:sz w:val="24"/>
          <w:szCs w:val="24"/>
        </w:rPr>
        <w:t xml:space="preserve">). HRMS were obtained on an </w:t>
      </w:r>
      <w:proofErr w:type="spellStart"/>
      <w:r>
        <w:rPr>
          <w:color w:val="000000"/>
          <w:sz w:val="24"/>
          <w:szCs w:val="24"/>
        </w:rPr>
        <w:t>IonSpec</w:t>
      </w:r>
      <w:proofErr w:type="spellEnd"/>
      <w:r>
        <w:rPr>
          <w:color w:val="000000"/>
          <w:sz w:val="24"/>
          <w:szCs w:val="24"/>
        </w:rPr>
        <w:t xml:space="preserve"> FT-ICR mass spectrometer with ESI resource (analyzer type: TOF). Fluorescence measurements were performed at room temperature on a </w:t>
      </w:r>
      <w:proofErr w:type="spellStart"/>
      <w:r>
        <w:rPr>
          <w:color w:val="000000"/>
          <w:sz w:val="24"/>
          <w:szCs w:val="24"/>
        </w:rPr>
        <w:t>Lengguang</w:t>
      </w:r>
      <w:proofErr w:type="spellEnd"/>
      <w:r>
        <w:rPr>
          <w:color w:val="000000"/>
          <w:sz w:val="24"/>
          <w:szCs w:val="24"/>
        </w:rPr>
        <w:t xml:space="preserve"> Technology (Shanghai) F97XP fluorescence spectrophotometer. Melting points were measured on a RY-I apparatus and are reported uncorrected.</w:t>
      </w:r>
      <w:r>
        <w:rPr>
          <w:rFonts w:hint="eastAsia"/>
          <w:color w:val="000000"/>
          <w:sz w:val="24"/>
          <w:szCs w:val="24"/>
        </w:rPr>
        <w:t xml:space="preserve"> </w:t>
      </w:r>
      <w:r>
        <w:rPr>
          <w:color w:val="000000"/>
          <w:sz w:val="24"/>
          <w:szCs w:val="24"/>
        </w:rPr>
        <w:t>The X-ray photoelectron spectroscopy (XPS) instrument model is Thermo Scientific K-Alpha from the United States</w:t>
      </w:r>
      <w:r>
        <w:rPr>
          <w:rFonts w:hint="eastAsia"/>
          <w:color w:val="000000"/>
          <w:sz w:val="24"/>
          <w:szCs w:val="24"/>
        </w:rPr>
        <w:t>.</w:t>
      </w:r>
      <w:r>
        <w:rPr>
          <w:sz w:val="24"/>
          <w:szCs w:val="24"/>
        </w:rPr>
        <w:t xml:space="preserve"> </w:t>
      </w:r>
      <w:r>
        <w:rPr>
          <w:color w:val="000000"/>
          <w:sz w:val="24"/>
          <w:szCs w:val="24"/>
        </w:rPr>
        <w:t xml:space="preserve">The model of SEM scanning electron microscope is </w:t>
      </w:r>
      <w:proofErr w:type="spellStart"/>
      <w:r>
        <w:rPr>
          <w:color w:val="000000"/>
          <w:sz w:val="24"/>
          <w:szCs w:val="24"/>
        </w:rPr>
        <w:t>Q</w:t>
      </w:r>
      <w:r>
        <w:rPr>
          <w:rFonts w:hint="eastAsia"/>
          <w:color w:val="000000"/>
          <w:sz w:val="24"/>
          <w:szCs w:val="24"/>
        </w:rPr>
        <w:t>uanTa</w:t>
      </w:r>
      <w:proofErr w:type="spellEnd"/>
      <w:r>
        <w:rPr>
          <w:color w:val="000000"/>
          <w:sz w:val="24"/>
          <w:szCs w:val="24"/>
        </w:rPr>
        <w:t xml:space="preserve"> </w:t>
      </w:r>
      <w:proofErr w:type="spellStart"/>
      <w:r>
        <w:rPr>
          <w:color w:val="000000"/>
          <w:sz w:val="24"/>
          <w:szCs w:val="24"/>
        </w:rPr>
        <w:t>F</w:t>
      </w:r>
      <w:r>
        <w:rPr>
          <w:rFonts w:hint="eastAsia"/>
          <w:color w:val="000000"/>
          <w:sz w:val="24"/>
          <w:szCs w:val="24"/>
        </w:rPr>
        <w:t>eg</w:t>
      </w:r>
      <w:proofErr w:type="spellEnd"/>
      <w:r>
        <w:rPr>
          <w:color w:val="000000"/>
          <w:sz w:val="24"/>
          <w:szCs w:val="24"/>
        </w:rPr>
        <w:t xml:space="preserve"> 250</w:t>
      </w:r>
      <w:r>
        <w:rPr>
          <w:rFonts w:hint="eastAsia"/>
          <w:color w:val="000000"/>
          <w:sz w:val="24"/>
          <w:szCs w:val="24"/>
        </w:rPr>
        <w:t xml:space="preserve"> f</w:t>
      </w:r>
      <w:r>
        <w:rPr>
          <w:color w:val="000000"/>
          <w:sz w:val="24"/>
          <w:szCs w:val="24"/>
        </w:rPr>
        <w:t>rom FEI Corporation in the United States.</w:t>
      </w:r>
      <w:r>
        <w:rPr>
          <w:rFonts w:hint="eastAsia"/>
          <w:color w:val="000000"/>
          <w:sz w:val="24"/>
          <w:szCs w:val="24"/>
        </w:rPr>
        <w:t xml:space="preserve"> </w:t>
      </w:r>
      <w:r>
        <w:rPr>
          <w:color w:val="000000"/>
          <w:sz w:val="24"/>
          <w:szCs w:val="24"/>
        </w:rPr>
        <w:t xml:space="preserve">The model of the UV visible spectrophotometer is </w:t>
      </w:r>
      <w:proofErr w:type="spellStart"/>
      <w:r>
        <w:rPr>
          <w:color w:val="000000"/>
          <w:sz w:val="24"/>
          <w:szCs w:val="24"/>
        </w:rPr>
        <w:t>Persee</w:t>
      </w:r>
      <w:proofErr w:type="spellEnd"/>
      <w:r>
        <w:rPr>
          <w:color w:val="000000"/>
          <w:sz w:val="24"/>
          <w:szCs w:val="24"/>
        </w:rPr>
        <w:t xml:space="preserve"> TU-1900. From Beijing Puxi General Instrument Co., Ltd.</w:t>
      </w:r>
      <w:r>
        <w:rPr>
          <w:rFonts w:hint="eastAsia"/>
          <w:color w:val="000000"/>
          <w:sz w:val="24"/>
          <w:szCs w:val="24"/>
        </w:rPr>
        <w:t xml:space="preserve"> </w:t>
      </w:r>
      <w:r>
        <w:rPr>
          <w:color w:val="000000"/>
          <w:sz w:val="24"/>
          <w:szCs w:val="24"/>
        </w:rPr>
        <w:t>The starting materials</w:t>
      </w:r>
      <w:r>
        <w:rPr>
          <w:rFonts w:hint="eastAsia"/>
          <w:color w:val="000000"/>
          <w:sz w:val="24"/>
          <w:szCs w:val="24"/>
        </w:rPr>
        <w:t xml:space="preserve"> </w:t>
      </w:r>
      <w:r>
        <w:rPr>
          <w:color w:val="000000"/>
          <w:sz w:val="24"/>
          <w:szCs w:val="24"/>
        </w:rPr>
        <w:t>were readily prepared according to the related literatures. The</w:t>
      </w:r>
      <w:r>
        <w:rPr>
          <w:rFonts w:hint="eastAsia"/>
          <w:color w:val="000000"/>
          <w:sz w:val="24"/>
          <w:szCs w:val="24"/>
        </w:rPr>
        <w:t xml:space="preserve"> </w:t>
      </w:r>
      <w:r>
        <w:rPr>
          <w:color w:val="000000"/>
          <w:sz w:val="24"/>
          <w:szCs w:val="24"/>
        </w:rPr>
        <w:t>triphenylphosphine</w:t>
      </w:r>
      <w:r>
        <w:rPr>
          <w:rFonts w:hint="eastAsia"/>
          <w:color w:val="000000"/>
          <w:sz w:val="24"/>
          <w:szCs w:val="24"/>
        </w:rPr>
        <w:t xml:space="preserve"> (PPh</w:t>
      </w:r>
      <w:r>
        <w:rPr>
          <w:rFonts w:hint="eastAsia"/>
          <w:color w:val="000000"/>
          <w:sz w:val="24"/>
          <w:szCs w:val="24"/>
          <w:vertAlign w:val="subscript"/>
        </w:rPr>
        <w:t>3</w:t>
      </w:r>
      <w:r>
        <w:rPr>
          <w:rFonts w:hint="eastAsia"/>
          <w:color w:val="000000"/>
          <w:sz w:val="24"/>
          <w:szCs w:val="24"/>
        </w:rPr>
        <w:t xml:space="preserve">) </w:t>
      </w:r>
      <w:r>
        <w:rPr>
          <w:color w:val="000000"/>
          <w:sz w:val="24"/>
          <w:szCs w:val="24"/>
        </w:rPr>
        <w:t xml:space="preserve">were purchased from </w:t>
      </w:r>
      <w:r>
        <w:rPr>
          <w:i/>
          <w:iCs/>
          <w:color w:val="000000"/>
          <w:sz w:val="24"/>
          <w:szCs w:val="24"/>
        </w:rPr>
        <w:t>Energy Chemical</w:t>
      </w:r>
      <w:r>
        <w:rPr>
          <w:color w:val="000000"/>
          <w:sz w:val="24"/>
          <w:szCs w:val="24"/>
        </w:rPr>
        <w:t xml:space="preserve"> (Shanghai). Statistical calculation of experimental data was analyzed using the one-way analysis of variance with a Tukey post-hoc test (more than three independent groups) or a two-tailed Student’s t-test (two independent groups) after normality and equal variance tests. For all tests, </w:t>
      </w:r>
      <w:r>
        <w:rPr>
          <w:i/>
          <w:iCs/>
          <w:color w:val="000000"/>
          <w:sz w:val="24"/>
          <w:szCs w:val="24"/>
        </w:rPr>
        <w:t>p</w:t>
      </w:r>
      <w:r>
        <w:rPr>
          <w:color w:val="000000"/>
          <w:sz w:val="24"/>
          <w:szCs w:val="24"/>
        </w:rPr>
        <w:t xml:space="preserve"> values less than 0.05 were considered statistically significant</w:t>
      </w:r>
      <w:r>
        <w:rPr>
          <w:rFonts w:hint="eastAsia"/>
          <w:color w:val="000000"/>
          <w:sz w:val="24"/>
          <w:szCs w:val="24"/>
        </w:rPr>
        <w:t>.</w:t>
      </w:r>
      <w:r>
        <w:rPr>
          <w:sz w:val="24"/>
          <w:szCs w:val="24"/>
        </w:rPr>
        <w:t xml:space="preserve"> </w:t>
      </w:r>
      <w:r>
        <w:rPr>
          <w:color w:val="000000"/>
          <w:sz w:val="24"/>
          <w:szCs w:val="24"/>
        </w:rPr>
        <w:t>All statistical calculations and data processing were completed using SPSS Statistics</w:t>
      </w:r>
      <w:r>
        <w:rPr>
          <w:rFonts w:hint="eastAsia"/>
          <w:color w:val="000000"/>
          <w:sz w:val="24"/>
          <w:szCs w:val="24"/>
        </w:rPr>
        <w:t xml:space="preserve"> and Origin.</w:t>
      </w:r>
    </w:p>
    <w:p w14:paraId="55A368D3" w14:textId="77777777" w:rsidR="006524DA" w:rsidRDefault="006524DA">
      <w:pPr>
        <w:spacing w:line="360" w:lineRule="auto"/>
        <w:rPr>
          <w:color w:val="000000"/>
          <w:sz w:val="20"/>
          <w:szCs w:val="20"/>
        </w:rPr>
      </w:pPr>
    </w:p>
    <w:p w14:paraId="05BEE474" w14:textId="77777777" w:rsidR="006524DA" w:rsidRDefault="0061650E">
      <w:pPr>
        <w:spacing w:after="240" w:line="360" w:lineRule="auto"/>
        <w:rPr>
          <w:color w:val="000000"/>
          <w:sz w:val="20"/>
          <w:szCs w:val="20"/>
        </w:rPr>
      </w:pPr>
      <w:r>
        <w:rPr>
          <w:color w:val="000000"/>
          <w:sz w:val="20"/>
          <w:szCs w:val="20"/>
        </w:rPr>
        <w:br w:type="page"/>
      </w:r>
    </w:p>
    <w:p w14:paraId="074EF9CE" w14:textId="77777777" w:rsidR="006524DA" w:rsidRDefault="0061650E">
      <w:pPr>
        <w:pStyle w:val="1"/>
        <w:numPr>
          <w:ilvl w:val="0"/>
          <w:numId w:val="1"/>
        </w:numPr>
        <w:spacing w:line="360" w:lineRule="auto"/>
        <w:rPr>
          <w:rFonts w:ascii="Times New Roman" w:eastAsia="宋体" w:hAnsi="Times New Roman"/>
          <w:color w:val="000000"/>
          <w:kern w:val="0"/>
          <w:sz w:val="32"/>
          <w:szCs w:val="32"/>
        </w:rPr>
      </w:pPr>
      <w:bookmarkStart w:id="6" w:name="_Toc137216011"/>
      <w:bookmarkStart w:id="7" w:name="_Toc182946241"/>
      <w:bookmarkStart w:id="8" w:name="_Toc137216145"/>
      <w:r>
        <w:rPr>
          <w:rFonts w:ascii="Times New Roman" w:eastAsia="宋体" w:hAnsi="Times New Roman"/>
          <w:color w:val="000000"/>
          <w:kern w:val="0"/>
          <w:sz w:val="32"/>
          <w:szCs w:val="32"/>
        </w:rPr>
        <w:lastRenderedPageBreak/>
        <w:t>General Procedure</w:t>
      </w:r>
      <w:bookmarkEnd w:id="0"/>
      <w:bookmarkEnd w:id="1"/>
      <w:bookmarkEnd w:id="6"/>
      <w:bookmarkEnd w:id="7"/>
      <w:bookmarkEnd w:id="8"/>
    </w:p>
    <w:p w14:paraId="104045F0" w14:textId="77777777" w:rsidR="006524DA" w:rsidRDefault="0061650E">
      <w:pPr>
        <w:pStyle w:val="af4"/>
        <w:numPr>
          <w:ilvl w:val="1"/>
          <w:numId w:val="2"/>
        </w:numPr>
        <w:spacing w:line="360" w:lineRule="auto"/>
        <w:ind w:firstLineChars="0"/>
        <w:rPr>
          <w:b/>
          <w:bCs/>
          <w:kern w:val="0"/>
          <w:sz w:val="24"/>
          <w:szCs w:val="24"/>
        </w:rPr>
      </w:pPr>
      <w:r>
        <w:rPr>
          <w:b/>
          <w:bCs/>
          <w:kern w:val="0"/>
          <w:sz w:val="24"/>
          <w:szCs w:val="24"/>
        </w:rPr>
        <w:t>Preparation of MBHAs.</w:t>
      </w:r>
    </w:p>
    <w:p w14:paraId="24F86D2E" w14:textId="17FEA21C" w:rsidR="006524DA" w:rsidRDefault="004F6F25">
      <w:pPr>
        <w:spacing w:line="360" w:lineRule="auto"/>
        <w:jc w:val="center"/>
        <w:rPr>
          <w:b/>
          <w:bCs/>
          <w:kern w:val="0"/>
          <w:sz w:val="24"/>
          <w:szCs w:val="24"/>
        </w:rPr>
      </w:pPr>
      <w:r>
        <w:rPr>
          <w:rFonts w:hint="eastAsia"/>
          <w:sz w:val="24"/>
          <w:szCs w:val="24"/>
        </w:rPr>
        <w:object w:dxaOrig="8170" w:dyaOrig="1466" w14:anchorId="695878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9pt;height:73.5pt" o:ole="">
            <v:imagedata r:id="rId11" o:title=""/>
          </v:shape>
          <o:OLEObject Type="Embed" ProgID="ChemDraw.Document.6.0" ShapeID="_x0000_i1025" DrawAspect="Content" ObjectID="_1803129585" r:id="rId12"/>
        </w:object>
      </w:r>
    </w:p>
    <w:p w14:paraId="0CC7CD6D" w14:textId="77777777" w:rsidR="006524DA" w:rsidRDefault="0061650E">
      <w:pPr>
        <w:spacing w:line="360" w:lineRule="auto"/>
        <w:rPr>
          <w:rFonts w:eastAsia="等线"/>
          <w:bCs/>
          <w:sz w:val="24"/>
          <w:szCs w:val="24"/>
        </w:rPr>
      </w:pPr>
      <w:r>
        <w:rPr>
          <w:rFonts w:eastAsia="等线"/>
          <w:bCs/>
          <w:sz w:val="24"/>
          <w:szCs w:val="24"/>
        </w:rPr>
        <w:t xml:space="preserve">The </w:t>
      </w:r>
      <w:r>
        <w:rPr>
          <w:rFonts w:eastAsia="等线"/>
          <w:b/>
          <w:bCs/>
          <w:sz w:val="24"/>
          <w:szCs w:val="24"/>
        </w:rPr>
        <w:t>MBHAs (1a-1z, 1aa)</w:t>
      </w:r>
      <w:r>
        <w:rPr>
          <w:rFonts w:eastAsia="等线"/>
          <w:bCs/>
          <w:sz w:val="24"/>
          <w:szCs w:val="24"/>
        </w:rPr>
        <w:t xml:space="preserve"> was prepared according to the related literature</w:t>
      </w:r>
      <w:r>
        <w:rPr>
          <w:rFonts w:eastAsia="等线"/>
          <w:bCs/>
          <w:sz w:val="24"/>
          <w:szCs w:val="24"/>
          <w:vertAlign w:val="superscript"/>
        </w:rPr>
        <w:t>1,2</w:t>
      </w:r>
      <w:r>
        <w:rPr>
          <w:rFonts w:eastAsia="等线"/>
          <w:bCs/>
          <w:sz w:val="24"/>
          <w:szCs w:val="24"/>
        </w:rPr>
        <w:t xml:space="preserve">. </w:t>
      </w:r>
      <w:r>
        <w:rPr>
          <w:rFonts w:eastAsia="等线"/>
          <w:b/>
          <w:sz w:val="24"/>
          <w:szCs w:val="24"/>
        </w:rPr>
        <w:t>54</w:t>
      </w:r>
      <w:r>
        <w:rPr>
          <w:rFonts w:eastAsia="等线"/>
          <w:bCs/>
          <w:sz w:val="24"/>
          <w:szCs w:val="24"/>
        </w:rPr>
        <w:t xml:space="preserve">, </w:t>
      </w:r>
      <w:r>
        <w:rPr>
          <w:rFonts w:eastAsia="等线"/>
          <w:b/>
          <w:sz w:val="24"/>
          <w:szCs w:val="24"/>
        </w:rPr>
        <w:t>55</w:t>
      </w:r>
      <w:r>
        <w:rPr>
          <w:rFonts w:eastAsia="等线"/>
          <w:bCs/>
          <w:sz w:val="24"/>
          <w:szCs w:val="24"/>
        </w:rPr>
        <w:t xml:space="preserve">, </w:t>
      </w:r>
      <w:r>
        <w:rPr>
          <w:rFonts w:eastAsia="等线"/>
          <w:b/>
          <w:bCs/>
          <w:sz w:val="24"/>
          <w:szCs w:val="24"/>
        </w:rPr>
        <w:t>64</w:t>
      </w:r>
      <w:r>
        <w:rPr>
          <w:rFonts w:eastAsia="等线"/>
          <w:bCs/>
          <w:sz w:val="24"/>
          <w:szCs w:val="24"/>
        </w:rPr>
        <w:t xml:space="preserve">, and </w:t>
      </w:r>
      <w:r>
        <w:rPr>
          <w:rFonts w:eastAsia="等线"/>
          <w:b/>
          <w:sz w:val="24"/>
          <w:szCs w:val="24"/>
        </w:rPr>
        <w:t>66</w:t>
      </w:r>
      <w:r>
        <w:rPr>
          <w:rFonts w:eastAsia="等线"/>
          <w:bCs/>
          <w:sz w:val="24"/>
          <w:szCs w:val="24"/>
        </w:rPr>
        <w:t xml:space="preserve"> require a one-step acylation</w:t>
      </w:r>
      <w:r>
        <w:rPr>
          <w:rFonts w:eastAsia="等线" w:hint="eastAsia"/>
          <w:bCs/>
          <w:sz w:val="24"/>
          <w:szCs w:val="24"/>
        </w:rPr>
        <w:t xml:space="preserve"> </w:t>
      </w:r>
      <w:r>
        <w:rPr>
          <w:rFonts w:eastAsia="等线"/>
          <w:bCs/>
          <w:sz w:val="24"/>
          <w:szCs w:val="24"/>
        </w:rPr>
        <w:t>reaction before forming MBHAs precursors</w:t>
      </w:r>
      <w:r>
        <w:rPr>
          <w:rFonts w:eastAsia="等线"/>
          <w:bCs/>
          <w:sz w:val="24"/>
          <w:szCs w:val="24"/>
          <w:vertAlign w:val="superscript"/>
        </w:rPr>
        <w:t>3</w:t>
      </w:r>
      <w:r>
        <w:rPr>
          <w:rFonts w:eastAsia="等线"/>
          <w:bCs/>
          <w:sz w:val="24"/>
          <w:szCs w:val="24"/>
        </w:rPr>
        <w:t xml:space="preserve">, which are then obtained using conventional methods for MBHAs. </w:t>
      </w:r>
      <w:r>
        <w:rPr>
          <w:rFonts w:eastAsia="等线"/>
          <w:b/>
          <w:sz w:val="24"/>
          <w:szCs w:val="24"/>
        </w:rPr>
        <w:t>64</w:t>
      </w:r>
      <w:r>
        <w:rPr>
          <w:rFonts w:eastAsia="等线"/>
          <w:bCs/>
          <w:sz w:val="24"/>
          <w:szCs w:val="24"/>
        </w:rPr>
        <w:t xml:space="preserve"> is obtained by first reacting </w:t>
      </w:r>
      <w:proofErr w:type="spellStart"/>
      <w:r>
        <w:rPr>
          <w:rFonts w:eastAsia="等线"/>
          <w:bCs/>
          <w:i/>
          <w:sz w:val="24"/>
          <w:szCs w:val="24"/>
        </w:rPr>
        <w:t>Dansyl</w:t>
      </w:r>
      <w:proofErr w:type="spellEnd"/>
      <w:r>
        <w:rPr>
          <w:rFonts w:eastAsia="等线"/>
          <w:bCs/>
          <w:i/>
          <w:sz w:val="24"/>
          <w:szCs w:val="24"/>
        </w:rPr>
        <w:t xml:space="preserve"> chloride</w:t>
      </w:r>
      <w:r>
        <w:rPr>
          <w:rFonts w:eastAsia="等线"/>
          <w:bCs/>
          <w:sz w:val="24"/>
          <w:szCs w:val="24"/>
        </w:rPr>
        <w:t xml:space="preserve"> with 4-hydroxybenzaldehyde to form an aldehyde</w:t>
      </w:r>
      <w:r>
        <w:rPr>
          <w:rFonts w:eastAsia="等线"/>
          <w:bCs/>
          <w:sz w:val="24"/>
          <w:szCs w:val="24"/>
          <w:vertAlign w:val="superscript"/>
        </w:rPr>
        <w:t>4</w:t>
      </w:r>
      <w:r>
        <w:rPr>
          <w:rFonts w:eastAsia="等线"/>
          <w:bCs/>
          <w:sz w:val="24"/>
          <w:szCs w:val="24"/>
        </w:rPr>
        <w:t>, and then using the conventional synthesis method of MBHAs.</w:t>
      </w:r>
      <w:r>
        <w:rPr>
          <w:rFonts w:eastAsia="等线" w:hint="eastAsia"/>
          <w:bCs/>
          <w:sz w:val="24"/>
          <w:szCs w:val="24"/>
        </w:rPr>
        <w:t xml:space="preserve"> </w:t>
      </w:r>
      <w:r>
        <w:rPr>
          <w:rFonts w:eastAsia="等线"/>
          <w:bCs/>
          <w:sz w:val="24"/>
          <w:szCs w:val="24"/>
        </w:rPr>
        <w:t xml:space="preserve">Specifically, the precursor of MBHAs </w:t>
      </w:r>
      <w:r>
        <w:rPr>
          <w:rFonts w:eastAsia="等线"/>
          <w:b/>
          <w:sz w:val="24"/>
          <w:szCs w:val="24"/>
        </w:rPr>
        <w:t>66</w:t>
      </w:r>
      <w:r>
        <w:rPr>
          <w:rFonts w:eastAsia="等线"/>
          <w:bCs/>
          <w:sz w:val="24"/>
          <w:szCs w:val="24"/>
        </w:rPr>
        <w:t xml:space="preserve"> was obtained through a one-step substitution reaction of hydroxymethyl coumarin</w:t>
      </w:r>
      <w:r>
        <w:rPr>
          <w:rFonts w:eastAsia="等线" w:hint="eastAsia"/>
          <w:bCs/>
          <w:sz w:val="24"/>
          <w:szCs w:val="24"/>
        </w:rPr>
        <w:t xml:space="preserve"> (</w:t>
      </w:r>
      <w:r>
        <w:rPr>
          <w:rFonts w:eastAsia="等线"/>
          <w:bCs/>
          <w:sz w:val="24"/>
          <w:szCs w:val="24"/>
        </w:rPr>
        <w:t>coumarin</w:t>
      </w:r>
      <w:r>
        <w:rPr>
          <w:rFonts w:eastAsia="等线" w:hint="eastAsia"/>
          <w:bCs/>
          <w:sz w:val="24"/>
          <w:szCs w:val="24"/>
        </w:rPr>
        <w:t>-4)</w:t>
      </w:r>
      <w:r>
        <w:rPr>
          <w:rFonts w:eastAsia="等线"/>
          <w:bCs/>
          <w:sz w:val="24"/>
          <w:szCs w:val="24"/>
        </w:rPr>
        <w:t xml:space="preserve"> and 2-bromoethanol, followed by a one-step acylation reaction</w:t>
      </w:r>
      <w:r>
        <w:rPr>
          <w:rFonts w:eastAsia="等线"/>
          <w:bCs/>
          <w:sz w:val="24"/>
          <w:szCs w:val="24"/>
          <w:vertAlign w:val="superscript"/>
        </w:rPr>
        <w:t>5</w:t>
      </w:r>
      <w:r>
        <w:rPr>
          <w:rFonts w:eastAsia="等线"/>
          <w:bCs/>
          <w:sz w:val="24"/>
          <w:szCs w:val="24"/>
        </w:rPr>
        <w:t>.</w:t>
      </w:r>
    </w:p>
    <w:p w14:paraId="6F295E9F" w14:textId="77777777" w:rsidR="006524DA" w:rsidRDefault="0061650E">
      <w:pPr>
        <w:pStyle w:val="af4"/>
        <w:numPr>
          <w:ilvl w:val="1"/>
          <w:numId w:val="2"/>
        </w:numPr>
        <w:ind w:firstLineChars="0"/>
        <w:rPr>
          <w:b/>
        </w:rPr>
      </w:pPr>
      <w:r>
        <w:rPr>
          <w:b/>
          <w:bCs/>
          <w:kern w:val="0"/>
          <w:sz w:val="24"/>
          <w:szCs w:val="24"/>
        </w:rPr>
        <w:t>Preparation of peptides (2n-2q).</w:t>
      </w:r>
    </w:p>
    <w:p w14:paraId="6401BA99" w14:textId="77777777" w:rsidR="006524DA" w:rsidRDefault="006524DA"/>
    <w:p w14:paraId="211FDC5F" w14:textId="77777777" w:rsidR="006524DA" w:rsidRDefault="0061650E">
      <w:pPr>
        <w:pStyle w:val="af4"/>
        <w:spacing w:line="360" w:lineRule="auto"/>
        <w:ind w:left="420" w:firstLineChars="0" w:firstLine="0"/>
        <w:jc w:val="center"/>
        <w:rPr>
          <w:sz w:val="24"/>
          <w:szCs w:val="24"/>
        </w:rPr>
      </w:pPr>
      <w:r>
        <w:rPr>
          <w:rFonts w:hint="eastAsia"/>
          <w:sz w:val="24"/>
          <w:szCs w:val="24"/>
        </w:rPr>
        <w:object w:dxaOrig="7908" w:dyaOrig="3390" w14:anchorId="358FE8CC">
          <v:shape id="_x0000_i1026" type="#_x0000_t75" style="width:396.2pt;height:169.5pt" o:ole="">
            <v:imagedata r:id="rId13" o:title=""/>
          </v:shape>
          <o:OLEObject Type="Embed" ProgID="ChemDraw.Document.6.0" ShapeID="_x0000_i1026" DrawAspect="Content" ObjectID="_1803129586" r:id="rId14"/>
        </w:object>
      </w:r>
    </w:p>
    <w:p w14:paraId="2BD8B826" w14:textId="77777777" w:rsidR="006524DA" w:rsidRDefault="006524DA">
      <w:pPr>
        <w:spacing w:line="360" w:lineRule="auto"/>
        <w:rPr>
          <w:rFonts w:eastAsia="等线"/>
          <w:bCs/>
          <w:sz w:val="24"/>
          <w:szCs w:val="24"/>
        </w:rPr>
      </w:pPr>
    </w:p>
    <w:p w14:paraId="5E55DD7C" w14:textId="77777777" w:rsidR="006524DA" w:rsidRDefault="0061650E">
      <w:pPr>
        <w:spacing w:line="360" w:lineRule="auto"/>
        <w:rPr>
          <w:sz w:val="24"/>
          <w:szCs w:val="24"/>
        </w:rPr>
      </w:pPr>
      <w:r>
        <w:rPr>
          <w:rFonts w:eastAsia="等线"/>
          <w:bCs/>
          <w:sz w:val="24"/>
          <w:szCs w:val="24"/>
        </w:rPr>
        <w:t>Following a slightly modified procedur</w:t>
      </w:r>
      <w:r>
        <w:rPr>
          <w:rFonts w:eastAsia="等线" w:hint="eastAsia"/>
          <w:bCs/>
          <w:sz w:val="24"/>
          <w:szCs w:val="24"/>
        </w:rPr>
        <w:t>e</w:t>
      </w:r>
      <w:r>
        <w:rPr>
          <w:sz w:val="24"/>
          <w:szCs w:val="24"/>
          <w:vertAlign w:val="superscript"/>
        </w:rPr>
        <w:t>6</w:t>
      </w:r>
      <w:r>
        <w:rPr>
          <w:rFonts w:eastAsia="等线" w:hint="eastAsia"/>
          <w:bCs/>
          <w:sz w:val="24"/>
          <w:szCs w:val="24"/>
        </w:rPr>
        <w:t xml:space="preserve">, </w:t>
      </w:r>
      <w:r>
        <w:rPr>
          <w:rFonts w:hint="eastAsia"/>
          <w:sz w:val="24"/>
          <w:szCs w:val="24"/>
        </w:rPr>
        <w:t>t</w:t>
      </w:r>
      <w:r>
        <w:rPr>
          <w:sz w:val="24"/>
          <w:szCs w:val="24"/>
        </w:rPr>
        <w:t xml:space="preserve">o a 25 mL round-bottom flask, </w:t>
      </w:r>
      <w:r>
        <w:rPr>
          <w:b/>
          <w:sz w:val="24"/>
          <w:szCs w:val="24"/>
        </w:rPr>
        <w:t>S</w:t>
      </w:r>
      <w:r>
        <w:rPr>
          <w:b/>
          <w:sz w:val="24"/>
          <w:szCs w:val="24"/>
          <w:vertAlign w:val="subscript"/>
        </w:rPr>
        <w:t>1</w:t>
      </w:r>
      <w:r>
        <w:rPr>
          <w:sz w:val="24"/>
          <w:szCs w:val="24"/>
        </w:rPr>
        <w:t xml:space="preserve"> (1.1 mmol, 2.2 equiv.) and DMF (6 mL) were added. The flask was cooled in an ice bath, and then 1-hydroxybenzotriazole hydrate (</w:t>
      </w:r>
      <w:proofErr w:type="spellStart"/>
      <w:r>
        <w:rPr>
          <w:sz w:val="24"/>
          <w:szCs w:val="24"/>
        </w:rPr>
        <w:t>HOBt</w:t>
      </w:r>
      <w:proofErr w:type="spellEnd"/>
      <w:r>
        <w:rPr>
          <w:sz w:val="24"/>
          <w:szCs w:val="24"/>
        </w:rPr>
        <w:t>) (1.1 mmol, 2.2 equiv.) was added.</w:t>
      </w:r>
      <w:r>
        <w:rPr>
          <w:rFonts w:hint="eastAsia"/>
          <w:sz w:val="24"/>
          <w:szCs w:val="24"/>
        </w:rPr>
        <w:t xml:space="preserve"> </w:t>
      </w:r>
      <w:r>
        <w:rPr>
          <w:sz w:val="24"/>
          <w:szCs w:val="24"/>
        </w:rPr>
        <w:t>The mixture</w:t>
      </w:r>
      <w:r>
        <w:rPr>
          <w:rFonts w:hint="eastAsia"/>
          <w:sz w:val="24"/>
          <w:szCs w:val="24"/>
        </w:rPr>
        <w:t xml:space="preserve"> </w:t>
      </w:r>
      <w:r>
        <w:rPr>
          <w:sz w:val="24"/>
          <w:szCs w:val="24"/>
        </w:rPr>
        <w:t xml:space="preserve">was stirred at 0 °C until all </w:t>
      </w:r>
      <w:proofErr w:type="spellStart"/>
      <w:r>
        <w:rPr>
          <w:sz w:val="24"/>
          <w:szCs w:val="24"/>
        </w:rPr>
        <w:t>HOBt</w:t>
      </w:r>
      <w:proofErr w:type="spellEnd"/>
      <w:r>
        <w:rPr>
          <w:sz w:val="24"/>
          <w:szCs w:val="24"/>
        </w:rPr>
        <w:t xml:space="preserve"> dissolved. 1-(3-Dimethylaminopropyl)-3-ethylcarbodiimide hydrochloride (</w:t>
      </w:r>
      <w:proofErr w:type="spellStart"/>
      <w:r>
        <w:rPr>
          <w:sz w:val="24"/>
          <w:szCs w:val="24"/>
        </w:rPr>
        <w:t>EDC∙HCl</w:t>
      </w:r>
      <w:proofErr w:type="spellEnd"/>
      <w:r>
        <w:rPr>
          <w:sz w:val="24"/>
          <w:szCs w:val="24"/>
        </w:rPr>
        <w:t xml:space="preserve">) (1.1 mmol, 2.2 equiv.) was added. The mixture was stirred at 0 °C for 5 min before adding </w:t>
      </w:r>
      <w:r>
        <w:rPr>
          <w:b/>
          <w:sz w:val="24"/>
          <w:szCs w:val="24"/>
        </w:rPr>
        <w:t>S</w:t>
      </w:r>
      <w:r>
        <w:rPr>
          <w:rFonts w:hint="eastAsia"/>
          <w:b/>
          <w:sz w:val="24"/>
          <w:szCs w:val="24"/>
          <w:vertAlign w:val="subscript"/>
        </w:rPr>
        <w:t>2</w:t>
      </w:r>
      <w:r>
        <w:rPr>
          <w:sz w:val="24"/>
          <w:szCs w:val="24"/>
        </w:rPr>
        <w:t xml:space="preserve"> (0.50 mmol, 1.0 equiv.) and </w:t>
      </w:r>
      <w:r>
        <w:rPr>
          <w:i/>
          <w:sz w:val="24"/>
          <w:szCs w:val="24"/>
        </w:rPr>
        <w:t>N</w:t>
      </w:r>
      <w:r>
        <w:rPr>
          <w:sz w:val="24"/>
          <w:szCs w:val="24"/>
        </w:rPr>
        <w:t>-</w:t>
      </w:r>
      <w:proofErr w:type="spellStart"/>
      <w:r>
        <w:rPr>
          <w:sz w:val="24"/>
          <w:szCs w:val="24"/>
        </w:rPr>
        <w:t>methylmorpholine</w:t>
      </w:r>
      <w:proofErr w:type="spellEnd"/>
      <w:r>
        <w:rPr>
          <w:sz w:val="24"/>
          <w:szCs w:val="24"/>
        </w:rPr>
        <w:t xml:space="preserve"> (NMM) (2.2 mmol, 2.2 equiv.). The resulting reaction mixture was stirred at </w:t>
      </w:r>
      <w:r>
        <w:rPr>
          <w:sz w:val="24"/>
          <w:szCs w:val="24"/>
        </w:rPr>
        <w:lastRenderedPageBreak/>
        <w:t xml:space="preserve">0 °C for 90 min plus room temperature 16 h. </w:t>
      </w:r>
      <w:proofErr w:type="spellStart"/>
      <w:r>
        <w:rPr>
          <w:sz w:val="24"/>
          <w:szCs w:val="24"/>
        </w:rPr>
        <w:t>EtOAc</w:t>
      </w:r>
      <w:proofErr w:type="spellEnd"/>
      <w:r>
        <w:rPr>
          <w:sz w:val="24"/>
          <w:szCs w:val="24"/>
        </w:rPr>
        <w:t xml:space="preserve"> (20 mL) was added and the mixture was washed with water (25 mL× 4). The organic layer was dried over anhydrous Na</w:t>
      </w:r>
      <w:r>
        <w:rPr>
          <w:sz w:val="24"/>
          <w:szCs w:val="24"/>
          <w:vertAlign w:val="subscript"/>
        </w:rPr>
        <w:t>2</w:t>
      </w:r>
      <w:r>
        <w:rPr>
          <w:sz w:val="24"/>
          <w:szCs w:val="24"/>
        </w:rPr>
        <w:t>SO</w:t>
      </w:r>
      <w:r>
        <w:rPr>
          <w:sz w:val="24"/>
          <w:szCs w:val="24"/>
          <w:vertAlign w:val="subscript"/>
        </w:rPr>
        <w:t>4</w:t>
      </w:r>
      <w:r>
        <w:rPr>
          <w:sz w:val="24"/>
          <w:szCs w:val="24"/>
        </w:rPr>
        <w:t xml:space="preserve"> and concentrated in vacuo. Flash chromatography on silica gel (</w:t>
      </w:r>
      <w:proofErr w:type="spellStart"/>
      <w:r>
        <w:rPr>
          <w:sz w:val="24"/>
          <w:szCs w:val="24"/>
        </w:rPr>
        <w:t>EtOAc</w:t>
      </w:r>
      <w:proofErr w:type="spellEnd"/>
      <w:r>
        <w:rPr>
          <w:sz w:val="24"/>
          <w:szCs w:val="24"/>
        </w:rPr>
        <w:t xml:space="preserve">/PE) afforded </w:t>
      </w:r>
      <w:r>
        <w:rPr>
          <w:b/>
          <w:sz w:val="24"/>
          <w:szCs w:val="24"/>
        </w:rPr>
        <w:t>S</w:t>
      </w:r>
      <w:r>
        <w:rPr>
          <w:rFonts w:hint="eastAsia"/>
          <w:b/>
          <w:sz w:val="24"/>
          <w:szCs w:val="24"/>
          <w:vertAlign w:val="subscript"/>
        </w:rPr>
        <w:t>3</w:t>
      </w:r>
      <w:r>
        <w:rPr>
          <w:sz w:val="24"/>
          <w:szCs w:val="24"/>
        </w:rPr>
        <w:t xml:space="preserve">. </w:t>
      </w:r>
    </w:p>
    <w:p w14:paraId="24F5ED24" w14:textId="77777777" w:rsidR="006524DA" w:rsidRDefault="0061650E">
      <w:pPr>
        <w:spacing w:line="360" w:lineRule="auto"/>
        <w:rPr>
          <w:rFonts w:eastAsia="等线"/>
          <w:bCs/>
          <w:sz w:val="24"/>
          <w:szCs w:val="24"/>
        </w:rPr>
      </w:pPr>
      <w:r>
        <w:rPr>
          <w:sz w:val="24"/>
          <w:szCs w:val="24"/>
        </w:rPr>
        <w:t xml:space="preserve">To a solution of </w:t>
      </w:r>
      <w:r>
        <w:rPr>
          <w:b/>
          <w:bCs/>
          <w:sz w:val="24"/>
          <w:szCs w:val="24"/>
        </w:rPr>
        <w:t>S</w:t>
      </w:r>
      <w:r>
        <w:rPr>
          <w:rFonts w:hint="eastAsia"/>
          <w:b/>
          <w:bCs/>
          <w:sz w:val="24"/>
          <w:szCs w:val="24"/>
          <w:vertAlign w:val="subscript"/>
        </w:rPr>
        <w:t>3</w:t>
      </w:r>
      <w:r>
        <w:rPr>
          <w:sz w:val="24"/>
          <w:szCs w:val="24"/>
        </w:rPr>
        <w:t xml:space="preserve"> (1.0 equiv</w:t>
      </w:r>
      <w:r>
        <w:rPr>
          <w:rFonts w:hint="eastAsia"/>
          <w:sz w:val="24"/>
          <w:szCs w:val="24"/>
        </w:rPr>
        <w:t>.</w:t>
      </w:r>
      <w:r>
        <w:rPr>
          <w:sz w:val="24"/>
          <w:szCs w:val="24"/>
        </w:rPr>
        <w:t xml:space="preserve">) in MeOH (18 mL) and </w:t>
      </w:r>
      <w:proofErr w:type="spellStart"/>
      <w:r>
        <w:rPr>
          <w:sz w:val="24"/>
          <w:szCs w:val="24"/>
        </w:rPr>
        <w:t>NaOAc</w:t>
      </w:r>
      <w:proofErr w:type="spellEnd"/>
      <w:r>
        <w:rPr>
          <w:rFonts w:hint="eastAsia"/>
          <w:sz w:val="24"/>
          <w:szCs w:val="24"/>
        </w:rPr>
        <w:t>/</w:t>
      </w:r>
      <w:proofErr w:type="spellStart"/>
      <w:r>
        <w:rPr>
          <w:sz w:val="24"/>
          <w:szCs w:val="24"/>
        </w:rPr>
        <w:t>AcOH</w:t>
      </w:r>
      <w:proofErr w:type="spellEnd"/>
      <w:r>
        <w:rPr>
          <w:sz w:val="24"/>
          <w:szCs w:val="24"/>
        </w:rPr>
        <w:t xml:space="preserve"> (pH = 4.9) buffer (9 mL) was added triphenylphosphine (1.2 equiv.). The reaction mixture was stirred at 60 </w:t>
      </w:r>
      <w:proofErr w:type="spellStart"/>
      <w:r>
        <w:rPr>
          <w:sz w:val="24"/>
          <w:szCs w:val="24"/>
          <w:vertAlign w:val="superscript"/>
        </w:rPr>
        <w:t>o</w:t>
      </w:r>
      <w:r>
        <w:rPr>
          <w:sz w:val="24"/>
          <w:szCs w:val="24"/>
        </w:rPr>
        <w:t>C</w:t>
      </w:r>
      <w:proofErr w:type="spellEnd"/>
      <w:r>
        <w:rPr>
          <w:sz w:val="24"/>
          <w:szCs w:val="24"/>
        </w:rPr>
        <w:t xml:space="preserve"> for 2 h. Then, it was cooled to room temperature and extracted with </w:t>
      </w:r>
      <w:proofErr w:type="spellStart"/>
      <w:r>
        <w:rPr>
          <w:sz w:val="24"/>
          <w:szCs w:val="24"/>
        </w:rPr>
        <w:t>EtOAc</w:t>
      </w:r>
      <w:proofErr w:type="spellEnd"/>
      <w:r>
        <w:rPr>
          <w:sz w:val="24"/>
          <w:szCs w:val="24"/>
        </w:rPr>
        <w:t xml:space="preserve"> (20 mL×4). The organic layer was dried over anhydrous Na</w:t>
      </w:r>
      <w:r>
        <w:rPr>
          <w:sz w:val="24"/>
          <w:szCs w:val="24"/>
          <w:vertAlign w:val="subscript"/>
        </w:rPr>
        <w:t>2</w:t>
      </w:r>
      <w:r>
        <w:rPr>
          <w:sz w:val="24"/>
          <w:szCs w:val="24"/>
        </w:rPr>
        <w:t>SO</w:t>
      </w:r>
      <w:r>
        <w:rPr>
          <w:sz w:val="24"/>
          <w:szCs w:val="24"/>
          <w:vertAlign w:val="subscript"/>
        </w:rPr>
        <w:t>4</w:t>
      </w:r>
      <w:r>
        <w:rPr>
          <w:sz w:val="24"/>
          <w:szCs w:val="24"/>
        </w:rPr>
        <w:t>, concentrated, and purified by flash column chromatography on silica gel (</w:t>
      </w:r>
      <w:proofErr w:type="spellStart"/>
      <w:r>
        <w:rPr>
          <w:sz w:val="24"/>
          <w:szCs w:val="24"/>
        </w:rPr>
        <w:t>EtOAc</w:t>
      </w:r>
      <w:proofErr w:type="spellEnd"/>
      <w:r>
        <w:rPr>
          <w:sz w:val="24"/>
          <w:szCs w:val="24"/>
        </w:rPr>
        <w:t xml:space="preserve">/ PE) to provide </w:t>
      </w:r>
      <w:r>
        <w:rPr>
          <w:rFonts w:eastAsia="等线"/>
          <w:bCs/>
          <w:sz w:val="24"/>
          <w:szCs w:val="24"/>
        </w:rPr>
        <w:t xml:space="preserve">peptides </w:t>
      </w:r>
      <w:r>
        <w:rPr>
          <w:rFonts w:eastAsia="等线"/>
          <w:b/>
          <w:bCs/>
          <w:sz w:val="24"/>
          <w:szCs w:val="24"/>
        </w:rPr>
        <w:t>S</w:t>
      </w:r>
      <w:r>
        <w:rPr>
          <w:rFonts w:eastAsia="等线"/>
          <w:b/>
          <w:bCs/>
          <w:sz w:val="24"/>
          <w:szCs w:val="24"/>
          <w:vertAlign w:val="subscript"/>
        </w:rPr>
        <w:t xml:space="preserve">4 </w:t>
      </w:r>
      <w:r>
        <w:rPr>
          <w:rFonts w:eastAsia="等线"/>
          <w:b/>
          <w:bCs/>
          <w:sz w:val="24"/>
          <w:szCs w:val="24"/>
        </w:rPr>
        <w:t>(2n-2q)</w:t>
      </w:r>
      <w:r>
        <w:rPr>
          <w:rFonts w:eastAsia="等线" w:hint="eastAsia"/>
          <w:bCs/>
          <w:sz w:val="24"/>
          <w:szCs w:val="24"/>
        </w:rPr>
        <w:t>.</w:t>
      </w:r>
    </w:p>
    <w:p w14:paraId="7BD20822" w14:textId="77777777" w:rsidR="006524DA" w:rsidRDefault="0061650E">
      <w:pPr>
        <w:spacing w:line="360" w:lineRule="auto"/>
        <w:rPr>
          <w:b/>
          <w:bCs/>
          <w:kern w:val="0"/>
          <w:sz w:val="24"/>
          <w:szCs w:val="24"/>
        </w:rPr>
      </w:pPr>
      <w:bookmarkStart w:id="9" w:name="_Hlk182406143"/>
      <w:r>
        <w:rPr>
          <w:b/>
          <w:bCs/>
          <w:kern w:val="0"/>
          <w:sz w:val="24"/>
          <w:szCs w:val="24"/>
        </w:rPr>
        <w:t xml:space="preserve">2.3 Optimization of the Reaction </w:t>
      </w:r>
      <w:proofErr w:type="spellStart"/>
      <w:r>
        <w:rPr>
          <w:b/>
          <w:bCs/>
          <w:kern w:val="0"/>
          <w:sz w:val="24"/>
          <w:szCs w:val="24"/>
        </w:rPr>
        <w:t>Conditions.</w:t>
      </w:r>
      <w:r>
        <w:rPr>
          <w:b/>
          <w:i/>
          <w:color w:val="000000"/>
          <w:sz w:val="24"/>
          <w:szCs w:val="24"/>
          <w:vertAlign w:val="superscript"/>
        </w:rPr>
        <w:t>a</w:t>
      </w:r>
      <w:proofErr w:type="spellEnd"/>
    </w:p>
    <w:bookmarkEnd w:id="9"/>
    <w:p w14:paraId="5F0A49F8" w14:textId="77777777" w:rsidR="006524DA" w:rsidRDefault="0061650E">
      <w:pPr>
        <w:spacing w:line="360" w:lineRule="auto"/>
        <w:jc w:val="center"/>
        <w:rPr>
          <w:sz w:val="24"/>
          <w:szCs w:val="24"/>
        </w:rPr>
      </w:pPr>
      <w:r>
        <w:rPr>
          <w:rFonts w:hint="eastAsia"/>
          <w:sz w:val="24"/>
          <w:szCs w:val="24"/>
        </w:rPr>
        <w:object w:dxaOrig="7937" w:dyaOrig="1410" w14:anchorId="10B8298C">
          <v:shape id="_x0000_i1027" type="#_x0000_t75" style="width:396.85pt;height:70.5pt" o:ole="">
            <v:imagedata r:id="rId15" o:title=""/>
          </v:shape>
          <o:OLEObject Type="Embed" ProgID="ChemDraw.Document.6.0" ShapeID="_x0000_i1027" DrawAspect="Content" ObjectID="_1803129587" r:id="rId16"/>
        </w:object>
      </w:r>
    </w:p>
    <w:p w14:paraId="2A7B3890" w14:textId="77777777" w:rsidR="006524DA" w:rsidRDefault="0061650E">
      <w:pPr>
        <w:spacing w:line="360" w:lineRule="auto"/>
        <w:jc w:val="center"/>
        <w:rPr>
          <w:sz w:val="24"/>
          <w:szCs w:val="24"/>
        </w:rPr>
      </w:pPr>
      <w:r>
        <w:rPr>
          <w:noProof/>
          <w:sz w:val="24"/>
          <w:szCs w:val="24"/>
        </w:rPr>
        <w:drawing>
          <wp:inline distT="0" distB="0" distL="0" distR="0" wp14:anchorId="158EBFBF" wp14:editId="205EC380">
            <wp:extent cx="4574540" cy="2648585"/>
            <wp:effectExtent l="0" t="0" r="0" b="0"/>
            <wp:docPr id="9594005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00509" name="图片 3"/>
                    <pic:cNvPicPr>
                      <a:picLocks noChangeAspect="1" noChangeArrowheads="1"/>
                    </pic:cNvPicPr>
                  </pic:nvPicPr>
                  <pic:blipFill>
                    <a:blip r:embed="rId17" cstate="print">
                      <a:extLst>
                        <a:ext uri="{28A0092B-C50C-407E-A947-70E740481C1C}">
                          <a14:useLocalDpi xmlns:a14="http://schemas.microsoft.com/office/drawing/2010/main" val="0"/>
                        </a:ext>
                      </a:extLst>
                    </a:blip>
                    <a:srcRect t="13253" b="11121"/>
                    <a:stretch>
                      <a:fillRect/>
                    </a:stretch>
                  </pic:blipFill>
                  <pic:spPr>
                    <a:xfrm>
                      <a:off x="0" y="0"/>
                      <a:ext cx="4575175" cy="2648912"/>
                    </a:xfrm>
                    <a:prstGeom prst="rect">
                      <a:avLst/>
                    </a:prstGeom>
                    <a:noFill/>
                    <a:ln>
                      <a:noFill/>
                    </a:ln>
                  </pic:spPr>
                </pic:pic>
              </a:graphicData>
            </a:graphic>
          </wp:inline>
        </w:drawing>
      </w:r>
    </w:p>
    <w:p w14:paraId="517F7726" w14:textId="77777777" w:rsidR="006524DA" w:rsidRDefault="0061650E">
      <w:pPr>
        <w:spacing w:line="360" w:lineRule="auto"/>
        <w:rPr>
          <w:color w:val="000000"/>
          <w:sz w:val="24"/>
          <w:szCs w:val="24"/>
        </w:rPr>
      </w:pPr>
      <w:r>
        <w:rPr>
          <w:b/>
          <w:color w:val="000000"/>
          <w:sz w:val="24"/>
          <w:szCs w:val="24"/>
        </w:rPr>
        <w:t>Figure</w:t>
      </w:r>
      <w:r>
        <w:rPr>
          <w:rFonts w:hint="eastAsia"/>
          <w:b/>
          <w:bCs/>
          <w:color w:val="000000"/>
          <w:sz w:val="24"/>
          <w:szCs w:val="24"/>
        </w:rPr>
        <w:t xml:space="preserve"> </w:t>
      </w:r>
      <w:r>
        <w:rPr>
          <w:b/>
          <w:bCs/>
          <w:color w:val="000000"/>
          <w:sz w:val="24"/>
          <w:szCs w:val="24"/>
        </w:rPr>
        <w:t>S1</w:t>
      </w:r>
      <w:r>
        <w:rPr>
          <w:b/>
          <w:color w:val="000000"/>
          <w:sz w:val="24"/>
          <w:szCs w:val="24"/>
        </w:rPr>
        <w:t xml:space="preserve">. </w:t>
      </w:r>
      <w:r>
        <w:rPr>
          <w:color w:val="000000"/>
          <w:sz w:val="24"/>
          <w:szCs w:val="24"/>
        </w:rPr>
        <w:t xml:space="preserve">The effect of solvent </w:t>
      </w:r>
      <w:r>
        <w:rPr>
          <w:rFonts w:hint="eastAsia"/>
          <w:color w:val="000000"/>
          <w:sz w:val="24"/>
          <w:szCs w:val="24"/>
        </w:rPr>
        <w:t>and c</w:t>
      </w:r>
      <w:r>
        <w:rPr>
          <w:color w:val="000000"/>
          <w:sz w:val="24"/>
          <w:szCs w:val="24"/>
        </w:rPr>
        <w:t>atalysts</w:t>
      </w:r>
      <w:r>
        <w:rPr>
          <w:rFonts w:hint="eastAsia"/>
          <w:color w:val="000000"/>
          <w:sz w:val="24"/>
          <w:szCs w:val="24"/>
        </w:rPr>
        <w:t xml:space="preserve"> on</w:t>
      </w:r>
      <w:r>
        <w:rPr>
          <w:color w:val="000000"/>
          <w:sz w:val="24"/>
          <w:szCs w:val="24"/>
        </w:rPr>
        <w:t xml:space="preserve"> this reaction. </w:t>
      </w:r>
    </w:p>
    <w:p w14:paraId="39F49316" w14:textId="77777777" w:rsidR="006524DA" w:rsidRDefault="0061650E">
      <w:pPr>
        <w:spacing w:line="360" w:lineRule="auto"/>
        <w:rPr>
          <w:kern w:val="0"/>
          <w:sz w:val="24"/>
          <w:szCs w:val="24"/>
        </w:rPr>
      </w:pPr>
      <w:proofErr w:type="spellStart"/>
      <w:proofErr w:type="gramStart"/>
      <w:r>
        <w:rPr>
          <w:i/>
          <w:iCs/>
          <w:kern w:val="0"/>
          <w:sz w:val="24"/>
          <w:szCs w:val="24"/>
          <w:vertAlign w:val="superscript"/>
        </w:rPr>
        <w:t>a</w:t>
      </w:r>
      <w:proofErr w:type="spellEnd"/>
      <w:proofErr w:type="gramEnd"/>
      <w:r>
        <w:rPr>
          <w:rFonts w:hint="eastAsia"/>
          <w:i/>
          <w:iCs/>
          <w:kern w:val="0"/>
          <w:sz w:val="24"/>
          <w:szCs w:val="24"/>
          <w:vertAlign w:val="superscript"/>
        </w:rPr>
        <w:t xml:space="preserve"> </w:t>
      </w:r>
      <w:r>
        <w:rPr>
          <w:kern w:val="0"/>
          <w:sz w:val="24"/>
          <w:szCs w:val="24"/>
        </w:rPr>
        <w:t xml:space="preserve">Experimental conditions: </w:t>
      </w:r>
      <w:r>
        <w:rPr>
          <w:b/>
          <w:bCs/>
          <w:kern w:val="0"/>
          <w:sz w:val="24"/>
          <w:szCs w:val="24"/>
        </w:rPr>
        <w:t>1a</w:t>
      </w:r>
      <w:r>
        <w:rPr>
          <w:kern w:val="0"/>
          <w:sz w:val="24"/>
          <w:szCs w:val="24"/>
        </w:rPr>
        <w:t xml:space="preserve"> (0.24 mmol), </w:t>
      </w:r>
      <w:r>
        <w:rPr>
          <w:b/>
          <w:bCs/>
          <w:kern w:val="0"/>
          <w:sz w:val="24"/>
          <w:szCs w:val="24"/>
        </w:rPr>
        <w:t>2a</w:t>
      </w:r>
      <w:r>
        <w:rPr>
          <w:kern w:val="0"/>
          <w:sz w:val="24"/>
          <w:szCs w:val="24"/>
        </w:rPr>
        <w:t xml:space="preserve"> (0.2 mmol), and PPh</w:t>
      </w:r>
      <w:r>
        <w:rPr>
          <w:kern w:val="0"/>
          <w:sz w:val="24"/>
          <w:szCs w:val="24"/>
          <w:vertAlign w:val="subscript"/>
        </w:rPr>
        <w:t>3</w:t>
      </w:r>
      <w:r>
        <w:rPr>
          <w:kern w:val="0"/>
          <w:sz w:val="24"/>
          <w:szCs w:val="24"/>
        </w:rPr>
        <w:t xml:space="preserve"> (0.01 mmol) were stirred in solvent (2.0 mL) at 30 </w:t>
      </w:r>
      <w:proofErr w:type="spellStart"/>
      <w:r>
        <w:rPr>
          <w:kern w:val="0"/>
          <w:sz w:val="24"/>
          <w:szCs w:val="24"/>
          <w:vertAlign w:val="superscript"/>
        </w:rPr>
        <w:t>o</w:t>
      </w:r>
      <w:r>
        <w:rPr>
          <w:kern w:val="0"/>
          <w:sz w:val="24"/>
          <w:szCs w:val="24"/>
        </w:rPr>
        <w:t>C</w:t>
      </w:r>
      <w:proofErr w:type="spellEnd"/>
      <w:r>
        <w:rPr>
          <w:kern w:val="0"/>
          <w:sz w:val="24"/>
          <w:szCs w:val="24"/>
        </w:rPr>
        <w:t xml:space="preserve"> (metal bath). The yield of </w:t>
      </w:r>
      <w:r>
        <w:rPr>
          <w:b/>
          <w:bCs/>
          <w:kern w:val="0"/>
          <w:sz w:val="24"/>
          <w:szCs w:val="24"/>
        </w:rPr>
        <w:t>3</w:t>
      </w:r>
      <w:r>
        <w:rPr>
          <w:kern w:val="0"/>
          <w:sz w:val="24"/>
          <w:szCs w:val="24"/>
        </w:rPr>
        <w:t xml:space="preserve"> was determined by </w:t>
      </w:r>
      <w:r>
        <w:rPr>
          <w:kern w:val="0"/>
          <w:sz w:val="24"/>
          <w:szCs w:val="24"/>
          <w:vertAlign w:val="superscript"/>
        </w:rPr>
        <w:t>1</w:t>
      </w:r>
      <w:r>
        <w:rPr>
          <w:kern w:val="0"/>
          <w:sz w:val="24"/>
          <w:szCs w:val="24"/>
        </w:rPr>
        <w:t>H NMR of the crude product with Mesitylene as the internal standard.</w:t>
      </w:r>
    </w:p>
    <w:p w14:paraId="4AA2C090" w14:textId="77777777" w:rsidR="006524DA" w:rsidRDefault="0061650E">
      <w:pPr>
        <w:autoSpaceDE w:val="0"/>
        <w:autoSpaceDN w:val="0"/>
        <w:adjustRightInd w:val="0"/>
        <w:spacing w:line="360" w:lineRule="auto"/>
        <w:jc w:val="left"/>
        <w:rPr>
          <w:rFonts w:eastAsia="等线"/>
          <w:color w:val="000000"/>
        </w:rPr>
      </w:pPr>
      <w:r>
        <w:rPr>
          <w:rFonts w:eastAsia="等线"/>
          <w:color w:val="000000"/>
        </w:rPr>
        <w:br w:type="page"/>
      </w:r>
    </w:p>
    <w:p w14:paraId="465BD821" w14:textId="77777777" w:rsidR="006524DA" w:rsidRDefault="0061650E">
      <w:pPr>
        <w:pStyle w:val="af4"/>
        <w:numPr>
          <w:ilvl w:val="1"/>
          <w:numId w:val="2"/>
        </w:numPr>
        <w:spacing w:line="360" w:lineRule="auto"/>
        <w:ind w:firstLineChars="0"/>
        <w:rPr>
          <w:b/>
          <w:bCs/>
          <w:kern w:val="0"/>
          <w:sz w:val="24"/>
          <w:szCs w:val="24"/>
        </w:rPr>
      </w:pPr>
      <w:bookmarkStart w:id="10" w:name="_Toc14353759"/>
      <w:bookmarkStart w:id="11" w:name="_Toc137216014"/>
      <w:r>
        <w:rPr>
          <w:b/>
          <w:bCs/>
          <w:kern w:val="0"/>
          <w:sz w:val="24"/>
          <w:szCs w:val="24"/>
        </w:rPr>
        <w:lastRenderedPageBreak/>
        <w:t>General procedure for preparation of 3-67.</w:t>
      </w:r>
    </w:p>
    <w:p w14:paraId="39AA003B" w14:textId="1C64C27D" w:rsidR="006524DA" w:rsidRDefault="0061650E">
      <w:pPr>
        <w:spacing w:before="240" w:after="240" w:line="360" w:lineRule="auto"/>
        <w:jc w:val="center"/>
        <w:rPr>
          <w:rFonts w:eastAsia="等线"/>
          <w:color w:val="000000"/>
          <w:sz w:val="24"/>
          <w:szCs w:val="24"/>
        </w:rPr>
      </w:pPr>
      <w:r>
        <w:rPr>
          <w:rFonts w:hint="eastAsia"/>
          <w:sz w:val="24"/>
          <w:szCs w:val="24"/>
        </w:rPr>
        <w:object w:dxaOrig="7423" w:dyaOrig="1504" w14:anchorId="5F839ADF">
          <v:shape id="_x0000_i1028" type="#_x0000_t75" style="width:371.15pt;height:75.75pt" o:ole="">
            <v:imagedata r:id="rId18" o:title=""/>
          </v:shape>
          <o:OLEObject Type="Embed" ProgID="ChemDraw.Document.6.0" ShapeID="_x0000_i1028" DrawAspect="Content" ObjectID="_1803129588" r:id="rId19"/>
        </w:object>
      </w:r>
    </w:p>
    <w:p w14:paraId="58D0A31C" w14:textId="2E8B4131" w:rsidR="006524DA" w:rsidRDefault="0061650E">
      <w:pPr>
        <w:autoSpaceDE w:val="0"/>
        <w:autoSpaceDN w:val="0"/>
        <w:adjustRightInd w:val="0"/>
        <w:spacing w:line="360" w:lineRule="auto"/>
        <w:rPr>
          <w:rFonts w:eastAsia="等线"/>
          <w:b/>
          <w:bCs/>
          <w:color w:val="000000"/>
          <w:kern w:val="0"/>
          <w:szCs w:val="21"/>
        </w:rPr>
      </w:pPr>
      <w:r>
        <w:rPr>
          <w:b/>
          <w:bCs/>
          <w:color w:val="000000"/>
          <w:kern w:val="0"/>
          <w:sz w:val="24"/>
          <w:szCs w:val="24"/>
        </w:rPr>
        <w:t>Thiols</w:t>
      </w:r>
      <w:r>
        <w:rPr>
          <w:color w:val="000000"/>
          <w:kern w:val="0"/>
          <w:sz w:val="24"/>
          <w:szCs w:val="24"/>
        </w:rPr>
        <w:t xml:space="preserve"> (0.2 mmol)</w:t>
      </w:r>
      <w:r w:rsidR="006E6163">
        <w:rPr>
          <w:rFonts w:hint="eastAsia"/>
          <w:kern w:val="0"/>
          <w:sz w:val="24"/>
          <w:szCs w:val="24"/>
        </w:rPr>
        <w:t>,</w:t>
      </w:r>
      <w:r>
        <w:rPr>
          <w:kern w:val="0"/>
          <w:sz w:val="24"/>
          <w:szCs w:val="24"/>
        </w:rPr>
        <w:t xml:space="preserve"> </w:t>
      </w:r>
      <w:r w:rsidR="006E6163">
        <w:rPr>
          <w:rFonts w:hint="eastAsia"/>
          <w:kern w:val="0"/>
          <w:sz w:val="24"/>
          <w:szCs w:val="24"/>
        </w:rPr>
        <w:t xml:space="preserve">catalyst </w:t>
      </w:r>
      <w:r>
        <w:rPr>
          <w:kern w:val="0"/>
          <w:sz w:val="24"/>
          <w:szCs w:val="24"/>
        </w:rPr>
        <w:t>PPh</w:t>
      </w:r>
      <w:r>
        <w:rPr>
          <w:kern w:val="0"/>
          <w:sz w:val="24"/>
          <w:szCs w:val="24"/>
          <w:vertAlign w:val="subscript"/>
        </w:rPr>
        <w:t>3</w:t>
      </w:r>
      <w:r>
        <w:rPr>
          <w:rFonts w:hint="eastAsia"/>
          <w:kern w:val="0"/>
          <w:sz w:val="24"/>
          <w:szCs w:val="24"/>
          <w:vertAlign w:val="subscript"/>
        </w:rPr>
        <w:t xml:space="preserve"> </w:t>
      </w:r>
      <w:r>
        <w:rPr>
          <w:kern w:val="0"/>
          <w:sz w:val="24"/>
          <w:szCs w:val="24"/>
        </w:rPr>
        <w:t>(5 mol%)</w:t>
      </w:r>
      <w:r>
        <w:rPr>
          <w:color w:val="000000"/>
          <w:kern w:val="0"/>
          <w:sz w:val="24"/>
          <w:szCs w:val="24"/>
        </w:rPr>
        <w:t xml:space="preserve"> </w:t>
      </w:r>
      <w:r>
        <w:rPr>
          <w:rFonts w:hint="eastAsia"/>
          <w:kern w:val="0"/>
          <w:sz w:val="24"/>
          <w:szCs w:val="24"/>
        </w:rPr>
        <w:t>or POL-</w:t>
      </w:r>
      <w:r>
        <w:rPr>
          <w:kern w:val="0"/>
          <w:sz w:val="24"/>
          <w:szCs w:val="24"/>
        </w:rPr>
        <w:t>PPh</w:t>
      </w:r>
      <w:r>
        <w:rPr>
          <w:kern w:val="0"/>
          <w:sz w:val="24"/>
          <w:szCs w:val="24"/>
          <w:vertAlign w:val="subscript"/>
        </w:rPr>
        <w:t>3</w:t>
      </w:r>
      <w:r>
        <w:rPr>
          <w:kern w:val="0"/>
          <w:sz w:val="24"/>
          <w:szCs w:val="24"/>
        </w:rPr>
        <w:t xml:space="preserve"> (5 mol%)</w:t>
      </w:r>
      <w:r>
        <w:rPr>
          <w:color w:val="000000"/>
          <w:kern w:val="0"/>
          <w:sz w:val="24"/>
          <w:szCs w:val="24"/>
        </w:rPr>
        <w:t xml:space="preserve"> </w:t>
      </w:r>
      <w:r w:rsidR="006E6163">
        <w:rPr>
          <w:rFonts w:hint="eastAsia"/>
          <w:color w:val="000000"/>
          <w:kern w:val="0"/>
          <w:sz w:val="24"/>
          <w:szCs w:val="24"/>
        </w:rPr>
        <w:t xml:space="preserve">was </w:t>
      </w:r>
      <w:r>
        <w:rPr>
          <w:color w:val="000000"/>
          <w:kern w:val="0"/>
          <w:sz w:val="24"/>
          <w:szCs w:val="24"/>
        </w:rPr>
        <w:t>dissolved in</w:t>
      </w:r>
      <w:r>
        <w:rPr>
          <w:kern w:val="0"/>
          <w:sz w:val="24"/>
          <w:szCs w:val="24"/>
        </w:rPr>
        <w:t xml:space="preserve"> </w:t>
      </w:r>
      <w:r>
        <w:rPr>
          <w:color w:val="000000"/>
          <w:kern w:val="0"/>
          <w:sz w:val="24"/>
          <w:szCs w:val="24"/>
        </w:rPr>
        <w:t xml:space="preserve">2.0 mL </w:t>
      </w:r>
      <w:r>
        <w:rPr>
          <w:kern w:val="0"/>
          <w:sz w:val="24"/>
          <w:szCs w:val="24"/>
        </w:rPr>
        <w:t>PBS</w:t>
      </w:r>
      <w:r>
        <w:rPr>
          <w:rFonts w:hint="eastAsia"/>
          <w:kern w:val="0"/>
          <w:sz w:val="24"/>
          <w:szCs w:val="24"/>
        </w:rPr>
        <w:t xml:space="preserve"> </w:t>
      </w:r>
      <w:r>
        <w:rPr>
          <w:kern w:val="0"/>
          <w:sz w:val="24"/>
          <w:szCs w:val="24"/>
        </w:rPr>
        <w:t>(</w:t>
      </w:r>
      <w:r>
        <w:rPr>
          <w:rFonts w:hint="eastAsia"/>
          <w:kern w:val="0"/>
          <w:sz w:val="24"/>
          <w:szCs w:val="24"/>
        </w:rPr>
        <w:t>pH = 7</w:t>
      </w:r>
      <w:r>
        <w:rPr>
          <w:kern w:val="0"/>
          <w:sz w:val="24"/>
          <w:szCs w:val="24"/>
        </w:rPr>
        <w:t>)</w:t>
      </w:r>
      <w:r>
        <w:rPr>
          <w:color w:val="000000"/>
          <w:kern w:val="0"/>
          <w:sz w:val="24"/>
          <w:szCs w:val="24"/>
        </w:rPr>
        <w:t>,</w:t>
      </w:r>
      <w:r>
        <w:rPr>
          <w:rFonts w:hint="eastAsia"/>
          <w:color w:val="000000"/>
          <w:kern w:val="0"/>
          <w:sz w:val="24"/>
          <w:szCs w:val="24"/>
        </w:rPr>
        <w:t xml:space="preserve"> </w:t>
      </w:r>
      <w:r>
        <w:rPr>
          <w:color w:val="000000"/>
          <w:kern w:val="0"/>
          <w:sz w:val="24"/>
          <w:szCs w:val="24"/>
        </w:rPr>
        <w:t>then</w:t>
      </w:r>
      <w:r>
        <w:rPr>
          <w:rFonts w:hint="eastAsia"/>
          <w:b/>
          <w:bCs/>
          <w:color w:val="000000"/>
          <w:kern w:val="0"/>
          <w:sz w:val="24"/>
          <w:szCs w:val="24"/>
        </w:rPr>
        <w:t xml:space="preserve"> </w:t>
      </w:r>
      <w:r>
        <w:rPr>
          <w:b/>
          <w:bCs/>
          <w:color w:val="000000"/>
          <w:kern w:val="0"/>
          <w:sz w:val="24"/>
          <w:szCs w:val="24"/>
        </w:rPr>
        <w:t>MBHAs</w:t>
      </w:r>
      <w:r>
        <w:rPr>
          <w:rFonts w:hint="eastAsia"/>
          <w:b/>
          <w:bCs/>
          <w:color w:val="000000"/>
          <w:kern w:val="0"/>
          <w:sz w:val="24"/>
          <w:szCs w:val="24"/>
        </w:rPr>
        <w:t xml:space="preserve"> </w:t>
      </w:r>
      <w:r>
        <w:rPr>
          <w:color w:val="000000"/>
          <w:kern w:val="0"/>
          <w:sz w:val="24"/>
          <w:szCs w:val="24"/>
        </w:rPr>
        <w:t>(0.</w:t>
      </w:r>
      <w:r>
        <w:rPr>
          <w:rFonts w:hint="eastAsia"/>
          <w:color w:val="000000"/>
          <w:kern w:val="0"/>
          <w:sz w:val="24"/>
          <w:szCs w:val="24"/>
        </w:rPr>
        <w:t>24</w:t>
      </w:r>
      <w:r>
        <w:rPr>
          <w:color w:val="000000"/>
          <w:kern w:val="0"/>
          <w:sz w:val="24"/>
          <w:szCs w:val="24"/>
        </w:rPr>
        <w:t xml:space="preserve"> mmol) was added and stirred at room temperature.</w:t>
      </w:r>
      <w:r>
        <w:rPr>
          <w:rFonts w:eastAsia="等线"/>
          <w:color w:val="000000"/>
          <w:kern w:val="0"/>
          <w:sz w:val="24"/>
          <w:szCs w:val="24"/>
        </w:rPr>
        <w:t xml:space="preserve"> After complete conversion,</w:t>
      </w:r>
      <w:r>
        <w:rPr>
          <w:rFonts w:eastAsia="等线"/>
          <w:color w:val="000000"/>
          <w:sz w:val="24"/>
          <w:szCs w:val="24"/>
        </w:rPr>
        <w:t xml:space="preserve"> </w:t>
      </w:r>
      <w:r>
        <w:rPr>
          <w:rFonts w:eastAsia="等线" w:hint="eastAsia"/>
          <w:color w:val="000000"/>
          <w:sz w:val="24"/>
          <w:szCs w:val="24"/>
        </w:rPr>
        <w:t>the</w:t>
      </w:r>
      <w:r>
        <w:rPr>
          <w:rFonts w:eastAsia="等线"/>
          <w:color w:val="000000"/>
          <w:sz w:val="24"/>
          <w:szCs w:val="24"/>
        </w:rPr>
        <w:t xml:space="preserve"> biphasic mixture was extracted with </w:t>
      </w:r>
      <w:r w:rsidR="006E6163" w:rsidRPr="006E6163">
        <w:rPr>
          <w:rFonts w:eastAsia="等线"/>
          <w:color w:val="000000"/>
          <w:sz w:val="24"/>
          <w:szCs w:val="24"/>
        </w:rPr>
        <w:t>ethyl acetate</w:t>
      </w:r>
      <w:r>
        <w:rPr>
          <w:rFonts w:eastAsia="等线"/>
          <w:color w:val="000000"/>
          <w:sz w:val="24"/>
          <w:szCs w:val="24"/>
        </w:rPr>
        <w:t xml:space="preserve"> (</w:t>
      </w:r>
      <w:r w:rsidR="006E6163">
        <w:rPr>
          <w:rFonts w:eastAsia="等线" w:hint="eastAsia"/>
          <w:color w:val="000000"/>
          <w:sz w:val="24"/>
          <w:szCs w:val="24"/>
        </w:rPr>
        <w:t>2</w:t>
      </w:r>
      <w:r w:rsidR="006E6163">
        <w:rPr>
          <w:rFonts w:eastAsia="等线"/>
          <w:color w:val="000000"/>
          <w:sz w:val="24"/>
          <w:szCs w:val="24"/>
        </w:rPr>
        <w:t xml:space="preserve"> </w:t>
      </w:r>
      <w:r>
        <w:rPr>
          <w:rFonts w:eastAsia="等线"/>
          <w:color w:val="000000"/>
          <w:sz w:val="24"/>
          <w:szCs w:val="24"/>
        </w:rPr>
        <w:t>mL×</w:t>
      </w:r>
      <w:r>
        <w:rPr>
          <w:rFonts w:eastAsia="等线" w:hint="eastAsia"/>
          <w:color w:val="000000"/>
          <w:sz w:val="24"/>
          <w:szCs w:val="24"/>
        </w:rPr>
        <w:t xml:space="preserve"> </w:t>
      </w:r>
      <w:r>
        <w:rPr>
          <w:rFonts w:eastAsia="等线"/>
          <w:color w:val="000000"/>
          <w:sz w:val="24"/>
          <w:szCs w:val="24"/>
        </w:rPr>
        <w:t xml:space="preserve">3), and the </w:t>
      </w:r>
      <w:r>
        <w:rPr>
          <w:kern w:val="0"/>
          <w:sz w:val="24"/>
          <w:szCs w:val="24"/>
        </w:rPr>
        <w:t>combined</w:t>
      </w:r>
      <w:r>
        <w:rPr>
          <w:rFonts w:eastAsia="等线"/>
          <w:color w:val="000000"/>
          <w:sz w:val="24"/>
          <w:szCs w:val="24"/>
        </w:rPr>
        <w:t xml:space="preserve"> organic layers were dried over anhydrous Na</w:t>
      </w:r>
      <w:r>
        <w:rPr>
          <w:rFonts w:eastAsia="等线"/>
          <w:color w:val="000000"/>
          <w:sz w:val="24"/>
          <w:szCs w:val="24"/>
          <w:vertAlign w:val="subscript"/>
        </w:rPr>
        <w:t>2</w:t>
      </w:r>
      <w:r>
        <w:rPr>
          <w:rFonts w:eastAsia="等线"/>
          <w:color w:val="000000"/>
          <w:sz w:val="24"/>
          <w:szCs w:val="24"/>
        </w:rPr>
        <w:t>SO</w:t>
      </w:r>
      <w:r>
        <w:rPr>
          <w:rFonts w:eastAsia="等线"/>
          <w:color w:val="000000"/>
          <w:sz w:val="24"/>
          <w:szCs w:val="24"/>
          <w:vertAlign w:val="subscript"/>
        </w:rPr>
        <w:t>4</w:t>
      </w:r>
      <w:r>
        <w:rPr>
          <w:rFonts w:eastAsia="等线"/>
          <w:color w:val="000000"/>
          <w:sz w:val="24"/>
          <w:szCs w:val="24"/>
        </w:rPr>
        <w:t xml:space="preserve">. After filtering and evaporation, the residue was purified by preparative thin-layer chromatography (PTLC) to afford the corresponding products </w:t>
      </w:r>
      <w:r>
        <w:rPr>
          <w:rFonts w:eastAsia="等线"/>
          <w:b/>
          <w:bCs/>
          <w:color w:val="000000"/>
          <w:kern w:val="0"/>
          <w:sz w:val="24"/>
          <w:szCs w:val="24"/>
        </w:rPr>
        <w:t>3</w:t>
      </w:r>
      <w:r>
        <w:rPr>
          <w:rFonts w:eastAsia="等线" w:hint="eastAsia"/>
          <w:b/>
          <w:bCs/>
          <w:color w:val="000000"/>
          <w:kern w:val="0"/>
          <w:sz w:val="24"/>
          <w:szCs w:val="24"/>
        </w:rPr>
        <w:t>-6</w:t>
      </w:r>
      <w:r>
        <w:rPr>
          <w:rFonts w:eastAsia="等线"/>
          <w:b/>
          <w:bCs/>
          <w:color w:val="000000"/>
          <w:kern w:val="0"/>
          <w:sz w:val="24"/>
          <w:szCs w:val="24"/>
        </w:rPr>
        <w:t>7</w:t>
      </w:r>
      <w:r w:rsidR="00E22EFA">
        <w:rPr>
          <w:rFonts w:eastAsia="等线" w:hint="eastAsia"/>
          <w:b/>
          <w:bCs/>
          <w:color w:val="000000"/>
          <w:kern w:val="0"/>
          <w:sz w:val="24"/>
          <w:szCs w:val="24"/>
        </w:rPr>
        <w:t xml:space="preserve"> </w:t>
      </w:r>
      <w:r w:rsidR="00E22EFA">
        <w:rPr>
          <w:rFonts w:eastAsia="等线"/>
          <w:color w:val="000000"/>
          <w:sz w:val="24"/>
          <w:szCs w:val="24"/>
        </w:rPr>
        <w:t>(</w:t>
      </w:r>
      <w:r w:rsidR="00E22EFA">
        <w:rPr>
          <w:rFonts w:eastAsia="等线"/>
          <w:color w:val="000000"/>
          <w:kern w:val="0"/>
          <w:sz w:val="24"/>
          <w:szCs w:val="24"/>
        </w:rPr>
        <w:t xml:space="preserve">for the details, </w:t>
      </w:r>
      <w:r w:rsidR="00E22EFA">
        <w:rPr>
          <w:rFonts w:eastAsia="等线" w:hint="eastAsia"/>
          <w:color w:val="000000"/>
          <w:kern w:val="0"/>
          <w:sz w:val="24"/>
          <w:szCs w:val="24"/>
        </w:rPr>
        <w:t>s</w:t>
      </w:r>
      <w:r w:rsidR="00E22EFA">
        <w:rPr>
          <w:rFonts w:eastAsia="等线"/>
          <w:color w:val="000000"/>
          <w:kern w:val="0"/>
          <w:sz w:val="24"/>
          <w:szCs w:val="24"/>
        </w:rPr>
        <w:t>ee each compound</w:t>
      </w:r>
      <w:r w:rsidR="00E22EFA">
        <w:rPr>
          <w:rFonts w:eastAsia="等线" w:hint="eastAsia"/>
          <w:color w:val="000000"/>
          <w:kern w:val="0"/>
          <w:sz w:val="24"/>
          <w:szCs w:val="24"/>
        </w:rPr>
        <w:t>s</w:t>
      </w:r>
      <w:r w:rsidR="00E22EFA">
        <w:rPr>
          <w:rFonts w:eastAsia="等线"/>
          <w:color w:val="000000"/>
          <w:sz w:val="24"/>
          <w:szCs w:val="24"/>
        </w:rPr>
        <w:t>)</w:t>
      </w:r>
      <w:r w:rsidRPr="00E22EFA">
        <w:rPr>
          <w:rFonts w:eastAsia="等线" w:hint="eastAsia"/>
          <w:bCs/>
          <w:color w:val="000000"/>
          <w:kern w:val="0"/>
          <w:sz w:val="24"/>
          <w:szCs w:val="24"/>
        </w:rPr>
        <w:t>.</w:t>
      </w:r>
    </w:p>
    <w:p w14:paraId="009A7256" w14:textId="77777777" w:rsidR="006524DA" w:rsidRDefault="0061650E">
      <w:pPr>
        <w:pStyle w:val="af4"/>
        <w:numPr>
          <w:ilvl w:val="1"/>
          <w:numId w:val="2"/>
        </w:numPr>
        <w:spacing w:line="360" w:lineRule="auto"/>
        <w:ind w:firstLineChars="0"/>
        <w:rPr>
          <w:b/>
          <w:bCs/>
          <w:kern w:val="0"/>
          <w:sz w:val="24"/>
          <w:szCs w:val="24"/>
        </w:rPr>
      </w:pPr>
      <w:r>
        <w:rPr>
          <w:b/>
          <w:bCs/>
          <w:kern w:val="0"/>
          <w:sz w:val="24"/>
          <w:szCs w:val="24"/>
        </w:rPr>
        <w:t xml:space="preserve">Gram-scale synthesis of </w:t>
      </w:r>
      <w:r>
        <w:rPr>
          <w:rFonts w:hint="eastAsia"/>
          <w:b/>
          <w:bCs/>
          <w:kern w:val="0"/>
          <w:sz w:val="24"/>
          <w:szCs w:val="24"/>
        </w:rPr>
        <w:t>3</w:t>
      </w:r>
      <w:r>
        <w:rPr>
          <w:b/>
          <w:bCs/>
          <w:kern w:val="0"/>
          <w:sz w:val="24"/>
          <w:szCs w:val="24"/>
        </w:rPr>
        <w:t>.</w:t>
      </w:r>
    </w:p>
    <w:p w14:paraId="4020FDA5" w14:textId="4F7D50BA" w:rsidR="006524DA" w:rsidRDefault="0061650E">
      <w:pPr>
        <w:spacing w:line="360" w:lineRule="auto"/>
        <w:jc w:val="center"/>
        <w:rPr>
          <w:b/>
          <w:bCs/>
          <w:kern w:val="0"/>
          <w:szCs w:val="21"/>
        </w:rPr>
      </w:pPr>
      <w:r>
        <w:rPr>
          <w:rFonts w:hint="eastAsia"/>
        </w:rPr>
        <w:object w:dxaOrig="7924" w:dyaOrig="1391" w14:anchorId="1058AB66">
          <v:shape id="_x0000_i1029" type="#_x0000_t75" style="width:395.8pt;height:69.75pt" o:ole="">
            <v:imagedata r:id="rId20" o:title=""/>
          </v:shape>
          <o:OLEObject Type="Embed" ProgID="ChemDraw.Document.6.0" ShapeID="_x0000_i1029" DrawAspect="Content" ObjectID="_1803129589" r:id="rId21"/>
        </w:object>
      </w:r>
    </w:p>
    <w:p w14:paraId="4DE2B80F" w14:textId="0EF0FE98" w:rsidR="006524DA" w:rsidRDefault="0061650E">
      <w:pPr>
        <w:widowControl/>
        <w:spacing w:line="360" w:lineRule="auto"/>
        <w:rPr>
          <w:kern w:val="0"/>
          <w:sz w:val="24"/>
          <w:szCs w:val="24"/>
        </w:rPr>
      </w:pPr>
      <w:r w:rsidRPr="0061650E">
        <w:rPr>
          <w:b/>
          <w:iCs/>
          <w:kern w:val="0"/>
          <w:sz w:val="24"/>
          <w:szCs w:val="24"/>
        </w:rPr>
        <w:t xml:space="preserve">The Procedure for gram-scale synthesis of conjugate </w:t>
      </w:r>
      <w:r w:rsidRPr="0061650E">
        <w:rPr>
          <w:rFonts w:hint="eastAsia"/>
          <w:b/>
          <w:iCs/>
          <w:kern w:val="0"/>
          <w:sz w:val="24"/>
          <w:szCs w:val="24"/>
        </w:rPr>
        <w:t>3</w:t>
      </w:r>
      <w:r w:rsidRPr="0061650E">
        <w:rPr>
          <w:b/>
          <w:iCs/>
          <w:kern w:val="0"/>
          <w:sz w:val="24"/>
          <w:szCs w:val="24"/>
        </w:rPr>
        <w:t xml:space="preserve"> by selecting PPh</w:t>
      </w:r>
      <w:r w:rsidRPr="0061650E">
        <w:rPr>
          <w:b/>
          <w:iCs/>
          <w:kern w:val="0"/>
          <w:sz w:val="24"/>
          <w:szCs w:val="24"/>
          <w:vertAlign w:val="subscript"/>
        </w:rPr>
        <w:t>3</w:t>
      </w:r>
      <w:r w:rsidRPr="0061650E">
        <w:rPr>
          <w:b/>
          <w:iCs/>
          <w:kern w:val="0"/>
          <w:sz w:val="24"/>
          <w:szCs w:val="24"/>
        </w:rPr>
        <w:t xml:space="preserve"> catalyst</w:t>
      </w:r>
      <w:r w:rsidRPr="0061650E">
        <w:rPr>
          <w:b/>
          <w:kern w:val="0"/>
          <w:sz w:val="24"/>
          <w:szCs w:val="24"/>
        </w:rPr>
        <w:t>:</w:t>
      </w:r>
      <w:r>
        <w:rPr>
          <w:rFonts w:hint="eastAsia"/>
          <w:i/>
          <w:iCs/>
          <w:kern w:val="0"/>
          <w:sz w:val="24"/>
          <w:szCs w:val="24"/>
        </w:rPr>
        <w:t xml:space="preserve"> </w:t>
      </w:r>
      <w:r>
        <w:rPr>
          <w:kern w:val="0"/>
          <w:sz w:val="24"/>
          <w:szCs w:val="24"/>
        </w:rPr>
        <w:t>To a well-dried round bottom flask (</w:t>
      </w:r>
      <w:r>
        <w:rPr>
          <w:rFonts w:hint="eastAsia"/>
          <w:kern w:val="0"/>
          <w:sz w:val="24"/>
          <w:szCs w:val="24"/>
        </w:rPr>
        <w:t>50</w:t>
      </w:r>
      <w:r>
        <w:rPr>
          <w:kern w:val="0"/>
          <w:sz w:val="24"/>
          <w:szCs w:val="24"/>
        </w:rPr>
        <w:t xml:space="preserve"> mL)</w:t>
      </w:r>
      <w:r>
        <w:rPr>
          <w:rFonts w:hint="eastAsia"/>
          <w:kern w:val="0"/>
          <w:sz w:val="24"/>
          <w:szCs w:val="24"/>
        </w:rPr>
        <w:t xml:space="preserve"> </w:t>
      </w:r>
      <w:r>
        <w:rPr>
          <w:kern w:val="0"/>
          <w:sz w:val="24"/>
          <w:szCs w:val="24"/>
        </w:rPr>
        <w:t xml:space="preserve">equipped with a magnetic stir bar, </w:t>
      </w:r>
      <w:r>
        <w:rPr>
          <w:rFonts w:hint="eastAsia"/>
          <w:kern w:val="0"/>
          <w:sz w:val="24"/>
          <w:szCs w:val="24"/>
        </w:rPr>
        <w:t xml:space="preserve">20 </w:t>
      </w:r>
      <w:r>
        <w:rPr>
          <w:kern w:val="0"/>
          <w:sz w:val="24"/>
          <w:szCs w:val="24"/>
        </w:rPr>
        <w:t>mL</w:t>
      </w:r>
      <w:r>
        <w:rPr>
          <w:rFonts w:hint="eastAsia"/>
          <w:kern w:val="0"/>
          <w:sz w:val="24"/>
          <w:szCs w:val="24"/>
        </w:rPr>
        <w:t xml:space="preserve"> </w:t>
      </w:r>
      <w:r>
        <w:rPr>
          <w:kern w:val="0"/>
          <w:sz w:val="24"/>
          <w:szCs w:val="24"/>
        </w:rPr>
        <w:t>of pH</w:t>
      </w:r>
      <w:r>
        <w:rPr>
          <w:rFonts w:hint="eastAsia"/>
          <w:kern w:val="0"/>
          <w:sz w:val="24"/>
          <w:szCs w:val="24"/>
        </w:rPr>
        <w:t xml:space="preserve"> </w:t>
      </w:r>
      <w:r>
        <w:rPr>
          <w:kern w:val="0"/>
          <w:sz w:val="24"/>
          <w:szCs w:val="24"/>
        </w:rPr>
        <w:t>=</w:t>
      </w:r>
      <w:r>
        <w:rPr>
          <w:rFonts w:hint="eastAsia"/>
          <w:kern w:val="0"/>
          <w:sz w:val="24"/>
          <w:szCs w:val="24"/>
        </w:rPr>
        <w:t xml:space="preserve"> 7 </w:t>
      </w:r>
      <w:r>
        <w:rPr>
          <w:kern w:val="0"/>
          <w:sz w:val="24"/>
          <w:szCs w:val="24"/>
        </w:rPr>
        <w:t>p</w:t>
      </w:r>
      <w:r>
        <w:rPr>
          <w:rFonts w:hint="eastAsia"/>
          <w:kern w:val="0"/>
          <w:sz w:val="24"/>
          <w:szCs w:val="24"/>
        </w:rPr>
        <w:t>hosphate buffer solution</w:t>
      </w:r>
      <w:r>
        <w:rPr>
          <w:kern w:val="0"/>
          <w:sz w:val="24"/>
          <w:szCs w:val="24"/>
        </w:rPr>
        <w:t xml:space="preserve"> was added to the</w:t>
      </w:r>
      <w:r>
        <w:rPr>
          <w:rFonts w:hint="eastAsia"/>
          <w:kern w:val="0"/>
          <w:sz w:val="24"/>
          <w:szCs w:val="24"/>
        </w:rPr>
        <w:t xml:space="preserve"> </w:t>
      </w:r>
      <w:r>
        <w:rPr>
          <w:kern w:val="0"/>
          <w:sz w:val="24"/>
          <w:szCs w:val="24"/>
        </w:rPr>
        <w:t xml:space="preserve">mixture of </w:t>
      </w:r>
      <w:r>
        <w:rPr>
          <w:rFonts w:hint="eastAsia"/>
          <w:b/>
          <w:bCs/>
          <w:kern w:val="0"/>
          <w:sz w:val="24"/>
          <w:szCs w:val="24"/>
        </w:rPr>
        <w:t>2</w:t>
      </w:r>
      <w:r>
        <w:rPr>
          <w:b/>
          <w:bCs/>
          <w:kern w:val="0"/>
          <w:sz w:val="24"/>
          <w:szCs w:val="24"/>
        </w:rPr>
        <w:t>a</w:t>
      </w:r>
      <w:r>
        <w:rPr>
          <w:rFonts w:hint="eastAsia"/>
          <w:b/>
          <w:bCs/>
          <w:kern w:val="0"/>
          <w:sz w:val="24"/>
          <w:szCs w:val="24"/>
        </w:rPr>
        <w:t xml:space="preserve"> </w:t>
      </w:r>
      <w:r>
        <w:rPr>
          <w:kern w:val="0"/>
          <w:sz w:val="24"/>
          <w:szCs w:val="24"/>
        </w:rPr>
        <w:t>(</w:t>
      </w:r>
      <w:r>
        <w:rPr>
          <w:rFonts w:hint="eastAsia"/>
          <w:kern w:val="0"/>
          <w:sz w:val="24"/>
          <w:szCs w:val="24"/>
        </w:rPr>
        <w:t xml:space="preserve">6.0 </w:t>
      </w:r>
      <w:r>
        <w:rPr>
          <w:kern w:val="0"/>
          <w:sz w:val="24"/>
          <w:szCs w:val="24"/>
        </w:rPr>
        <w:t>mmol, 1.0</w:t>
      </w:r>
      <w:r>
        <w:rPr>
          <w:rFonts w:hint="eastAsia"/>
          <w:kern w:val="0"/>
          <w:sz w:val="24"/>
          <w:szCs w:val="24"/>
        </w:rPr>
        <w:t xml:space="preserve"> </w:t>
      </w:r>
      <w:r>
        <w:rPr>
          <w:kern w:val="0"/>
          <w:sz w:val="24"/>
          <w:szCs w:val="24"/>
        </w:rPr>
        <w:t>equiv.)</w:t>
      </w:r>
      <w:r>
        <w:rPr>
          <w:rFonts w:hint="eastAsia"/>
          <w:kern w:val="0"/>
          <w:sz w:val="24"/>
          <w:szCs w:val="24"/>
        </w:rPr>
        <w:t xml:space="preserve">, </w:t>
      </w:r>
      <w:r>
        <w:rPr>
          <w:rFonts w:hint="eastAsia"/>
          <w:b/>
          <w:bCs/>
          <w:kern w:val="0"/>
          <w:sz w:val="24"/>
          <w:szCs w:val="24"/>
        </w:rPr>
        <w:t>1</w:t>
      </w:r>
      <w:r>
        <w:rPr>
          <w:b/>
          <w:bCs/>
          <w:kern w:val="0"/>
          <w:sz w:val="24"/>
          <w:szCs w:val="24"/>
        </w:rPr>
        <w:t>a</w:t>
      </w:r>
      <w:r>
        <w:rPr>
          <w:rFonts w:hint="eastAsia"/>
          <w:b/>
          <w:bCs/>
          <w:kern w:val="0"/>
          <w:sz w:val="24"/>
          <w:szCs w:val="24"/>
        </w:rPr>
        <w:t xml:space="preserve"> </w:t>
      </w:r>
      <w:r>
        <w:rPr>
          <w:kern w:val="0"/>
          <w:sz w:val="24"/>
          <w:szCs w:val="24"/>
        </w:rPr>
        <w:t>(</w:t>
      </w:r>
      <w:r>
        <w:rPr>
          <w:rFonts w:hint="eastAsia"/>
          <w:kern w:val="0"/>
          <w:sz w:val="24"/>
          <w:szCs w:val="24"/>
        </w:rPr>
        <w:t xml:space="preserve">7.2 </w:t>
      </w:r>
      <w:r>
        <w:rPr>
          <w:kern w:val="0"/>
          <w:sz w:val="24"/>
          <w:szCs w:val="24"/>
        </w:rPr>
        <w:t>mmol, 1.</w:t>
      </w:r>
      <w:r>
        <w:rPr>
          <w:rFonts w:hint="eastAsia"/>
          <w:kern w:val="0"/>
          <w:sz w:val="24"/>
          <w:szCs w:val="24"/>
        </w:rPr>
        <w:t>2</w:t>
      </w:r>
      <w:r>
        <w:rPr>
          <w:kern w:val="0"/>
          <w:sz w:val="24"/>
          <w:szCs w:val="24"/>
        </w:rPr>
        <w:t xml:space="preserve"> equiv.)</w:t>
      </w:r>
      <w:r>
        <w:rPr>
          <w:rFonts w:hint="eastAsia"/>
          <w:kern w:val="0"/>
          <w:sz w:val="24"/>
          <w:szCs w:val="24"/>
        </w:rPr>
        <w:t xml:space="preserve"> and PPh</w:t>
      </w:r>
      <w:r>
        <w:rPr>
          <w:rFonts w:hint="eastAsia"/>
          <w:kern w:val="0"/>
          <w:sz w:val="24"/>
          <w:szCs w:val="24"/>
          <w:vertAlign w:val="subscript"/>
        </w:rPr>
        <w:t xml:space="preserve">3 </w:t>
      </w:r>
      <w:r>
        <w:rPr>
          <w:rFonts w:hint="eastAsia"/>
          <w:kern w:val="0"/>
          <w:sz w:val="24"/>
          <w:szCs w:val="24"/>
        </w:rPr>
        <w:t>(5 mol%)</w:t>
      </w:r>
      <w:r>
        <w:rPr>
          <w:kern w:val="0"/>
          <w:sz w:val="24"/>
          <w:szCs w:val="24"/>
        </w:rPr>
        <w:t>.</w:t>
      </w:r>
      <w:r>
        <w:rPr>
          <w:rFonts w:hint="eastAsia"/>
          <w:kern w:val="0"/>
          <w:sz w:val="24"/>
          <w:szCs w:val="24"/>
        </w:rPr>
        <w:t xml:space="preserve"> </w:t>
      </w:r>
      <w:r>
        <w:rPr>
          <w:kern w:val="0"/>
          <w:sz w:val="24"/>
          <w:szCs w:val="24"/>
        </w:rPr>
        <w:t>After</w:t>
      </w:r>
      <w:r>
        <w:rPr>
          <w:rFonts w:hint="eastAsia"/>
          <w:kern w:val="0"/>
          <w:sz w:val="24"/>
          <w:szCs w:val="24"/>
        </w:rPr>
        <w:t xml:space="preserve"> </w:t>
      </w:r>
      <w:r>
        <w:rPr>
          <w:kern w:val="0"/>
          <w:sz w:val="24"/>
          <w:szCs w:val="24"/>
        </w:rPr>
        <w:t xml:space="preserve">stirring for </w:t>
      </w:r>
      <w:r>
        <w:rPr>
          <w:rFonts w:hint="eastAsia"/>
          <w:kern w:val="0"/>
          <w:sz w:val="24"/>
          <w:szCs w:val="24"/>
        </w:rPr>
        <w:t>10</w:t>
      </w:r>
      <w:r>
        <w:rPr>
          <w:kern w:val="0"/>
          <w:sz w:val="24"/>
          <w:szCs w:val="24"/>
        </w:rPr>
        <w:t xml:space="preserve"> </w:t>
      </w:r>
      <w:r>
        <w:rPr>
          <w:rFonts w:hint="eastAsia"/>
          <w:kern w:val="0"/>
          <w:sz w:val="24"/>
          <w:szCs w:val="24"/>
        </w:rPr>
        <w:t>min</w:t>
      </w:r>
      <w:r>
        <w:rPr>
          <w:kern w:val="0"/>
          <w:sz w:val="24"/>
          <w:szCs w:val="24"/>
        </w:rPr>
        <w:t xml:space="preserve"> at </w:t>
      </w:r>
      <w:r>
        <w:rPr>
          <w:rFonts w:hint="eastAsia"/>
          <w:kern w:val="0"/>
          <w:sz w:val="24"/>
          <w:szCs w:val="24"/>
        </w:rPr>
        <w:t xml:space="preserve">room </w:t>
      </w:r>
      <w:r>
        <w:rPr>
          <w:kern w:val="0"/>
          <w:sz w:val="24"/>
          <w:szCs w:val="24"/>
        </w:rPr>
        <w:t>temperature, the reaction was extracted with</w:t>
      </w:r>
      <w:r>
        <w:rPr>
          <w:rFonts w:hint="eastAsia"/>
          <w:kern w:val="0"/>
          <w:sz w:val="24"/>
          <w:szCs w:val="24"/>
        </w:rPr>
        <w:t xml:space="preserve"> e</w:t>
      </w:r>
      <w:r>
        <w:rPr>
          <w:kern w:val="0"/>
          <w:sz w:val="24"/>
          <w:szCs w:val="24"/>
        </w:rPr>
        <w:t>thyl acetate</w:t>
      </w:r>
      <w:r w:rsidR="006E6163">
        <w:rPr>
          <w:rFonts w:hint="eastAsia"/>
          <w:kern w:val="0"/>
          <w:sz w:val="24"/>
          <w:szCs w:val="24"/>
        </w:rPr>
        <w:t xml:space="preserve"> (</w:t>
      </w:r>
      <w:r w:rsidR="00E22EFA">
        <w:rPr>
          <w:rFonts w:eastAsia="等线" w:hint="eastAsia"/>
          <w:color w:val="000000"/>
          <w:sz w:val="24"/>
          <w:szCs w:val="24"/>
        </w:rPr>
        <w:t>10</w:t>
      </w:r>
      <w:r w:rsidR="006E6163">
        <w:rPr>
          <w:rFonts w:eastAsia="等线"/>
          <w:color w:val="000000"/>
          <w:sz w:val="24"/>
          <w:szCs w:val="24"/>
        </w:rPr>
        <w:t xml:space="preserve"> mL×</w:t>
      </w:r>
      <w:r w:rsidR="006E6163">
        <w:rPr>
          <w:rFonts w:eastAsia="等线" w:hint="eastAsia"/>
          <w:color w:val="000000"/>
          <w:sz w:val="24"/>
          <w:szCs w:val="24"/>
        </w:rPr>
        <w:t xml:space="preserve"> </w:t>
      </w:r>
      <w:r w:rsidR="006E6163">
        <w:rPr>
          <w:rFonts w:eastAsia="等线"/>
          <w:color w:val="000000"/>
          <w:sz w:val="24"/>
          <w:szCs w:val="24"/>
        </w:rPr>
        <w:t>3</w:t>
      </w:r>
      <w:r w:rsidR="006E6163">
        <w:rPr>
          <w:rFonts w:hint="eastAsia"/>
          <w:kern w:val="0"/>
          <w:sz w:val="24"/>
          <w:szCs w:val="24"/>
        </w:rPr>
        <w:t>)</w:t>
      </w:r>
      <w:r>
        <w:rPr>
          <w:kern w:val="0"/>
          <w:sz w:val="24"/>
          <w:szCs w:val="24"/>
        </w:rPr>
        <w:t>. Then, the organic phases were</w:t>
      </w:r>
      <w:r>
        <w:rPr>
          <w:rFonts w:hint="eastAsia"/>
          <w:kern w:val="0"/>
          <w:sz w:val="24"/>
          <w:szCs w:val="24"/>
        </w:rPr>
        <w:t xml:space="preserve"> </w:t>
      </w:r>
      <w:r>
        <w:rPr>
          <w:kern w:val="0"/>
          <w:sz w:val="24"/>
          <w:szCs w:val="24"/>
        </w:rPr>
        <w:t>collected and concentrated under reduced pressure. The residue was purified by silica flash column</w:t>
      </w:r>
      <w:r>
        <w:rPr>
          <w:rFonts w:hint="eastAsia"/>
          <w:kern w:val="0"/>
          <w:sz w:val="24"/>
          <w:szCs w:val="24"/>
        </w:rPr>
        <w:t xml:space="preserve"> </w:t>
      </w:r>
      <w:r>
        <w:rPr>
          <w:kern w:val="0"/>
          <w:sz w:val="24"/>
          <w:szCs w:val="24"/>
        </w:rPr>
        <w:t>chromatography (</w:t>
      </w:r>
      <w:r>
        <w:rPr>
          <w:sz w:val="24"/>
          <w:szCs w:val="24"/>
        </w:rPr>
        <w:t xml:space="preserve">silica gel, petroleum ether/ethyl acetate = </w:t>
      </w:r>
      <w:r>
        <w:rPr>
          <w:rFonts w:hint="eastAsia"/>
          <w:sz w:val="24"/>
          <w:szCs w:val="24"/>
        </w:rPr>
        <w:t>1</w:t>
      </w:r>
      <w:r>
        <w:rPr>
          <w:sz w:val="24"/>
          <w:szCs w:val="24"/>
        </w:rPr>
        <w:t>/1</w:t>
      </w:r>
      <w:r>
        <w:rPr>
          <w:kern w:val="0"/>
          <w:sz w:val="24"/>
          <w:szCs w:val="24"/>
        </w:rPr>
        <w:t xml:space="preserve">) to obtain the pure product </w:t>
      </w:r>
      <w:r>
        <w:rPr>
          <w:rFonts w:hint="eastAsia"/>
          <w:b/>
          <w:bCs/>
          <w:kern w:val="0"/>
          <w:sz w:val="24"/>
          <w:szCs w:val="24"/>
        </w:rPr>
        <w:t xml:space="preserve">3 </w:t>
      </w:r>
      <w:r>
        <w:rPr>
          <w:kern w:val="0"/>
          <w:sz w:val="24"/>
          <w:szCs w:val="24"/>
        </w:rPr>
        <w:t>(</w:t>
      </w:r>
      <w:r>
        <w:rPr>
          <w:rFonts w:hint="eastAsia"/>
          <w:kern w:val="0"/>
          <w:sz w:val="24"/>
          <w:szCs w:val="24"/>
        </w:rPr>
        <w:t>2.1</w:t>
      </w:r>
      <w:r>
        <w:rPr>
          <w:kern w:val="0"/>
          <w:sz w:val="24"/>
          <w:szCs w:val="24"/>
        </w:rPr>
        <w:t xml:space="preserve"> g, 9</w:t>
      </w:r>
      <w:r>
        <w:rPr>
          <w:rFonts w:hint="eastAsia"/>
          <w:kern w:val="0"/>
          <w:sz w:val="24"/>
          <w:szCs w:val="24"/>
        </w:rPr>
        <w:t>6</w:t>
      </w:r>
      <w:r>
        <w:rPr>
          <w:kern w:val="0"/>
          <w:sz w:val="24"/>
          <w:szCs w:val="24"/>
        </w:rPr>
        <w:t xml:space="preserve">%) as a </w:t>
      </w:r>
      <w:r>
        <w:rPr>
          <w:kern w:val="0"/>
          <w:sz w:val="24"/>
          <w:szCs w:val="24"/>
          <w:lang w:val="de-DE"/>
        </w:rPr>
        <w:t>light-yellow oil</w:t>
      </w:r>
      <w:r>
        <w:rPr>
          <w:kern w:val="0"/>
          <w:sz w:val="24"/>
          <w:szCs w:val="24"/>
        </w:rPr>
        <w:t>.</w:t>
      </w:r>
    </w:p>
    <w:p w14:paraId="0E3F87B5" w14:textId="0C717C0A" w:rsidR="006524DA" w:rsidRDefault="0061650E" w:rsidP="0061650E">
      <w:pPr>
        <w:widowControl/>
        <w:spacing w:line="360" w:lineRule="auto"/>
        <w:jc w:val="center"/>
        <w:rPr>
          <w:kern w:val="0"/>
          <w:sz w:val="24"/>
          <w:szCs w:val="24"/>
        </w:rPr>
      </w:pPr>
      <w:r>
        <w:rPr>
          <w:rFonts w:hint="eastAsia"/>
        </w:rPr>
        <w:object w:dxaOrig="7924" w:dyaOrig="1391" w14:anchorId="31510675">
          <v:shape id="_x0000_i1030" type="#_x0000_t75" style="width:395.8pt;height:69.75pt" o:ole="">
            <v:imagedata r:id="rId22" o:title=""/>
          </v:shape>
          <o:OLEObject Type="Embed" ProgID="ChemDraw.Document.6.0" ShapeID="_x0000_i1030" DrawAspect="Content" ObjectID="_1803129590" r:id="rId23"/>
        </w:object>
      </w:r>
    </w:p>
    <w:p w14:paraId="67D860FA" w14:textId="4F8EF423" w:rsidR="006524DA" w:rsidRDefault="0061650E">
      <w:pPr>
        <w:widowControl/>
        <w:spacing w:line="360" w:lineRule="auto"/>
        <w:rPr>
          <w:kern w:val="0"/>
          <w:sz w:val="24"/>
          <w:szCs w:val="24"/>
        </w:rPr>
      </w:pPr>
      <w:r w:rsidRPr="0061650E">
        <w:rPr>
          <w:b/>
          <w:iCs/>
          <w:kern w:val="0"/>
          <w:sz w:val="24"/>
          <w:szCs w:val="24"/>
        </w:rPr>
        <w:t xml:space="preserve">The Procedure for gram-scale synthesis of conjugate </w:t>
      </w:r>
      <w:r w:rsidRPr="0061650E">
        <w:rPr>
          <w:rFonts w:hint="eastAsia"/>
          <w:b/>
          <w:iCs/>
          <w:kern w:val="0"/>
          <w:sz w:val="24"/>
          <w:szCs w:val="24"/>
        </w:rPr>
        <w:t>3</w:t>
      </w:r>
      <w:r w:rsidRPr="0061650E">
        <w:rPr>
          <w:b/>
          <w:iCs/>
          <w:kern w:val="0"/>
          <w:sz w:val="24"/>
          <w:szCs w:val="24"/>
        </w:rPr>
        <w:t xml:space="preserve"> by selecting POL-PPh</w:t>
      </w:r>
      <w:r w:rsidRPr="0061650E">
        <w:rPr>
          <w:b/>
          <w:iCs/>
          <w:kern w:val="0"/>
          <w:sz w:val="24"/>
          <w:szCs w:val="24"/>
          <w:vertAlign w:val="subscript"/>
        </w:rPr>
        <w:t>3</w:t>
      </w:r>
      <w:r w:rsidRPr="0061650E">
        <w:rPr>
          <w:b/>
          <w:iCs/>
          <w:kern w:val="0"/>
          <w:sz w:val="24"/>
          <w:szCs w:val="24"/>
        </w:rPr>
        <w:t xml:space="preserve"> catalyst</w:t>
      </w:r>
      <w:r w:rsidRPr="0061650E">
        <w:rPr>
          <w:b/>
          <w:kern w:val="0"/>
          <w:sz w:val="24"/>
          <w:szCs w:val="24"/>
        </w:rPr>
        <w:t>:</w:t>
      </w:r>
      <w:r>
        <w:rPr>
          <w:rFonts w:hint="eastAsia"/>
          <w:i/>
          <w:iCs/>
          <w:kern w:val="0"/>
          <w:sz w:val="24"/>
          <w:szCs w:val="24"/>
        </w:rPr>
        <w:t xml:space="preserve"> </w:t>
      </w:r>
      <w:r>
        <w:rPr>
          <w:kern w:val="0"/>
          <w:sz w:val="24"/>
          <w:szCs w:val="24"/>
        </w:rPr>
        <w:t>To a well-dried round bottom flask (</w:t>
      </w:r>
      <w:r>
        <w:rPr>
          <w:rFonts w:hint="eastAsia"/>
          <w:kern w:val="0"/>
          <w:sz w:val="24"/>
          <w:szCs w:val="24"/>
        </w:rPr>
        <w:t>50</w:t>
      </w:r>
      <w:r>
        <w:rPr>
          <w:kern w:val="0"/>
          <w:sz w:val="24"/>
          <w:szCs w:val="24"/>
        </w:rPr>
        <w:t xml:space="preserve"> mL)</w:t>
      </w:r>
      <w:r>
        <w:rPr>
          <w:rFonts w:hint="eastAsia"/>
          <w:kern w:val="0"/>
          <w:sz w:val="24"/>
          <w:szCs w:val="24"/>
        </w:rPr>
        <w:t xml:space="preserve"> </w:t>
      </w:r>
      <w:r>
        <w:rPr>
          <w:kern w:val="0"/>
          <w:sz w:val="24"/>
          <w:szCs w:val="24"/>
        </w:rPr>
        <w:t xml:space="preserve">equipped with a magnetic stir bar, </w:t>
      </w:r>
      <w:r>
        <w:rPr>
          <w:rFonts w:hint="eastAsia"/>
          <w:kern w:val="0"/>
          <w:sz w:val="24"/>
          <w:szCs w:val="24"/>
        </w:rPr>
        <w:t xml:space="preserve">15 </w:t>
      </w:r>
      <w:r>
        <w:rPr>
          <w:kern w:val="0"/>
          <w:sz w:val="24"/>
          <w:szCs w:val="24"/>
        </w:rPr>
        <w:t>mL</w:t>
      </w:r>
      <w:r>
        <w:rPr>
          <w:rFonts w:hint="eastAsia"/>
          <w:kern w:val="0"/>
          <w:sz w:val="24"/>
          <w:szCs w:val="24"/>
        </w:rPr>
        <w:t xml:space="preserve"> </w:t>
      </w:r>
      <w:r>
        <w:rPr>
          <w:kern w:val="0"/>
          <w:sz w:val="24"/>
          <w:szCs w:val="24"/>
        </w:rPr>
        <w:t>of pH</w:t>
      </w:r>
      <w:r>
        <w:rPr>
          <w:rFonts w:hint="eastAsia"/>
          <w:kern w:val="0"/>
          <w:sz w:val="24"/>
          <w:szCs w:val="24"/>
        </w:rPr>
        <w:t xml:space="preserve"> </w:t>
      </w:r>
      <w:r>
        <w:rPr>
          <w:kern w:val="0"/>
          <w:sz w:val="24"/>
          <w:szCs w:val="24"/>
        </w:rPr>
        <w:t>=</w:t>
      </w:r>
      <w:r>
        <w:rPr>
          <w:rFonts w:hint="eastAsia"/>
          <w:kern w:val="0"/>
          <w:sz w:val="24"/>
          <w:szCs w:val="24"/>
        </w:rPr>
        <w:t xml:space="preserve"> 7 </w:t>
      </w:r>
      <w:r>
        <w:rPr>
          <w:kern w:val="0"/>
          <w:sz w:val="24"/>
          <w:szCs w:val="24"/>
        </w:rPr>
        <w:t>p</w:t>
      </w:r>
      <w:r>
        <w:rPr>
          <w:rFonts w:hint="eastAsia"/>
          <w:kern w:val="0"/>
          <w:sz w:val="24"/>
          <w:szCs w:val="24"/>
        </w:rPr>
        <w:t>hosphate buffer solution</w:t>
      </w:r>
      <w:r>
        <w:rPr>
          <w:kern w:val="0"/>
          <w:sz w:val="24"/>
          <w:szCs w:val="24"/>
        </w:rPr>
        <w:t xml:space="preserve"> was added to the</w:t>
      </w:r>
      <w:r>
        <w:rPr>
          <w:rFonts w:hint="eastAsia"/>
          <w:kern w:val="0"/>
          <w:sz w:val="24"/>
          <w:szCs w:val="24"/>
        </w:rPr>
        <w:t xml:space="preserve"> </w:t>
      </w:r>
      <w:r>
        <w:rPr>
          <w:kern w:val="0"/>
          <w:sz w:val="24"/>
          <w:szCs w:val="24"/>
        </w:rPr>
        <w:t xml:space="preserve">mixture of </w:t>
      </w:r>
      <w:r>
        <w:rPr>
          <w:rFonts w:hint="eastAsia"/>
          <w:b/>
          <w:bCs/>
          <w:kern w:val="0"/>
          <w:sz w:val="24"/>
          <w:szCs w:val="24"/>
        </w:rPr>
        <w:t>2</w:t>
      </w:r>
      <w:r>
        <w:rPr>
          <w:b/>
          <w:bCs/>
          <w:kern w:val="0"/>
          <w:sz w:val="24"/>
          <w:szCs w:val="24"/>
        </w:rPr>
        <w:t>a</w:t>
      </w:r>
      <w:r>
        <w:rPr>
          <w:rFonts w:hint="eastAsia"/>
          <w:b/>
          <w:bCs/>
          <w:kern w:val="0"/>
          <w:sz w:val="24"/>
          <w:szCs w:val="24"/>
        </w:rPr>
        <w:t xml:space="preserve"> </w:t>
      </w:r>
      <w:r>
        <w:rPr>
          <w:kern w:val="0"/>
          <w:sz w:val="24"/>
          <w:szCs w:val="24"/>
        </w:rPr>
        <w:t>(</w:t>
      </w:r>
      <w:r>
        <w:rPr>
          <w:rFonts w:hint="eastAsia"/>
          <w:kern w:val="0"/>
          <w:sz w:val="24"/>
          <w:szCs w:val="24"/>
        </w:rPr>
        <w:t xml:space="preserve">4.0 </w:t>
      </w:r>
      <w:r>
        <w:rPr>
          <w:kern w:val="0"/>
          <w:sz w:val="24"/>
          <w:szCs w:val="24"/>
        </w:rPr>
        <w:t>mmol, 1.0</w:t>
      </w:r>
      <w:r>
        <w:rPr>
          <w:rFonts w:hint="eastAsia"/>
          <w:kern w:val="0"/>
          <w:sz w:val="24"/>
          <w:szCs w:val="24"/>
        </w:rPr>
        <w:t xml:space="preserve"> </w:t>
      </w:r>
      <w:r>
        <w:rPr>
          <w:kern w:val="0"/>
          <w:sz w:val="24"/>
          <w:szCs w:val="24"/>
        </w:rPr>
        <w:t>equiv.)</w:t>
      </w:r>
      <w:r>
        <w:rPr>
          <w:rFonts w:hint="eastAsia"/>
          <w:kern w:val="0"/>
          <w:sz w:val="24"/>
          <w:szCs w:val="24"/>
        </w:rPr>
        <w:t xml:space="preserve">, </w:t>
      </w:r>
      <w:r>
        <w:rPr>
          <w:rFonts w:hint="eastAsia"/>
          <w:b/>
          <w:bCs/>
          <w:kern w:val="0"/>
          <w:sz w:val="24"/>
          <w:szCs w:val="24"/>
        </w:rPr>
        <w:t>1</w:t>
      </w:r>
      <w:r>
        <w:rPr>
          <w:b/>
          <w:bCs/>
          <w:kern w:val="0"/>
          <w:sz w:val="24"/>
          <w:szCs w:val="24"/>
        </w:rPr>
        <w:t>a</w:t>
      </w:r>
      <w:r>
        <w:rPr>
          <w:rFonts w:hint="eastAsia"/>
          <w:b/>
          <w:bCs/>
          <w:kern w:val="0"/>
          <w:sz w:val="24"/>
          <w:szCs w:val="24"/>
        </w:rPr>
        <w:t xml:space="preserve"> </w:t>
      </w:r>
      <w:r>
        <w:rPr>
          <w:kern w:val="0"/>
          <w:sz w:val="24"/>
          <w:szCs w:val="24"/>
        </w:rPr>
        <w:t>(</w:t>
      </w:r>
      <w:r>
        <w:rPr>
          <w:rFonts w:hint="eastAsia"/>
          <w:kern w:val="0"/>
          <w:sz w:val="24"/>
          <w:szCs w:val="24"/>
        </w:rPr>
        <w:t xml:space="preserve">4.8 </w:t>
      </w:r>
      <w:r>
        <w:rPr>
          <w:kern w:val="0"/>
          <w:sz w:val="24"/>
          <w:szCs w:val="24"/>
        </w:rPr>
        <w:t>mmol, 1.</w:t>
      </w:r>
      <w:r>
        <w:rPr>
          <w:rFonts w:hint="eastAsia"/>
          <w:kern w:val="0"/>
          <w:sz w:val="24"/>
          <w:szCs w:val="24"/>
        </w:rPr>
        <w:t>2</w:t>
      </w:r>
      <w:r>
        <w:rPr>
          <w:kern w:val="0"/>
          <w:sz w:val="24"/>
          <w:szCs w:val="24"/>
        </w:rPr>
        <w:t xml:space="preserve"> equiv.)</w:t>
      </w:r>
      <w:r>
        <w:rPr>
          <w:rFonts w:hint="eastAsia"/>
          <w:kern w:val="0"/>
          <w:sz w:val="24"/>
          <w:szCs w:val="24"/>
        </w:rPr>
        <w:t xml:space="preserve"> and POL-PPh</w:t>
      </w:r>
      <w:r>
        <w:rPr>
          <w:rFonts w:hint="eastAsia"/>
          <w:kern w:val="0"/>
          <w:sz w:val="24"/>
          <w:szCs w:val="24"/>
          <w:vertAlign w:val="subscript"/>
        </w:rPr>
        <w:t xml:space="preserve">3 </w:t>
      </w:r>
      <w:r>
        <w:rPr>
          <w:rFonts w:hint="eastAsia"/>
          <w:kern w:val="0"/>
          <w:sz w:val="24"/>
          <w:szCs w:val="24"/>
        </w:rPr>
        <w:t>(5 mol%)</w:t>
      </w:r>
      <w:r>
        <w:rPr>
          <w:kern w:val="0"/>
          <w:sz w:val="24"/>
          <w:szCs w:val="24"/>
        </w:rPr>
        <w:t>.</w:t>
      </w:r>
      <w:r>
        <w:rPr>
          <w:rFonts w:hint="eastAsia"/>
          <w:kern w:val="0"/>
          <w:sz w:val="24"/>
          <w:szCs w:val="24"/>
        </w:rPr>
        <w:t xml:space="preserve"> </w:t>
      </w:r>
      <w:r>
        <w:rPr>
          <w:kern w:val="0"/>
          <w:sz w:val="24"/>
          <w:szCs w:val="24"/>
        </w:rPr>
        <w:t>After</w:t>
      </w:r>
      <w:r>
        <w:rPr>
          <w:rFonts w:hint="eastAsia"/>
          <w:kern w:val="0"/>
          <w:sz w:val="24"/>
          <w:szCs w:val="24"/>
        </w:rPr>
        <w:t xml:space="preserve"> </w:t>
      </w:r>
      <w:r>
        <w:rPr>
          <w:kern w:val="0"/>
          <w:sz w:val="24"/>
          <w:szCs w:val="24"/>
        </w:rPr>
        <w:t xml:space="preserve">stirring for </w:t>
      </w:r>
      <w:r>
        <w:rPr>
          <w:rFonts w:hint="eastAsia"/>
          <w:kern w:val="0"/>
          <w:sz w:val="24"/>
          <w:szCs w:val="24"/>
        </w:rPr>
        <w:t>45</w:t>
      </w:r>
      <w:r>
        <w:rPr>
          <w:kern w:val="0"/>
          <w:sz w:val="24"/>
          <w:szCs w:val="24"/>
        </w:rPr>
        <w:t xml:space="preserve"> </w:t>
      </w:r>
      <w:r>
        <w:rPr>
          <w:rFonts w:hint="eastAsia"/>
          <w:kern w:val="0"/>
          <w:sz w:val="24"/>
          <w:szCs w:val="24"/>
        </w:rPr>
        <w:t>min</w:t>
      </w:r>
      <w:r>
        <w:rPr>
          <w:kern w:val="0"/>
          <w:sz w:val="24"/>
          <w:szCs w:val="24"/>
        </w:rPr>
        <w:t xml:space="preserve"> at </w:t>
      </w:r>
      <w:r>
        <w:rPr>
          <w:rFonts w:hint="eastAsia"/>
          <w:kern w:val="0"/>
          <w:sz w:val="24"/>
          <w:szCs w:val="24"/>
        </w:rPr>
        <w:t xml:space="preserve">room </w:t>
      </w:r>
      <w:r>
        <w:rPr>
          <w:kern w:val="0"/>
          <w:sz w:val="24"/>
          <w:szCs w:val="24"/>
        </w:rPr>
        <w:t>temperature, the reaction was extracted with</w:t>
      </w:r>
      <w:r>
        <w:rPr>
          <w:rFonts w:hint="eastAsia"/>
          <w:kern w:val="0"/>
          <w:sz w:val="24"/>
          <w:szCs w:val="24"/>
        </w:rPr>
        <w:t xml:space="preserve"> e</w:t>
      </w:r>
      <w:r>
        <w:rPr>
          <w:kern w:val="0"/>
          <w:sz w:val="24"/>
          <w:szCs w:val="24"/>
        </w:rPr>
        <w:t xml:space="preserve">thyl </w:t>
      </w:r>
      <w:r>
        <w:rPr>
          <w:kern w:val="0"/>
          <w:sz w:val="24"/>
          <w:szCs w:val="24"/>
        </w:rPr>
        <w:lastRenderedPageBreak/>
        <w:t>acetate</w:t>
      </w:r>
      <w:r w:rsidR="00E22EFA">
        <w:rPr>
          <w:rFonts w:hint="eastAsia"/>
          <w:kern w:val="0"/>
          <w:sz w:val="24"/>
          <w:szCs w:val="24"/>
        </w:rPr>
        <w:t xml:space="preserve"> (</w:t>
      </w:r>
      <w:r w:rsidR="00E22EFA">
        <w:rPr>
          <w:rFonts w:eastAsia="等线" w:hint="eastAsia"/>
          <w:color w:val="000000"/>
          <w:sz w:val="24"/>
          <w:szCs w:val="24"/>
        </w:rPr>
        <w:t>10</w:t>
      </w:r>
      <w:r w:rsidR="00E22EFA">
        <w:rPr>
          <w:rFonts w:eastAsia="等线"/>
          <w:color w:val="000000"/>
          <w:sz w:val="24"/>
          <w:szCs w:val="24"/>
        </w:rPr>
        <w:t xml:space="preserve"> mL×</w:t>
      </w:r>
      <w:r w:rsidR="00E22EFA">
        <w:rPr>
          <w:rFonts w:eastAsia="等线" w:hint="eastAsia"/>
          <w:color w:val="000000"/>
          <w:sz w:val="24"/>
          <w:szCs w:val="24"/>
        </w:rPr>
        <w:t xml:space="preserve"> </w:t>
      </w:r>
      <w:r w:rsidR="00E22EFA">
        <w:rPr>
          <w:rFonts w:eastAsia="等线"/>
          <w:color w:val="000000"/>
          <w:sz w:val="24"/>
          <w:szCs w:val="24"/>
        </w:rPr>
        <w:t>3</w:t>
      </w:r>
      <w:r w:rsidR="00E22EFA">
        <w:rPr>
          <w:rFonts w:hint="eastAsia"/>
          <w:kern w:val="0"/>
          <w:sz w:val="24"/>
          <w:szCs w:val="24"/>
        </w:rPr>
        <w:t>)</w:t>
      </w:r>
      <w:r>
        <w:rPr>
          <w:kern w:val="0"/>
          <w:sz w:val="24"/>
          <w:szCs w:val="24"/>
        </w:rPr>
        <w:t>. Then, the organic phases were</w:t>
      </w:r>
      <w:r>
        <w:rPr>
          <w:rFonts w:hint="eastAsia"/>
          <w:kern w:val="0"/>
          <w:sz w:val="24"/>
          <w:szCs w:val="24"/>
        </w:rPr>
        <w:t xml:space="preserve"> </w:t>
      </w:r>
      <w:r>
        <w:rPr>
          <w:kern w:val="0"/>
          <w:sz w:val="24"/>
          <w:szCs w:val="24"/>
        </w:rPr>
        <w:t>collected and concentrated under reduced pressure. The residue was purified by silica flash column</w:t>
      </w:r>
      <w:r>
        <w:rPr>
          <w:rFonts w:hint="eastAsia"/>
          <w:kern w:val="0"/>
          <w:sz w:val="24"/>
          <w:szCs w:val="24"/>
        </w:rPr>
        <w:t xml:space="preserve"> </w:t>
      </w:r>
      <w:r>
        <w:rPr>
          <w:kern w:val="0"/>
          <w:sz w:val="24"/>
          <w:szCs w:val="24"/>
        </w:rPr>
        <w:t>chromatography (</w:t>
      </w:r>
      <w:r>
        <w:rPr>
          <w:sz w:val="24"/>
          <w:szCs w:val="24"/>
        </w:rPr>
        <w:t xml:space="preserve">silica gel, petroleum ether/ethyl acetate = </w:t>
      </w:r>
      <w:r>
        <w:rPr>
          <w:rFonts w:hint="eastAsia"/>
          <w:sz w:val="24"/>
          <w:szCs w:val="24"/>
        </w:rPr>
        <w:t>1</w:t>
      </w:r>
      <w:r>
        <w:rPr>
          <w:sz w:val="24"/>
          <w:szCs w:val="24"/>
        </w:rPr>
        <w:t>/1</w:t>
      </w:r>
      <w:r>
        <w:rPr>
          <w:kern w:val="0"/>
          <w:sz w:val="24"/>
          <w:szCs w:val="24"/>
        </w:rPr>
        <w:t xml:space="preserve">) to obtain the pure product </w:t>
      </w:r>
      <w:r>
        <w:rPr>
          <w:rFonts w:hint="eastAsia"/>
          <w:b/>
          <w:bCs/>
          <w:kern w:val="0"/>
          <w:sz w:val="24"/>
          <w:szCs w:val="24"/>
        </w:rPr>
        <w:t xml:space="preserve">3 </w:t>
      </w:r>
      <w:r>
        <w:rPr>
          <w:kern w:val="0"/>
          <w:sz w:val="24"/>
          <w:szCs w:val="24"/>
        </w:rPr>
        <w:t>(</w:t>
      </w:r>
      <w:r>
        <w:rPr>
          <w:rFonts w:hint="eastAsia"/>
          <w:kern w:val="0"/>
          <w:sz w:val="24"/>
          <w:szCs w:val="24"/>
        </w:rPr>
        <w:t>1.3</w:t>
      </w:r>
      <w:r>
        <w:rPr>
          <w:kern w:val="0"/>
          <w:sz w:val="24"/>
          <w:szCs w:val="24"/>
        </w:rPr>
        <w:t xml:space="preserve"> g, </w:t>
      </w:r>
      <w:r>
        <w:rPr>
          <w:rFonts w:hint="eastAsia"/>
          <w:kern w:val="0"/>
          <w:sz w:val="24"/>
          <w:szCs w:val="24"/>
        </w:rPr>
        <w:t>90</w:t>
      </w:r>
      <w:r>
        <w:rPr>
          <w:kern w:val="0"/>
          <w:sz w:val="24"/>
          <w:szCs w:val="24"/>
        </w:rPr>
        <w:t xml:space="preserve">%) as a </w:t>
      </w:r>
      <w:r>
        <w:rPr>
          <w:kern w:val="0"/>
          <w:sz w:val="24"/>
          <w:szCs w:val="24"/>
          <w:lang w:val="de-DE"/>
        </w:rPr>
        <w:t>light-yellow oil</w:t>
      </w:r>
      <w:r>
        <w:rPr>
          <w:kern w:val="0"/>
          <w:sz w:val="24"/>
          <w:szCs w:val="24"/>
        </w:rPr>
        <w:t>.</w:t>
      </w:r>
    </w:p>
    <w:p w14:paraId="3925942A" w14:textId="77777777" w:rsidR="006524DA" w:rsidRDefault="0061650E">
      <w:pPr>
        <w:autoSpaceDE w:val="0"/>
        <w:autoSpaceDN w:val="0"/>
        <w:adjustRightInd w:val="0"/>
        <w:spacing w:line="360" w:lineRule="auto"/>
        <w:rPr>
          <w:rFonts w:eastAsia="等线"/>
          <w:b/>
          <w:bCs/>
          <w:color w:val="000000"/>
          <w:kern w:val="0"/>
          <w:szCs w:val="21"/>
        </w:rPr>
      </w:pPr>
      <w:r>
        <w:br w:type="page"/>
      </w:r>
    </w:p>
    <w:p w14:paraId="00F35EF3" w14:textId="77777777" w:rsidR="006524DA" w:rsidRDefault="0061650E">
      <w:pPr>
        <w:pStyle w:val="1"/>
        <w:numPr>
          <w:ilvl w:val="0"/>
          <w:numId w:val="1"/>
        </w:numPr>
        <w:spacing w:line="360" w:lineRule="auto"/>
        <w:rPr>
          <w:rFonts w:ascii="Times New Roman" w:eastAsia="宋体" w:hAnsi="Times New Roman"/>
          <w:color w:val="000000"/>
          <w:kern w:val="0"/>
          <w:sz w:val="32"/>
          <w:szCs w:val="32"/>
        </w:rPr>
      </w:pPr>
      <w:bookmarkStart w:id="12" w:name="_Toc182946242"/>
      <w:bookmarkEnd w:id="10"/>
      <w:bookmarkEnd w:id="11"/>
      <w:r>
        <w:rPr>
          <w:rFonts w:ascii="Times New Roman" w:eastAsia="宋体" w:hAnsi="Times New Roman"/>
          <w:color w:val="000000"/>
          <w:kern w:val="0"/>
          <w:sz w:val="32"/>
          <w:szCs w:val="32"/>
        </w:rPr>
        <w:lastRenderedPageBreak/>
        <w:t>Chemo-Selectivity</w:t>
      </w:r>
      <w:r>
        <w:rPr>
          <w:rFonts w:ascii="Times New Roman" w:eastAsia="宋体" w:hAnsi="Times New Roman" w:hint="eastAsia"/>
          <w:color w:val="000000"/>
          <w:kern w:val="0"/>
          <w:sz w:val="32"/>
          <w:szCs w:val="32"/>
        </w:rPr>
        <w:t xml:space="preserve"> </w:t>
      </w:r>
      <w:r>
        <w:rPr>
          <w:rFonts w:ascii="Times New Roman" w:eastAsia="宋体" w:hAnsi="Times New Roman"/>
          <w:color w:val="000000"/>
          <w:kern w:val="0"/>
          <w:sz w:val="32"/>
          <w:szCs w:val="32"/>
        </w:rPr>
        <w:t>and Stability of the Cysteine</w:t>
      </w:r>
      <w:r>
        <w:rPr>
          <w:rFonts w:ascii="Times New Roman" w:eastAsia="宋体" w:hAnsi="Times New Roman" w:hint="eastAsia"/>
          <w:color w:val="000000"/>
          <w:kern w:val="0"/>
          <w:sz w:val="32"/>
          <w:szCs w:val="32"/>
        </w:rPr>
        <w:t xml:space="preserve"> </w:t>
      </w:r>
      <w:r>
        <w:rPr>
          <w:rFonts w:ascii="Times New Roman" w:eastAsia="宋体" w:hAnsi="Times New Roman"/>
          <w:color w:val="000000"/>
          <w:kern w:val="0"/>
          <w:sz w:val="32"/>
          <w:szCs w:val="32"/>
        </w:rPr>
        <w:t>Conjugat</w:t>
      </w:r>
      <w:bookmarkEnd w:id="12"/>
      <w:r>
        <w:rPr>
          <w:rFonts w:ascii="Times New Roman" w:eastAsia="宋体" w:hAnsi="Times New Roman"/>
          <w:color w:val="000000"/>
          <w:kern w:val="0"/>
          <w:sz w:val="32"/>
          <w:szCs w:val="32"/>
        </w:rPr>
        <w:t>es.</w:t>
      </w:r>
    </w:p>
    <w:p w14:paraId="060ED7E7" w14:textId="7602F062" w:rsidR="006524DA" w:rsidRPr="00E22EFA" w:rsidRDefault="0061650E" w:rsidP="00E22EFA">
      <w:pPr>
        <w:pStyle w:val="af4"/>
        <w:numPr>
          <w:ilvl w:val="1"/>
          <w:numId w:val="5"/>
        </w:numPr>
        <w:spacing w:line="360" w:lineRule="auto"/>
        <w:ind w:firstLineChars="0"/>
        <w:rPr>
          <w:b/>
          <w:bCs/>
          <w:kern w:val="0"/>
          <w:sz w:val="24"/>
          <w:szCs w:val="24"/>
        </w:rPr>
      </w:pPr>
      <w:r w:rsidRPr="00E22EFA">
        <w:rPr>
          <w:b/>
          <w:bCs/>
          <w:kern w:val="0"/>
          <w:sz w:val="24"/>
          <w:szCs w:val="24"/>
        </w:rPr>
        <w:t>Investigation of chemo-selectivity.</w:t>
      </w:r>
    </w:p>
    <w:p w14:paraId="3F7C9286" w14:textId="77777777" w:rsidR="006524DA" w:rsidRDefault="0061650E">
      <w:pPr>
        <w:spacing w:line="360" w:lineRule="auto"/>
        <w:jc w:val="center"/>
      </w:pPr>
      <w:r>
        <w:rPr>
          <w:rFonts w:hint="eastAsia"/>
        </w:rPr>
        <w:object w:dxaOrig="6463" w:dyaOrig="7061" w14:anchorId="162EC613">
          <v:shape id="_x0000_i1031" type="#_x0000_t75" style="width:323.15pt;height:353.4pt" o:ole="">
            <v:imagedata r:id="rId24" o:title=""/>
          </v:shape>
          <o:OLEObject Type="Embed" ProgID="ChemDraw.Document.6.0" ShapeID="_x0000_i1031" DrawAspect="Content" ObjectID="_1803129591" r:id="rId25"/>
        </w:object>
      </w:r>
    </w:p>
    <w:p w14:paraId="290E01A9" w14:textId="77777777" w:rsidR="006524DA" w:rsidRDefault="0061650E">
      <w:pPr>
        <w:widowControl/>
        <w:spacing w:after="240" w:line="360" w:lineRule="auto"/>
        <w:rPr>
          <w:kern w:val="0"/>
          <w:sz w:val="24"/>
          <w:szCs w:val="24"/>
        </w:rPr>
      </w:pPr>
      <w:bookmarkStart w:id="13" w:name="_Hlk182322643"/>
      <w:r>
        <w:rPr>
          <w:b/>
          <w:color w:val="000000"/>
          <w:sz w:val="24"/>
          <w:szCs w:val="24"/>
        </w:rPr>
        <w:t>Figure</w:t>
      </w:r>
      <w:r>
        <w:rPr>
          <w:rFonts w:hint="eastAsia"/>
          <w:b/>
          <w:bCs/>
          <w:kern w:val="0"/>
          <w:sz w:val="24"/>
          <w:szCs w:val="24"/>
        </w:rPr>
        <w:t xml:space="preserve"> </w:t>
      </w:r>
      <w:r>
        <w:rPr>
          <w:b/>
          <w:bCs/>
          <w:kern w:val="0"/>
          <w:sz w:val="24"/>
          <w:szCs w:val="24"/>
        </w:rPr>
        <w:t>S</w:t>
      </w:r>
      <w:bookmarkEnd w:id="13"/>
      <w:r>
        <w:rPr>
          <w:rFonts w:hint="eastAsia"/>
          <w:b/>
          <w:bCs/>
          <w:kern w:val="0"/>
          <w:sz w:val="24"/>
          <w:szCs w:val="24"/>
        </w:rPr>
        <w:t>2</w:t>
      </w:r>
      <w:r>
        <w:rPr>
          <w:b/>
          <w:bCs/>
          <w:kern w:val="0"/>
          <w:sz w:val="24"/>
          <w:szCs w:val="24"/>
        </w:rPr>
        <w:t xml:space="preserve">. </w:t>
      </w:r>
      <w:r>
        <w:rPr>
          <w:b/>
          <w:bCs/>
          <w:color w:val="000000"/>
          <w:kern w:val="0"/>
          <w:sz w:val="24"/>
          <w:szCs w:val="24"/>
          <w:lang w:bidi="ar"/>
        </w:rPr>
        <w:t>Chemo-selectivity of 2a towards various nucleophiles</w:t>
      </w:r>
      <w:r>
        <w:rPr>
          <w:kern w:val="0"/>
          <w:sz w:val="24"/>
          <w:szCs w:val="24"/>
        </w:rPr>
        <w:t xml:space="preserve">: Statistical significance between </w:t>
      </w:r>
      <w:r>
        <w:rPr>
          <w:rFonts w:hint="eastAsia"/>
          <w:kern w:val="0"/>
          <w:sz w:val="24"/>
          <w:szCs w:val="24"/>
        </w:rPr>
        <w:t>t</w:t>
      </w:r>
      <w:r>
        <w:rPr>
          <w:kern w:val="0"/>
          <w:sz w:val="24"/>
          <w:szCs w:val="24"/>
        </w:rPr>
        <w:t xml:space="preserve">he two groups was calculated </w:t>
      </w:r>
      <w:r>
        <w:rPr>
          <w:i/>
          <w:kern w:val="0"/>
          <w:sz w:val="24"/>
          <w:szCs w:val="24"/>
        </w:rPr>
        <w:t>via</w:t>
      </w:r>
      <w:r>
        <w:rPr>
          <w:kern w:val="0"/>
          <w:sz w:val="24"/>
          <w:szCs w:val="24"/>
        </w:rPr>
        <w:t xml:space="preserve"> a Tukey post-hoc test: ns, </w:t>
      </w:r>
      <w:r>
        <w:rPr>
          <w:i/>
          <w:iCs/>
          <w:kern w:val="0"/>
          <w:sz w:val="24"/>
          <w:szCs w:val="24"/>
        </w:rPr>
        <w:t>p</w:t>
      </w:r>
      <w:r>
        <w:rPr>
          <w:kern w:val="0"/>
          <w:sz w:val="24"/>
          <w:szCs w:val="24"/>
        </w:rPr>
        <w:t xml:space="preserve"> &gt; 0.05. The mean values and SD are presented (n = 3 independent times).</w:t>
      </w:r>
    </w:p>
    <w:p w14:paraId="7F713FFD" w14:textId="77777777" w:rsidR="006524DA" w:rsidRDefault="0061650E">
      <w:pPr>
        <w:widowControl/>
        <w:spacing w:line="360" w:lineRule="auto"/>
        <w:rPr>
          <w:kern w:val="0"/>
          <w:szCs w:val="21"/>
        </w:rPr>
      </w:pPr>
      <w:r>
        <w:rPr>
          <w:i/>
          <w:iCs/>
          <w:kern w:val="0"/>
          <w:sz w:val="24"/>
          <w:szCs w:val="24"/>
        </w:rPr>
        <w:t>The general procedure of the reaction is shown in Figure S2</w:t>
      </w:r>
      <w:r>
        <w:rPr>
          <w:kern w:val="0"/>
          <w:sz w:val="24"/>
          <w:szCs w:val="24"/>
        </w:rPr>
        <w:t xml:space="preserve">: To a </w:t>
      </w:r>
      <w:r>
        <w:rPr>
          <w:rFonts w:hint="eastAsia"/>
          <w:kern w:val="0"/>
          <w:sz w:val="24"/>
          <w:szCs w:val="24"/>
        </w:rPr>
        <w:t>10</w:t>
      </w:r>
      <w:r>
        <w:rPr>
          <w:kern w:val="0"/>
          <w:sz w:val="24"/>
          <w:szCs w:val="24"/>
        </w:rPr>
        <w:t>-mL reaction tube, 2 mL of pH</w:t>
      </w:r>
      <w:r>
        <w:rPr>
          <w:rFonts w:hint="eastAsia"/>
          <w:kern w:val="0"/>
          <w:sz w:val="24"/>
          <w:szCs w:val="24"/>
        </w:rPr>
        <w:t xml:space="preserve"> </w:t>
      </w:r>
      <w:r>
        <w:rPr>
          <w:kern w:val="0"/>
          <w:sz w:val="24"/>
          <w:szCs w:val="24"/>
        </w:rPr>
        <w:t>=</w:t>
      </w:r>
      <w:r>
        <w:rPr>
          <w:rFonts w:hint="eastAsia"/>
          <w:kern w:val="0"/>
          <w:sz w:val="24"/>
          <w:szCs w:val="24"/>
        </w:rPr>
        <w:t xml:space="preserve"> 7</w:t>
      </w:r>
      <w:bookmarkStart w:id="14" w:name="_Hlk178155379"/>
      <w:r>
        <w:rPr>
          <w:rFonts w:hint="eastAsia"/>
          <w:kern w:val="0"/>
          <w:sz w:val="24"/>
          <w:szCs w:val="24"/>
        </w:rPr>
        <w:t xml:space="preserve"> Phosphate buffer solution</w:t>
      </w:r>
      <w:bookmarkEnd w:id="14"/>
      <w:r>
        <w:rPr>
          <w:kern w:val="0"/>
          <w:sz w:val="24"/>
          <w:szCs w:val="24"/>
        </w:rPr>
        <w:t xml:space="preserve"> was added to the mixture of </w:t>
      </w:r>
      <w:r>
        <w:rPr>
          <w:rFonts w:hint="eastAsia"/>
          <w:b/>
          <w:bCs/>
          <w:kern w:val="0"/>
          <w:sz w:val="24"/>
          <w:szCs w:val="24"/>
        </w:rPr>
        <w:t>2</w:t>
      </w:r>
      <w:r>
        <w:rPr>
          <w:b/>
          <w:bCs/>
          <w:kern w:val="0"/>
          <w:sz w:val="24"/>
          <w:szCs w:val="24"/>
        </w:rPr>
        <w:t>a</w:t>
      </w:r>
      <w:r>
        <w:rPr>
          <w:kern w:val="0"/>
          <w:sz w:val="24"/>
          <w:szCs w:val="24"/>
        </w:rPr>
        <w:t xml:space="preserve"> (</w:t>
      </w:r>
      <w:r>
        <w:rPr>
          <w:rFonts w:hint="eastAsia"/>
          <w:kern w:val="0"/>
          <w:sz w:val="24"/>
          <w:szCs w:val="24"/>
        </w:rPr>
        <w:t>28</w:t>
      </w:r>
      <w:r>
        <w:rPr>
          <w:kern w:val="0"/>
          <w:sz w:val="24"/>
          <w:szCs w:val="24"/>
        </w:rPr>
        <w:t>.</w:t>
      </w:r>
      <w:r>
        <w:rPr>
          <w:rFonts w:hint="eastAsia"/>
          <w:kern w:val="0"/>
          <w:sz w:val="24"/>
          <w:szCs w:val="24"/>
        </w:rPr>
        <w:t>7</w:t>
      </w:r>
      <w:r>
        <w:rPr>
          <w:kern w:val="0"/>
          <w:sz w:val="24"/>
          <w:szCs w:val="24"/>
        </w:rPr>
        <w:t xml:space="preserve"> mg, 0.1</w:t>
      </w:r>
      <w:r>
        <w:rPr>
          <w:rFonts w:hint="eastAsia"/>
          <w:kern w:val="0"/>
          <w:sz w:val="24"/>
          <w:szCs w:val="24"/>
        </w:rPr>
        <w:t xml:space="preserve">5 </w:t>
      </w:r>
      <w:r>
        <w:rPr>
          <w:kern w:val="0"/>
          <w:sz w:val="24"/>
          <w:szCs w:val="24"/>
        </w:rPr>
        <w:t>mmol</w:t>
      </w:r>
      <w:r>
        <w:rPr>
          <w:rFonts w:hint="eastAsia"/>
          <w:kern w:val="0"/>
          <w:sz w:val="24"/>
          <w:szCs w:val="24"/>
        </w:rPr>
        <w:t>,</w:t>
      </w:r>
      <w:r>
        <w:rPr>
          <w:kern w:val="0"/>
          <w:sz w:val="24"/>
          <w:szCs w:val="24"/>
        </w:rPr>
        <w:t xml:space="preserve"> 1.5</w:t>
      </w:r>
      <w:r>
        <w:rPr>
          <w:rFonts w:hint="eastAsia"/>
          <w:kern w:val="0"/>
          <w:sz w:val="24"/>
          <w:szCs w:val="24"/>
        </w:rPr>
        <w:t xml:space="preserve"> </w:t>
      </w:r>
      <w:r>
        <w:rPr>
          <w:kern w:val="0"/>
          <w:sz w:val="24"/>
          <w:szCs w:val="24"/>
        </w:rPr>
        <w:t xml:space="preserve">equiv.) and </w:t>
      </w:r>
      <w:r>
        <w:rPr>
          <w:rFonts w:hint="eastAsia"/>
          <w:b/>
          <w:bCs/>
          <w:kern w:val="0"/>
          <w:sz w:val="24"/>
          <w:szCs w:val="24"/>
        </w:rPr>
        <w:t>1</w:t>
      </w:r>
      <w:r>
        <w:rPr>
          <w:b/>
          <w:bCs/>
          <w:kern w:val="0"/>
          <w:sz w:val="24"/>
          <w:szCs w:val="24"/>
        </w:rPr>
        <w:t>a</w:t>
      </w:r>
      <w:r>
        <w:rPr>
          <w:kern w:val="0"/>
          <w:sz w:val="24"/>
          <w:szCs w:val="24"/>
        </w:rPr>
        <w:t xml:space="preserve"> (</w:t>
      </w:r>
      <w:r>
        <w:rPr>
          <w:rFonts w:hint="eastAsia"/>
          <w:kern w:val="0"/>
          <w:sz w:val="24"/>
          <w:szCs w:val="24"/>
        </w:rPr>
        <w:t>23</w:t>
      </w:r>
      <w:r>
        <w:rPr>
          <w:kern w:val="0"/>
          <w:sz w:val="24"/>
          <w:szCs w:val="24"/>
        </w:rPr>
        <w:t>.</w:t>
      </w:r>
      <w:r>
        <w:rPr>
          <w:rFonts w:hint="eastAsia"/>
          <w:kern w:val="0"/>
          <w:sz w:val="24"/>
          <w:szCs w:val="24"/>
        </w:rPr>
        <w:t xml:space="preserve">4 </w:t>
      </w:r>
      <w:r>
        <w:rPr>
          <w:kern w:val="0"/>
          <w:sz w:val="24"/>
          <w:szCs w:val="24"/>
        </w:rPr>
        <w:t>mg, 0.1 mmol) respectively. Afterward, the corresponding nucleophilic amino acid (0.15</w:t>
      </w:r>
      <w:r>
        <w:rPr>
          <w:rFonts w:hint="eastAsia"/>
          <w:kern w:val="0"/>
          <w:sz w:val="24"/>
          <w:szCs w:val="24"/>
        </w:rPr>
        <w:t xml:space="preserve"> </w:t>
      </w:r>
      <w:r>
        <w:rPr>
          <w:kern w:val="0"/>
          <w:sz w:val="24"/>
          <w:szCs w:val="24"/>
        </w:rPr>
        <w:t xml:space="preserve">mmol, 1.5 equiv.) was added. After stirring for </w:t>
      </w:r>
      <w:r>
        <w:rPr>
          <w:rFonts w:hint="eastAsia"/>
          <w:kern w:val="0"/>
          <w:sz w:val="24"/>
          <w:szCs w:val="24"/>
        </w:rPr>
        <w:t xml:space="preserve">10 min </w:t>
      </w:r>
      <w:r>
        <w:rPr>
          <w:kern w:val="0"/>
          <w:sz w:val="24"/>
          <w:szCs w:val="24"/>
        </w:rPr>
        <w:t xml:space="preserve">at </w:t>
      </w:r>
      <w:r>
        <w:rPr>
          <w:rFonts w:hint="eastAsia"/>
          <w:kern w:val="0"/>
          <w:sz w:val="24"/>
          <w:szCs w:val="24"/>
        </w:rPr>
        <w:t>room temperature</w:t>
      </w:r>
      <w:r>
        <w:rPr>
          <w:kern w:val="0"/>
          <w:sz w:val="24"/>
          <w:szCs w:val="24"/>
        </w:rPr>
        <w:t xml:space="preserve">, the reaction was quenched and extracted with </w:t>
      </w:r>
      <w:r>
        <w:rPr>
          <w:rFonts w:hint="eastAsia"/>
          <w:kern w:val="0"/>
          <w:sz w:val="24"/>
          <w:szCs w:val="24"/>
        </w:rPr>
        <w:t>e</w:t>
      </w:r>
      <w:r>
        <w:rPr>
          <w:kern w:val="0"/>
          <w:sz w:val="24"/>
          <w:szCs w:val="24"/>
        </w:rPr>
        <w:t xml:space="preserve">thyl acetate. Then, the organic phases were collected and concentrated under reduced pressure. The crude </w:t>
      </w:r>
      <w:r>
        <w:rPr>
          <w:kern w:val="0"/>
          <w:sz w:val="24"/>
          <w:szCs w:val="24"/>
          <w:vertAlign w:val="superscript"/>
        </w:rPr>
        <w:t>1</w:t>
      </w:r>
      <w:r>
        <w:rPr>
          <w:kern w:val="0"/>
          <w:sz w:val="24"/>
          <w:szCs w:val="24"/>
        </w:rPr>
        <w:t>H-NMR was analyzed to determine the yields of</w:t>
      </w:r>
      <w:r>
        <w:rPr>
          <w:b/>
          <w:bCs/>
          <w:kern w:val="0"/>
          <w:sz w:val="24"/>
          <w:szCs w:val="24"/>
        </w:rPr>
        <w:t xml:space="preserve"> </w:t>
      </w:r>
      <w:r>
        <w:rPr>
          <w:rFonts w:hint="eastAsia"/>
          <w:b/>
          <w:bCs/>
          <w:kern w:val="0"/>
          <w:sz w:val="24"/>
          <w:szCs w:val="24"/>
        </w:rPr>
        <w:t>3</w:t>
      </w:r>
      <w:r>
        <w:rPr>
          <w:b/>
          <w:bCs/>
          <w:kern w:val="0"/>
          <w:sz w:val="24"/>
          <w:szCs w:val="24"/>
        </w:rPr>
        <w:t xml:space="preserve"> </w:t>
      </w:r>
      <w:r>
        <w:rPr>
          <w:kern w:val="0"/>
          <w:sz w:val="24"/>
          <w:szCs w:val="24"/>
        </w:rPr>
        <w:t xml:space="preserve">using </w:t>
      </w:r>
      <w:bookmarkStart w:id="15" w:name="OLE_LINK1"/>
      <w:r>
        <w:rPr>
          <w:kern w:val="0"/>
          <w:sz w:val="24"/>
          <w:szCs w:val="24"/>
        </w:rPr>
        <w:t>Mesitylene</w:t>
      </w:r>
      <w:bookmarkEnd w:id="15"/>
      <w:r>
        <w:rPr>
          <w:kern w:val="0"/>
          <w:sz w:val="24"/>
          <w:szCs w:val="24"/>
        </w:rPr>
        <w:t xml:space="preserve"> as the internal standard.</w:t>
      </w:r>
      <w:r>
        <w:rPr>
          <w:kern w:val="0"/>
          <w:szCs w:val="21"/>
        </w:rPr>
        <w:br w:type="page"/>
      </w:r>
    </w:p>
    <w:p w14:paraId="3A99E820" w14:textId="366A68EF" w:rsidR="006524DA" w:rsidRPr="00E22EFA" w:rsidRDefault="0061650E" w:rsidP="00E22EFA">
      <w:pPr>
        <w:pStyle w:val="af4"/>
        <w:numPr>
          <w:ilvl w:val="1"/>
          <w:numId w:val="5"/>
        </w:numPr>
        <w:spacing w:line="360" w:lineRule="auto"/>
        <w:ind w:firstLineChars="0"/>
        <w:rPr>
          <w:b/>
          <w:bCs/>
          <w:kern w:val="0"/>
          <w:sz w:val="24"/>
          <w:szCs w:val="24"/>
        </w:rPr>
      </w:pPr>
      <w:bookmarkStart w:id="16" w:name="OLE_LINK3"/>
      <w:r w:rsidRPr="00E22EFA">
        <w:rPr>
          <w:b/>
          <w:bCs/>
          <w:kern w:val="0"/>
          <w:sz w:val="24"/>
          <w:szCs w:val="24"/>
        </w:rPr>
        <w:lastRenderedPageBreak/>
        <w:t>Stability of 3 in the present of endogenous molecules</w:t>
      </w:r>
      <w:bookmarkEnd w:id="16"/>
      <w:r w:rsidRPr="00E22EFA">
        <w:rPr>
          <w:b/>
          <w:bCs/>
          <w:kern w:val="0"/>
          <w:sz w:val="24"/>
          <w:szCs w:val="24"/>
        </w:rPr>
        <w:t>.</w:t>
      </w:r>
    </w:p>
    <w:p w14:paraId="3D6AFA0D" w14:textId="77777777" w:rsidR="006524DA" w:rsidRDefault="0061650E">
      <w:pPr>
        <w:spacing w:line="360" w:lineRule="auto"/>
      </w:pPr>
      <w:r>
        <w:rPr>
          <w:rFonts w:hint="eastAsia"/>
        </w:rPr>
        <w:object w:dxaOrig="8299" w:dyaOrig="5102" w14:anchorId="3BE7D904">
          <v:shape id="_x0000_i1032" type="#_x0000_t75" style="width:414.95pt;height:255.1pt" o:ole="">
            <v:imagedata r:id="rId26" o:title=""/>
          </v:shape>
          <o:OLEObject Type="Embed" ProgID="ChemDraw.Document.6.0" ShapeID="_x0000_i1032" DrawAspect="Content" ObjectID="_1803129592" r:id="rId27"/>
        </w:object>
      </w:r>
    </w:p>
    <w:p w14:paraId="4C07AA2D" w14:textId="77777777" w:rsidR="006524DA" w:rsidRDefault="0061650E">
      <w:pPr>
        <w:spacing w:line="360" w:lineRule="auto"/>
        <w:rPr>
          <w:sz w:val="24"/>
          <w:szCs w:val="24"/>
        </w:rPr>
      </w:pPr>
      <w:r>
        <w:rPr>
          <w:b/>
          <w:bCs/>
          <w:sz w:val="24"/>
          <w:szCs w:val="24"/>
        </w:rPr>
        <w:t>Figure</w:t>
      </w:r>
      <w:r>
        <w:rPr>
          <w:rFonts w:hint="eastAsia"/>
          <w:b/>
          <w:bCs/>
          <w:sz w:val="24"/>
          <w:szCs w:val="24"/>
        </w:rPr>
        <w:t xml:space="preserve"> </w:t>
      </w:r>
      <w:r>
        <w:rPr>
          <w:b/>
          <w:bCs/>
          <w:sz w:val="24"/>
          <w:szCs w:val="24"/>
        </w:rPr>
        <w:t>S</w:t>
      </w:r>
      <w:r>
        <w:rPr>
          <w:rFonts w:hint="eastAsia"/>
          <w:b/>
          <w:bCs/>
          <w:sz w:val="24"/>
          <w:szCs w:val="24"/>
        </w:rPr>
        <w:t>3</w:t>
      </w:r>
      <w:r>
        <w:rPr>
          <w:sz w:val="24"/>
          <w:szCs w:val="24"/>
        </w:rPr>
        <w:t>.</w:t>
      </w:r>
      <w:r>
        <w:rPr>
          <w:rFonts w:hint="eastAsia"/>
          <w:sz w:val="24"/>
          <w:szCs w:val="24"/>
        </w:rPr>
        <w:t xml:space="preserve"> </w:t>
      </w:r>
      <w:r>
        <w:rPr>
          <w:b/>
          <w:bCs/>
          <w:sz w:val="24"/>
          <w:szCs w:val="24"/>
        </w:rPr>
        <w:t xml:space="preserve">Stability of </w:t>
      </w:r>
      <w:r>
        <w:rPr>
          <w:rFonts w:hint="eastAsia"/>
          <w:b/>
          <w:bCs/>
          <w:sz w:val="24"/>
          <w:szCs w:val="24"/>
        </w:rPr>
        <w:t xml:space="preserve">3 </w:t>
      </w:r>
      <w:r>
        <w:rPr>
          <w:b/>
          <w:bCs/>
          <w:sz w:val="24"/>
          <w:szCs w:val="24"/>
        </w:rPr>
        <w:t>in the presence of endogenous</w:t>
      </w:r>
      <w:r>
        <w:rPr>
          <w:rFonts w:hint="eastAsia"/>
          <w:b/>
          <w:bCs/>
          <w:sz w:val="24"/>
          <w:szCs w:val="24"/>
        </w:rPr>
        <w:t xml:space="preserve"> </w:t>
      </w:r>
      <w:r>
        <w:rPr>
          <w:b/>
          <w:bCs/>
          <w:sz w:val="24"/>
          <w:szCs w:val="24"/>
        </w:rPr>
        <w:t>molecules</w:t>
      </w:r>
      <w:r>
        <w:rPr>
          <w:rFonts w:hint="eastAsia"/>
          <w:b/>
          <w:bCs/>
          <w:sz w:val="24"/>
          <w:szCs w:val="24"/>
        </w:rPr>
        <w:t xml:space="preserve">: </w:t>
      </w:r>
      <w:r>
        <w:rPr>
          <w:rFonts w:hint="eastAsia"/>
          <w:sz w:val="24"/>
          <w:szCs w:val="24"/>
        </w:rPr>
        <w:t>1) Lysine; 2) Serine; 3) Histidine; 4) Proline; 5) Tyrosine; 6) Tryptophan; 7) Cysteine; 8) GSH, Glutathione; 9) DA, Dopamine; 10) 5-HTP, 5-Hydroxytryptophan</w:t>
      </w:r>
      <w:r>
        <w:rPr>
          <w:sz w:val="24"/>
          <w:szCs w:val="24"/>
        </w:rPr>
        <w:t>.</w:t>
      </w:r>
      <w:r>
        <w:rPr>
          <w:rFonts w:hint="eastAsia"/>
          <w:sz w:val="24"/>
          <w:szCs w:val="24"/>
        </w:rPr>
        <w:t xml:space="preserve"> </w:t>
      </w:r>
      <w:r>
        <w:rPr>
          <w:sz w:val="24"/>
          <w:szCs w:val="24"/>
        </w:rPr>
        <w:t>Statistical significance between</w:t>
      </w:r>
      <w:r>
        <w:rPr>
          <w:rFonts w:hint="eastAsia"/>
          <w:sz w:val="24"/>
          <w:szCs w:val="24"/>
        </w:rPr>
        <w:t xml:space="preserve"> </w:t>
      </w:r>
      <w:r>
        <w:rPr>
          <w:sz w:val="24"/>
          <w:szCs w:val="24"/>
        </w:rPr>
        <w:t>the</w:t>
      </w:r>
      <w:r>
        <w:rPr>
          <w:rFonts w:hint="eastAsia"/>
          <w:sz w:val="24"/>
          <w:szCs w:val="24"/>
        </w:rPr>
        <w:t xml:space="preserve"> </w:t>
      </w:r>
      <w:r>
        <w:rPr>
          <w:sz w:val="24"/>
          <w:szCs w:val="24"/>
        </w:rPr>
        <w:t xml:space="preserve">two groups was calculated </w:t>
      </w:r>
      <w:r>
        <w:rPr>
          <w:i/>
          <w:iCs/>
          <w:sz w:val="24"/>
          <w:szCs w:val="24"/>
        </w:rPr>
        <w:t>via</w:t>
      </w:r>
      <w:r>
        <w:rPr>
          <w:rFonts w:hint="eastAsia"/>
          <w:sz w:val="24"/>
          <w:szCs w:val="24"/>
        </w:rPr>
        <w:t xml:space="preserve"> </w:t>
      </w:r>
      <w:r>
        <w:rPr>
          <w:sz w:val="24"/>
          <w:szCs w:val="24"/>
        </w:rPr>
        <w:t xml:space="preserve">a Tukey post-hoc test: ns, </w:t>
      </w:r>
      <w:r>
        <w:rPr>
          <w:i/>
          <w:iCs/>
          <w:sz w:val="24"/>
          <w:szCs w:val="24"/>
        </w:rPr>
        <w:t>p</w:t>
      </w:r>
      <w:r>
        <w:rPr>
          <w:sz w:val="24"/>
          <w:szCs w:val="24"/>
        </w:rPr>
        <w:t xml:space="preserve"> &gt; 0.05. The mean values and SD are presented (n = 3 independent times). </w:t>
      </w:r>
    </w:p>
    <w:p w14:paraId="5D1857F0" w14:textId="77777777" w:rsidR="006524DA" w:rsidRDefault="006524DA">
      <w:pPr>
        <w:spacing w:line="360" w:lineRule="auto"/>
        <w:rPr>
          <w:sz w:val="24"/>
          <w:szCs w:val="24"/>
        </w:rPr>
      </w:pPr>
    </w:p>
    <w:p w14:paraId="09F278FE" w14:textId="77777777" w:rsidR="006524DA" w:rsidRDefault="0061650E">
      <w:pPr>
        <w:spacing w:line="360" w:lineRule="auto"/>
        <w:rPr>
          <w:sz w:val="24"/>
          <w:szCs w:val="24"/>
        </w:rPr>
      </w:pPr>
      <w:r>
        <w:rPr>
          <w:i/>
          <w:iCs/>
          <w:sz w:val="24"/>
          <w:szCs w:val="24"/>
        </w:rPr>
        <w:t>T</w:t>
      </w:r>
      <w:r>
        <w:rPr>
          <w:rFonts w:hint="eastAsia"/>
          <w:i/>
          <w:iCs/>
          <w:sz w:val="24"/>
          <w:szCs w:val="24"/>
        </w:rPr>
        <w:t>he</w:t>
      </w:r>
      <w:r>
        <w:rPr>
          <w:i/>
          <w:iCs/>
          <w:sz w:val="24"/>
          <w:szCs w:val="24"/>
        </w:rPr>
        <w:t xml:space="preserve"> general procedure of the reaction shown in Figure</w:t>
      </w:r>
      <w:r>
        <w:rPr>
          <w:rFonts w:hint="eastAsia"/>
          <w:i/>
          <w:iCs/>
          <w:sz w:val="24"/>
          <w:szCs w:val="24"/>
        </w:rPr>
        <w:t xml:space="preserve"> </w:t>
      </w:r>
      <w:r>
        <w:rPr>
          <w:i/>
          <w:iCs/>
          <w:sz w:val="24"/>
          <w:szCs w:val="24"/>
        </w:rPr>
        <w:t>S</w:t>
      </w:r>
      <w:r>
        <w:rPr>
          <w:rFonts w:hint="eastAsia"/>
          <w:i/>
          <w:iCs/>
          <w:sz w:val="24"/>
          <w:szCs w:val="24"/>
        </w:rPr>
        <w:t>3</w:t>
      </w:r>
      <w:r>
        <w:rPr>
          <w:sz w:val="24"/>
          <w:szCs w:val="24"/>
        </w:rPr>
        <w:t>:</w:t>
      </w:r>
      <w:r>
        <w:rPr>
          <w:rFonts w:hint="eastAsia"/>
          <w:sz w:val="24"/>
          <w:szCs w:val="24"/>
        </w:rPr>
        <w:t xml:space="preserve"> </w:t>
      </w:r>
      <w:r>
        <w:rPr>
          <w:sz w:val="24"/>
          <w:szCs w:val="24"/>
        </w:rPr>
        <w:t xml:space="preserve">In a </w:t>
      </w:r>
      <w:r>
        <w:rPr>
          <w:rFonts w:hint="eastAsia"/>
          <w:sz w:val="24"/>
          <w:szCs w:val="24"/>
        </w:rPr>
        <w:t xml:space="preserve">10 mL </w:t>
      </w:r>
      <w:r>
        <w:rPr>
          <w:sz w:val="24"/>
          <w:szCs w:val="24"/>
        </w:rPr>
        <w:t>reaction tube, 2</w:t>
      </w:r>
      <w:r>
        <w:rPr>
          <w:rFonts w:hint="eastAsia"/>
          <w:sz w:val="24"/>
          <w:szCs w:val="24"/>
        </w:rPr>
        <w:t xml:space="preserve"> </w:t>
      </w:r>
      <w:r>
        <w:rPr>
          <w:sz w:val="24"/>
          <w:szCs w:val="24"/>
        </w:rPr>
        <w:t>mL</w:t>
      </w:r>
      <w:r>
        <w:rPr>
          <w:rFonts w:hint="eastAsia"/>
          <w:sz w:val="24"/>
          <w:szCs w:val="24"/>
        </w:rPr>
        <w:t xml:space="preserve"> </w:t>
      </w:r>
      <w:r>
        <w:rPr>
          <w:sz w:val="24"/>
          <w:szCs w:val="24"/>
        </w:rPr>
        <w:t xml:space="preserve">of </w:t>
      </w:r>
      <w:bookmarkStart w:id="17" w:name="OLE_LINK10"/>
      <w:bookmarkStart w:id="18" w:name="_Hlk178184460"/>
      <w:r>
        <w:rPr>
          <w:sz w:val="24"/>
          <w:szCs w:val="24"/>
        </w:rPr>
        <w:t>pH</w:t>
      </w:r>
      <w:r>
        <w:rPr>
          <w:rFonts w:hint="eastAsia"/>
          <w:sz w:val="24"/>
          <w:szCs w:val="24"/>
        </w:rPr>
        <w:t xml:space="preserve"> </w:t>
      </w:r>
      <w:r>
        <w:rPr>
          <w:sz w:val="24"/>
          <w:szCs w:val="24"/>
        </w:rPr>
        <w:t>=</w:t>
      </w:r>
      <w:r>
        <w:rPr>
          <w:rFonts w:hint="eastAsia"/>
          <w:sz w:val="24"/>
          <w:szCs w:val="24"/>
        </w:rPr>
        <w:t xml:space="preserve"> </w:t>
      </w:r>
      <w:r>
        <w:rPr>
          <w:sz w:val="24"/>
          <w:szCs w:val="24"/>
        </w:rPr>
        <w:t xml:space="preserve">7 </w:t>
      </w:r>
      <w:r>
        <w:rPr>
          <w:rFonts w:hint="eastAsia"/>
          <w:kern w:val="0"/>
          <w:sz w:val="24"/>
          <w:szCs w:val="24"/>
        </w:rPr>
        <w:t>Phosphate buffer solution</w:t>
      </w:r>
      <w:bookmarkEnd w:id="17"/>
      <w:r>
        <w:rPr>
          <w:sz w:val="24"/>
          <w:szCs w:val="24"/>
        </w:rPr>
        <w:t xml:space="preserve"> </w:t>
      </w:r>
      <w:bookmarkEnd w:id="18"/>
      <w:r>
        <w:rPr>
          <w:sz w:val="24"/>
          <w:szCs w:val="24"/>
        </w:rPr>
        <w:t xml:space="preserve">was added to the mixture of </w:t>
      </w:r>
      <w:r>
        <w:rPr>
          <w:rFonts w:hint="eastAsia"/>
          <w:b/>
          <w:bCs/>
          <w:sz w:val="24"/>
          <w:szCs w:val="24"/>
        </w:rPr>
        <w:t xml:space="preserve">3 </w:t>
      </w:r>
      <w:r>
        <w:rPr>
          <w:sz w:val="24"/>
          <w:szCs w:val="24"/>
        </w:rPr>
        <w:t>(</w:t>
      </w:r>
      <w:r>
        <w:rPr>
          <w:rFonts w:hint="eastAsia"/>
          <w:sz w:val="24"/>
          <w:szCs w:val="24"/>
        </w:rPr>
        <w:t>36</w:t>
      </w:r>
      <w:r>
        <w:rPr>
          <w:sz w:val="24"/>
          <w:szCs w:val="24"/>
        </w:rPr>
        <w:t>.</w:t>
      </w:r>
      <w:r>
        <w:rPr>
          <w:rFonts w:hint="eastAsia"/>
          <w:sz w:val="24"/>
          <w:szCs w:val="24"/>
        </w:rPr>
        <w:t>5</w:t>
      </w:r>
      <w:r>
        <w:rPr>
          <w:sz w:val="24"/>
          <w:szCs w:val="24"/>
        </w:rPr>
        <w:t xml:space="preserve"> mg, 0.</w:t>
      </w:r>
      <w:r>
        <w:rPr>
          <w:rFonts w:hint="eastAsia"/>
          <w:sz w:val="24"/>
          <w:szCs w:val="24"/>
        </w:rPr>
        <w:t xml:space="preserve">1 </w:t>
      </w:r>
      <w:r>
        <w:rPr>
          <w:sz w:val="24"/>
          <w:szCs w:val="24"/>
        </w:rPr>
        <w:t>mmol, 1.0</w:t>
      </w:r>
      <w:r>
        <w:rPr>
          <w:rFonts w:hint="eastAsia"/>
          <w:sz w:val="24"/>
          <w:szCs w:val="24"/>
        </w:rPr>
        <w:t xml:space="preserve"> </w:t>
      </w:r>
      <w:r>
        <w:rPr>
          <w:sz w:val="24"/>
          <w:szCs w:val="24"/>
        </w:rPr>
        <w:t>equiv.)</w:t>
      </w:r>
      <w:r>
        <w:rPr>
          <w:rFonts w:hint="eastAsia"/>
          <w:sz w:val="24"/>
          <w:szCs w:val="24"/>
        </w:rPr>
        <w:t xml:space="preserve"> </w:t>
      </w:r>
      <w:r>
        <w:rPr>
          <w:sz w:val="24"/>
          <w:szCs w:val="24"/>
        </w:rPr>
        <w:t>and different endogenous molecules</w:t>
      </w:r>
      <w:r>
        <w:rPr>
          <w:rFonts w:hint="eastAsia"/>
          <w:sz w:val="24"/>
          <w:szCs w:val="24"/>
        </w:rPr>
        <w:t xml:space="preserve"> </w:t>
      </w:r>
      <w:r>
        <w:rPr>
          <w:sz w:val="24"/>
          <w:szCs w:val="24"/>
        </w:rPr>
        <w:t>(0.</w:t>
      </w:r>
      <w:r>
        <w:rPr>
          <w:rFonts w:hint="eastAsia"/>
          <w:sz w:val="24"/>
          <w:szCs w:val="24"/>
        </w:rPr>
        <w:t xml:space="preserve">1 </w:t>
      </w:r>
      <w:r>
        <w:rPr>
          <w:sz w:val="24"/>
          <w:szCs w:val="24"/>
        </w:rPr>
        <w:t>mmol, 1.0</w:t>
      </w:r>
      <w:r>
        <w:rPr>
          <w:rFonts w:hint="eastAsia"/>
          <w:sz w:val="24"/>
          <w:szCs w:val="24"/>
        </w:rPr>
        <w:t xml:space="preserve"> </w:t>
      </w:r>
      <w:r>
        <w:rPr>
          <w:sz w:val="24"/>
          <w:szCs w:val="24"/>
        </w:rPr>
        <w:t>equiv.).</w:t>
      </w:r>
      <w:r>
        <w:rPr>
          <w:rFonts w:hint="eastAsia"/>
          <w:sz w:val="24"/>
          <w:szCs w:val="24"/>
        </w:rPr>
        <w:t xml:space="preserve"> </w:t>
      </w:r>
      <w:r>
        <w:rPr>
          <w:sz w:val="24"/>
          <w:szCs w:val="24"/>
        </w:rPr>
        <w:t>Afte</w:t>
      </w:r>
      <w:r>
        <w:rPr>
          <w:rFonts w:hint="eastAsia"/>
          <w:sz w:val="24"/>
          <w:szCs w:val="24"/>
        </w:rPr>
        <w:t>r</w:t>
      </w:r>
      <w:r>
        <w:rPr>
          <w:sz w:val="24"/>
          <w:szCs w:val="24"/>
        </w:rPr>
        <w:t xml:space="preserve"> stirring for 24 hours at </w:t>
      </w:r>
      <w:r>
        <w:rPr>
          <w:rFonts w:hint="eastAsia"/>
          <w:kern w:val="0"/>
          <w:sz w:val="24"/>
          <w:szCs w:val="24"/>
        </w:rPr>
        <w:t xml:space="preserve">room </w:t>
      </w:r>
      <w:r>
        <w:rPr>
          <w:kern w:val="0"/>
          <w:sz w:val="24"/>
          <w:szCs w:val="24"/>
        </w:rPr>
        <w:t>temperature</w:t>
      </w:r>
      <w:r>
        <w:rPr>
          <w:sz w:val="24"/>
          <w:szCs w:val="24"/>
        </w:rPr>
        <w:t xml:space="preserve">, the reaction was quenched and extracted with </w:t>
      </w:r>
      <w:r>
        <w:rPr>
          <w:rFonts w:hint="eastAsia"/>
          <w:kern w:val="0"/>
          <w:sz w:val="24"/>
          <w:szCs w:val="24"/>
        </w:rPr>
        <w:t>e</w:t>
      </w:r>
      <w:r>
        <w:rPr>
          <w:kern w:val="0"/>
          <w:sz w:val="24"/>
          <w:szCs w:val="24"/>
        </w:rPr>
        <w:t>thyl acetate</w:t>
      </w:r>
      <w:r>
        <w:rPr>
          <w:sz w:val="24"/>
          <w:szCs w:val="24"/>
        </w:rPr>
        <w:t xml:space="preserve">. Then, the organic phases were collected and concentrated under reduced pressure. The crude </w:t>
      </w:r>
      <w:r>
        <w:rPr>
          <w:sz w:val="24"/>
          <w:szCs w:val="24"/>
          <w:vertAlign w:val="superscript"/>
        </w:rPr>
        <w:t>1</w:t>
      </w:r>
      <w:r>
        <w:rPr>
          <w:sz w:val="24"/>
          <w:szCs w:val="24"/>
        </w:rPr>
        <w:t xml:space="preserve">H-NMR was analyzed to determine the yields of </w:t>
      </w:r>
      <w:r>
        <w:rPr>
          <w:rFonts w:hint="eastAsia"/>
          <w:b/>
          <w:bCs/>
          <w:sz w:val="24"/>
          <w:szCs w:val="24"/>
        </w:rPr>
        <w:t>3</w:t>
      </w:r>
      <w:r>
        <w:rPr>
          <w:rFonts w:hint="eastAsia"/>
          <w:sz w:val="24"/>
          <w:szCs w:val="24"/>
        </w:rPr>
        <w:t xml:space="preserve"> </w:t>
      </w:r>
      <w:r>
        <w:rPr>
          <w:sz w:val="24"/>
          <w:szCs w:val="24"/>
        </w:rPr>
        <w:t xml:space="preserve">using </w:t>
      </w:r>
      <w:bookmarkStart w:id="19" w:name="OLE_LINK4"/>
      <w:r>
        <w:rPr>
          <w:kern w:val="0"/>
          <w:sz w:val="24"/>
          <w:szCs w:val="24"/>
        </w:rPr>
        <w:t>Mesitylene</w:t>
      </w:r>
      <w:bookmarkEnd w:id="19"/>
      <w:r>
        <w:rPr>
          <w:rFonts w:hint="eastAsia"/>
          <w:sz w:val="24"/>
          <w:szCs w:val="24"/>
        </w:rPr>
        <w:t xml:space="preserve"> </w:t>
      </w:r>
      <w:r>
        <w:rPr>
          <w:sz w:val="24"/>
          <w:szCs w:val="24"/>
        </w:rPr>
        <w:t>as the internal standard.</w:t>
      </w:r>
    </w:p>
    <w:p w14:paraId="6C2C34B4" w14:textId="77777777" w:rsidR="006524DA" w:rsidRDefault="006524DA">
      <w:pPr>
        <w:spacing w:line="360" w:lineRule="auto"/>
      </w:pPr>
    </w:p>
    <w:p w14:paraId="435931BE" w14:textId="77777777" w:rsidR="006524DA" w:rsidRDefault="0061650E">
      <w:pPr>
        <w:spacing w:line="360" w:lineRule="auto"/>
      </w:pPr>
      <w:r>
        <w:br w:type="page"/>
      </w:r>
    </w:p>
    <w:p w14:paraId="60BB1874" w14:textId="682A22AC" w:rsidR="006524DA" w:rsidRPr="00E22EFA" w:rsidRDefault="00E22EFA" w:rsidP="00E22EFA">
      <w:pPr>
        <w:pStyle w:val="af4"/>
        <w:numPr>
          <w:ilvl w:val="1"/>
          <w:numId w:val="5"/>
        </w:numPr>
        <w:spacing w:line="360" w:lineRule="auto"/>
        <w:ind w:firstLineChars="0"/>
        <w:rPr>
          <w:b/>
          <w:bCs/>
          <w:kern w:val="0"/>
          <w:sz w:val="24"/>
          <w:szCs w:val="24"/>
        </w:rPr>
      </w:pPr>
      <w:r>
        <w:rPr>
          <w:rFonts w:hint="eastAsia"/>
          <w:b/>
          <w:bCs/>
          <w:kern w:val="0"/>
          <w:sz w:val="24"/>
          <w:szCs w:val="24"/>
        </w:rPr>
        <w:lastRenderedPageBreak/>
        <w:t xml:space="preserve"> </w:t>
      </w:r>
      <w:r w:rsidR="0061650E" w:rsidRPr="00E22EFA">
        <w:rPr>
          <w:b/>
          <w:bCs/>
          <w:kern w:val="0"/>
          <w:sz w:val="24"/>
          <w:szCs w:val="24"/>
        </w:rPr>
        <w:t>Stability of 3 in diverse solutions.</w:t>
      </w:r>
    </w:p>
    <w:p w14:paraId="04A602D2" w14:textId="77777777" w:rsidR="006524DA" w:rsidRDefault="0061650E">
      <w:pPr>
        <w:spacing w:line="360" w:lineRule="auto"/>
        <w:jc w:val="center"/>
      </w:pPr>
      <w:r>
        <w:rPr>
          <w:rFonts w:hint="eastAsia"/>
        </w:rPr>
        <w:object w:dxaOrig="8132" w:dyaOrig="4424" w14:anchorId="374996D1">
          <v:shape id="_x0000_i1033" type="#_x0000_t75" style="width:406.6pt;height:221.2pt" o:ole="">
            <v:imagedata r:id="rId28" o:title=""/>
          </v:shape>
          <o:OLEObject Type="Embed" ProgID="ChemDraw.Document.6.0" ShapeID="_x0000_i1033" DrawAspect="Content" ObjectID="_1803129593" r:id="rId29"/>
        </w:object>
      </w:r>
    </w:p>
    <w:p w14:paraId="3AFC524D" w14:textId="77777777" w:rsidR="006524DA" w:rsidRDefault="0061650E">
      <w:pPr>
        <w:spacing w:line="360" w:lineRule="auto"/>
        <w:rPr>
          <w:sz w:val="24"/>
          <w:szCs w:val="24"/>
        </w:rPr>
      </w:pPr>
      <w:r>
        <w:rPr>
          <w:rFonts w:hint="eastAsia"/>
          <w:b/>
          <w:bCs/>
          <w:sz w:val="24"/>
          <w:szCs w:val="24"/>
        </w:rPr>
        <w:t>Figure S4. Stability of 3 under various conditions</w:t>
      </w:r>
      <w:r>
        <w:rPr>
          <w:rFonts w:hint="eastAsia"/>
          <w:sz w:val="24"/>
          <w:szCs w:val="24"/>
        </w:rPr>
        <w:t xml:space="preserve">: Statistical significance between the two groups was calculated </w:t>
      </w:r>
      <w:r>
        <w:rPr>
          <w:rFonts w:hint="eastAsia"/>
          <w:i/>
          <w:iCs/>
          <w:sz w:val="24"/>
          <w:szCs w:val="24"/>
        </w:rPr>
        <w:t>via</w:t>
      </w:r>
      <w:r>
        <w:rPr>
          <w:rFonts w:hint="eastAsia"/>
          <w:sz w:val="24"/>
          <w:szCs w:val="24"/>
        </w:rPr>
        <w:t xml:space="preserve"> a Tukey </w:t>
      </w:r>
      <w:proofErr w:type="spellStart"/>
      <w:r>
        <w:rPr>
          <w:sz w:val="24"/>
          <w:szCs w:val="24"/>
        </w:rPr>
        <w:t>posthoc</w:t>
      </w:r>
      <w:proofErr w:type="spellEnd"/>
      <w:r>
        <w:rPr>
          <w:rFonts w:hint="eastAsia"/>
          <w:sz w:val="24"/>
          <w:szCs w:val="24"/>
        </w:rPr>
        <w:t xml:space="preserve"> test, ns means no significance, </w:t>
      </w:r>
      <w:r>
        <w:rPr>
          <w:rFonts w:hint="eastAsia"/>
          <w:i/>
          <w:iCs/>
          <w:sz w:val="24"/>
          <w:szCs w:val="24"/>
        </w:rPr>
        <w:t>p</w:t>
      </w:r>
      <w:r>
        <w:rPr>
          <w:rFonts w:hint="eastAsia"/>
          <w:sz w:val="24"/>
          <w:szCs w:val="24"/>
        </w:rPr>
        <w:t>&gt; 0.05. The mean values and SD are presented (n = 3 independent times).</w:t>
      </w:r>
    </w:p>
    <w:p w14:paraId="7CEE1FB9" w14:textId="77777777" w:rsidR="006524DA" w:rsidRDefault="006524DA">
      <w:pPr>
        <w:spacing w:line="360" w:lineRule="auto"/>
        <w:rPr>
          <w:i/>
          <w:iCs/>
          <w:sz w:val="24"/>
          <w:szCs w:val="24"/>
        </w:rPr>
      </w:pPr>
    </w:p>
    <w:p w14:paraId="5643EE8C" w14:textId="77777777" w:rsidR="006524DA" w:rsidRDefault="0061650E">
      <w:pPr>
        <w:spacing w:line="360" w:lineRule="auto"/>
        <w:rPr>
          <w:sz w:val="24"/>
          <w:szCs w:val="24"/>
        </w:rPr>
      </w:pPr>
      <w:r>
        <w:rPr>
          <w:i/>
          <w:iCs/>
          <w:sz w:val="24"/>
          <w:szCs w:val="24"/>
        </w:rPr>
        <w:t>The general procedure of the reaction shown in Figure S4</w:t>
      </w:r>
      <w:r>
        <w:rPr>
          <w:sz w:val="24"/>
          <w:szCs w:val="24"/>
        </w:rPr>
        <w:t>:</w:t>
      </w:r>
      <w:r>
        <w:rPr>
          <w:i/>
          <w:iCs/>
          <w:sz w:val="24"/>
          <w:szCs w:val="24"/>
        </w:rPr>
        <w:t xml:space="preserve"> </w:t>
      </w:r>
      <w:r>
        <w:rPr>
          <w:sz w:val="24"/>
          <w:szCs w:val="24"/>
        </w:rPr>
        <w:t>To</w:t>
      </w:r>
      <w:r>
        <w:rPr>
          <w:rFonts w:hint="eastAsia"/>
          <w:sz w:val="24"/>
          <w:szCs w:val="24"/>
        </w:rPr>
        <w:t xml:space="preserve"> 10 </w:t>
      </w:r>
      <w:r>
        <w:rPr>
          <w:sz w:val="24"/>
          <w:szCs w:val="24"/>
        </w:rPr>
        <w:t>mL</w:t>
      </w:r>
      <w:r>
        <w:rPr>
          <w:rFonts w:hint="eastAsia"/>
          <w:sz w:val="24"/>
          <w:szCs w:val="24"/>
        </w:rPr>
        <w:t xml:space="preserve"> </w:t>
      </w:r>
      <w:r>
        <w:rPr>
          <w:sz w:val="24"/>
          <w:szCs w:val="24"/>
        </w:rPr>
        <w:t>reaction tube, 2</w:t>
      </w:r>
      <w:r>
        <w:rPr>
          <w:rFonts w:hint="eastAsia"/>
          <w:sz w:val="24"/>
          <w:szCs w:val="24"/>
        </w:rPr>
        <w:t xml:space="preserve"> </w:t>
      </w:r>
      <w:r>
        <w:rPr>
          <w:sz w:val="24"/>
          <w:szCs w:val="24"/>
        </w:rPr>
        <w:t>mL</w:t>
      </w:r>
      <w:r>
        <w:rPr>
          <w:rFonts w:hint="eastAsia"/>
          <w:sz w:val="24"/>
          <w:szCs w:val="24"/>
        </w:rPr>
        <w:t xml:space="preserve"> </w:t>
      </w:r>
      <w:r>
        <w:rPr>
          <w:sz w:val="24"/>
          <w:szCs w:val="24"/>
        </w:rPr>
        <w:t>of</w:t>
      </w:r>
      <w:r>
        <w:rPr>
          <w:rFonts w:hint="eastAsia"/>
          <w:sz w:val="24"/>
          <w:szCs w:val="24"/>
        </w:rPr>
        <w:t xml:space="preserve"> </w:t>
      </w:r>
      <w:r>
        <w:rPr>
          <w:sz w:val="24"/>
          <w:szCs w:val="24"/>
        </w:rPr>
        <w:t xml:space="preserve">depicted solution was added and mixed with </w:t>
      </w:r>
      <w:r>
        <w:rPr>
          <w:rFonts w:hint="eastAsia"/>
          <w:b/>
          <w:bCs/>
          <w:sz w:val="24"/>
          <w:szCs w:val="24"/>
        </w:rPr>
        <w:t>3</w:t>
      </w:r>
      <w:r>
        <w:rPr>
          <w:rFonts w:hint="eastAsia"/>
          <w:sz w:val="24"/>
          <w:szCs w:val="24"/>
        </w:rPr>
        <w:t xml:space="preserve"> </w:t>
      </w:r>
      <w:r>
        <w:rPr>
          <w:sz w:val="24"/>
          <w:szCs w:val="24"/>
        </w:rPr>
        <w:t>(</w:t>
      </w:r>
      <w:r>
        <w:rPr>
          <w:rFonts w:hint="eastAsia"/>
          <w:sz w:val="24"/>
          <w:szCs w:val="24"/>
        </w:rPr>
        <w:t>36</w:t>
      </w:r>
      <w:r>
        <w:rPr>
          <w:sz w:val="24"/>
          <w:szCs w:val="24"/>
        </w:rPr>
        <w:t>.</w:t>
      </w:r>
      <w:r>
        <w:rPr>
          <w:rFonts w:hint="eastAsia"/>
          <w:sz w:val="24"/>
          <w:szCs w:val="24"/>
        </w:rPr>
        <w:t>5</w:t>
      </w:r>
      <w:r>
        <w:rPr>
          <w:sz w:val="24"/>
          <w:szCs w:val="24"/>
        </w:rPr>
        <w:t xml:space="preserve"> mg, 0.</w:t>
      </w:r>
      <w:r>
        <w:rPr>
          <w:rFonts w:hint="eastAsia"/>
          <w:sz w:val="24"/>
          <w:szCs w:val="24"/>
        </w:rPr>
        <w:t xml:space="preserve">1 </w:t>
      </w:r>
      <w:r>
        <w:rPr>
          <w:sz w:val="24"/>
          <w:szCs w:val="24"/>
        </w:rPr>
        <w:t>mmol, 1.0</w:t>
      </w:r>
      <w:r>
        <w:rPr>
          <w:rFonts w:hint="eastAsia"/>
          <w:sz w:val="24"/>
          <w:szCs w:val="24"/>
        </w:rPr>
        <w:t xml:space="preserve"> </w:t>
      </w:r>
      <w:r>
        <w:rPr>
          <w:sz w:val="24"/>
          <w:szCs w:val="24"/>
        </w:rPr>
        <w:t>equiv.). After stirring for 24 hours at</w:t>
      </w:r>
      <w:r>
        <w:rPr>
          <w:rFonts w:hint="eastAsia"/>
          <w:kern w:val="0"/>
          <w:sz w:val="24"/>
          <w:szCs w:val="24"/>
        </w:rPr>
        <w:t xml:space="preserve"> room </w:t>
      </w:r>
      <w:r>
        <w:rPr>
          <w:kern w:val="0"/>
          <w:sz w:val="24"/>
          <w:szCs w:val="24"/>
        </w:rPr>
        <w:t>temperature</w:t>
      </w:r>
      <w:r>
        <w:rPr>
          <w:sz w:val="24"/>
          <w:szCs w:val="24"/>
        </w:rPr>
        <w:t xml:space="preserve">, the reaction was </w:t>
      </w:r>
      <w:bookmarkStart w:id="20" w:name="OLE_LINK11"/>
      <w:r>
        <w:rPr>
          <w:sz w:val="24"/>
          <w:szCs w:val="24"/>
        </w:rPr>
        <w:t xml:space="preserve">quenched and extracted with </w:t>
      </w:r>
      <w:r>
        <w:rPr>
          <w:rFonts w:hint="eastAsia"/>
          <w:kern w:val="0"/>
          <w:sz w:val="24"/>
          <w:szCs w:val="24"/>
        </w:rPr>
        <w:t>e</w:t>
      </w:r>
      <w:r>
        <w:rPr>
          <w:kern w:val="0"/>
          <w:sz w:val="24"/>
          <w:szCs w:val="24"/>
        </w:rPr>
        <w:t>thyl acetate</w:t>
      </w:r>
      <w:bookmarkEnd w:id="20"/>
      <w:r>
        <w:rPr>
          <w:sz w:val="24"/>
          <w:szCs w:val="24"/>
        </w:rPr>
        <w:t xml:space="preserve">. Then, the organic phases were collected and concentrated under reduced pressure. The crude </w:t>
      </w:r>
      <w:r>
        <w:rPr>
          <w:sz w:val="24"/>
          <w:szCs w:val="24"/>
          <w:vertAlign w:val="superscript"/>
        </w:rPr>
        <w:t>1</w:t>
      </w:r>
      <w:r>
        <w:rPr>
          <w:sz w:val="24"/>
          <w:szCs w:val="24"/>
        </w:rPr>
        <w:t xml:space="preserve">H-NMR was analyzed to determine the yields of </w:t>
      </w:r>
      <w:r>
        <w:rPr>
          <w:rFonts w:hint="eastAsia"/>
          <w:b/>
          <w:bCs/>
          <w:sz w:val="24"/>
          <w:szCs w:val="24"/>
        </w:rPr>
        <w:t xml:space="preserve">3 </w:t>
      </w:r>
      <w:r>
        <w:rPr>
          <w:sz w:val="24"/>
          <w:szCs w:val="24"/>
        </w:rPr>
        <w:t xml:space="preserve">using </w:t>
      </w:r>
      <w:bookmarkStart w:id="21" w:name="OLE_LINK5"/>
      <w:r>
        <w:rPr>
          <w:kern w:val="0"/>
          <w:sz w:val="24"/>
          <w:szCs w:val="24"/>
        </w:rPr>
        <w:t>Mesitylene</w:t>
      </w:r>
      <w:bookmarkEnd w:id="21"/>
      <w:r>
        <w:rPr>
          <w:sz w:val="24"/>
          <w:szCs w:val="24"/>
        </w:rPr>
        <w:t xml:space="preserve"> as the internal</w:t>
      </w:r>
      <w:r>
        <w:rPr>
          <w:rFonts w:hint="eastAsia"/>
          <w:sz w:val="24"/>
          <w:szCs w:val="24"/>
        </w:rPr>
        <w:t xml:space="preserve"> </w:t>
      </w:r>
      <w:r>
        <w:rPr>
          <w:sz w:val="24"/>
          <w:szCs w:val="24"/>
        </w:rPr>
        <w:t>standard.</w:t>
      </w:r>
    </w:p>
    <w:p w14:paraId="239A8B06" w14:textId="77777777" w:rsidR="006524DA" w:rsidRDefault="006524DA">
      <w:pPr>
        <w:spacing w:line="360" w:lineRule="auto"/>
        <w:rPr>
          <w:szCs w:val="21"/>
        </w:rPr>
      </w:pPr>
    </w:p>
    <w:p w14:paraId="52E680C5" w14:textId="77777777" w:rsidR="006524DA" w:rsidRDefault="0061650E">
      <w:pPr>
        <w:spacing w:line="360" w:lineRule="auto"/>
        <w:rPr>
          <w:szCs w:val="21"/>
        </w:rPr>
      </w:pPr>
      <w:r>
        <w:rPr>
          <w:szCs w:val="21"/>
        </w:rPr>
        <w:br w:type="page"/>
      </w:r>
    </w:p>
    <w:p w14:paraId="71097A48" w14:textId="77777777" w:rsidR="006524DA" w:rsidRDefault="0061650E">
      <w:pPr>
        <w:pStyle w:val="1"/>
        <w:numPr>
          <w:ilvl w:val="0"/>
          <w:numId w:val="1"/>
        </w:numPr>
        <w:spacing w:line="360" w:lineRule="auto"/>
        <w:rPr>
          <w:rFonts w:ascii="Times New Roman" w:eastAsia="宋体" w:hAnsi="Times New Roman"/>
          <w:color w:val="000000"/>
          <w:kern w:val="0"/>
          <w:sz w:val="32"/>
          <w:szCs w:val="32"/>
        </w:rPr>
      </w:pPr>
      <w:bookmarkStart w:id="22" w:name="_Toc182946243"/>
      <w:r>
        <w:rPr>
          <w:rFonts w:ascii="Times New Roman" w:eastAsia="宋体" w:hAnsi="Times New Roman"/>
          <w:color w:val="000000"/>
          <w:kern w:val="0"/>
          <w:sz w:val="32"/>
          <w:szCs w:val="32"/>
        </w:rPr>
        <w:lastRenderedPageBreak/>
        <w:t>Kinetic Studies</w:t>
      </w:r>
      <w:bookmarkEnd w:id="22"/>
    </w:p>
    <w:p w14:paraId="13A50FEC" w14:textId="77777777" w:rsidR="006524DA" w:rsidRDefault="0061650E">
      <w:pPr>
        <w:spacing w:after="240" w:line="360" w:lineRule="auto"/>
        <w:rPr>
          <w:b/>
          <w:sz w:val="24"/>
          <w:szCs w:val="24"/>
        </w:rPr>
      </w:pPr>
      <w:r>
        <w:rPr>
          <w:rFonts w:hint="eastAsia"/>
          <w:b/>
          <w:sz w:val="24"/>
          <w:szCs w:val="24"/>
        </w:rPr>
        <w:t>Typical procedures for reaction kinetics determined by UV-Vis spectroscopy</w:t>
      </w:r>
      <w:r>
        <w:rPr>
          <w:b/>
          <w:sz w:val="24"/>
          <w:szCs w:val="24"/>
        </w:rPr>
        <w:t>.</w:t>
      </w:r>
    </w:p>
    <w:p w14:paraId="3E609CA3" w14:textId="77777777" w:rsidR="006524DA" w:rsidRDefault="0061650E">
      <w:pPr>
        <w:spacing w:after="240" w:line="360" w:lineRule="auto"/>
        <w:rPr>
          <w:kern w:val="0"/>
          <w:sz w:val="24"/>
          <w:szCs w:val="24"/>
        </w:rPr>
      </w:pPr>
      <w:r>
        <w:rPr>
          <w:rFonts w:hint="eastAsia"/>
          <w:kern w:val="0"/>
          <w:sz w:val="24"/>
          <w:szCs w:val="24"/>
        </w:rPr>
        <w:t xml:space="preserve">A concentrated stock solution (10 mM) of </w:t>
      </w:r>
      <w:r>
        <w:rPr>
          <w:rFonts w:hint="eastAsia"/>
          <w:b/>
          <w:bCs/>
          <w:kern w:val="0"/>
          <w:sz w:val="24"/>
          <w:szCs w:val="24"/>
        </w:rPr>
        <w:t>2</w:t>
      </w:r>
      <w:r>
        <w:rPr>
          <w:b/>
          <w:bCs/>
          <w:kern w:val="0"/>
          <w:sz w:val="24"/>
          <w:szCs w:val="24"/>
        </w:rPr>
        <w:t>a</w:t>
      </w:r>
      <w:r>
        <w:rPr>
          <w:rFonts w:hint="eastAsia"/>
          <w:kern w:val="0"/>
          <w:sz w:val="24"/>
          <w:szCs w:val="24"/>
        </w:rPr>
        <w:t xml:space="preserve"> and </w:t>
      </w:r>
      <w:r>
        <w:rPr>
          <w:bCs/>
          <w:kern w:val="0"/>
          <w:sz w:val="24"/>
          <w:szCs w:val="24"/>
        </w:rPr>
        <w:t>PPh</w:t>
      </w:r>
      <w:r>
        <w:rPr>
          <w:bCs/>
          <w:kern w:val="0"/>
          <w:sz w:val="24"/>
          <w:szCs w:val="24"/>
          <w:vertAlign w:val="subscript"/>
        </w:rPr>
        <w:t>3</w:t>
      </w:r>
      <w:r>
        <w:rPr>
          <w:rFonts w:hint="eastAsia"/>
          <w:kern w:val="0"/>
          <w:sz w:val="24"/>
          <w:szCs w:val="24"/>
        </w:rPr>
        <w:t xml:space="preserve"> (5 mol%) was prepared in acetonitrile, a concentrated stock solution (20 mM) of </w:t>
      </w:r>
      <w:r>
        <w:rPr>
          <w:rFonts w:hint="eastAsia"/>
          <w:b/>
          <w:bCs/>
          <w:kern w:val="0"/>
          <w:sz w:val="24"/>
          <w:szCs w:val="24"/>
        </w:rPr>
        <w:t>1</w:t>
      </w:r>
      <w:r>
        <w:rPr>
          <w:b/>
          <w:bCs/>
          <w:kern w:val="0"/>
          <w:sz w:val="24"/>
          <w:szCs w:val="24"/>
        </w:rPr>
        <w:t>a</w:t>
      </w:r>
      <w:r>
        <w:rPr>
          <w:rFonts w:hint="eastAsia"/>
          <w:kern w:val="0"/>
          <w:sz w:val="24"/>
          <w:szCs w:val="24"/>
        </w:rPr>
        <w:t xml:space="preserve"> was prepared in acetonitrile, and a concentrated stock solution (10 mM) of </w:t>
      </w:r>
      <w:r>
        <w:rPr>
          <w:rFonts w:hint="eastAsia"/>
          <w:b/>
          <w:bCs/>
          <w:kern w:val="0"/>
          <w:sz w:val="24"/>
          <w:szCs w:val="24"/>
        </w:rPr>
        <w:t>3</w:t>
      </w:r>
      <w:r>
        <w:rPr>
          <w:rFonts w:hint="eastAsia"/>
          <w:kern w:val="0"/>
          <w:sz w:val="24"/>
          <w:szCs w:val="24"/>
        </w:rPr>
        <w:t xml:space="preserve"> was prepared in acetonitrile. All three solutions were stored in refrigerated packaging. For all experiments using PBS buffer system, the buffer was 100 mM PBS at pH = 7, as indicated.</w:t>
      </w:r>
    </w:p>
    <w:p w14:paraId="1B65F322" w14:textId="77777777" w:rsidR="006524DA" w:rsidRDefault="0061650E">
      <w:pPr>
        <w:spacing w:after="240" w:line="360" w:lineRule="auto"/>
        <w:rPr>
          <w:kern w:val="0"/>
          <w:sz w:val="24"/>
          <w:szCs w:val="24"/>
        </w:rPr>
      </w:pPr>
      <w:r>
        <w:rPr>
          <w:rFonts w:hint="eastAsia"/>
          <w:kern w:val="0"/>
          <w:sz w:val="24"/>
          <w:szCs w:val="24"/>
        </w:rPr>
        <w:t xml:space="preserve">Prepare a concentrated stock solution of </w:t>
      </w:r>
      <w:r>
        <w:rPr>
          <w:rFonts w:hint="eastAsia"/>
          <w:b/>
          <w:bCs/>
          <w:kern w:val="0"/>
          <w:sz w:val="24"/>
          <w:szCs w:val="24"/>
        </w:rPr>
        <w:t>3</w:t>
      </w:r>
      <w:r>
        <w:rPr>
          <w:rFonts w:hint="eastAsia"/>
          <w:kern w:val="0"/>
          <w:sz w:val="24"/>
          <w:szCs w:val="24"/>
        </w:rPr>
        <w:t xml:space="preserve"> in acetonitrile (10 mM) and store it as a refrigerated aliquot at low temperature. Add 10 mM of </w:t>
      </w:r>
      <w:r>
        <w:rPr>
          <w:rFonts w:hint="eastAsia"/>
          <w:b/>
          <w:bCs/>
          <w:kern w:val="0"/>
          <w:sz w:val="24"/>
          <w:szCs w:val="24"/>
        </w:rPr>
        <w:t xml:space="preserve">3 </w:t>
      </w:r>
      <w:r>
        <w:rPr>
          <w:rFonts w:hint="eastAsia"/>
          <w:kern w:val="0"/>
          <w:sz w:val="24"/>
          <w:szCs w:val="24"/>
        </w:rPr>
        <w:t xml:space="preserve">stock solutions (4 µL, 8 µL, 12 µL, 16 µL, 20 µL) into a colorimetric dish containing 1.8 mL of PBS pH = 7 buffer, and then add acetonitrile (196 µL, 192 µL, 188 µL, 184 µL, 180 µL) separately, and mix by pipetting multiple times. At this time, </w:t>
      </w:r>
      <w:r>
        <w:rPr>
          <w:kern w:val="0"/>
          <w:sz w:val="24"/>
          <w:szCs w:val="24"/>
        </w:rPr>
        <w:t>the concentrations of five different solutions are (20</w:t>
      </w:r>
      <w:r>
        <w:rPr>
          <w:rFonts w:hint="eastAsia"/>
          <w:kern w:val="0"/>
          <w:sz w:val="24"/>
          <w:szCs w:val="24"/>
        </w:rPr>
        <w:t xml:space="preserve"> µ</w:t>
      </w:r>
      <w:r>
        <w:rPr>
          <w:kern w:val="0"/>
          <w:sz w:val="24"/>
          <w:szCs w:val="24"/>
        </w:rPr>
        <w:t>M, 40</w:t>
      </w:r>
      <w:r>
        <w:rPr>
          <w:rFonts w:hint="eastAsia"/>
          <w:kern w:val="0"/>
          <w:sz w:val="24"/>
          <w:szCs w:val="24"/>
        </w:rPr>
        <w:t xml:space="preserve"> µ</w:t>
      </w:r>
      <w:r>
        <w:rPr>
          <w:kern w:val="0"/>
          <w:sz w:val="24"/>
          <w:szCs w:val="24"/>
        </w:rPr>
        <w:t>M</w:t>
      </w:r>
      <w:r>
        <w:rPr>
          <w:rFonts w:hint="eastAsia"/>
          <w:kern w:val="0"/>
          <w:sz w:val="24"/>
          <w:szCs w:val="24"/>
        </w:rPr>
        <w:t>, 60 µ</w:t>
      </w:r>
      <w:r>
        <w:rPr>
          <w:kern w:val="0"/>
          <w:sz w:val="24"/>
          <w:szCs w:val="24"/>
        </w:rPr>
        <w:t>M</w:t>
      </w:r>
      <w:r>
        <w:rPr>
          <w:rFonts w:hint="eastAsia"/>
          <w:kern w:val="0"/>
          <w:sz w:val="24"/>
          <w:szCs w:val="24"/>
        </w:rPr>
        <w:t>, 80 µ</w:t>
      </w:r>
      <w:r>
        <w:rPr>
          <w:kern w:val="0"/>
          <w:sz w:val="24"/>
          <w:szCs w:val="24"/>
        </w:rPr>
        <w:t>M</w:t>
      </w:r>
      <w:r>
        <w:rPr>
          <w:rFonts w:hint="eastAsia"/>
          <w:kern w:val="0"/>
          <w:sz w:val="24"/>
          <w:szCs w:val="24"/>
        </w:rPr>
        <w:t>, 100 µ</w:t>
      </w:r>
      <w:r>
        <w:rPr>
          <w:kern w:val="0"/>
          <w:sz w:val="24"/>
          <w:szCs w:val="24"/>
        </w:rPr>
        <w:t>M</w:t>
      </w:r>
      <w:r>
        <w:rPr>
          <w:rFonts w:hint="eastAsia"/>
          <w:kern w:val="0"/>
          <w:sz w:val="24"/>
          <w:szCs w:val="24"/>
        </w:rPr>
        <w:t xml:space="preserve">), the PBS/acetonitrile ratio is 9/1, and the final volume of the solution is 2000 µL. The test is conducted at room temperature. The absorbance was monitored at 250 nm, corresponding to the concentration of the aromatization product. Each parallel concentration group was reconfigured three times and the absorbance of </w:t>
      </w:r>
      <w:r>
        <w:rPr>
          <w:rFonts w:hint="eastAsia"/>
          <w:b/>
          <w:bCs/>
          <w:kern w:val="0"/>
          <w:sz w:val="24"/>
          <w:szCs w:val="24"/>
        </w:rPr>
        <w:t>3</w:t>
      </w:r>
      <w:r>
        <w:rPr>
          <w:rFonts w:hint="eastAsia"/>
          <w:kern w:val="0"/>
          <w:sz w:val="24"/>
          <w:szCs w:val="24"/>
        </w:rPr>
        <w:t xml:space="preserve"> was tested at the same concentration three times, as shown in the figure. Linear parallel fitting was performed using Origin for the three parallel groups. Obtain a linear relationship between the concentration of </w:t>
      </w:r>
      <w:r>
        <w:rPr>
          <w:rFonts w:hint="eastAsia"/>
          <w:b/>
          <w:bCs/>
          <w:kern w:val="0"/>
          <w:sz w:val="24"/>
          <w:szCs w:val="24"/>
        </w:rPr>
        <w:t>3</w:t>
      </w:r>
      <w:r>
        <w:rPr>
          <w:rFonts w:hint="eastAsia"/>
          <w:kern w:val="0"/>
          <w:sz w:val="24"/>
          <w:szCs w:val="24"/>
        </w:rPr>
        <w:t xml:space="preserve"> and absorbance.</w:t>
      </w:r>
    </w:p>
    <w:p w14:paraId="33D67B59" w14:textId="3A5CDE6E" w:rsidR="006524DA" w:rsidRDefault="0061650E">
      <w:pPr>
        <w:spacing w:after="240" w:line="360" w:lineRule="auto"/>
        <w:rPr>
          <w:kern w:val="0"/>
          <w:sz w:val="24"/>
          <w:szCs w:val="24"/>
        </w:rPr>
      </w:pPr>
      <w:r>
        <w:rPr>
          <w:rFonts w:hint="eastAsia"/>
          <w:kern w:val="0"/>
          <w:sz w:val="24"/>
          <w:szCs w:val="24"/>
        </w:rPr>
        <w:t xml:space="preserve">For the reaction of </w:t>
      </w:r>
      <w:r>
        <w:rPr>
          <w:rFonts w:hint="eastAsia"/>
          <w:b/>
          <w:bCs/>
          <w:kern w:val="0"/>
          <w:sz w:val="24"/>
          <w:szCs w:val="24"/>
        </w:rPr>
        <w:t>1</w:t>
      </w:r>
      <w:r>
        <w:rPr>
          <w:b/>
          <w:bCs/>
          <w:kern w:val="0"/>
          <w:sz w:val="24"/>
          <w:szCs w:val="24"/>
        </w:rPr>
        <w:t>a</w:t>
      </w:r>
      <w:r>
        <w:rPr>
          <w:rFonts w:hint="eastAsia"/>
          <w:kern w:val="0"/>
          <w:sz w:val="24"/>
          <w:szCs w:val="24"/>
        </w:rPr>
        <w:t xml:space="preserve"> </w:t>
      </w:r>
      <w:r w:rsidR="00E22EFA">
        <w:rPr>
          <w:rFonts w:hint="eastAsia"/>
          <w:kern w:val="0"/>
          <w:sz w:val="24"/>
          <w:szCs w:val="24"/>
        </w:rPr>
        <w:t>with</w:t>
      </w:r>
      <w:r>
        <w:rPr>
          <w:rFonts w:hint="eastAsia"/>
          <w:kern w:val="0"/>
          <w:sz w:val="24"/>
          <w:szCs w:val="24"/>
        </w:rPr>
        <w:t xml:space="preserve"> </w:t>
      </w:r>
      <w:r>
        <w:rPr>
          <w:rFonts w:hint="eastAsia"/>
          <w:b/>
          <w:bCs/>
          <w:kern w:val="0"/>
          <w:sz w:val="24"/>
          <w:szCs w:val="24"/>
        </w:rPr>
        <w:t>2</w:t>
      </w:r>
      <w:r>
        <w:rPr>
          <w:b/>
          <w:bCs/>
          <w:kern w:val="0"/>
          <w:sz w:val="24"/>
          <w:szCs w:val="24"/>
        </w:rPr>
        <w:t>a</w:t>
      </w:r>
      <w:r w:rsidR="00E22EFA">
        <w:rPr>
          <w:rFonts w:hint="eastAsia"/>
          <w:kern w:val="0"/>
          <w:sz w:val="24"/>
          <w:szCs w:val="24"/>
        </w:rPr>
        <w:t xml:space="preserve">: </w:t>
      </w:r>
      <w:r>
        <w:rPr>
          <w:rFonts w:hint="eastAsia"/>
          <w:kern w:val="0"/>
          <w:sz w:val="24"/>
          <w:szCs w:val="24"/>
        </w:rPr>
        <w:t xml:space="preserve">20 µL of stock solution containing 10 mM </w:t>
      </w:r>
      <w:r>
        <w:rPr>
          <w:rFonts w:hint="eastAsia"/>
          <w:b/>
          <w:bCs/>
          <w:kern w:val="0"/>
          <w:sz w:val="24"/>
          <w:szCs w:val="24"/>
        </w:rPr>
        <w:t>2</w:t>
      </w:r>
      <w:r w:rsidR="00E22EFA">
        <w:rPr>
          <w:rFonts w:hint="eastAsia"/>
          <w:b/>
          <w:bCs/>
          <w:kern w:val="0"/>
          <w:sz w:val="24"/>
          <w:szCs w:val="24"/>
        </w:rPr>
        <w:t>a</w:t>
      </w:r>
      <w:r>
        <w:rPr>
          <w:rFonts w:hint="eastAsia"/>
          <w:kern w:val="0"/>
          <w:sz w:val="24"/>
          <w:szCs w:val="24"/>
        </w:rPr>
        <w:t xml:space="preserve"> and </w:t>
      </w:r>
      <w:r w:rsidR="00E22EFA">
        <w:rPr>
          <w:rFonts w:hint="eastAsia"/>
          <w:b/>
          <w:bCs/>
          <w:kern w:val="0"/>
          <w:sz w:val="24"/>
          <w:szCs w:val="24"/>
        </w:rPr>
        <w:t>PPh</w:t>
      </w:r>
      <w:r w:rsidR="00E22EFA" w:rsidRPr="00E22EFA">
        <w:rPr>
          <w:rFonts w:hint="eastAsia"/>
          <w:b/>
          <w:bCs/>
          <w:kern w:val="0"/>
          <w:sz w:val="24"/>
          <w:szCs w:val="24"/>
          <w:vertAlign w:val="subscript"/>
        </w:rPr>
        <w:t>3</w:t>
      </w:r>
      <w:r>
        <w:rPr>
          <w:rFonts w:hint="eastAsia"/>
          <w:kern w:val="0"/>
          <w:sz w:val="24"/>
          <w:szCs w:val="24"/>
        </w:rPr>
        <w:t xml:space="preserve"> (5 mol%) </w:t>
      </w:r>
      <w:r w:rsidR="00E22EFA">
        <w:rPr>
          <w:rFonts w:hint="eastAsia"/>
          <w:kern w:val="0"/>
          <w:sz w:val="24"/>
          <w:szCs w:val="24"/>
        </w:rPr>
        <w:t>was added in</w:t>
      </w:r>
      <w:r>
        <w:rPr>
          <w:rFonts w:hint="eastAsia"/>
          <w:kern w:val="0"/>
          <w:sz w:val="24"/>
          <w:szCs w:val="24"/>
        </w:rPr>
        <w:t>to a colorimetric dish containing 1.8 mL of PBS</w:t>
      </w:r>
      <w:r w:rsidR="00E22EFA">
        <w:rPr>
          <w:rFonts w:hint="eastAsia"/>
          <w:kern w:val="0"/>
          <w:sz w:val="24"/>
          <w:szCs w:val="24"/>
        </w:rPr>
        <w:t xml:space="preserve"> (pH = 7)</w:t>
      </w:r>
      <w:r>
        <w:rPr>
          <w:rFonts w:hint="eastAsia"/>
          <w:kern w:val="0"/>
          <w:sz w:val="24"/>
          <w:szCs w:val="24"/>
        </w:rPr>
        <w:t xml:space="preserve"> buffer solution. 10 µL of stock solution (20 mM) of </w:t>
      </w:r>
      <w:r>
        <w:rPr>
          <w:rFonts w:hint="eastAsia"/>
          <w:b/>
          <w:bCs/>
          <w:kern w:val="0"/>
          <w:sz w:val="24"/>
          <w:szCs w:val="24"/>
        </w:rPr>
        <w:t>1</w:t>
      </w:r>
      <w:r>
        <w:rPr>
          <w:b/>
          <w:bCs/>
          <w:kern w:val="0"/>
          <w:sz w:val="24"/>
          <w:szCs w:val="24"/>
        </w:rPr>
        <w:t>a</w:t>
      </w:r>
      <w:r>
        <w:rPr>
          <w:rFonts w:hint="eastAsia"/>
          <w:kern w:val="0"/>
          <w:sz w:val="24"/>
          <w:szCs w:val="24"/>
        </w:rPr>
        <w:t xml:space="preserve"> </w:t>
      </w:r>
      <w:r w:rsidR="00E22EFA">
        <w:rPr>
          <w:rFonts w:hint="eastAsia"/>
          <w:kern w:val="0"/>
          <w:sz w:val="24"/>
          <w:szCs w:val="24"/>
        </w:rPr>
        <w:t>was added in</w:t>
      </w:r>
      <w:r>
        <w:rPr>
          <w:rFonts w:hint="eastAsia"/>
          <w:kern w:val="0"/>
          <w:sz w:val="24"/>
          <w:szCs w:val="24"/>
        </w:rPr>
        <w:t xml:space="preserve">to </w:t>
      </w:r>
      <w:r w:rsidR="00E22EFA">
        <w:rPr>
          <w:rFonts w:hint="eastAsia"/>
          <w:kern w:val="0"/>
          <w:sz w:val="24"/>
          <w:szCs w:val="24"/>
        </w:rPr>
        <w:t>the</w:t>
      </w:r>
      <w:r>
        <w:rPr>
          <w:rFonts w:hint="eastAsia"/>
          <w:kern w:val="0"/>
          <w:sz w:val="24"/>
          <w:szCs w:val="24"/>
        </w:rPr>
        <w:t xml:space="preserve"> colorimetric dish, </w:t>
      </w:r>
      <w:r w:rsidR="00E22EFA">
        <w:rPr>
          <w:rFonts w:hint="eastAsia"/>
          <w:kern w:val="0"/>
          <w:sz w:val="24"/>
          <w:szCs w:val="24"/>
        </w:rPr>
        <w:t>which was followed by</w:t>
      </w:r>
      <w:r>
        <w:rPr>
          <w:rFonts w:hint="eastAsia"/>
          <w:kern w:val="0"/>
          <w:sz w:val="24"/>
          <w:szCs w:val="24"/>
        </w:rPr>
        <w:t xml:space="preserve"> add</w:t>
      </w:r>
      <w:r w:rsidR="00E22EFA">
        <w:rPr>
          <w:rFonts w:hint="eastAsia"/>
          <w:kern w:val="0"/>
          <w:sz w:val="24"/>
          <w:szCs w:val="24"/>
        </w:rPr>
        <w:t>ing</w:t>
      </w:r>
      <w:r>
        <w:rPr>
          <w:rFonts w:hint="eastAsia"/>
          <w:kern w:val="0"/>
          <w:sz w:val="24"/>
          <w:szCs w:val="24"/>
        </w:rPr>
        <w:t xml:space="preserve"> 170 µL of acetonitrile and mix multiple times with a pipette. At this point, the ratio of PBS/acetonitrile is 9/1, and the final volume of the solution is </w:t>
      </w:r>
      <w:r w:rsidR="00E22EFA">
        <w:rPr>
          <w:rFonts w:hint="eastAsia"/>
          <w:kern w:val="0"/>
          <w:sz w:val="24"/>
          <w:szCs w:val="24"/>
        </w:rPr>
        <w:t xml:space="preserve">2.0 </w:t>
      </w:r>
      <w:proofErr w:type="spellStart"/>
      <w:r w:rsidR="00E22EFA">
        <w:rPr>
          <w:rFonts w:hint="eastAsia"/>
          <w:kern w:val="0"/>
          <w:sz w:val="24"/>
          <w:szCs w:val="24"/>
        </w:rPr>
        <w:t>m</w:t>
      </w:r>
      <w:r>
        <w:rPr>
          <w:rFonts w:hint="eastAsia"/>
          <w:kern w:val="0"/>
          <w:sz w:val="24"/>
          <w:szCs w:val="24"/>
        </w:rPr>
        <w:t>L.</w:t>
      </w:r>
      <w:proofErr w:type="spellEnd"/>
      <w:r>
        <w:rPr>
          <w:rFonts w:hint="eastAsia"/>
          <w:kern w:val="0"/>
          <w:sz w:val="24"/>
          <w:szCs w:val="24"/>
        </w:rPr>
        <w:t xml:space="preserve"> The concentrations of </w:t>
      </w:r>
      <w:r>
        <w:rPr>
          <w:rFonts w:hint="eastAsia"/>
          <w:b/>
          <w:bCs/>
          <w:kern w:val="0"/>
          <w:sz w:val="24"/>
          <w:szCs w:val="24"/>
        </w:rPr>
        <w:t>1</w:t>
      </w:r>
      <w:r>
        <w:rPr>
          <w:b/>
          <w:bCs/>
          <w:kern w:val="0"/>
          <w:sz w:val="24"/>
          <w:szCs w:val="24"/>
        </w:rPr>
        <w:t>a</w:t>
      </w:r>
      <w:r>
        <w:rPr>
          <w:rFonts w:hint="eastAsia"/>
          <w:kern w:val="0"/>
          <w:sz w:val="24"/>
          <w:szCs w:val="24"/>
        </w:rPr>
        <w:t xml:space="preserve"> and </w:t>
      </w:r>
      <w:r>
        <w:rPr>
          <w:rFonts w:hint="eastAsia"/>
          <w:b/>
          <w:bCs/>
          <w:kern w:val="0"/>
          <w:sz w:val="24"/>
          <w:szCs w:val="24"/>
        </w:rPr>
        <w:t>2</w:t>
      </w:r>
      <w:r>
        <w:rPr>
          <w:b/>
          <w:bCs/>
          <w:kern w:val="0"/>
          <w:sz w:val="24"/>
          <w:szCs w:val="24"/>
        </w:rPr>
        <w:t>a</w:t>
      </w:r>
      <w:r>
        <w:rPr>
          <w:rFonts w:hint="eastAsia"/>
          <w:kern w:val="0"/>
          <w:sz w:val="24"/>
          <w:szCs w:val="24"/>
        </w:rPr>
        <w:t xml:space="preserve"> are both 100 µM, and the reaction is carried out at room temperature. The reaction progress is monitored at 250 nm, corresponding to the formation of arylation products. Measure the absorbance of the reaction solution every 10 seconds until the reaction is complete. </w:t>
      </w:r>
      <w:r>
        <w:rPr>
          <w:kern w:val="0"/>
          <w:sz w:val="24"/>
          <w:szCs w:val="24"/>
        </w:rPr>
        <w:t>Since</w:t>
      </w:r>
      <w:r>
        <w:rPr>
          <w:rFonts w:hint="eastAsia"/>
          <w:kern w:val="0"/>
          <w:sz w:val="24"/>
          <w:szCs w:val="24"/>
        </w:rPr>
        <w:t xml:space="preserve"> the reaction between </w:t>
      </w:r>
      <w:r>
        <w:rPr>
          <w:rFonts w:hint="eastAsia"/>
          <w:b/>
          <w:bCs/>
          <w:kern w:val="0"/>
          <w:sz w:val="24"/>
          <w:szCs w:val="24"/>
        </w:rPr>
        <w:t>1</w:t>
      </w:r>
      <w:r>
        <w:rPr>
          <w:b/>
          <w:bCs/>
          <w:kern w:val="0"/>
          <w:sz w:val="24"/>
          <w:szCs w:val="24"/>
        </w:rPr>
        <w:t>a</w:t>
      </w:r>
      <w:r>
        <w:rPr>
          <w:rFonts w:hint="eastAsia"/>
          <w:kern w:val="0"/>
          <w:sz w:val="24"/>
          <w:szCs w:val="24"/>
        </w:rPr>
        <w:t xml:space="preserve"> and</w:t>
      </w:r>
      <w:r>
        <w:rPr>
          <w:rFonts w:hint="eastAsia"/>
          <w:b/>
          <w:bCs/>
          <w:kern w:val="0"/>
          <w:sz w:val="24"/>
          <w:szCs w:val="24"/>
        </w:rPr>
        <w:t xml:space="preserve"> 2</w:t>
      </w:r>
      <w:r>
        <w:rPr>
          <w:b/>
          <w:bCs/>
          <w:kern w:val="0"/>
          <w:sz w:val="24"/>
          <w:szCs w:val="24"/>
        </w:rPr>
        <w:t>a</w:t>
      </w:r>
      <w:r>
        <w:rPr>
          <w:rFonts w:hint="eastAsia"/>
          <w:kern w:val="0"/>
          <w:sz w:val="24"/>
          <w:szCs w:val="24"/>
        </w:rPr>
        <w:t xml:space="preserve"> is not a simple second-order reaction, it may involve the activation of </w:t>
      </w:r>
      <w:r>
        <w:rPr>
          <w:rFonts w:hint="eastAsia"/>
          <w:b/>
          <w:bCs/>
          <w:kern w:val="0"/>
          <w:sz w:val="24"/>
          <w:szCs w:val="24"/>
        </w:rPr>
        <w:t>1</w:t>
      </w:r>
      <w:r>
        <w:rPr>
          <w:b/>
          <w:bCs/>
          <w:kern w:val="0"/>
          <w:sz w:val="24"/>
          <w:szCs w:val="24"/>
        </w:rPr>
        <w:t>a</w:t>
      </w:r>
      <w:r>
        <w:rPr>
          <w:rFonts w:hint="eastAsia"/>
          <w:kern w:val="0"/>
          <w:sz w:val="24"/>
          <w:szCs w:val="24"/>
        </w:rPr>
        <w:t xml:space="preserve"> by a phosphine catalyst, which accelerates </w:t>
      </w:r>
      <w:r>
        <w:rPr>
          <w:rFonts w:hint="eastAsia"/>
          <w:kern w:val="0"/>
          <w:sz w:val="24"/>
          <w:szCs w:val="24"/>
        </w:rPr>
        <w:lastRenderedPageBreak/>
        <w:t xml:space="preserve">the overall reaction rate. </w:t>
      </w:r>
      <w:r>
        <w:rPr>
          <w:kern w:val="0"/>
          <w:sz w:val="24"/>
          <w:szCs w:val="24"/>
        </w:rPr>
        <w:t>If we consider the overall reaction as a second-order reaction</w:t>
      </w:r>
      <w:r>
        <w:rPr>
          <w:rFonts w:hint="eastAsia"/>
          <w:kern w:val="0"/>
          <w:sz w:val="24"/>
          <w:szCs w:val="24"/>
        </w:rPr>
        <w:t>, the half-life of the reaction can be obtained by fitting the absorbance changes of the curve. The reaction rate constant (</w:t>
      </w:r>
      <w:r>
        <w:rPr>
          <w:rFonts w:hint="eastAsia"/>
          <w:i/>
          <w:iCs/>
          <w:kern w:val="0"/>
          <w:sz w:val="24"/>
          <w:szCs w:val="24"/>
        </w:rPr>
        <w:t>k</w:t>
      </w:r>
      <w:r>
        <w:rPr>
          <w:rFonts w:hint="eastAsia"/>
          <w:kern w:val="0"/>
          <w:sz w:val="24"/>
          <w:szCs w:val="24"/>
          <w:vertAlign w:val="subscript"/>
        </w:rPr>
        <w:t>2</w:t>
      </w:r>
      <w:r>
        <w:rPr>
          <w:rFonts w:hint="eastAsia"/>
          <w:kern w:val="0"/>
          <w:sz w:val="24"/>
          <w:szCs w:val="24"/>
        </w:rPr>
        <w:t>) is calculated based on the second-order kinetic mechanism where the starting material concentration is equal.</w:t>
      </w:r>
    </w:p>
    <w:p w14:paraId="3A8A7696" w14:textId="77777777" w:rsidR="006524DA" w:rsidRDefault="0061650E">
      <w:pPr>
        <w:spacing w:after="240" w:line="360" w:lineRule="auto"/>
        <w:jc w:val="center"/>
        <w:rPr>
          <w:kern w:val="0"/>
          <w:szCs w:val="21"/>
        </w:rPr>
      </w:pPr>
      <w:r>
        <w:object w:dxaOrig="8071" w:dyaOrig="1426" w14:anchorId="37D0FAF9">
          <v:shape id="_x0000_i1034" type="#_x0000_t75" style="width:403.55pt;height:71.25pt" o:ole="">
            <v:imagedata r:id="rId30" o:title=""/>
          </v:shape>
          <o:OLEObject Type="Embed" ProgID="ChemDraw.Document.6.0" ShapeID="_x0000_i1034" DrawAspect="Content" ObjectID="_1803129594" r:id="rId31"/>
        </w:object>
      </w:r>
    </w:p>
    <w:p w14:paraId="290A22C2" w14:textId="77777777" w:rsidR="006524DA" w:rsidRDefault="0061650E">
      <w:pPr>
        <w:spacing w:line="360" w:lineRule="auto"/>
        <w:jc w:val="center"/>
        <w:rPr>
          <w:kern w:val="0"/>
          <w:sz w:val="20"/>
          <w:szCs w:val="20"/>
        </w:rPr>
      </w:pPr>
      <w:r>
        <w:rPr>
          <w:rFonts w:hint="eastAsia"/>
        </w:rPr>
        <w:object w:dxaOrig="8697" w:dyaOrig="6469" w14:anchorId="2F5EA0AB">
          <v:shape id="_x0000_i1035" type="#_x0000_t75" style="width:434.85pt;height:323.15pt" o:ole="">
            <v:imagedata r:id="rId32" o:title=""/>
          </v:shape>
          <o:OLEObject Type="Embed" ProgID="ChemDraw.Document.6.0" ShapeID="_x0000_i1035" DrawAspect="Content" ObjectID="_1803129595" r:id="rId33"/>
        </w:object>
      </w:r>
    </w:p>
    <w:p w14:paraId="7C94EF63" w14:textId="77777777" w:rsidR="006524DA" w:rsidRDefault="0061650E">
      <w:pPr>
        <w:spacing w:line="360" w:lineRule="auto"/>
        <w:rPr>
          <w:sz w:val="24"/>
          <w:szCs w:val="24"/>
        </w:rPr>
      </w:pPr>
      <w:r>
        <w:rPr>
          <w:b/>
          <w:bCs/>
          <w:sz w:val="24"/>
          <w:szCs w:val="24"/>
        </w:rPr>
        <w:t>Figure S5</w:t>
      </w:r>
      <w:r>
        <w:rPr>
          <w:sz w:val="24"/>
          <w:szCs w:val="24"/>
        </w:rPr>
        <w:t xml:space="preserve">. (A) The linear relationship between </w:t>
      </w:r>
      <w:r>
        <w:rPr>
          <w:b/>
          <w:bCs/>
          <w:sz w:val="24"/>
          <w:szCs w:val="24"/>
        </w:rPr>
        <w:t>3</w:t>
      </w:r>
      <w:r>
        <w:rPr>
          <w:sz w:val="24"/>
          <w:szCs w:val="24"/>
        </w:rPr>
        <w:t xml:space="preserve"> and absorbance under different concentration conditions. The absorbance is tracked by monitoring different concentrations of arylation products at 250 nm. (B) Progress of reaction of </w:t>
      </w:r>
      <w:r>
        <w:rPr>
          <w:b/>
          <w:bCs/>
          <w:sz w:val="24"/>
          <w:szCs w:val="24"/>
        </w:rPr>
        <w:t>1a</w:t>
      </w:r>
      <w:r>
        <w:rPr>
          <w:sz w:val="24"/>
          <w:szCs w:val="24"/>
        </w:rPr>
        <w:t xml:space="preserve"> with equimolar </w:t>
      </w:r>
      <w:r>
        <w:rPr>
          <w:b/>
          <w:bCs/>
          <w:sz w:val="24"/>
          <w:szCs w:val="24"/>
        </w:rPr>
        <w:t>2a</w:t>
      </w:r>
      <w:r>
        <w:rPr>
          <w:sz w:val="24"/>
          <w:szCs w:val="24"/>
        </w:rPr>
        <w:t xml:space="preserve"> Reaction progress was monitored by following the formation of the arylation product at 250 nm. (C) Absorption spectra of </w:t>
      </w:r>
      <w:r>
        <w:rPr>
          <w:b/>
          <w:bCs/>
          <w:sz w:val="24"/>
          <w:szCs w:val="24"/>
        </w:rPr>
        <w:t>1a</w:t>
      </w:r>
      <w:r>
        <w:rPr>
          <w:sz w:val="24"/>
          <w:szCs w:val="24"/>
        </w:rPr>
        <w:t xml:space="preserve"> (200 µM, blue) and </w:t>
      </w:r>
      <w:r>
        <w:rPr>
          <w:b/>
          <w:bCs/>
          <w:sz w:val="24"/>
          <w:szCs w:val="24"/>
        </w:rPr>
        <w:t>3</w:t>
      </w:r>
      <w:r>
        <w:rPr>
          <w:sz w:val="24"/>
          <w:szCs w:val="24"/>
        </w:rPr>
        <w:t xml:space="preserve"> (200 µM, red).</w:t>
      </w:r>
      <w:r>
        <w:rPr>
          <w:rFonts w:hint="eastAsia"/>
          <w:sz w:val="24"/>
          <w:szCs w:val="24"/>
        </w:rPr>
        <w:t xml:space="preserve"> </w:t>
      </w:r>
      <w:r>
        <w:rPr>
          <w:sz w:val="24"/>
          <w:szCs w:val="24"/>
        </w:rPr>
        <w:t xml:space="preserve">Supplementary explanation: The conditions for each test were strictly consistent, and the experiment was conducted at room temperature. The solvents were composed of PBS and acetonitrile = 9/1, with a total reaction volume of 2 </w:t>
      </w:r>
      <w:proofErr w:type="spellStart"/>
      <w:r>
        <w:rPr>
          <w:sz w:val="24"/>
          <w:szCs w:val="24"/>
        </w:rPr>
        <w:t>mL.</w:t>
      </w:r>
      <w:proofErr w:type="spellEnd"/>
      <w:r>
        <w:rPr>
          <w:sz w:val="24"/>
          <w:szCs w:val="24"/>
        </w:rPr>
        <w:t xml:space="preserve"> </w:t>
      </w:r>
      <w:r>
        <w:rPr>
          <w:b/>
          <w:bCs/>
          <w:sz w:val="24"/>
          <w:szCs w:val="24"/>
        </w:rPr>
        <w:t>2a</w:t>
      </w:r>
      <w:r>
        <w:rPr>
          <w:sz w:val="24"/>
          <w:szCs w:val="24"/>
        </w:rPr>
        <w:t xml:space="preserve"> and </w:t>
      </w:r>
      <w:r>
        <w:rPr>
          <w:b/>
          <w:bCs/>
          <w:sz w:val="24"/>
          <w:szCs w:val="24"/>
        </w:rPr>
        <w:t>PPh</w:t>
      </w:r>
      <w:r>
        <w:rPr>
          <w:b/>
          <w:bCs/>
          <w:sz w:val="24"/>
          <w:szCs w:val="24"/>
          <w:vertAlign w:val="subscript"/>
        </w:rPr>
        <w:t>3</w:t>
      </w:r>
      <w:r>
        <w:rPr>
          <w:sz w:val="24"/>
          <w:szCs w:val="24"/>
        </w:rPr>
        <w:t xml:space="preserve"> (5 mol%) were prepared </w:t>
      </w:r>
      <w:r>
        <w:rPr>
          <w:sz w:val="24"/>
          <w:szCs w:val="24"/>
        </w:rPr>
        <w:lastRenderedPageBreak/>
        <w:t xml:space="preserve">in the same concentrated </w:t>
      </w:r>
      <w:r>
        <w:rPr>
          <w:kern w:val="0"/>
          <w:sz w:val="24"/>
          <w:szCs w:val="24"/>
        </w:rPr>
        <w:t xml:space="preserve">stock </w:t>
      </w:r>
      <w:r>
        <w:rPr>
          <w:sz w:val="24"/>
          <w:szCs w:val="24"/>
        </w:rPr>
        <w:t>solution. (A) shows the data from three identical concentration gradient tests fitted together by Origin. Monitor reaction progress through (B) based on (A).</w:t>
      </w:r>
      <w:r>
        <w:rPr>
          <w:rFonts w:hint="eastAsia"/>
          <w:sz w:val="24"/>
          <w:szCs w:val="24"/>
        </w:rPr>
        <w:t xml:space="preserve"> </w:t>
      </w:r>
      <w:r>
        <w:rPr>
          <w:sz w:val="24"/>
          <w:szCs w:val="24"/>
        </w:rPr>
        <w:t>Error bars = SD, n = 3 independent experiments.</w:t>
      </w:r>
    </w:p>
    <w:p w14:paraId="43C761F1" w14:textId="77777777" w:rsidR="006524DA" w:rsidRDefault="0061650E">
      <w:pPr>
        <w:spacing w:line="360" w:lineRule="auto"/>
      </w:pPr>
      <w:r>
        <w:br w:type="page"/>
      </w:r>
    </w:p>
    <w:p w14:paraId="232683E0" w14:textId="77777777" w:rsidR="006524DA" w:rsidRDefault="0061650E">
      <w:pPr>
        <w:pStyle w:val="1"/>
        <w:numPr>
          <w:ilvl w:val="0"/>
          <w:numId w:val="1"/>
        </w:numPr>
        <w:spacing w:line="360" w:lineRule="auto"/>
        <w:rPr>
          <w:rFonts w:ascii="Times New Roman" w:eastAsia="宋体" w:hAnsi="Times New Roman"/>
          <w:color w:val="000000"/>
          <w:kern w:val="0"/>
          <w:sz w:val="32"/>
          <w:szCs w:val="32"/>
        </w:rPr>
      </w:pPr>
      <w:bookmarkStart w:id="23" w:name="_Toc182946244"/>
      <w:r>
        <w:rPr>
          <w:rFonts w:ascii="Times New Roman" w:eastAsia="宋体" w:hAnsi="Times New Roman"/>
          <w:color w:val="000000"/>
          <w:kern w:val="0"/>
          <w:sz w:val="32"/>
          <w:szCs w:val="32"/>
        </w:rPr>
        <w:lastRenderedPageBreak/>
        <w:t>Heterogeneous Phosphine Catalyst</w:t>
      </w:r>
      <w:bookmarkEnd w:id="23"/>
    </w:p>
    <w:p w14:paraId="179DE4C5" w14:textId="77777777" w:rsidR="006524DA" w:rsidRDefault="0061650E">
      <w:pPr>
        <w:spacing w:line="360" w:lineRule="auto"/>
        <w:jc w:val="left"/>
        <w:rPr>
          <w:sz w:val="24"/>
          <w:szCs w:val="24"/>
        </w:rPr>
      </w:pPr>
      <w:r>
        <w:rPr>
          <w:b/>
          <w:bCs/>
          <w:sz w:val="24"/>
          <w:szCs w:val="24"/>
        </w:rPr>
        <w:t>Synthesis</w:t>
      </w:r>
      <w:r>
        <w:rPr>
          <w:rFonts w:hint="eastAsia"/>
          <w:b/>
          <w:bCs/>
          <w:sz w:val="24"/>
          <w:szCs w:val="24"/>
        </w:rPr>
        <w:t xml:space="preserve"> </w:t>
      </w:r>
      <w:r>
        <w:rPr>
          <w:b/>
          <w:bCs/>
          <w:sz w:val="24"/>
          <w:szCs w:val="24"/>
        </w:rPr>
        <w:t>of</w:t>
      </w:r>
      <w:r>
        <w:rPr>
          <w:rFonts w:hint="eastAsia"/>
          <w:b/>
          <w:bCs/>
          <w:sz w:val="24"/>
          <w:szCs w:val="24"/>
        </w:rPr>
        <w:t xml:space="preserve"> </w:t>
      </w:r>
      <w:r>
        <w:rPr>
          <w:b/>
          <w:bCs/>
          <w:sz w:val="24"/>
          <w:szCs w:val="24"/>
        </w:rPr>
        <w:t>POL-PPh</w:t>
      </w:r>
      <w:r>
        <w:rPr>
          <w:b/>
          <w:bCs/>
          <w:sz w:val="24"/>
          <w:szCs w:val="24"/>
          <w:vertAlign w:val="subscript"/>
        </w:rPr>
        <w:t>3</w:t>
      </w:r>
      <w:r>
        <w:rPr>
          <w:sz w:val="24"/>
          <w:szCs w:val="24"/>
        </w:rPr>
        <w:t>.</w:t>
      </w:r>
    </w:p>
    <w:p w14:paraId="1F5E1C7B" w14:textId="77777777" w:rsidR="006524DA" w:rsidRDefault="0061650E">
      <w:pPr>
        <w:spacing w:line="360" w:lineRule="auto"/>
        <w:jc w:val="center"/>
      </w:pPr>
      <w:r>
        <w:rPr>
          <w:rFonts w:hint="eastAsia"/>
        </w:rPr>
        <w:object w:dxaOrig="7257" w:dyaOrig="2355" w14:anchorId="12B4007E">
          <v:shape id="_x0000_i1036" type="#_x0000_t75" style="width:362.85pt;height:117.75pt" o:ole="">
            <v:imagedata r:id="rId34" o:title=""/>
          </v:shape>
          <o:OLEObject Type="Embed" ProgID="ChemDraw.Document.6.0" ShapeID="_x0000_i1036" DrawAspect="Content" ObjectID="_1803129596" r:id="rId35"/>
        </w:object>
      </w:r>
    </w:p>
    <w:p w14:paraId="78775606" w14:textId="77777777" w:rsidR="006524DA" w:rsidRDefault="0061650E">
      <w:pPr>
        <w:spacing w:line="360" w:lineRule="auto"/>
        <w:rPr>
          <w:sz w:val="24"/>
          <w:szCs w:val="24"/>
        </w:rPr>
      </w:pPr>
      <w:r>
        <w:rPr>
          <w:sz w:val="24"/>
          <w:szCs w:val="24"/>
        </w:rPr>
        <w:t>POL-PPh</w:t>
      </w:r>
      <w:r>
        <w:rPr>
          <w:sz w:val="24"/>
          <w:szCs w:val="24"/>
          <w:vertAlign w:val="subscript"/>
        </w:rPr>
        <w:t>3</w:t>
      </w:r>
      <w:r>
        <w:rPr>
          <w:sz w:val="24"/>
          <w:szCs w:val="24"/>
        </w:rPr>
        <w:t xml:space="preserve"> was</w:t>
      </w:r>
      <w:r>
        <w:rPr>
          <w:rFonts w:hint="eastAsia"/>
          <w:sz w:val="24"/>
          <w:szCs w:val="24"/>
        </w:rPr>
        <w:t xml:space="preserve"> </w:t>
      </w:r>
      <w:r>
        <w:rPr>
          <w:sz w:val="24"/>
          <w:szCs w:val="24"/>
        </w:rPr>
        <w:t>synthesized by polymerization of tris (4-vinylphenyl) phosphine under</w:t>
      </w:r>
      <w:r>
        <w:rPr>
          <w:rFonts w:hint="eastAsia"/>
          <w:sz w:val="24"/>
          <w:szCs w:val="24"/>
        </w:rPr>
        <w:t xml:space="preserve"> </w:t>
      </w:r>
      <w:r>
        <w:rPr>
          <w:sz w:val="24"/>
          <w:szCs w:val="24"/>
        </w:rPr>
        <w:t>solvothermal conditions. As a typical experimental procedure, 2.0</w:t>
      </w:r>
      <w:r>
        <w:rPr>
          <w:rFonts w:hint="eastAsia"/>
          <w:sz w:val="24"/>
          <w:szCs w:val="24"/>
        </w:rPr>
        <w:t xml:space="preserve"> </w:t>
      </w:r>
      <w:r>
        <w:rPr>
          <w:sz w:val="24"/>
          <w:szCs w:val="24"/>
        </w:rPr>
        <w:t>g of tris (4-vinylphenyl)</w:t>
      </w:r>
      <w:r>
        <w:rPr>
          <w:rFonts w:hint="eastAsia"/>
          <w:sz w:val="24"/>
          <w:szCs w:val="24"/>
        </w:rPr>
        <w:t xml:space="preserve"> </w:t>
      </w:r>
      <w:r>
        <w:rPr>
          <w:sz w:val="24"/>
          <w:szCs w:val="24"/>
        </w:rPr>
        <w:t>phosphine was dissolved in 20 m</w:t>
      </w:r>
      <w:r>
        <w:rPr>
          <w:rFonts w:hint="eastAsia"/>
          <w:sz w:val="24"/>
          <w:szCs w:val="24"/>
        </w:rPr>
        <w:t>L</w:t>
      </w:r>
      <w:r>
        <w:rPr>
          <w:sz w:val="24"/>
          <w:szCs w:val="24"/>
        </w:rPr>
        <w:t xml:space="preserve"> of tetrahydrofuran</w:t>
      </w:r>
      <w:r>
        <w:rPr>
          <w:rFonts w:hint="eastAsia"/>
          <w:sz w:val="24"/>
          <w:szCs w:val="24"/>
        </w:rPr>
        <w:t xml:space="preserve"> </w:t>
      </w:r>
      <w:r>
        <w:rPr>
          <w:sz w:val="24"/>
          <w:szCs w:val="24"/>
        </w:rPr>
        <w:t>(THF), followed by 50 mg of</w:t>
      </w:r>
      <w:r>
        <w:rPr>
          <w:rFonts w:hint="eastAsia"/>
          <w:sz w:val="24"/>
          <w:szCs w:val="24"/>
        </w:rPr>
        <w:t xml:space="preserve"> </w:t>
      </w:r>
      <w:proofErr w:type="spellStart"/>
      <w:r>
        <w:rPr>
          <w:sz w:val="24"/>
          <w:szCs w:val="24"/>
        </w:rPr>
        <w:t>azodiisobutyronitrile</w:t>
      </w:r>
      <w:proofErr w:type="spellEnd"/>
      <w:r>
        <w:rPr>
          <w:sz w:val="24"/>
          <w:szCs w:val="24"/>
        </w:rPr>
        <w:t xml:space="preserve"> (AIBN). The mixture was transferred to an autoclave, quickly pumped for</w:t>
      </w:r>
      <w:r>
        <w:rPr>
          <w:rFonts w:hint="eastAsia"/>
          <w:sz w:val="24"/>
          <w:szCs w:val="24"/>
        </w:rPr>
        <w:t xml:space="preserve"> </w:t>
      </w:r>
      <w:r>
        <w:rPr>
          <w:sz w:val="24"/>
          <w:szCs w:val="24"/>
        </w:rPr>
        <w:t>three times, then heated to 100</w:t>
      </w:r>
      <w:r>
        <w:rPr>
          <w:rFonts w:hint="eastAsia"/>
          <w:sz w:val="24"/>
          <w:szCs w:val="24"/>
        </w:rPr>
        <w:t xml:space="preserve"> </w:t>
      </w:r>
      <w:r>
        <w:rPr>
          <w:sz w:val="24"/>
          <w:szCs w:val="24"/>
        </w:rPr>
        <w:t>°C, and reacted for 24 hours. After evaporating THF in a vacuum, washing with ethyl acetate, and vacuum drying, the solid monomer of the title material was obtained. Tris (4-vinylphenyl) phosphine was prepared by dropwise adding a solution of n-butyl lithium in hexane (2.5 M, 12.6 m</w:t>
      </w:r>
      <w:r>
        <w:rPr>
          <w:rFonts w:hint="eastAsia"/>
          <w:sz w:val="24"/>
          <w:szCs w:val="24"/>
        </w:rPr>
        <w:t>L</w:t>
      </w:r>
      <w:r>
        <w:rPr>
          <w:sz w:val="24"/>
          <w:szCs w:val="24"/>
        </w:rPr>
        <w:t xml:space="preserve">, 31.5 mmol) to a solution of </w:t>
      </w:r>
      <w:r>
        <w:rPr>
          <w:i/>
          <w:sz w:val="24"/>
          <w:szCs w:val="24"/>
        </w:rPr>
        <w:t>p</w:t>
      </w:r>
      <w:r>
        <w:rPr>
          <w:sz w:val="24"/>
          <w:szCs w:val="24"/>
        </w:rPr>
        <w:t>-</w:t>
      </w:r>
      <w:proofErr w:type="spellStart"/>
      <w:r>
        <w:rPr>
          <w:sz w:val="24"/>
          <w:szCs w:val="24"/>
        </w:rPr>
        <w:t>bromovinylbenzene</w:t>
      </w:r>
      <w:proofErr w:type="spellEnd"/>
      <w:r>
        <w:rPr>
          <w:sz w:val="24"/>
          <w:szCs w:val="24"/>
        </w:rPr>
        <w:t xml:space="preserve"> (6.04 g, 33 mmol) in anhydrous tetrahydrofuran (40 m</w:t>
      </w:r>
      <w:r>
        <w:rPr>
          <w:rFonts w:hint="eastAsia"/>
          <w:sz w:val="24"/>
          <w:szCs w:val="24"/>
        </w:rPr>
        <w:t>L</w:t>
      </w:r>
      <w:r>
        <w:rPr>
          <w:sz w:val="24"/>
          <w:szCs w:val="24"/>
        </w:rPr>
        <w:t>) at -78</w:t>
      </w:r>
      <w:r>
        <w:rPr>
          <w:rFonts w:hint="eastAsia"/>
          <w:sz w:val="24"/>
          <w:szCs w:val="24"/>
        </w:rPr>
        <w:t xml:space="preserve"> </w:t>
      </w:r>
      <w:r>
        <w:rPr>
          <w:sz w:val="24"/>
          <w:szCs w:val="24"/>
        </w:rPr>
        <w:t>℃ under argon atmosphere within 20 minutes. The solution was stirred for 1 hour and phosphorus trichloride (1.37 g, 10 mmol) dissolved in anhydrous tetrahydrofuran (5</w:t>
      </w:r>
      <w:r>
        <w:rPr>
          <w:rFonts w:hint="eastAsia"/>
          <w:sz w:val="24"/>
          <w:szCs w:val="24"/>
        </w:rPr>
        <w:t xml:space="preserve"> </w:t>
      </w:r>
      <w:r>
        <w:rPr>
          <w:sz w:val="24"/>
          <w:szCs w:val="24"/>
        </w:rPr>
        <w:t>m</w:t>
      </w:r>
      <w:r>
        <w:rPr>
          <w:rFonts w:hint="eastAsia"/>
          <w:sz w:val="24"/>
          <w:szCs w:val="24"/>
        </w:rPr>
        <w:t>L</w:t>
      </w:r>
      <w:r>
        <w:rPr>
          <w:sz w:val="24"/>
          <w:szCs w:val="24"/>
        </w:rPr>
        <w:t>) was adde</w:t>
      </w:r>
      <w:r>
        <w:rPr>
          <w:rFonts w:hint="eastAsia"/>
          <w:sz w:val="24"/>
          <w:szCs w:val="24"/>
        </w:rPr>
        <w:t>d</w:t>
      </w:r>
      <w:r>
        <w:rPr>
          <w:sz w:val="24"/>
          <w:szCs w:val="24"/>
        </w:rPr>
        <w:t xml:space="preserve"> dropwise within 5 minutes. Continue to stir the mixture at -78</w:t>
      </w:r>
      <w:r>
        <w:rPr>
          <w:rFonts w:hint="eastAsia"/>
          <w:sz w:val="24"/>
          <w:szCs w:val="24"/>
        </w:rPr>
        <w:t xml:space="preserve"> </w:t>
      </w:r>
      <w:r>
        <w:rPr>
          <w:sz w:val="24"/>
          <w:szCs w:val="24"/>
        </w:rPr>
        <w:t>℃ for 1 hour to restore the system to room temperature. Allow the reaction to overnight. The reaction was quenched with 2M HCl solution. The mixture was extracted three times with ethyl acetate and water. The combined organic phases were dried with anhydrous Na</w:t>
      </w:r>
      <w:r>
        <w:rPr>
          <w:sz w:val="24"/>
          <w:szCs w:val="24"/>
          <w:vertAlign w:val="subscript"/>
        </w:rPr>
        <w:t>2</w:t>
      </w:r>
      <w:r>
        <w:rPr>
          <w:sz w:val="24"/>
          <w:szCs w:val="24"/>
        </w:rPr>
        <w:t>SO</w:t>
      </w:r>
      <w:r>
        <w:rPr>
          <w:sz w:val="24"/>
          <w:szCs w:val="24"/>
          <w:vertAlign w:val="subscript"/>
        </w:rPr>
        <w:t>4</w:t>
      </w:r>
      <w:r>
        <w:rPr>
          <w:sz w:val="24"/>
          <w:szCs w:val="24"/>
        </w:rPr>
        <w:t>. Concentrate under reduced pressure. Using petroleum ether/</w:t>
      </w:r>
      <w:proofErr w:type="spellStart"/>
      <w:r>
        <w:rPr>
          <w:sz w:val="24"/>
          <w:szCs w:val="24"/>
        </w:rPr>
        <w:t>EtOAc</w:t>
      </w:r>
      <w:proofErr w:type="spellEnd"/>
      <w:r>
        <w:rPr>
          <w:sz w:val="24"/>
          <w:szCs w:val="24"/>
        </w:rPr>
        <w:t xml:space="preserve"> = (100/1) mixture as eluent, the residue was purified by silica gel rapid column chromatography to obtain tris</w:t>
      </w:r>
      <w:r>
        <w:rPr>
          <w:rFonts w:hint="eastAsia"/>
          <w:sz w:val="24"/>
          <w:szCs w:val="24"/>
        </w:rPr>
        <w:t xml:space="preserve"> </w:t>
      </w:r>
      <w:r>
        <w:rPr>
          <w:sz w:val="24"/>
          <w:szCs w:val="24"/>
        </w:rPr>
        <w:t>(4-vinylphenyl) phosphine as a white solid.</w:t>
      </w:r>
      <w:r>
        <w:rPr>
          <w:rFonts w:hint="eastAsia"/>
          <w:sz w:val="24"/>
          <w:szCs w:val="24"/>
        </w:rPr>
        <w:t xml:space="preserve"> </w:t>
      </w:r>
      <w:r>
        <w:rPr>
          <w:sz w:val="24"/>
          <w:szCs w:val="24"/>
        </w:rPr>
        <w:t>The reference data is consistent with the literature</w:t>
      </w:r>
      <w:r>
        <w:rPr>
          <w:sz w:val="24"/>
          <w:szCs w:val="24"/>
          <w:vertAlign w:val="superscript"/>
        </w:rPr>
        <w:t>7</w:t>
      </w:r>
      <w:r>
        <w:rPr>
          <w:rFonts w:hint="eastAsia"/>
          <w:sz w:val="24"/>
          <w:szCs w:val="24"/>
        </w:rPr>
        <w:t>.</w:t>
      </w:r>
    </w:p>
    <w:p w14:paraId="152C1EFD" w14:textId="77777777" w:rsidR="006524DA" w:rsidRDefault="006524DA">
      <w:pPr>
        <w:spacing w:line="360" w:lineRule="auto"/>
        <w:rPr>
          <w:sz w:val="24"/>
          <w:szCs w:val="24"/>
        </w:rPr>
      </w:pPr>
    </w:p>
    <w:p w14:paraId="58AD9EA9" w14:textId="114FD2F4" w:rsidR="006524DA" w:rsidRDefault="0061650E">
      <w:pPr>
        <w:spacing w:line="360" w:lineRule="auto"/>
        <w:rPr>
          <w:sz w:val="24"/>
          <w:szCs w:val="24"/>
        </w:rPr>
      </w:pPr>
      <w:r>
        <w:rPr>
          <w:sz w:val="24"/>
          <w:szCs w:val="24"/>
        </w:rPr>
        <w:t>The synthetic methods of NCPS-PPh</w:t>
      </w:r>
      <w:r>
        <w:rPr>
          <w:sz w:val="24"/>
          <w:szCs w:val="24"/>
          <w:vertAlign w:val="subscript"/>
        </w:rPr>
        <w:t>3</w:t>
      </w:r>
      <w:r>
        <w:rPr>
          <w:sz w:val="24"/>
          <w:szCs w:val="24"/>
        </w:rPr>
        <w:t>, EOF-17, and POPs-3, m=2 are consistent with the literature reports</w:t>
      </w:r>
      <w:r>
        <w:rPr>
          <w:rFonts w:hint="eastAsia"/>
          <w:sz w:val="24"/>
          <w:szCs w:val="24"/>
          <w:vertAlign w:val="superscript"/>
        </w:rPr>
        <w:t>8,9,10</w:t>
      </w:r>
      <w:r>
        <w:rPr>
          <w:sz w:val="24"/>
          <w:szCs w:val="24"/>
        </w:rPr>
        <w:t>. PDVB-PPh</w:t>
      </w:r>
      <w:r>
        <w:rPr>
          <w:sz w:val="24"/>
          <w:szCs w:val="24"/>
          <w:vertAlign w:val="subscript"/>
        </w:rPr>
        <w:t>3</w:t>
      </w:r>
      <w:r>
        <w:rPr>
          <w:rFonts w:hint="eastAsia"/>
          <w:sz w:val="24"/>
          <w:szCs w:val="24"/>
          <w:vertAlign w:val="subscript"/>
        </w:rPr>
        <w:t xml:space="preserve"> </w:t>
      </w:r>
      <w:r>
        <w:rPr>
          <w:sz w:val="24"/>
          <w:szCs w:val="24"/>
        </w:rPr>
        <w:t xml:space="preserve">was purchased from </w:t>
      </w:r>
      <w:proofErr w:type="spellStart"/>
      <w:r>
        <w:rPr>
          <w:rFonts w:hint="eastAsia"/>
          <w:sz w:val="24"/>
          <w:szCs w:val="24"/>
        </w:rPr>
        <w:t>X</w:t>
      </w:r>
      <w:r>
        <w:rPr>
          <w:sz w:val="24"/>
          <w:szCs w:val="24"/>
        </w:rPr>
        <w:t>inhengyan</w:t>
      </w:r>
      <w:proofErr w:type="spellEnd"/>
      <w:r>
        <w:rPr>
          <w:sz w:val="24"/>
          <w:szCs w:val="24"/>
        </w:rPr>
        <w:t xml:space="preserve"> Co.,</w:t>
      </w:r>
      <w:r>
        <w:rPr>
          <w:rFonts w:hint="eastAsia"/>
          <w:sz w:val="24"/>
          <w:szCs w:val="24"/>
        </w:rPr>
        <w:t xml:space="preserve"> </w:t>
      </w:r>
      <w:r>
        <w:rPr>
          <w:sz w:val="24"/>
          <w:szCs w:val="24"/>
        </w:rPr>
        <w:t>ltd.</w:t>
      </w:r>
    </w:p>
    <w:p w14:paraId="17AC8F91" w14:textId="77777777" w:rsidR="006524DA" w:rsidRDefault="0061650E">
      <w:pPr>
        <w:spacing w:line="360" w:lineRule="auto"/>
      </w:pPr>
      <w:r>
        <w:br w:type="page"/>
      </w:r>
    </w:p>
    <w:p w14:paraId="4A9E437B" w14:textId="77777777" w:rsidR="006524DA" w:rsidRDefault="0061650E">
      <w:pPr>
        <w:spacing w:line="360" w:lineRule="auto"/>
        <w:jc w:val="left"/>
        <w:rPr>
          <w:sz w:val="24"/>
          <w:szCs w:val="24"/>
        </w:rPr>
      </w:pPr>
      <w:r>
        <w:rPr>
          <w:rFonts w:hint="eastAsia"/>
          <w:b/>
          <w:bCs/>
          <w:sz w:val="24"/>
          <w:szCs w:val="24"/>
        </w:rPr>
        <w:lastRenderedPageBreak/>
        <w:t xml:space="preserve">Table S1. </w:t>
      </w:r>
      <w:r>
        <w:rPr>
          <w:b/>
          <w:bCs/>
          <w:sz w:val="24"/>
          <w:szCs w:val="24"/>
        </w:rPr>
        <w:t>Yield of 3 and 21 under different heterogeneous phosphine catalyst conditions</w:t>
      </w:r>
    </w:p>
    <w:p w14:paraId="3F512E57" w14:textId="77777777" w:rsidR="006524DA" w:rsidRDefault="0061650E">
      <w:pPr>
        <w:spacing w:line="360" w:lineRule="auto"/>
        <w:jc w:val="center"/>
        <w:rPr>
          <w:b/>
          <w:bCs/>
        </w:rPr>
      </w:pPr>
      <w:r>
        <w:rPr>
          <w:rFonts w:hint="eastAsia"/>
        </w:rPr>
        <w:object w:dxaOrig="7699" w:dyaOrig="3703" w14:anchorId="028C833F">
          <v:shape id="_x0000_i1037" type="#_x0000_t75" style="width:384.55pt;height:185.35pt" o:ole="">
            <v:imagedata r:id="rId36" o:title=""/>
          </v:shape>
          <o:OLEObject Type="Embed" ProgID="ChemDraw.Document.6.0" ShapeID="_x0000_i1037" DrawAspect="Content" ObjectID="_1803129597" r:id="rId37"/>
        </w:object>
      </w:r>
    </w:p>
    <w:p w14:paraId="77758522" w14:textId="77777777" w:rsidR="006524DA" w:rsidRDefault="0061650E">
      <w:pPr>
        <w:spacing w:line="360" w:lineRule="auto"/>
        <w:rPr>
          <w:sz w:val="24"/>
          <w:szCs w:val="24"/>
        </w:rPr>
      </w:pPr>
      <w:r w:rsidRPr="00E447CC">
        <w:rPr>
          <w:b/>
          <w:iCs/>
          <w:sz w:val="24"/>
          <w:szCs w:val="24"/>
        </w:rPr>
        <w:t xml:space="preserve">General procedure of the reaction shown in </w:t>
      </w:r>
      <w:r w:rsidRPr="00E447CC">
        <w:rPr>
          <w:rFonts w:hint="eastAsia"/>
          <w:b/>
          <w:iCs/>
          <w:sz w:val="24"/>
          <w:szCs w:val="24"/>
        </w:rPr>
        <w:t xml:space="preserve">Table </w:t>
      </w:r>
      <w:r w:rsidRPr="00E447CC">
        <w:rPr>
          <w:b/>
          <w:iCs/>
          <w:sz w:val="24"/>
          <w:szCs w:val="24"/>
        </w:rPr>
        <w:t>S</w:t>
      </w:r>
      <w:r w:rsidRPr="00E447CC">
        <w:rPr>
          <w:rFonts w:hint="eastAsia"/>
          <w:b/>
          <w:iCs/>
          <w:sz w:val="24"/>
          <w:szCs w:val="24"/>
        </w:rPr>
        <w:t>1</w:t>
      </w:r>
      <w:r>
        <w:rPr>
          <w:sz w:val="24"/>
          <w:szCs w:val="24"/>
        </w:rPr>
        <w:t>: To</w:t>
      </w:r>
      <w:r>
        <w:rPr>
          <w:rFonts w:hint="eastAsia"/>
          <w:sz w:val="24"/>
          <w:szCs w:val="24"/>
        </w:rPr>
        <w:t xml:space="preserve"> </w:t>
      </w:r>
      <w:r>
        <w:rPr>
          <w:sz w:val="24"/>
          <w:szCs w:val="24"/>
        </w:rPr>
        <w:t xml:space="preserve">a </w:t>
      </w:r>
      <w:r>
        <w:rPr>
          <w:rFonts w:hint="eastAsia"/>
          <w:sz w:val="24"/>
          <w:szCs w:val="24"/>
        </w:rPr>
        <w:t xml:space="preserve">10 </w:t>
      </w:r>
      <w:r>
        <w:rPr>
          <w:sz w:val="24"/>
          <w:szCs w:val="24"/>
        </w:rPr>
        <w:t>mL</w:t>
      </w:r>
      <w:r>
        <w:rPr>
          <w:rFonts w:hint="eastAsia"/>
          <w:sz w:val="24"/>
          <w:szCs w:val="24"/>
        </w:rPr>
        <w:t xml:space="preserve"> </w:t>
      </w:r>
      <w:r>
        <w:rPr>
          <w:sz w:val="24"/>
          <w:szCs w:val="24"/>
        </w:rPr>
        <w:t>reaction tube</w:t>
      </w:r>
      <w:r>
        <w:rPr>
          <w:rFonts w:hint="eastAsia"/>
          <w:kern w:val="0"/>
          <w:sz w:val="24"/>
          <w:szCs w:val="24"/>
        </w:rPr>
        <w:t xml:space="preserve"> </w:t>
      </w:r>
      <w:r>
        <w:rPr>
          <w:kern w:val="0"/>
          <w:sz w:val="24"/>
          <w:szCs w:val="24"/>
        </w:rPr>
        <w:t xml:space="preserve">equipped with a magnetic stir bar, </w:t>
      </w:r>
      <w:r>
        <w:rPr>
          <w:rFonts w:hint="eastAsia"/>
          <w:kern w:val="0"/>
          <w:sz w:val="24"/>
          <w:szCs w:val="24"/>
        </w:rPr>
        <w:t xml:space="preserve">2 </w:t>
      </w:r>
      <w:r>
        <w:rPr>
          <w:kern w:val="0"/>
          <w:sz w:val="24"/>
          <w:szCs w:val="24"/>
        </w:rPr>
        <w:t>mL</w:t>
      </w:r>
      <w:r>
        <w:rPr>
          <w:rFonts w:hint="eastAsia"/>
          <w:kern w:val="0"/>
          <w:sz w:val="24"/>
          <w:szCs w:val="24"/>
        </w:rPr>
        <w:t xml:space="preserve"> </w:t>
      </w:r>
      <w:r>
        <w:rPr>
          <w:kern w:val="0"/>
          <w:sz w:val="24"/>
          <w:szCs w:val="24"/>
        </w:rPr>
        <w:t>of pH</w:t>
      </w:r>
      <w:r>
        <w:rPr>
          <w:rFonts w:hint="eastAsia"/>
          <w:kern w:val="0"/>
          <w:sz w:val="24"/>
          <w:szCs w:val="24"/>
        </w:rPr>
        <w:t xml:space="preserve"> </w:t>
      </w:r>
      <w:r>
        <w:rPr>
          <w:kern w:val="0"/>
          <w:sz w:val="24"/>
          <w:szCs w:val="24"/>
        </w:rPr>
        <w:t>=</w:t>
      </w:r>
      <w:r>
        <w:rPr>
          <w:rFonts w:hint="eastAsia"/>
          <w:kern w:val="0"/>
          <w:sz w:val="24"/>
          <w:szCs w:val="24"/>
        </w:rPr>
        <w:t xml:space="preserve"> 7 Phosphate buffer solution</w:t>
      </w:r>
      <w:r>
        <w:rPr>
          <w:kern w:val="0"/>
          <w:sz w:val="24"/>
          <w:szCs w:val="24"/>
        </w:rPr>
        <w:t xml:space="preserve"> was added to the</w:t>
      </w:r>
      <w:r>
        <w:rPr>
          <w:rFonts w:hint="eastAsia"/>
          <w:kern w:val="0"/>
          <w:sz w:val="24"/>
          <w:szCs w:val="24"/>
        </w:rPr>
        <w:t xml:space="preserve"> </w:t>
      </w:r>
      <w:r>
        <w:rPr>
          <w:kern w:val="0"/>
          <w:sz w:val="24"/>
          <w:szCs w:val="24"/>
        </w:rPr>
        <w:t xml:space="preserve">mixture of </w:t>
      </w:r>
      <w:r>
        <w:rPr>
          <w:rFonts w:hint="eastAsia"/>
          <w:b/>
          <w:bCs/>
          <w:kern w:val="0"/>
          <w:sz w:val="24"/>
          <w:szCs w:val="24"/>
        </w:rPr>
        <w:t xml:space="preserve">2a </w:t>
      </w:r>
      <w:r>
        <w:rPr>
          <w:kern w:val="0"/>
          <w:sz w:val="24"/>
          <w:szCs w:val="24"/>
        </w:rPr>
        <w:t>(</w:t>
      </w:r>
      <w:r>
        <w:rPr>
          <w:rFonts w:hint="eastAsia"/>
          <w:kern w:val="0"/>
          <w:sz w:val="24"/>
          <w:szCs w:val="24"/>
        </w:rPr>
        <w:t xml:space="preserve">0.2 </w:t>
      </w:r>
      <w:r>
        <w:rPr>
          <w:kern w:val="0"/>
          <w:sz w:val="24"/>
          <w:szCs w:val="24"/>
        </w:rPr>
        <w:t>mmol, 1.0</w:t>
      </w:r>
      <w:r>
        <w:rPr>
          <w:rFonts w:hint="eastAsia"/>
          <w:kern w:val="0"/>
          <w:sz w:val="24"/>
          <w:szCs w:val="24"/>
        </w:rPr>
        <w:t xml:space="preserve"> </w:t>
      </w:r>
      <w:r>
        <w:rPr>
          <w:kern w:val="0"/>
          <w:sz w:val="24"/>
          <w:szCs w:val="24"/>
        </w:rPr>
        <w:t>equiv.)</w:t>
      </w:r>
      <w:r>
        <w:rPr>
          <w:rFonts w:hint="eastAsia"/>
          <w:kern w:val="0"/>
          <w:sz w:val="24"/>
          <w:szCs w:val="24"/>
        </w:rPr>
        <w:t xml:space="preserve">, </w:t>
      </w:r>
      <w:r>
        <w:rPr>
          <w:b/>
          <w:kern w:val="0"/>
          <w:sz w:val="24"/>
          <w:szCs w:val="24"/>
        </w:rPr>
        <w:t>1a</w:t>
      </w:r>
      <w:r>
        <w:rPr>
          <w:kern w:val="0"/>
          <w:sz w:val="24"/>
          <w:szCs w:val="24"/>
        </w:rPr>
        <w:t xml:space="preserve"> or </w:t>
      </w:r>
      <w:r>
        <w:rPr>
          <w:rFonts w:hint="eastAsia"/>
          <w:b/>
          <w:bCs/>
          <w:kern w:val="0"/>
          <w:sz w:val="24"/>
          <w:szCs w:val="24"/>
        </w:rPr>
        <w:t xml:space="preserve">1s </w:t>
      </w:r>
      <w:r>
        <w:rPr>
          <w:kern w:val="0"/>
          <w:sz w:val="24"/>
          <w:szCs w:val="24"/>
        </w:rPr>
        <w:t>(</w:t>
      </w:r>
      <w:r>
        <w:rPr>
          <w:rFonts w:hint="eastAsia"/>
          <w:kern w:val="0"/>
          <w:sz w:val="24"/>
          <w:szCs w:val="24"/>
        </w:rPr>
        <w:t xml:space="preserve">0.24 </w:t>
      </w:r>
      <w:r>
        <w:rPr>
          <w:kern w:val="0"/>
          <w:sz w:val="24"/>
          <w:szCs w:val="24"/>
        </w:rPr>
        <w:t>mmol, 1.</w:t>
      </w:r>
      <w:r>
        <w:rPr>
          <w:rFonts w:hint="eastAsia"/>
          <w:kern w:val="0"/>
          <w:sz w:val="24"/>
          <w:szCs w:val="24"/>
        </w:rPr>
        <w:t>2</w:t>
      </w:r>
      <w:r>
        <w:rPr>
          <w:kern w:val="0"/>
          <w:sz w:val="24"/>
          <w:szCs w:val="24"/>
        </w:rPr>
        <w:t xml:space="preserve"> </w:t>
      </w:r>
      <w:bookmarkStart w:id="24" w:name="_Hlk183202436"/>
      <w:r>
        <w:rPr>
          <w:kern w:val="0"/>
          <w:sz w:val="24"/>
          <w:szCs w:val="24"/>
        </w:rPr>
        <w:t>equiv.</w:t>
      </w:r>
      <w:bookmarkEnd w:id="24"/>
      <w:r>
        <w:rPr>
          <w:kern w:val="0"/>
          <w:sz w:val="24"/>
          <w:szCs w:val="24"/>
        </w:rPr>
        <w:t>)</w:t>
      </w:r>
      <w:r>
        <w:rPr>
          <w:rFonts w:hint="eastAsia"/>
          <w:kern w:val="0"/>
          <w:sz w:val="24"/>
          <w:szCs w:val="24"/>
        </w:rPr>
        <w:t xml:space="preserve"> and </w:t>
      </w:r>
      <w:r>
        <w:rPr>
          <w:rFonts w:hint="eastAsia"/>
          <w:iCs/>
          <w:kern w:val="0"/>
          <w:sz w:val="24"/>
          <w:szCs w:val="24"/>
        </w:rPr>
        <w:t>phosphine catalyst</w:t>
      </w:r>
      <w:r>
        <w:rPr>
          <w:rFonts w:hint="eastAsia"/>
          <w:i/>
          <w:iCs/>
          <w:kern w:val="0"/>
          <w:sz w:val="24"/>
          <w:szCs w:val="24"/>
        </w:rPr>
        <w:t xml:space="preserve"> </w:t>
      </w:r>
      <w:r>
        <w:rPr>
          <w:rFonts w:hint="eastAsia"/>
          <w:kern w:val="0"/>
          <w:sz w:val="24"/>
          <w:szCs w:val="24"/>
        </w:rPr>
        <w:t>(5 mol%)</w:t>
      </w:r>
      <w:r>
        <w:rPr>
          <w:kern w:val="0"/>
          <w:sz w:val="24"/>
          <w:szCs w:val="24"/>
        </w:rPr>
        <w:t>.</w:t>
      </w:r>
      <w:r>
        <w:rPr>
          <w:rFonts w:hint="eastAsia"/>
          <w:kern w:val="0"/>
          <w:sz w:val="24"/>
          <w:szCs w:val="24"/>
        </w:rPr>
        <w:t xml:space="preserve"> </w:t>
      </w:r>
      <w:r>
        <w:rPr>
          <w:kern w:val="0"/>
          <w:sz w:val="24"/>
          <w:szCs w:val="24"/>
        </w:rPr>
        <w:t>After</w:t>
      </w:r>
      <w:r>
        <w:rPr>
          <w:rFonts w:hint="eastAsia"/>
          <w:kern w:val="0"/>
          <w:sz w:val="24"/>
          <w:szCs w:val="24"/>
        </w:rPr>
        <w:t xml:space="preserve"> </w:t>
      </w:r>
      <w:r>
        <w:rPr>
          <w:kern w:val="0"/>
          <w:sz w:val="24"/>
          <w:szCs w:val="24"/>
        </w:rPr>
        <w:t xml:space="preserve">stirring for </w:t>
      </w:r>
      <w:r>
        <w:rPr>
          <w:rFonts w:hint="eastAsia"/>
          <w:kern w:val="0"/>
          <w:sz w:val="24"/>
          <w:szCs w:val="24"/>
        </w:rPr>
        <w:t>10</w:t>
      </w:r>
      <w:r>
        <w:rPr>
          <w:kern w:val="0"/>
          <w:sz w:val="24"/>
          <w:szCs w:val="24"/>
        </w:rPr>
        <w:t xml:space="preserve"> </w:t>
      </w:r>
      <w:r>
        <w:rPr>
          <w:rFonts w:hint="eastAsia"/>
          <w:kern w:val="0"/>
          <w:sz w:val="24"/>
          <w:szCs w:val="24"/>
        </w:rPr>
        <w:t>min or 45 min</w:t>
      </w:r>
      <w:r>
        <w:rPr>
          <w:kern w:val="0"/>
          <w:sz w:val="24"/>
          <w:szCs w:val="24"/>
        </w:rPr>
        <w:t xml:space="preserve"> at </w:t>
      </w:r>
      <w:r>
        <w:rPr>
          <w:rFonts w:hint="eastAsia"/>
          <w:kern w:val="0"/>
          <w:sz w:val="24"/>
          <w:szCs w:val="24"/>
        </w:rPr>
        <w:t xml:space="preserve">room </w:t>
      </w:r>
      <w:r>
        <w:rPr>
          <w:kern w:val="0"/>
          <w:sz w:val="24"/>
          <w:szCs w:val="24"/>
        </w:rPr>
        <w:t>temperature, the reaction was quenched and extracted with</w:t>
      </w:r>
      <w:r>
        <w:rPr>
          <w:rFonts w:hint="eastAsia"/>
          <w:kern w:val="0"/>
          <w:sz w:val="24"/>
          <w:szCs w:val="24"/>
        </w:rPr>
        <w:t xml:space="preserve"> e</w:t>
      </w:r>
      <w:r>
        <w:rPr>
          <w:kern w:val="0"/>
          <w:sz w:val="24"/>
          <w:szCs w:val="24"/>
        </w:rPr>
        <w:t>thyl acetate. Then, the organic phases were</w:t>
      </w:r>
      <w:r>
        <w:rPr>
          <w:rFonts w:hint="eastAsia"/>
          <w:kern w:val="0"/>
          <w:sz w:val="24"/>
          <w:szCs w:val="24"/>
        </w:rPr>
        <w:t xml:space="preserve"> </w:t>
      </w:r>
      <w:r>
        <w:rPr>
          <w:kern w:val="0"/>
          <w:sz w:val="24"/>
          <w:szCs w:val="24"/>
        </w:rPr>
        <w:t xml:space="preserve">collected and concentrated under reduced pressure. </w:t>
      </w:r>
      <w:r>
        <w:rPr>
          <w:sz w:val="24"/>
          <w:szCs w:val="24"/>
        </w:rPr>
        <w:t xml:space="preserve">The crude </w:t>
      </w:r>
      <w:r>
        <w:rPr>
          <w:sz w:val="24"/>
          <w:szCs w:val="24"/>
          <w:vertAlign w:val="superscript"/>
        </w:rPr>
        <w:t>1</w:t>
      </w:r>
      <w:r>
        <w:rPr>
          <w:sz w:val="24"/>
          <w:szCs w:val="24"/>
        </w:rPr>
        <w:t xml:space="preserve">H-NMR was analyzed to determine the yields of </w:t>
      </w:r>
      <w:r>
        <w:rPr>
          <w:rFonts w:hint="eastAsia"/>
          <w:b/>
          <w:bCs/>
          <w:sz w:val="24"/>
          <w:szCs w:val="24"/>
        </w:rPr>
        <w:t xml:space="preserve">3 </w:t>
      </w:r>
      <w:r>
        <w:rPr>
          <w:rFonts w:hint="eastAsia"/>
          <w:sz w:val="24"/>
          <w:szCs w:val="24"/>
        </w:rPr>
        <w:t xml:space="preserve">or </w:t>
      </w:r>
      <w:r>
        <w:rPr>
          <w:rFonts w:hint="eastAsia"/>
          <w:b/>
          <w:bCs/>
          <w:sz w:val="24"/>
          <w:szCs w:val="24"/>
        </w:rPr>
        <w:t xml:space="preserve">21 </w:t>
      </w:r>
      <w:r>
        <w:rPr>
          <w:sz w:val="24"/>
          <w:szCs w:val="24"/>
        </w:rPr>
        <w:t xml:space="preserve">using </w:t>
      </w:r>
      <w:r>
        <w:rPr>
          <w:kern w:val="0"/>
          <w:sz w:val="24"/>
          <w:szCs w:val="24"/>
        </w:rPr>
        <w:t>Mesitylene</w:t>
      </w:r>
      <w:r>
        <w:rPr>
          <w:sz w:val="24"/>
          <w:szCs w:val="24"/>
        </w:rPr>
        <w:t xml:space="preserve"> as the internal</w:t>
      </w:r>
      <w:r>
        <w:rPr>
          <w:rFonts w:hint="eastAsia"/>
          <w:sz w:val="24"/>
          <w:szCs w:val="24"/>
        </w:rPr>
        <w:t xml:space="preserve"> </w:t>
      </w:r>
      <w:r>
        <w:rPr>
          <w:sz w:val="24"/>
          <w:szCs w:val="24"/>
        </w:rPr>
        <w:t>standard.</w:t>
      </w:r>
    </w:p>
    <w:p w14:paraId="72816189" w14:textId="77777777" w:rsidR="006524DA" w:rsidRDefault="006524DA">
      <w:pPr>
        <w:spacing w:line="360" w:lineRule="auto"/>
        <w:jc w:val="left"/>
        <w:rPr>
          <w:sz w:val="24"/>
          <w:szCs w:val="24"/>
        </w:rPr>
      </w:pPr>
    </w:p>
    <w:p w14:paraId="6F09E8EF" w14:textId="77777777" w:rsidR="006524DA" w:rsidRDefault="0061650E">
      <w:pPr>
        <w:spacing w:line="360" w:lineRule="auto"/>
        <w:rPr>
          <w:b/>
          <w:bCs/>
        </w:rPr>
      </w:pPr>
      <w:r>
        <w:rPr>
          <w:rFonts w:hint="eastAsia"/>
          <w:sz w:val="24"/>
          <w:szCs w:val="24"/>
        </w:rPr>
        <w:t xml:space="preserve">After synthesizing these heterogeneous phosphine catalysts, we tried their effects on the model reaction, screened out the best catalyst </w:t>
      </w:r>
      <w:r>
        <w:rPr>
          <w:rFonts w:hint="eastAsia"/>
          <w:b/>
          <w:bCs/>
          <w:i/>
          <w:iCs/>
          <w:sz w:val="24"/>
          <w:szCs w:val="24"/>
        </w:rPr>
        <w:t>POL-PPh</w:t>
      </w:r>
      <w:r>
        <w:rPr>
          <w:rFonts w:hint="eastAsia"/>
          <w:b/>
          <w:bCs/>
          <w:i/>
          <w:iCs/>
          <w:sz w:val="24"/>
          <w:szCs w:val="24"/>
          <w:vertAlign w:val="subscript"/>
        </w:rPr>
        <w:t>3</w:t>
      </w:r>
      <w:r>
        <w:rPr>
          <w:rFonts w:hint="eastAsia"/>
          <w:sz w:val="24"/>
          <w:szCs w:val="24"/>
        </w:rPr>
        <w:t xml:space="preserve">, and made a simple material characterization. Then, </w:t>
      </w:r>
      <w:r>
        <w:rPr>
          <w:sz w:val="24"/>
          <w:szCs w:val="24"/>
        </w:rPr>
        <w:t>to</w:t>
      </w:r>
      <w:r>
        <w:rPr>
          <w:rFonts w:hint="eastAsia"/>
          <w:sz w:val="24"/>
          <w:szCs w:val="24"/>
        </w:rPr>
        <w:t xml:space="preserve"> verify the reusability of </w:t>
      </w:r>
      <w:r>
        <w:rPr>
          <w:rFonts w:hint="eastAsia"/>
          <w:b/>
          <w:bCs/>
          <w:i/>
          <w:iCs/>
          <w:sz w:val="24"/>
          <w:szCs w:val="24"/>
        </w:rPr>
        <w:t>POL-PPh</w:t>
      </w:r>
      <w:r>
        <w:rPr>
          <w:rFonts w:hint="eastAsia"/>
          <w:b/>
          <w:bCs/>
          <w:i/>
          <w:iCs/>
          <w:sz w:val="24"/>
          <w:szCs w:val="24"/>
          <w:vertAlign w:val="subscript"/>
        </w:rPr>
        <w:t>3</w:t>
      </w:r>
      <w:r>
        <w:rPr>
          <w:rFonts w:hint="eastAsia"/>
          <w:sz w:val="24"/>
          <w:szCs w:val="24"/>
        </w:rPr>
        <w:t xml:space="preserve">, we carried out five recycling experiments on the model reaction and found that the catalytic effect of </w:t>
      </w:r>
      <w:r>
        <w:rPr>
          <w:rFonts w:hint="eastAsia"/>
          <w:b/>
          <w:bCs/>
          <w:i/>
          <w:iCs/>
          <w:sz w:val="24"/>
          <w:szCs w:val="24"/>
        </w:rPr>
        <w:t>POL-PPh</w:t>
      </w:r>
      <w:r>
        <w:rPr>
          <w:rFonts w:hint="eastAsia"/>
          <w:b/>
          <w:bCs/>
          <w:i/>
          <w:iCs/>
          <w:sz w:val="24"/>
          <w:szCs w:val="24"/>
          <w:vertAlign w:val="subscript"/>
        </w:rPr>
        <w:t>3</w:t>
      </w:r>
      <w:r>
        <w:rPr>
          <w:rFonts w:hint="eastAsia"/>
          <w:sz w:val="24"/>
          <w:szCs w:val="24"/>
        </w:rPr>
        <w:t xml:space="preserve"> did not decrease obviously after recycling. </w:t>
      </w:r>
      <w:r>
        <w:rPr>
          <w:sz w:val="24"/>
          <w:szCs w:val="24"/>
        </w:rPr>
        <w:t>To</w:t>
      </w:r>
      <w:r>
        <w:rPr>
          <w:rFonts w:hint="eastAsia"/>
          <w:sz w:val="24"/>
          <w:szCs w:val="24"/>
        </w:rPr>
        <w:t xml:space="preserve"> understand the root of the problem more clearly, we characterized </w:t>
      </w:r>
      <w:r>
        <w:rPr>
          <w:rFonts w:hint="eastAsia"/>
          <w:b/>
          <w:bCs/>
          <w:i/>
          <w:iCs/>
          <w:sz w:val="24"/>
          <w:szCs w:val="24"/>
        </w:rPr>
        <w:t>POL-PPh</w:t>
      </w:r>
      <w:r>
        <w:rPr>
          <w:rFonts w:hint="eastAsia"/>
          <w:b/>
          <w:bCs/>
          <w:i/>
          <w:iCs/>
          <w:sz w:val="24"/>
          <w:szCs w:val="24"/>
          <w:vertAlign w:val="subscript"/>
        </w:rPr>
        <w:t>3</w:t>
      </w:r>
      <w:r>
        <w:rPr>
          <w:rFonts w:hint="eastAsia"/>
          <w:sz w:val="24"/>
          <w:szCs w:val="24"/>
        </w:rPr>
        <w:t xml:space="preserve"> after recycling five times by XPS spectrum and found that its oxidation degree was close to 50%, which showed its potential value in industrial </w:t>
      </w:r>
      <w:r>
        <w:rPr>
          <w:sz w:val="24"/>
          <w:szCs w:val="24"/>
        </w:rPr>
        <w:t>applications</w:t>
      </w:r>
      <w:r>
        <w:rPr>
          <w:rFonts w:hint="eastAsia"/>
          <w:sz w:val="24"/>
          <w:szCs w:val="24"/>
        </w:rPr>
        <w:t>.</w:t>
      </w:r>
      <w:r>
        <w:rPr>
          <w:sz w:val="24"/>
          <w:szCs w:val="24"/>
        </w:rPr>
        <w:t xml:space="preserve"> </w:t>
      </w:r>
      <w:r>
        <w:rPr>
          <w:b/>
          <w:bCs/>
          <w:i/>
          <w:iCs/>
          <w:sz w:val="24"/>
          <w:szCs w:val="24"/>
        </w:rPr>
        <w:t>POL-PPh</w:t>
      </w:r>
      <w:r>
        <w:rPr>
          <w:b/>
          <w:bCs/>
          <w:i/>
          <w:iCs/>
          <w:sz w:val="24"/>
          <w:szCs w:val="24"/>
          <w:vertAlign w:val="subscript"/>
        </w:rPr>
        <w:t>3</w:t>
      </w:r>
      <w:r>
        <w:rPr>
          <w:sz w:val="24"/>
          <w:szCs w:val="24"/>
        </w:rPr>
        <w:t xml:space="preserve"> which has undergone multiple cyclic experiments, may lose its catalytic activity due to oxidation and cannot be recycled again. Similar methods have been reported in the literature for reduction and reuse in catalytic cycling. This is not only environmentally friendly but also enhances the atomic economy. When </w:t>
      </w:r>
      <w:r>
        <w:rPr>
          <w:b/>
          <w:bCs/>
          <w:i/>
          <w:iCs/>
          <w:sz w:val="24"/>
          <w:szCs w:val="24"/>
        </w:rPr>
        <w:t>POL-PPh</w:t>
      </w:r>
      <w:r>
        <w:rPr>
          <w:b/>
          <w:bCs/>
          <w:i/>
          <w:iCs/>
          <w:sz w:val="24"/>
          <w:szCs w:val="24"/>
          <w:vertAlign w:val="subscript"/>
        </w:rPr>
        <w:t>3</w:t>
      </w:r>
      <w:r>
        <w:rPr>
          <w:sz w:val="24"/>
          <w:szCs w:val="24"/>
        </w:rPr>
        <w:t xml:space="preserve"> undergoes multiple cycling experiments, most of it may oxidize and lose its catalytic activity, making it unusable for recycling. Similar methods reported in literature</w:t>
      </w:r>
      <w:r>
        <w:rPr>
          <w:rFonts w:hint="eastAsia"/>
          <w:sz w:val="24"/>
          <w:szCs w:val="24"/>
          <w:vertAlign w:val="superscript"/>
        </w:rPr>
        <w:t>11</w:t>
      </w:r>
      <w:r>
        <w:rPr>
          <w:sz w:val="24"/>
          <w:szCs w:val="24"/>
        </w:rPr>
        <w:t xml:space="preserve"> can be used for reduction and then reused for catalytic recycling. This is not only environmentally friendly but also increases the atomic economy.</w:t>
      </w:r>
    </w:p>
    <w:p w14:paraId="6A3A107C" w14:textId="77777777" w:rsidR="006524DA" w:rsidRDefault="0061650E">
      <w:pPr>
        <w:spacing w:line="360" w:lineRule="auto"/>
        <w:jc w:val="center"/>
      </w:pPr>
      <w:r>
        <w:rPr>
          <w:rFonts w:hint="eastAsia"/>
        </w:rPr>
        <w:object w:dxaOrig="5205" w:dyaOrig="1395" w14:anchorId="050F6752">
          <v:shape id="_x0000_i1038" type="#_x0000_t75" style="width:260.25pt;height:69.75pt" o:ole="">
            <v:imagedata r:id="rId38" o:title=""/>
          </v:shape>
          <o:OLEObject Type="Embed" ProgID="ChemDraw.Document.6.0" ShapeID="_x0000_i1038" DrawAspect="Content" ObjectID="_1803129598" r:id="rId39"/>
        </w:object>
      </w:r>
    </w:p>
    <w:p w14:paraId="50974208" w14:textId="77777777" w:rsidR="006524DA" w:rsidRDefault="0061650E">
      <w:pPr>
        <w:spacing w:line="360" w:lineRule="auto"/>
        <w:jc w:val="center"/>
      </w:pPr>
      <w:r>
        <w:rPr>
          <w:noProof/>
        </w:rPr>
        <w:drawing>
          <wp:inline distT="0" distB="0" distL="0" distR="0" wp14:anchorId="6E7ED96B" wp14:editId="1367C87F">
            <wp:extent cx="3421380" cy="272542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54516" cy="2752340"/>
                    </a:xfrm>
                    <a:prstGeom prst="rect">
                      <a:avLst/>
                    </a:prstGeom>
                  </pic:spPr>
                </pic:pic>
              </a:graphicData>
            </a:graphic>
          </wp:inline>
        </w:drawing>
      </w:r>
    </w:p>
    <w:p w14:paraId="55CD16B4" w14:textId="77777777" w:rsidR="006524DA" w:rsidRDefault="0061650E">
      <w:pPr>
        <w:spacing w:line="360" w:lineRule="auto"/>
        <w:jc w:val="center"/>
        <w:rPr>
          <w:i/>
          <w:iCs/>
          <w:sz w:val="24"/>
          <w:szCs w:val="24"/>
        </w:rPr>
      </w:pPr>
      <w:r>
        <w:rPr>
          <w:b/>
          <w:bCs/>
          <w:sz w:val="24"/>
          <w:szCs w:val="24"/>
        </w:rPr>
        <w:t>Figure S6. Recycling studies of POL-PPh</w:t>
      </w:r>
      <w:r>
        <w:rPr>
          <w:b/>
          <w:bCs/>
          <w:sz w:val="24"/>
          <w:szCs w:val="24"/>
          <w:vertAlign w:val="subscript"/>
        </w:rPr>
        <w:t>3</w:t>
      </w:r>
      <w:r>
        <w:rPr>
          <w:b/>
          <w:bCs/>
          <w:sz w:val="24"/>
          <w:szCs w:val="24"/>
        </w:rPr>
        <w:cr/>
      </w:r>
    </w:p>
    <w:p w14:paraId="37ECE383" w14:textId="4E3C5EAB" w:rsidR="006524DA" w:rsidRDefault="0061650E">
      <w:pPr>
        <w:spacing w:line="360" w:lineRule="auto"/>
        <w:rPr>
          <w:sz w:val="24"/>
          <w:szCs w:val="24"/>
        </w:rPr>
      </w:pPr>
      <w:r w:rsidRPr="00E447CC">
        <w:rPr>
          <w:b/>
          <w:iCs/>
          <w:sz w:val="24"/>
          <w:szCs w:val="24"/>
        </w:rPr>
        <w:t>The general procedure</w:t>
      </w:r>
      <w:r w:rsidRPr="00E447CC">
        <w:rPr>
          <w:rFonts w:hint="eastAsia"/>
          <w:b/>
          <w:iCs/>
          <w:sz w:val="24"/>
          <w:szCs w:val="24"/>
        </w:rPr>
        <w:t xml:space="preserve"> of </w:t>
      </w:r>
      <w:r w:rsidRPr="00E447CC">
        <w:rPr>
          <w:b/>
          <w:iCs/>
          <w:sz w:val="24"/>
          <w:szCs w:val="24"/>
        </w:rPr>
        <w:t>Recycling tests</w:t>
      </w:r>
      <w:r w:rsidRPr="00E447CC">
        <w:rPr>
          <w:b/>
          <w:sz w:val="24"/>
          <w:szCs w:val="24"/>
        </w:rPr>
        <w:t>:</w:t>
      </w:r>
      <w:r>
        <w:rPr>
          <w:sz w:val="24"/>
          <w:szCs w:val="24"/>
        </w:rPr>
        <w:t xml:space="preserve"> </w:t>
      </w:r>
      <w:r>
        <w:rPr>
          <w:rFonts w:hint="eastAsia"/>
          <w:sz w:val="24"/>
          <w:szCs w:val="24"/>
        </w:rPr>
        <w:t xml:space="preserve">The recoverability of </w:t>
      </w:r>
      <w:r w:rsidRPr="00E447CC">
        <w:rPr>
          <w:rFonts w:hint="eastAsia"/>
          <w:b/>
          <w:bCs/>
          <w:iCs/>
          <w:sz w:val="24"/>
          <w:szCs w:val="24"/>
        </w:rPr>
        <w:t>POL-PPh</w:t>
      </w:r>
      <w:r w:rsidRPr="00E447CC">
        <w:rPr>
          <w:rFonts w:hint="eastAsia"/>
          <w:b/>
          <w:bCs/>
          <w:iCs/>
          <w:sz w:val="24"/>
          <w:szCs w:val="24"/>
          <w:vertAlign w:val="subscript"/>
        </w:rPr>
        <w:t>3</w:t>
      </w:r>
      <w:r>
        <w:rPr>
          <w:rFonts w:hint="eastAsia"/>
          <w:sz w:val="24"/>
          <w:szCs w:val="24"/>
        </w:rPr>
        <w:t xml:space="preserve"> was studied by using </w:t>
      </w:r>
      <w:r>
        <w:rPr>
          <w:sz w:val="24"/>
          <w:szCs w:val="24"/>
        </w:rPr>
        <w:t xml:space="preserve">a </w:t>
      </w:r>
      <w:r>
        <w:rPr>
          <w:rFonts w:hint="eastAsia"/>
          <w:sz w:val="24"/>
          <w:szCs w:val="24"/>
        </w:rPr>
        <w:t>model reaction</w:t>
      </w:r>
      <w:r w:rsidR="00E447CC">
        <w:rPr>
          <w:rFonts w:hint="eastAsia"/>
          <w:sz w:val="24"/>
          <w:szCs w:val="24"/>
        </w:rPr>
        <w:t xml:space="preserve"> (Figure S6) following the general </w:t>
      </w:r>
      <w:r w:rsidR="00E447CC">
        <w:rPr>
          <w:color w:val="000000"/>
          <w:sz w:val="24"/>
          <w:szCs w:val="24"/>
        </w:rPr>
        <w:t>procedure</w:t>
      </w:r>
      <w:r>
        <w:rPr>
          <w:rFonts w:hint="eastAsia"/>
          <w:sz w:val="24"/>
          <w:szCs w:val="24"/>
        </w:rPr>
        <w:t xml:space="preserve">. </w:t>
      </w:r>
      <w:r>
        <w:rPr>
          <w:sz w:val="24"/>
          <w:szCs w:val="24"/>
        </w:rPr>
        <w:t>To</w:t>
      </w:r>
      <w:r>
        <w:rPr>
          <w:rFonts w:hint="eastAsia"/>
          <w:sz w:val="24"/>
          <w:szCs w:val="24"/>
        </w:rPr>
        <w:t xml:space="preserve"> recover the catalyst </w:t>
      </w:r>
      <w:r w:rsidRPr="00E447CC">
        <w:rPr>
          <w:rFonts w:hint="eastAsia"/>
          <w:b/>
          <w:bCs/>
          <w:iCs/>
          <w:sz w:val="24"/>
          <w:szCs w:val="24"/>
        </w:rPr>
        <w:t>POL-PPh</w:t>
      </w:r>
      <w:r w:rsidRPr="00E447CC">
        <w:rPr>
          <w:rFonts w:hint="eastAsia"/>
          <w:b/>
          <w:bCs/>
          <w:iCs/>
          <w:sz w:val="24"/>
          <w:szCs w:val="24"/>
          <w:vertAlign w:val="subscript"/>
        </w:rPr>
        <w:t>3</w:t>
      </w:r>
      <w:r w:rsidRPr="00E447CC">
        <w:rPr>
          <w:rFonts w:hint="eastAsia"/>
          <w:sz w:val="24"/>
          <w:szCs w:val="24"/>
        </w:rPr>
        <w:t xml:space="preserve"> </w:t>
      </w:r>
      <w:r>
        <w:rPr>
          <w:rFonts w:hint="eastAsia"/>
          <w:sz w:val="24"/>
          <w:szCs w:val="24"/>
        </w:rPr>
        <w:t>after the reaction, the catalyst was filtered through a sand-core Bush funnel (G4), and the excess water was removed with ethanol, washed with ethyl acetate</w:t>
      </w:r>
      <w:r>
        <w:rPr>
          <w:sz w:val="24"/>
          <w:szCs w:val="24"/>
        </w:rPr>
        <w:t>,</w:t>
      </w:r>
      <w:r>
        <w:rPr>
          <w:rFonts w:hint="eastAsia"/>
          <w:sz w:val="24"/>
          <w:szCs w:val="24"/>
        </w:rPr>
        <w:t xml:space="preserve"> and dried in </w:t>
      </w:r>
      <w:r>
        <w:rPr>
          <w:sz w:val="24"/>
          <w:szCs w:val="24"/>
        </w:rPr>
        <w:t xml:space="preserve">a </w:t>
      </w:r>
      <w:r>
        <w:rPr>
          <w:rFonts w:hint="eastAsia"/>
          <w:sz w:val="24"/>
          <w:szCs w:val="24"/>
        </w:rPr>
        <w:t xml:space="preserve">vacuum, and then continued to be used in the next model reaction. </w:t>
      </w:r>
    </w:p>
    <w:p w14:paraId="15E0F68E" w14:textId="77777777" w:rsidR="006524DA" w:rsidRDefault="006524DA">
      <w:pPr>
        <w:spacing w:line="360" w:lineRule="auto"/>
        <w:rPr>
          <w:szCs w:val="21"/>
        </w:rPr>
      </w:pPr>
    </w:p>
    <w:p w14:paraId="725F5084" w14:textId="77777777" w:rsidR="006524DA" w:rsidRDefault="0061650E">
      <w:pPr>
        <w:spacing w:line="360" w:lineRule="auto"/>
        <w:rPr>
          <w:szCs w:val="21"/>
        </w:rPr>
      </w:pPr>
      <w:r>
        <w:rPr>
          <w:szCs w:val="21"/>
        </w:rPr>
        <w:br w:type="page"/>
      </w:r>
    </w:p>
    <w:p w14:paraId="62F9E532" w14:textId="77777777" w:rsidR="006524DA" w:rsidRDefault="006524DA">
      <w:pPr>
        <w:spacing w:line="360" w:lineRule="auto"/>
        <w:jc w:val="center"/>
        <w:rPr>
          <w:color w:val="FF0000"/>
        </w:rPr>
      </w:pPr>
    </w:p>
    <w:p w14:paraId="21EDCA4D" w14:textId="77777777" w:rsidR="006524DA" w:rsidRDefault="0061650E">
      <w:pPr>
        <w:spacing w:line="360" w:lineRule="auto"/>
        <w:jc w:val="center"/>
        <w:rPr>
          <w:color w:val="FF0000"/>
        </w:rPr>
      </w:pPr>
      <w:r>
        <w:rPr>
          <w:noProof/>
        </w:rPr>
        <w:drawing>
          <wp:inline distT="0" distB="0" distL="0" distR="0" wp14:anchorId="0F8375E6" wp14:editId="414EB027">
            <wp:extent cx="4321810" cy="3103245"/>
            <wp:effectExtent l="0" t="0" r="2540" b="1905"/>
            <wp:docPr id="3152343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34342" name="图片 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22168" cy="3103511"/>
                    </a:xfrm>
                    <a:prstGeom prst="rect">
                      <a:avLst/>
                    </a:prstGeom>
                  </pic:spPr>
                </pic:pic>
              </a:graphicData>
            </a:graphic>
          </wp:inline>
        </w:drawing>
      </w:r>
    </w:p>
    <w:p w14:paraId="7FEF4153" w14:textId="77777777" w:rsidR="006524DA" w:rsidRDefault="0061650E">
      <w:pPr>
        <w:spacing w:line="360" w:lineRule="auto"/>
        <w:jc w:val="center"/>
        <w:rPr>
          <w:b/>
          <w:bCs/>
          <w:sz w:val="24"/>
          <w:szCs w:val="24"/>
          <w:vertAlign w:val="subscript"/>
        </w:rPr>
      </w:pPr>
      <w:r>
        <w:rPr>
          <w:b/>
          <w:bCs/>
          <w:sz w:val="24"/>
          <w:szCs w:val="24"/>
        </w:rPr>
        <w:t>Figure S7. SEM image of POL-PPh</w:t>
      </w:r>
      <w:r>
        <w:rPr>
          <w:rFonts w:hint="eastAsia"/>
          <w:b/>
          <w:bCs/>
          <w:sz w:val="24"/>
          <w:szCs w:val="24"/>
          <w:vertAlign w:val="subscript"/>
        </w:rPr>
        <w:t>3</w:t>
      </w:r>
    </w:p>
    <w:p w14:paraId="7D299A8C" w14:textId="77777777" w:rsidR="006524DA" w:rsidRDefault="0061650E">
      <w:pPr>
        <w:spacing w:line="360" w:lineRule="auto"/>
        <w:jc w:val="center"/>
        <w:rPr>
          <w:b/>
          <w:bCs/>
        </w:rPr>
      </w:pPr>
      <w:r>
        <w:rPr>
          <w:noProof/>
        </w:rPr>
        <w:drawing>
          <wp:inline distT="0" distB="0" distL="0" distR="0" wp14:anchorId="02C89978" wp14:editId="64B44724">
            <wp:extent cx="4033520" cy="3526155"/>
            <wp:effectExtent l="0" t="0" r="5080" b="0"/>
            <wp:docPr id="9830310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31038" name="图片 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33796" cy="3526566"/>
                    </a:xfrm>
                    <a:prstGeom prst="rect">
                      <a:avLst/>
                    </a:prstGeom>
                  </pic:spPr>
                </pic:pic>
              </a:graphicData>
            </a:graphic>
          </wp:inline>
        </w:drawing>
      </w:r>
    </w:p>
    <w:p w14:paraId="26621603" w14:textId="77777777" w:rsidR="00E447CC" w:rsidRDefault="0061650E">
      <w:pPr>
        <w:spacing w:line="360" w:lineRule="auto"/>
        <w:rPr>
          <w:b/>
          <w:bCs/>
          <w:sz w:val="24"/>
          <w:szCs w:val="24"/>
        </w:rPr>
      </w:pPr>
      <w:r>
        <w:rPr>
          <w:b/>
          <w:bCs/>
          <w:sz w:val="24"/>
          <w:szCs w:val="24"/>
        </w:rPr>
        <w:t>Figure S8. XP</w:t>
      </w:r>
      <w:r>
        <w:rPr>
          <w:rFonts w:hint="eastAsia"/>
          <w:b/>
          <w:bCs/>
          <w:sz w:val="24"/>
          <w:szCs w:val="24"/>
        </w:rPr>
        <w:t>S</w:t>
      </w:r>
      <w:r>
        <w:rPr>
          <w:b/>
          <w:bCs/>
          <w:sz w:val="24"/>
          <w:szCs w:val="24"/>
        </w:rPr>
        <w:t xml:space="preserve"> spectrum of P</w:t>
      </w:r>
      <w:r>
        <w:rPr>
          <w:rFonts w:hint="eastAsia"/>
          <w:b/>
          <w:bCs/>
          <w:sz w:val="24"/>
          <w:szCs w:val="24"/>
        </w:rPr>
        <w:t>O</w:t>
      </w:r>
      <w:r>
        <w:rPr>
          <w:b/>
          <w:bCs/>
          <w:sz w:val="24"/>
          <w:szCs w:val="24"/>
        </w:rPr>
        <w:t>L-PPh</w:t>
      </w:r>
      <w:r>
        <w:rPr>
          <w:rFonts w:hint="eastAsia"/>
          <w:b/>
          <w:bCs/>
          <w:sz w:val="24"/>
          <w:szCs w:val="24"/>
          <w:vertAlign w:val="subscript"/>
        </w:rPr>
        <w:t>3</w:t>
      </w:r>
      <w:r>
        <w:rPr>
          <w:rFonts w:hint="eastAsia"/>
          <w:b/>
          <w:bCs/>
          <w:sz w:val="24"/>
          <w:szCs w:val="24"/>
        </w:rPr>
        <w:t xml:space="preserve">. </w:t>
      </w:r>
    </w:p>
    <w:p w14:paraId="7B9BB30D" w14:textId="2CD71B9E" w:rsidR="006524DA" w:rsidRPr="00E447CC" w:rsidRDefault="0061650E">
      <w:pPr>
        <w:spacing w:line="360" w:lineRule="auto"/>
        <w:rPr>
          <w:bCs/>
          <w:sz w:val="24"/>
          <w:szCs w:val="24"/>
        </w:rPr>
      </w:pPr>
      <w:r w:rsidRPr="00E447CC">
        <w:rPr>
          <w:bCs/>
          <w:sz w:val="24"/>
          <w:szCs w:val="24"/>
        </w:rPr>
        <w:t xml:space="preserve">The binding energies at 131.4 and 132.3 eV are attributable to the </w:t>
      </w:r>
      <w:r w:rsidR="00E447CC" w:rsidRPr="00E447CC">
        <w:rPr>
          <w:rFonts w:hint="eastAsia"/>
          <w:bCs/>
          <w:sz w:val="24"/>
          <w:szCs w:val="24"/>
        </w:rPr>
        <w:t>P(III)</w:t>
      </w:r>
      <w:r w:rsidRPr="00E447CC">
        <w:rPr>
          <w:rFonts w:hint="eastAsia"/>
          <w:bCs/>
          <w:sz w:val="24"/>
          <w:szCs w:val="24"/>
        </w:rPr>
        <w:t xml:space="preserve"> 2</w:t>
      </w:r>
      <w:r w:rsidRPr="00E447CC">
        <w:rPr>
          <w:bCs/>
          <w:sz w:val="24"/>
          <w:szCs w:val="24"/>
        </w:rPr>
        <w:t>p</w:t>
      </w:r>
      <w:r w:rsidRPr="00E447CC">
        <w:rPr>
          <w:bCs/>
          <w:sz w:val="24"/>
          <w:szCs w:val="24"/>
          <w:vertAlign w:val="subscript"/>
        </w:rPr>
        <w:t>3</w:t>
      </w:r>
      <w:r w:rsidRPr="00E447CC">
        <w:rPr>
          <w:rFonts w:hint="eastAsia"/>
          <w:bCs/>
          <w:sz w:val="24"/>
          <w:szCs w:val="24"/>
          <w:vertAlign w:val="subscript"/>
        </w:rPr>
        <w:t>/</w:t>
      </w:r>
      <w:r w:rsidRPr="00E447CC">
        <w:rPr>
          <w:bCs/>
          <w:sz w:val="24"/>
          <w:szCs w:val="24"/>
          <w:vertAlign w:val="subscript"/>
        </w:rPr>
        <w:t>2</w:t>
      </w:r>
      <w:r w:rsidRPr="00E447CC">
        <w:rPr>
          <w:bCs/>
          <w:sz w:val="24"/>
          <w:szCs w:val="24"/>
        </w:rPr>
        <w:t xml:space="preserve"> and </w:t>
      </w:r>
      <w:r w:rsidR="00E447CC" w:rsidRPr="00E447CC">
        <w:rPr>
          <w:rFonts w:hint="eastAsia"/>
          <w:bCs/>
          <w:sz w:val="24"/>
          <w:szCs w:val="24"/>
        </w:rPr>
        <w:t>P(III)</w:t>
      </w:r>
      <w:r w:rsidRPr="00E447CC">
        <w:rPr>
          <w:rFonts w:hint="eastAsia"/>
          <w:bCs/>
          <w:sz w:val="24"/>
          <w:szCs w:val="24"/>
        </w:rPr>
        <w:t xml:space="preserve"> </w:t>
      </w:r>
      <w:r w:rsidRPr="00E447CC">
        <w:rPr>
          <w:bCs/>
          <w:sz w:val="24"/>
          <w:szCs w:val="24"/>
        </w:rPr>
        <w:t>2p</w:t>
      </w:r>
      <w:r w:rsidRPr="00E447CC">
        <w:rPr>
          <w:bCs/>
          <w:sz w:val="24"/>
          <w:szCs w:val="24"/>
          <w:vertAlign w:val="subscript"/>
        </w:rPr>
        <w:t>1</w:t>
      </w:r>
      <w:r w:rsidRPr="00E447CC">
        <w:rPr>
          <w:rFonts w:hint="eastAsia"/>
          <w:bCs/>
          <w:sz w:val="24"/>
          <w:szCs w:val="24"/>
          <w:vertAlign w:val="subscript"/>
        </w:rPr>
        <w:t>/</w:t>
      </w:r>
      <w:r w:rsidRPr="00E447CC">
        <w:rPr>
          <w:bCs/>
          <w:sz w:val="24"/>
          <w:szCs w:val="24"/>
          <w:vertAlign w:val="subscript"/>
        </w:rPr>
        <w:t>2</w:t>
      </w:r>
      <w:r w:rsidRPr="00E447CC">
        <w:rPr>
          <w:bCs/>
          <w:sz w:val="24"/>
          <w:szCs w:val="24"/>
        </w:rPr>
        <w:t xml:space="preserve">, while the binding energies at 133.5 and 134.4 eV are ascribed to the </w:t>
      </w:r>
      <w:r w:rsidR="00E447CC" w:rsidRPr="00E447CC">
        <w:rPr>
          <w:rFonts w:hint="eastAsia"/>
          <w:bCs/>
          <w:sz w:val="24"/>
          <w:szCs w:val="24"/>
        </w:rPr>
        <w:t>P(V)</w:t>
      </w:r>
      <w:r w:rsidRPr="00E447CC">
        <w:rPr>
          <w:rFonts w:hint="eastAsia"/>
          <w:bCs/>
          <w:sz w:val="24"/>
          <w:szCs w:val="24"/>
        </w:rPr>
        <w:t xml:space="preserve"> </w:t>
      </w:r>
      <w:r w:rsidRPr="00E447CC">
        <w:rPr>
          <w:bCs/>
          <w:sz w:val="24"/>
          <w:szCs w:val="24"/>
        </w:rPr>
        <w:t>2p</w:t>
      </w:r>
      <w:r w:rsidRPr="00E447CC">
        <w:rPr>
          <w:bCs/>
          <w:sz w:val="24"/>
          <w:szCs w:val="24"/>
          <w:vertAlign w:val="subscript"/>
        </w:rPr>
        <w:t>3</w:t>
      </w:r>
      <w:r w:rsidRPr="00E447CC">
        <w:rPr>
          <w:rFonts w:hint="eastAsia"/>
          <w:bCs/>
          <w:sz w:val="24"/>
          <w:szCs w:val="24"/>
          <w:vertAlign w:val="subscript"/>
        </w:rPr>
        <w:t>/</w:t>
      </w:r>
      <w:r w:rsidRPr="00E447CC">
        <w:rPr>
          <w:bCs/>
          <w:sz w:val="24"/>
          <w:szCs w:val="24"/>
          <w:vertAlign w:val="subscript"/>
        </w:rPr>
        <w:t>2</w:t>
      </w:r>
      <w:r w:rsidRPr="00E447CC">
        <w:rPr>
          <w:bCs/>
          <w:sz w:val="24"/>
          <w:szCs w:val="24"/>
          <w:vertAlign w:val="superscript"/>
        </w:rPr>
        <w:t xml:space="preserve"> </w:t>
      </w:r>
      <w:r w:rsidRPr="00E447CC">
        <w:rPr>
          <w:bCs/>
          <w:sz w:val="24"/>
          <w:szCs w:val="24"/>
        </w:rPr>
        <w:t xml:space="preserve">and </w:t>
      </w:r>
      <w:r w:rsidR="00E447CC" w:rsidRPr="00E447CC">
        <w:rPr>
          <w:rFonts w:hint="eastAsia"/>
          <w:bCs/>
          <w:sz w:val="24"/>
          <w:szCs w:val="24"/>
        </w:rPr>
        <w:t>P(V)</w:t>
      </w:r>
      <w:r w:rsidRPr="00E447CC">
        <w:rPr>
          <w:rFonts w:hint="eastAsia"/>
          <w:bCs/>
          <w:sz w:val="24"/>
          <w:szCs w:val="24"/>
        </w:rPr>
        <w:t xml:space="preserve"> </w:t>
      </w:r>
      <w:r w:rsidRPr="00E447CC">
        <w:rPr>
          <w:bCs/>
          <w:sz w:val="24"/>
          <w:szCs w:val="24"/>
        </w:rPr>
        <w:t>2p</w:t>
      </w:r>
      <w:r w:rsidRPr="00E447CC">
        <w:rPr>
          <w:bCs/>
          <w:sz w:val="24"/>
          <w:szCs w:val="24"/>
          <w:vertAlign w:val="subscript"/>
        </w:rPr>
        <w:t>1</w:t>
      </w:r>
      <w:r w:rsidRPr="00E447CC">
        <w:rPr>
          <w:rFonts w:hint="eastAsia"/>
          <w:bCs/>
          <w:sz w:val="24"/>
          <w:szCs w:val="24"/>
          <w:vertAlign w:val="subscript"/>
        </w:rPr>
        <w:t>/</w:t>
      </w:r>
      <w:r w:rsidRPr="00E447CC">
        <w:rPr>
          <w:bCs/>
          <w:sz w:val="24"/>
          <w:szCs w:val="24"/>
          <w:vertAlign w:val="subscript"/>
        </w:rPr>
        <w:t>2</w:t>
      </w:r>
      <w:r w:rsidRPr="00E447CC">
        <w:rPr>
          <w:bCs/>
          <w:sz w:val="24"/>
          <w:szCs w:val="24"/>
        </w:rPr>
        <w:t>, respectively.</w:t>
      </w:r>
    </w:p>
    <w:p w14:paraId="2F11E94A" w14:textId="77777777" w:rsidR="006524DA" w:rsidRDefault="006524DA">
      <w:pPr>
        <w:spacing w:line="360" w:lineRule="auto"/>
        <w:jc w:val="left"/>
        <w:rPr>
          <w:b/>
          <w:bCs/>
        </w:rPr>
      </w:pPr>
    </w:p>
    <w:p w14:paraId="5643C6B0" w14:textId="77777777" w:rsidR="006524DA" w:rsidRDefault="0061650E">
      <w:pPr>
        <w:spacing w:line="360" w:lineRule="auto"/>
        <w:jc w:val="center"/>
        <w:rPr>
          <w:i/>
          <w:iCs/>
          <w:szCs w:val="21"/>
        </w:rPr>
      </w:pPr>
      <w:r>
        <w:rPr>
          <w:noProof/>
        </w:rPr>
        <w:lastRenderedPageBreak/>
        <w:drawing>
          <wp:inline distT="0" distB="0" distL="0" distR="0" wp14:anchorId="731A12E8" wp14:editId="4A545587">
            <wp:extent cx="4031615" cy="3524885"/>
            <wp:effectExtent l="0" t="0" r="6985" b="0"/>
            <wp:docPr id="16060234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23450" name="图片 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32000" cy="3524953"/>
                    </a:xfrm>
                    <a:prstGeom prst="rect">
                      <a:avLst/>
                    </a:prstGeom>
                  </pic:spPr>
                </pic:pic>
              </a:graphicData>
            </a:graphic>
          </wp:inline>
        </w:drawing>
      </w:r>
    </w:p>
    <w:p w14:paraId="6535FCDD" w14:textId="77777777" w:rsidR="00E447CC" w:rsidRDefault="0061650E">
      <w:pPr>
        <w:spacing w:line="360" w:lineRule="auto"/>
        <w:rPr>
          <w:b/>
          <w:bCs/>
          <w:sz w:val="24"/>
          <w:szCs w:val="24"/>
        </w:rPr>
      </w:pPr>
      <w:r>
        <w:rPr>
          <w:b/>
          <w:bCs/>
          <w:sz w:val="24"/>
          <w:szCs w:val="24"/>
        </w:rPr>
        <w:t>Figure S9. XP</w:t>
      </w:r>
      <w:r>
        <w:rPr>
          <w:rFonts w:hint="eastAsia"/>
          <w:b/>
          <w:bCs/>
          <w:sz w:val="24"/>
          <w:szCs w:val="24"/>
        </w:rPr>
        <w:t>S</w:t>
      </w:r>
      <w:r>
        <w:rPr>
          <w:b/>
          <w:bCs/>
          <w:sz w:val="24"/>
          <w:szCs w:val="24"/>
        </w:rPr>
        <w:t xml:space="preserve"> spectrum of P</w:t>
      </w:r>
      <w:r>
        <w:rPr>
          <w:rFonts w:hint="eastAsia"/>
          <w:b/>
          <w:bCs/>
          <w:sz w:val="24"/>
          <w:szCs w:val="24"/>
        </w:rPr>
        <w:t>O</w:t>
      </w:r>
      <w:r>
        <w:rPr>
          <w:b/>
          <w:bCs/>
          <w:sz w:val="24"/>
          <w:szCs w:val="24"/>
        </w:rPr>
        <w:t>L-PPh</w:t>
      </w:r>
      <w:r>
        <w:rPr>
          <w:rFonts w:hint="eastAsia"/>
          <w:b/>
          <w:bCs/>
          <w:sz w:val="24"/>
          <w:szCs w:val="24"/>
          <w:vertAlign w:val="subscript"/>
        </w:rPr>
        <w:t>3</w:t>
      </w:r>
      <w:r>
        <w:rPr>
          <w:rFonts w:hint="eastAsia"/>
          <w:sz w:val="24"/>
          <w:szCs w:val="24"/>
        </w:rPr>
        <w:t xml:space="preserve"> </w:t>
      </w:r>
      <w:r>
        <w:rPr>
          <w:b/>
          <w:bCs/>
          <w:sz w:val="24"/>
          <w:szCs w:val="24"/>
        </w:rPr>
        <w:t>after five cycles</w:t>
      </w:r>
      <w:r>
        <w:rPr>
          <w:rFonts w:hint="eastAsia"/>
          <w:b/>
          <w:bCs/>
          <w:sz w:val="24"/>
          <w:szCs w:val="24"/>
        </w:rPr>
        <w:t xml:space="preserve">. </w:t>
      </w:r>
    </w:p>
    <w:p w14:paraId="012A2FCC" w14:textId="293FDFCA" w:rsidR="006524DA" w:rsidRPr="00E447CC" w:rsidRDefault="0061650E">
      <w:pPr>
        <w:spacing w:line="360" w:lineRule="auto"/>
        <w:rPr>
          <w:bCs/>
          <w:sz w:val="24"/>
          <w:szCs w:val="24"/>
        </w:rPr>
      </w:pPr>
      <w:r w:rsidRPr="00E447CC">
        <w:rPr>
          <w:bCs/>
          <w:sz w:val="24"/>
          <w:szCs w:val="24"/>
        </w:rPr>
        <w:t xml:space="preserve">The binding energies at 131.4 and 132.3 eV are attributable to the </w:t>
      </w:r>
      <w:r w:rsidR="00E447CC" w:rsidRPr="00E447CC">
        <w:rPr>
          <w:rFonts w:hint="eastAsia"/>
          <w:bCs/>
          <w:sz w:val="24"/>
          <w:szCs w:val="24"/>
        </w:rPr>
        <w:t>P(III) 2</w:t>
      </w:r>
      <w:r w:rsidR="00E447CC" w:rsidRPr="00E447CC">
        <w:rPr>
          <w:bCs/>
          <w:sz w:val="24"/>
          <w:szCs w:val="24"/>
        </w:rPr>
        <w:t>p</w:t>
      </w:r>
      <w:r w:rsidR="00E447CC" w:rsidRPr="00E447CC">
        <w:rPr>
          <w:bCs/>
          <w:sz w:val="24"/>
          <w:szCs w:val="24"/>
          <w:vertAlign w:val="subscript"/>
        </w:rPr>
        <w:t>3</w:t>
      </w:r>
      <w:r w:rsidR="00E447CC" w:rsidRPr="00E447CC">
        <w:rPr>
          <w:rFonts w:hint="eastAsia"/>
          <w:bCs/>
          <w:sz w:val="24"/>
          <w:szCs w:val="24"/>
          <w:vertAlign w:val="subscript"/>
        </w:rPr>
        <w:t>/</w:t>
      </w:r>
      <w:r w:rsidR="00E447CC" w:rsidRPr="00E447CC">
        <w:rPr>
          <w:bCs/>
          <w:sz w:val="24"/>
          <w:szCs w:val="24"/>
          <w:vertAlign w:val="subscript"/>
        </w:rPr>
        <w:t>2</w:t>
      </w:r>
      <w:r w:rsidR="00E447CC" w:rsidRPr="00E447CC">
        <w:rPr>
          <w:bCs/>
          <w:sz w:val="24"/>
          <w:szCs w:val="24"/>
        </w:rPr>
        <w:t xml:space="preserve"> and </w:t>
      </w:r>
      <w:r w:rsidR="00E447CC" w:rsidRPr="00E447CC">
        <w:rPr>
          <w:rFonts w:hint="eastAsia"/>
          <w:bCs/>
          <w:sz w:val="24"/>
          <w:szCs w:val="24"/>
        </w:rPr>
        <w:t xml:space="preserve">P(III) </w:t>
      </w:r>
      <w:r w:rsidR="00E447CC" w:rsidRPr="00E447CC">
        <w:rPr>
          <w:bCs/>
          <w:sz w:val="24"/>
          <w:szCs w:val="24"/>
        </w:rPr>
        <w:t>2p</w:t>
      </w:r>
      <w:r w:rsidR="00E447CC" w:rsidRPr="00E447CC">
        <w:rPr>
          <w:bCs/>
          <w:sz w:val="24"/>
          <w:szCs w:val="24"/>
          <w:vertAlign w:val="subscript"/>
        </w:rPr>
        <w:t>1</w:t>
      </w:r>
      <w:r w:rsidR="00E447CC" w:rsidRPr="00E447CC">
        <w:rPr>
          <w:rFonts w:hint="eastAsia"/>
          <w:bCs/>
          <w:sz w:val="24"/>
          <w:szCs w:val="24"/>
          <w:vertAlign w:val="subscript"/>
        </w:rPr>
        <w:t>/</w:t>
      </w:r>
      <w:r w:rsidR="00E447CC" w:rsidRPr="00E447CC">
        <w:rPr>
          <w:bCs/>
          <w:sz w:val="24"/>
          <w:szCs w:val="24"/>
          <w:vertAlign w:val="subscript"/>
        </w:rPr>
        <w:t>2</w:t>
      </w:r>
      <w:r w:rsidRPr="00E447CC">
        <w:rPr>
          <w:bCs/>
          <w:sz w:val="24"/>
          <w:szCs w:val="24"/>
        </w:rPr>
        <w:t xml:space="preserve">, while the binding energies at 133.5 and 134.4 eV are ascribed to the </w:t>
      </w:r>
      <w:r w:rsidR="00E447CC" w:rsidRPr="00E447CC">
        <w:rPr>
          <w:rFonts w:hint="eastAsia"/>
          <w:bCs/>
          <w:sz w:val="24"/>
          <w:szCs w:val="24"/>
        </w:rPr>
        <w:t xml:space="preserve">P(V) </w:t>
      </w:r>
      <w:r w:rsidR="00E447CC" w:rsidRPr="00E447CC">
        <w:rPr>
          <w:bCs/>
          <w:sz w:val="24"/>
          <w:szCs w:val="24"/>
        </w:rPr>
        <w:t>2p</w:t>
      </w:r>
      <w:r w:rsidR="00E447CC" w:rsidRPr="00E447CC">
        <w:rPr>
          <w:bCs/>
          <w:sz w:val="24"/>
          <w:szCs w:val="24"/>
          <w:vertAlign w:val="subscript"/>
        </w:rPr>
        <w:t>3</w:t>
      </w:r>
      <w:r w:rsidR="00E447CC" w:rsidRPr="00E447CC">
        <w:rPr>
          <w:rFonts w:hint="eastAsia"/>
          <w:bCs/>
          <w:sz w:val="24"/>
          <w:szCs w:val="24"/>
          <w:vertAlign w:val="subscript"/>
        </w:rPr>
        <w:t>/</w:t>
      </w:r>
      <w:r w:rsidR="00E447CC" w:rsidRPr="00E447CC">
        <w:rPr>
          <w:bCs/>
          <w:sz w:val="24"/>
          <w:szCs w:val="24"/>
          <w:vertAlign w:val="subscript"/>
        </w:rPr>
        <w:t>2</w:t>
      </w:r>
      <w:r w:rsidR="00E447CC" w:rsidRPr="00E447CC">
        <w:rPr>
          <w:bCs/>
          <w:sz w:val="24"/>
          <w:szCs w:val="24"/>
          <w:vertAlign w:val="superscript"/>
        </w:rPr>
        <w:t xml:space="preserve"> </w:t>
      </w:r>
      <w:r w:rsidR="00E447CC" w:rsidRPr="00E447CC">
        <w:rPr>
          <w:bCs/>
          <w:sz w:val="24"/>
          <w:szCs w:val="24"/>
        </w:rPr>
        <w:t xml:space="preserve">and </w:t>
      </w:r>
      <w:r w:rsidR="00E447CC" w:rsidRPr="00E447CC">
        <w:rPr>
          <w:rFonts w:hint="eastAsia"/>
          <w:bCs/>
          <w:sz w:val="24"/>
          <w:szCs w:val="24"/>
        </w:rPr>
        <w:t xml:space="preserve">P(V) </w:t>
      </w:r>
      <w:r w:rsidR="00E447CC" w:rsidRPr="00E447CC">
        <w:rPr>
          <w:bCs/>
          <w:sz w:val="24"/>
          <w:szCs w:val="24"/>
        </w:rPr>
        <w:t>2p</w:t>
      </w:r>
      <w:r w:rsidR="00E447CC" w:rsidRPr="00E447CC">
        <w:rPr>
          <w:bCs/>
          <w:sz w:val="24"/>
          <w:szCs w:val="24"/>
          <w:vertAlign w:val="subscript"/>
        </w:rPr>
        <w:t>1</w:t>
      </w:r>
      <w:r w:rsidR="00E447CC" w:rsidRPr="00E447CC">
        <w:rPr>
          <w:rFonts w:hint="eastAsia"/>
          <w:bCs/>
          <w:sz w:val="24"/>
          <w:szCs w:val="24"/>
          <w:vertAlign w:val="subscript"/>
        </w:rPr>
        <w:t>/</w:t>
      </w:r>
      <w:r w:rsidR="00E447CC" w:rsidRPr="00E447CC">
        <w:rPr>
          <w:bCs/>
          <w:sz w:val="24"/>
          <w:szCs w:val="24"/>
          <w:vertAlign w:val="subscript"/>
        </w:rPr>
        <w:t>2</w:t>
      </w:r>
      <w:r w:rsidRPr="00E447CC">
        <w:rPr>
          <w:bCs/>
          <w:sz w:val="24"/>
          <w:szCs w:val="24"/>
        </w:rPr>
        <w:t>, respectively.</w:t>
      </w:r>
    </w:p>
    <w:p w14:paraId="36CA5BE9" w14:textId="77777777" w:rsidR="006524DA" w:rsidRDefault="0061650E">
      <w:pPr>
        <w:spacing w:line="360" w:lineRule="auto"/>
        <w:jc w:val="left"/>
        <w:rPr>
          <w:b/>
          <w:bCs/>
        </w:rPr>
      </w:pPr>
      <w:r>
        <w:rPr>
          <w:b/>
          <w:bCs/>
        </w:rPr>
        <w:br w:type="page"/>
      </w:r>
    </w:p>
    <w:p w14:paraId="41F398BA" w14:textId="77777777" w:rsidR="006524DA" w:rsidRDefault="0061650E">
      <w:pPr>
        <w:pStyle w:val="1"/>
        <w:numPr>
          <w:ilvl w:val="0"/>
          <w:numId w:val="1"/>
        </w:numPr>
        <w:spacing w:line="360" w:lineRule="auto"/>
        <w:rPr>
          <w:rFonts w:ascii="Times New Roman" w:eastAsia="宋体" w:hAnsi="Times New Roman"/>
          <w:color w:val="000000"/>
          <w:kern w:val="0"/>
          <w:sz w:val="32"/>
          <w:szCs w:val="32"/>
        </w:rPr>
      </w:pPr>
      <w:bookmarkStart w:id="25" w:name="_Toc182946245"/>
      <w:r>
        <w:rPr>
          <w:rFonts w:ascii="Times New Roman" w:eastAsia="宋体" w:hAnsi="Times New Roman" w:hint="eastAsia"/>
          <w:color w:val="000000"/>
          <w:kern w:val="0"/>
          <w:sz w:val="32"/>
          <w:szCs w:val="32"/>
        </w:rPr>
        <w:lastRenderedPageBreak/>
        <w:t>Pep</w:t>
      </w:r>
      <w:r>
        <w:rPr>
          <w:rFonts w:ascii="Times New Roman" w:eastAsia="宋体" w:hAnsi="Times New Roman"/>
          <w:color w:val="000000"/>
          <w:kern w:val="0"/>
          <w:sz w:val="32"/>
          <w:szCs w:val="32"/>
        </w:rPr>
        <w:t>tide and Protein Modification</w:t>
      </w:r>
      <w:bookmarkEnd w:id="25"/>
      <w:r>
        <w:rPr>
          <w:rFonts w:ascii="Times New Roman" w:eastAsia="宋体" w:hAnsi="Times New Roman"/>
          <w:color w:val="000000"/>
          <w:kern w:val="0"/>
          <w:sz w:val="32"/>
          <w:szCs w:val="32"/>
        </w:rPr>
        <w:t>.</w:t>
      </w:r>
    </w:p>
    <w:p w14:paraId="60043D81" w14:textId="77777777" w:rsidR="006524DA" w:rsidRDefault="0061650E">
      <w:pPr>
        <w:spacing w:line="360" w:lineRule="auto"/>
        <w:rPr>
          <w:sz w:val="24"/>
        </w:rPr>
      </w:pPr>
      <w:r w:rsidRPr="0061650E">
        <w:rPr>
          <w:b/>
          <w:sz w:val="24"/>
        </w:rPr>
        <w:t xml:space="preserve">General procedure for the modification of peptides </w:t>
      </w:r>
      <w:proofErr w:type="spellStart"/>
      <w:r w:rsidRPr="0061650E">
        <w:rPr>
          <w:b/>
          <w:sz w:val="24"/>
        </w:rPr>
        <w:t>Lanreotide</w:t>
      </w:r>
      <w:proofErr w:type="spellEnd"/>
      <w:r w:rsidRPr="0061650E">
        <w:rPr>
          <w:b/>
          <w:sz w:val="24"/>
        </w:rPr>
        <w:t xml:space="preserve"> with </w:t>
      </w:r>
      <w:r w:rsidRPr="0061650E">
        <w:rPr>
          <w:rFonts w:hint="eastAsia"/>
          <w:b/>
          <w:sz w:val="24"/>
        </w:rPr>
        <w:t>54</w:t>
      </w:r>
      <w:r>
        <w:rPr>
          <w:b/>
          <w:i/>
          <w:sz w:val="24"/>
        </w:rPr>
        <w:t>:</w:t>
      </w:r>
      <w:r>
        <w:rPr>
          <w:sz w:val="24"/>
        </w:rPr>
        <w:t xml:space="preserve"> 5.0 equivalents of solid TCEP</w:t>
      </w:r>
      <w:r>
        <w:rPr>
          <w:sz w:val="24"/>
        </w:rPr>
        <w:sym w:font="Wingdings" w:char="F09F"/>
      </w:r>
      <w:r>
        <w:rPr>
          <w:sz w:val="24"/>
        </w:rPr>
        <w:t xml:space="preserve">HCl was added to 1 ml of a 2 mM solution of </w:t>
      </w:r>
      <w:proofErr w:type="spellStart"/>
      <w:r>
        <w:rPr>
          <w:sz w:val="24"/>
        </w:rPr>
        <w:t>Lanreotide</w:t>
      </w:r>
      <w:proofErr w:type="spellEnd"/>
      <w:r>
        <w:rPr>
          <w:sz w:val="24"/>
        </w:rPr>
        <w:t xml:space="preserve"> (2.2 mg, 2.0 </w:t>
      </w:r>
      <w:proofErr w:type="spellStart"/>
      <w:r>
        <w:rPr>
          <w:sz w:val="24"/>
        </w:rPr>
        <w:t>μmol</w:t>
      </w:r>
      <w:proofErr w:type="spellEnd"/>
      <w:r>
        <w:rPr>
          <w:sz w:val="24"/>
        </w:rPr>
        <w:t xml:space="preserve">, 1.0 equiv.) in PBS (Phosphate-buffered saline) buffer, pH 6.0, containing 10% DMSO. The mixture was allowed to slowly stirring </w:t>
      </w:r>
      <w:bookmarkStart w:id="26" w:name="OLE_LINK2"/>
      <w:r>
        <w:rPr>
          <w:sz w:val="24"/>
        </w:rPr>
        <w:t xml:space="preserve">at 37 ℃ under </w:t>
      </w:r>
      <w:r>
        <w:rPr>
          <w:rFonts w:hint="eastAsia"/>
          <w:sz w:val="24"/>
        </w:rPr>
        <w:t>air</w:t>
      </w:r>
      <w:r>
        <w:rPr>
          <w:sz w:val="24"/>
        </w:rPr>
        <w:t xml:space="preserve"> for 2 hours.</w:t>
      </w:r>
      <w:bookmarkEnd w:id="26"/>
      <w:r>
        <w:rPr>
          <w:sz w:val="24"/>
        </w:rPr>
        <w:t xml:space="preserve"> Subsequently, the peptide solution (pH 6.0) was mixed with 100 </w:t>
      </w:r>
      <w:proofErr w:type="spellStart"/>
      <w:r>
        <w:rPr>
          <w:sz w:val="24"/>
        </w:rPr>
        <w:t>μL</w:t>
      </w:r>
      <w:proofErr w:type="spellEnd"/>
      <w:r>
        <w:rPr>
          <w:sz w:val="24"/>
        </w:rPr>
        <w:t xml:space="preserve"> solution of </w:t>
      </w:r>
      <w:r>
        <w:rPr>
          <w:rFonts w:hint="eastAsia"/>
          <w:b/>
          <w:sz w:val="24"/>
        </w:rPr>
        <w:t>54</w:t>
      </w:r>
      <w:r>
        <w:rPr>
          <w:b/>
          <w:sz w:val="24"/>
        </w:rPr>
        <w:t xml:space="preserve"> </w:t>
      </w:r>
      <w:r>
        <w:rPr>
          <w:sz w:val="24"/>
        </w:rPr>
        <w:t xml:space="preserve">(0.2 M </w:t>
      </w:r>
      <w:r>
        <w:rPr>
          <w:rFonts w:hint="eastAsia"/>
          <w:sz w:val="24"/>
        </w:rPr>
        <w:t>in</w:t>
      </w:r>
      <w:r>
        <w:rPr>
          <w:sz w:val="24"/>
        </w:rPr>
        <w:t xml:space="preserve"> DMSO, 10.0 equiv.) and 5 </w:t>
      </w:r>
      <w:proofErr w:type="spellStart"/>
      <w:r>
        <w:rPr>
          <w:sz w:val="24"/>
        </w:rPr>
        <w:t>μL</w:t>
      </w:r>
      <w:proofErr w:type="spellEnd"/>
      <w:r>
        <w:rPr>
          <w:sz w:val="24"/>
        </w:rPr>
        <w:t xml:space="preserve"> solution of POL-PPh</w:t>
      </w:r>
      <w:r>
        <w:rPr>
          <w:sz w:val="24"/>
          <w:vertAlign w:val="subscript"/>
        </w:rPr>
        <w:t>3</w:t>
      </w:r>
      <w:r>
        <w:rPr>
          <w:b/>
          <w:sz w:val="24"/>
        </w:rPr>
        <w:t xml:space="preserve"> </w:t>
      </w:r>
      <w:r>
        <w:rPr>
          <w:sz w:val="24"/>
        </w:rPr>
        <w:t xml:space="preserve">(20 mM </w:t>
      </w:r>
      <w:r>
        <w:rPr>
          <w:rFonts w:hint="eastAsia"/>
          <w:sz w:val="24"/>
        </w:rPr>
        <w:t>in</w:t>
      </w:r>
      <w:r>
        <w:rPr>
          <w:sz w:val="24"/>
        </w:rPr>
        <w:t xml:space="preserve"> DMSO, 0.05 equiv.). LC-MS was used to monitor the reaction. When the reaction was completed, t</w:t>
      </w:r>
      <w:r>
        <w:rPr>
          <w:rFonts w:hint="eastAsia"/>
          <w:sz w:val="24"/>
        </w:rPr>
        <w:t>he</w:t>
      </w:r>
      <w:r>
        <w:rPr>
          <w:sz w:val="24"/>
        </w:rPr>
        <w:t xml:space="preserve"> residue </w:t>
      </w:r>
      <w:r>
        <w:rPr>
          <w:rFonts w:hint="eastAsia"/>
          <w:sz w:val="24"/>
        </w:rPr>
        <w:t>w</w:t>
      </w:r>
      <w:r>
        <w:rPr>
          <w:sz w:val="24"/>
        </w:rPr>
        <w:t>as purified by preparative HPLC to obtain the modified products, and the regio-selectivity was analyzed by LC-MS/MS.</w:t>
      </w:r>
    </w:p>
    <w:p w14:paraId="1DB86917" w14:textId="77777777" w:rsidR="006524DA" w:rsidRDefault="0061650E">
      <w:pPr>
        <w:spacing w:line="360" w:lineRule="auto"/>
        <w:jc w:val="center"/>
      </w:pPr>
      <w:r>
        <w:object w:dxaOrig="8931" w:dyaOrig="3347" w14:anchorId="561A4914">
          <v:shape id="_x0000_i1039" type="#_x0000_t75" style="width:446.1pt;height:167.2pt" o:ole="">
            <v:imagedata r:id="rId44" o:title=""/>
          </v:shape>
          <o:OLEObject Type="Embed" ProgID="ChemDraw.Document.6.0" ShapeID="_x0000_i1039" DrawAspect="Content" ObjectID="_1803129599" r:id="rId45"/>
        </w:object>
      </w:r>
    </w:p>
    <w:p w14:paraId="46A4480F" w14:textId="77777777" w:rsidR="006524DA" w:rsidRDefault="0061650E">
      <w:pPr>
        <w:spacing w:line="360" w:lineRule="auto"/>
        <w:jc w:val="center"/>
      </w:pPr>
      <w:r>
        <w:rPr>
          <w:noProof/>
        </w:rPr>
        <w:drawing>
          <wp:inline distT="0" distB="0" distL="0" distR="0" wp14:anchorId="2061F0A4" wp14:editId="685979D3">
            <wp:extent cx="4867910" cy="3242310"/>
            <wp:effectExtent l="0" t="0" r="8890" b="0"/>
            <wp:docPr id="325356894" name="图片 325356894" descr="reductive Lanreot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94" name="图片 325356894" descr="reductive Lanreotide"/>
                    <pic:cNvPicPr>
                      <a:picLocks noChangeAspect="1" noChangeArrowheads="1"/>
                    </pic:cNvPicPr>
                  </pic:nvPicPr>
                  <pic:blipFill>
                    <a:blip r:embed="rId46" cstate="print">
                      <a:extLst>
                        <a:ext uri="{28A0092B-C50C-407E-A947-70E740481C1C}">
                          <a14:useLocalDpi xmlns:a14="http://schemas.microsoft.com/office/drawing/2010/main" val="0"/>
                        </a:ext>
                      </a:extLst>
                    </a:blip>
                    <a:srcRect l="2960" t="5661" r="2754" b="5341"/>
                    <a:stretch>
                      <a:fillRect/>
                    </a:stretch>
                  </pic:blipFill>
                  <pic:spPr>
                    <a:xfrm>
                      <a:off x="0" y="0"/>
                      <a:ext cx="4884280" cy="3253037"/>
                    </a:xfrm>
                    <a:prstGeom prst="rect">
                      <a:avLst/>
                    </a:prstGeom>
                    <a:noFill/>
                    <a:ln>
                      <a:noFill/>
                    </a:ln>
                  </pic:spPr>
                </pic:pic>
              </a:graphicData>
            </a:graphic>
          </wp:inline>
        </w:drawing>
      </w:r>
    </w:p>
    <w:p w14:paraId="276D43D6" w14:textId="77777777" w:rsidR="006524DA" w:rsidRDefault="0061650E">
      <w:pPr>
        <w:spacing w:line="360" w:lineRule="auto"/>
        <w:jc w:val="center"/>
      </w:pPr>
      <w:r>
        <w:rPr>
          <w:b/>
          <w:sz w:val="24"/>
        </w:rPr>
        <w:t>Figure S10.</w:t>
      </w:r>
      <w:r>
        <w:rPr>
          <w:sz w:val="24"/>
        </w:rPr>
        <w:t xml:space="preserve"> Showing LC/MS of the reductive peptide </w:t>
      </w:r>
      <w:proofErr w:type="spellStart"/>
      <w:r>
        <w:rPr>
          <w:sz w:val="24"/>
        </w:rPr>
        <w:t>Lanreotide</w:t>
      </w:r>
      <w:proofErr w:type="spellEnd"/>
      <w:r>
        <w:rPr>
          <w:sz w:val="24"/>
        </w:rPr>
        <w:t>.</w:t>
      </w:r>
    </w:p>
    <w:p w14:paraId="41608242" w14:textId="77777777" w:rsidR="006524DA" w:rsidRDefault="0061650E">
      <w:pPr>
        <w:spacing w:line="360" w:lineRule="auto"/>
        <w:jc w:val="center"/>
      </w:pPr>
      <w:r>
        <w:object w:dxaOrig="9793" w:dyaOrig="3104" w14:anchorId="34F4A11D">
          <v:shape id="_x0000_i1040" type="#_x0000_t75" style="width:489.65pt;height:155.2pt" o:ole="">
            <v:imagedata r:id="rId47" o:title=""/>
          </v:shape>
          <o:OLEObject Type="Embed" ProgID="ChemDraw.Document.6.0" ShapeID="_x0000_i1040" DrawAspect="Content" ObjectID="_1803129600" r:id="rId48"/>
        </w:object>
      </w:r>
    </w:p>
    <w:p w14:paraId="2E71F8F1" w14:textId="77777777" w:rsidR="006524DA" w:rsidRDefault="0061650E">
      <w:pPr>
        <w:spacing w:line="360" w:lineRule="auto"/>
        <w:jc w:val="center"/>
      </w:pPr>
      <w:r>
        <w:rPr>
          <w:noProof/>
        </w:rPr>
        <w:drawing>
          <wp:inline distT="0" distB="0" distL="0" distR="0" wp14:anchorId="4BA380F9" wp14:editId="5A97AAD2">
            <wp:extent cx="6146165" cy="3905250"/>
            <wp:effectExtent l="0" t="0" r="6985" b="0"/>
            <wp:docPr id="325356893" name="图片 325356893" descr="Mod Lanreot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93" name="图片 325356893" descr="Mod Lanreotide"/>
                    <pic:cNvPicPr>
                      <a:picLocks noChangeAspect="1" noChangeArrowheads="1"/>
                    </pic:cNvPicPr>
                  </pic:nvPicPr>
                  <pic:blipFill>
                    <a:blip r:embed="rId49" cstate="print">
                      <a:extLst>
                        <a:ext uri="{28A0092B-C50C-407E-A947-70E740481C1C}">
                          <a14:useLocalDpi xmlns:a14="http://schemas.microsoft.com/office/drawing/2010/main" val="0"/>
                        </a:ext>
                      </a:extLst>
                    </a:blip>
                    <a:srcRect l="1817" r="2559" b="6035"/>
                    <a:stretch>
                      <a:fillRect/>
                    </a:stretch>
                  </pic:blipFill>
                  <pic:spPr>
                    <a:xfrm>
                      <a:off x="0" y="0"/>
                      <a:ext cx="6146165" cy="3905250"/>
                    </a:xfrm>
                    <a:prstGeom prst="rect">
                      <a:avLst/>
                    </a:prstGeom>
                    <a:noFill/>
                    <a:ln>
                      <a:noFill/>
                    </a:ln>
                  </pic:spPr>
                </pic:pic>
              </a:graphicData>
            </a:graphic>
          </wp:inline>
        </w:drawing>
      </w:r>
    </w:p>
    <w:p w14:paraId="6567FCA8" w14:textId="77777777" w:rsidR="006524DA" w:rsidRDefault="0061650E">
      <w:pPr>
        <w:spacing w:line="360" w:lineRule="auto"/>
        <w:jc w:val="center"/>
        <w:rPr>
          <w:sz w:val="24"/>
        </w:rPr>
      </w:pPr>
      <w:r>
        <w:rPr>
          <w:b/>
          <w:sz w:val="24"/>
        </w:rPr>
        <w:t>Figure S11.</w:t>
      </w:r>
      <w:r>
        <w:rPr>
          <w:sz w:val="24"/>
        </w:rPr>
        <w:t xml:space="preserve"> Showing LC/MS of the reductive peptide </w:t>
      </w:r>
      <w:proofErr w:type="spellStart"/>
      <w:r>
        <w:rPr>
          <w:sz w:val="24"/>
        </w:rPr>
        <w:t>L</w:t>
      </w:r>
      <w:r>
        <w:rPr>
          <w:rFonts w:hint="eastAsia"/>
          <w:sz w:val="24"/>
        </w:rPr>
        <w:t>anreotide</w:t>
      </w:r>
      <w:proofErr w:type="spellEnd"/>
      <w:r>
        <w:rPr>
          <w:sz w:val="24"/>
        </w:rPr>
        <w:t xml:space="preserve"> modified with </w:t>
      </w:r>
      <w:r>
        <w:rPr>
          <w:rFonts w:hint="eastAsia"/>
          <w:b/>
          <w:sz w:val="24"/>
        </w:rPr>
        <w:t>54</w:t>
      </w:r>
    </w:p>
    <w:p w14:paraId="6154A154" w14:textId="77777777" w:rsidR="006524DA" w:rsidRDefault="006524DA">
      <w:pPr>
        <w:spacing w:line="360" w:lineRule="auto"/>
        <w:jc w:val="center"/>
      </w:pPr>
    </w:p>
    <w:p w14:paraId="06BE0DBA" w14:textId="77777777" w:rsidR="006524DA" w:rsidRDefault="006524DA">
      <w:pPr>
        <w:spacing w:line="360" w:lineRule="auto"/>
        <w:jc w:val="center"/>
      </w:pPr>
    </w:p>
    <w:p w14:paraId="442155DD" w14:textId="77777777" w:rsidR="006524DA" w:rsidRDefault="006524DA">
      <w:pPr>
        <w:spacing w:line="360" w:lineRule="auto"/>
        <w:jc w:val="center"/>
      </w:pPr>
    </w:p>
    <w:p w14:paraId="4DE7C917" w14:textId="77777777" w:rsidR="006524DA" w:rsidRDefault="0061650E">
      <w:pPr>
        <w:spacing w:line="360" w:lineRule="auto"/>
        <w:jc w:val="center"/>
      </w:pPr>
      <w:r>
        <w:object w:dxaOrig="6108" w:dyaOrig="4276" w14:anchorId="3BD9CB30">
          <v:shape id="_x0000_i1041" type="#_x0000_t75" style="width:305.4pt;height:213.8pt" o:ole="">
            <v:imagedata r:id="rId50" o:title=""/>
          </v:shape>
          <o:OLEObject Type="Embed" ProgID="ChemDraw.Document.6.0" ShapeID="_x0000_i1041" DrawAspect="Content" ObjectID="_1803129601" r:id="rId51"/>
        </w:object>
      </w:r>
    </w:p>
    <w:p w14:paraId="501A4DF9" w14:textId="77777777" w:rsidR="006524DA" w:rsidRDefault="0061650E">
      <w:pPr>
        <w:spacing w:line="360" w:lineRule="auto"/>
        <w:jc w:val="center"/>
      </w:pPr>
      <w:r>
        <w:rPr>
          <w:noProof/>
        </w:rPr>
        <w:drawing>
          <wp:inline distT="0" distB="0" distL="0" distR="0" wp14:anchorId="07811661" wp14:editId="7E4443C7">
            <wp:extent cx="6184265" cy="4638040"/>
            <wp:effectExtent l="0" t="0" r="6985" b="0"/>
            <wp:docPr id="325356892" name="图片 325356892" descr="Tandem MS Lanreot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92" name="图片 325356892" descr="Tandem MS Lanreotid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6184265" cy="4638040"/>
                    </a:xfrm>
                    <a:prstGeom prst="rect">
                      <a:avLst/>
                    </a:prstGeom>
                    <a:noFill/>
                    <a:ln>
                      <a:noFill/>
                    </a:ln>
                  </pic:spPr>
                </pic:pic>
              </a:graphicData>
            </a:graphic>
          </wp:inline>
        </w:drawing>
      </w:r>
    </w:p>
    <w:p w14:paraId="1C2E2266" w14:textId="77777777" w:rsidR="006524DA" w:rsidRDefault="0061650E">
      <w:pPr>
        <w:spacing w:line="360" w:lineRule="auto"/>
        <w:jc w:val="center"/>
      </w:pPr>
      <w:r>
        <w:rPr>
          <w:b/>
          <w:sz w:val="24"/>
        </w:rPr>
        <w:t>Figure S12.</w:t>
      </w:r>
      <w:r>
        <w:rPr>
          <w:sz w:val="24"/>
        </w:rPr>
        <w:t xml:space="preserve"> Showing MS/MS of the reductive peptide </w:t>
      </w:r>
      <w:proofErr w:type="spellStart"/>
      <w:r>
        <w:rPr>
          <w:sz w:val="24"/>
        </w:rPr>
        <w:t>Lanreotide</w:t>
      </w:r>
      <w:proofErr w:type="spellEnd"/>
      <w:r>
        <w:rPr>
          <w:sz w:val="24"/>
        </w:rPr>
        <w:t xml:space="preserve"> modified with </w:t>
      </w:r>
      <w:r>
        <w:rPr>
          <w:rFonts w:hint="eastAsia"/>
          <w:b/>
          <w:sz w:val="24"/>
        </w:rPr>
        <w:t>54</w:t>
      </w:r>
      <w:r>
        <w:rPr>
          <w:b/>
          <w:sz w:val="24"/>
        </w:rPr>
        <w:t>.</w:t>
      </w:r>
    </w:p>
    <w:p w14:paraId="30EA6DD6" w14:textId="77777777" w:rsidR="006524DA" w:rsidRDefault="006524DA">
      <w:pPr>
        <w:spacing w:line="360" w:lineRule="auto"/>
        <w:jc w:val="center"/>
      </w:pPr>
    </w:p>
    <w:p w14:paraId="0A8818B0" w14:textId="77777777" w:rsidR="006524DA" w:rsidRDefault="0061650E">
      <w:pPr>
        <w:spacing w:line="360" w:lineRule="auto"/>
        <w:jc w:val="center"/>
        <w:rPr>
          <w:b/>
          <w:sz w:val="24"/>
        </w:rPr>
      </w:pPr>
      <w:r>
        <w:rPr>
          <w:b/>
          <w:noProof/>
          <w:sz w:val="24"/>
        </w:rPr>
        <w:lastRenderedPageBreak/>
        <w:drawing>
          <wp:inline distT="0" distB="0" distL="0" distR="0" wp14:anchorId="1BE92082" wp14:editId="5990CE67">
            <wp:extent cx="6184265" cy="8345170"/>
            <wp:effectExtent l="0" t="0" r="6985" b="0"/>
            <wp:docPr id="2" name="图片 2" descr="E:\南洋理工大学\研究生的工作\解沛忠\zzg-1118-4-Lanreot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南洋理工大学\研究生的工作\解沛忠\zzg-1118-4-Lanreotide.png"/>
                    <pic:cNvPicPr>
                      <a:picLocks noChangeAspect="1" noChangeArrowheads="1"/>
                    </pic:cNvPicPr>
                  </pic:nvPicPr>
                  <pic:blipFill>
                    <a:blip r:embed="rId53">
                      <a:extLst>
                        <a:ext uri="{28A0092B-C50C-407E-A947-70E740481C1C}">
                          <a14:useLocalDpi xmlns:a14="http://schemas.microsoft.com/office/drawing/2010/main" val="0"/>
                        </a:ext>
                      </a:extLst>
                    </a:blip>
                    <a:srcRect b="4657"/>
                    <a:stretch>
                      <a:fillRect/>
                    </a:stretch>
                  </pic:blipFill>
                  <pic:spPr>
                    <a:xfrm>
                      <a:off x="0" y="0"/>
                      <a:ext cx="6184900" cy="8345290"/>
                    </a:xfrm>
                    <a:prstGeom prst="rect">
                      <a:avLst/>
                    </a:prstGeom>
                    <a:noFill/>
                    <a:ln>
                      <a:noFill/>
                    </a:ln>
                  </pic:spPr>
                </pic:pic>
              </a:graphicData>
            </a:graphic>
          </wp:inline>
        </w:drawing>
      </w:r>
    </w:p>
    <w:p w14:paraId="2227D575" w14:textId="77777777" w:rsidR="006524DA" w:rsidRDefault="0061650E">
      <w:pPr>
        <w:spacing w:line="360" w:lineRule="auto"/>
        <w:jc w:val="center"/>
      </w:pPr>
      <w:r>
        <w:rPr>
          <w:b/>
          <w:sz w:val="24"/>
        </w:rPr>
        <w:t xml:space="preserve">Figure S13. </w:t>
      </w:r>
      <w:r>
        <w:rPr>
          <w:sz w:val="24"/>
        </w:rPr>
        <w:t>HPLC</w:t>
      </w:r>
      <w:r>
        <w:rPr>
          <w:b/>
          <w:sz w:val="24"/>
        </w:rPr>
        <w:t xml:space="preserve"> </w:t>
      </w:r>
      <w:r>
        <w:rPr>
          <w:sz w:val="24"/>
        </w:rPr>
        <w:t xml:space="preserve">purity of the modified peptide </w:t>
      </w:r>
      <w:proofErr w:type="spellStart"/>
      <w:r>
        <w:rPr>
          <w:sz w:val="24"/>
        </w:rPr>
        <w:t>L</w:t>
      </w:r>
      <w:r>
        <w:rPr>
          <w:rFonts w:hint="eastAsia"/>
          <w:sz w:val="24"/>
        </w:rPr>
        <w:t>anreotide</w:t>
      </w:r>
      <w:proofErr w:type="spellEnd"/>
      <w:r>
        <w:rPr>
          <w:sz w:val="24"/>
        </w:rPr>
        <w:t xml:space="preserve"> with </w:t>
      </w:r>
      <w:r>
        <w:rPr>
          <w:rFonts w:hint="eastAsia"/>
          <w:b/>
          <w:sz w:val="24"/>
        </w:rPr>
        <w:t>54</w:t>
      </w:r>
      <w:r>
        <w:br w:type="page"/>
      </w:r>
    </w:p>
    <w:p w14:paraId="6D34A1D9" w14:textId="77777777" w:rsidR="006524DA" w:rsidRDefault="0061650E">
      <w:pPr>
        <w:spacing w:line="360" w:lineRule="auto"/>
        <w:rPr>
          <w:sz w:val="24"/>
        </w:rPr>
      </w:pPr>
      <w:r w:rsidRPr="0061650E">
        <w:rPr>
          <w:b/>
          <w:sz w:val="24"/>
        </w:rPr>
        <w:lastRenderedPageBreak/>
        <w:t xml:space="preserve">General procedure for the modification of peptides Octreotide with </w:t>
      </w:r>
      <w:r w:rsidRPr="0061650E">
        <w:rPr>
          <w:rFonts w:hint="eastAsia"/>
          <w:b/>
          <w:sz w:val="24"/>
        </w:rPr>
        <w:t>54</w:t>
      </w:r>
      <w:r>
        <w:rPr>
          <w:b/>
          <w:i/>
          <w:sz w:val="24"/>
        </w:rPr>
        <w:t xml:space="preserve">: </w:t>
      </w:r>
      <w:r>
        <w:rPr>
          <w:sz w:val="24"/>
        </w:rPr>
        <w:t>5.0 equivalents of solid TCEP</w:t>
      </w:r>
      <w:r>
        <w:rPr>
          <w:sz w:val="24"/>
        </w:rPr>
        <w:sym w:font="Wingdings" w:char="F09F"/>
      </w:r>
      <w:r>
        <w:rPr>
          <w:sz w:val="24"/>
        </w:rPr>
        <w:t xml:space="preserve">HCl was added to 1 ml of a 2 mM solution of Octreotide (2.0 mg, 2.0 </w:t>
      </w:r>
      <w:proofErr w:type="spellStart"/>
      <w:r>
        <w:rPr>
          <w:sz w:val="24"/>
        </w:rPr>
        <w:t>μmol</w:t>
      </w:r>
      <w:proofErr w:type="spellEnd"/>
      <w:r>
        <w:rPr>
          <w:sz w:val="24"/>
        </w:rPr>
        <w:t xml:space="preserve">, 1.0 equiv.) in PBS (Phosphate-buffered saline) buffer, pH 6.0, containing 10% DMSO. The mixture was allowed to slowly stirring at 37 ℃ </w:t>
      </w:r>
      <w:r>
        <w:rPr>
          <w:rFonts w:hint="eastAsia"/>
          <w:sz w:val="24"/>
        </w:rPr>
        <w:t>in</w:t>
      </w:r>
      <w:r>
        <w:rPr>
          <w:sz w:val="24"/>
        </w:rPr>
        <w:t xml:space="preserve"> the </w:t>
      </w:r>
      <w:r>
        <w:rPr>
          <w:rFonts w:hint="eastAsia"/>
          <w:sz w:val="24"/>
        </w:rPr>
        <w:t>air</w:t>
      </w:r>
      <w:r>
        <w:rPr>
          <w:sz w:val="24"/>
        </w:rPr>
        <w:t xml:space="preserve"> for 2 hours. Subsequently, the peptide solution (pH 6.0) was mixed with 100 </w:t>
      </w:r>
      <w:proofErr w:type="spellStart"/>
      <w:r>
        <w:rPr>
          <w:sz w:val="24"/>
        </w:rPr>
        <w:t>μL</w:t>
      </w:r>
      <w:proofErr w:type="spellEnd"/>
      <w:r>
        <w:rPr>
          <w:sz w:val="24"/>
        </w:rPr>
        <w:t xml:space="preserve"> solution of </w:t>
      </w:r>
      <w:r>
        <w:rPr>
          <w:rFonts w:hint="eastAsia"/>
          <w:b/>
          <w:sz w:val="24"/>
        </w:rPr>
        <w:t>54</w:t>
      </w:r>
      <w:r>
        <w:rPr>
          <w:b/>
          <w:sz w:val="24"/>
        </w:rPr>
        <w:t xml:space="preserve"> </w:t>
      </w:r>
      <w:r>
        <w:rPr>
          <w:sz w:val="24"/>
        </w:rPr>
        <w:t xml:space="preserve">(0.2 M </w:t>
      </w:r>
      <w:r>
        <w:rPr>
          <w:rFonts w:hint="eastAsia"/>
          <w:sz w:val="24"/>
        </w:rPr>
        <w:t>in</w:t>
      </w:r>
      <w:r>
        <w:rPr>
          <w:sz w:val="24"/>
        </w:rPr>
        <w:t xml:space="preserve"> DMSO, 10.0 equiv.) and 5 </w:t>
      </w:r>
      <w:proofErr w:type="spellStart"/>
      <w:r>
        <w:rPr>
          <w:sz w:val="24"/>
        </w:rPr>
        <w:t>μL</w:t>
      </w:r>
      <w:proofErr w:type="spellEnd"/>
      <w:r>
        <w:rPr>
          <w:sz w:val="24"/>
        </w:rPr>
        <w:t xml:space="preserve"> solution of POL-PPh</w:t>
      </w:r>
      <w:r>
        <w:rPr>
          <w:sz w:val="24"/>
          <w:vertAlign w:val="subscript"/>
        </w:rPr>
        <w:t>3</w:t>
      </w:r>
      <w:r>
        <w:rPr>
          <w:b/>
          <w:sz w:val="24"/>
        </w:rPr>
        <w:t xml:space="preserve"> </w:t>
      </w:r>
      <w:r>
        <w:rPr>
          <w:sz w:val="24"/>
        </w:rPr>
        <w:t xml:space="preserve">(20 mM </w:t>
      </w:r>
      <w:r>
        <w:rPr>
          <w:rFonts w:hint="eastAsia"/>
          <w:sz w:val="24"/>
        </w:rPr>
        <w:t>in</w:t>
      </w:r>
      <w:r>
        <w:rPr>
          <w:sz w:val="24"/>
        </w:rPr>
        <w:t xml:space="preserve"> DMSO, 0.05 equiv.). LC-MS was used to monitor the reaction. When the reaction was completed, t</w:t>
      </w:r>
      <w:r>
        <w:rPr>
          <w:rFonts w:hint="eastAsia"/>
          <w:sz w:val="24"/>
        </w:rPr>
        <w:t>he</w:t>
      </w:r>
      <w:r>
        <w:rPr>
          <w:sz w:val="24"/>
        </w:rPr>
        <w:t xml:space="preserve"> residue </w:t>
      </w:r>
      <w:r>
        <w:rPr>
          <w:rFonts w:hint="eastAsia"/>
          <w:sz w:val="24"/>
        </w:rPr>
        <w:t>w</w:t>
      </w:r>
      <w:r>
        <w:rPr>
          <w:sz w:val="24"/>
        </w:rPr>
        <w:t>as purified by preparative HPLC to obtain the modified products, and the regio-selectivity was analyzed by LC-MS/MS.</w:t>
      </w:r>
    </w:p>
    <w:p w14:paraId="1731F274" w14:textId="77777777" w:rsidR="006524DA" w:rsidRDefault="0061650E">
      <w:pPr>
        <w:spacing w:line="360" w:lineRule="auto"/>
        <w:jc w:val="center"/>
      </w:pPr>
      <w:r>
        <w:object w:dxaOrig="9631" w:dyaOrig="3373" w14:anchorId="4A7452EE">
          <v:shape id="_x0000_i1042" type="#_x0000_t75" style="width:481.55pt;height:168.8pt" o:ole="">
            <v:imagedata r:id="rId54" o:title=""/>
          </v:shape>
          <o:OLEObject Type="Embed" ProgID="ChemDraw.Document.6.0" ShapeID="_x0000_i1042" DrawAspect="Content" ObjectID="_1803129602" r:id="rId55"/>
        </w:object>
      </w:r>
    </w:p>
    <w:p w14:paraId="722EFFEA" w14:textId="77777777" w:rsidR="006524DA" w:rsidRDefault="0061650E">
      <w:pPr>
        <w:spacing w:line="360" w:lineRule="auto"/>
        <w:jc w:val="center"/>
      </w:pPr>
      <w:r>
        <w:rPr>
          <w:noProof/>
        </w:rPr>
        <w:drawing>
          <wp:inline distT="0" distB="0" distL="0" distR="0" wp14:anchorId="234B2195" wp14:editId="145414A4">
            <wp:extent cx="5967730" cy="3832225"/>
            <wp:effectExtent l="0" t="0" r="0" b="0"/>
            <wp:docPr id="325356891" name="图片 325356891" descr="reductive Octreot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91" name="图片 325356891" descr="reductive Octreotide"/>
                    <pic:cNvPicPr>
                      <a:picLocks noChangeAspect="1" noChangeArrowheads="1"/>
                    </pic:cNvPicPr>
                  </pic:nvPicPr>
                  <pic:blipFill>
                    <a:blip r:embed="rId56" cstate="print">
                      <a:extLst>
                        <a:ext uri="{28A0092B-C50C-407E-A947-70E740481C1C}">
                          <a14:useLocalDpi xmlns:a14="http://schemas.microsoft.com/office/drawing/2010/main" val="0"/>
                        </a:ext>
                      </a:extLst>
                    </a:blip>
                    <a:srcRect t="3427" b="5217"/>
                    <a:stretch>
                      <a:fillRect/>
                    </a:stretch>
                  </pic:blipFill>
                  <pic:spPr>
                    <a:xfrm>
                      <a:off x="0" y="0"/>
                      <a:ext cx="5967730" cy="3832225"/>
                    </a:xfrm>
                    <a:prstGeom prst="rect">
                      <a:avLst/>
                    </a:prstGeom>
                    <a:noFill/>
                    <a:ln>
                      <a:noFill/>
                    </a:ln>
                  </pic:spPr>
                </pic:pic>
              </a:graphicData>
            </a:graphic>
          </wp:inline>
        </w:drawing>
      </w:r>
    </w:p>
    <w:p w14:paraId="101CA18E" w14:textId="77777777" w:rsidR="006524DA" w:rsidRDefault="0061650E">
      <w:pPr>
        <w:spacing w:line="360" w:lineRule="auto"/>
        <w:jc w:val="center"/>
      </w:pPr>
      <w:r>
        <w:rPr>
          <w:b/>
          <w:sz w:val="24"/>
        </w:rPr>
        <w:t>Figure S14.</w:t>
      </w:r>
      <w:r>
        <w:rPr>
          <w:sz w:val="24"/>
        </w:rPr>
        <w:t xml:space="preserve"> Showing LC/MS of the reductive peptide Octreotide.</w:t>
      </w:r>
    </w:p>
    <w:p w14:paraId="356E8DA4" w14:textId="77777777" w:rsidR="006524DA" w:rsidRDefault="0061650E">
      <w:pPr>
        <w:spacing w:line="360" w:lineRule="auto"/>
        <w:jc w:val="center"/>
      </w:pPr>
      <w:r>
        <w:object w:dxaOrig="9723" w:dyaOrig="3090" w14:anchorId="70803963">
          <v:shape id="_x0000_i1043" type="#_x0000_t75" style="width:486.15pt;height:154.5pt" o:ole="">
            <v:imagedata r:id="rId57" o:title=""/>
          </v:shape>
          <o:OLEObject Type="Embed" ProgID="ChemDraw.Document.6.0" ShapeID="_x0000_i1043" DrawAspect="Content" ObjectID="_1803129603" r:id="rId58"/>
        </w:object>
      </w:r>
    </w:p>
    <w:p w14:paraId="6D3CAA3C" w14:textId="77777777" w:rsidR="006524DA" w:rsidRDefault="0061650E">
      <w:pPr>
        <w:spacing w:line="360" w:lineRule="auto"/>
        <w:jc w:val="center"/>
      </w:pPr>
      <w:r>
        <w:rPr>
          <w:noProof/>
        </w:rPr>
        <w:drawing>
          <wp:inline distT="0" distB="0" distL="0" distR="0" wp14:anchorId="78A8A44D" wp14:editId="78B41E2C">
            <wp:extent cx="6184265" cy="4638040"/>
            <wp:effectExtent l="0" t="0" r="6985" b="0"/>
            <wp:docPr id="325356890" name="图片 325356890" descr="Mod Octreot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90" name="图片 325356890" descr="Mod Octreotid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6184265" cy="4638040"/>
                    </a:xfrm>
                    <a:prstGeom prst="rect">
                      <a:avLst/>
                    </a:prstGeom>
                    <a:noFill/>
                    <a:ln>
                      <a:noFill/>
                    </a:ln>
                  </pic:spPr>
                </pic:pic>
              </a:graphicData>
            </a:graphic>
          </wp:inline>
        </w:drawing>
      </w:r>
    </w:p>
    <w:p w14:paraId="4B5BC1F2" w14:textId="77777777" w:rsidR="006524DA" w:rsidRDefault="0061650E">
      <w:pPr>
        <w:spacing w:line="360" w:lineRule="auto"/>
        <w:jc w:val="center"/>
        <w:rPr>
          <w:sz w:val="24"/>
        </w:rPr>
      </w:pPr>
      <w:r>
        <w:rPr>
          <w:b/>
          <w:sz w:val="24"/>
        </w:rPr>
        <w:t>Figure S15.</w:t>
      </w:r>
      <w:r>
        <w:rPr>
          <w:sz w:val="24"/>
        </w:rPr>
        <w:t xml:space="preserve"> Showing LC/MS of the reductive peptide Octreotide modified with </w:t>
      </w:r>
      <w:r>
        <w:rPr>
          <w:rFonts w:hint="eastAsia"/>
          <w:b/>
          <w:sz w:val="24"/>
        </w:rPr>
        <w:t>54</w:t>
      </w:r>
    </w:p>
    <w:p w14:paraId="1A2C4E63" w14:textId="77777777" w:rsidR="006524DA" w:rsidRDefault="006524DA">
      <w:pPr>
        <w:spacing w:line="360" w:lineRule="auto"/>
        <w:jc w:val="center"/>
      </w:pPr>
    </w:p>
    <w:p w14:paraId="30C7EDE7" w14:textId="77777777" w:rsidR="006524DA" w:rsidRDefault="0061650E">
      <w:pPr>
        <w:spacing w:line="360" w:lineRule="auto"/>
        <w:jc w:val="center"/>
      </w:pPr>
      <w:r>
        <w:object w:dxaOrig="4713" w:dyaOrig="3897" w14:anchorId="37049117">
          <v:shape id="_x0000_i1044" type="#_x0000_t75" style="width:235.4pt;height:195.05pt" o:ole="">
            <v:imagedata r:id="rId60" o:title=""/>
          </v:shape>
          <o:OLEObject Type="Embed" ProgID="ChemDraw.Document.6.0" ShapeID="_x0000_i1044" DrawAspect="Content" ObjectID="_1803129604" r:id="rId61"/>
        </w:object>
      </w:r>
    </w:p>
    <w:p w14:paraId="00FE8AC4" w14:textId="77777777" w:rsidR="006524DA" w:rsidRDefault="0061650E">
      <w:pPr>
        <w:spacing w:line="360" w:lineRule="auto"/>
        <w:jc w:val="center"/>
      </w:pPr>
      <w:r>
        <w:rPr>
          <w:noProof/>
        </w:rPr>
        <w:drawing>
          <wp:inline distT="0" distB="0" distL="0" distR="0" wp14:anchorId="30F67618" wp14:editId="7A1D5726">
            <wp:extent cx="6184265" cy="4638040"/>
            <wp:effectExtent l="0" t="0" r="6985" b="0"/>
            <wp:docPr id="325356889" name="图片 325356889" descr="Tandem MS Octreot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89" name="图片 325356889" descr="Tandem MS Octreotid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6184265" cy="4638040"/>
                    </a:xfrm>
                    <a:prstGeom prst="rect">
                      <a:avLst/>
                    </a:prstGeom>
                    <a:noFill/>
                    <a:ln>
                      <a:noFill/>
                    </a:ln>
                  </pic:spPr>
                </pic:pic>
              </a:graphicData>
            </a:graphic>
          </wp:inline>
        </w:drawing>
      </w:r>
    </w:p>
    <w:p w14:paraId="401E3E7F" w14:textId="77777777" w:rsidR="006524DA" w:rsidRDefault="0061650E">
      <w:pPr>
        <w:spacing w:line="360" w:lineRule="auto"/>
        <w:jc w:val="center"/>
      </w:pPr>
      <w:r>
        <w:rPr>
          <w:b/>
          <w:sz w:val="24"/>
        </w:rPr>
        <w:t>Figure S16.</w:t>
      </w:r>
      <w:r>
        <w:rPr>
          <w:sz w:val="24"/>
        </w:rPr>
        <w:t xml:space="preserve"> Showing MS/MS of the reductive peptide Octreotide modified with </w:t>
      </w:r>
      <w:r>
        <w:rPr>
          <w:rFonts w:hint="eastAsia"/>
          <w:b/>
          <w:sz w:val="24"/>
        </w:rPr>
        <w:t>54</w:t>
      </w:r>
      <w:r>
        <w:rPr>
          <w:b/>
          <w:sz w:val="24"/>
        </w:rPr>
        <w:t>.</w:t>
      </w:r>
    </w:p>
    <w:p w14:paraId="635057F1" w14:textId="77777777" w:rsidR="006524DA" w:rsidRDefault="006524DA">
      <w:pPr>
        <w:spacing w:line="360" w:lineRule="auto"/>
        <w:jc w:val="center"/>
      </w:pPr>
    </w:p>
    <w:p w14:paraId="1C4A9AA2" w14:textId="77777777" w:rsidR="006524DA" w:rsidRDefault="006524DA">
      <w:pPr>
        <w:spacing w:line="360" w:lineRule="auto"/>
        <w:jc w:val="center"/>
      </w:pPr>
    </w:p>
    <w:p w14:paraId="751B09C5" w14:textId="77777777" w:rsidR="006524DA" w:rsidRDefault="006524DA">
      <w:pPr>
        <w:spacing w:line="360" w:lineRule="auto"/>
        <w:jc w:val="center"/>
        <w:rPr>
          <w:b/>
          <w:sz w:val="24"/>
        </w:rPr>
      </w:pPr>
    </w:p>
    <w:p w14:paraId="2952D15D" w14:textId="77777777" w:rsidR="006524DA" w:rsidRDefault="0061650E">
      <w:pPr>
        <w:spacing w:line="360" w:lineRule="auto"/>
        <w:jc w:val="center"/>
        <w:rPr>
          <w:b/>
          <w:sz w:val="24"/>
        </w:rPr>
      </w:pPr>
      <w:r>
        <w:rPr>
          <w:b/>
          <w:noProof/>
          <w:sz w:val="24"/>
        </w:rPr>
        <w:lastRenderedPageBreak/>
        <w:drawing>
          <wp:inline distT="0" distB="0" distL="0" distR="0" wp14:anchorId="52A5443D" wp14:editId="2937C6AE">
            <wp:extent cx="6181090" cy="8358505"/>
            <wp:effectExtent l="0" t="0" r="0" b="4445"/>
            <wp:docPr id="325356888" name="图片 325356888" descr="zzg-1118-5-Octreot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88" name="图片 325356888" descr="zzg-1118-5-Octreotide"/>
                    <pic:cNvPicPr>
                      <a:picLocks noChangeAspect="1" noChangeArrowheads="1"/>
                    </pic:cNvPicPr>
                  </pic:nvPicPr>
                  <pic:blipFill>
                    <a:blip r:embed="rId63">
                      <a:extLst>
                        <a:ext uri="{28A0092B-C50C-407E-A947-70E740481C1C}">
                          <a14:useLocalDpi xmlns:a14="http://schemas.microsoft.com/office/drawing/2010/main" val="0"/>
                        </a:ext>
                      </a:extLst>
                    </a:blip>
                    <a:srcRect b="4350"/>
                    <a:stretch>
                      <a:fillRect/>
                    </a:stretch>
                  </pic:blipFill>
                  <pic:spPr>
                    <a:xfrm>
                      <a:off x="0" y="0"/>
                      <a:ext cx="6181090" cy="8358505"/>
                    </a:xfrm>
                    <a:prstGeom prst="rect">
                      <a:avLst/>
                    </a:prstGeom>
                    <a:noFill/>
                    <a:ln>
                      <a:noFill/>
                    </a:ln>
                  </pic:spPr>
                </pic:pic>
              </a:graphicData>
            </a:graphic>
          </wp:inline>
        </w:drawing>
      </w:r>
    </w:p>
    <w:p w14:paraId="6936ADEE" w14:textId="77777777" w:rsidR="006524DA" w:rsidRDefault="0061650E">
      <w:pPr>
        <w:spacing w:line="360" w:lineRule="auto"/>
        <w:jc w:val="center"/>
      </w:pPr>
      <w:r>
        <w:rPr>
          <w:b/>
          <w:sz w:val="24"/>
        </w:rPr>
        <w:t xml:space="preserve">Figure S17. </w:t>
      </w:r>
      <w:r>
        <w:rPr>
          <w:sz w:val="24"/>
        </w:rPr>
        <w:t>HPLC</w:t>
      </w:r>
      <w:r>
        <w:rPr>
          <w:b/>
          <w:sz w:val="24"/>
        </w:rPr>
        <w:t xml:space="preserve"> </w:t>
      </w:r>
      <w:r>
        <w:rPr>
          <w:sz w:val="24"/>
        </w:rPr>
        <w:t xml:space="preserve">purity of the modified peptide Octreotide with </w:t>
      </w:r>
      <w:r>
        <w:rPr>
          <w:rFonts w:hint="eastAsia"/>
          <w:b/>
          <w:sz w:val="24"/>
        </w:rPr>
        <w:t>54</w:t>
      </w:r>
      <w:r>
        <w:br w:type="page"/>
      </w:r>
    </w:p>
    <w:p w14:paraId="71BB78CC" w14:textId="77777777" w:rsidR="006524DA" w:rsidRDefault="0061650E">
      <w:pPr>
        <w:spacing w:line="360" w:lineRule="auto"/>
        <w:rPr>
          <w:sz w:val="24"/>
        </w:rPr>
      </w:pPr>
      <w:r w:rsidRPr="0061650E">
        <w:rPr>
          <w:b/>
          <w:sz w:val="24"/>
        </w:rPr>
        <w:lastRenderedPageBreak/>
        <w:t xml:space="preserve">General procedure for the modification of peptides Oxytocin with </w:t>
      </w:r>
      <w:r w:rsidRPr="0061650E">
        <w:rPr>
          <w:rFonts w:hint="eastAsia"/>
          <w:b/>
          <w:sz w:val="24"/>
        </w:rPr>
        <w:t>54</w:t>
      </w:r>
      <w:r w:rsidRPr="0061650E">
        <w:rPr>
          <w:b/>
          <w:sz w:val="24"/>
        </w:rPr>
        <w:t>:</w:t>
      </w:r>
      <w:r>
        <w:rPr>
          <w:b/>
          <w:i/>
          <w:sz w:val="24"/>
        </w:rPr>
        <w:t xml:space="preserve"> </w:t>
      </w:r>
      <w:r>
        <w:rPr>
          <w:sz w:val="24"/>
        </w:rPr>
        <w:t>5.0 equivalents of solid TCEP</w:t>
      </w:r>
      <w:r>
        <w:rPr>
          <w:sz w:val="24"/>
        </w:rPr>
        <w:sym w:font="Wingdings" w:char="F09F"/>
      </w:r>
      <w:r>
        <w:rPr>
          <w:sz w:val="24"/>
        </w:rPr>
        <w:t xml:space="preserve">HCl was added to 1 ml of a 2 mM solution of Oxytocin (2.0 mg, 2.0 </w:t>
      </w:r>
      <w:proofErr w:type="spellStart"/>
      <w:r>
        <w:rPr>
          <w:sz w:val="24"/>
        </w:rPr>
        <w:t>μmol</w:t>
      </w:r>
      <w:proofErr w:type="spellEnd"/>
      <w:r>
        <w:rPr>
          <w:sz w:val="24"/>
        </w:rPr>
        <w:t xml:space="preserve">, 1.0 equiv.) in PBS (Phosphate-buffered saline) buffer, pH 6.0, containing 10% DMSO. The mixture was allowed to slowly stirring at 37 ℃ </w:t>
      </w:r>
      <w:r>
        <w:rPr>
          <w:rFonts w:hint="eastAsia"/>
          <w:sz w:val="24"/>
        </w:rPr>
        <w:t>in</w:t>
      </w:r>
      <w:r>
        <w:rPr>
          <w:sz w:val="24"/>
        </w:rPr>
        <w:t xml:space="preserve"> the </w:t>
      </w:r>
      <w:r>
        <w:rPr>
          <w:rFonts w:hint="eastAsia"/>
          <w:sz w:val="24"/>
        </w:rPr>
        <w:t>air</w:t>
      </w:r>
      <w:r>
        <w:rPr>
          <w:sz w:val="24"/>
        </w:rPr>
        <w:t xml:space="preserve"> for 2 hours. Subsequently, the peptide solution (pH 6.0) was mixed with 100 </w:t>
      </w:r>
      <w:proofErr w:type="spellStart"/>
      <w:r>
        <w:rPr>
          <w:sz w:val="24"/>
        </w:rPr>
        <w:t>μL</w:t>
      </w:r>
      <w:proofErr w:type="spellEnd"/>
      <w:r>
        <w:rPr>
          <w:sz w:val="24"/>
        </w:rPr>
        <w:t xml:space="preserve"> solution of </w:t>
      </w:r>
      <w:r>
        <w:rPr>
          <w:rFonts w:hint="eastAsia"/>
          <w:b/>
          <w:sz w:val="24"/>
        </w:rPr>
        <w:t>54</w:t>
      </w:r>
      <w:r>
        <w:rPr>
          <w:b/>
          <w:sz w:val="24"/>
        </w:rPr>
        <w:t xml:space="preserve"> </w:t>
      </w:r>
      <w:r>
        <w:rPr>
          <w:sz w:val="24"/>
        </w:rPr>
        <w:t xml:space="preserve">(0.2 M </w:t>
      </w:r>
      <w:r>
        <w:rPr>
          <w:rFonts w:hint="eastAsia"/>
          <w:sz w:val="24"/>
        </w:rPr>
        <w:t>in</w:t>
      </w:r>
      <w:r>
        <w:rPr>
          <w:sz w:val="24"/>
        </w:rPr>
        <w:t xml:space="preserve"> DMSO, 10.0 equiv.) and 5 </w:t>
      </w:r>
      <w:proofErr w:type="spellStart"/>
      <w:r>
        <w:rPr>
          <w:sz w:val="24"/>
        </w:rPr>
        <w:t>μL</w:t>
      </w:r>
      <w:proofErr w:type="spellEnd"/>
      <w:r>
        <w:rPr>
          <w:sz w:val="24"/>
        </w:rPr>
        <w:t xml:space="preserve"> solution of POL-PPh</w:t>
      </w:r>
      <w:r>
        <w:rPr>
          <w:sz w:val="24"/>
          <w:vertAlign w:val="subscript"/>
        </w:rPr>
        <w:t>3</w:t>
      </w:r>
      <w:r>
        <w:rPr>
          <w:b/>
          <w:sz w:val="24"/>
        </w:rPr>
        <w:t xml:space="preserve"> </w:t>
      </w:r>
      <w:r>
        <w:rPr>
          <w:sz w:val="24"/>
        </w:rPr>
        <w:t xml:space="preserve">(20 mM </w:t>
      </w:r>
      <w:r>
        <w:rPr>
          <w:rFonts w:hint="eastAsia"/>
          <w:sz w:val="24"/>
        </w:rPr>
        <w:t>in</w:t>
      </w:r>
      <w:r>
        <w:rPr>
          <w:sz w:val="24"/>
        </w:rPr>
        <w:t xml:space="preserve"> DMSO, 0.05 equiv.). LC-MS was used to monitor the reaction. When the reaction was completed, t</w:t>
      </w:r>
      <w:r>
        <w:rPr>
          <w:rFonts w:hint="eastAsia"/>
          <w:sz w:val="24"/>
        </w:rPr>
        <w:t>he</w:t>
      </w:r>
      <w:r>
        <w:rPr>
          <w:sz w:val="24"/>
        </w:rPr>
        <w:t xml:space="preserve"> residue </w:t>
      </w:r>
      <w:r>
        <w:rPr>
          <w:rFonts w:hint="eastAsia"/>
          <w:sz w:val="24"/>
        </w:rPr>
        <w:t>w</w:t>
      </w:r>
      <w:r>
        <w:rPr>
          <w:sz w:val="24"/>
        </w:rPr>
        <w:t>as purified by preparative HPLC to obtain the modified products, and the regio-selectivity was analyzed by LC-MS/MS.</w:t>
      </w:r>
    </w:p>
    <w:p w14:paraId="2A377548" w14:textId="08743C93" w:rsidR="006524DA" w:rsidRDefault="0061650E">
      <w:pPr>
        <w:spacing w:line="360" w:lineRule="auto"/>
        <w:jc w:val="center"/>
      </w:pPr>
      <w:r>
        <w:object w:dxaOrig="9920" w:dyaOrig="3225" w14:anchorId="4A8DA0D1">
          <v:shape id="_x0000_i1045" type="#_x0000_t75" style="width:495.5pt;height:161.25pt" o:ole="">
            <v:imagedata r:id="rId64" o:title=""/>
          </v:shape>
          <o:OLEObject Type="Embed" ProgID="ChemDraw.Document.6.0" ShapeID="_x0000_i1045" DrawAspect="Content" ObjectID="_1803129605" r:id="rId65"/>
        </w:object>
      </w:r>
      <w:r>
        <w:rPr>
          <w:noProof/>
        </w:rPr>
        <w:drawing>
          <wp:inline distT="0" distB="0" distL="0" distR="0" wp14:anchorId="5BCDD7FA" wp14:editId="52D9CC02">
            <wp:extent cx="5834358" cy="3862671"/>
            <wp:effectExtent l="0" t="0" r="0" b="5080"/>
            <wp:docPr id="325356887" name="图片 325356887" descr="reductive Oxyto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87" name="图片 325356887" descr="reductive Oxytocin"/>
                    <pic:cNvPicPr>
                      <a:picLocks noChangeAspect="1" noChangeArrowheads="1"/>
                    </pic:cNvPicPr>
                  </pic:nvPicPr>
                  <pic:blipFill>
                    <a:blip r:embed="rId66" cstate="print">
                      <a:extLst>
                        <a:ext uri="{28A0092B-C50C-407E-A947-70E740481C1C}">
                          <a14:useLocalDpi xmlns:a14="http://schemas.microsoft.com/office/drawing/2010/main" val="0"/>
                        </a:ext>
                      </a:extLst>
                    </a:blip>
                    <a:srcRect l="1787" r="1697" b="5045"/>
                    <a:stretch>
                      <a:fillRect/>
                    </a:stretch>
                  </pic:blipFill>
                  <pic:spPr>
                    <a:xfrm>
                      <a:off x="0" y="0"/>
                      <a:ext cx="5838172" cy="3865196"/>
                    </a:xfrm>
                    <a:prstGeom prst="rect">
                      <a:avLst/>
                    </a:prstGeom>
                    <a:noFill/>
                    <a:ln>
                      <a:noFill/>
                    </a:ln>
                  </pic:spPr>
                </pic:pic>
              </a:graphicData>
            </a:graphic>
          </wp:inline>
        </w:drawing>
      </w:r>
    </w:p>
    <w:p w14:paraId="2C9B1064" w14:textId="77777777" w:rsidR="006524DA" w:rsidRDefault="0061650E">
      <w:pPr>
        <w:spacing w:line="360" w:lineRule="auto"/>
        <w:jc w:val="center"/>
        <w:rPr>
          <w:sz w:val="24"/>
        </w:rPr>
      </w:pPr>
      <w:r>
        <w:rPr>
          <w:b/>
          <w:sz w:val="24"/>
        </w:rPr>
        <w:t>Figure S18.</w:t>
      </w:r>
      <w:r>
        <w:rPr>
          <w:sz w:val="24"/>
        </w:rPr>
        <w:t xml:space="preserve"> Showing LC/MS of the reductive peptide Oxytocin. </w:t>
      </w:r>
    </w:p>
    <w:p w14:paraId="53D09FDF" w14:textId="77777777" w:rsidR="006524DA" w:rsidRDefault="0061650E">
      <w:pPr>
        <w:spacing w:line="360" w:lineRule="auto"/>
        <w:jc w:val="center"/>
      </w:pPr>
      <w:r>
        <w:object w:dxaOrig="9756" w:dyaOrig="2608" w14:anchorId="1BE608C3">
          <v:shape id="_x0000_i1046" type="#_x0000_t75" style="width:487.3pt;height:130.55pt" o:ole="">
            <v:imagedata r:id="rId67" o:title=""/>
          </v:shape>
          <o:OLEObject Type="Embed" ProgID="ChemDraw.Document.6.0" ShapeID="_x0000_i1046" DrawAspect="Content" ObjectID="_1803129606" r:id="rId68"/>
        </w:object>
      </w:r>
    </w:p>
    <w:p w14:paraId="05921C29" w14:textId="77777777" w:rsidR="006524DA" w:rsidRDefault="0061650E">
      <w:pPr>
        <w:spacing w:line="360" w:lineRule="auto"/>
        <w:jc w:val="center"/>
      </w:pPr>
      <w:r>
        <w:rPr>
          <w:noProof/>
        </w:rPr>
        <w:drawing>
          <wp:inline distT="0" distB="0" distL="0" distR="0" wp14:anchorId="6B9A2D90" wp14:editId="14D2D28C">
            <wp:extent cx="6184265" cy="4373245"/>
            <wp:effectExtent l="0" t="0" r="6985" b="8255"/>
            <wp:docPr id="325356885" name="图片 325356885" descr="Mod Oxyto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85" name="图片 325356885" descr="Mod Oxytocin"/>
                    <pic:cNvPicPr>
                      <a:picLocks noChangeAspect="1" noChangeArrowheads="1"/>
                    </pic:cNvPicPr>
                  </pic:nvPicPr>
                  <pic:blipFill>
                    <a:blip r:embed="rId69" cstate="print">
                      <a:extLst>
                        <a:ext uri="{28A0092B-C50C-407E-A947-70E740481C1C}">
                          <a14:useLocalDpi xmlns:a14="http://schemas.microsoft.com/office/drawing/2010/main" val="0"/>
                        </a:ext>
                      </a:extLst>
                    </a:blip>
                    <a:srcRect b="5710"/>
                    <a:stretch>
                      <a:fillRect/>
                    </a:stretch>
                  </pic:blipFill>
                  <pic:spPr>
                    <a:xfrm>
                      <a:off x="0" y="0"/>
                      <a:ext cx="6184265" cy="4373245"/>
                    </a:xfrm>
                    <a:prstGeom prst="rect">
                      <a:avLst/>
                    </a:prstGeom>
                    <a:noFill/>
                    <a:ln>
                      <a:noFill/>
                    </a:ln>
                  </pic:spPr>
                </pic:pic>
              </a:graphicData>
            </a:graphic>
          </wp:inline>
        </w:drawing>
      </w:r>
    </w:p>
    <w:p w14:paraId="514F04D2" w14:textId="77777777" w:rsidR="006524DA" w:rsidRDefault="0061650E">
      <w:pPr>
        <w:spacing w:line="360" w:lineRule="auto"/>
        <w:jc w:val="center"/>
        <w:rPr>
          <w:sz w:val="24"/>
        </w:rPr>
      </w:pPr>
      <w:r>
        <w:rPr>
          <w:b/>
          <w:sz w:val="24"/>
        </w:rPr>
        <w:t>Figure S19.</w:t>
      </w:r>
      <w:r>
        <w:rPr>
          <w:sz w:val="24"/>
        </w:rPr>
        <w:t xml:space="preserve"> Showing LC/MS of the reductive peptide Oxytocin modified with </w:t>
      </w:r>
      <w:r>
        <w:rPr>
          <w:rFonts w:hint="eastAsia"/>
          <w:b/>
          <w:sz w:val="24"/>
        </w:rPr>
        <w:t>54</w:t>
      </w:r>
    </w:p>
    <w:p w14:paraId="5F78C168" w14:textId="77777777" w:rsidR="006524DA" w:rsidRDefault="006524DA">
      <w:pPr>
        <w:spacing w:line="360" w:lineRule="auto"/>
        <w:jc w:val="center"/>
      </w:pPr>
    </w:p>
    <w:p w14:paraId="36A099CF" w14:textId="77777777" w:rsidR="006524DA" w:rsidRDefault="006524DA">
      <w:pPr>
        <w:spacing w:line="360" w:lineRule="auto"/>
        <w:jc w:val="center"/>
      </w:pPr>
    </w:p>
    <w:p w14:paraId="4A396AAC" w14:textId="77777777" w:rsidR="006524DA" w:rsidRDefault="0061650E">
      <w:pPr>
        <w:spacing w:line="360" w:lineRule="auto"/>
        <w:jc w:val="center"/>
      </w:pPr>
      <w:r>
        <w:object w:dxaOrig="5419" w:dyaOrig="4004" w14:anchorId="14B67441">
          <v:shape id="_x0000_i1047" type="#_x0000_t75" style="width:270.7pt;height:200.2pt" o:ole="">
            <v:imagedata r:id="rId70" o:title=""/>
          </v:shape>
          <o:OLEObject Type="Embed" ProgID="ChemDraw.Document.6.0" ShapeID="_x0000_i1047" DrawAspect="Content" ObjectID="_1803129607" r:id="rId71"/>
        </w:object>
      </w:r>
    </w:p>
    <w:p w14:paraId="17BE2579" w14:textId="77777777" w:rsidR="006524DA" w:rsidRDefault="0061650E">
      <w:pPr>
        <w:spacing w:line="360" w:lineRule="auto"/>
        <w:jc w:val="center"/>
      </w:pPr>
      <w:r>
        <w:rPr>
          <w:noProof/>
        </w:rPr>
        <w:drawing>
          <wp:inline distT="0" distB="0" distL="0" distR="0" wp14:anchorId="76E3F82F" wp14:editId="22B50D2D">
            <wp:extent cx="6184265" cy="4418330"/>
            <wp:effectExtent l="0" t="0" r="6985" b="1270"/>
            <wp:docPr id="325356884" name="图片 325356884" descr="Tandem MS Oxyto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84" name="图片 325356884" descr="Tandem MS Oxytocin"/>
                    <pic:cNvPicPr>
                      <a:picLocks noChangeAspect="1" noChangeArrowheads="1"/>
                    </pic:cNvPicPr>
                  </pic:nvPicPr>
                  <pic:blipFill>
                    <a:blip r:embed="rId72" cstate="print">
                      <a:extLst>
                        <a:ext uri="{28A0092B-C50C-407E-A947-70E740481C1C}">
                          <a14:useLocalDpi xmlns:a14="http://schemas.microsoft.com/office/drawing/2010/main" val="0"/>
                        </a:ext>
                      </a:extLst>
                    </a:blip>
                    <a:srcRect b="4750"/>
                    <a:stretch>
                      <a:fillRect/>
                    </a:stretch>
                  </pic:blipFill>
                  <pic:spPr>
                    <a:xfrm>
                      <a:off x="0" y="0"/>
                      <a:ext cx="6184265" cy="4418330"/>
                    </a:xfrm>
                    <a:prstGeom prst="rect">
                      <a:avLst/>
                    </a:prstGeom>
                    <a:noFill/>
                    <a:ln>
                      <a:noFill/>
                    </a:ln>
                  </pic:spPr>
                </pic:pic>
              </a:graphicData>
            </a:graphic>
          </wp:inline>
        </w:drawing>
      </w:r>
    </w:p>
    <w:p w14:paraId="74B05664" w14:textId="77777777" w:rsidR="006524DA" w:rsidRDefault="0061650E">
      <w:pPr>
        <w:spacing w:line="360" w:lineRule="auto"/>
        <w:jc w:val="center"/>
        <w:rPr>
          <w:b/>
          <w:sz w:val="24"/>
        </w:rPr>
      </w:pPr>
      <w:r>
        <w:rPr>
          <w:b/>
          <w:sz w:val="24"/>
        </w:rPr>
        <w:t>Figure S20.</w:t>
      </w:r>
      <w:r>
        <w:rPr>
          <w:sz w:val="24"/>
        </w:rPr>
        <w:t xml:space="preserve"> Showing MS/MS of the reductive peptide Oxytocin modified with </w:t>
      </w:r>
      <w:r>
        <w:rPr>
          <w:rFonts w:hint="eastAsia"/>
          <w:b/>
          <w:sz w:val="24"/>
        </w:rPr>
        <w:t>54</w:t>
      </w:r>
      <w:r>
        <w:rPr>
          <w:b/>
          <w:sz w:val="24"/>
        </w:rPr>
        <w:t>.</w:t>
      </w:r>
    </w:p>
    <w:p w14:paraId="2BEF2674" w14:textId="77777777" w:rsidR="006524DA" w:rsidRDefault="006524DA">
      <w:pPr>
        <w:spacing w:line="360" w:lineRule="auto"/>
        <w:jc w:val="center"/>
      </w:pPr>
    </w:p>
    <w:p w14:paraId="10A2E7D1" w14:textId="77777777" w:rsidR="006524DA" w:rsidRDefault="006524DA">
      <w:pPr>
        <w:spacing w:line="360" w:lineRule="auto"/>
        <w:jc w:val="center"/>
        <w:rPr>
          <w:sz w:val="24"/>
        </w:rPr>
      </w:pPr>
    </w:p>
    <w:p w14:paraId="54A3EED4" w14:textId="77777777" w:rsidR="006524DA" w:rsidRDefault="0061650E">
      <w:pPr>
        <w:spacing w:line="360" w:lineRule="auto"/>
        <w:jc w:val="center"/>
      </w:pPr>
      <w:r>
        <w:rPr>
          <w:noProof/>
        </w:rPr>
        <w:lastRenderedPageBreak/>
        <w:drawing>
          <wp:inline distT="0" distB="0" distL="0" distR="0" wp14:anchorId="16C7329E" wp14:editId="72EDA4DF">
            <wp:extent cx="6181090" cy="8369300"/>
            <wp:effectExtent l="0" t="0" r="0" b="0"/>
            <wp:docPr id="325356883" name="图片 325356883" descr="zzg-1118-6-Oxyto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83" name="图片 325356883" descr="zzg-1118-6-Oxytocin"/>
                    <pic:cNvPicPr>
                      <a:picLocks noChangeAspect="1" noChangeArrowheads="1"/>
                    </pic:cNvPicPr>
                  </pic:nvPicPr>
                  <pic:blipFill>
                    <a:blip r:embed="rId73">
                      <a:extLst>
                        <a:ext uri="{28A0092B-C50C-407E-A947-70E740481C1C}">
                          <a14:useLocalDpi xmlns:a14="http://schemas.microsoft.com/office/drawing/2010/main" val="0"/>
                        </a:ext>
                      </a:extLst>
                    </a:blip>
                    <a:srcRect b="4286"/>
                    <a:stretch>
                      <a:fillRect/>
                    </a:stretch>
                  </pic:blipFill>
                  <pic:spPr>
                    <a:xfrm>
                      <a:off x="0" y="0"/>
                      <a:ext cx="6181090" cy="8369300"/>
                    </a:xfrm>
                    <a:prstGeom prst="rect">
                      <a:avLst/>
                    </a:prstGeom>
                    <a:noFill/>
                    <a:ln>
                      <a:noFill/>
                    </a:ln>
                  </pic:spPr>
                </pic:pic>
              </a:graphicData>
            </a:graphic>
          </wp:inline>
        </w:drawing>
      </w:r>
    </w:p>
    <w:p w14:paraId="300E13CF" w14:textId="77777777" w:rsidR="006524DA" w:rsidRDefault="0061650E">
      <w:pPr>
        <w:spacing w:line="360" w:lineRule="auto"/>
        <w:jc w:val="center"/>
        <w:rPr>
          <w:iCs/>
          <w:sz w:val="24"/>
        </w:rPr>
      </w:pPr>
      <w:r>
        <w:rPr>
          <w:b/>
          <w:sz w:val="24"/>
        </w:rPr>
        <w:t xml:space="preserve">Figure S21. </w:t>
      </w:r>
      <w:r>
        <w:rPr>
          <w:sz w:val="24"/>
        </w:rPr>
        <w:t>HPLC</w:t>
      </w:r>
      <w:r>
        <w:rPr>
          <w:b/>
          <w:sz w:val="24"/>
        </w:rPr>
        <w:t xml:space="preserve"> </w:t>
      </w:r>
      <w:r>
        <w:rPr>
          <w:sz w:val="24"/>
        </w:rPr>
        <w:t xml:space="preserve">purity of the modified peptide Oxytocin with </w:t>
      </w:r>
      <w:r>
        <w:rPr>
          <w:rFonts w:hint="eastAsia"/>
          <w:b/>
          <w:sz w:val="24"/>
        </w:rPr>
        <w:t>54</w:t>
      </w:r>
      <w:r>
        <w:rPr>
          <w:iCs/>
          <w:sz w:val="24"/>
        </w:rPr>
        <w:br w:type="page"/>
      </w:r>
    </w:p>
    <w:p w14:paraId="271AA90B" w14:textId="77777777" w:rsidR="006524DA" w:rsidRDefault="0061650E">
      <w:pPr>
        <w:widowControl/>
        <w:spacing w:after="240" w:line="360" w:lineRule="auto"/>
        <w:rPr>
          <w:b/>
          <w:iCs/>
          <w:sz w:val="24"/>
        </w:rPr>
      </w:pPr>
      <w:r>
        <w:rPr>
          <w:b/>
          <w:iCs/>
          <w:sz w:val="24"/>
        </w:rPr>
        <w:lastRenderedPageBreak/>
        <w:t>Protein modification</w:t>
      </w:r>
    </w:p>
    <w:p w14:paraId="44D3D15B" w14:textId="77777777" w:rsidR="006524DA" w:rsidRDefault="0061650E">
      <w:pPr>
        <w:widowControl/>
        <w:spacing w:line="360" w:lineRule="auto"/>
        <w:rPr>
          <w:iCs/>
          <w:sz w:val="24"/>
        </w:rPr>
      </w:pPr>
      <w:r>
        <w:rPr>
          <w:iCs/>
          <w:sz w:val="24"/>
        </w:rPr>
        <w:t xml:space="preserve">ESI-MS was performed on a linear quadrupole ion trap detector mass spectrometer (LTQ XL from </w:t>
      </w:r>
      <w:proofErr w:type="spellStart"/>
      <w:r>
        <w:rPr>
          <w:iCs/>
          <w:sz w:val="24"/>
        </w:rPr>
        <w:t>ThermoFisher</w:t>
      </w:r>
      <w:proofErr w:type="spellEnd"/>
      <w:r>
        <w:rPr>
          <w:iCs/>
          <w:sz w:val="24"/>
        </w:rPr>
        <w:t xml:space="preserve"> Scientific) coupled to Vanquish UHPLC (from </w:t>
      </w:r>
      <w:proofErr w:type="spellStart"/>
      <w:r>
        <w:rPr>
          <w:iCs/>
          <w:sz w:val="24"/>
        </w:rPr>
        <w:t>ThermoFisher</w:t>
      </w:r>
      <w:proofErr w:type="spellEnd"/>
      <w:r>
        <w:rPr>
          <w:iCs/>
          <w:sz w:val="24"/>
        </w:rPr>
        <w:t xml:space="preserve"> Scientific). Data were processed using Thermo </w:t>
      </w:r>
      <w:proofErr w:type="spellStart"/>
      <w:r>
        <w:rPr>
          <w:iCs/>
          <w:sz w:val="24"/>
        </w:rPr>
        <w:t>BioPharma</w:t>
      </w:r>
      <w:proofErr w:type="spellEnd"/>
      <w:r>
        <w:rPr>
          <w:iCs/>
          <w:sz w:val="24"/>
        </w:rPr>
        <w:t xml:space="preserve"> Finder 3.1. Albumin from bovine serum was purchased from Sigma-Aldrich (catalog No.: A3782). Protein was used without further purification.</w:t>
      </w:r>
    </w:p>
    <w:p w14:paraId="0D13590B" w14:textId="77777777" w:rsidR="006524DA" w:rsidRDefault="0061650E">
      <w:pPr>
        <w:widowControl/>
        <w:spacing w:after="240" w:line="360" w:lineRule="auto"/>
        <w:rPr>
          <w:iCs/>
          <w:sz w:val="24"/>
        </w:rPr>
      </w:pPr>
      <w:r>
        <w:rPr>
          <w:iCs/>
          <w:sz w:val="24"/>
        </w:rPr>
        <w:t xml:space="preserve">Sequence of albumin from bovine serum (BSA): BSA is composed of 583 amino acids and contains one free cysteine (Cys34) and 59 </w:t>
      </w:r>
      <w:proofErr w:type="spellStart"/>
      <w:r>
        <w:rPr>
          <w:iCs/>
          <w:sz w:val="24"/>
        </w:rPr>
        <w:t>lysines</w:t>
      </w:r>
      <w:proofErr w:type="spellEnd"/>
      <w:r>
        <w:rPr>
          <w:iCs/>
          <w:sz w:val="24"/>
        </w:rPr>
        <w:t>.</w:t>
      </w:r>
    </w:p>
    <w:p w14:paraId="3A4BAB53" w14:textId="77777777" w:rsidR="006524DA" w:rsidRDefault="0061650E">
      <w:pPr>
        <w:widowControl/>
        <w:spacing w:after="240" w:line="360" w:lineRule="auto"/>
        <w:rPr>
          <w:iCs/>
          <w:sz w:val="24"/>
        </w:rPr>
      </w:pPr>
      <w:r>
        <w:rPr>
          <w:iCs/>
          <w:sz w:val="24"/>
        </w:rPr>
        <w:t>DTHKSEIAHRFKDLGEEHFKGLVLIAFSQYLQQ</w:t>
      </w:r>
      <w:r>
        <w:rPr>
          <w:iCs/>
          <w:color w:val="FF0000"/>
          <w:sz w:val="24"/>
        </w:rPr>
        <w:t>C</w:t>
      </w:r>
      <w:r>
        <w:rPr>
          <w:iCs/>
          <w:sz w:val="24"/>
        </w:rPr>
        <w:t>PFDEHVKLVNELTEFAKTCVADESHAGCEKSLHTLFGDELCKVASLRETYGDMADCCEKQEPERNECFLSHKDDSPDLPKLKPDPNTLCDEFKADEKKFWGKYLYEIARRHPYFYAPELLYYANKYNGVFQECCQAEDKGACLLPKIETMREKVLTSSARQRLRCASIQKFGERALKAWSVARLSQKFPKAEFVEVTKLVTDLTKVHKECCHGDLLECADDRADLAKYICDNQDTISSKLKECCDKPLLEKSHCIAEVEKDAIPENLPPLTADFAEDKDVCKNYQEAKDAFLGSFLYEYSRRHPEYAVSVLLRLAKEYEATLEECCAKDDPHACYSTVFDKLKHLVDEPQNLIKQNCDQFEKLGEYGFQNALIVRYTRKVPQVSTPTLVEVSRSLGKVGTRCCTKPESERMPCTEDYLSLILNRLCVLHEKTPVSEKVTKCCTESLVNRRPCFSALTPDETYVPKAFDEKLFTFHADICTLPDTEKQIKKQTALVELLKHKPKATEEQLKTVMENFVAFVDKCCAADDKEACFAVEGPKLVVSTQTALA</w:t>
      </w:r>
    </w:p>
    <w:p w14:paraId="03F86F11" w14:textId="77777777" w:rsidR="006524DA" w:rsidRDefault="0061650E">
      <w:pPr>
        <w:widowControl/>
        <w:spacing w:line="360" w:lineRule="auto"/>
        <w:rPr>
          <w:sz w:val="24"/>
        </w:rPr>
      </w:pPr>
      <w:r>
        <w:rPr>
          <w:i/>
          <w:iCs/>
          <w:sz w:val="24"/>
        </w:rPr>
        <w:t xml:space="preserve">Procedure for reactions of albumin with </w:t>
      </w:r>
      <w:r>
        <w:rPr>
          <w:rFonts w:hint="eastAsia"/>
          <w:b/>
          <w:bCs/>
          <w:i/>
          <w:iCs/>
          <w:sz w:val="24"/>
        </w:rPr>
        <w:t>54</w:t>
      </w:r>
      <w:r>
        <w:rPr>
          <w:i/>
          <w:sz w:val="24"/>
        </w:rPr>
        <w:t xml:space="preserve">: </w:t>
      </w:r>
      <w:r>
        <w:rPr>
          <w:sz w:val="24"/>
        </w:rPr>
        <w:t xml:space="preserve">To a 4-mL reaction tube, </w:t>
      </w:r>
      <w:r>
        <w:rPr>
          <w:rFonts w:hint="eastAsia"/>
          <w:b/>
          <w:bCs/>
          <w:sz w:val="24"/>
        </w:rPr>
        <w:t>54</w:t>
      </w:r>
      <w:r>
        <w:rPr>
          <w:b/>
          <w:bCs/>
          <w:sz w:val="24"/>
        </w:rPr>
        <w:t xml:space="preserve"> </w:t>
      </w:r>
      <w:r>
        <w:rPr>
          <w:sz w:val="24"/>
        </w:rPr>
        <w:t xml:space="preserve">(5 </w:t>
      </w:r>
      <w:proofErr w:type="spellStart"/>
      <w:r>
        <w:rPr>
          <w:sz w:val="24"/>
        </w:rPr>
        <w:t>μL</w:t>
      </w:r>
      <w:proofErr w:type="spellEnd"/>
      <w:r>
        <w:rPr>
          <w:sz w:val="24"/>
        </w:rPr>
        <w:t xml:space="preserve">, 0.2 M, 10.0 equiv.) and 5 </w:t>
      </w:r>
      <w:proofErr w:type="spellStart"/>
      <w:r>
        <w:rPr>
          <w:sz w:val="24"/>
        </w:rPr>
        <w:t>μL</w:t>
      </w:r>
      <w:proofErr w:type="spellEnd"/>
      <w:r>
        <w:rPr>
          <w:sz w:val="24"/>
        </w:rPr>
        <w:t xml:space="preserve"> solution of POL-PPh</w:t>
      </w:r>
      <w:r>
        <w:rPr>
          <w:sz w:val="24"/>
          <w:vertAlign w:val="subscript"/>
        </w:rPr>
        <w:t>3</w:t>
      </w:r>
      <w:r>
        <w:rPr>
          <w:b/>
          <w:sz w:val="24"/>
        </w:rPr>
        <w:t xml:space="preserve"> </w:t>
      </w:r>
      <w:r>
        <w:rPr>
          <w:sz w:val="24"/>
        </w:rPr>
        <w:t xml:space="preserve">(1.0 mM </w:t>
      </w:r>
      <w:r>
        <w:rPr>
          <w:rFonts w:hint="eastAsia"/>
          <w:sz w:val="24"/>
        </w:rPr>
        <w:t>in</w:t>
      </w:r>
      <w:r>
        <w:rPr>
          <w:sz w:val="24"/>
        </w:rPr>
        <w:t xml:space="preserve"> DMSO, 0.05 equiv.) were added to 0.1 mM of albumin (6.7 mg, 0.1 </w:t>
      </w:r>
      <w:proofErr w:type="spellStart"/>
      <w:r>
        <w:rPr>
          <w:sz w:val="24"/>
        </w:rPr>
        <w:t>μmol</w:t>
      </w:r>
      <w:proofErr w:type="spellEnd"/>
      <w:r>
        <w:rPr>
          <w:sz w:val="24"/>
        </w:rPr>
        <w:t xml:space="preserve">) in PBS buffer pH 6.0 (1.0 mL, 0.02 M). After </w:t>
      </w:r>
      <w:r>
        <w:rPr>
          <w:rFonts w:hint="eastAsia"/>
          <w:sz w:val="24"/>
        </w:rPr>
        <w:t>slow</w:t>
      </w:r>
      <w:r>
        <w:rPr>
          <w:sz w:val="24"/>
        </w:rPr>
        <w:t>ly stirring for 30 min at 37</w:t>
      </w:r>
      <w:bookmarkStart w:id="27" w:name="_Hlk149417970"/>
      <w:r>
        <w:rPr>
          <w:sz w:val="24"/>
        </w:rPr>
        <w:t xml:space="preserve"> °C</w:t>
      </w:r>
      <w:bookmarkEnd w:id="27"/>
      <w:r>
        <w:rPr>
          <w:sz w:val="24"/>
        </w:rPr>
        <w:t xml:space="preserve">, a 20 </w:t>
      </w:r>
      <w:proofErr w:type="spellStart"/>
      <w:r>
        <w:rPr>
          <w:sz w:val="24"/>
        </w:rPr>
        <w:t>μL</w:t>
      </w:r>
      <w:proofErr w:type="spellEnd"/>
      <w:r>
        <w:rPr>
          <w:sz w:val="24"/>
        </w:rPr>
        <w:t xml:space="preserve"> aliquot of the reaction mixture was evaluated by performing ESI-MS</w:t>
      </w:r>
      <w:r>
        <w:rPr>
          <w:rFonts w:hint="eastAsia"/>
          <w:sz w:val="24"/>
        </w:rPr>
        <w:t xml:space="preserve">, </w:t>
      </w:r>
      <w:r>
        <w:rPr>
          <w:sz w:val="24"/>
        </w:rPr>
        <w:t>obtain the product</w:t>
      </w:r>
      <w:r>
        <w:rPr>
          <w:rFonts w:hint="eastAsia"/>
          <w:sz w:val="24"/>
        </w:rPr>
        <w:t xml:space="preserve"> </w:t>
      </w:r>
      <w:r>
        <w:rPr>
          <w:b/>
          <w:sz w:val="24"/>
        </w:rPr>
        <w:t>7</w:t>
      </w:r>
      <w:r>
        <w:rPr>
          <w:rFonts w:hint="eastAsia"/>
          <w:b/>
          <w:sz w:val="24"/>
        </w:rPr>
        <w:t>1</w:t>
      </w:r>
      <w:r>
        <w:rPr>
          <w:rFonts w:hint="eastAsia"/>
          <w:sz w:val="24"/>
        </w:rPr>
        <w:t>.</w:t>
      </w:r>
      <w:r>
        <w:rPr>
          <w:b/>
          <w:sz w:val="24"/>
        </w:rPr>
        <w:t xml:space="preserve"> </w:t>
      </w:r>
    </w:p>
    <w:p w14:paraId="6CC97F78" w14:textId="77777777" w:rsidR="006524DA" w:rsidRDefault="0061650E">
      <w:pPr>
        <w:widowControl/>
        <w:spacing w:line="360" w:lineRule="auto"/>
        <w:jc w:val="center"/>
        <w:rPr>
          <w:sz w:val="24"/>
        </w:rPr>
      </w:pPr>
      <w:r>
        <w:object w:dxaOrig="8263" w:dyaOrig="3242" w14:anchorId="74D92ABF">
          <v:shape id="_x0000_i1048" type="#_x0000_t75" style="width:413.15pt;height:161.95pt" o:ole="">
            <v:imagedata r:id="rId74" o:title=""/>
          </v:shape>
          <o:OLEObject Type="Embed" ProgID="ChemDraw.Document.6.0" ShapeID="_x0000_i1048" DrawAspect="Content" ObjectID="_1803129608" r:id="rId75"/>
        </w:object>
      </w:r>
    </w:p>
    <w:p w14:paraId="092C0373" w14:textId="77777777" w:rsidR="006524DA" w:rsidRDefault="0059451A">
      <w:pPr>
        <w:widowControl/>
        <w:spacing w:line="360" w:lineRule="auto"/>
        <w:rPr>
          <w:sz w:val="24"/>
        </w:rPr>
      </w:pPr>
      <w:r>
        <w:rPr>
          <w:rFonts w:asciiTheme="minorHAnsi" w:hAnsiTheme="minorHAnsi"/>
        </w:rPr>
        <w:lastRenderedPageBreak/>
        <w:object w:dxaOrig="1440" w:dyaOrig="1440" w14:anchorId="0D15C9FD">
          <v:shape id="_x0000_s1879" type="#_x0000_t75" style="position:absolute;left:0;text-align:left;margin-left:327.1pt;margin-top:37.75pt;width:160.3pt;height:177pt;z-index:251800576;mso-width-relative:page;mso-height-relative:page">
            <v:imagedata r:id="rId76" o:title=""/>
          </v:shape>
          <o:OLEObject Type="Embed" ProgID="ChemDraw.Document.6.0" ShapeID="_x0000_s1879" DrawAspect="Content" ObjectID="_1803129675" r:id="rId77"/>
        </w:object>
      </w:r>
      <w:r w:rsidR="0061650E">
        <w:rPr>
          <w:noProof/>
          <w:sz w:val="24"/>
        </w:rPr>
        <mc:AlternateContent>
          <mc:Choice Requires="wps">
            <w:drawing>
              <wp:anchor distT="45720" distB="45720" distL="114300" distR="114300" simplePos="0" relativeHeight="251796480" behindDoc="0" locked="0" layoutInCell="1" allowOverlap="1" wp14:anchorId="21DAF82C" wp14:editId="686F7EE2">
                <wp:simplePos x="0" y="0"/>
                <wp:positionH relativeFrom="column">
                  <wp:posOffset>3655695</wp:posOffset>
                </wp:positionH>
                <wp:positionV relativeFrom="paragraph">
                  <wp:posOffset>635</wp:posOffset>
                </wp:positionV>
                <wp:extent cx="1580515" cy="1404620"/>
                <wp:effectExtent l="0" t="0" r="19685" b="2540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515" cy="1404620"/>
                        </a:xfrm>
                        <a:prstGeom prst="rect">
                          <a:avLst/>
                        </a:prstGeom>
                        <a:solidFill>
                          <a:srgbClr val="FFFFFF"/>
                        </a:solidFill>
                        <a:ln w="9525">
                          <a:solidFill>
                            <a:schemeClr val="bg1"/>
                          </a:solidFill>
                          <a:miter lim="800000"/>
                        </a:ln>
                      </wps:spPr>
                      <wps:txbx>
                        <w:txbxContent>
                          <w:p w14:paraId="75CC647B" w14:textId="77777777" w:rsidR="0061650E" w:rsidRDefault="0061650E">
                            <w:pPr>
                              <w:jc w:val="center"/>
                              <w:rPr>
                                <w:b/>
                                <w:sz w:val="24"/>
                              </w:rPr>
                            </w:pPr>
                            <w:r>
                              <w:rPr>
                                <w:b/>
                                <w:sz w:val="24"/>
                              </w:rPr>
                              <w:t>Unmodified BSA</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type w14:anchorId="21DAF82C" id="_x0000_t202" coordsize="21600,21600" o:spt="202" path="m,l,21600r21600,l21600,xe">
                <v:stroke joinstyle="miter"/>
                <v:path gradientshapeok="t" o:connecttype="rect"/>
              </v:shapetype>
              <v:shape id="文本框 2" o:spid="_x0000_s1026" type="#_x0000_t202" style="position:absolute;left:0;text-align:left;margin-left:287.85pt;margin-top:.05pt;width:124.45pt;height:110.6pt;z-index:251796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" strokecolor="white [3212]">
                <v:textbox style="mso-fit-shape-to-text:t">
                  <w:txbxContent>
                    <w:p w14:paraId="75CC647B" w14:textId="77777777" w:rsidR="0061650E" w:rsidRDefault="0061650E">
                      <w:pPr>
                        <w:jc w:val="center"/>
                        <w:rPr>
                          <w:b/>
                          <w:sz w:val="24"/>
                        </w:rPr>
                      </w:pPr>
                      <w:r>
                        <w:rPr>
                          <w:b/>
                          <w:sz w:val="24"/>
                        </w:rPr>
                        <w:t>Unmodified BSA</w:t>
                      </w:r>
                    </w:p>
                  </w:txbxContent>
                </v:textbox>
              </v:shape>
            </w:pict>
          </mc:Fallback>
        </mc:AlternateContent>
      </w:r>
      <w:r w:rsidR="0061650E">
        <w:rPr>
          <w:noProof/>
          <w:sz w:val="24"/>
        </w:rPr>
        <mc:AlternateContent>
          <mc:Choice Requires="wps">
            <w:drawing>
              <wp:anchor distT="0" distB="0" distL="114300" distR="114300" simplePos="0" relativeHeight="251797504" behindDoc="0" locked="0" layoutInCell="1" allowOverlap="1" wp14:anchorId="18638835" wp14:editId="3D6D2681">
                <wp:simplePos x="0" y="0"/>
                <wp:positionH relativeFrom="column">
                  <wp:posOffset>3591560</wp:posOffset>
                </wp:positionH>
                <wp:positionV relativeFrom="paragraph">
                  <wp:posOffset>148590</wp:posOffset>
                </wp:positionV>
                <wp:extent cx="282575" cy="45720"/>
                <wp:effectExtent l="38100" t="38100" r="22860" b="88265"/>
                <wp:wrapNone/>
                <wp:docPr id="325356876" name="直接箭头连接符 325356876"/>
                <wp:cNvGraphicFramePr/>
                <a:graphic xmlns:a="http://schemas.openxmlformats.org/drawingml/2006/main">
                  <a:graphicData uri="http://schemas.microsoft.com/office/word/2010/wordprocessingShape">
                    <wps:wsp>
                      <wps:cNvCnPr/>
                      <wps:spPr>
                        <a:xfrm flipH="1">
                          <a:off x="0" y="0"/>
                          <a:ext cx="282560" cy="4571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621059D9" id="_x0000_t32" coordsize="21600,21600" o:spt="32" o:oned="t" path="m,l21600,21600e" filled="f">
                <v:path arrowok="t" fillok="f" o:connecttype="none"/>
                <o:lock v:ext="edit" shapetype="t"/>
              </v:shapetype>
              <v:shape id="直接箭头连接符 325356876" o:spid="_x0000_s1026" type="#_x0000_t32" style="position:absolute;left:0;text-align:left;margin-left:282.8pt;margin-top:11.7pt;width:22.25pt;height:3.6pt;flip:x;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" strokecolor="#bc4542 [3045]">
                <v:stroke endarrow="block"/>
              </v:shape>
            </w:pict>
          </mc:Fallback>
        </mc:AlternateContent>
      </w:r>
      <w:r w:rsidR="0061650E">
        <w:rPr>
          <w:rFonts w:asciiTheme="minorEastAsia" w:hAnsiTheme="minorEastAsia"/>
          <w:noProof/>
          <w:color w:val="4F81BD" w:themeColor="accent1"/>
          <w:sz w:val="24"/>
        </w:rPr>
        <w:drawing>
          <wp:inline distT="0" distB="0" distL="0" distR="0" wp14:anchorId="1F6B071F" wp14:editId="67FCE516">
            <wp:extent cx="6171565" cy="3629660"/>
            <wp:effectExtent l="0" t="0" r="635" b="8890"/>
            <wp:docPr id="325356879" name="图片 32535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79" name="图片 32535687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6193543" cy="3642614"/>
                    </a:xfrm>
                    <a:prstGeom prst="rect">
                      <a:avLst/>
                    </a:prstGeom>
                    <a:noFill/>
                    <a:ln>
                      <a:noFill/>
                    </a:ln>
                  </pic:spPr>
                </pic:pic>
              </a:graphicData>
            </a:graphic>
          </wp:inline>
        </w:drawing>
      </w:r>
    </w:p>
    <w:p w14:paraId="788D1922" w14:textId="77777777" w:rsidR="006524DA" w:rsidRDefault="0061650E">
      <w:pPr>
        <w:widowControl/>
        <w:spacing w:line="360" w:lineRule="auto"/>
        <w:jc w:val="center"/>
      </w:pPr>
      <w:r>
        <w:rPr>
          <w:b/>
        </w:rPr>
        <w:t>Figure</w:t>
      </w:r>
      <w:r>
        <w:rPr>
          <w:rFonts w:hint="eastAsia"/>
          <w:b/>
        </w:rPr>
        <w:t xml:space="preserve"> S</w:t>
      </w:r>
      <w:r>
        <w:rPr>
          <w:b/>
        </w:rPr>
        <w:t>22</w:t>
      </w:r>
      <w:r>
        <w:rPr>
          <w:rFonts w:hint="eastAsia"/>
          <w:b/>
        </w:rPr>
        <w:t xml:space="preserve">. </w:t>
      </w:r>
      <w:r>
        <w:t xml:space="preserve">Deconvoluted mass spectrum of </w:t>
      </w:r>
      <w:r>
        <w:rPr>
          <w:b/>
        </w:rPr>
        <w:t>unmodified</w:t>
      </w:r>
      <w:r>
        <w:rPr>
          <w:rFonts w:hint="eastAsia"/>
          <w:b/>
        </w:rPr>
        <w:t xml:space="preserve"> </w:t>
      </w:r>
      <w:r>
        <w:rPr>
          <w:b/>
        </w:rPr>
        <w:t>BSA</w:t>
      </w:r>
    </w:p>
    <w:p w14:paraId="580A1CB2" w14:textId="77777777" w:rsidR="006524DA" w:rsidRDefault="0061650E">
      <w:pPr>
        <w:widowControl/>
        <w:spacing w:line="360" w:lineRule="auto"/>
        <w:rPr>
          <w:sz w:val="24"/>
        </w:rPr>
      </w:pPr>
      <w:r>
        <w:rPr>
          <w:noProof/>
        </w:rPr>
        <w:drawing>
          <wp:inline distT="0" distB="0" distL="0" distR="0" wp14:anchorId="6BED5900" wp14:editId="0B7C574E">
            <wp:extent cx="6184900" cy="1805940"/>
            <wp:effectExtent l="0" t="0" r="6350" b="3810"/>
            <wp:docPr id="325356880" name="图片 32535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80" name="图片 325356880"/>
                    <pic:cNvPicPr>
                      <a:picLocks noChangeAspect="1"/>
                    </pic:cNvPicPr>
                  </pic:nvPicPr>
                  <pic:blipFill>
                    <a:blip r:embed="rId79"/>
                    <a:stretch>
                      <a:fillRect/>
                    </a:stretch>
                  </pic:blipFill>
                  <pic:spPr>
                    <a:xfrm>
                      <a:off x="0" y="0"/>
                      <a:ext cx="6184900" cy="1805940"/>
                    </a:xfrm>
                    <a:prstGeom prst="rect">
                      <a:avLst/>
                    </a:prstGeom>
                  </pic:spPr>
                </pic:pic>
              </a:graphicData>
            </a:graphic>
          </wp:inline>
        </w:drawing>
      </w:r>
    </w:p>
    <w:p w14:paraId="16FBAF82" w14:textId="77777777" w:rsidR="006524DA" w:rsidRDefault="0061650E">
      <w:pPr>
        <w:widowControl/>
        <w:spacing w:line="360" w:lineRule="auto"/>
        <w:jc w:val="center"/>
        <w:rPr>
          <w:b/>
        </w:rPr>
      </w:pPr>
      <w:r>
        <w:rPr>
          <w:b/>
        </w:rPr>
        <w:t>Figure</w:t>
      </w:r>
      <w:r>
        <w:rPr>
          <w:rFonts w:hint="eastAsia"/>
          <w:b/>
        </w:rPr>
        <w:t xml:space="preserve"> S</w:t>
      </w:r>
      <w:r>
        <w:rPr>
          <w:b/>
        </w:rPr>
        <w:t>23</w:t>
      </w:r>
      <w:r>
        <w:rPr>
          <w:rFonts w:hint="eastAsia"/>
          <w:b/>
        </w:rPr>
        <w:t xml:space="preserve">. </w:t>
      </w:r>
      <w:r>
        <w:t xml:space="preserve">Relative abundance values of components from the </w:t>
      </w:r>
      <w:r>
        <w:rPr>
          <w:b/>
        </w:rPr>
        <w:t>unmodified BSA</w:t>
      </w:r>
    </w:p>
    <w:p w14:paraId="5088D5B5" w14:textId="77777777" w:rsidR="006524DA" w:rsidRDefault="0061650E">
      <w:pPr>
        <w:widowControl/>
        <w:spacing w:line="360" w:lineRule="auto"/>
        <w:rPr>
          <w:sz w:val="24"/>
        </w:rPr>
      </w:pPr>
      <w:r>
        <w:rPr>
          <w:sz w:val="24"/>
        </w:rPr>
        <w:br w:type="page"/>
      </w:r>
    </w:p>
    <w:p w14:paraId="2C7B6589" w14:textId="77777777" w:rsidR="006524DA" w:rsidRDefault="0061650E">
      <w:pPr>
        <w:widowControl/>
        <w:spacing w:line="360" w:lineRule="auto"/>
        <w:rPr>
          <w:sz w:val="24"/>
        </w:rPr>
      </w:pPr>
      <w:r>
        <w:rPr>
          <w:noProof/>
          <w:sz w:val="24"/>
        </w:rPr>
        <w:lastRenderedPageBreak/>
        <mc:AlternateContent>
          <mc:Choice Requires="wps">
            <w:drawing>
              <wp:anchor distT="45720" distB="45720" distL="114300" distR="114300" simplePos="0" relativeHeight="251798528" behindDoc="0" locked="0" layoutInCell="1" allowOverlap="1" wp14:anchorId="3C2DFA04" wp14:editId="4ADD4B83">
                <wp:simplePos x="0" y="0"/>
                <wp:positionH relativeFrom="column">
                  <wp:posOffset>4139565</wp:posOffset>
                </wp:positionH>
                <wp:positionV relativeFrom="paragraph">
                  <wp:posOffset>161290</wp:posOffset>
                </wp:positionV>
                <wp:extent cx="1832610" cy="1404620"/>
                <wp:effectExtent l="0" t="0" r="15240" b="25400"/>
                <wp:wrapNone/>
                <wp:docPr id="32535687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2642" cy="1404620"/>
                        </a:xfrm>
                        <a:prstGeom prst="rect">
                          <a:avLst/>
                        </a:prstGeom>
                        <a:solidFill>
                          <a:srgbClr val="FFFFFF"/>
                        </a:solidFill>
                        <a:ln w="9525">
                          <a:solidFill>
                            <a:schemeClr val="bg1"/>
                          </a:solidFill>
                          <a:miter lim="800000"/>
                        </a:ln>
                      </wps:spPr>
                      <wps:txbx>
                        <w:txbxContent>
                          <w:p w14:paraId="3D37C1D6" w14:textId="77777777" w:rsidR="0061650E" w:rsidRDefault="0061650E">
                            <w:pPr>
                              <w:jc w:val="center"/>
                              <w:rPr>
                                <w:b/>
                                <w:sz w:val="24"/>
                              </w:rPr>
                            </w:pPr>
                            <w:r>
                              <w:rPr>
                                <w:b/>
                                <w:sz w:val="24"/>
                              </w:rPr>
                              <w:t xml:space="preserve">Modified BSA with </w:t>
                            </w:r>
                            <w:r>
                              <w:rPr>
                                <w:rFonts w:hint="eastAsia"/>
                                <w:b/>
                                <w:sz w:val="24"/>
                              </w:rPr>
                              <w:t>54</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C2DFA04" id="_x0000_s1027" type="#_x0000_t202" style="position:absolute;left:0;text-align:left;margin-left:325.95pt;margin-top:12.7pt;width:144.3pt;height:110.6pt;z-index:251798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" strokecolor="white [3212]">
                <v:textbox style="mso-fit-shape-to-text:t">
                  <w:txbxContent>
                    <w:p w14:paraId="3D37C1D6" w14:textId="77777777" w:rsidR="0061650E" w:rsidRDefault="0061650E">
                      <w:pPr>
                        <w:jc w:val="center"/>
                        <w:rPr>
                          <w:b/>
                          <w:sz w:val="24"/>
                        </w:rPr>
                      </w:pPr>
                      <w:r>
                        <w:rPr>
                          <w:b/>
                          <w:sz w:val="24"/>
                        </w:rPr>
                        <w:t xml:space="preserve">Modified BSA with </w:t>
                      </w:r>
                      <w:r>
                        <w:rPr>
                          <w:rFonts w:hint="eastAsia"/>
                          <w:b/>
                          <w:sz w:val="24"/>
                        </w:rPr>
                        <w:t>54</w:t>
                      </w:r>
                    </w:p>
                  </w:txbxContent>
                </v:textbox>
              </v:shape>
            </w:pict>
          </mc:Fallback>
        </mc:AlternateContent>
      </w:r>
      <w:r w:rsidR="0059451A">
        <w:rPr>
          <w:rFonts w:asciiTheme="minorHAnsi" w:hAnsiTheme="minorHAnsi"/>
        </w:rPr>
        <w:object w:dxaOrig="1440" w:dyaOrig="1440" w14:anchorId="456EBF75">
          <v:shape id="_x0000_s1880" type="#_x0000_t75" style="position:absolute;left:0;text-align:left;margin-left:323.3pt;margin-top:57.65pt;width:164.2pt;height:156.85pt;z-index:251801600;mso-position-horizontal-relative:text;mso-position-vertical-relative:text;mso-width-relative:page;mso-height-relative:page">
            <v:imagedata r:id="rId80" o:title=""/>
          </v:shape>
          <o:OLEObject Type="Embed" ProgID="ChemDraw.Document.6.0" ShapeID="_x0000_s1880" DrawAspect="Content" ObjectID="_1803129676" r:id="rId81"/>
        </w:object>
      </w:r>
      <w:r>
        <w:rPr>
          <w:noProof/>
          <w:sz w:val="24"/>
        </w:rPr>
        <mc:AlternateContent>
          <mc:Choice Requires="wps">
            <w:drawing>
              <wp:anchor distT="0" distB="0" distL="114300" distR="114300" simplePos="0" relativeHeight="251799552" behindDoc="0" locked="0" layoutInCell="1" allowOverlap="1" wp14:anchorId="26A6B530" wp14:editId="6481A8AF">
                <wp:simplePos x="0" y="0"/>
                <wp:positionH relativeFrom="column">
                  <wp:posOffset>3926840</wp:posOffset>
                </wp:positionH>
                <wp:positionV relativeFrom="paragraph">
                  <wp:posOffset>307340</wp:posOffset>
                </wp:positionV>
                <wp:extent cx="299085" cy="130175"/>
                <wp:effectExtent l="38100" t="0" r="24765" b="60325"/>
                <wp:wrapNone/>
                <wp:docPr id="325356878" name="直接箭头连接符 325356878"/>
                <wp:cNvGraphicFramePr/>
                <a:graphic xmlns:a="http://schemas.openxmlformats.org/drawingml/2006/main">
                  <a:graphicData uri="http://schemas.microsoft.com/office/word/2010/wordprocessingShape">
                    <wps:wsp>
                      <wps:cNvCnPr/>
                      <wps:spPr>
                        <a:xfrm flipH="1">
                          <a:off x="0" y="0"/>
                          <a:ext cx="299085" cy="13017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CC47A75" id="直接箭头连接符 325356878" o:spid="_x0000_s1026" type="#_x0000_t32" style="position:absolute;left:0;text-align:left;margin-left:309.2pt;margin-top:24.2pt;width:23.55pt;height:10.25pt;flip:x;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" strokecolor="#bc4542 [3045]">
                <v:stroke endarrow="block"/>
              </v:shape>
            </w:pict>
          </mc:Fallback>
        </mc:AlternateContent>
      </w:r>
      <w:r>
        <w:rPr>
          <w:noProof/>
          <w:sz w:val="24"/>
        </w:rPr>
        <w:drawing>
          <wp:inline distT="0" distB="0" distL="0" distR="0" wp14:anchorId="5D312EE5" wp14:editId="42E0E18E">
            <wp:extent cx="6177280" cy="3645535"/>
            <wp:effectExtent l="0" t="0" r="0" b="0"/>
            <wp:docPr id="325356881" name="图片 32535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81" name="图片 32535688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6193027" cy="3654901"/>
                    </a:xfrm>
                    <a:prstGeom prst="rect">
                      <a:avLst/>
                    </a:prstGeom>
                    <a:noFill/>
                    <a:ln>
                      <a:noFill/>
                    </a:ln>
                  </pic:spPr>
                </pic:pic>
              </a:graphicData>
            </a:graphic>
          </wp:inline>
        </w:drawing>
      </w:r>
    </w:p>
    <w:p w14:paraId="14F2F803" w14:textId="77777777" w:rsidR="006524DA" w:rsidRDefault="0061650E">
      <w:pPr>
        <w:widowControl/>
        <w:spacing w:line="360" w:lineRule="auto"/>
      </w:pPr>
      <w:r>
        <w:rPr>
          <w:b/>
        </w:rPr>
        <w:t xml:space="preserve">Figure S24. </w:t>
      </w:r>
      <w:r>
        <w:t>Deconvoluted mass spectrum of modification result of</w:t>
      </w:r>
      <w:r>
        <w:rPr>
          <w:b/>
        </w:rPr>
        <w:t xml:space="preserve"> BSA </w:t>
      </w:r>
      <w:r>
        <w:t>with</w:t>
      </w:r>
      <w:r>
        <w:rPr>
          <w:b/>
        </w:rPr>
        <w:t xml:space="preserve"> </w:t>
      </w:r>
      <w:r>
        <w:rPr>
          <w:rFonts w:hint="eastAsia"/>
          <w:b/>
        </w:rPr>
        <w:t>54</w:t>
      </w:r>
      <w:r>
        <w:rPr>
          <w:b/>
        </w:rPr>
        <w:t>：</w:t>
      </w:r>
      <w:r>
        <w:t>+1 Ligand = mono-modified protein.</w:t>
      </w:r>
    </w:p>
    <w:p w14:paraId="48214A41" w14:textId="77777777" w:rsidR="006524DA" w:rsidRDefault="0061650E">
      <w:pPr>
        <w:widowControl/>
        <w:spacing w:line="360" w:lineRule="auto"/>
        <w:jc w:val="center"/>
      </w:pPr>
      <w:r>
        <w:rPr>
          <w:noProof/>
        </w:rPr>
        <w:drawing>
          <wp:inline distT="0" distB="0" distL="0" distR="0" wp14:anchorId="4839E0AC" wp14:editId="6F6D0963">
            <wp:extent cx="6184900" cy="835660"/>
            <wp:effectExtent l="0" t="0" r="6350" b="2540"/>
            <wp:docPr id="325356882" name="图片 32535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82" name="图片 325356882"/>
                    <pic:cNvPicPr>
                      <a:picLocks noChangeAspect="1"/>
                    </pic:cNvPicPr>
                  </pic:nvPicPr>
                  <pic:blipFill>
                    <a:blip r:embed="rId83"/>
                    <a:stretch>
                      <a:fillRect/>
                    </a:stretch>
                  </pic:blipFill>
                  <pic:spPr>
                    <a:xfrm>
                      <a:off x="0" y="0"/>
                      <a:ext cx="6184900" cy="835660"/>
                    </a:xfrm>
                    <a:prstGeom prst="rect">
                      <a:avLst/>
                    </a:prstGeom>
                  </pic:spPr>
                </pic:pic>
              </a:graphicData>
            </a:graphic>
          </wp:inline>
        </w:drawing>
      </w:r>
    </w:p>
    <w:p w14:paraId="402A7E2C" w14:textId="77777777" w:rsidR="006524DA" w:rsidRDefault="0061650E">
      <w:pPr>
        <w:widowControl/>
        <w:spacing w:line="360" w:lineRule="auto"/>
        <w:jc w:val="left"/>
        <w:rPr>
          <w:b/>
        </w:rPr>
      </w:pPr>
      <w:r>
        <w:rPr>
          <w:b/>
        </w:rPr>
        <w:t>Figure</w:t>
      </w:r>
      <w:r>
        <w:rPr>
          <w:rFonts w:hint="eastAsia"/>
          <w:b/>
        </w:rPr>
        <w:t xml:space="preserve"> S</w:t>
      </w:r>
      <w:r>
        <w:rPr>
          <w:b/>
        </w:rPr>
        <w:t>25</w:t>
      </w:r>
      <w:r>
        <w:rPr>
          <w:rFonts w:hint="eastAsia"/>
          <w:b/>
        </w:rPr>
        <w:t xml:space="preserve">. </w:t>
      </w:r>
      <w:r>
        <w:t xml:space="preserve">Relative abundance values of components from the </w:t>
      </w:r>
      <w:r>
        <w:rPr>
          <w:b/>
        </w:rPr>
        <w:t>modified BSA</w:t>
      </w:r>
    </w:p>
    <w:p w14:paraId="393740AA" w14:textId="77777777" w:rsidR="006524DA" w:rsidRDefault="006524DA">
      <w:pPr>
        <w:widowControl/>
        <w:spacing w:line="360" w:lineRule="auto"/>
        <w:jc w:val="center"/>
      </w:pPr>
    </w:p>
    <w:p w14:paraId="17B89C11" w14:textId="77777777" w:rsidR="006524DA" w:rsidRDefault="0061650E">
      <w:pPr>
        <w:widowControl/>
        <w:spacing w:line="360" w:lineRule="auto"/>
      </w:pPr>
      <w:r>
        <w:br w:type="page"/>
      </w:r>
    </w:p>
    <w:p w14:paraId="2047F7A4" w14:textId="77777777" w:rsidR="006524DA" w:rsidRDefault="0061650E">
      <w:pPr>
        <w:widowControl/>
        <w:spacing w:line="360" w:lineRule="auto"/>
        <w:rPr>
          <w:sz w:val="24"/>
        </w:rPr>
      </w:pPr>
      <w:r w:rsidRPr="0061650E">
        <w:rPr>
          <w:b/>
          <w:iCs/>
          <w:sz w:val="24"/>
        </w:rPr>
        <w:lastRenderedPageBreak/>
        <w:t xml:space="preserve">Procedure for </w:t>
      </w:r>
      <w:r w:rsidRPr="0061650E">
        <w:rPr>
          <w:rFonts w:hint="eastAsia"/>
          <w:b/>
          <w:iCs/>
          <w:sz w:val="24"/>
        </w:rPr>
        <w:t>tandem</w:t>
      </w:r>
      <w:r w:rsidRPr="0061650E">
        <w:rPr>
          <w:b/>
          <w:iCs/>
          <w:sz w:val="24"/>
        </w:rPr>
        <w:t xml:space="preserve"> MS</w:t>
      </w:r>
      <w:r w:rsidRPr="0061650E">
        <w:rPr>
          <w:b/>
          <w:sz w:val="24"/>
        </w:rPr>
        <w:t>:</w:t>
      </w:r>
      <w:r>
        <w:rPr>
          <w:i/>
          <w:sz w:val="24"/>
        </w:rPr>
        <w:t xml:space="preserve"> </w:t>
      </w:r>
      <w:r>
        <w:rPr>
          <w:sz w:val="24"/>
        </w:rPr>
        <w:t xml:space="preserve">To a 4-mL reaction tube, </w:t>
      </w:r>
      <w:r>
        <w:rPr>
          <w:rFonts w:hint="eastAsia"/>
          <w:b/>
          <w:bCs/>
          <w:sz w:val="24"/>
        </w:rPr>
        <w:t>54</w:t>
      </w:r>
      <w:r>
        <w:rPr>
          <w:b/>
          <w:bCs/>
          <w:sz w:val="24"/>
        </w:rPr>
        <w:t xml:space="preserve"> </w:t>
      </w:r>
      <w:r>
        <w:rPr>
          <w:sz w:val="24"/>
        </w:rPr>
        <w:t>(5</w:t>
      </w:r>
      <w:r>
        <w:rPr>
          <w:rFonts w:hint="eastAsia"/>
          <w:sz w:val="24"/>
        </w:rPr>
        <w:t xml:space="preserve"> </w:t>
      </w:r>
      <w:proofErr w:type="spellStart"/>
      <w:r>
        <w:rPr>
          <w:sz w:val="24"/>
        </w:rPr>
        <w:t>μL</w:t>
      </w:r>
      <w:proofErr w:type="spellEnd"/>
      <w:r>
        <w:rPr>
          <w:sz w:val="24"/>
        </w:rPr>
        <w:t xml:space="preserve">, 0.2 M, 10.0 equiv.) and 5 </w:t>
      </w:r>
      <w:proofErr w:type="spellStart"/>
      <w:r>
        <w:rPr>
          <w:sz w:val="24"/>
        </w:rPr>
        <w:t>μL</w:t>
      </w:r>
      <w:proofErr w:type="spellEnd"/>
      <w:r>
        <w:rPr>
          <w:sz w:val="24"/>
        </w:rPr>
        <w:t xml:space="preserve"> solution of POL-PPh</w:t>
      </w:r>
      <w:r>
        <w:rPr>
          <w:sz w:val="24"/>
          <w:vertAlign w:val="subscript"/>
        </w:rPr>
        <w:t>3</w:t>
      </w:r>
      <w:r>
        <w:rPr>
          <w:b/>
          <w:sz w:val="24"/>
        </w:rPr>
        <w:t xml:space="preserve"> </w:t>
      </w:r>
      <w:r>
        <w:rPr>
          <w:sz w:val="24"/>
        </w:rPr>
        <w:t xml:space="preserve">(1.0 mM </w:t>
      </w:r>
      <w:r>
        <w:rPr>
          <w:rFonts w:hint="eastAsia"/>
          <w:sz w:val="24"/>
        </w:rPr>
        <w:t>in</w:t>
      </w:r>
      <w:r>
        <w:rPr>
          <w:sz w:val="24"/>
        </w:rPr>
        <w:t xml:space="preserve"> DMSO, 0.05 equiv.) were added to 0.1 mM of albumin (6.7 mg, 0.1 </w:t>
      </w:r>
      <w:proofErr w:type="spellStart"/>
      <w:r>
        <w:rPr>
          <w:sz w:val="24"/>
        </w:rPr>
        <w:t>μmol</w:t>
      </w:r>
      <w:proofErr w:type="spellEnd"/>
      <w:r>
        <w:rPr>
          <w:sz w:val="24"/>
        </w:rPr>
        <w:t xml:space="preserve">) in PBS buffer pH 6.0 (1.0 mL, 0.02 M). After </w:t>
      </w:r>
      <w:r>
        <w:rPr>
          <w:rFonts w:hint="eastAsia"/>
          <w:sz w:val="24"/>
        </w:rPr>
        <w:t>slow</w:t>
      </w:r>
      <w:r>
        <w:rPr>
          <w:sz w:val="24"/>
        </w:rPr>
        <w:t xml:space="preserve">ly stirring for 30 min at 37 °C, to this was added solid TCEP hydrochloride </w:t>
      </w:r>
      <w:r>
        <w:rPr>
          <w:rFonts w:hint="eastAsia"/>
          <w:sz w:val="24"/>
        </w:rPr>
        <w:t>(</w:t>
      </w:r>
      <w:r>
        <w:rPr>
          <w:sz w:val="24"/>
        </w:rPr>
        <w:t xml:space="preserve">2.9 mg, 10 </w:t>
      </w:r>
      <w:proofErr w:type="spellStart"/>
      <w:r>
        <w:rPr>
          <w:sz w:val="24"/>
        </w:rPr>
        <w:t>μmol</w:t>
      </w:r>
      <w:proofErr w:type="spellEnd"/>
      <w:r>
        <w:rPr>
          <w:sz w:val="24"/>
        </w:rPr>
        <w:t xml:space="preserve">, 100 equiv.), and after pipette mixing resulting mixture was incubated </w:t>
      </w:r>
      <w:r>
        <w:rPr>
          <w:rFonts w:hint="eastAsia"/>
          <w:sz w:val="24"/>
        </w:rPr>
        <w:t>for</w:t>
      </w:r>
      <w:r>
        <w:rPr>
          <w:sz w:val="24"/>
        </w:rPr>
        <w:t xml:space="preserve"> 10 h at 37 °C. After due time, the protein was purified through filtration. Purified protein was subjected to trypsin digestion and LC-MS/MS using standard protocols.</w:t>
      </w:r>
    </w:p>
    <w:p w14:paraId="03F422A7" w14:textId="77777777" w:rsidR="006524DA" w:rsidRDefault="0061650E">
      <w:pPr>
        <w:widowControl/>
        <w:spacing w:line="360" w:lineRule="auto"/>
        <w:rPr>
          <w:sz w:val="24"/>
        </w:rPr>
      </w:pPr>
      <w:r>
        <w:rPr>
          <w:noProof/>
        </w:rPr>
        <w:drawing>
          <wp:inline distT="0" distB="0" distL="0" distR="0" wp14:anchorId="450E122D" wp14:editId="47DC21E3">
            <wp:extent cx="6216650" cy="3618865"/>
            <wp:effectExtent l="0" t="0" r="0" b="635"/>
            <wp:docPr id="16891245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24585" name="Picture 1" descr="A screenshot of a computer&#10;&#10;Description automatically generated"/>
                    <pic:cNvPicPr>
                      <a:picLocks noChangeAspect="1"/>
                    </pic:cNvPicPr>
                  </pic:nvPicPr>
                  <pic:blipFill>
                    <a:blip r:embed="rId84"/>
                    <a:stretch>
                      <a:fillRect/>
                    </a:stretch>
                  </pic:blipFill>
                  <pic:spPr>
                    <a:xfrm>
                      <a:off x="0" y="0"/>
                      <a:ext cx="6226479" cy="3624410"/>
                    </a:xfrm>
                    <a:prstGeom prst="rect">
                      <a:avLst/>
                    </a:prstGeom>
                  </pic:spPr>
                </pic:pic>
              </a:graphicData>
            </a:graphic>
          </wp:inline>
        </w:drawing>
      </w:r>
    </w:p>
    <w:p w14:paraId="47E20C80" w14:textId="77777777" w:rsidR="006524DA" w:rsidRDefault="0061650E">
      <w:pPr>
        <w:widowControl/>
        <w:spacing w:line="360" w:lineRule="auto"/>
        <w:rPr>
          <w:sz w:val="24"/>
        </w:rPr>
      </w:pPr>
      <w:r>
        <w:rPr>
          <w:b/>
          <w:bCs/>
          <w:kern w:val="44"/>
          <w:sz w:val="24"/>
          <w:szCs w:val="44"/>
        </w:rPr>
        <w:t xml:space="preserve">Figure S26. </w:t>
      </w:r>
      <w:r>
        <w:rPr>
          <w:bCs/>
          <w:kern w:val="44"/>
          <w:sz w:val="24"/>
          <w:szCs w:val="44"/>
        </w:rPr>
        <w:t>Tandem</w:t>
      </w:r>
      <w:r>
        <w:rPr>
          <w:b/>
          <w:bCs/>
          <w:kern w:val="44"/>
          <w:sz w:val="24"/>
          <w:szCs w:val="44"/>
        </w:rPr>
        <w:t xml:space="preserve"> </w:t>
      </w:r>
      <w:r>
        <w:rPr>
          <w:sz w:val="24"/>
        </w:rPr>
        <w:t xml:space="preserve">MS result for the modification of </w:t>
      </w:r>
      <w:r>
        <w:rPr>
          <w:b/>
          <w:sz w:val="24"/>
        </w:rPr>
        <w:t>BSA</w:t>
      </w:r>
      <w:r>
        <w:rPr>
          <w:sz w:val="24"/>
        </w:rPr>
        <w:t xml:space="preserve"> with </w:t>
      </w:r>
      <w:r>
        <w:rPr>
          <w:rFonts w:hint="eastAsia"/>
          <w:b/>
          <w:sz w:val="24"/>
        </w:rPr>
        <w:t>54</w:t>
      </w:r>
      <w:r>
        <w:rPr>
          <w:rFonts w:hint="eastAsia"/>
          <w:sz w:val="24"/>
        </w:rPr>
        <w:t>.</w:t>
      </w:r>
      <w:r>
        <w:rPr>
          <w:sz w:val="24"/>
        </w:rPr>
        <w:t xml:space="preserve"> </w:t>
      </w:r>
    </w:p>
    <w:p w14:paraId="46066E4E" w14:textId="77777777" w:rsidR="006524DA" w:rsidRDefault="0061650E">
      <w:pPr>
        <w:widowControl/>
        <w:spacing w:line="360" w:lineRule="auto"/>
        <w:rPr>
          <w:sz w:val="24"/>
        </w:rPr>
      </w:pPr>
      <w:r>
        <w:rPr>
          <w:sz w:val="24"/>
        </w:rPr>
        <w:t>Dynamic Modifications:</w:t>
      </w:r>
    </w:p>
    <w:p w14:paraId="7FC27E13" w14:textId="77777777" w:rsidR="006524DA" w:rsidRDefault="0061650E">
      <w:pPr>
        <w:widowControl/>
        <w:spacing w:line="360" w:lineRule="auto"/>
        <w:rPr>
          <w:sz w:val="24"/>
        </w:rPr>
      </w:pPr>
      <w:r>
        <w:rPr>
          <w:sz w:val="24"/>
        </w:rPr>
        <w:t>- Max. Equal Modifications Per Peptide:  3</w:t>
      </w:r>
    </w:p>
    <w:p w14:paraId="636B93A4" w14:textId="77777777" w:rsidR="006524DA" w:rsidRDefault="0061650E">
      <w:pPr>
        <w:widowControl/>
        <w:spacing w:line="360" w:lineRule="auto"/>
        <w:rPr>
          <w:sz w:val="24"/>
        </w:rPr>
      </w:pPr>
      <w:r>
        <w:rPr>
          <w:sz w:val="24"/>
        </w:rPr>
        <w:t>- Max. Dynamic Modifications Per Peptide:  4</w:t>
      </w:r>
    </w:p>
    <w:p w14:paraId="310BD46B" w14:textId="77777777" w:rsidR="006524DA" w:rsidRDefault="0061650E">
      <w:pPr>
        <w:widowControl/>
        <w:spacing w:line="360" w:lineRule="auto"/>
        <w:rPr>
          <w:sz w:val="24"/>
        </w:rPr>
      </w:pPr>
      <w:r>
        <w:rPr>
          <w:sz w:val="24"/>
        </w:rPr>
        <w:t>- 1. Dynamic Modification:  Oxidation / +15.995 Da (M)</w:t>
      </w:r>
    </w:p>
    <w:p w14:paraId="2DE0DE8B" w14:textId="77777777" w:rsidR="006524DA" w:rsidRDefault="0061650E">
      <w:pPr>
        <w:widowControl/>
        <w:spacing w:line="360" w:lineRule="auto"/>
        <w:rPr>
          <w:sz w:val="24"/>
        </w:rPr>
      </w:pPr>
      <w:r>
        <w:rPr>
          <w:sz w:val="24"/>
        </w:rPr>
        <w:t>- 2. Dynamic Modification:  Carbamidomethyl / +57.021 Da (C)</w:t>
      </w:r>
    </w:p>
    <w:p w14:paraId="26C653E3" w14:textId="77777777" w:rsidR="006524DA" w:rsidRDefault="0061650E">
      <w:pPr>
        <w:widowControl/>
        <w:spacing w:line="360" w:lineRule="auto"/>
        <w:rPr>
          <w:sz w:val="24"/>
        </w:rPr>
      </w:pPr>
      <w:r>
        <w:rPr>
          <w:sz w:val="24"/>
        </w:rPr>
        <w:t xml:space="preserve">- 3. Dynamic Modification:  </w:t>
      </w:r>
      <w:proofErr w:type="spellStart"/>
      <w:r>
        <w:rPr>
          <w:sz w:val="24"/>
        </w:rPr>
        <w:t>Phospho</w:t>
      </w:r>
      <w:proofErr w:type="spellEnd"/>
      <w:r>
        <w:rPr>
          <w:sz w:val="24"/>
        </w:rPr>
        <w:t xml:space="preserve"> / +79.966 Da (S, T, Y)</w:t>
      </w:r>
    </w:p>
    <w:p w14:paraId="218CF9B1" w14:textId="77777777" w:rsidR="006524DA" w:rsidRDefault="0061650E">
      <w:pPr>
        <w:widowControl/>
        <w:spacing w:line="360" w:lineRule="auto"/>
        <w:rPr>
          <w:sz w:val="24"/>
        </w:rPr>
      </w:pPr>
      <w:r>
        <w:rPr>
          <w:sz w:val="24"/>
        </w:rPr>
        <w:t xml:space="preserve">- 4. Dynamic Modification:  </w:t>
      </w:r>
      <w:r>
        <w:rPr>
          <w:b/>
          <w:sz w:val="24"/>
        </w:rPr>
        <w:t>ZZG-1C</w:t>
      </w:r>
      <w:r>
        <w:rPr>
          <w:sz w:val="24"/>
        </w:rPr>
        <w:t xml:space="preserve"> (</w:t>
      </w:r>
      <w:r>
        <w:rPr>
          <w:b/>
          <w:sz w:val="24"/>
        </w:rPr>
        <w:t>7</w:t>
      </w:r>
      <w:r>
        <w:rPr>
          <w:rFonts w:hint="eastAsia"/>
          <w:b/>
          <w:sz w:val="24"/>
        </w:rPr>
        <w:t>1</w:t>
      </w:r>
      <w:r>
        <w:rPr>
          <w:sz w:val="24"/>
        </w:rPr>
        <w:t>)/ +198.068 Da (C)</w:t>
      </w:r>
    </w:p>
    <w:p w14:paraId="3853C70E" w14:textId="77777777" w:rsidR="006524DA" w:rsidRDefault="006524DA">
      <w:pPr>
        <w:widowControl/>
        <w:spacing w:line="360" w:lineRule="auto"/>
        <w:rPr>
          <w:sz w:val="24"/>
        </w:rPr>
      </w:pPr>
    </w:p>
    <w:p w14:paraId="01083011" w14:textId="77777777" w:rsidR="006524DA" w:rsidRDefault="006524DA">
      <w:pPr>
        <w:widowControl/>
        <w:spacing w:line="360" w:lineRule="auto"/>
        <w:rPr>
          <w:sz w:val="24"/>
        </w:rPr>
      </w:pPr>
    </w:p>
    <w:p w14:paraId="3228B6B2" w14:textId="77777777" w:rsidR="006524DA" w:rsidRDefault="006524DA">
      <w:pPr>
        <w:widowControl/>
        <w:spacing w:line="360" w:lineRule="auto"/>
        <w:rPr>
          <w:sz w:val="24"/>
        </w:rPr>
      </w:pPr>
    </w:p>
    <w:p w14:paraId="5EF59F2F" w14:textId="77777777" w:rsidR="006524DA" w:rsidRDefault="0061650E">
      <w:pPr>
        <w:spacing w:line="360" w:lineRule="auto"/>
      </w:pPr>
      <w:r>
        <w:rPr>
          <w:noProof/>
        </w:rPr>
        <w:lastRenderedPageBreak/>
        <w:drawing>
          <wp:inline distT="0" distB="0" distL="0" distR="0" wp14:anchorId="630CDDA0" wp14:editId="7F9F2CFF">
            <wp:extent cx="6149975" cy="4114800"/>
            <wp:effectExtent l="0" t="0" r="3175" b="0"/>
            <wp:docPr id="2487018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01840" name="Picture 1" descr="A screenshot of a computer&#10;&#10;Description automatically generated"/>
                    <pic:cNvPicPr>
                      <a:picLocks noChangeAspect="1"/>
                    </pic:cNvPicPr>
                  </pic:nvPicPr>
                  <pic:blipFill>
                    <a:blip r:embed="rId85"/>
                    <a:stretch>
                      <a:fillRect/>
                    </a:stretch>
                  </pic:blipFill>
                  <pic:spPr>
                    <a:xfrm>
                      <a:off x="0" y="0"/>
                      <a:ext cx="6166629" cy="4125889"/>
                    </a:xfrm>
                    <a:prstGeom prst="rect">
                      <a:avLst/>
                    </a:prstGeom>
                  </pic:spPr>
                </pic:pic>
              </a:graphicData>
            </a:graphic>
          </wp:inline>
        </w:drawing>
      </w:r>
    </w:p>
    <w:p w14:paraId="0FE8AF39" w14:textId="77777777" w:rsidR="006524DA" w:rsidRDefault="0061650E">
      <w:pPr>
        <w:spacing w:line="360" w:lineRule="auto"/>
      </w:pPr>
      <w:r>
        <w:rPr>
          <w:noProof/>
        </w:rPr>
        <w:drawing>
          <wp:inline distT="0" distB="0" distL="0" distR="0" wp14:anchorId="188E25BB" wp14:editId="204A2A69">
            <wp:extent cx="6139180" cy="1398905"/>
            <wp:effectExtent l="19050" t="19050" r="13970" b="10795"/>
            <wp:docPr id="68909460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094602" name="Picture 1" descr="A screenshot of a computer screen&#10;&#10;Description automatically generated"/>
                    <pic:cNvPicPr>
                      <a:picLocks noChangeAspect="1"/>
                    </pic:cNvPicPr>
                  </pic:nvPicPr>
                  <pic:blipFill>
                    <a:blip r:embed="rId86"/>
                    <a:stretch>
                      <a:fillRect/>
                    </a:stretch>
                  </pic:blipFill>
                  <pic:spPr>
                    <a:xfrm>
                      <a:off x="0" y="0"/>
                      <a:ext cx="6191319" cy="1410984"/>
                    </a:xfrm>
                    <a:prstGeom prst="rect">
                      <a:avLst/>
                    </a:prstGeom>
                    <a:ln>
                      <a:solidFill>
                        <a:schemeClr val="tx1"/>
                      </a:solidFill>
                    </a:ln>
                  </pic:spPr>
                </pic:pic>
              </a:graphicData>
            </a:graphic>
          </wp:inline>
        </w:drawing>
      </w:r>
    </w:p>
    <w:p w14:paraId="6C96D11B" w14:textId="77777777" w:rsidR="006524DA" w:rsidRDefault="0061650E">
      <w:pPr>
        <w:spacing w:after="240" w:line="360" w:lineRule="auto"/>
        <w:rPr>
          <w:sz w:val="24"/>
        </w:rPr>
      </w:pPr>
      <w:r>
        <w:rPr>
          <w:b/>
          <w:bCs/>
          <w:kern w:val="44"/>
          <w:sz w:val="24"/>
          <w:szCs w:val="44"/>
        </w:rPr>
        <w:t xml:space="preserve">Figure S27. Tandem MS analysis for </w:t>
      </w:r>
      <w:r>
        <w:rPr>
          <w:b/>
          <w:sz w:val="24"/>
        </w:rPr>
        <w:t xml:space="preserve">Sequence: </w:t>
      </w:r>
      <w:r>
        <w:rPr>
          <w:sz w:val="24"/>
        </w:rPr>
        <w:t>GLVLIAFSQYLQQ</w:t>
      </w:r>
      <w:r>
        <w:rPr>
          <w:color w:val="FF0000"/>
          <w:sz w:val="24"/>
        </w:rPr>
        <w:t>C</w:t>
      </w:r>
      <w:r>
        <w:rPr>
          <w:sz w:val="24"/>
        </w:rPr>
        <w:t>PFDEHVK, C14-ZZG-1C (</w:t>
      </w:r>
      <w:r>
        <w:rPr>
          <w:b/>
          <w:sz w:val="24"/>
        </w:rPr>
        <w:t>7</w:t>
      </w:r>
      <w:r>
        <w:rPr>
          <w:rFonts w:hint="eastAsia"/>
          <w:b/>
          <w:sz w:val="24"/>
        </w:rPr>
        <w:t>1</w:t>
      </w:r>
      <w:r>
        <w:rPr>
          <w:sz w:val="24"/>
        </w:rPr>
        <w:t xml:space="preserve">) (198.06808 Da); Charge: +3, Monoisotopic m/z: 878.44965 Da (+7.85 </w:t>
      </w:r>
      <w:proofErr w:type="spellStart"/>
      <w:r>
        <w:rPr>
          <w:sz w:val="24"/>
        </w:rPr>
        <w:t>mmu</w:t>
      </w:r>
      <w:proofErr w:type="spellEnd"/>
      <w:r>
        <w:rPr>
          <w:sz w:val="24"/>
        </w:rPr>
        <w:t>/+8.93 ppm), [M+H]</w:t>
      </w:r>
      <w:r>
        <w:rPr>
          <w:sz w:val="24"/>
          <w:vertAlign w:val="superscript"/>
        </w:rPr>
        <w:t>+</w:t>
      </w:r>
      <w:r>
        <w:rPr>
          <w:sz w:val="24"/>
        </w:rPr>
        <w:t xml:space="preserve">: 2633.33438 Da, RT: 58.2734 min, Identified with: </w:t>
      </w:r>
      <w:proofErr w:type="spellStart"/>
      <w:r>
        <w:rPr>
          <w:sz w:val="24"/>
        </w:rPr>
        <w:t>Sequest</w:t>
      </w:r>
      <w:proofErr w:type="spellEnd"/>
      <w:r>
        <w:rPr>
          <w:sz w:val="24"/>
        </w:rPr>
        <w:t xml:space="preserve"> HT (v1.17); XCorr:4.08, Ions matched by search engine: 0/0; Fragment match tolerance used for search: 0.02 Da; Fragments used for search: b; b-H₂O; b-NH₃; y; y-H₂O; y-NH₃.</w:t>
      </w:r>
    </w:p>
    <w:p w14:paraId="70E0E9DF" w14:textId="77777777" w:rsidR="006524DA" w:rsidRDefault="0061650E">
      <w:pPr>
        <w:widowControl/>
        <w:spacing w:line="360" w:lineRule="auto"/>
      </w:pPr>
      <w:r>
        <w:br w:type="page"/>
      </w:r>
    </w:p>
    <w:p w14:paraId="7F7913F5" w14:textId="77777777" w:rsidR="006524DA" w:rsidRDefault="0061650E">
      <w:pPr>
        <w:widowControl/>
        <w:spacing w:line="360" w:lineRule="auto"/>
        <w:jc w:val="center"/>
        <w:rPr>
          <w:sz w:val="24"/>
        </w:rPr>
      </w:pPr>
      <w:r>
        <w:object w:dxaOrig="6375" w:dyaOrig="4246" w14:anchorId="49143D7C">
          <v:shape id="_x0000_i1051" type="#_x0000_t75" style="width:318.75pt;height:212.3pt" o:ole="">
            <v:imagedata r:id="rId87" o:title=""/>
          </v:shape>
          <o:OLEObject Type="Embed" ProgID="Prism8.Document" ShapeID="_x0000_i1051" DrawAspect="Content" ObjectID="_1803129609" r:id="rId88"/>
        </w:object>
      </w:r>
    </w:p>
    <w:p w14:paraId="62FF9942" w14:textId="77777777" w:rsidR="006524DA" w:rsidRDefault="0061650E">
      <w:pPr>
        <w:widowControl/>
        <w:spacing w:line="360" w:lineRule="auto"/>
        <w:rPr>
          <w:bCs/>
          <w:kern w:val="44"/>
          <w:sz w:val="24"/>
          <w:szCs w:val="44"/>
        </w:rPr>
      </w:pPr>
      <w:r>
        <w:rPr>
          <w:b/>
          <w:bCs/>
          <w:kern w:val="44"/>
          <w:sz w:val="24"/>
          <w:szCs w:val="44"/>
        </w:rPr>
        <w:t xml:space="preserve">Figure S28. </w:t>
      </w:r>
      <w:r>
        <w:rPr>
          <w:bCs/>
          <w:kern w:val="44"/>
          <w:sz w:val="24"/>
          <w:szCs w:val="44"/>
        </w:rPr>
        <w:t xml:space="preserve">The CD spectra of native BSA and modified BSA with </w:t>
      </w:r>
      <w:r>
        <w:rPr>
          <w:rFonts w:hint="eastAsia"/>
          <w:b/>
          <w:sz w:val="24"/>
        </w:rPr>
        <w:t>54</w:t>
      </w:r>
      <w:r>
        <w:rPr>
          <w:bCs/>
          <w:kern w:val="44"/>
          <w:sz w:val="24"/>
          <w:szCs w:val="44"/>
        </w:rPr>
        <w:t>. The BSA concentrations were 50</w:t>
      </w:r>
      <w:r>
        <w:rPr>
          <w:rFonts w:hint="eastAsia"/>
          <w:bCs/>
          <w:kern w:val="44"/>
          <w:sz w:val="24"/>
          <w:szCs w:val="44"/>
        </w:rPr>
        <w:t xml:space="preserve"> </w:t>
      </w:r>
      <w:proofErr w:type="spellStart"/>
      <w:r>
        <w:rPr>
          <w:bCs/>
          <w:kern w:val="44"/>
          <w:sz w:val="24"/>
          <w:szCs w:val="44"/>
        </w:rPr>
        <w:t>μM</w:t>
      </w:r>
      <w:proofErr w:type="spellEnd"/>
      <w:r>
        <w:rPr>
          <w:bCs/>
          <w:kern w:val="44"/>
          <w:sz w:val="24"/>
          <w:szCs w:val="44"/>
        </w:rPr>
        <w:t>. All the spectra were measured at 22 °C with 1cm path length.</w:t>
      </w:r>
    </w:p>
    <w:p w14:paraId="2702227D" w14:textId="77777777" w:rsidR="006524DA" w:rsidRDefault="0061650E">
      <w:pPr>
        <w:spacing w:line="360" w:lineRule="auto"/>
        <w:rPr>
          <w:szCs w:val="21"/>
        </w:rPr>
      </w:pPr>
      <w:r>
        <w:rPr>
          <w:szCs w:val="21"/>
        </w:rPr>
        <w:br w:type="page"/>
      </w:r>
    </w:p>
    <w:p w14:paraId="0A400E15" w14:textId="77777777" w:rsidR="006524DA" w:rsidRDefault="0061650E">
      <w:pPr>
        <w:pStyle w:val="1"/>
        <w:numPr>
          <w:ilvl w:val="0"/>
          <w:numId w:val="1"/>
        </w:numPr>
        <w:spacing w:line="360" w:lineRule="auto"/>
        <w:rPr>
          <w:rFonts w:ascii="Times New Roman" w:eastAsia="宋体" w:hAnsi="Times New Roman"/>
          <w:color w:val="000000"/>
          <w:kern w:val="0"/>
          <w:sz w:val="32"/>
          <w:szCs w:val="32"/>
        </w:rPr>
      </w:pPr>
      <w:bookmarkStart w:id="28" w:name="_Toc137216148"/>
      <w:bookmarkStart w:id="29" w:name="_Toc182946246"/>
      <w:bookmarkStart w:id="30" w:name="_Toc137216019"/>
      <w:r>
        <w:rPr>
          <w:rFonts w:ascii="Times New Roman" w:eastAsia="宋体" w:hAnsi="Times New Roman"/>
          <w:color w:val="000000"/>
          <w:kern w:val="0"/>
          <w:sz w:val="32"/>
          <w:szCs w:val="32"/>
        </w:rPr>
        <w:lastRenderedPageBreak/>
        <w:t>Analytical Data for All New Compound</w:t>
      </w:r>
      <w:bookmarkEnd w:id="28"/>
      <w:bookmarkEnd w:id="29"/>
      <w:bookmarkEnd w:id="30"/>
    </w:p>
    <w:p w14:paraId="5668FAB8" w14:textId="77777777" w:rsidR="006524DA" w:rsidRDefault="0061650E">
      <w:pPr>
        <w:spacing w:line="360" w:lineRule="auto"/>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)-2-(((2-acetamido-3-ethoxy-3-oxopropyl)thio)methyl)-3-phenylacrylate (3)</w:t>
      </w:r>
    </w:p>
    <w:p w14:paraId="14673C70" w14:textId="77777777" w:rsidR="006524DA" w:rsidRDefault="0061650E">
      <w:pPr>
        <w:spacing w:line="360" w:lineRule="auto"/>
        <w:jc w:val="center"/>
        <w:rPr>
          <w:sz w:val="24"/>
          <w:szCs w:val="24"/>
        </w:rPr>
      </w:pPr>
      <w:r>
        <w:rPr>
          <w:sz w:val="24"/>
          <w:szCs w:val="24"/>
        </w:rPr>
        <w:object w:dxaOrig="2565" w:dyaOrig="1110" w14:anchorId="4AA5D140">
          <v:shape id="_x0000_i1052" type="#_x0000_t75" style="width:128.25pt;height:55.5pt" o:ole="">
            <v:imagedata r:id="rId89" o:title=""/>
          </v:shape>
          <o:OLEObject Type="Embed" ProgID="ChemDraw.Document.6.0" ShapeID="_x0000_i1052" DrawAspect="Content" ObjectID="_1803129610" r:id="rId90"/>
        </w:object>
      </w:r>
    </w:p>
    <w:p w14:paraId="57865520" w14:textId="77777777" w:rsidR="006524DA" w:rsidRDefault="0061650E">
      <w:pPr>
        <w:spacing w:line="360" w:lineRule="auto"/>
        <w:rPr>
          <w:b/>
          <w:color w:val="000000"/>
          <w:sz w:val="24"/>
          <w:szCs w:val="24"/>
        </w:rPr>
      </w:pPr>
      <w:r>
        <w:rPr>
          <w:color w:val="000000"/>
          <w:sz w:val="24"/>
          <w:szCs w:val="24"/>
        </w:rPr>
        <w:t>Following the general procedure, the reaction was conducted on a 0.2 mmol scale, and</w:t>
      </w:r>
      <w:r>
        <w:rPr>
          <w:b/>
          <w:color w:val="000000"/>
          <w:sz w:val="24"/>
          <w:szCs w:val="24"/>
        </w:rPr>
        <w:t xml:space="preserve"> 3</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kern w:val="0"/>
          <w:sz w:val="24"/>
          <w:szCs w:val="24"/>
        </w:rPr>
        <w:t xml:space="preserve">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completed in 10 minutes</w:t>
      </w:r>
      <w:r>
        <w:rPr>
          <w:color w:val="0000FF"/>
          <w:kern w:val="0"/>
          <w:sz w:val="24"/>
          <w:szCs w:val="24"/>
        </w:rPr>
        <w:t xml:space="preserve">, with a 98% yield of </w:t>
      </w:r>
      <w:r>
        <w:rPr>
          <w:b/>
          <w:color w:val="0000FF"/>
          <w:kern w:val="0"/>
          <w:sz w:val="24"/>
          <w:szCs w:val="24"/>
        </w:rPr>
        <w:t>3</w:t>
      </w:r>
      <w:r>
        <w:rPr>
          <w:color w:val="0000FF"/>
          <w:kern w:val="0"/>
          <w:sz w:val="24"/>
          <w:szCs w:val="24"/>
        </w:rPr>
        <w:t xml:space="preserve"> isolated (72 mg, E/Z = 9</w:t>
      </w:r>
      <w:r>
        <w:rPr>
          <w:rFonts w:hint="eastAsia"/>
          <w:color w:val="0000FF"/>
          <w:kern w:val="0"/>
          <w:sz w:val="24"/>
          <w:szCs w:val="24"/>
        </w:rPr>
        <w:t>5</w:t>
      </w:r>
      <w:r>
        <w:rPr>
          <w:color w:val="0000FF"/>
          <w:kern w:val="0"/>
          <w:sz w:val="24"/>
          <w:szCs w:val="24"/>
        </w:rPr>
        <w:t>/</w:t>
      </w:r>
      <w:r>
        <w:rPr>
          <w:rFonts w:hint="eastAsia"/>
          <w:color w:val="0000FF"/>
          <w:kern w:val="0"/>
          <w:sz w:val="24"/>
          <w:szCs w:val="24"/>
        </w:rPr>
        <w:t>5</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 Alternatively, the POL-PPh</w:t>
      </w:r>
      <w:r>
        <w:rPr>
          <w:color w:val="0000FF"/>
          <w:kern w:val="0"/>
          <w:sz w:val="24"/>
          <w:szCs w:val="24"/>
          <w:vertAlign w:val="subscript"/>
        </w:rPr>
        <w:t xml:space="preserve">3 </w:t>
      </w:r>
      <w:r>
        <w:rPr>
          <w:color w:val="0000FF"/>
          <w:kern w:val="0"/>
          <w:sz w:val="24"/>
          <w:szCs w:val="24"/>
        </w:rPr>
        <w:t xml:space="preserve">delivered a 90% yield of </w:t>
      </w:r>
      <w:r>
        <w:rPr>
          <w:b/>
          <w:color w:val="0000FF"/>
          <w:kern w:val="0"/>
          <w:sz w:val="24"/>
          <w:szCs w:val="24"/>
        </w:rPr>
        <w:t>3</w:t>
      </w:r>
      <w:r>
        <w:rPr>
          <w:color w:val="0000FF"/>
          <w:kern w:val="0"/>
          <w:sz w:val="24"/>
          <w:szCs w:val="24"/>
        </w:rPr>
        <w:t xml:space="preserve"> after 45 </w:t>
      </w:r>
      <w:r>
        <w:rPr>
          <w:color w:val="0000FF"/>
          <w:sz w:val="24"/>
          <w:szCs w:val="24"/>
        </w:rPr>
        <w:t>minutes (</w:t>
      </w:r>
      <w:r>
        <w:rPr>
          <w:color w:val="0000FF"/>
          <w:kern w:val="0"/>
          <w:sz w:val="24"/>
          <w:szCs w:val="24"/>
        </w:rPr>
        <w:t xml:space="preserve">66 mg, 90% yield, E/Z = 95/5 as determined by </w:t>
      </w:r>
      <w:r>
        <w:rPr>
          <w:color w:val="0000FF"/>
          <w:kern w:val="0"/>
          <w:sz w:val="24"/>
          <w:szCs w:val="24"/>
          <w:vertAlign w:val="superscript"/>
        </w:rPr>
        <w:t>1</w:t>
      </w:r>
      <w:r>
        <w:rPr>
          <w:color w:val="0000FF"/>
          <w:kern w:val="0"/>
          <w:sz w:val="24"/>
          <w:szCs w:val="24"/>
        </w:rPr>
        <w:t>H NMR)</w:t>
      </w:r>
      <w:r>
        <w:rPr>
          <w:kern w:val="0"/>
          <w:sz w:val="24"/>
          <w:szCs w:val="24"/>
        </w:rPr>
        <w:t xml:space="preserve">. </w:t>
      </w:r>
      <w:bookmarkStart w:id="31" w:name="_Hlk178155915"/>
      <w:r>
        <w:rPr>
          <w:kern w:val="0"/>
          <w:sz w:val="24"/>
          <w:szCs w:val="24"/>
          <w:vertAlign w:val="superscript"/>
        </w:rPr>
        <w:t>1</w:t>
      </w:r>
      <w:r>
        <w:rPr>
          <w:kern w:val="0"/>
          <w:sz w:val="24"/>
          <w:szCs w:val="24"/>
        </w:rPr>
        <w:t xml:space="preserve">H NMR (400 MHz, </w:t>
      </w:r>
      <w:r>
        <w:rPr>
          <w:kern w:val="0"/>
          <w:sz w:val="24"/>
          <w:szCs w:val="24"/>
          <w:lang w:val="de-DE"/>
        </w:rPr>
        <w:t>Chloroform-</w:t>
      </w:r>
      <w:r>
        <w:rPr>
          <w:i/>
          <w:kern w:val="0"/>
          <w:sz w:val="24"/>
          <w:szCs w:val="24"/>
          <w:lang w:val="de-DE"/>
        </w:rPr>
        <w:t>d</w:t>
      </w:r>
      <w:r>
        <w:rPr>
          <w:kern w:val="0"/>
          <w:sz w:val="24"/>
          <w:szCs w:val="24"/>
        </w:rPr>
        <w:t xml:space="preserve">) δ 7.76 (s, 1H), 7.51 – 7.36 (m, 5H), 6.83 (d, </w:t>
      </w:r>
      <w:r>
        <w:rPr>
          <w:i/>
          <w:iCs/>
          <w:kern w:val="0"/>
          <w:sz w:val="24"/>
          <w:szCs w:val="24"/>
        </w:rPr>
        <w:t>J</w:t>
      </w:r>
      <w:r>
        <w:rPr>
          <w:kern w:val="0"/>
          <w:sz w:val="24"/>
          <w:szCs w:val="24"/>
        </w:rPr>
        <w:t xml:space="preserve"> = 8.1 Hz, 1H), 4.88 (dt, </w:t>
      </w:r>
      <w:r>
        <w:rPr>
          <w:i/>
          <w:iCs/>
          <w:kern w:val="0"/>
          <w:sz w:val="24"/>
          <w:szCs w:val="24"/>
        </w:rPr>
        <w:t>J</w:t>
      </w:r>
      <w:r>
        <w:rPr>
          <w:kern w:val="0"/>
          <w:sz w:val="24"/>
          <w:szCs w:val="24"/>
        </w:rPr>
        <w:t xml:space="preserve"> = 8.0, 4.7 Hz, 1H), 4.21 (q, </w:t>
      </w:r>
      <w:r>
        <w:rPr>
          <w:i/>
          <w:iCs/>
          <w:kern w:val="0"/>
          <w:sz w:val="24"/>
          <w:szCs w:val="24"/>
        </w:rPr>
        <w:t>J</w:t>
      </w:r>
      <w:r>
        <w:rPr>
          <w:kern w:val="0"/>
          <w:sz w:val="24"/>
          <w:szCs w:val="24"/>
        </w:rPr>
        <w:t xml:space="preserve"> = 7.2 Hz, 2H), 3.87 (s, 3H), 3.75 – 3.64 (m, 2H), 3.16 – 3.01 (m, 2H), 2.06 (s, 3H), 1.27 (t, </w:t>
      </w:r>
      <w:r>
        <w:rPr>
          <w:i/>
          <w:iCs/>
          <w:kern w:val="0"/>
          <w:sz w:val="24"/>
          <w:szCs w:val="24"/>
        </w:rPr>
        <w:t>J</w:t>
      </w:r>
      <w:r>
        <w:rPr>
          <w:kern w:val="0"/>
          <w:sz w:val="24"/>
          <w:szCs w:val="24"/>
        </w:rPr>
        <w:t xml:space="preserve"> = 7.1 Hz, 3H). </w:t>
      </w:r>
      <w:r>
        <w:rPr>
          <w:kern w:val="0"/>
          <w:sz w:val="24"/>
          <w:szCs w:val="24"/>
          <w:vertAlign w:val="superscript"/>
        </w:rPr>
        <w:t>13</w:t>
      </w:r>
      <w:r>
        <w:rPr>
          <w:kern w:val="0"/>
          <w:sz w:val="24"/>
          <w:szCs w:val="24"/>
        </w:rPr>
        <w:t xml:space="preserve">C NMR (101 MHz, </w:t>
      </w:r>
      <w:r>
        <w:rPr>
          <w:kern w:val="0"/>
          <w:sz w:val="24"/>
          <w:szCs w:val="24"/>
          <w:lang w:val="de-DE"/>
        </w:rPr>
        <w:t>Chloroform-</w:t>
      </w:r>
      <w:r>
        <w:rPr>
          <w:i/>
          <w:kern w:val="0"/>
          <w:sz w:val="24"/>
          <w:szCs w:val="24"/>
          <w:lang w:val="de-DE"/>
        </w:rPr>
        <w:t>d</w:t>
      </w:r>
      <w:r>
        <w:rPr>
          <w:kern w:val="0"/>
          <w:sz w:val="24"/>
          <w:szCs w:val="24"/>
        </w:rPr>
        <w:t>) δ 170.7, 170.1, 167.8, 141. 7, 134.6, 129.5, 129.3, 128.8, 128.4, 61.8, 52.5, 52.4, 35.4, 30.2, 23.1, 14.2. IR (KBr): 3005, 1714, 1435, 1275, 1203, 750 cm</w:t>
      </w:r>
      <w:r>
        <w:rPr>
          <w:kern w:val="0"/>
          <w:sz w:val="24"/>
          <w:szCs w:val="24"/>
          <w:vertAlign w:val="superscript"/>
        </w:rPr>
        <w:t>-1</w:t>
      </w:r>
      <w:r>
        <w:rPr>
          <w:kern w:val="0"/>
          <w:sz w:val="24"/>
          <w:szCs w:val="24"/>
        </w:rPr>
        <w:t xml:space="preserve">. HRMS (ESI) m/z: [M + </w:t>
      </w:r>
      <w:proofErr w:type="gramStart"/>
      <w:r>
        <w:rPr>
          <w:kern w:val="0"/>
          <w:sz w:val="24"/>
          <w:szCs w:val="24"/>
        </w:rPr>
        <w:t>H]</w:t>
      </w:r>
      <w:r>
        <w:rPr>
          <w:kern w:val="0"/>
          <w:sz w:val="24"/>
          <w:szCs w:val="24"/>
          <w:vertAlign w:val="superscript"/>
        </w:rPr>
        <w:t>+</w:t>
      </w:r>
      <w:proofErr w:type="gramEnd"/>
      <w:r>
        <w:rPr>
          <w:kern w:val="0"/>
          <w:sz w:val="24"/>
          <w:szCs w:val="24"/>
        </w:rPr>
        <w:t xml:space="preserve"> Calcd. for: C</w:t>
      </w:r>
      <w:r>
        <w:rPr>
          <w:kern w:val="0"/>
          <w:sz w:val="24"/>
          <w:szCs w:val="24"/>
          <w:vertAlign w:val="subscript"/>
        </w:rPr>
        <w:t>18</w:t>
      </w:r>
      <w:r>
        <w:rPr>
          <w:kern w:val="0"/>
          <w:sz w:val="24"/>
          <w:szCs w:val="24"/>
        </w:rPr>
        <w:t>H</w:t>
      </w:r>
      <w:r>
        <w:rPr>
          <w:kern w:val="0"/>
          <w:sz w:val="24"/>
          <w:szCs w:val="24"/>
          <w:vertAlign w:val="subscript"/>
        </w:rPr>
        <w:t>24</w:t>
      </w:r>
      <w:r>
        <w:rPr>
          <w:kern w:val="0"/>
          <w:sz w:val="24"/>
          <w:szCs w:val="24"/>
        </w:rPr>
        <w:t>NO</w:t>
      </w:r>
      <w:r>
        <w:rPr>
          <w:kern w:val="0"/>
          <w:sz w:val="24"/>
          <w:szCs w:val="24"/>
          <w:vertAlign w:val="subscript"/>
        </w:rPr>
        <w:t>5</w:t>
      </w:r>
      <w:r>
        <w:rPr>
          <w:kern w:val="0"/>
          <w:sz w:val="24"/>
          <w:szCs w:val="24"/>
        </w:rPr>
        <w:t>S 366.1375; Found 366.1378.</w:t>
      </w:r>
    </w:p>
    <w:bookmarkEnd w:id="31"/>
    <w:p w14:paraId="577C8E8E" w14:textId="77777777" w:rsidR="006524DA" w:rsidRDefault="006524DA">
      <w:pPr>
        <w:spacing w:line="360" w:lineRule="auto"/>
        <w:jc w:val="left"/>
        <w:rPr>
          <w:b/>
          <w:color w:val="000000"/>
          <w:sz w:val="24"/>
          <w:szCs w:val="24"/>
        </w:rPr>
      </w:pPr>
    </w:p>
    <w:p w14:paraId="6075C6EF" w14:textId="77777777" w:rsidR="006524DA" w:rsidRDefault="0061650E">
      <w:pPr>
        <w:spacing w:line="360" w:lineRule="auto"/>
        <w:jc w:val="left"/>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)-2-(((2-acetamido-3-ethoxy-3-oxopropyl)thio)methyl)-3-(4-nitrophenyl)acrylate (4)</w:t>
      </w:r>
    </w:p>
    <w:p w14:paraId="215DA780" w14:textId="77777777" w:rsidR="006524DA" w:rsidRDefault="0061650E">
      <w:pPr>
        <w:spacing w:line="360" w:lineRule="auto"/>
        <w:jc w:val="center"/>
        <w:rPr>
          <w:strike/>
          <w:color w:val="000000"/>
          <w:sz w:val="24"/>
          <w:szCs w:val="24"/>
        </w:rPr>
      </w:pPr>
      <w:r>
        <w:rPr>
          <w:sz w:val="24"/>
          <w:szCs w:val="24"/>
        </w:rPr>
        <w:object w:dxaOrig="3119" w:dyaOrig="1110" w14:anchorId="06110213">
          <v:shape id="_x0000_i1053" type="#_x0000_t75" style="width:155.95pt;height:55.5pt" o:ole="">
            <v:imagedata r:id="rId91" o:title=""/>
          </v:shape>
          <o:OLEObject Type="Embed" ProgID="ChemDraw.Document.6.0" ShapeID="_x0000_i1053" DrawAspect="Content" ObjectID="_1803129611" r:id="rId92"/>
        </w:object>
      </w:r>
    </w:p>
    <w:p w14:paraId="20EFA9D3" w14:textId="77777777" w:rsidR="006524DA" w:rsidRDefault="0061650E">
      <w:pPr>
        <w:widowControl/>
        <w:spacing w:line="360" w:lineRule="auto"/>
        <w:rPr>
          <w:color w:val="000000"/>
          <w:sz w:val="24"/>
          <w:szCs w:val="24"/>
        </w:rPr>
      </w:pPr>
      <w:r>
        <w:rPr>
          <w:color w:val="000000"/>
          <w:sz w:val="24"/>
          <w:szCs w:val="24"/>
        </w:rPr>
        <w:t xml:space="preserve">Following the general procedure, the reaction was conducted </w:t>
      </w:r>
      <w:r>
        <w:rPr>
          <w:sz w:val="24"/>
          <w:szCs w:val="24"/>
        </w:rPr>
        <w:t>on a 0.2 mmol scale,</w:t>
      </w:r>
      <w:r>
        <w:rPr>
          <w:b/>
          <w:sz w:val="24"/>
          <w:szCs w:val="24"/>
        </w:rPr>
        <w:t xml:space="preserve"> </w:t>
      </w:r>
      <w:r>
        <w:rPr>
          <w:sz w:val="24"/>
          <w:szCs w:val="24"/>
        </w:rPr>
        <w:t>and</w:t>
      </w:r>
      <w:r>
        <w:rPr>
          <w:color w:val="000000"/>
          <w:sz w:val="24"/>
          <w:szCs w:val="24"/>
        </w:rPr>
        <w:t xml:space="preserve"> </w:t>
      </w:r>
      <w:r>
        <w:rPr>
          <w:b/>
          <w:color w:val="000000"/>
          <w:sz w:val="24"/>
          <w:szCs w:val="24"/>
        </w:rPr>
        <w:t>4</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bookmarkStart w:id="32" w:name="_Hlk163244147"/>
      <w:r>
        <w:rPr>
          <w:rFonts w:eastAsia="TimesNewRomanPSMT"/>
          <w:color w:val="000000"/>
          <w:kern w:val="0"/>
          <w:sz w:val="24"/>
          <w:szCs w:val="24"/>
          <w:lang w:bidi="ar"/>
        </w:rPr>
        <w:t>a white</w:t>
      </w:r>
      <w:bookmarkEnd w:id="32"/>
      <w:r>
        <w:rPr>
          <w:rFonts w:eastAsia="TimesNewRomanPSMT"/>
          <w:color w:val="000000"/>
          <w:kern w:val="0"/>
          <w:sz w:val="24"/>
          <w:szCs w:val="24"/>
          <w:lang w:bidi="ar"/>
        </w:rPr>
        <w:t xml:space="preserve"> solid.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2 h, with a 9</w:t>
      </w:r>
      <w:r>
        <w:rPr>
          <w:rFonts w:hint="eastAsia"/>
          <w:color w:val="0000FF"/>
          <w:kern w:val="0"/>
          <w:sz w:val="24"/>
          <w:szCs w:val="24"/>
        </w:rPr>
        <w:t>8</w:t>
      </w:r>
      <w:r>
        <w:rPr>
          <w:color w:val="0000FF"/>
          <w:kern w:val="0"/>
          <w:sz w:val="24"/>
          <w:szCs w:val="24"/>
        </w:rPr>
        <w:t xml:space="preserve">% yield of </w:t>
      </w:r>
      <w:r>
        <w:rPr>
          <w:b/>
          <w:color w:val="0000FF"/>
          <w:kern w:val="0"/>
          <w:sz w:val="24"/>
          <w:szCs w:val="24"/>
        </w:rPr>
        <w:t>4</w:t>
      </w:r>
      <w:r>
        <w:rPr>
          <w:color w:val="0000FF"/>
          <w:kern w:val="0"/>
          <w:sz w:val="24"/>
          <w:szCs w:val="24"/>
        </w:rPr>
        <w:t xml:space="preserve"> isolated (</w:t>
      </w:r>
      <w:r>
        <w:rPr>
          <w:color w:val="0000FF"/>
          <w:sz w:val="24"/>
          <w:szCs w:val="24"/>
        </w:rPr>
        <w:t xml:space="preserve">80 mg, E/Z = 85/15 as determined by </w:t>
      </w:r>
      <w:r>
        <w:rPr>
          <w:color w:val="0000FF"/>
          <w:sz w:val="24"/>
          <w:szCs w:val="24"/>
          <w:vertAlign w:val="superscript"/>
        </w:rPr>
        <w:t>1</w:t>
      </w:r>
      <w:r>
        <w:rPr>
          <w:color w:val="0000FF"/>
          <w:sz w:val="24"/>
          <w:szCs w:val="24"/>
        </w:rPr>
        <w:t>H NMR</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delivered a 99% yield of </w:t>
      </w:r>
      <w:r>
        <w:rPr>
          <w:b/>
          <w:color w:val="0000FF"/>
          <w:kern w:val="0"/>
          <w:sz w:val="24"/>
          <w:szCs w:val="24"/>
        </w:rPr>
        <w:t>4</w:t>
      </w:r>
      <w:r>
        <w:rPr>
          <w:color w:val="0000FF"/>
          <w:kern w:val="0"/>
          <w:sz w:val="24"/>
          <w:szCs w:val="24"/>
        </w:rPr>
        <w:t xml:space="preserve"> after 2 h</w:t>
      </w:r>
      <w:r>
        <w:rPr>
          <w:color w:val="0000FF"/>
          <w:sz w:val="24"/>
          <w:szCs w:val="24"/>
        </w:rPr>
        <w:t xml:space="preserve"> (</w:t>
      </w:r>
      <w:r>
        <w:rPr>
          <w:color w:val="0000FF"/>
          <w:kern w:val="0"/>
          <w:sz w:val="24"/>
          <w:szCs w:val="24"/>
        </w:rPr>
        <w:t>81 mg, E/Z = 9</w:t>
      </w:r>
      <w:r>
        <w:rPr>
          <w:rFonts w:hint="eastAsia"/>
          <w:color w:val="0000FF"/>
          <w:kern w:val="0"/>
          <w:sz w:val="24"/>
          <w:szCs w:val="24"/>
        </w:rPr>
        <w:t>5</w:t>
      </w:r>
      <w:r>
        <w:rPr>
          <w:color w:val="0000FF"/>
          <w:kern w:val="0"/>
          <w:sz w:val="24"/>
          <w:szCs w:val="24"/>
        </w:rPr>
        <w:t>/</w:t>
      </w:r>
      <w:r>
        <w:rPr>
          <w:rFonts w:hint="eastAsia"/>
          <w:color w:val="0000FF"/>
          <w:kern w:val="0"/>
          <w:sz w:val="24"/>
          <w:szCs w:val="24"/>
        </w:rPr>
        <w:t>5</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w:t>
      </w:r>
      <w:r>
        <w:rPr>
          <w:color w:val="000000"/>
          <w:sz w:val="24"/>
          <w:szCs w:val="24"/>
        </w:rPr>
        <w:t xml:space="preserve">. </w:t>
      </w:r>
      <w:proofErr w:type="spellStart"/>
      <w:r>
        <w:rPr>
          <w:color w:val="000000"/>
          <w:sz w:val="24"/>
          <w:szCs w:val="24"/>
        </w:rPr>
        <w:t>Mp</w:t>
      </w:r>
      <w:proofErr w:type="spellEnd"/>
      <w:r>
        <w:rPr>
          <w:color w:val="000000"/>
          <w:sz w:val="24"/>
          <w:szCs w:val="24"/>
        </w:rPr>
        <w:t xml:space="preserve">: 139-140 ℃.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8.29 (d, </w:t>
      </w:r>
      <w:r>
        <w:rPr>
          <w:i/>
          <w:iCs/>
          <w:kern w:val="0"/>
          <w:sz w:val="24"/>
          <w:szCs w:val="24"/>
          <w:lang w:val="de-DE"/>
        </w:rPr>
        <w:t>J</w:t>
      </w:r>
      <w:r>
        <w:rPr>
          <w:kern w:val="0"/>
          <w:sz w:val="24"/>
          <w:szCs w:val="24"/>
          <w:lang w:val="de-DE"/>
        </w:rPr>
        <w:t xml:space="preserve"> = 8.8 Hz, 2H), 7.75 (s, 1H), 7.68 – 7.63 (m, 2H), 6.70 (d, </w:t>
      </w:r>
      <w:r>
        <w:rPr>
          <w:i/>
          <w:iCs/>
          <w:kern w:val="0"/>
          <w:sz w:val="24"/>
          <w:szCs w:val="24"/>
          <w:lang w:val="de-DE"/>
        </w:rPr>
        <w:t>J</w:t>
      </w:r>
      <w:r>
        <w:rPr>
          <w:kern w:val="0"/>
          <w:sz w:val="24"/>
          <w:szCs w:val="24"/>
          <w:lang w:val="de-DE"/>
        </w:rPr>
        <w:t xml:space="preserve"> = 7.9 Hz, 1H), 4.87 (dt, </w:t>
      </w:r>
      <w:r>
        <w:rPr>
          <w:i/>
          <w:iCs/>
          <w:kern w:val="0"/>
          <w:sz w:val="24"/>
          <w:szCs w:val="24"/>
          <w:lang w:val="de-DE"/>
        </w:rPr>
        <w:t>J</w:t>
      </w:r>
      <w:r>
        <w:rPr>
          <w:kern w:val="0"/>
          <w:sz w:val="24"/>
          <w:szCs w:val="24"/>
          <w:lang w:val="de-DE"/>
        </w:rPr>
        <w:t xml:space="preserve"> = 7.9, 4.8 Hz, 1H), 4.22 (qd, </w:t>
      </w:r>
      <w:r>
        <w:rPr>
          <w:i/>
          <w:iCs/>
          <w:kern w:val="0"/>
          <w:sz w:val="24"/>
          <w:szCs w:val="24"/>
          <w:lang w:val="de-DE"/>
        </w:rPr>
        <w:t>J</w:t>
      </w:r>
      <w:r>
        <w:rPr>
          <w:kern w:val="0"/>
          <w:sz w:val="24"/>
          <w:szCs w:val="24"/>
          <w:lang w:val="de-DE"/>
        </w:rPr>
        <w:t xml:space="preserve"> = 7.2, 1.1 Hz, 2H), 3.90 (s, 3H), 3.71 – 3.61 (m, 2H), 3.12 – 3.07 (m, 2H), 2.07 (s, 3H), 1.29 (t, </w:t>
      </w:r>
      <w:r>
        <w:rPr>
          <w:i/>
          <w:iCs/>
          <w:kern w:val="0"/>
          <w:sz w:val="24"/>
          <w:szCs w:val="24"/>
          <w:lang w:val="de-DE"/>
        </w:rPr>
        <w:t>J</w:t>
      </w:r>
      <w:r>
        <w:rPr>
          <w:kern w:val="0"/>
          <w:sz w:val="24"/>
          <w:szCs w:val="24"/>
          <w:lang w:val="de-DE"/>
        </w:rPr>
        <w:t xml:space="preserve"> = 7.1 Hz, 3H).</w:t>
      </w:r>
      <w:r>
        <w:rPr>
          <w:kern w:val="0"/>
          <w:sz w:val="24"/>
          <w:szCs w:val="24"/>
          <w:vertAlign w:val="superscript"/>
          <w:lang w:val="de-DE"/>
        </w:rPr>
        <w:t xml:space="preserve"> </w:t>
      </w:r>
      <w:r>
        <w:rPr>
          <w:kern w:val="0"/>
          <w:sz w:val="24"/>
          <w:szCs w:val="24"/>
          <w:vertAlign w:val="superscript"/>
        </w:rPr>
        <w:t>13</w:t>
      </w:r>
      <w:r>
        <w:rPr>
          <w:kern w:val="0"/>
          <w:sz w:val="24"/>
          <w:szCs w:val="24"/>
        </w:rPr>
        <w:t xml:space="preserve">C NMR (101 MHz, </w:t>
      </w:r>
      <w:r>
        <w:rPr>
          <w:kern w:val="0"/>
          <w:sz w:val="24"/>
          <w:szCs w:val="24"/>
          <w:lang w:val="de-DE"/>
        </w:rPr>
        <w:t>Chloroform-</w:t>
      </w:r>
      <w:r>
        <w:rPr>
          <w:i/>
          <w:kern w:val="0"/>
          <w:sz w:val="24"/>
          <w:szCs w:val="24"/>
          <w:lang w:val="de-DE"/>
        </w:rPr>
        <w:t>d</w:t>
      </w:r>
      <w:r>
        <w:rPr>
          <w:kern w:val="0"/>
          <w:sz w:val="24"/>
          <w:szCs w:val="24"/>
        </w:rPr>
        <w:t>) δ 170.6, 170.0, 167.0, 147.8, 140.9, 138.7, 131.8, 130.2, 124.0, 61.9, 52.8, 52.3, 35.6, 29.9, 23.1, 14.2.</w:t>
      </w:r>
      <w:r>
        <w:rPr>
          <w:kern w:val="0"/>
          <w:sz w:val="24"/>
          <w:szCs w:val="24"/>
          <w:lang w:val="de-DE"/>
        </w:rPr>
        <w:t xml:space="preserve"> IR (KBr): 3901, 3650, 2989, </w:t>
      </w:r>
      <w:r>
        <w:rPr>
          <w:kern w:val="0"/>
          <w:sz w:val="24"/>
          <w:szCs w:val="24"/>
          <w:lang w:val="de-DE"/>
        </w:rPr>
        <w:lastRenderedPageBreak/>
        <w:t>1715, 1519, 1275, 1261, 750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18</w:t>
      </w:r>
      <w:r>
        <w:rPr>
          <w:kern w:val="0"/>
          <w:sz w:val="24"/>
          <w:szCs w:val="24"/>
          <w:lang w:val="de-DE"/>
        </w:rPr>
        <w:t>H</w:t>
      </w:r>
      <w:r>
        <w:rPr>
          <w:kern w:val="0"/>
          <w:sz w:val="24"/>
          <w:szCs w:val="24"/>
          <w:vertAlign w:val="subscript"/>
          <w:lang w:val="de-DE"/>
        </w:rPr>
        <w:t>23</w:t>
      </w:r>
      <w:r>
        <w:rPr>
          <w:kern w:val="0"/>
          <w:sz w:val="24"/>
          <w:szCs w:val="24"/>
          <w:lang w:val="de-DE"/>
        </w:rPr>
        <w:t>N</w:t>
      </w:r>
      <w:r>
        <w:rPr>
          <w:kern w:val="0"/>
          <w:sz w:val="24"/>
          <w:szCs w:val="24"/>
          <w:vertAlign w:val="subscript"/>
          <w:lang w:val="de-DE"/>
        </w:rPr>
        <w:t>2</w:t>
      </w:r>
      <w:r>
        <w:rPr>
          <w:kern w:val="0"/>
          <w:sz w:val="24"/>
          <w:szCs w:val="24"/>
          <w:lang w:val="de-DE"/>
        </w:rPr>
        <w:t>O</w:t>
      </w:r>
      <w:r>
        <w:rPr>
          <w:kern w:val="0"/>
          <w:sz w:val="24"/>
          <w:szCs w:val="24"/>
          <w:vertAlign w:val="subscript"/>
          <w:lang w:val="de-DE"/>
        </w:rPr>
        <w:t>7</w:t>
      </w:r>
      <w:r>
        <w:rPr>
          <w:kern w:val="0"/>
          <w:sz w:val="24"/>
          <w:szCs w:val="24"/>
          <w:lang w:val="de-DE"/>
        </w:rPr>
        <w:t>S 411.1226; Found 411.1223.</w:t>
      </w:r>
    </w:p>
    <w:p w14:paraId="2552D2B4" w14:textId="77777777" w:rsidR="006524DA" w:rsidRDefault="006524DA">
      <w:pPr>
        <w:wordWrap w:val="0"/>
        <w:spacing w:line="360" w:lineRule="auto"/>
        <w:jc w:val="left"/>
        <w:rPr>
          <w:b/>
          <w:color w:val="000000"/>
          <w:sz w:val="24"/>
          <w:szCs w:val="24"/>
        </w:rPr>
      </w:pPr>
    </w:p>
    <w:p w14:paraId="756A0F11" w14:textId="77777777" w:rsidR="006524DA" w:rsidRDefault="0061650E">
      <w:pPr>
        <w:wordWrap w:val="0"/>
        <w:spacing w:line="360" w:lineRule="auto"/>
        <w:jc w:val="left"/>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)-2-(((2-acetamido-3-ethoxy-3-oxopropyl)thio)methyl)-3-(4-(tert-butyl)phenyl)acrylate (5)</w:t>
      </w:r>
    </w:p>
    <w:p w14:paraId="00D0EA8D" w14:textId="77777777" w:rsidR="006524DA" w:rsidRDefault="0061650E">
      <w:pPr>
        <w:spacing w:line="360" w:lineRule="auto"/>
        <w:jc w:val="center"/>
        <w:rPr>
          <w:color w:val="000000"/>
          <w:sz w:val="24"/>
          <w:szCs w:val="24"/>
        </w:rPr>
      </w:pPr>
      <w:r>
        <w:rPr>
          <w:sz w:val="24"/>
          <w:szCs w:val="24"/>
        </w:rPr>
        <w:object w:dxaOrig="3059" w:dyaOrig="1110" w14:anchorId="2C59E100">
          <v:shape id="_x0000_i1054" type="#_x0000_t75" style="width:152.95pt;height:55.5pt" o:ole="">
            <v:imagedata r:id="rId93" o:title=""/>
          </v:shape>
          <o:OLEObject Type="Embed" ProgID="ChemDraw.Document.6.0" ShapeID="_x0000_i1054" DrawAspect="Content" ObjectID="_1803129612" r:id="rId94"/>
        </w:object>
      </w:r>
    </w:p>
    <w:p w14:paraId="69C2E1EF" w14:textId="77777777" w:rsidR="006524DA" w:rsidRDefault="0061650E">
      <w:pPr>
        <w:widowControl/>
        <w:spacing w:line="360" w:lineRule="auto"/>
        <w:rPr>
          <w:color w:val="000000"/>
          <w:sz w:val="24"/>
          <w:szCs w:val="24"/>
        </w:rPr>
      </w:pPr>
      <w:r>
        <w:rPr>
          <w:color w:val="000000"/>
          <w:sz w:val="24"/>
          <w:szCs w:val="24"/>
        </w:rPr>
        <w:t xml:space="preserve">Following the general procedure, the reaction was conducted </w:t>
      </w:r>
      <w:r>
        <w:rPr>
          <w:sz w:val="24"/>
          <w:szCs w:val="24"/>
        </w:rPr>
        <w:t>on a 0.2 mmol scale,</w:t>
      </w:r>
      <w:r>
        <w:rPr>
          <w:b/>
          <w:sz w:val="24"/>
          <w:szCs w:val="24"/>
        </w:rPr>
        <w:t xml:space="preserve"> </w:t>
      </w:r>
      <w:r>
        <w:rPr>
          <w:sz w:val="24"/>
          <w:szCs w:val="24"/>
        </w:rPr>
        <w:t>and</w:t>
      </w:r>
      <w:r>
        <w:rPr>
          <w:b/>
          <w:color w:val="000000"/>
          <w:sz w:val="24"/>
          <w:szCs w:val="24"/>
        </w:rPr>
        <w:t xml:space="preserve"> 5</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light-yellow oil.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3 h, with a 95% yield of </w:t>
      </w:r>
      <w:r>
        <w:rPr>
          <w:b/>
          <w:color w:val="0000FF"/>
          <w:kern w:val="0"/>
          <w:sz w:val="24"/>
          <w:szCs w:val="24"/>
        </w:rPr>
        <w:t>5</w:t>
      </w:r>
      <w:r>
        <w:rPr>
          <w:color w:val="0000FF"/>
          <w:kern w:val="0"/>
          <w:sz w:val="24"/>
          <w:szCs w:val="24"/>
        </w:rPr>
        <w:t xml:space="preserve"> isolated (</w:t>
      </w:r>
      <w:r>
        <w:rPr>
          <w:color w:val="0000FF"/>
          <w:sz w:val="24"/>
          <w:szCs w:val="24"/>
        </w:rPr>
        <w:t xml:space="preserve">80 mg, E/Z = 95/5 as determined by </w:t>
      </w:r>
      <w:r>
        <w:rPr>
          <w:color w:val="0000FF"/>
          <w:sz w:val="24"/>
          <w:szCs w:val="24"/>
          <w:vertAlign w:val="superscript"/>
        </w:rPr>
        <w:t>1</w:t>
      </w:r>
      <w:r>
        <w:rPr>
          <w:color w:val="0000FF"/>
          <w:sz w:val="24"/>
          <w:szCs w:val="24"/>
        </w:rPr>
        <w:t>H NMR</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 97% yield of </w:t>
      </w:r>
      <w:r>
        <w:rPr>
          <w:b/>
          <w:color w:val="0000FF"/>
          <w:kern w:val="0"/>
          <w:sz w:val="24"/>
          <w:szCs w:val="24"/>
        </w:rPr>
        <w:t>5</w:t>
      </w:r>
      <w:r>
        <w:rPr>
          <w:color w:val="0000FF"/>
          <w:kern w:val="0"/>
          <w:sz w:val="24"/>
          <w:szCs w:val="24"/>
        </w:rPr>
        <w:t xml:space="preserve"> after 5 h</w:t>
      </w:r>
      <w:r>
        <w:rPr>
          <w:color w:val="0000FF"/>
          <w:sz w:val="24"/>
          <w:szCs w:val="24"/>
        </w:rPr>
        <w:t xml:space="preserve"> (</w:t>
      </w:r>
      <w:r>
        <w:rPr>
          <w:color w:val="0000FF"/>
          <w:kern w:val="0"/>
          <w:sz w:val="24"/>
          <w:szCs w:val="24"/>
        </w:rPr>
        <w:t xml:space="preserve">82 mg, E/Z = 95/5 as determined by </w:t>
      </w:r>
      <w:r>
        <w:rPr>
          <w:color w:val="0000FF"/>
          <w:kern w:val="0"/>
          <w:sz w:val="24"/>
          <w:szCs w:val="24"/>
          <w:vertAlign w:val="superscript"/>
        </w:rPr>
        <w:t>1</w:t>
      </w:r>
      <w:r>
        <w:rPr>
          <w:color w:val="0000FF"/>
          <w:kern w:val="0"/>
          <w:sz w:val="24"/>
          <w:szCs w:val="24"/>
        </w:rPr>
        <w:t>H NMR).</w:t>
      </w:r>
      <w:r>
        <w:rPr>
          <w:color w:val="000000"/>
          <w:sz w:val="24"/>
          <w:szCs w:val="24"/>
        </w:rPr>
        <w:t xml:space="preserve"> </w:t>
      </w:r>
      <w:r>
        <w:rPr>
          <w:kern w:val="0"/>
          <w:sz w:val="24"/>
          <w:szCs w:val="24"/>
          <w:vertAlign w:val="superscript"/>
        </w:rPr>
        <w:t>1</w:t>
      </w:r>
      <w:r>
        <w:rPr>
          <w:kern w:val="0"/>
          <w:sz w:val="24"/>
          <w:szCs w:val="24"/>
        </w:rPr>
        <w:t xml:space="preserve">H NMR (400 MHz, </w:t>
      </w:r>
      <w:r>
        <w:rPr>
          <w:kern w:val="0"/>
          <w:sz w:val="24"/>
          <w:szCs w:val="24"/>
          <w:lang w:val="de-DE"/>
        </w:rPr>
        <w:t>Chloroform-</w:t>
      </w:r>
      <w:r>
        <w:rPr>
          <w:i/>
          <w:kern w:val="0"/>
          <w:sz w:val="24"/>
          <w:szCs w:val="24"/>
          <w:lang w:val="de-DE"/>
        </w:rPr>
        <w:t>d</w:t>
      </w:r>
      <w:r>
        <w:rPr>
          <w:kern w:val="0"/>
          <w:sz w:val="24"/>
          <w:szCs w:val="24"/>
        </w:rPr>
        <w:t xml:space="preserve">) δ 7.73 (s, 1H), 7.46 (s, 4H), 6.88 (d, </w:t>
      </w:r>
      <w:r>
        <w:rPr>
          <w:i/>
          <w:iCs/>
          <w:kern w:val="0"/>
          <w:sz w:val="24"/>
          <w:szCs w:val="24"/>
        </w:rPr>
        <w:t>J</w:t>
      </w:r>
      <w:r>
        <w:rPr>
          <w:kern w:val="0"/>
          <w:sz w:val="24"/>
          <w:szCs w:val="24"/>
        </w:rPr>
        <w:t xml:space="preserve"> = 8.0 Hz, 1H), 4.91 (dt, </w:t>
      </w:r>
      <w:r>
        <w:rPr>
          <w:i/>
          <w:iCs/>
          <w:kern w:val="0"/>
          <w:sz w:val="24"/>
          <w:szCs w:val="24"/>
        </w:rPr>
        <w:t>J</w:t>
      </w:r>
      <w:r>
        <w:rPr>
          <w:kern w:val="0"/>
          <w:sz w:val="24"/>
          <w:szCs w:val="24"/>
        </w:rPr>
        <w:t xml:space="preserve"> = 8.0, 4.6 Hz, 1H), 4.21 (q, </w:t>
      </w:r>
      <w:r>
        <w:rPr>
          <w:i/>
          <w:iCs/>
          <w:kern w:val="0"/>
          <w:sz w:val="24"/>
          <w:szCs w:val="24"/>
        </w:rPr>
        <w:t>J</w:t>
      </w:r>
      <w:r>
        <w:rPr>
          <w:kern w:val="0"/>
          <w:sz w:val="24"/>
          <w:szCs w:val="24"/>
        </w:rPr>
        <w:t xml:space="preserve"> = 7.1 Hz, 2H), 3.86 (s, 3H), 3.78 – 3.67 (m, 2H), 3.19 – 3.03 (m, 2H), 2.07 (s, 3H), 1.34 (s, 9H), 1.28 (t, </w:t>
      </w:r>
      <w:r>
        <w:rPr>
          <w:i/>
          <w:iCs/>
          <w:kern w:val="0"/>
          <w:sz w:val="24"/>
          <w:szCs w:val="24"/>
        </w:rPr>
        <w:t>J</w:t>
      </w:r>
      <w:r>
        <w:rPr>
          <w:kern w:val="0"/>
          <w:sz w:val="24"/>
          <w:szCs w:val="24"/>
        </w:rPr>
        <w:t xml:space="preserve"> = 7.1 Hz, 3H).</w:t>
      </w:r>
      <w:r>
        <w:rPr>
          <w:kern w:val="0"/>
          <w:sz w:val="24"/>
          <w:szCs w:val="24"/>
          <w:lang w:val="de-DE"/>
        </w:rPr>
        <w:t xml:space="preserve"> </w:t>
      </w:r>
      <w:r>
        <w:rPr>
          <w:kern w:val="0"/>
          <w:sz w:val="24"/>
          <w:szCs w:val="24"/>
          <w:vertAlign w:val="superscript"/>
        </w:rPr>
        <w:t>13</w:t>
      </w:r>
      <w:r>
        <w:rPr>
          <w:kern w:val="0"/>
          <w:sz w:val="24"/>
          <w:szCs w:val="24"/>
        </w:rPr>
        <w:t xml:space="preserve">C NMR (101 MHz, </w:t>
      </w:r>
      <w:r>
        <w:rPr>
          <w:kern w:val="0"/>
          <w:sz w:val="24"/>
          <w:szCs w:val="24"/>
          <w:lang w:val="de-DE"/>
        </w:rPr>
        <w:t>Chloroform-</w:t>
      </w:r>
      <w:r>
        <w:rPr>
          <w:i/>
          <w:kern w:val="0"/>
          <w:sz w:val="24"/>
          <w:szCs w:val="24"/>
          <w:lang w:val="de-DE"/>
        </w:rPr>
        <w:t>d</w:t>
      </w:r>
      <w:r>
        <w:rPr>
          <w:kern w:val="0"/>
          <w:sz w:val="24"/>
          <w:szCs w:val="24"/>
        </w:rPr>
        <w:t>) δ 170.7, 170.1, 168.0, 152.8, 141.7, 131.7, 129.6, 127.4, 125.8, 61.8, 52.5, 52.4, 35.4, 34.8, 31.2, 30.4, 23.1, 14.2.</w:t>
      </w:r>
      <w:r>
        <w:rPr>
          <w:kern w:val="0"/>
          <w:sz w:val="24"/>
          <w:szCs w:val="24"/>
          <w:lang w:val="de-DE"/>
        </w:rPr>
        <w:t xml:space="preserve"> IR (KBr): 3902, 3735, 3566, 2963, 1715, 1275, 750, 458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22</w:t>
      </w:r>
      <w:r>
        <w:rPr>
          <w:kern w:val="0"/>
          <w:sz w:val="24"/>
          <w:szCs w:val="24"/>
          <w:lang w:val="de-DE"/>
        </w:rPr>
        <w:t>H</w:t>
      </w:r>
      <w:r>
        <w:rPr>
          <w:kern w:val="0"/>
          <w:sz w:val="24"/>
          <w:szCs w:val="24"/>
          <w:vertAlign w:val="subscript"/>
          <w:lang w:val="de-DE"/>
        </w:rPr>
        <w:t>32</w:t>
      </w:r>
      <w:r>
        <w:rPr>
          <w:kern w:val="0"/>
          <w:sz w:val="24"/>
          <w:szCs w:val="24"/>
          <w:lang w:val="de-DE"/>
        </w:rPr>
        <w:t>NO</w:t>
      </w:r>
      <w:r>
        <w:rPr>
          <w:kern w:val="0"/>
          <w:sz w:val="24"/>
          <w:szCs w:val="24"/>
          <w:vertAlign w:val="subscript"/>
          <w:lang w:val="de-DE"/>
        </w:rPr>
        <w:t>5</w:t>
      </w:r>
      <w:r>
        <w:rPr>
          <w:kern w:val="0"/>
          <w:sz w:val="24"/>
          <w:szCs w:val="24"/>
          <w:lang w:val="de-DE"/>
        </w:rPr>
        <w:t>S 422.2001; Found 422.1992.</w:t>
      </w:r>
    </w:p>
    <w:p w14:paraId="7B4B2C94" w14:textId="77777777" w:rsidR="006524DA" w:rsidRDefault="006524DA">
      <w:pPr>
        <w:wordWrap w:val="0"/>
        <w:spacing w:line="360" w:lineRule="auto"/>
        <w:jc w:val="left"/>
        <w:rPr>
          <w:b/>
          <w:color w:val="000000"/>
          <w:sz w:val="24"/>
          <w:szCs w:val="24"/>
        </w:rPr>
      </w:pPr>
    </w:p>
    <w:p w14:paraId="04205D7C" w14:textId="77777777" w:rsidR="006524DA" w:rsidRDefault="0061650E">
      <w:pPr>
        <w:wordWrap w:val="0"/>
        <w:spacing w:line="360" w:lineRule="auto"/>
        <w:jc w:val="left"/>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)-2-(((2-acetamido-3-ethoxy-3-oxopropyl)thio)methyl)-3-(4-methoxyphenyl)acrylate (6)</w:t>
      </w:r>
    </w:p>
    <w:p w14:paraId="68AF0FB9" w14:textId="77777777" w:rsidR="006524DA" w:rsidRDefault="0061650E">
      <w:pPr>
        <w:spacing w:line="360" w:lineRule="auto"/>
        <w:jc w:val="center"/>
        <w:rPr>
          <w:b/>
          <w:color w:val="000000"/>
          <w:sz w:val="24"/>
          <w:szCs w:val="24"/>
        </w:rPr>
      </w:pPr>
      <w:r>
        <w:rPr>
          <w:sz w:val="24"/>
          <w:szCs w:val="24"/>
        </w:rPr>
        <w:object w:dxaOrig="3163" w:dyaOrig="1110" w14:anchorId="3FF47E0C">
          <v:shape id="_x0000_i1055" type="#_x0000_t75" style="width:158.3pt;height:55.5pt" o:ole="">
            <v:imagedata r:id="rId95" o:title=""/>
          </v:shape>
          <o:OLEObject Type="Embed" ProgID="ChemDraw.Document.6.0" ShapeID="_x0000_i1055" DrawAspect="Content" ObjectID="_1803129613" r:id="rId96"/>
        </w:object>
      </w:r>
    </w:p>
    <w:p w14:paraId="1EFB1675" w14:textId="77777777" w:rsidR="006524DA" w:rsidRDefault="0061650E">
      <w:pPr>
        <w:widowControl/>
        <w:spacing w:line="360" w:lineRule="auto"/>
        <w:rPr>
          <w:color w:val="000000"/>
          <w:sz w:val="24"/>
          <w:szCs w:val="24"/>
        </w:rPr>
      </w:pPr>
      <w:r>
        <w:rPr>
          <w:color w:val="000000"/>
          <w:sz w:val="24"/>
          <w:szCs w:val="24"/>
        </w:rPr>
        <w:t xml:space="preserve">Following the general procedure, the reaction was conducted on a 0.2 mmol scale, and </w:t>
      </w:r>
      <w:r>
        <w:rPr>
          <w:b/>
          <w:bCs/>
          <w:color w:val="000000"/>
          <w:sz w:val="24"/>
          <w:szCs w:val="24"/>
        </w:rPr>
        <w:t>6</w:t>
      </w:r>
      <w:r>
        <w:rPr>
          <w:color w:val="000000"/>
          <w:sz w:val="24"/>
          <w:szCs w:val="24"/>
        </w:rPr>
        <w:t xml:space="preserve"> was isolated by PTLC (Dichloromethane/methanol = 20/1) as light-yellow oil.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2 h, with a 73% yield of </w:t>
      </w:r>
      <w:r>
        <w:rPr>
          <w:b/>
          <w:color w:val="0000FF"/>
          <w:kern w:val="0"/>
          <w:sz w:val="24"/>
          <w:szCs w:val="24"/>
        </w:rPr>
        <w:t>6</w:t>
      </w:r>
      <w:r>
        <w:rPr>
          <w:color w:val="0000FF"/>
          <w:kern w:val="0"/>
          <w:sz w:val="24"/>
          <w:szCs w:val="24"/>
        </w:rPr>
        <w:t xml:space="preserve"> isolated (</w:t>
      </w:r>
      <w:r>
        <w:rPr>
          <w:color w:val="0000FF"/>
          <w:sz w:val="24"/>
          <w:szCs w:val="24"/>
        </w:rPr>
        <w:t xml:space="preserve">58 mg, E/Z = 93/7 as determined by </w:t>
      </w:r>
      <w:r>
        <w:rPr>
          <w:color w:val="0000FF"/>
          <w:sz w:val="24"/>
          <w:szCs w:val="24"/>
          <w:vertAlign w:val="superscript"/>
        </w:rPr>
        <w:t>1</w:t>
      </w:r>
      <w:r>
        <w:rPr>
          <w:color w:val="0000FF"/>
          <w:sz w:val="24"/>
          <w:szCs w:val="24"/>
        </w:rPr>
        <w:t>H NMR</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an 82% yield of </w:t>
      </w:r>
      <w:r>
        <w:rPr>
          <w:b/>
          <w:color w:val="0000FF"/>
          <w:kern w:val="0"/>
          <w:sz w:val="24"/>
          <w:szCs w:val="24"/>
        </w:rPr>
        <w:t>6</w:t>
      </w:r>
      <w:r>
        <w:rPr>
          <w:color w:val="0000FF"/>
          <w:kern w:val="0"/>
          <w:sz w:val="24"/>
          <w:szCs w:val="24"/>
        </w:rPr>
        <w:t xml:space="preserve"> after 5 h</w:t>
      </w:r>
      <w:r>
        <w:rPr>
          <w:color w:val="0000FF"/>
          <w:sz w:val="24"/>
          <w:szCs w:val="24"/>
        </w:rPr>
        <w:t xml:space="preserve"> (65 mg, E/Z = 96/4 as determined by </w:t>
      </w:r>
      <w:r>
        <w:rPr>
          <w:color w:val="0000FF"/>
          <w:sz w:val="24"/>
          <w:szCs w:val="24"/>
          <w:vertAlign w:val="superscript"/>
        </w:rPr>
        <w:t>1</w:t>
      </w:r>
      <w:r>
        <w:rPr>
          <w:color w:val="0000FF"/>
          <w:sz w:val="24"/>
          <w:szCs w:val="24"/>
        </w:rPr>
        <w:t>H NMR</w:t>
      </w:r>
      <w:r>
        <w:rPr>
          <w:color w:val="0000FF"/>
          <w:kern w:val="0"/>
          <w:sz w:val="24"/>
          <w:szCs w:val="24"/>
        </w:rPr>
        <w:t>)</w:t>
      </w:r>
      <w:r>
        <w:rPr>
          <w:color w:val="000000"/>
          <w:sz w:val="24"/>
          <w:szCs w:val="24"/>
        </w:rPr>
        <w:t xml:space="preserve">. </w:t>
      </w:r>
      <w:r>
        <w:rPr>
          <w:color w:val="000000"/>
          <w:sz w:val="24"/>
          <w:szCs w:val="24"/>
          <w:vertAlign w:val="superscript"/>
        </w:rPr>
        <w:t>1</w:t>
      </w:r>
      <w:r>
        <w:rPr>
          <w:color w:val="000000"/>
          <w:sz w:val="24"/>
          <w:szCs w:val="24"/>
        </w:rPr>
        <w:t>H NMR (400 MHz, Chloroform-</w:t>
      </w:r>
      <w:r>
        <w:rPr>
          <w:i/>
          <w:iCs/>
          <w:color w:val="000000"/>
          <w:sz w:val="24"/>
          <w:szCs w:val="24"/>
        </w:rPr>
        <w:t>d</w:t>
      </w:r>
      <w:r>
        <w:rPr>
          <w:color w:val="000000"/>
          <w:sz w:val="24"/>
          <w:szCs w:val="24"/>
        </w:rPr>
        <w:t xml:space="preserve">) δ 7.71 (s, 1H), 7.49 (d, </w:t>
      </w:r>
      <w:r>
        <w:rPr>
          <w:i/>
          <w:iCs/>
          <w:color w:val="000000"/>
          <w:sz w:val="24"/>
          <w:szCs w:val="24"/>
        </w:rPr>
        <w:t xml:space="preserve">J </w:t>
      </w:r>
      <w:r>
        <w:rPr>
          <w:color w:val="000000"/>
          <w:sz w:val="24"/>
          <w:szCs w:val="24"/>
        </w:rPr>
        <w:t xml:space="preserve">= 8.8 Hz, 2H), 6.99 – 6.94 (m, 2H), 6.91 (d, </w:t>
      </w:r>
      <w:r>
        <w:rPr>
          <w:i/>
          <w:iCs/>
          <w:color w:val="000000"/>
          <w:sz w:val="24"/>
          <w:szCs w:val="24"/>
        </w:rPr>
        <w:t>J</w:t>
      </w:r>
      <w:r>
        <w:rPr>
          <w:color w:val="000000"/>
          <w:sz w:val="24"/>
          <w:szCs w:val="24"/>
        </w:rPr>
        <w:t xml:space="preserve"> = 8.0 Hz, 1H), 4.91 (dt, </w:t>
      </w:r>
      <w:r>
        <w:rPr>
          <w:i/>
          <w:iCs/>
          <w:color w:val="000000"/>
          <w:sz w:val="24"/>
          <w:szCs w:val="24"/>
        </w:rPr>
        <w:t>J</w:t>
      </w:r>
      <w:r>
        <w:rPr>
          <w:color w:val="000000"/>
          <w:sz w:val="24"/>
          <w:szCs w:val="24"/>
        </w:rPr>
        <w:t xml:space="preserve"> = 8.0, 4.7 Hz, 1H), </w:t>
      </w:r>
      <w:r>
        <w:rPr>
          <w:color w:val="000000"/>
          <w:sz w:val="24"/>
          <w:szCs w:val="24"/>
        </w:rPr>
        <w:lastRenderedPageBreak/>
        <w:t xml:space="preserve">4.21 (q, </w:t>
      </w:r>
      <w:r>
        <w:rPr>
          <w:i/>
          <w:iCs/>
          <w:color w:val="000000"/>
          <w:sz w:val="24"/>
          <w:szCs w:val="24"/>
        </w:rPr>
        <w:t>J</w:t>
      </w:r>
      <w:r>
        <w:rPr>
          <w:color w:val="000000"/>
          <w:sz w:val="24"/>
          <w:szCs w:val="24"/>
        </w:rPr>
        <w:t xml:space="preserve"> = 7.1 Hz, 2H), 3.85 (d, </w:t>
      </w:r>
      <w:r>
        <w:rPr>
          <w:i/>
          <w:iCs/>
          <w:color w:val="000000"/>
          <w:sz w:val="24"/>
          <w:szCs w:val="24"/>
        </w:rPr>
        <w:t>J</w:t>
      </w:r>
      <w:r>
        <w:rPr>
          <w:color w:val="000000"/>
          <w:sz w:val="24"/>
          <w:szCs w:val="24"/>
        </w:rPr>
        <w:t xml:space="preserve"> = 1.6 Hz, 6H), 3.78 – 3.68 (m, 2H), 3.19 – 3.03 (m, 2H), 2.08 (s, 3H), 1.28 (t, </w:t>
      </w:r>
      <w:r>
        <w:rPr>
          <w:i/>
          <w:iCs/>
          <w:color w:val="000000"/>
          <w:sz w:val="24"/>
          <w:szCs w:val="24"/>
        </w:rPr>
        <w:t>J</w:t>
      </w:r>
      <w:r>
        <w:rPr>
          <w:color w:val="000000"/>
          <w:sz w:val="24"/>
          <w:szCs w:val="24"/>
        </w:rPr>
        <w:t xml:space="preserve"> = 7.1 Hz, 3H). </w:t>
      </w:r>
      <w:r>
        <w:rPr>
          <w:color w:val="000000"/>
          <w:sz w:val="24"/>
          <w:szCs w:val="24"/>
          <w:vertAlign w:val="superscript"/>
        </w:rPr>
        <w:t>13</w:t>
      </w:r>
      <w:r>
        <w:rPr>
          <w:color w:val="000000"/>
          <w:sz w:val="24"/>
          <w:szCs w:val="24"/>
        </w:rPr>
        <w:t>C NMR (101 MHz, Chloroform-</w:t>
      </w:r>
      <w:r>
        <w:rPr>
          <w:i/>
          <w:iCs/>
          <w:color w:val="000000"/>
          <w:sz w:val="24"/>
          <w:szCs w:val="24"/>
        </w:rPr>
        <w:t>d</w:t>
      </w:r>
      <w:r>
        <w:rPr>
          <w:color w:val="000000"/>
          <w:sz w:val="24"/>
          <w:szCs w:val="24"/>
        </w:rPr>
        <w:t>) δ 170.7, 170.1, 168.1, 160.6, 141.6, 131.6, 127.0, 125.8, 114.3, 61.8, 55.4, 52.5, 52.4, 35.3, 30.4, 23.1, 14.2. IR (KBr): 3566, 2988, 1714, 1511, 1269, 1029, 750, 557 cm</w:t>
      </w:r>
      <w:r>
        <w:rPr>
          <w:color w:val="000000"/>
          <w:sz w:val="24"/>
          <w:szCs w:val="24"/>
          <w:vertAlign w:val="superscript"/>
        </w:rPr>
        <w:t>-1</w:t>
      </w:r>
      <w:r>
        <w:rPr>
          <w:color w:val="000000"/>
          <w:sz w:val="24"/>
          <w:szCs w:val="24"/>
        </w:rPr>
        <w:t xml:space="preserve">. HRMS (ESI) m/z: [M + </w:t>
      </w:r>
      <w:proofErr w:type="gramStart"/>
      <w:r>
        <w:rPr>
          <w:color w:val="000000"/>
          <w:sz w:val="24"/>
          <w:szCs w:val="24"/>
        </w:rPr>
        <w:t>H]</w:t>
      </w:r>
      <w:r>
        <w:rPr>
          <w:color w:val="000000"/>
          <w:sz w:val="24"/>
          <w:szCs w:val="24"/>
          <w:vertAlign w:val="superscript"/>
        </w:rPr>
        <w:t>+</w:t>
      </w:r>
      <w:proofErr w:type="gramEnd"/>
      <w:r>
        <w:rPr>
          <w:color w:val="000000"/>
          <w:sz w:val="24"/>
          <w:szCs w:val="24"/>
        </w:rPr>
        <w:t xml:space="preserve"> Calcd. for: C</w:t>
      </w:r>
      <w:r>
        <w:rPr>
          <w:color w:val="000000"/>
          <w:sz w:val="24"/>
          <w:szCs w:val="24"/>
          <w:vertAlign w:val="subscript"/>
        </w:rPr>
        <w:t>19</w:t>
      </w:r>
      <w:r>
        <w:rPr>
          <w:color w:val="000000"/>
          <w:sz w:val="24"/>
          <w:szCs w:val="24"/>
        </w:rPr>
        <w:t>H</w:t>
      </w:r>
      <w:r>
        <w:rPr>
          <w:color w:val="000000"/>
          <w:sz w:val="24"/>
          <w:szCs w:val="24"/>
          <w:vertAlign w:val="subscript"/>
        </w:rPr>
        <w:t>26</w:t>
      </w:r>
      <w:r>
        <w:rPr>
          <w:color w:val="000000"/>
          <w:sz w:val="24"/>
          <w:szCs w:val="24"/>
        </w:rPr>
        <w:t>NO</w:t>
      </w:r>
      <w:r>
        <w:rPr>
          <w:color w:val="000000"/>
          <w:sz w:val="24"/>
          <w:szCs w:val="24"/>
          <w:vertAlign w:val="subscript"/>
        </w:rPr>
        <w:t>6</w:t>
      </w:r>
      <w:r>
        <w:rPr>
          <w:color w:val="000000"/>
          <w:sz w:val="24"/>
          <w:szCs w:val="24"/>
        </w:rPr>
        <w:t>S 396.1481; Found 396.1478.</w:t>
      </w:r>
    </w:p>
    <w:p w14:paraId="082D97C7" w14:textId="77777777" w:rsidR="006524DA" w:rsidRDefault="006524DA">
      <w:pPr>
        <w:widowControl/>
        <w:spacing w:line="360" w:lineRule="auto"/>
        <w:rPr>
          <w:color w:val="000000"/>
          <w:sz w:val="24"/>
          <w:szCs w:val="24"/>
        </w:rPr>
      </w:pPr>
    </w:p>
    <w:p w14:paraId="1193BE5B" w14:textId="77777777" w:rsidR="006524DA" w:rsidRDefault="0061650E">
      <w:pPr>
        <w:wordWrap w:val="0"/>
        <w:spacing w:line="360" w:lineRule="auto"/>
        <w:rPr>
          <w:b/>
          <w:color w:val="000000"/>
          <w:sz w:val="24"/>
          <w:szCs w:val="24"/>
        </w:rPr>
      </w:pPr>
      <w:r>
        <w:rPr>
          <w:b/>
          <w:color w:val="000000"/>
          <w:sz w:val="24"/>
          <w:szCs w:val="24"/>
        </w:rPr>
        <w:t>methyl(</w:t>
      </w:r>
      <w:proofErr w:type="gramStart"/>
      <w:r>
        <w:rPr>
          <w:b/>
          <w:color w:val="000000"/>
          <w:sz w:val="24"/>
          <w:szCs w:val="24"/>
        </w:rPr>
        <w:t>R,Z</w:t>
      </w:r>
      <w:proofErr w:type="gramEnd"/>
      <w:r>
        <w:rPr>
          <w:b/>
          <w:color w:val="000000"/>
          <w:sz w:val="24"/>
          <w:szCs w:val="24"/>
        </w:rPr>
        <w:t>)-2-(((2-acetamido-3-ethoxy-3-oxopropyl)thio)methyl)-3-(4-fluorophenyl)acrylate (7)</w:t>
      </w:r>
    </w:p>
    <w:p w14:paraId="6BFA563D" w14:textId="77777777" w:rsidR="006524DA" w:rsidRDefault="0061650E">
      <w:pPr>
        <w:spacing w:line="360" w:lineRule="auto"/>
        <w:jc w:val="center"/>
        <w:rPr>
          <w:color w:val="000000"/>
          <w:sz w:val="24"/>
          <w:szCs w:val="24"/>
        </w:rPr>
      </w:pPr>
      <w:r>
        <w:rPr>
          <w:sz w:val="24"/>
          <w:szCs w:val="24"/>
        </w:rPr>
        <w:object w:dxaOrig="2881" w:dyaOrig="1110" w14:anchorId="0675E52C">
          <v:shape id="_x0000_i1056" type="#_x0000_t75" style="width:144.05pt;height:55.5pt" o:ole="">
            <v:imagedata r:id="rId97" o:title=""/>
          </v:shape>
          <o:OLEObject Type="Embed" ProgID="ChemDraw.Document.6.0" ShapeID="_x0000_i1056" DrawAspect="Content" ObjectID="_1803129614" r:id="rId98"/>
        </w:object>
      </w:r>
    </w:p>
    <w:p w14:paraId="7DCB504D" w14:textId="77777777" w:rsidR="006524DA" w:rsidRDefault="0061650E">
      <w:pPr>
        <w:widowControl/>
        <w:spacing w:line="360" w:lineRule="auto"/>
        <w:rPr>
          <w:color w:val="000000"/>
          <w:sz w:val="24"/>
          <w:szCs w:val="24"/>
        </w:rPr>
      </w:pPr>
      <w:r>
        <w:rPr>
          <w:color w:val="000000"/>
          <w:sz w:val="24"/>
          <w:szCs w:val="24"/>
        </w:rPr>
        <w:t>Following the general procedure, the reaction was conducted</w:t>
      </w:r>
      <w:r>
        <w:rPr>
          <w:sz w:val="24"/>
          <w:szCs w:val="24"/>
        </w:rPr>
        <w:t xml:space="preserve"> on a 0.2 mmol scale, and </w:t>
      </w:r>
      <w:r>
        <w:rPr>
          <w:b/>
          <w:bCs/>
          <w:color w:val="000000"/>
          <w:sz w:val="24"/>
          <w:szCs w:val="24"/>
        </w:rPr>
        <w:t>7</w:t>
      </w:r>
      <w:r>
        <w:rPr>
          <w:color w:val="000000"/>
          <w:sz w:val="24"/>
          <w:szCs w:val="24"/>
        </w:rPr>
        <w:t xml:space="preserve"> was isolated by PTLC (Dichloromethane/methanol = 20/1) as a light-yellow solid.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2 h, with a 75% yield of </w:t>
      </w:r>
      <w:r>
        <w:rPr>
          <w:b/>
          <w:color w:val="0000FF"/>
          <w:kern w:val="0"/>
          <w:sz w:val="24"/>
          <w:szCs w:val="24"/>
        </w:rPr>
        <w:t>7</w:t>
      </w:r>
      <w:r>
        <w:rPr>
          <w:color w:val="0000FF"/>
          <w:kern w:val="0"/>
          <w:sz w:val="24"/>
          <w:szCs w:val="24"/>
        </w:rPr>
        <w:t xml:space="preserve"> isolated (</w:t>
      </w:r>
      <w:r>
        <w:rPr>
          <w:color w:val="0000FF"/>
          <w:sz w:val="24"/>
          <w:szCs w:val="24"/>
        </w:rPr>
        <w:t xml:space="preserve">57 mg, E/Z = 91/9 as determined by </w:t>
      </w:r>
      <w:r>
        <w:rPr>
          <w:color w:val="0000FF"/>
          <w:sz w:val="24"/>
          <w:szCs w:val="24"/>
          <w:vertAlign w:val="superscript"/>
        </w:rPr>
        <w:t>1</w:t>
      </w:r>
      <w:r>
        <w:rPr>
          <w:color w:val="0000FF"/>
          <w:sz w:val="24"/>
          <w:szCs w:val="24"/>
        </w:rPr>
        <w:t>H NMR</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an 89% yield of </w:t>
      </w:r>
      <w:r>
        <w:rPr>
          <w:b/>
          <w:color w:val="0000FF"/>
          <w:kern w:val="0"/>
          <w:sz w:val="24"/>
          <w:szCs w:val="24"/>
        </w:rPr>
        <w:t>7</w:t>
      </w:r>
      <w:r>
        <w:rPr>
          <w:color w:val="0000FF"/>
          <w:kern w:val="0"/>
          <w:sz w:val="24"/>
          <w:szCs w:val="24"/>
        </w:rPr>
        <w:t xml:space="preserve"> after 3 h</w:t>
      </w:r>
      <w:r>
        <w:rPr>
          <w:color w:val="0000FF"/>
          <w:sz w:val="24"/>
          <w:szCs w:val="24"/>
        </w:rPr>
        <w:t xml:space="preserve"> (68 mg, E/Z = 92/8 as determined by </w:t>
      </w:r>
      <w:r>
        <w:rPr>
          <w:color w:val="0000FF"/>
          <w:sz w:val="24"/>
          <w:szCs w:val="24"/>
          <w:vertAlign w:val="superscript"/>
        </w:rPr>
        <w:t>1</w:t>
      </w:r>
      <w:r>
        <w:rPr>
          <w:color w:val="0000FF"/>
          <w:sz w:val="24"/>
          <w:szCs w:val="24"/>
        </w:rPr>
        <w:t>H NMR</w:t>
      </w:r>
      <w:r>
        <w:rPr>
          <w:color w:val="0000FF"/>
          <w:kern w:val="0"/>
          <w:sz w:val="24"/>
          <w:szCs w:val="24"/>
        </w:rPr>
        <w:t>)</w:t>
      </w:r>
      <w:r>
        <w:rPr>
          <w:color w:val="000000"/>
          <w:sz w:val="24"/>
          <w:szCs w:val="24"/>
        </w:rPr>
        <w:t xml:space="preserve">. </w:t>
      </w:r>
      <w:proofErr w:type="spellStart"/>
      <w:r>
        <w:rPr>
          <w:color w:val="000000"/>
          <w:sz w:val="24"/>
          <w:szCs w:val="24"/>
        </w:rPr>
        <w:t>Mp</w:t>
      </w:r>
      <w:proofErr w:type="spellEnd"/>
      <w:r>
        <w:rPr>
          <w:color w:val="000000"/>
          <w:sz w:val="24"/>
          <w:szCs w:val="24"/>
        </w:rPr>
        <w:t xml:space="preserve">: 85-86 ℃. </w:t>
      </w:r>
      <w:r>
        <w:rPr>
          <w:color w:val="000000"/>
          <w:sz w:val="24"/>
          <w:szCs w:val="24"/>
          <w:vertAlign w:val="superscript"/>
        </w:rPr>
        <w:t>1</w:t>
      </w:r>
      <w:r>
        <w:rPr>
          <w:color w:val="000000"/>
          <w:sz w:val="24"/>
          <w:szCs w:val="24"/>
        </w:rPr>
        <w:t>H NMR (400 MHz, Chloroform-</w:t>
      </w:r>
      <w:r>
        <w:rPr>
          <w:i/>
          <w:iCs/>
          <w:color w:val="000000"/>
          <w:sz w:val="24"/>
          <w:szCs w:val="24"/>
        </w:rPr>
        <w:t>d</w:t>
      </w:r>
      <w:r>
        <w:rPr>
          <w:color w:val="000000"/>
          <w:sz w:val="24"/>
          <w:szCs w:val="24"/>
        </w:rPr>
        <w:t xml:space="preserve">) δ 7.71 (s, 1H), 7.54 – 7.47 (m, 2H), 7.17 – 7.08 (m, 2H), 6.82 (d, </w:t>
      </w:r>
      <w:r>
        <w:rPr>
          <w:i/>
          <w:iCs/>
          <w:color w:val="000000"/>
          <w:sz w:val="24"/>
          <w:szCs w:val="24"/>
        </w:rPr>
        <w:t>J</w:t>
      </w:r>
      <w:r>
        <w:rPr>
          <w:color w:val="000000"/>
          <w:sz w:val="24"/>
          <w:szCs w:val="24"/>
        </w:rPr>
        <w:t xml:space="preserve"> = 8.1 Hz, 1H), 4.93 – 4.85 (m, 1H), 4.22 (q, </w:t>
      </w:r>
      <w:r>
        <w:rPr>
          <w:i/>
          <w:iCs/>
          <w:color w:val="000000"/>
          <w:sz w:val="24"/>
          <w:szCs w:val="24"/>
        </w:rPr>
        <w:t>J</w:t>
      </w:r>
      <w:r>
        <w:rPr>
          <w:color w:val="000000"/>
          <w:sz w:val="24"/>
          <w:szCs w:val="24"/>
        </w:rPr>
        <w:t xml:space="preserve"> = 7.1 Hz, 2H), 3.87 (s, 3H), 3.76 – 3.62 (m, 2H), 3.17 – 3.02 (m, 2H), 2.08 (s, 3H), 1.28 (t, </w:t>
      </w:r>
      <w:r>
        <w:rPr>
          <w:i/>
          <w:iCs/>
          <w:color w:val="000000"/>
          <w:sz w:val="24"/>
          <w:szCs w:val="24"/>
        </w:rPr>
        <w:t>J</w:t>
      </w:r>
      <w:r>
        <w:rPr>
          <w:color w:val="000000"/>
          <w:sz w:val="24"/>
          <w:szCs w:val="24"/>
        </w:rPr>
        <w:t xml:space="preserve"> = 7.1 Hz, 3H). </w:t>
      </w:r>
      <w:r>
        <w:rPr>
          <w:color w:val="000000"/>
          <w:sz w:val="24"/>
          <w:szCs w:val="24"/>
          <w:vertAlign w:val="superscript"/>
        </w:rPr>
        <w:t>13</w:t>
      </w:r>
      <w:r>
        <w:rPr>
          <w:color w:val="000000"/>
          <w:sz w:val="24"/>
          <w:szCs w:val="24"/>
        </w:rPr>
        <w:t>C NMR (101 MHz, Chloroform-</w:t>
      </w:r>
      <w:r>
        <w:rPr>
          <w:i/>
          <w:iCs/>
          <w:color w:val="000000"/>
          <w:sz w:val="24"/>
          <w:szCs w:val="24"/>
        </w:rPr>
        <w:t>d</w:t>
      </w:r>
      <w:r>
        <w:rPr>
          <w:color w:val="000000"/>
          <w:sz w:val="24"/>
          <w:szCs w:val="24"/>
        </w:rPr>
        <w:t xml:space="preserve">) δ 170.66, 170.08, 167.68, 163.11 (d, </w:t>
      </w:r>
      <w:r>
        <w:rPr>
          <w:i/>
          <w:iCs/>
          <w:color w:val="000000"/>
          <w:sz w:val="24"/>
          <w:szCs w:val="24"/>
        </w:rPr>
        <w:t>J</w:t>
      </w:r>
      <w:r>
        <w:rPr>
          <w:color w:val="000000"/>
          <w:sz w:val="24"/>
          <w:szCs w:val="24"/>
        </w:rPr>
        <w:t xml:space="preserve"> = 250.9 Hz), 140.50, 131.63 (d, </w:t>
      </w:r>
      <w:r>
        <w:rPr>
          <w:i/>
          <w:iCs/>
          <w:color w:val="000000"/>
          <w:sz w:val="24"/>
          <w:szCs w:val="24"/>
        </w:rPr>
        <w:t>J</w:t>
      </w:r>
      <w:r>
        <w:rPr>
          <w:color w:val="000000"/>
          <w:sz w:val="24"/>
          <w:szCs w:val="24"/>
        </w:rPr>
        <w:t xml:space="preserve"> = 8.4 Hz), 130.64 (d, </w:t>
      </w:r>
      <w:r>
        <w:rPr>
          <w:i/>
          <w:iCs/>
          <w:color w:val="000000"/>
          <w:sz w:val="24"/>
          <w:szCs w:val="24"/>
        </w:rPr>
        <w:t>J</w:t>
      </w:r>
      <w:r>
        <w:rPr>
          <w:color w:val="000000"/>
          <w:sz w:val="24"/>
          <w:szCs w:val="24"/>
        </w:rPr>
        <w:t xml:space="preserve"> = 3.4 Hz), 128.07, 115.92 (d, </w:t>
      </w:r>
      <w:r>
        <w:rPr>
          <w:i/>
          <w:iCs/>
          <w:color w:val="000000"/>
          <w:sz w:val="24"/>
          <w:szCs w:val="24"/>
        </w:rPr>
        <w:t>J</w:t>
      </w:r>
      <w:r>
        <w:rPr>
          <w:color w:val="000000"/>
          <w:sz w:val="24"/>
          <w:szCs w:val="24"/>
        </w:rPr>
        <w:t xml:space="preserve"> = 21.7 Hz), 61.82, 52.48, 52.37, 35.40, 30.08, 23.07, 14.16. </w:t>
      </w:r>
      <w:r>
        <w:rPr>
          <w:color w:val="000000"/>
          <w:sz w:val="24"/>
          <w:szCs w:val="24"/>
          <w:vertAlign w:val="superscript"/>
        </w:rPr>
        <w:t>19</w:t>
      </w:r>
      <w:r>
        <w:rPr>
          <w:color w:val="000000"/>
          <w:sz w:val="24"/>
          <w:szCs w:val="24"/>
        </w:rPr>
        <w:t>F NMR (376 MHz, Chloroform-</w:t>
      </w:r>
      <w:r>
        <w:rPr>
          <w:i/>
          <w:iCs/>
          <w:color w:val="000000"/>
          <w:sz w:val="24"/>
          <w:szCs w:val="24"/>
        </w:rPr>
        <w:t>d</w:t>
      </w:r>
      <w:r>
        <w:rPr>
          <w:color w:val="000000"/>
          <w:sz w:val="24"/>
          <w:szCs w:val="24"/>
        </w:rPr>
        <w:t>) δ -110.68. IR (KBr): 2989, 1716, 1508, 1261, 1027, 750 cm</w:t>
      </w:r>
      <w:r>
        <w:rPr>
          <w:color w:val="000000"/>
          <w:sz w:val="24"/>
          <w:szCs w:val="24"/>
          <w:vertAlign w:val="superscript"/>
        </w:rPr>
        <w:t>-1</w:t>
      </w:r>
      <w:r>
        <w:rPr>
          <w:color w:val="000000"/>
          <w:sz w:val="24"/>
          <w:szCs w:val="24"/>
        </w:rPr>
        <w:t xml:space="preserve">. HRMS (ESI) m/z: [M + </w:t>
      </w:r>
      <w:proofErr w:type="gramStart"/>
      <w:r>
        <w:rPr>
          <w:color w:val="000000"/>
          <w:sz w:val="24"/>
          <w:szCs w:val="24"/>
        </w:rPr>
        <w:t>H]</w:t>
      </w:r>
      <w:r>
        <w:rPr>
          <w:color w:val="000000"/>
          <w:sz w:val="24"/>
          <w:szCs w:val="24"/>
          <w:vertAlign w:val="superscript"/>
        </w:rPr>
        <w:t>+</w:t>
      </w:r>
      <w:proofErr w:type="gramEnd"/>
      <w:r>
        <w:rPr>
          <w:color w:val="000000"/>
          <w:sz w:val="24"/>
          <w:szCs w:val="24"/>
        </w:rPr>
        <w:t xml:space="preserve"> Calcd. for: C</w:t>
      </w:r>
      <w:r>
        <w:rPr>
          <w:color w:val="000000"/>
          <w:sz w:val="24"/>
          <w:szCs w:val="24"/>
          <w:vertAlign w:val="subscript"/>
        </w:rPr>
        <w:t>18</w:t>
      </w:r>
      <w:r>
        <w:rPr>
          <w:color w:val="000000"/>
          <w:sz w:val="24"/>
          <w:szCs w:val="24"/>
        </w:rPr>
        <w:t>H</w:t>
      </w:r>
      <w:r>
        <w:rPr>
          <w:color w:val="000000"/>
          <w:sz w:val="24"/>
          <w:szCs w:val="24"/>
          <w:vertAlign w:val="subscript"/>
        </w:rPr>
        <w:t>23</w:t>
      </w:r>
      <w:r>
        <w:rPr>
          <w:color w:val="000000"/>
          <w:sz w:val="24"/>
          <w:szCs w:val="24"/>
        </w:rPr>
        <w:t>NO</w:t>
      </w:r>
      <w:r>
        <w:rPr>
          <w:color w:val="000000"/>
          <w:sz w:val="24"/>
          <w:szCs w:val="24"/>
          <w:vertAlign w:val="subscript"/>
        </w:rPr>
        <w:t>5</w:t>
      </w:r>
      <w:r>
        <w:rPr>
          <w:color w:val="000000"/>
          <w:sz w:val="24"/>
          <w:szCs w:val="24"/>
        </w:rPr>
        <w:t>SF 384.1281; Found 384.1271.</w:t>
      </w:r>
    </w:p>
    <w:p w14:paraId="7BD49AC5" w14:textId="77777777" w:rsidR="006524DA" w:rsidRDefault="006524DA">
      <w:pPr>
        <w:wordWrap w:val="0"/>
        <w:spacing w:line="360" w:lineRule="auto"/>
        <w:rPr>
          <w:b/>
          <w:color w:val="000000"/>
          <w:sz w:val="24"/>
          <w:szCs w:val="24"/>
        </w:rPr>
      </w:pPr>
    </w:p>
    <w:p w14:paraId="26428110" w14:textId="77777777" w:rsidR="006524DA" w:rsidRDefault="0061650E">
      <w:pPr>
        <w:wordWrap w:val="0"/>
        <w:spacing w:line="360" w:lineRule="auto"/>
        <w:rPr>
          <w:b/>
          <w:color w:val="000000"/>
          <w:sz w:val="24"/>
          <w:szCs w:val="24"/>
        </w:rPr>
      </w:pPr>
      <w:r>
        <w:rPr>
          <w:b/>
          <w:color w:val="000000"/>
          <w:sz w:val="24"/>
          <w:szCs w:val="24"/>
        </w:rPr>
        <w:t>methyl(</w:t>
      </w:r>
      <w:proofErr w:type="gramStart"/>
      <w:r>
        <w:rPr>
          <w:b/>
          <w:color w:val="000000"/>
          <w:sz w:val="24"/>
          <w:szCs w:val="24"/>
        </w:rPr>
        <w:t>R,Z</w:t>
      </w:r>
      <w:proofErr w:type="gramEnd"/>
      <w:r>
        <w:rPr>
          <w:b/>
          <w:color w:val="000000"/>
          <w:sz w:val="24"/>
          <w:szCs w:val="24"/>
        </w:rPr>
        <w:t>)-2-(((2-acetamido-3-ethoxy-3-oxopropyl)thio)methyl)-3-(4-chlorophenyl)acrylate (8)</w:t>
      </w:r>
    </w:p>
    <w:p w14:paraId="605E0246" w14:textId="77777777" w:rsidR="006524DA" w:rsidRDefault="0061650E">
      <w:pPr>
        <w:spacing w:line="360" w:lineRule="auto"/>
        <w:jc w:val="center"/>
        <w:rPr>
          <w:color w:val="000000"/>
          <w:sz w:val="24"/>
          <w:szCs w:val="24"/>
        </w:rPr>
      </w:pPr>
      <w:r>
        <w:rPr>
          <w:sz w:val="24"/>
          <w:szCs w:val="24"/>
        </w:rPr>
        <w:object w:dxaOrig="2986" w:dyaOrig="1110" w14:anchorId="5423C564">
          <v:shape id="_x0000_i1057" type="#_x0000_t75" style="width:149.3pt;height:55.5pt" o:ole="">
            <v:imagedata r:id="rId99" o:title=""/>
          </v:shape>
          <o:OLEObject Type="Embed" ProgID="ChemDraw.Document.6.0" ShapeID="_x0000_i1057" DrawAspect="Content" ObjectID="_1803129615" r:id="rId100"/>
        </w:object>
      </w:r>
    </w:p>
    <w:p w14:paraId="118A31DE" w14:textId="77777777" w:rsidR="006524DA" w:rsidRDefault="0061650E">
      <w:pPr>
        <w:widowControl/>
        <w:spacing w:line="360" w:lineRule="auto"/>
        <w:rPr>
          <w:color w:val="000000"/>
          <w:sz w:val="24"/>
          <w:szCs w:val="24"/>
        </w:rPr>
      </w:pPr>
      <w:r>
        <w:rPr>
          <w:color w:val="000000"/>
          <w:sz w:val="24"/>
          <w:szCs w:val="24"/>
        </w:rPr>
        <w:lastRenderedPageBreak/>
        <w:t xml:space="preserve">Following the general procedure, the reaction was conducted </w:t>
      </w:r>
      <w:r>
        <w:rPr>
          <w:sz w:val="24"/>
          <w:szCs w:val="24"/>
        </w:rPr>
        <w:t xml:space="preserve">on a 0.2 mmol scale, and </w:t>
      </w:r>
      <w:r>
        <w:rPr>
          <w:b/>
          <w:bCs/>
          <w:sz w:val="24"/>
          <w:szCs w:val="24"/>
        </w:rPr>
        <w:t>8</w:t>
      </w:r>
      <w:r>
        <w:rPr>
          <w:sz w:val="24"/>
          <w:szCs w:val="24"/>
        </w:rPr>
        <w:t xml:space="preserve"> </w:t>
      </w:r>
      <w:r>
        <w:rPr>
          <w:color w:val="000000"/>
          <w:sz w:val="24"/>
          <w:szCs w:val="24"/>
        </w:rPr>
        <w:t xml:space="preserve">was isolated by PTLC (Dichloromethane/methanol = 20/1) as </w:t>
      </w:r>
      <w:r>
        <w:rPr>
          <w:sz w:val="24"/>
          <w:szCs w:val="24"/>
        </w:rPr>
        <w:t>a</w:t>
      </w:r>
      <w:r>
        <w:rPr>
          <w:color w:val="000000"/>
          <w:sz w:val="24"/>
          <w:szCs w:val="24"/>
        </w:rPr>
        <w:t xml:space="preserve"> light-yellow solid.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2 h, with a 98% yield of </w:t>
      </w:r>
      <w:r>
        <w:rPr>
          <w:b/>
          <w:color w:val="0000FF"/>
          <w:kern w:val="0"/>
          <w:sz w:val="24"/>
          <w:szCs w:val="24"/>
        </w:rPr>
        <w:t>8</w:t>
      </w:r>
      <w:r>
        <w:rPr>
          <w:color w:val="0000FF"/>
          <w:kern w:val="0"/>
          <w:sz w:val="24"/>
          <w:szCs w:val="24"/>
        </w:rPr>
        <w:t xml:space="preserve"> isolated (</w:t>
      </w:r>
      <w:r>
        <w:rPr>
          <w:color w:val="0000FF"/>
          <w:sz w:val="24"/>
          <w:szCs w:val="24"/>
        </w:rPr>
        <w:t xml:space="preserve">78 mg, E/Z = 89/11 as determined by </w:t>
      </w:r>
      <w:r>
        <w:rPr>
          <w:color w:val="0000FF"/>
          <w:sz w:val="24"/>
          <w:szCs w:val="24"/>
          <w:vertAlign w:val="superscript"/>
        </w:rPr>
        <w:t>1</w:t>
      </w:r>
      <w:r>
        <w:rPr>
          <w:color w:val="0000FF"/>
          <w:sz w:val="24"/>
          <w:szCs w:val="24"/>
        </w:rPr>
        <w:t>H NMR</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an 89% yield of </w:t>
      </w:r>
      <w:r>
        <w:rPr>
          <w:b/>
          <w:color w:val="0000FF"/>
          <w:kern w:val="0"/>
          <w:sz w:val="24"/>
          <w:szCs w:val="24"/>
        </w:rPr>
        <w:t>8</w:t>
      </w:r>
      <w:r>
        <w:rPr>
          <w:color w:val="0000FF"/>
          <w:kern w:val="0"/>
          <w:sz w:val="24"/>
          <w:szCs w:val="24"/>
        </w:rPr>
        <w:t xml:space="preserve"> after 3 h</w:t>
      </w:r>
      <w:r>
        <w:rPr>
          <w:color w:val="0000FF"/>
          <w:sz w:val="24"/>
          <w:szCs w:val="24"/>
        </w:rPr>
        <w:t xml:space="preserve"> (68 mg, E/Z = 94/6 as determined by </w:t>
      </w:r>
      <w:r>
        <w:rPr>
          <w:color w:val="0000FF"/>
          <w:sz w:val="24"/>
          <w:szCs w:val="24"/>
          <w:vertAlign w:val="superscript"/>
        </w:rPr>
        <w:t>1</w:t>
      </w:r>
      <w:r>
        <w:rPr>
          <w:color w:val="0000FF"/>
          <w:sz w:val="24"/>
          <w:szCs w:val="24"/>
        </w:rPr>
        <w:t>H NMR</w:t>
      </w:r>
      <w:r>
        <w:rPr>
          <w:color w:val="0000FF"/>
          <w:kern w:val="0"/>
          <w:sz w:val="24"/>
          <w:szCs w:val="24"/>
        </w:rPr>
        <w:t>)</w:t>
      </w:r>
      <w:r>
        <w:rPr>
          <w:color w:val="000000"/>
          <w:sz w:val="24"/>
          <w:szCs w:val="24"/>
        </w:rPr>
        <w:t xml:space="preserve">. </w:t>
      </w:r>
      <w:proofErr w:type="spellStart"/>
      <w:r>
        <w:rPr>
          <w:color w:val="000000"/>
          <w:sz w:val="24"/>
          <w:szCs w:val="24"/>
        </w:rPr>
        <w:t>Mp</w:t>
      </w:r>
      <w:proofErr w:type="spellEnd"/>
      <w:r>
        <w:rPr>
          <w:color w:val="000000"/>
          <w:sz w:val="24"/>
          <w:szCs w:val="24"/>
        </w:rPr>
        <w:t xml:space="preserve">: 88-89 ℃. </w:t>
      </w:r>
      <w:r>
        <w:rPr>
          <w:color w:val="000000"/>
          <w:sz w:val="24"/>
          <w:szCs w:val="24"/>
          <w:vertAlign w:val="superscript"/>
        </w:rPr>
        <w:t>1</w:t>
      </w:r>
      <w:r>
        <w:rPr>
          <w:color w:val="000000"/>
          <w:sz w:val="24"/>
          <w:szCs w:val="24"/>
        </w:rPr>
        <w:t>H NMR (400 MHz, Chloroform-</w:t>
      </w:r>
      <w:r>
        <w:rPr>
          <w:i/>
          <w:iCs/>
          <w:color w:val="000000"/>
          <w:sz w:val="24"/>
          <w:szCs w:val="24"/>
        </w:rPr>
        <w:t>d</w:t>
      </w:r>
      <w:r>
        <w:rPr>
          <w:color w:val="000000"/>
          <w:sz w:val="24"/>
          <w:szCs w:val="24"/>
        </w:rPr>
        <w:t xml:space="preserve">) δ 7.69 (s, 1H), 7.47 – 7.38 (m, 4H), 6.77 (d, </w:t>
      </w:r>
      <w:r>
        <w:rPr>
          <w:i/>
          <w:iCs/>
          <w:color w:val="000000"/>
          <w:sz w:val="24"/>
          <w:szCs w:val="24"/>
        </w:rPr>
        <w:t>J</w:t>
      </w:r>
      <w:r>
        <w:rPr>
          <w:color w:val="000000"/>
          <w:sz w:val="24"/>
          <w:szCs w:val="24"/>
        </w:rPr>
        <w:t xml:space="preserve"> = 8.0 Hz, 1H), 4.88 (dt, </w:t>
      </w:r>
      <w:r>
        <w:rPr>
          <w:i/>
          <w:iCs/>
          <w:color w:val="000000"/>
          <w:sz w:val="24"/>
          <w:szCs w:val="24"/>
        </w:rPr>
        <w:t>J</w:t>
      </w:r>
      <w:r>
        <w:rPr>
          <w:color w:val="000000"/>
          <w:sz w:val="24"/>
          <w:szCs w:val="24"/>
        </w:rPr>
        <w:t xml:space="preserve"> = 8.0, 4.7 Hz, 1H), 4.21 (</w:t>
      </w:r>
      <w:proofErr w:type="spellStart"/>
      <w:r>
        <w:rPr>
          <w:color w:val="000000"/>
          <w:sz w:val="24"/>
          <w:szCs w:val="24"/>
        </w:rPr>
        <w:t>qd</w:t>
      </w:r>
      <w:proofErr w:type="spellEnd"/>
      <w:r>
        <w:rPr>
          <w:color w:val="000000"/>
          <w:sz w:val="24"/>
          <w:szCs w:val="24"/>
        </w:rPr>
        <w:t xml:space="preserve">, </w:t>
      </w:r>
      <w:r>
        <w:rPr>
          <w:i/>
          <w:iCs/>
          <w:color w:val="000000"/>
          <w:sz w:val="24"/>
          <w:szCs w:val="24"/>
        </w:rPr>
        <w:t>J</w:t>
      </w:r>
      <w:r>
        <w:rPr>
          <w:color w:val="000000"/>
          <w:sz w:val="24"/>
          <w:szCs w:val="24"/>
        </w:rPr>
        <w:t xml:space="preserve"> = 7.2, 1.0 Hz, 2H), 3.87 (s, 3H), 3.72 – 3.61 (m, 2H), 3.15 – 3.02 (m, 2H), 2.07 (s, 3H), 1.28 (t, </w:t>
      </w:r>
      <w:r>
        <w:rPr>
          <w:i/>
          <w:iCs/>
          <w:color w:val="000000"/>
          <w:sz w:val="24"/>
          <w:szCs w:val="24"/>
        </w:rPr>
        <w:t>J</w:t>
      </w:r>
      <w:r>
        <w:rPr>
          <w:color w:val="000000"/>
          <w:sz w:val="24"/>
          <w:szCs w:val="24"/>
        </w:rPr>
        <w:t xml:space="preserve"> = 7.1 Hz, 3H). </w:t>
      </w:r>
      <w:r>
        <w:rPr>
          <w:color w:val="000000"/>
          <w:sz w:val="24"/>
          <w:szCs w:val="24"/>
          <w:vertAlign w:val="superscript"/>
        </w:rPr>
        <w:t>13</w:t>
      </w:r>
      <w:r>
        <w:rPr>
          <w:color w:val="000000"/>
          <w:sz w:val="24"/>
          <w:szCs w:val="24"/>
        </w:rPr>
        <w:t>C NMR (101 MHz, Chloroform-</w:t>
      </w:r>
      <w:r>
        <w:rPr>
          <w:i/>
          <w:iCs/>
          <w:color w:val="000000"/>
          <w:sz w:val="24"/>
          <w:szCs w:val="24"/>
        </w:rPr>
        <w:t>d</w:t>
      </w:r>
      <w:r>
        <w:rPr>
          <w:color w:val="000000"/>
          <w:sz w:val="24"/>
          <w:szCs w:val="24"/>
        </w:rPr>
        <w:t>) δ 170.6, 170.1, 167.6, 140.3, 135.4, 133.0, 130.9, 129.1, 128.9, 61.9, 52.5, 52.4, 35.5, 30.1, 23.1, 14.2. IR (KBr): 3735, 3567, 2921, 1716, 1436, 1261, 1079, 750, 458 cm</w:t>
      </w:r>
      <w:r>
        <w:rPr>
          <w:color w:val="000000"/>
          <w:sz w:val="24"/>
          <w:szCs w:val="24"/>
          <w:vertAlign w:val="superscript"/>
        </w:rPr>
        <w:t>-1</w:t>
      </w:r>
      <w:r>
        <w:rPr>
          <w:color w:val="000000"/>
          <w:sz w:val="24"/>
          <w:szCs w:val="24"/>
        </w:rPr>
        <w:t xml:space="preserve">. HRMS (ESI) m/z: [M + </w:t>
      </w:r>
      <w:proofErr w:type="gramStart"/>
      <w:r>
        <w:rPr>
          <w:color w:val="000000"/>
          <w:sz w:val="24"/>
          <w:szCs w:val="24"/>
        </w:rPr>
        <w:t>H]</w:t>
      </w:r>
      <w:r>
        <w:rPr>
          <w:color w:val="000000"/>
          <w:sz w:val="24"/>
          <w:szCs w:val="24"/>
          <w:vertAlign w:val="superscript"/>
        </w:rPr>
        <w:t>+</w:t>
      </w:r>
      <w:proofErr w:type="gramEnd"/>
      <w:r>
        <w:rPr>
          <w:color w:val="000000"/>
          <w:sz w:val="24"/>
          <w:szCs w:val="24"/>
        </w:rPr>
        <w:t xml:space="preserve"> Calcd. for: C</w:t>
      </w:r>
      <w:r>
        <w:rPr>
          <w:color w:val="000000"/>
          <w:sz w:val="24"/>
          <w:szCs w:val="24"/>
          <w:vertAlign w:val="subscript"/>
        </w:rPr>
        <w:t>18</w:t>
      </w:r>
      <w:r>
        <w:rPr>
          <w:color w:val="000000"/>
          <w:sz w:val="24"/>
          <w:szCs w:val="24"/>
        </w:rPr>
        <w:t>H</w:t>
      </w:r>
      <w:r>
        <w:rPr>
          <w:color w:val="000000"/>
          <w:sz w:val="24"/>
          <w:szCs w:val="24"/>
          <w:vertAlign w:val="subscript"/>
        </w:rPr>
        <w:t>23</w:t>
      </w:r>
      <w:r>
        <w:rPr>
          <w:color w:val="000000"/>
          <w:sz w:val="24"/>
          <w:szCs w:val="24"/>
        </w:rPr>
        <w:t>NO</w:t>
      </w:r>
      <w:r>
        <w:rPr>
          <w:color w:val="000000"/>
          <w:sz w:val="24"/>
          <w:szCs w:val="24"/>
          <w:vertAlign w:val="subscript"/>
        </w:rPr>
        <w:t>5</w:t>
      </w:r>
      <w:r>
        <w:rPr>
          <w:color w:val="000000"/>
          <w:sz w:val="24"/>
          <w:szCs w:val="24"/>
        </w:rPr>
        <w:t>SCl 400.0985; Found 400.0990.</w:t>
      </w:r>
    </w:p>
    <w:p w14:paraId="271CFB7D" w14:textId="77777777" w:rsidR="006524DA" w:rsidRDefault="0061650E">
      <w:pPr>
        <w:wordWrap w:val="0"/>
        <w:spacing w:line="360" w:lineRule="auto"/>
        <w:rPr>
          <w:b/>
          <w:color w:val="000000"/>
          <w:sz w:val="24"/>
          <w:szCs w:val="24"/>
        </w:rPr>
      </w:pPr>
      <w:r>
        <w:rPr>
          <w:b/>
          <w:color w:val="000000"/>
          <w:sz w:val="24"/>
          <w:szCs w:val="24"/>
        </w:rPr>
        <w:t>methyl(</w:t>
      </w:r>
      <w:proofErr w:type="gramStart"/>
      <w:r>
        <w:rPr>
          <w:b/>
          <w:color w:val="000000"/>
          <w:sz w:val="24"/>
          <w:szCs w:val="24"/>
        </w:rPr>
        <w:t>R,Z</w:t>
      </w:r>
      <w:proofErr w:type="gramEnd"/>
      <w:r>
        <w:rPr>
          <w:b/>
          <w:color w:val="000000"/>
          <w:sz w:val="24"/>
          <w:szCs w:val="24"/>
        </w:rPr>
        <w:t>)-2-(((2-acetamido-3-ethoxy-3-oxopropyl)thio)methyl)-3-(2-chlorophenyl)acrylate (9)</w:t>
      </w:r>
    </w:p>
    <w:p w14:paraId="1DE8C227" w14:textId="77777777" w:rsidR="006524DA" w:rsidRDefault="0061650E">
      <w:pPr>
        <w:spacing w:line="360" w:lineRule="auto"/>
        <w:jc w:val="center"/>
        <w:rPr>
          <w:color w:val="000000"/>
          <w:sz w:val="24"/>
          <w:szCs w:val="24"/>
        </w:rPr>
      </w:pPr>
      <w:r>
        <w:rPr>
          <w:sz w:val="24"/>
          <w:szCs w:val="24"/>
        </w:rPr>
        <w:object w:dxaOrig="2565" w:dyaOrig="1396" w14:anchorId="092B48DA">
          <v:shape id="_x0000_i1058" type="#_x0000_t75" style="width:128.25pt;height:69.75pt" o:ole="">
            <v:imagedata r:id="rId101" o:title=""/>
          </v:shape>
          <o:OLEObject Type="Embed" ProgID="ChemDraw.Document.6.0" ShapeID="_x0000_i1058" DrawAspect="Content" ObjectID="_1803129616" r:id="rId102"/>
        </w:object>
      </w:r>
    </w:p>
    <w:p w14:paraId="056D208C" w14:textId="77777777" w:rsidR="006524DA" w:rsidRDefault="0061650E">
      <w:pPr>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w:t>
      </w:r>
      <w:r>
        <w:rPr>
          <w:color w:val="000000"/>
          <w:sz w:val="24"/>
          <w:szCs w:val="24"/>
        </w:rPr>
        <w:t>and</w:t>
      </w:r>
      <w:r>
        <w:rPr>
          <w:b/>
          <w:color w:val="000000"/>
          <w:sz w:val="24"/>
          <w:szCs w:val="24"/>
        </w:rPr>
        <w:t xml:space="preserve"> 9</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a white solid.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2 h, with an 87% yield of </w:t>
      </w:r>
      <w:r>
        <w:rPr>
          <w:b/>
          <w:color w:val="0000FF"/>
          <w:kern w:val="0"/>
          <w:sz w:val="24"/>
          <w:szCs w:val="24"/>
        </w:rPr>
        <w:t>9</w:t>
      </w:r>
      <w:r>
        <w:rPr>
          <w:color w:val="0000FF"/>
          <w:kern w:val="0"/>
          <w:sz w:val="24"/>
          <w:szCs w:val="24"/>
        </w:rPr>
        <w:t xml:space="preserve"> isolated (</w:t>
      </w:r>
      <w:r>
        <w:rPr>
          <w:color w:val="0000FF"/>
          <w:sz w:val="24"/>
          <w:szCs w:val="24"/>
        </w:rPr>
        <w:t>70 mg, E/Z = 9</w:t>
      </w:r>
      <w:r>
        <w:rPr>
          <w:rFonts w:hint="eastAsia"/>
          <w:color w:val="0000FF"/>
          <w:sz w:val="24"/>
          <w:szCs w:val="24"/>
        </w:rPr>
        <w:t>8</w:t>
      </w:r>
      <w:r>
        <w:rPr>
          <w:color w:val="0000FF"/>
          <w:sz w:val="24"/>
          <w:szCs w:val="24"/>
        </w:rPr>
        <w:t>/</w:t>
      </w:r>
      <w:r>
        <w:rPr>
          <w:rFonts w:hint="eastAsia"/>
          <w:color w:val="0000FF"/>
          <w:sz w:val="24"/>
          <w:szCs w:val="24"/>
        </w:rPr>
        <w:t>2</w:t>
      </w:r>
      <w:r>
        <w:rPr>
          <w:color w:val="0000FF"/>
          <w:sz w:val="24"/>
          <w:szCs w:val="24"/>
        </w:rPr>
        <w:t xml:space="preserve"> as determined by </w:t>
      </w:r>
      <w:r>
        <w:rPr>
          <w:color w:val="0000FF"/>
          <w:sz w:val="24"/>
          <w:szCs w:val="24"/>
          <w:vertAlign w:val="superscript"/>
        </w:rPr>
        <w:t>1</w:t>
      </w:r>
      <w:r>
        <w:rPr>
          <w:color w:val="0000FF"/>
          <w:sz w:val="24"/>
          <w:szCs w:val="24"/>
        </w:rPr>
        <w:t>H NMR</w:t>
      </w:r>
      <w:r>
        <w:rPr>
          <w:color w:val="0000FF"/>
          <w:kern w:val="0"/>
          <w:sz w:val="24"/>
          <w:szCs w:val="24"/>
        </w:rPr>
        <w:t>)</w:t>
      </w:r>
      <w:r>
        <w:rPr>
          <w:color w:val="000000"/>
          <w:sz w:val="24"/>
          <w:szCs w:val="24"/>
        </w:rPr>
        <w:t xml:space="preserve">. </w:t>
      </w:r>
      <w:proofErr w:type="spellStart"/>
      <w:r>
        <w:rPr>
          <w:color w:val="000000"/>
          <w:sz w:val="24"/>
          <w:szCs w:val="24"/>
        </w:rPr>
        <w:t>Mp</w:t>
      </w:r>
      <w:proofErr w:type="spellEnd"/>
      <w:r>
        <w:rPr>
          <w:color w:val="000000"/>
          <w:sz w:val="24"/>
          <w:szCs w:val="24"/>
        </w:rPr>
        <w:t xml:space="preserve">: 74-75 ℃.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7.83 (s, 1H), 7.55 – 7.49 (m, 1H), 7.47 – 7.42 (m, 1H), 7.39 – 7.31 (m, 2H), 6.71 (d, </w:t>
      </w:r>
      <w:r>
        <w:rPr>
          <w:i/>
          <w:iCs/>
          <w:kern w:val="0"/>
          <w:sz w:val="24"/>
          <w:szCs w:val="24"/>
          <w:lang w:val="de-DE"/>
        </w:rPr>
        <w:t>J</w:t>
      </w:r>
      <w:r>
        <w:rPr>
          <w:kern w:val="0"/>
          <w:sz w:val="24"/>
          <w:szCs w:val="24"/>
          <w:lang w:val="de-DE"/>
        </w:rPr>
        <w:t xml:space="preserve"> = 8.0 Hz, 1H), 4.81 (dt, </w:t>
      </w:r>
      <w:r>
        <w:rPr>
          <w:i/>
          <w:iCs/>
          <w:kern w:val="0"/>
          <w:sz w:val="24"/>
          <w:szCs w:val="24"/>
          <w:lang w:val="de-DE"/>
        </w:rPr>
        <w:t>J</w:t>
      </w:r>
      <w:r>
        <w:rPr>
          <w:kern w:val="0"/>
          <w:sz w:val="24"/>
          <w:szCs w:val="24"/>
          <w:lang w:val="de-DE"/>
        </w:rPr>
        <w:t xml:space="preserve"> = 8.0, 4.8 Hz, 1H), 4.25 – 4.13 (m, 2H), 3.89 (s, 3H), 3.56 (q, </w:t>
      </w:r>
      <w:r>
        <w:rPr>
          <w:i/>
          <w:iCs/>
          <w:kern w:val="0"/>
          <w:sz w:val="24"/>
          <w:szCs w:val="24"/>
          <w:lang w:val="de-DE"/>
        </w:rPr>
        <w:t>J</w:t>
      </w:r>
      <w:r>
        <w:rPr>
          <w:kern w:val="0"/>
          <w:sz w:val="24"/>
          <w:szCs w:val="24"/>
          <w:lang w:val="de-DE"/>
        </w:rPr>
        <w:t xml:space="preserve"> = 12.1 Hz, 2H), 3.11 – 2.96 (m, 2H), 2.04 (s, 3H), 1.27 (t, </w:t>
      </w:r>
      <w:r>
        <w:rPr>
          <w:i/>
          <w:iCs/>
          <w:kern w:val="0"/>
          <w:sz w:val="24"/>
          <w:szCs w:val="24"/>
          <w:lang w:val="de-DE"/>
        </w:rPr>
        <w:t>J</w:t>
      </w:r>
      <w:r>
        <w:rPr>
          <w:kern w:val="0"/>
          <w:sz w:val="24"/>
          <w:szCs w:val="24"/>
          <w:lang w:val="de-DE"/>
        </w:rPr>
        <w:t xml:space="preserve"> = 7.1 Hz,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170.6, 170.0, 167.3, 138.3, 134.2, 133.2, 130.5, 130.3, 130.2, 129.8, 126.9, 61.8, 52.5, 52.3, 35.3, 30.0, 23.0, 14.1. IR (KBr): 3735, 3005, 1716, 1509, 1275, 750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18</w:t>
      </w:r>
      <w:r>
        <w:rPr>
          <w:kern w:val="0"/>
          <w:sz w:val="24"/>
          <w:szCs w:val="24"/>
          <w:lang w:val="de-DE"/>
        </w:rPr>
        <w:t>H</w:t>
      </w:r>
      <w:r>
        <w:rPr>
          <w:kern w:val="0"/>
          <w:sz w:val="24"/>
          <w:szCs w:val="24"/>
          <w:vertAlign w:val="subscript"/>
          <w:lang w:val="de-DE"/>
        </w:rPr>
        <w:t>23</w:t>
      </w:r>
      <w:r>
        <w:rPr>
          <w:kern w:val="0"/>
          <w:sz w:val="24"/>
          <w:szCs w:val="24"/>
          <w:lang w:val="de-DE"/>
        </w:rPr>
        <w:t>NO</w:t>
      </w:r>
      <w:r>
        <w:rPr>
          <w:kern w:val="0"/>
          <w:sz w:val="24"/>
          <w:szCs w:val="24"/>
          <w:vertAlign w:val="subscript"/>
          <w:lang w:val="de-DE"/>
        </w:rPr>
        <w:t>5</w:t>
      </w:r>
      <w:r>
        <w:rPr>
          <w:kern w:val="0"/>
          <w:sz w:val="24"/>
          <w:szCs w:val="24"/>
          <w:lang w:val="de-DE"/>
        </w:rPr>
        <w:t>SCl 400.0985; Found 400.0975.</w:t>
      </w:r>
    </w:p>
    <w:p w14:paraId="46864E2F" w14:textId="77777777" w:rsidR="006524DA" w:rsidRDefault="006524DA">
      <w:pPr>
        <w:wordWrap w:val="0"/>
        <w:spacing w:line="360" w:lineRule="auto"/>
        <w:jc w:val="left"/>
        <w:rPr>
          <w:b/>
          <w:color w:val="000000"/>
          <w:sz w:val="24"/>
          <w:szCs w:val="24"/>
        </w:rPr>
      </w:pPr>
    </w:p>
    <w:p w14:paraId="29724B2D" w14:textId="77777777" w:rsidR="006524DA" w:rsidRDefault="0061650E">
      <w:pPr>
        <w:wordWrap w:val="0"/>
        <w:spacing w:line="360" w:lineRule="auto"/>
        <w:jc w:val="left"/>
        <w:rPr>
          <w:b/>
          <w:color w:val="000000"/>
          <w:sz w:val="24"/>
          <w:szCs w:val="24"/>
        </w:rPr>
      </w:pPr>
      <w:r>
        <w:rPr>
          <w:b/>
          <w:color w:val="000000"/>
          <w:sz w:val="24"/>
          <w:szCs w:val="24"/>
        </w:rPr>
        <w:t>methyl(</w:t>
      </w:r>
      <w:proofErr w:type="gramStart"/>
      <w:r>
        <w:rPr>
          <w:b/>
          <w:color w:val="000000"/>
          <w:sz w:val="24"/>
          <w:szCs w:val="24"/>
        </w:rPr>
        <w:t>R,Z</w:t>
      </w:r>
      <w:proofErr w:type="gramEnd"/>
      <w:r>
        <w:rPr>
          <w:b/>
          <w:color w:val="000000"/>
          <w:sz w:val="24"/>
          <w:szCs w:val="24"/>
        </w:rPr>
        <w:t>)-2-(((2-acetamido-3-ethoxy-3-oxopropyl)thio)methyl)-3-(3-chlorophenyl)acrylate (10)</w:t>
      </w:r>
    </w:p>
    <w:p w14:paraId="20BAB89E" w14:textId="77777777" w:rsidR="006524DA" w:rsidRDefault="0061650E">
      <w:pPr>
        <w:spacing w:line="360" w:lineRule="auto"/>
        <w:jc w:val="center"/>
        <w:rPr>
          <w:color w:val="000000"/>
          <w:sz w:val="24"/>
          <w:szCs w:val="24"/>
        </w:rPr>
      </w:pPr>
      <w:r>
        <w:rPr>
          <w:sz w:val="24"/>
          <w:szCs w:val="24"/>
        </w:rPr>
        <w:object w:dxaOrig="2986" w:dyaOrig="1110" w14:anchorId="29FB547A">
          <v:shape id="_x0000_i1059" type="#_x0000_t75" style="width:149.3pt;height:55.5pt" o:ole="">
            <v:imagedata r:id="rId103" o:title=""/>
          </v:shape>
          <o:OLEObject Type="Embed" ProgID="ChemDraw.Document.6.0" ShapeID="_x0000_i1059" DrawAspect="Content" ObjectID="_1803129617" r:id="rId104"/>
        </w:object>
      </w:r>
    </w:p>
    <w:p w14:paraId="364952E0" w14:textId="77777777"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10</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light-yellow oil.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2 h, with a 99% yield of </w:t>
      </w:r>
      <w:r>
        <w:rPr>
          <w:b/>
          <w:color w:val="0000FF"/>
          <w:kern w:val="0"/>
          <w:sz w:val="24"/>
          <w:szCs w:val="24"/>
        </w:rPr>
        <w:t>10</w:t>
      </w:r>
      <w:r>
        <w:rPr>
          <w:color w:val="0000FF"/>
          <w:kern w:val="0"/>
          <w:sz w:val="24"/>
          <w:szCs w:val="24"/>
        </w:rPr>
        <w:t xml:space="preserve"> isolated (</w:t>
      </w:r>
      <w:r>
        <w:rPr>
          <w:color w:val="0000FF"/>
          <w:sz w:val="24"/>
          <w:szCs w:val="24"/>
        </w:rPr>
        <w:t>79 mg, E/Z = 8</w:t>
      </w:r>
      <w:r>
        <w:rPr>
          <w:rFonts w:hint="eastAsia"/>
          <w:color w:val="0000FF"/>
          <w:sz w:val="24"/>
          <w:szCs w:val="24"/>
        </w:rPr>
        <w:t>7</w:t>
      </w:r>
      <w:r>
        <w:rPr>
          <w:color w:val="0000FF"/>
          <w:sz w:val="24"/>
          <w:szCs w:val="24"/>
        </w:rPr>
        <w:t>/1</w:t>
      </w:r>
      <w:r>
        <w:rPr>
          <w:rFonts w:hint="eastAsia"/>
          <w:color w:val="0000FF"/>
          <w:sz w:val="24"/>
          <w:szCs w:val="24"/>
        </w:rPr>
        <w:t>3</w:t>
      </w:r>
      <w:r>
        <w:rPr>
          <w:color w:val="0000FF"/>
          <w:sz w:val="24"/>
          <w:szCs w:val="24"/>
        </w:rPr>
        <w:t xml:space="preserve"> as determined by </w:t>
      </w:r>
      <w:r>
        <w:rPr>
          <w:color w:val="0000FF"/>
          <w:sz w:val="24"/>
          <w:szCs w:val="24"/>
          <w:vertAlign w:val="superscript"/>
        </w:rPr>
        <w:t>1</w:t>
      </w:r>
      <w:r>
        <w:rPr>
          <w:color w:val="0000FF"/>
          <w:sz w:val="24"/>
          <w:szCs w:val="24"/>
        </w:rPr>
        <w:t>H NMR</w:t>
      </w:r>
      <w:r>
        <w:rPr>
          <w:color w:val="0000FF"/>
          <w:kern w:val="0"/>
          <w:sz w:val="24"/>
          <w:szCs w:val="24"/>
        </w:rPr>
        <w:t>)</w:t>
      </w:r>
      <w:r>
        <w:rPr>
          <w:color w:val="000000"/>
          <w:sz w:val="24"/>
          <w:szCs w:val="24"/>
        </w:rPr>
        <w:t>.</w:t>
      </w:r>
      <w:r>
        <w:rPr>
          <w:color w:val="000000"/>
          <w:sz w:val="24"/>
          <w:szCs w:val="24"/>
          <w:vertAlign w:val="superscript"/>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7.67 (s, 1H), 7.50 (d, </w:t>
      </w:r>
      <w:r>
        <w:rPr>
          <w:i/>
          <w:iCs/>
          <w:kern w:val="0"/>
          <w:sz w:val="24"/>
          <w:szCs w:val="24"/>
          <w:lang w:val="de-DE"/>
        </w:rPr>
        <w:t>J</w:t>
      </w:r>
      <w:r>
        <w:rPr>
          <w:kern w:val="0"/>
          <w:sz w:val="24"/>
          <w:szCs w:val="24"/>
          <w:lang w:val="de-DE"/>
        </w:rPr>
        <w:t xml:space="preserve"> = 2.2 Hz, 1H), 7.37 (d, </w:t>
      </w:r>
      <w:r>
        <w:rPr>
          <w:i/>
          <w:iCs/>
          <w:kern w:val="0"/>
          <w:sz w:val="24"/>
          <w:szCs w:val="24"/>
          <w:lang w:val="de-DE"/>
        </w:rPr>
        <w:t>J</w:t>
      </w:r>
      <w:r>
        <w:rPr>
          <w:kern w:val="0"/>
          <w:sz w:val="24"/>
          <w:szCs w:val="24"/>
          <w:lang w:val="de-DE"/>
        </w:rPr>
        <w:t xml:space="preserve"> = 3.3 Hz, 3H), 6.78 (d, </w:t>
      </w:r>
      <w:r>
        <w:rPr>
          <w:i/>
          <w:iCs/>
          <w:kern w:val="0"/>
          <w:sz w:val="24"/>
          <w:szCs w:val="24"/>
          <w:lang w:val="de-DE"/>
        </w:rPr>
        <w:t>J</w:t>
      </w:r>
      <w:r>
        <w:rPr>
          <w:kern w:val="0"/>
          <w:sz w:val="24"/>
          <w:szCs w:val="24"/>
          <w:lang w:val="de-DE"/>
        </w:rPr>
        <w:t xml:space="preserve"> = 7.9 Hz, 1H), 4.92 – 4.82 (m, 1H), 4.21 (q, </w:t>
      </w:r>
      <w:r>
        <w:rPr>
          <w:i/>
          <w:iCs/>
          <w:kern w:val="0"/>
          <w:sz w:val="24"/>
          <w:szCs w:val="24"/>
          <w:lang w:val="de-DE"/>
        </w:rPr>
        <w:t>J</w:t>
      </w:r>
      <w:r>
        <w:rPr>
          <w:kern w:val="0"/>
          <w:sz w:val="24"/>
          <w:szCs w:val="24"/>
          <w:lang w:val="de-DE"/>
        </w:rPr>
        <w:t xml:space="preserve"> = 7.1 Hz, 2H), 3.87 (s, 3H), 3.75 – 3.57 (m, 2H), 3.18 – 3.02 (m, 2H), 2.07 (s, 3H), 1.28 (t, </w:t>
      </w:r>
      <w:r>
        <w:rPr>
          <w:i/>
          <w:iCs/>
          <w:kern w:val="0"/>
          <w:sz w:val="24"/>
          <w:szCs w:val="24"/>
          <w:lang w:val="de-DE"/>
        </w:rPr>
        <w:t>J</w:t>
      </w:r>
      <w:r>
        <w:rPr>
          <w:kern w:val="0"/>
          <w:sz w:val="24"/>
          <w:szCs w:val="24"/>
          <w:lang w:val="de-DE"/>
        </w:rPr>
        <w:t xml:space="preserve"> = 7.1 Hz, 3H). </w:t>
      </w:r>
      <w:r>
        <w:rPr>
          <w:kern w:val="0"/>
          <w:sz w:val="24"/>
          <w:szCs w:val="24"/>
          <w:vertAlign w:val="superscript"/>
        </w:rPr>
        <w:t>13</w:t>
      </w:r>
      <w:r>
        <w:rPr>
          <w:kern w:val="0"/>
          <w:sz w:val="24"/>
          <w:szCs w:val="24"/>
        </w:rPr>
        <w:t xml:space="preserve">C NMR (101 MHz, </w:t>
      </w:r>
      <w:r>
        <w:rPr>
          <w:kern w:val="0"/>
          <w:sz w:val="24"/>
          <w:szCs w:val="24"/>
          <w:lang w:val="de-DE"/>
        </w:rPr>
        <w:t>Chloroform-</w:t>
      </w:r>
      <w:r>
        <w:rPr>
          <w:i/>
          <w:kern w:val="0"/>
          <w:sz w:val="24"/>
          <w:szCs w:val="24"/>
          <w:lang w:val="de-DE"/>
        </w:rPr>
        <w:t>d</w:t>
      </w:r>
      <w:r>
        <w:rPr>
          <w:kern w:val="0"/>
          <w:sz w:val="24"/>
          <w:szCs w:val="24"/>
        </w:rPr>
        <w:t>) δ 170.6, 170.1, 167.4, 139.9, 136.3, 134.7, 130.1, 129.7, 129.3, 129.2, 127.5, 61.9, 52.6, 52.3, 35.4, 30.0, 23.1, 14.2.</w:t>
      </w:r>
      <w:r>
        <w:rPr>
          <w:kern w:val="0"/>
          <w:sz w:val="24"/>
          <w:szCs w:val="24"/>
          <w:lang w:val="de-DE"/>
        </w:rPr>
        <w:t xml:space="preserve"> IR (KBr): 3648, 3566, 2987, 1715, 1508, 1373 1275, 1260, 1027, 764, 518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18</w:t>
      </w:r>
      <w:r>
        <w:rPr>
          <w:kern w:val="0"/>
          <w:sz w:val="24"/>
          <w:szCs w:val="24"/>
          <w:lang w:val="de-DE"/>
        </w:rPr>
        <w:t>H</w:t>
      </w:r>
      <w:r>
        <w:rPr>
          <w:kern w:val="0"/>
          <w:sz w:val="24"/>
          <w:szCs w:val="24"/>
          <w:vertAlign w:val="subscript"/>
          <w:lang w:val="de-DE"/>
        </w:rPr>
        <w:t>23</w:t>
      </w:r>
      <w:r>
        <w:rPr>
          <w:kern w:val="0"/>
          <w:sz w:val="24"/>
          <w:szCs w:val="24"/>
          <w:lang w:val="de-DE"/>
        </w:rPr>
        <w:t>NO</w:t>
      </w:r>
      <w:r>
        <w:rPr>
          <w:kern w:val="0"/>
          <w:sz w:val="24"/>
          <w:szCs w:val="24"/>
          <w:vertAlign w:val="subscript"/>
          <w:lang w:val="de-DE"/>
        </w:rPr>
        <w:t>5</w:t>
      </w:r>
      <w:r>
        <w:rPr>
          <w:kern w:val="0"/>
          <w:sz w:val="24"/>
          <w:szCs w:val="24"/>
          <w:lang w:val="de-DE"/>
        </w:rPr>
        <w:t>SCl 400.0985; Found 400.0989.</w:t>
      </w:r>
    </w:p>
    <w:p w14:paraId="35FD2E2C" w14:textId="77777777" w:rsidR="006524DA" w:rsidRDefault="006524DA">
      <w:pPr>
        <w:wordWrap w:val="0"/>
        <w:spacing w:line="360" w:lineRule="auto"/>
        <w:rPr>
          <w:b/>
          <w:color w:val="000000"/>
          <w:sz w:val="24"/>
          <w:szCs w:val="24"/>
        </w:rPr>
      </w:pPr>
    </w:p>
    <w:p w14:paraId="4CE11CCF" w14:textId="77777777" w:rsidR="006524DA" w:rsidRDefault="0061650E">
      <w:pPr>
        <w:wordWrap w:val="0"/>
        <w:spacing w:line="360" w:lineRule="auto"/>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 xml:space="preserve">)-2-(((2-acetamido-3-ethoxy-3-oxopropyl)thio)methyl)-3-(4-bromophenyl)acrylate (11) </w:t>
      </w:r>
    </w:p>
    <w:p w14:paraId="731B0E55" w14:textId="77777777" w:rsidR="006524DA" w:rsidRDefault="0061650E">
      <w:pPr>
        <w:spacing w:line="360" w:lineRule="auto"/>
        <w:jc w:val="center"/>
        <w:rPr>
          <w:color w:val="000000"/>
          <w:sz w:val="24"/>
          <w:szCs w:val="24"/>
        </w:rPr>
      </w:pPr>
      <w:r>
        <w:rPr>
          <w:sz w:val="24"/>
          <w:szCs w:val="24"/>
        </w:rPr>
        <w:object w:dxaOrig="3001" w:dyaOrig="1110" w14:anchorId="743E7CDE">
          <v:shape id="_x0000_i1060" type="#_x0000_t75" style="width:150.05pt;height:55.5pt" o:ole="">
            <v:imagedata r:id="rId105" o:title=""/>
          </v:shape>
          <o:OLEObject Type="Embed" ProgID="ChemDraw.Document.6.0" ShapeID="_x0000_i1060" DrawAspect="Content" ObjectID="_1803129618" r:id="rId106"/>
        </w:object>
      </w:r>
    </w:p>
    <w:p w14:paraId="7001CA9D" w14:textId="01A7D0D9"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w:t>
      </w:r>
      <w:r>
        <w:rPr>
          <w:color w:val="000000"/>
          <w:sz w:val="24"/>
          <w:szCs w:val="24"/>
        </w:rPr>
        <w:t>and</w:t>
      </w:r>
      <w:r>
        <w:rPr>
          <w:b/>
          <w:color w:val="000000"/>
          <w:sz w:val="24"/>
          <w:szCs w:val="24"/>
        </w:rPr>
        <w:t xml:space="preserve"> 11</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a </w:t>
      </w:r>
      <w:r>
        <w:rPr>
          <w:kern w:val="0"/>
          <w:sz w:val="24"/>
          <w:szCs w:val="24"/>
          <w:lang w:val="de-DE"/>
        </w:rPr>
        <w:t xml:space="preserve">light-yellow solid.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1.5 h, with a 97% yield of </w:t>
      </w:r>
      <w:r>
        <w:rPr>
          <w:b/>
          <w:color w:val="0000FF"/>
          <w:kern w:val="0"/>
          <w:sz w:val="24"/>
          <w:szCs w:val="24"/>
        </w:rPr>
        <w:t>11</w:t>
      </w:r>
      <w:r>
        <w:rPr>
          <w:color w:val="0000FF"/>
          <w:kern w:val="0"/>
          <w:sz w:val="24"/>
          <w:szCs w:val="24"/>
        </w:rPr>
        <w:t xml:space="preserve"> isolated (</w:t>
      </w:r>
      <w:r>
        <w:rPr>
          <w:color w:val="0000FF"/>
          <w:sz w:val="24"/>
          <w:szCs w:val="24"/>
        </w:rPr>
        <w:t xml:space="preserve">86 mg, E/Z = 94/6 as determined by </w:t>
      </w:r>
      <w:r>
        <w:rPr>
          <w:color w:val="0000FF"/>
          <w:sz w:val="24"/>
          <w:szCs w:val="24"/>
          <w:vertAlign w:val="superscript"/>
        </w:rPr>
        <w:t>1</w:t>
      </w:r>
      <w:r>
        <w:rPr>
          <w:color w:val="0000FF"/>
          <w:sz w:val="24"/>
          <w:szCs w:val="24"/>
        </w:rPr>
        <w:t>H NMR</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 96% yield of </w:t>
      </w:r>
      <w:r>
        <w:rPr>
          <w:b/>
          <w:color w:val="0000FF"/>
          <w:kern w:val="0"/>
          <w:sz w:val="24"/>
          <w:szCs w:val="24"/>
        </w:rPr>
        <w:t>11</w:t>
      </w:r>
      <w:r>
        <w:rPr>
          <w:color w:val="0000FF"/>
          <w:kern w:val="0"/>
          <w:sz w:val="24"/>
          <w:szCs w:val="24"/>
        </w:rPr>
        <w:t xml:space="preserve"> after 3 h</w:t>
      </w:r>
      <w:r>
        <w:rPr>
          <w:color w:val="0000FF"/>
          <w:sz w:val="24"/>
          <w:szCs w:val="24"/>
        </w:rPr>
        <w:t xml:space="preserve"> (85 mg, E/Z = 96/4 as determined by </w:t>
      </w:r>
      <w:r>
        <w:rPr>
          <w:color w:val="0000FF"/>
          <w:sz w:val="24"/>
          <w:szCs w:val="24"/>
          <w:vertAlign w:val="superscript"/>
        </w:rPr>
        <w:t>1</w:t>
      </w:r>
      <w:r>
        <w:rPr>
          <w:color w:val="0000FF"/>
          <w:sz w:val="24"/>
          <w:szCs w:val="24"/>
        </w:rPr>
        <w:t>H NMR</w:t>
      </w:r>
      <w:r>
        <w:rPr>
          <w:color w:val="0000FF"/>
          <w:kern w:val="0"/>
          <w:sz w:val="24"/>
          <w:szCs w:val="24"/>
        </w:rPr>
        <w:t>)</w:t>
      </w:r>
      <w:r>
        <w:rPr>
          <w:kern w:val="0"/>
          <w:sz w:val="24"/>
          <w:szCs w:val="24"/>
          <w:lang w:val="de-DE"/>
        </w:rPr>
        <w:t xml:space="preserve">. Mp: 80-81 ºC.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7.67 (s, 1H), 7.56 (d, </w:t>
      </w:r>
      <w:r>
        <w:rPr>
          <w:i/>
          <w:iCs/>
          <w:kern w:val="0"/>
          <w:sz w:val="24"/>
          <w:szCs w:val="24"/>
          <w:lang w:val="de-DE"/>
        </w:rPr>
        <w:t>J</w:t>
      </w:r>
      <w:r>
        <w:rPr>
          <w:kern w:val="0"/>
          <w:sz w:val="24"/>
          <w:szCs w:val="24"/>
          <w:lang w:val="de-DE"/>
        </w:rPr>
        <w:t xml:space="preserve"> = 8.2 Hz, 2H), 7.37 (d, </w:t>
      </w:r>
      <w:r>
        <w:rPr>
          <w:i/>
          <w:iCs/>
          <w:kern w:val="0"/>
          <w:sz w:val="24"/>
          <w:szCs w:val="24"/>
          <w:lang w:val="de-DE"/>
        </w:rPr>
        <w:t>J</w:t>
      </w:r>
      <w:r>
        <w:rPr>
          <w:kern w:val="0"/>
          <w:sz w:val="24"/>
          <w:szCs w:val="24"/>
          <w:lang w:val="de-DE"/>
        </w:rPr>
        <w:t xml:space="preserve"> = 8.2 Hz, 2H), 6.89 (d, </w:t>
      </w:r>
      <w:r>
        <w:rPr>
          <w:i/>
          <w:iCs/>
          <w:kern w:val="0"/>
          <w:sz w:val="24"/>
          <w:szCs w:val="24"/>
          <w:lang w:val="de-DE"/>
        </w:rPr>
        <w:t>J</w:t>
      </w:r>
      <w:r>
        <w:rPr>
          <w:kern w:val="0"/>
          <w:sz w:val="24"/>
          <w:szCs w:val="24"/>
          <w:lang w:val="de-DE"/>
        </w:rPr>
        <w:t xml:space="preserve"> = 8.0 Hz, 1H), 4.88 (dt, </w:t>
      </w:r>
      <w:r>
        <w:rPr>
          <w:i/>
          <w:iCs/>
          <w:kern w:val="0"/>
          <w:sz w:val="24"/>
          <w:szCs w:val="24"/>
          <w:lang w:val="de-DE"/>
        </w:rPr>
        <w:t>J</w:t>
      </w:r>
      <w:r>
        <w:rPr>
          <w:kern w:val="0"/>
          <w:sz w:val="24"/>
          <w:szCs w:val="24"/>
          <w:lang w:val="de-DE"/>
        </w:rPr>
        <w:t xml:space="preserve"> = 9.0, 4.9 Hz, 1H), 4.21 (q, </w:t>
      </w:r>
      <w:r>
        <w:rPr>
          <w:i/>
          <w:iCs/>
          <w:kern w:val="0"/>
          <w:sz w:val="24"/>
          <w:szCs w:val="24"/>
          <w:lang w:val="de-DE"/>
        </w:rPr>
        <w:t>J</w:t>
      </w:r>
      <w:r>
        <w:rPr>
          <w:kern w:val="0"/>
          <w:sz w:val="24"/>
          <w:szCs w:val="24"/>
          <w:lang w:val="de-DE"/>
        </w:rPr>
        <w:t xml:space="preserve"> = 7.1 Hz, 2H), 3.86 (s, 3H), 3.75 – 3.60 (m, 2H), 3.14 – 3.00 (m, 2H), 2.07 (s, 3H), 1.28 (t, </w:t>
      </w:r>
      <w:r>
        <w:rPr>
          <w:i/>
          <w:iCs/>
          <w:kern w:val="0"/>
          <w:sz w:val="24"/>
          <w:szCs w:val="24"/>
          <w:lang w:val="de-DE"/>
        </w:rPr>
        <w:t>J</w:t>
      </w:r>
      <w:r>
        <w:rPr>
          <w:kern w:val="0"/>
          <w:sz w:val="24"/>
          <w:szCs w:val="24"/>
          <w:lang w:val="de-DE"/>
        </w:rPr>
        <w:t xml:space="preserve"> = 7.1 Hz, 3H). </w:t>
      </w:r>
      <w:r>
        <w:rPr>
          <w:kern w:val="0"/>
          <w:sz w:val="24"/>
          <w:szCs w:val="24"/>
          <w:vertAlign w:val="superscript"/>
        </w:rPr>
        <w:t>13</w:t>
      </w:r>
      <w:r>
        <w:rPr>
          <w:kern w:val="0"/>
          <w:sz w:val="24"/>
          <w:szCs w:val="24"/>
        </w:rPr>
        <w:t xml:space="preserve">C NMR (101 MHz, </w:t>
      </w:r>
      <w:r>
        <w:rPr>
          <w:kern w:val="0"/>
          <w:sz w:val="24"/>
          <w:szCs w:val="24"/>
          <w:lang w:val="de-DE"/>
        </w:rPr>
        <w:t>Chloroform-</w:t>
      </w:r>
      <w:r>
        <w:rPr>
          <w:i/>
          <w:kern w:val="0"/>
          <w:sz w:val="24"/>
          <w:szCs w:val="24"/>
          <w:lang w:val="de-DE"/>
        </w:rPr>
        <w:t>d</w:t>
      </w:r>
      <w:r>
        <w:rPr>
          <w:kern w:val="0"/>
          <w:sz w:val="24"/>
          <w:szCs w:val="24"/>
        </w:rPr>
        <w:t>) δ 170.6, 170.1, 167.5, 140.3, 133.4, 132.0, 131.1, 129.0, 123.6, 61.8, 52.5, 52.4, 35.4, 30.0, 23.0, 14.2.</w:t>
      </w:r>
      <w:r>
        <w:rPr>
          <w:kern w:val="0"/>
          <w:sz w:val="24"/>
          <w:szCs w:val="24"/>
          <w:lang w:val="de-DE"/>
        </w:rPr>
        <w:t xml:space="preserve"> IR (KBr): 3735, 3648, 3566, 1716, 1508, 1261, 764, 458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18</w:t>
      </w:r>
      <w:r>
        <w:rPr>
          <w:kern w:val="0"/>
          <w:sz w:val="24"/>
          <w:szCs w:val="24"/>
          <w:lang w:val="de-DE"/>
        </w:rPr>
        <w:t>H</w:t>
      </w:r>
      <w:r>
        <w:rPr>
          <w:kern w:val="0"/>
          <w:sz w:val="24"/>
          <w:szCs w:val="24"/>
          <w:vertAlign w:val="subscript"/>
          <w:lang w:val="de-DE"/>
        </w:rPr>
        <w:t>23</w:t>
      </w:r>
      <w:r>
        <w:rPr>
          <w:kern w:val="0"/>
          <w:sz w:val="24"/>
          <w:szCs w:val="24"/>
          <w:lang w:val="de-DE"/>
        </w:rPr>
        <w:t>NO</w:t>
      </w:r>
      <w:r>
        <w:rPr>
          <w:kern w:val="0"/>
          <w:sz w:val="24"/>
          <w:szCs w:val="24"/>
          <w:vertAlign w:val="subscript"/>
          <w:lang w:val="de-DE"/>
        </w:rPr>
        <w:t>5</w:t>
      </w:r>
      <w:r>
        <w:rPr>
          <w:kern w:val="0"/>
          <w:sz w:val="24"/>
          <w:szCs w:val="24"/>
          <w:lang w:val="de-DE"/>
        </w:rPr>
        <w:t>SBr 444.0480; Found 444.0484.</w:t>
      </w:r>
    </w:p>
    <w:p w14:paraId="04A0EB07" w14:textId="77777777" w:rsidR="006524DA" w:rsidRDefault="006524DA">
      <w:pPr>
        <w:spacing w:line="360" w:lineRule="auto"/>
        <w:jc w:val="left"/>
        <w:rPr>
          <w:b/>
          <w:color w:val="000000"/>
          <w:sz w:val="24"/>
          <w:szCs w:val="24"/>
        </w:rPr>
      </w:pPr>
    </w:p>
    <w:p w14:paraId="58B5CB88" w14:textId="77777777" w:rsidR="006524DA" w:rsidRDefault="0061650E">
      <w:pPr>
        <w:spacing w:line="360" w:lineRule="auto"/>
        <w:jc w:val="left"/>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)-2-(((2-acetamido-3-ethoxy-3-oxopropyl)thio)methyl)-3-(m-tolyl)acrylate (12)</w:t>
      </w:r>
    </w:p>
    <w:p w14:paraId="514E0FC0" w14:textId="77777777" w:rsidR="006524DA" w:rsidRDefault="0061650E">
      <w:pPr>
        <w:spacing w:line="360" w:lineRule="auto"/>
        <w:jc w:val="center"/>
        <w:rPr>
          <w:strike/>
          <w:color w:val="000000"/>
          <w:sz w:val="24"/>
          <w:szCs w:val="24"/>
        </w:rPr>
      </w:pPr>
      <w:r>
        <w:rPr>
          <w:sz w:val="24"/>
          <w:szCs w:val="24"/>
        </w:rPr>
        <w:object w:dxaOrig="3029" w:dyaOrig="1110" w14:anchorId="3AD569E9">
          <v:shape id="_x0000_i1061" type="#_x0000_t75" style="width:151.45pt;height:55.5pt" o:ole="">
            <v:imagedata r:id="rId107" o:title=""/>
          </v:shape>
          <o:OLEObject Type="Embed" ProgID="ChemDraw.Document.6.0" ShapeID="_x0000_i1061" DrawAspect="Content" ObjectID="_1803129619" r:id="rId108"/>
        </w:object>
      </w:r>
    </w:p>
    <w:p w14:paraId="3ABF0F71" w14:textId="1E03C610"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w:t>
      </w:r>
      <w:r>
        <w:rPr>
          <w:color w:val="000000"/>
          <w:sz w:val="24"/>
          <w:szCs w:val="24"/>
        </w:rPr>
        <w:t>and</w:t>
      </w:r>
      <w:r>
        <w:rPr>
          <w:b/>
          <w:color w:val="000000"/>
          <w:sz w:val="24"/>
          <w:szCs w:val="24"/>
        </w:rPr>
        <w:t xml:space="preserve"> 12</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 xml:space="preserve">light-yellow oil.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1.5 h, with a 99% yield of </w:t>
      </w:r>
      <w:r>
        <w:rPr>
          <w:b/>
          <w:color w:val="0000FF"/>
          <w:kern w:val="0"/>
          <w:sz w:val="24"/>
          <w:szCs w:val="24"/>
        </w:rPr>
        <w:t>12</w:t>
      </w:r>
      <w:r>
        <w:rPr>
          <w:color w:val="0000FF"/>
          <w:kern w:val="0"/>
          <w:sz w:val="24"/>
          <w:szCs w:val="24"/>
        </w:rPr>
        <w:t xml:space="preserve"> isolated (</w:t>
      </w:r>
      <w:r>
        <w:rPr>
          <w:color w:val="0000FF"/>
          <w:sz w:val="24"/>
          <w:szCs w:val="24"/>
        </w:rPr>
        <w:t xml:space="preserve">75 mg, E/Z = 92/8 as determined by </w:t>
      </w:r>
      <w:r>
        <w:rPr>
          <w:color w:val="0000FF"/>
          <w:sz w:val="24"/>
          <w:szCs w:val="24"/>
          <w:vertAlign w:val="superscript"/>
        </w:rPr>
        <w:t>1</w:t>
      </w:r>
      <w:r>
        <w:rPr>
          <w:color w:val="0000FF"/>
          <w:sz w:val="24"/>
          <w:szCs w:val="24"/>
        </w:rPr>
        <w:t>H NMR</w:t>
      </w:r>
      <w:r>
        <w:rPr>
          <w:color w:val="0000FF"/>
          <w:kern w:val="0"/>
          <w:sz w:val="24"/>
          <w:szCs w:val="24"/>
        </w:rPr>
        <w:t xml:space="preserve">). </w:t>
      </w:r>
      <w:r>
        <w:rPr>
          <w:sz w:val="24"/>
          <w:szCs w:val="24"/>
          <w:vertAlign w:val="superscript"/>
        </w:rPr>
        <w:t>1</w:t>
      </w:r>
      <w:r>
        <w:rPr>
          <w:sz w:val="24"/>
          <w:szCs w:val="24"/>
        </w:rPr>
        <w:t>H NMR (400 MHz, Chloroform-</w:t>
      </w:r>
      <w:r>
        <w:rPr>
          <w:i/>
          <w:iCs/>
          <w:sz w:val="24"/>
          <w:szCs w:val="24"/>
        </w:rPr>
        <w:t>d</w:t>
      </w:r>
      <w:r>
        <w:rPr>
          <w:sz w:val="24"/>
          <w:szCs w:val="24"/>
        </w:rPr>
        <w:t xml:space="preserve">) δ 7.73 (s, 1H), 7.35 – 7.28 (m, 2H), 7.19 (dd, </w:t>
      </w:r>
      <w:r>
        <w:rPr>
          <w:i/>
          <w:iCs/>
          <w:sz w:val="24"/>
          <w:szCs w:val="24"/>
        </w:rPr>
        <w:t>J</w:t>
      </w:r>
      <w:r>
        <w:rPr>
          <w:sz w:val="24"/>
          <w:szCs w:val="24"/>
        </w:rPr>
        <w:t xml:space="preserve"> = 5.3, 3.1 Hz, 1H), 6.86 (d, </w:t>
      </w:r>
      <w:r>
        <w:rPr>
          <w:i/>
          <w:iCs/>
          <w:sz w:val="24"/>
          <w:szCs w:val="24"/>
        </w:rPr>
        <w:t>J</w:t>
      </w:r>
      <w:r>
        <w:rPr>
          <w:sz w:val="24"/>
          <w:szCs w:val="24"/>
        </w:rPr>
        <w:t xml:space="preserve"> = 8.1 Hz, 1H), 4.87 (dt, </w:t>
      </w:r>
      <w:r>
        <w:rPr>
          <w:i/>
          <w:iCs/>
          <w:sz w:val="24"/>
          <w:szCs w:val="24"/>
        </w:rPr>
        <w:t>J</w:t>
      </w:r>
      <w:r>
        <w:rPr>
          <w:sz w:val="24"/>
          <w:szCs w:val="24"/>
        </w:rPr>
        <w:t xml:space="preserve"> = 8.1, 4.8 Hz, 1H), 4.20 (q, </w:t>
      </w:r>
      <w:r>
        <w:rPr>
          <w:i/>
          <w:iCs/>
          <w:sz w:val="24"/>
          <w:szCs w:val="24"/>
        </w:rPr>
        <w:t>J</w:t>
      </w:r>
      <w:r>
        <w:rPr>
          <w:sz w:val="24"/>
          <w:szCs w:val="24"/>
        </w:rPr>
        <w:t xml:space="preserve"> = 7.1 Hz, 2H), 3.86 (s, 3H), 3.74 – 3.63 (m, 2H), 3.18 – 3.00 (m, 2H), 2.39 (s, 3H), 2.06 (s, 3H), 1.27 (t, </w:t>
      </w:r>
      <w:r>
        <w:rPr>
          <w:i/>
          <w:iCs/>
          <w:sz w:val="24"/>
          <w:szCs w:val="24"/>
        </w:rPr>
        <w:t>J</w:t>
      </w:r>
      <w:r>
        <w:rPr>
          <w:sz w:val="24"/>
          <w:szCs w:val="24"/>
        </w:rPr>
        <w:t xml:space="preserve"> = 7.1 Hz, 3H)</w:t>
      </w:r>
      <w:r>
        <w:rPr>
          <w:kern w:val="0"/>
          <w:sz w:val="24"/>
          <w:szCs w:val="24"/>
        </w:rPr>
        <w:t>.</w:t>
      </w:r>
      <w:r>
        <w:rPr>
          <w:kern w:val="0"/>
          <w:sz w:val="24"/>
          <w:szCs w:val="24"/>
          <w:lang w:val="de-DE"/>
        </w:rPr>
        <w:t xml:space="preserve"> </w:t>
      </w:r>
      <w:r>
        <w:rPr>
          <w:kern w:val="0"/>
          <w:sz w:val="24"/>
          <w:szCs w:val="24"/>
          <w:vertAlign w:val="superscript"/>
        </w:rPr>
        <w:t>13</w:t>
      </w:r>
      <w:r>
        <w:rPr>
          <w:kern w:val="0"/>
          <w:sz w:val="24"/>
          <w:szCs w:val="24"/>
        </w:rPr>
        <w:t xml:space="preserve">C NMR (101 MHz, </w:t>
      </w:r>
      <w:r>
        <w:rPr>
          <w:kern w:val="0"/>
          <w:sz w:val="24"/>
          <w:szCs w:val="24"/>
          <w:lang w:val="de-DE"/>
        </w:rPr>
        <w:t>Chloroform-</w:t>
      </w:r>
      <w:r>
        <w:rPr>
          <w:i/>
          <w:kern w:val="0"/>
          <w:sz w:val="24"/>
          <w:szCs w:val="24"/>
          <w:lang w:val="de-DE"/>
        </w:rPr>
        <w:t>d</w:t>
      </w:r>
      <w:r>
        <w:rPr>
          <w:kern w:val="0"/>
          <w:sz w:val="24"/>
          <w:szCs w:val="24"/>
        </w:rPr>
        <w:t>) δ 170.7, 170.1, 167.9, 141.8, 138.4, 134.5, 130.2, 130.1, 128.7, 128.2, 126.5, 61.8, 52.4, 52.4, 35.3, 30.2, 23.0, 21.4, 14.2.</w:t>
      </w:r>
      <w:r>
        <w:rPr>
          <w:kern w:val="0"/>
          <w:sz w:val="24"/>
          <w:szCs w:val="24"/>
          <w:lang w:val="de-DE"/>
        </w:rPr>
        <w:t xml:space="preserve"> IR (KBr): 3840, 3648, 3566, 2986, 1714, 1532, 1275, 1079, 764, 592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19</w:t>
      </w:r>
      <w:r>
        <w:rPr>
          <w:kern w:val="0"/>
          <w:sz w:val="24"/>
          <w:szCs w:val="24"/>
          <w:lang w:val="de-DE"/>
        </w:rPr>
        <w:t>H</w:t>
      </w:r>
      <w:r>
        <w:rPr>
          <w:kern w:val="0"/>
          <w:sz w:val="24"/>
          <w:szCs w:val="24"/>
          <w:vertAlign w:val="subscript"/>
          <w:lang w:val="de-DE"/>
        </w:rPr>
        <w:t>26</w:t>
      </w:r>
      <w:r>
        <w:rPr>
          <w:kern w:val="0"/>
          <w:sz w:val="24"/>
          <w:szCs w:val="24"/>
          <w:lang w:val="de-DE"/>
        </w:rPr>
        <w:t>NO</w:t>
      </w:r>
      <w:r>
        <w:rPr>
          <w:kern w:val="0"/>
          <w:sz w:val="24"/>
          <w:szCs w:val="24"/>
          <w:vertAlign w:val="subscript"/>
          <w:lang w:val="de-DE"/>
        </w:rPr>
        <w:t>5</w:t>
      </w:r>
      <w:r>
        <w:rPr>
          <w:kern w:val="0"/>
          <w:sz w:val="24"/>
          <w:szCs w:val="24"/>
          <w:lang w:val="de-DE"/>
        </w:rPr>
        <w:t>S 380.1532; Found 380.1526.</w:t>
      </w:r>
    </w:p>
    <w:p w14:paraId="4EC041F5" w14:textId="77777777" w:rsidR="006524DA" w:rsidRDefault="006524DA">
      <w:pPr>
        <w:wordWrap w:val="0"/>
        <w:spacing w:line="360" w:lineRule="auto"/>
        <w:rPr>
          <w:b/>
          <w:color w:val="000000"/>
          <w:sz w:val="24"/>
          <w:szCs w:val="24"/>
        </w:rPr>
      </w:pPr>
    </w:p>
    <w:p w14:paraId="279D4B00" w14:textId="77777777" w:rsidR="006524DA" w:rsidRDefault="006524DA">
      <w:pPr>
        <w:wordWrap w:val="0"/>
        <w:spacing w:line="360" w:lineRule="auto"/>
        <w:rPr>
          <w:b/>
          <w:color w:val="000000"/>
          <w:sz w:val="24"/>
          <w:szCs w:val="24"/>
        </w:rPr>
      </w:pPr>
    </w:p>
    <w:p w14:paraId="40AF4106" w14:textId="77777777" w:rsidR="006524DA" w:rsidRDefault="0061650E">
      <w:pPr>
        <w:wordWrap w:val="0"/>
        <w:spacing w:line="360" w:lineRule="auto"/>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)-2-(((2-acetamido-3-ethoxy-3-oxopropyl)thio)methyl)-3-(4-formylphenyl)acrylate (13)</w:t>
      </w:r>
    </w:p>
    <w:p w14:paraId="1E5E6809" w14:textId="77777777" w:rsidR="006524DA" w:rsidRDefault="0061650E">
      <w:pPr>
        <w:spacing w:line="360" w:lineRule="auto"/>
        <w:jc w:val="center"/>
        <w:rPr>
          <w:strike/>
          <w:color w:val="000000"/>
          <w:sz w:val="24"/>
          <w:szCs w:val="24"/>
        </w:rPr>
      </w:pPr>
      <w:r>
        <w:rPr>
          <w:sz w:val="24"/>
          <w:szCs w:val="24"/>
        </w:rPr>
        <w:object w:dxaOrig="3195" w:dyaOrig="1110" w14:anchorId="5E0FBC17">
          <v:shape id="_x0000_i1062" type="#_x0000_t75" style="width:159.75pt;height:55.5pt" o:ole="">
            <v:imagedata r:id="rId109" o:title=""/>
          </v:shape>
          <o:OLEObject Type="Embed" ProgID="ChemDraw.Document.6.0" ShapeID="_x0000_i1062" DrawAspect="Content" ObjectID="_1803129620" r:id="rId110"/>
        </w:object>
      </w:r>
    </w:p>
    <w:p w14:paraId="35E3B707" w14:textId="11D21441"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 and</w:t>
      </w:r>
      <w:r>
        <w:rPr>
          <w:b/>
          <w:color w:val="000000"/>
          <w:sz w:val="24"/>
          <w:szCs w:val="24"/>
        </w:rPr>
        <w:t xml:space="preserve"> 13</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a </w:t>
      </w:r>
      <w:r>
        <w:rPr>
          <w:kern w:val="0"/>
          <w:sz w:val="24"/>
          <w:szCs w:val="24"/>
          <w:lang w:val="de-DE"/>
        </w:rPr>
        <w:t xml:space="preserve">light-yellow solid.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0.5 h, with an 88% yield of </w:t>
      </w:r>
      <w:r>
        <w:rPr>
          <w:b/>
          <w:color w:val="0000FF"/>
          <w:kern w:val="0"/>
          <w:sz w:val="24"/>
          <w:szCs w:val="24"/>
        </w:rPr>
        <w:t>13</w:t>
      </w:r>
      <w:r>
        <w:rPr>
          <w:color w:val="0000FF"/>
          <w:kern w:val="0"/>
          <w:sz w:val="24"/>
          <w:szCs w:val="24"/>
        </w:rPr>
        <w:t xml:space="preserve"> isolated (</w:t>
      </w:r>
      <w:r>
        <w:rPr>
          <w:color w:val="0000FF"/>
          <w:sz w:val="24"/>
          <w:szCs w:val="24"/>
        </w:rPr>
        <w:t xml:space="preserve">69 mg, E/Z = 90/10 as determined by </w:t>
      </w:r>
      <w:r>
        <w:rPr>
          <w:color w:val="0000FF"/>
          <w:sz w:val="24"/>
          <w:szCs w:val="24"/>
          <w:vertAlign w:val="superscript"/>
        </w:rPr>
        <w:t>1</w:t>
      </w:r>
      <w:r>
        <w:rPr>
          <w:color w:val="0000FF"/>
          <w:sz w:val="24"/>
          <w:szCs w:val="24"/>
        </w:rPr>
        <w:t>H NMR</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 93% yield of </w:t>
      </w:r>
      <w:r>
        <w:rPr>
          <w:b/>
          <w:color w:val="0000FF"/>
          <w:kern w:val="0"/>
          <w:sz w:val="24"/>
          <w:szCs w:val="24"/>
        </w:rPr>
        <w:t>13</w:t>
      </w:r>
      <w:r>
        <w:rPr>
          <w:color w:val="0000FF"/>
          <w:kern w:val="0"/>
          <w:sz w:val="24"/>
          <w:szCs w:val="24"/>
        </w:rPr>
        <w:t xml:space="preserve"> after 3 h</w:t>
      </w:r>
      <w:r>
        <w:rPr>
          <w:color w:val="0000FF"/>
          <w:sz w:val="24"/>
          <w:szCs w:val="24"/>
        </w:rPr>
        <w:t xml:space="preserve"> (73 mg, E/Z = 91/9 as determined by </w:t>
      </w:r>
      <w:r>
        <w:rPr>
          <w:color w:val="0000FF"/>
          <w:sz w:val="24"/>
          <w:szCs w:val="24"/>
          <w:vertAlign w:val="superscript"/>
        </w:rPr>
        <w:t>1</w:t>
      </w:r>
      <w:r>
        <w:rPr>
          <w:color w:val="0000FF"/>
          <w:sz w:val="24"/>
          <w:szCs w:val="24"/>
        </w:rPr>
        <w:t>H NMR</w:t>
      </w:r>
      <w:r>
        <w:rPr>
          <w:color w:val="0000FF"/>
          <w:kern w:val="0"/>
          <w:sz w:val="24"/>
          <w:szCs w:val="24"/>
        </w:rPr>
        <w:t>)</w:t>
      </w:r>
      <w:r>
        <w:rPr>
          <w:kern w:val="0"/>
          <w:sz w:val="24"/>
          <w:szCs w:val="24"/>
          <w:lang w:val="de-DE"/>
        </w:rPr>
        <w:t xml:space="preserve">. Mp: 111-112 ºC.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10.05 (s, 1H), 7.98 – 7.92 (m, 2H), 7.76 (s, 1H), 7.65 (d, </w:t>
      </w:r>
      <w:r>
        <w:rPr>
          <w:i/>
          <w:iCs/>
          <w:kern w:val="0"/>
          <w:sz w:val="24"/>
          <w:szCs w:val="24"/>
          <w:lang w:val="de-DE"/>
        </w:rPr>
        <w:t>J</w:t>
      </w:r>
      <w:r>
        <w:rPr>
          <w:kern w:val="0"/>
          <w:sz w:val="24"/>
          <w:szCs w:val="24"/>
          <w:lang w:val="de-DE"/>
        </w:rPr>
        <w:t xml:space="preserve"> = 7.9 Hz, 2H), 6.72 (d, </w:t>
      </w:r>
      <w:r>
        <w:rPr>
          <w:i/>
          <w:iCs/>
          <w:kern w:val="0"/>
          <w:sz w:val="24"/>
          <w:szCs w:val="24"/>
          <w:lang w:val="de-DE"/>
        </w:rPr>
        <w:t>J</w:t>
      </w:r>
      <w:r>
        <w:rPr>
          <w:kern w:val="0"/>
          <w:sz w:val="24"/>
          <w:szCs w:val="24"/>
          <w:lang w:val="de-DE"/>
        </w:rPr>
        <w:t xml:space="preserve"> = 8.0 Hz, 1H), 4.87 (dt, </w:t>
      </w:r>
      <w:r>
        <w:rPr>
          <w:i/>
          <w:iCs/>
          <w:kern w:val="0"/>
          <w:sz w:val="24"/>
          <w:szCs w:val="24"/>
          <w:lang w:val="de-DE"/>
        </w:rPr>
        <w:t>J</w:t>
      </w:r>
      <w:r>
        <w:rPr>
          <w:kern w:val="0"/>
          <w:sz w:val="24"/>
          <w:szCs w:val="24"/>
          <w:lang w:val="de-DE"/>
        </w:rPr>
        <w:t xml:space="preserve"> = 8.0, 4.7 Hz, 1H), 4.22 (q, </w:t>
      </w:r>
      <w:r>
        <w:rPr>
          <w:i/>
          <w:iCs/>
          <w:kern w:val="0"/>
          <w:sz w:val="24"/>
          <w:szCs w:val="24"/>
          <w:lang w:val="de-DE"/>
        </w:rPr>
        <w:t>J</w:t>
      </w:r>
      <w:r>
        <w:rPr>
          <w:kern w:val="0"/>
          <w:sz w:val="24"/>
          <w:szCs w:val="24"/>
          <w:lang w:val="de-DE"/>
        </w:rPr>
        <w:t xml:space="preserve"> = 7.1 Hz, 2H), 3.89 (s, 3H), 3.73 – 3.61 (m, 2H), 3.15 – 3.03 (m, 2H), 2.07 (s, 3H), 1.28 (t, </w:t>
      </w:r>
      <w:r>
        <w:rPr>
          <w:i/>
          <w:iCs/>
          <w:kern w:val="0"/>
          <w:sz w:val="24"/>
          <w:szCs w:val="24"/>
          <w:lang w:val="de-DE"/>
        </w:rPr>
        <w:t>J</w:t>
      </w:r>
      <w:r>
        <w:rPr>
          <w:kern w:val="0"/>
          <w:sz w:val="24"/>
          <w:szCs w:val="24"/>
          <w:lang w:val="de-DE"/>
        </w:rPr>
        <w:t xml:space="preserve"> = 7.2 Hz, 3H). </w:t>
      </w:r>
      <w:r>
        <w:rPr>
          <w:kern w:val="0"/>
          <w:sz w:val="24"/>
          <w:szCs w:val="24"/>
          <w:vertAlign w:val="superscript"/>
        </w:rPr>
        <w:t>13</w:t>
      </w:r>
      <w:r>
        <w:rPr>
          <w:kern w:val="0"/>
          <w:sz w:val="24"/>
          <w:szCs w:val="24"/>
        </w:rPr>
        <w:t xml:space="preserve">C NMR (101 MHz, </w:t>
      </w:r>
      <w:r>
        <w:rPr>
          <w:kern w:val="0"/>
          <w:sz w:val="24"/>
          <w:szCs w:val="24"/>
          <w:lang w:val="de-DE"/>
        </w:rPr>
        <w:t>Chloroform-</w:t>
      </w:r>
      <w:r>
        <w:rPr>
          <w:i/>
          <w:kern w:val="0"/>
          <w:sz w:val="24"/>
          <w:szCs w:val="24"/>
          <w:lang w:val="de-DE"/>
        </w:rPr>
        <w:t>d</w:t>
      </w:r>
      <w:r>
        <w:rPr>
          <w:kern w:val="0"/>
          <w:sz w:val="24"/>
          <w:szCs w:val="24"/>
        </w:rPr>
        <w:t xml:space="preserve">) </w:t>
      </w:r>
      <w:r>
        <w:rPr>
          <w:kern w:val="0"/>
          <w:sz w:val="24"/>
          <w:szCs w:val="24"/>
        </w:rPr>
        <w:lastRenderedPageBreak/>
        <w:t>δ 191.7, 170.7, 170.2, 167.4, 140.5, 140.0, 136.3, 130.9, 130.1, 62.0, 52.8, 52.4, 35.6, 30.1, 23.2, 14.3.</w:t>
      </w:r>
      <w:r>
        <w:rPr>
          <w:kern w:val="0"/>
          <w:sz w:val="24"/>
          <w:szCs w:val="24"/>
          <w:lang w:val="de-DE"/>
        </w:rPr>
        <w:t xml:space="preserve"> IR (KBr): 3735, 3566, 2989, 1698, 1526, 1435, 1275, 828, 764, 458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19</w:t>
      </w:r>
      <w:r>
        <w:rPr>
          <w:kern w:val="0"/>
          <w:sz w:val="24"/>
          <w:szCs w:val="24"/>
          <w:lang w:val="de-DE"/>
        </w:rPr>
        <w:t>H</w:t>
      </w:r>
      <w:r>
        <w:rPr>
          <w:kern w:val="0"/>
          <w:sz w:val="24"/>
          <w:szCs w:val="24"/>
          <w:vertAlign w:val="subscript"/>
          <w:lang w:val="de-DE"/>
        </w:rPr>
        <w:t>24</w:t>
      </w:r>
      <w:r>
        <w:rPr>
          <w:kern w:val="0"/>
          <w:sz w:val="24"/>
          <w:szCs w:val="24"/>
          <w:lang w:val="de-DE"/>
        </w:rPr>
        <w:t>NO</w:t>
      </w:r>
      <w:r>
        <w:rPr>
          <w:kern w:val="0"/>
          <w:sz w:val="24"/>
          <w:szCs w:val="24"/>
          <w:vertAlign w:val="subscript"/>
          <w:lang w:val="de-DE"/>
        </w:rPr>
        <w:t>6</w:t>
      </w:r>
      <w:r>
        <w:rPr>
          <w:kern w:val="0"/>
          <w:sz w:val="24"/>
          <w:szCs w:val="24"/>
          <w:lang w:val="de-DE"/>
        </w:rPr>
        <w:t>S 394.1324; Found 394.1321.</w:t>
      </w:r>
    </w:p>
    <w:p w14:paraId="4057FDFC" w14:textId="77777777" w:rsidR="006524DA" w:rsidRDefault="006524DA">
      <w:pPr>
        <w:wordWrap w:val="0"/>
        <w:spacing w:line="360" w:lineRule="auto"/>
        <w:rPr>
          <w:b/>
          <w:color w:val="000000"/>
          <w:sz w:val="24"/>
          <w:szCs w:val="24"/>
        </w:rPr>
      </w:pPr>
    </w:p>
    <w:p w14:paraId="72A20280" w14:textId="77777777" w:rsidR="006524DA" w:rsidRDefault="0061650E">
      <w:pPr>
        <w:wordWrap w:val="0"/>
        <w:spacing w:line="360" w:lineRule="auto"/>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)-2-(((2-acetamido-3-ethoxy-3-oxopropyl)thio)methyl)-3-(perfluorophenyl)acrylate (14)</w:t>
      </w:r>
    </w:p>
    <w:p w14:paraId="4C46EE06" w14:textId="77777777" w:rsidR="006524DA" w:rsidRDefault="0061650E">
      <w:pPr>
        <w:spacing w:line="360" w:lineRule="auto"/>
        <w:jc w:val="center"/>
        <w:rPr>
          <w:sz w:val="24"/>
          <w:szCs w:val="24"/>
        </w:rPr>
      </w:pPr>
      <w:r>
        <w:rPr>
          <w:sz w:val="24"/>
          <w:szCs w:val="24"/>
        </w:rPr>
        <w:object w:dxaOrig="2881" w:dyaOrig="1380" w14:anchorId="0A588420">
          <v:shape id="_x0000_i1063" type="#_x0000_t75" style="width:144.05pt;height:69pt" o:ole="">
            <v:imagedata r:id="rId111" o:title=""/>
          </v:shape>
          <o:OLEObject Type="Embed" ProgID="ChemDraw.Document.6.0" ShapeID="_x0000_i1063" DrawAspect="Content" ObjectID="_1803129621" r:id="rId112"/>
        </w:object>
      </w:r>
    </w:p>
    <w:p w14:paraId="58262A07" w14:textId="435FC8AF" w:rsidR="006524DA" w:rsidRDefault="0061650E">
      <w:pPr>
        <w:spacing w:line="360" w:lineRule="auto"/>
        <w:rPr>
          <w:b/>
          <w:sz w:val="24"/>
          <w:szCs w:val="24"/>
        </w:rPr>
      </w:pPr>
      <w:r>
        <w:rPr>
          <w:sz w:val="24"/>
          <w:szCs w:val="24"/>
        </w:rPr>
        <w:t>Following the general procedure, the reaction was conducted on a 0.2 mmol scale,</w:t>
      </w:r>
      <w:r>
        <w:rPr>
          <w:b/>
          <w:sz w:val="24"/>
          <w:szCs w:val="24"/>
        </w:rPr>
        <w:t xml:space="preserve"> </w:t>
      </w:r>
      <w:r>
        <w:rPr>
          <w:sz w:val="24"/>
          <w:szCs w:val="24"/>
        </w:rPr>
        <w:t>and</w:t>
      </w:r>
      <w:r>
        <w:rPr>
          <w:b/>
          <w:sz w:val="24"/>
          <w:szCs w:val="24"/>
        </w:rPr>
        <w:t xml:space="preserve"> 14</w:t>
      </w:r>
      <w:r>
        <w:rPr>
          <w:sz w:val="24"/>
          <w:szCs w:val="24"/>
        </w:rPr>
        <w:t xml:space="preserve"> was isolated by PTLC (Dichloromethane/methanol = 20/1)</w:t>
      </w:r>
      <w:r>
        <w:rPr>
          <w:kern w:val="0"/>
          <w:sz w:val="24"/>
          <w:szCs w:val="24"/>
          <w:lang w:bidi="ar"/>
        </w:rPr>
        <w:t xml:space="preserve"> </w:t>
      </w:r>
      <w:r>
        <w:rPr>
          <w:rFonts w:eastAsia="TimesNewRomanPSMT"/>
          <w:kern w:val="0"/>
          <w:sz w:val="24"/>
          <w:szCs w:val="24"/>
          <w:lang w:bidi="ar"/>
        </w:rPr>
        <w:t xml:space="preserve">as a </w:t>
      </w:r>
      <w:r>
        <w:rPr>
          <w:kern w:val="0"/>
          <w:sz w:val="24"/>
          <w:szCs w:val="24"/>
          <w:lang w:val="de-DE"/>
        </w:rPr>
        <w:t>light-</w:t>
      </w:r>
      <w:r>
        <w:rPr>
          <w:kern w:val="0"/>
          <w:sz w:val="24"/>
          <w:szCs w:val="24"/>
        </w:rPr>
        <w:t>yellow</w:t>
      </w:r>
      <w:r>
        <w:rPr>
          <w:kern w:val="0"/>
          <w:sz w:val="24"/>
          <w:szCs w:val="24"/>
          <w:lang w:val="de-DE"/>
        </w:rPr>
        <w:t xml:space="preserve"> solid. </w:t>
      </w:r>
      <w:r>
        <w:rPr>
          <w:color w:val="0000FF"/>
          <w:kern w:val="0"/>
          <w:sz w:val="24"/>
          <w:szCs w:val="24"/>
          <w:lang w:val="de-DE"/>
        </w:rPr>
        <w:t>In PBS (7.0 pH)/EtOH= 9/1 solvent</w:t>
      </w:r>
      <w:r>
        <w:rPr>
          <w:kern w:val="0"/>
          <w:sz w:val="24"/>
          <w:szCs w:val="24"/>
          <w:lang w:val="de-DE"/>
        </w:rPr>
        <w:t xml:space="preserve">, </w:t>
      </w:r>
      <w:r>
        <w:rPr>
          <w:color w:val="0000FF"/>
          <w:kern w:val="0"/>
          <w:sz w:val="24"/>
          <w:szCs w:val="24"/>
        </w:rPr>
        <w:t>POL-PPh</w:t>
      </w:r>
      <w:r>
        <w:rPr>
          <w:color w:val="0000FF"/>
          <w:kern w:val="0"/>
          <w:sz w:val="24"/>
          <w:szCs w:val="24"/>
          <w:vertAlign w:val="subscript"/>
        </w:rPr>
        <w:t xml:space="preserve">3 </w:t>
      </w:r>
      <w:r>
        <w:rPr>
          <w:color w:val="0000FF"/>
          <w:kern w:val="0"/>
          <w:sz w:val="24"/>
          <w:szCs w:val="24"/>
        </w:rPr>
        <w:t xml:space="preserve">catalyst delivered a 75% yield of </w:t>
      </w:r>
      <w:r>
        <w:rPr>
          <w:b/>
          <w:color w:val="0000FF"/>
          <w:kern w:val="0"/>
          <w:sz w:val="24"/>
          <w:szCs w:val="24"/>
        </w:rPr>
        <w:t>14</w:t>
      </w:r>
      <w:r>
        <w:rPr>
          <w:color w:val="0000FF"/>
          <w:kern w:val="0"/>
          <w:sz w:val="24"/>
          <w:szCs w:val="24"/>
        </w:rPr>
        <w:t xml:space="preserve"> after 6 h</w:t>
      </w:r>
      <w:r>
        <w:rPr>
          <w:color w:val="0000FF"/>
          <w:sz w:val="24"/>
          <w:szCs w:val="24"/>
        </w:rPr>
        <w:t xml:space="preserve"> (68 mg, E/Z = 93/7 as determined by </w:t>
      </w:r>
      <w:r>
        <w:rPr>
          <w:color w:val="0000FF"/>
          <w:sz w:val="24"/>
          <w:szCs w:val="24"/>
          <w:vertAlign w:val="superscript"/>
        </w:rPr>
        <w:t>1</w:t>
      </w:r>
      <w:r>
        <w:rPr>
          <w:color w:val="0000FF"/>
          <w:sz w:val="24"/>
          <w:szCs w:val="24"/>
        </w:rPr>
        <w:t>H NMR</w:t>
      </w:r>
      <w:r>
        <w:rPr>
          <w:color w:val="0000FF"/>
          <w:kern w:val="0"/>
          <w:sz w:val="24"/>
          <w:szCs w:val="24"/>
        </w:rPr>
        <w:t>)</w:t>
      </w:r>
      <w:r>
        <w:rPr>
          <w:kern w:val="0"/>
          <w:sz w:val="24"/>
          <w:szCs w:val="24"/>
          <w:lang w:val="de-DE"/>
        </w:rPr>
        <w:t>.</w:t>
      </w:r>
      <w:r>
        <w:rPr>
          <w:color w:val="FF0000"/>
          <w:kern w:val="0"/>
          <w:sz w:val="24"/>
          <w:szCs w:val="24"/>
          <w:lang w:val="de-DE"/>
        </w:rPr>
        <w:t xml:space="preserve"> </w:t>
      </w:r>
      <w:r>
        <w:rPr>
          <w:kern w:val="0"/>
          <w:sz w:val="24"/>
          <w:szCs w:val="24"/>
          <w:lang w:val="de-DE"/>
        </w:rPr>
        <w:t>Mp: 94-95 ºC.</w:t>
      </w:r>
      <w:r>
        <w:rPr>
          <w:color w:val="FF0000"/>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iCs/>
          <w:kern w:val="0"/>
          <w:sz w:val="24"/>
          <w:szCs w:val="24"/>
          <w:lang w:val="de-DE"/>
        </w:rPr>
        <w:t>d</w:t>
      </w:r>
      <w:r>
        <w:rPr>
          <w:kern w:val="0"/>
          <w:sz w:val="24"/>
          <w:szCs w:val="24"/>
          <w:lang w:val="de-DE"/>
        </w:rPr>
        <w:t xml:space="preserve">) δ 7.25 (s, 1H), 6.33 (d, </w:t>
      </w:r>
      <w:r>
        <w:rPr>
          <w:i/>
          <w:iCs/>
          <w:kern w:val="0"/>
          <w:sz w:val="24"/>
          <w:szCs w:val="24"/>
          <w:lang w:val="de-DE"/>
        </w:rPr>
        <w:t>J</w:t>
      </w:r>
      <w:r>
        <w:rPr>
          <w:kern w:val="0"/>
          <w:sz w:val="24"/>
          <w:szCs w:val="24"/>
          <w:lang w:val="de-DE"/>
        </w:rPr>
        <w:t xml:space="preserve"> = 7.9 Hz, 1H), 4.60 – 4.54 (m, 1H), 4.16 (q, </w:t>
      </w:r>
      <w:r>
        <w:rPr>
          <w:i/>
          <w:iCs/>
          <w:kern w:val="0"/>
          <w:sz w:val="24"/>
          <w:szCs w:val="24"/>
          <w:lang w:val="de-DE"/>
        </w:rPr>
        <w:t>J</w:t>
      </w:r>
      <w:r>
        <w:rPr>
          <w:kern w:val="0"/>
          <w:sz w:val="24"/>
          <w:szCs w:val="24"/>
          <w:lang w:val="de-DE"/>
        </w:rPr>
        <w:t xml:space="preserve"> = 7.1 Hz, 2H), 3.86 (s, 3H), 3.45 – 3.36 (m, 2H), 2.82 (qd, </w:t>
      </w:r>
      <w:r>
        <w:rPr>
          <w:i/>
          <w:iCs/>
          <w:kern w:val="0"/>
          <w:sz w:val="24"/>
          <w:szCs w:val="24"/>
          <w:lang w:val="de-DE"/>
        </w:rPr>
        <w:t>J</w:t>
      </w:r>
      <w:r>
        <w:rPr>
          <w:kern w:val="0"/>
          <w:sz w:val="24"/>
          <w:szCs w:val="24"/>
          <w:lang w:val="de-DE"/>
        </w:rPr>
        <w:t xml:space="preserve"> = 14.0, 5.3 Hz, 2H), 2.00 (s, 3H), 1.25 (t, 3H). </w:t>
      </w:r>
      <w:r>
        <w:rPr>
          <w:kern w:val="0"/>
          <w:sz w:val="24"/>
          <w:szCs w:val="24"/>
          <w:vertAlign w:val="superscript"/>
          <w:lang w:val="de-DE"/>
        </w:rPr>
        <w:t>13</w:t>
      </w:r>
      <w:r>
        <w:rPr>
          <w:kern w:val="0"/>
          <w:sz w:val="24"/>
          <w:szCs w:val="24"/>
          <w:lang w:val="de-DE"/>
        </w:rPr>
        <w:t>C NMR (101 MHz, Chloroform-d) δ 170.7, 169.9, 166.0, 145.</w:t>
      </w:r>
      <w:r>
        <w:rPr>
          <w:rFonts w:hint="eastAsia"/>
          <w:kern w:val="0"/>
          <w:sz w:val="24"/>
          <w:szCs w:val="24"/>
          <w:lang w:val="de-DE"/>
        </w:rPr>
        <w:t>1</w:t>
      </w:r>
      <w:r>
        <w:rPr>
          <w:kern w:val="0"/>
          <w:sz w:val="24"/>
          <w:szCs w:val="24"/>
          <w:lang w:val="de-DE"/>
        </w:rPr>
        <w:t xml:space="preserve"> (m), 14</w:t>
      </w:r>
      <w:r>
        <w:rPr>
          <w:rFonts w:hint="eastAsia"/>
          <w:kern w:val="0"/>
          <w:sz w:val="24"/>
          <w:szCs w:val="24"/>
          <w:lang w:val="de-DE"/>
        </w:rPr>
        <w:t>2.6</w:t>
      </w:r>
      <w:r>
        <w:rPr>
          <w:kern w:val="0"/>
          <w:sz w:val="24"/>
          <w:szCs w:val="24"/>
          <w:lang w:val="de-DE"/>
        </w:rPr>
        <w:t xml:space="preserve"> (m), 140.</w:t>
      </w:r>
      <w:r>
        <w:rPr>
          <w:rFonts w:hint="eastAsia"/>
          <w:kern w:val="0"/>
          <w:sz w:val="24"/>
          <w:szCs w:val="24"/>
          <w:lang w:val="de-DE"/>
        </w:rPr>
        <w:t>4</w:t>
      </w:r>
      <w:r>
        <w:rPr>
          <w:kern w:val="0"/>
          <w:sz w:val="24"/>
          <w:szCs w:val="24"/>
          <w:lang w:val="de-DE"/>
        </w:rPr>
        <w:t>(m), 139.2 (m), 137.4, 136.</w:t>
      </w:r>
      <w:r>
        <w:rPr>
          <w:rFonts w:hint="eastAsia"/>
          <w:kern w:val="0"/>
          <w:sz w:val="24"/>
          <w:szCs w:val="24"/>
          <w:lang w:val="de-DE"/>
        </w:rPr>
        <w:t>7</w:t>
      </w:r>
      <w:r>
        <w:rPr>
          <w:kern w:val="0"/>
          <w:sz w:val="24"/>
          <w:szCs w:val="24"/>
          <w:lang w:val="de-DE"/>
        </w:rPr>
        <w:t xml:space="preserve"> (m), 123.4, 109</w:t>
      </w:r>
      <w:r>
        <w:rPr>
          <w:rFonts w:hint="eastAsia"/>
          <w:kern w:val="0"/>
          <w:sz w:val="24"/>
          <w:szCs w:val="24"/>
          <w:lang w:val="de-DE"/>
        </w:rPr>
        <w:t>.5</w:t>
      </w:r>
      <w:r>
        <w:rPr>
          <w:kern w:val="0"/>
          <w:sz w:val="24"/>
          <w:szCs w:val="24"/>
          <w:lang w:val="de-DE"/>
        </w:rPr>
        <w:t xml:space="preserve"> (m), 62.0, 52.8, 51.8, 34.8, 30.1, 23.0, 14.1. </w:t>
      </w:r>
      <w:r>
        <w:rPr>
          <w:color w:val="000000"/>
          <w:sz w:val="24"/>
          <w:szCs w:val="24"/>
          <w:vertAlign w:val="superscript"/>
          <w:lang w:val="de-DE"/>
        </w:rPr>
        <w:t>19</w:t>
      </w:r>
      <w:r>
        <w:rPr>
          <w:color w:val="000000"/>
          <w:sz w:val="24"/>
          <w:szCs w:val="24"/>
          <w:lang w:val="de-DE"/>
        </w:rPr>
        <w:t>F NMR (376 MHz, Chloroform</w:t>
      </w:r>
      <w:r>
        <w:rPr>
          <w:i/>
          <w:color w:val="000000"/>
          <w:sz w:val="24"/>
          <w:szCs w:val="24"/>
          <w:lang w:val="de-DE"/>
        </w:rPr>
        <w:t>-d</w:t>
      </w:r>
      <w:r>
        <w:rPr>
          <w:color w:val="000000"/>
          <w:sz w:val="24"/>
          <w:szCs w:val="24"/>
          <w:lang w:val="de-DE"/>
        </w:rPr>
        <w:t>)</w:t>
      </w:r>
      <w:r>
        <w:rPr>
          <w:kern w:val="0"/>
          <w:sz w:val="24"/>
          <w:szCs w:val="24"/>
          <w:lang w:val="de-DE"/>
        </w:rPr>
        <w:t xml:space="preserve"> </w:t>
      </w:r>
      <w:r>
        <w:rPr>
          <w:kern w:val="0"/>
          <w:sz w:val="24"/>
          <w:szCs w:val="24"/>
        </w:rPr>
        <w:t>δ</w:t>
      </w:r>
      <w:r>
        <w:rPr>
          <w:kern w:val="0"/>
          <w:sz w:val="24"/>
          <w:szCs w:val="24"/>
          <w:lang w:val="de-DE"/>
        </w:rPr>
        <w:t xml:space="preserve"> -137.5 (d, </w:t>
      </w:r>
      <w:r>
        <w:rPr>
          <w:i/>
          <w:iCs/>
          <w:kern w:val="0"/>
          <w:sz w:val="24"/>
          <w:szCs w:val="24"/>
          <w:lang w:val="de-DE"/>
        </w:rPr>
        <w:t>J</w:t>
      </w:r>
      <w:r>
        <w:rPr>
          <w:kern w:val="0"/>
          <w:sz w:val="24"/>
          <w:szCs w:val="24"/>
          <w:lang w:val="de-DE"/>
        </w:rPr>
        <w:t xml:space="preserve"> = 22.5 Hz), -152.1 (t, </w:t>
      </w:r>
      <w:r>
        <w:rPr>
          <w:i/>
          <w:iCs/>
          <w:kern w:val="0"/>
          <w:sz w:val="24"/>
          <w:szCs w:val="24"/>
          <w:lang w:val="de-DE"/>
        </w:rPr>
        <w:t>J</w:t>
      </w:r>
      <w:r>
        <w:rPr>
          <w:kern w:val="0"/>
          <w:sz w:val="24"/>
          <w:szCs w:val="24"/>
          <w:lang w:val="de-DE"/>
        </w:rPr>
        <w:t xml:space="preserve"> = 20.3 Hz), -160.7 (t, </w:t>
      </w:r>
      <w:r>
        <w:rPr>
          <w:i/>
          <w:iCs/>
          <w:kern w:val="0"/>
          <w:sz w:val="24"/>
          <w:szCs w:val="24"/>
          <w:lang w:val="de-DE"/>
        </w:rPr>
        <w:t>J</w:t>
      </w:r>
      <w:r>
        <w:rPr>
          <w:kern w:val="0"/>
          <w:sz w:val="24"/>
          <w:szCs w:val="24"/>
          <w:lang w:val="de-DE"/>
        </w:rPr>
        <w:t xml:space="preserve"> = 21.1 Hz). IR (KBr): 2989, 1729, 1700, 1521, 1497, 1275, 1261, 1201, 764, 750 cm</w:t>
      </w:r>
      <w:r>
        <w:rPr>
          <w:kern w:val="0"/>
          <w:sz w:val="24"/>
          <w:szCs w:val="24"/>
          <w:vertAlign w:val="superscript"/>
          <w:lang w:val="de-DE"/>
        </w:rPr>
        <w:t>-1</w:t>
      </w:r>
      <w:r>
        <w:rPr>
          <w:kern w:val="0"/>
          <w:sz w:val="24"/>
          <w:szCs w:val="24"/>
          <w:lang w:val="de-DE"/>
        </w:rPr>
        <w:t>.</w:t>
      </w:r>
      <w:r>
        <w:rPr>
          <w:color w:val="FF0000"/>
          <w:kern w:val="0"/>
          <w:sz w:val="24"/>
          <w:szCs w:val="24"/>
          <w:lang w:val="de-DE"/>
        </w:rPr>
        <w:t xml:space="preserve"> </w:t>
      </w:r>
      <w:r>
        <w:rPr>
          <w:kern w:val="0"/>
          <w:sz w:val="24"/>
          <w:szCs w:val="24"/>
          <w:lang w:val="de-DE"/>
        </w:rPr>
        <w:t>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18</w:t>
      </w:r>
      <w:r>
        <w:rPr>
          <w:kern w:val="0"/>
          <w:sz w:val="24"/>
          <w:szCs w:val="24"/>
          <w:lang w:val="de-DE"/>
        </w:rPr>
        <w:t>H</w:t>
      </w:r>
      <w:r>
        <w:rPr>
          <w:kern w:val="0"/>
          <w:sz w:val="24"/>
          <w:szCs w:val="24"/>
          <w:vertAlign w:val="subscript"/>
          <w:lang w:val="de-DE"/>
        </w:rPr>
        <w:t>19</w:t>
      </w:r>
      <w:r>
        <w:rPr>
          <w:kern w:val="0"/>
          <w:sz w:val="24"/>
          <w:szCs w:val="24"/>
          <w:lang w:val="de-DE"/>
        </w:rPr>
        <w:t>NO</w:t>
      </w:r>
      <w:r>
        <w:rPr>
          <w:kern w:val="0"/>
          <w:sz w:val="24"/>
          <w:szCs w:val="24"/>
          <w:vertAlign w:val="subscript"/>
          <w:lang w:val="de-DE"/>
        </w:rPr>
        <w:t>5</w:t>
      </w:r>
      <w:r>
        <w:rPr>
          <w:kern w:val="0"/>
          <w:sz w:val="24"/>
          <w:szCs w:val="24"/>
          <w:lang w:val="de-DE"/>
        </w:rPr>
        <w:t>SF</w:t>
      </w:r>
      <w:r>
        <w:rPr>
          <w:kern w:val="0"/>
          <w:sz w:val="24"/>
          <w:szCs w:val="24"/>
          <w:vertAlign w:val="subscript"/>
          <w:lang w:val="de-DE"/>
        </w:rPr>
        <w:t>5</w:t>
      </w:r>
      <w:r>
        <w:rPr>
          <w:kern w:val="0"/>
          <w:sz w:val="24"/>
          <w:szCs w:val="24"/>
          <w:lang w:val="de-DE"/>
        </w:rPr>
        <w:t xml:space="preserve"> 456.0904; Found 456.0895.</w:t>
      </w:r>
    </w:p>
    <w:p w14:paraId="3F6041FB" w14:textId="77777777" w:rsidR="006524DA" w:rsidRDefault="006524DA">
      <w:pPr>
        <w:wordWrap w:val="0"/>
        <w:spacing w:line="360" w:lineRule="auto"/>
        <w:rPr>
          <w:b/>
          <w:color w:val="000000"/>
          <w:sz w:val="24"/>
          <w:szCs w:val="24"/>
        </w:rPr>
      </w:pPr>
    </w:p>
    <w:p w14:paraId="3C6F794B" w14:textId="77777777" w:rsidR="006524DA" w:rsidRDefault="0061650E">
      <w:pPr>
        <w:wordWrap w:val="0"/>
        <w:spacing w:line="360" w:lineRule="auto"/>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)-2-(((2-acetamido-3-ethoxy-3-oxopropyl)thio)methyl)-3-(naphthalen-1-yl)acrylate (15)</w:t>
      </w:r>
    </w:p>
    <w:p w14:paraId="1B8D1142" w14:textId="77777777" w:rsidR="006524DA" w:rsidRDefault="0061650E">
      <w:pPr>
        <w:spacing w:line="360" w:lineRule="auto"/>
        <w:jc w:val="center"/>
        <w:rPr>
          <w:color w:val="000000"/>
          <w:sz w:val="24"/>
          <w:szCs w:val="24"/>
        </w:rPr>
      </w:pPr>
      <w:r>
        <w:rPr>
          <w:sz w:val="24"/>
          <w:szCs w:val="24"/>
        </w:rPr>
        <w:object w:dxaOrig="2805" w:dyaOrig="1455" w14:anchorId="41E3A3EF">
          <v:shape id="_x0000_i1064" type="#_x0000_t75" style="width:140.25pt;height:72.75pt" o:ole="">
            <v:imagedata r:id="rId113" o:title=""/>
          </v:shape>
          <o:OLEObject Type="Embed" ProgID="ChemDraw.Document.6.0" ShapeID="_x0000_i1064" DrawAspect="Content" ObjectID="_1803129622" r:id="rId114"/>
        </w:object>
      </w:r>
    </w:p>
    <w:p w14:paraId="0DDBD0BE" w14:textId="4CA2B335"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w:t>
      </w:r>
      <w:r>
        <w:rPr>
          <w:color w:val="000000"/>
          <w:sz w:val="24"/>
          <w:szCs w:val="24"/>
        </w:rPr>
        <w:t>and</w:t>
      </w:r>
      <w:r>
        <w:rPr>
          <w:b/>
          <w:color w:val="000000"/>
          <w:sz w:val="24"/>
          <w:szCs w:val="24"/>
        </w:rPr>
        <w:t xml:space="preserve"> 15</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a </w:t>
      </w:r>
      <w:r>
        <w:rPr>
          <w:kern w:val="0"/>
          <w:sz w:val="24"/>
          <w:szCs w:val="24"/>
          <w:lang w:val="de-DE"/>
        </w:rPr>
        <w:t>light-yellow solid</w:t>
      </w:r>
      <w:r>
        <w:rPr>
          <w:rFonts w:hint="eastAsia"/>
          <w:kern w:val="0"/>
          <w:sz w:val="24"/>
          <w:szCs w:val="24"/>
          <w:lang w:val="de-DE"/>
        </w:rPr>
        <w:t>.</w:t>
      </w:r>
      <w:r>
        <w:rPr>
          <w:kern w:val="0"/>
          <w:sz w:val="24"/>
          <w:szCs w:val="24"/>
          <w:lang w:val="de-DE"/>
        </w:rPr>
        <w:t xml:space="preserve">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0.5 h, with a 99% yield of </w:t>
      </w:r>
      <w:r>
        <w:rPr>
          <w:b/>
          <w:color w:val="0000FF"/>
          <w:kern w:val="0"/>
          <w:sz w:val="24"/>
          <w:szCs w:val="24"/>
        </w:rPr>
        <w:t>15</w:t>
      </w:r>
      <w:r>
        <w:rPr>
          <w:color w:val="0000FF"/>
          <w:kern w:val="0"/>
          <w:sz w:val="24"/>
          <w:szCs w:val="24"/>
        </w:rPr>
        <w:t xml:space="preserve"> isolated (</w:t>
      </w:r>
      <w:r>
        <w:rPr>
          <w:color w:val="0000FF"/>
          <w:sz w:val="24"/>
          <w:szCs w:val="24"/>
        </w:rPr>
        <w:t>82 mg, E/Z &gt; 9</w:t>
      </w:r>
      <w:r>
        <w:rPr>
          <w:rFonts w:hint="eastAsia"/>
          <w:color w:val="0000FF"/>
          <w:sz w:val="24"/>
          <w:szCs w:val="24"/>
        </w:rPr>
        <w:t>8</w:t>
      </w:r>
      <w:r>
        <w:rPr>
          <w:color w:val="0000FF"/>
          <w:sz w:val="24"/>
          <w:szCs w:val="24"/>
        </w:rPr>
        <w:t>/</w:t>
      </w:r>
      <w:r>
        <w:rPr>
          <w:rFonts w:hint="eastAsia"/>
          <w:color w:val="0000FF"/>
          <w:sz w:val="24"/>
          <w:szCs w:val="24"/>
        </w:rPr>
        <w:t>2</w:t>
      </w:r>
      <w:r>
        <w:rPr>
          <w:color w:val="0000FF"/>
          <w:sz w:val="24"/>
          <w:szCs w:val="24"/>
        </w:rPr>
        <w:t xml:space="preserve"> as determined by </w:t>
      </w:r>
      <w:r>
        <w:rPr>
          <w:color w:val="0000FF"/>
          <w:sz w:val="24"/>
          <w:szCs w:val="24"/>
          <w:vertAlign w:val="superscript"/>
        </w:rPr>
        <w:t>1</w:t>
      </w:r>
      <w:r>
        <w:rPr>
          <w:color w:val="0000FF"/>
          <w:sz w:val="24"/>
          <w:szCs w:val="24"/>
        </w:rPr>
        <w:t>H NMR</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 90% yield of </w:t>
      </w:r>
      <w:r>
        <w:rPr>
          <w:b/>
          <w:color w:val="0000FF"/>
          <w:kern w:val="0"/>
          <w:sz w:val="24"/>
          <w:szCs w:val="24"/>
        </w:rPr>
        <w:t>15</w:t>
      </w:r>
      <w:r>
        <w:rPr>
          <w:color w:val="0000FF"/>
          <w:kern w:val="0"/>
          <w:sz w:val="24"/>
          <w:szCs w:val="24"/>
        </w:rPr>
        <w:t xml:space="preserve"> after 2 </w:t>
      </w:r>
      <w:r>
        <w:rPr>
          <w:color w:val="0000FF"/>
          <w:kern w:val="0"/>
          <w:sz w:val="24"/>
          <w:szCs w:val="24"/>
        </w:rPr>
        <w:lastRenderedPageBreak/>
        <w:t>h</w:t>
      </w:r>
      <w:r>
        <w:rPr>
          <w:color w:val="0000FF"/>
          <w:sz w:val="24"/>
          <w:szCs w:val="24"/>
        </w:rPr>
        <w:t xml:space="preserve"> (75 mg, E/Z = 94/6 as determined by </w:t>
      </w:r>
      <w:r>
        <w:rPr>
          <w:color w:val="0000FF"/>
          <w:sz w:val="24"/>
          <w:szCs w:val="24"/>
          <w:vertAlign w:val="superscript"/>
        </w:rPr>
        <w:t>1</w:t>
      </w:r>
      <w:r>
        <w:rPr>
          <w:color w:val="0000FF"/>
          <w:sz w:val="24"/>
          <w:szCs w:val="24"/>
        </w:rPr>
        <w:t>H NMR</w:t>
      </w:r>
      <w:r>
        <w:rPr>
          <w:color w:val="0000FF"/>
          <w:kern w:val="0"/>
          <w:sz w:val="24"/>
          <w:szCs w:val="24"/>
        </w:rPr>
        <w:t>)</w:t>
      </w:r>
      <w:r>
        <w:rPr>
          <w:kern w:val="0"/>
          <w:sz w:val="24"/>
          <w:szCs w:val="24"/>
          <w:lang w:val="de-DE"/>
        </w:rPr>
        <w:t xml:space="preserve">. Mp: 96-97 ºC.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8.27 (s, 1H), 7.91 – 7.84 (m, 3H), 7.59 – 7.49 (m, 4H), 6.64 (d, </w:t>
      </w:r>
      <w:r>
        <w:rPr>
          <w:i/>
          <w:iCs/>
          <w:kern w:val="0"/>
          <w:sz w:val="24"/>
          <w:szCs w:val="24"/>
          <w:lang w:val="de-DE"/>
        </w:rPr>
        <w:t>J</w:t>
      </w:r>
      <w:r>
        <w:rPr>
          <w:kern w:val="0"/>
          <w:sz w:val="24"/>
          <w:szCs w:val="24"/>
          <w:lang w:val="de-DE"/>
        </w:rPr>
        <w:t xml:space="preserve"> = 8.0 Hz, 1H), 4.75 (dt, </w:t>
      </w:r>
      <w:r>
        <w:rPr>
          <w:i/>
          <w:iCs/>
          <w:kern w:val="0"/>
          <w:sz w:val="24"/>
          <w:szCs w:val="24"/>
          <w:lang w:val="de-DE"/>
        </w:rPr>
        <w:t>J</w:t>
      </w:r>
      <w:r>
        <w:rPr>
          <w:kern w:val="0"/>
          <w:sz w:val="24"/>
          <w:szCs w:val="24"/>
          <w:lang w:val="de-DE"/>
        </w:rPr>
        <w:t xml:space="preserve"> = 7.9, 4.7 Hz, 1H), 4.19 – 4.06 (m, 2H), 3.92 (s, 3H), 3.65 – 3.50 (m, 2H), 3.04 – 2.87 (m, 2H), 1.98 (s, 3H), 1.21 (t, </w:t>
      </w:r>
      <w:r>
        <w:rPr>
          <w:i/>
          <w:iCs/>
          <w:kern w:val="0"/>
          <w:sz w:val="24"/>
          <w:szCs w:val="24"/>
          <w:lang w:val="de-DE"/>
        </w:rPr>
        <w:t>J</w:t>
      </w:r>
      <w:r>
        <w:rPr>
          <w:kern w:val="0"/>
          <w:sz w:val="24"/>
          <w:szCs w:val="24"/>
          <w:lang w:val="de-DE"/>
        </w:rPr>
        <w:t xml:space="preserve"> = 7.1 Hz, 3H). </w:t>
      </w:r>
      <w:r>
        <w:rPr>
          <w:kern w:val="0"/>
          <w:sz w:val="24"/>
          <w:szCs w:val="24"/>
          <w:vertAlign w:val="superscript"/>
        </w:rPr>
        <w:t>13</w:t>
      </w:r>
      <w:r>
        <w:rPr>
          <w:kern w:val="0"/>
          <w:sz w:val="24"/>
          <w:szCs w:val="24"/>
        </w:rPr>
        <w:t xml:space="preserve">C NMR (101 MHz, </w:t>
      </w:r>
      <w:r>
        <w:rPr>
          <w:kern w:val="0"/>
          <w:sz w:val="24"/>
          <w:szCs w:val="24"/>
          <w:lang w:val="de-DE"/>
        </w:rPr>
        <w:t>Chloroform-</w:t>
      </w:r>
      <w:r>
        <w:rPr>
          <w:i/>
          <w:kern w:val="0"/>
          <w:sz w:val="24"/>
          <w:szCs w:val="24"/>
          <w:lang w:val="de-DE"/>
        </w:rPr>
        <w:t>d</w:t>
      </w:r>
      <w:r>
        <w:rPr>
          <w:kern w:val="0"/>
          <w:sz w:val="24"/>
          <w:szCs w:val="24"/>
        </w:rPr>
        <w:t>) δ 170.6, 170.1, 167.5, 139.8, 133.4, 131.8, 131.4, 130.8, 129.5, 128.7, 126.7, 126.6, 126.4, 125.4, 124.4, 61.7, 52.5, 52.3, 35.3, 30.3, 23.0, 14.1.</w:t>
      </w:r>
      <w:r>
        <w:rPr>
          <w:kern w:val="0"/>
          <w:sz w:val="24"/>
          <w:szCs w:val="24"/>
          <w:lang w:val="de-DE"/>
        </w:rPr>
        <w:t xml:space="preserve"> IR (KBr): 3647, 3566, 2986, 1716, 1532, 1373, 1260, 1195, 1026, 764, 518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22</w:t>
      </w:r>
      <w:r>
        <w:rPr>
          <w:kern w:val="0"/>
          <w:sz w:val="24"/>
          <w:szCs w:val="24"/>
          <w:lang w:val="de-DE"/>
        </w:rPr>
        <w:t>H</w:t>
      </w:r>
      <w:r>
        <w:rPr>
          <w:kern w:val="0"/>
          <w:sz w:val="24"/>
          <w:szCs w:val="24"/>
          <w:vertAlign w:val="subscript"/>
          <w:lang w:val="de-DE"/>
        </w:rPr>
        <w:t>26</w:t>
      </w:r>
      <w:r>
        <w:rPr>
          <w:kern w:val="0"/>
          <w:sz w:val="24"/>
          <w:szCs w:val="24"/>
          <w:lang w:val="de-DE"/>
        </w:rPr>
        <w:t>NO</w:t>
      </w:r>
      <w:r>
        <w:rPr>
          <w:kern w:val="0"/>
          <w:sz w:val="24"/>
          <w:szCs w:val="24"/>
          <w:vertAlign w:val="subscript"/>
          <w:lang w:val="de-DE"/>
        </w:rPr>
        <w:t>5</w:t>
      </w:r>
      <w:r>
        <w:rPr>
          <w:kern w:val="0"/>
          <w:sz w:val="24"/>
          <w:szCs w:val="24"/>
          <w:lang w:val="de-DE"/>
        </w:rPr>
        <w:t>S 416.1532; Found 416.1529.</w:t>
      </w:r>
    </w:p>
    <w:p w14:paraId="7F7D9DB3" w14:textId="77777777" w:rsidR="006524DA" w:rsidRDefault="006524DA">
      <w:pPr>
        <w:spacing w:line="360" w:lineRule="auto"/>
        <w:rPr>
          <w:b/>
          <w:color w:val="000000"/>
          <w:sz w:val="24"/>
          <w:szCs w:val="24"/>
        </w:rPr>
      </w:pPr>
    </w:p>
    <w:p w14:paraId="73134605" w14:textId="77777777" w:rsidR="006524DA" w:rsidRDefault="0061650E">
      <w:pPr>
        <w:spacing w:line="360" w:lineRule="auto"/>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)-2-(((2-acetamido-3-ethoxy-3-oxopropyl)thio)methyl)-3-(furan-2-yl)acrylate (16)</w:t>
      </w:r>
    </w:p>
    <w:p w14:paraId="4572131F" w14:textId="77777777" w:rsidR="006524DA" w:rsidRDefault="0061650E">
      <w:pPr>
        <w:spacing w:line="360" w:lineRule="auto"/>
        <w:jc w:val="center"/>
        <w:rPr>
          <w:color w:val="000000"/>
          <w:sz w:val="24"/>
          <w:szCs w:val="24"/>
        </w:rPr>
      </w:pPr>
      <w:r>
        <w:rPr>
          <w:sz w:val="24"/>
          <w:szCs w:val="24"/>
        </w:rPr>
        <w:object w:dxaOrig="2535" w:dyaOrig="1110" w14:anchorId="45E2EC30">
          <v:shape id="_x0000_i1065" type="#_x0000_t75" style="width:126.75pt;height:55.5pt" o:ole="">
            <v:imagedata r:id="rId115" o:title=""/>
          </v:shape>
          <o:OLEObject Type="Embed" ProgID="ChemDraw.Document.6.0" ShapeID="_x0000_i1065" DrawAspect="Content" ObjectID="_1803129623" r:id="rId116"/>
        </w:object>
      </w:r>
    </w:p>
    <w:p w14:paraId="445455EB" w14:textId="18C1E162"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w:t>
      </w:r>
      <w:r>
        <w:rPr>
          <w:color w:val="000000"/>
          <w:sz w:val="24"/>
          <w:szCs w:val="24"/>
        </w:rPr>
        <w:t>and</w:t>
      </w:r>
      <w:r>
        <w:rPr>
          <w:b/>
          <w:color w:val="000000"/>
          <w:sz w:val="24"/>
          <w:szCs w:val="24"/>
        </w:rPr>
        <w:t xml:space="preserve"> 16</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a </w:t>
      </w:r>
      <w:r>
        <w:rPr>
          <w:kern w:val="0"/>
          <w:sz w:val="24"/>
          <w:szCs w:val="24"/>
          <w:lang w:val="de-DE"/>
        </w:rPr>
        <w:t xml:space="preserve">light-yellow solid.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0.5 h, with a 98% yield of </w:t>
      </w:r>
      <w:r>
        <w:rPr>
          <w:b/>
          <w:color w:val="0000FF"/>
          <w:kern w:val="0"/>
          <w:sz w:val="24"/>
          <w:szCs w:val="24"/>
        </w:rPr>
        <w:t>16</w:t>
      </w:r>
      <w:r>
        <w:rPr>
          <w:color w:val="0000FF"/>
          <w:kern w:val="0"/>
          <w:sz w:val="24"/>
          <w:szCs w:val="24"/>
        </w:rPr>
        <w:t xml:space="preserve"> isolated (</w:t>
      </w:r>
      <w:r>
        <w:rPr>
          <w:color w:val="0000FF"/>
          <w:sz w:val="24"/>
          <w:szCs w:val="24"/>
        </w:rPr>
        <w:t xml:space="preserve">70 mg, E/Z = 90/10 as determined by </w:t>
      </w:r>
      <w:r>
        <w:rPr>
          <w:color w:val="0000FF"/>
          <w:sz w:val="24"/>
          <w:szCs w:val="24"/>
          <w:vertAlign w:val="superscript"/>
        </w:rPr>
        <w:t>1</w:t>
      </w:r>
      <w:r>
        <w:rPr>
          <w:color w:val="0000FF"/>
          <w:sz w:val="24"/>
          <w:szCs w:val="24"/>
        </w:rPr>
        <w:t>H NMR</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 98% yield of </w:t>
      </w:r>
      <w:r>
        <w:rPr>
          <w:b/>
          <w:color w:val="0000FF"/>
          <w:kern w:val="0"/>
          <w:sz w:val="24"/>
          <w:szCs w:val="24"/>
        </w:rPr>
        <w:t>16</w:t>
      </w:r>
      <w:r>
        <w:rPr>
          <w:color w:val="0000FF"/>
          <w:kern w:val="0"/>
          <w:sz w:val="24"/>
          <w:szCs w:val="24"/>
        </w:rPr>
        <w:t xml:space="preserve"> after 2 h</w:t>
      </w:r>
      <w:r>
        <w:rPr>
          <w:color w:val="0000FF"/>
          <w:sz w:val="24"/>
          <w:szCs w:val="24"/>
        </w:rPr>
        <w:t xml:space="preserve"> (70 mg, E/Z = 92/8 as determined by </w:t>
      </w:r>
      <w:r>
        <w:rPr>
          <w:color w:val="0000FF"/>
          <w:sz w:val="24"/>
          <w:szCs w:val="24"/>
          <w:vertAlign w:val="superscript"/>
        </w:rPr>
        <w:t>1</w:t>
      </w:r>
      <w:r>
        <w:rPr>
          <w:color w:val="0000FF"/>
          <w:sz w:val="24"/>
          <w:szCs w:val="24"/>
        </w:rPr>
        <w:t>H NMR</w:t>
      </w:r>
      <w:r>
        <w:rPr>
          <w:color w:val="0000FF"/>
          <w:kern w:val="0"/>
          <w:sz w:val="24"/>
          <w:szCs w:val="24"/>
        </w:rPr>
        <w:t>)</w:t>
      </w:r>
      <w:r>
        <w:rPr>
          <w:kern w:val="0"/>
          <w:sz w:val="24"/>
          <w:szCs w:val="24"/>
          <w:lang w:val="de-DE"/>
        </w:rPr>
        <w:t xml:space="preserve">. Mp: 103-104 ºC.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7.60 (d, </w:t>
      </w:r>
      <w:r>
        <w:rPr>
          <w:i/>
          <w:iCs/>
          <w:kern w:val="0"/>
          <w:sz w:val="24"/>
          <w:szCs w:val="24"/>
          <w:lang w:val="de-DE"/>
        </w:rPr>
        <w:t>J</w:t>
      </w:r>
      <w:r>
        <w:rPr>
          <w:kern w:val="0"/>
          <w:sz w:val="24"/>
          <w:szCs w:val="24"/>
          <w:lang w:val="de-DE"/>
        </w:rPr>
        <w:t xml:space="preserve"> = 1.7 Hz, 1H), 7.43 (s, 1H), 6.72 (d, </w:t>
      </w:r>
      <w:r>
        <w:rPr>
          <w:i/>
          <w:iCs/>
          <w:kern w:val="0"/>
          <w:sz w:val="24"/>
          <w:szCs w:val="24"/>
          <w:lang w:val="de-DE"/>
        </w:rPr>
        <w:t>J</w:t>
      </w:r>
      <w:r>
        <w:rPr>
          <w:kern w:val="0"/>
          <w:sz w:val="24"/>
          <w:szCs w:val="24"/>
          <w:lang w:val="de-DE"/>
        </w:rPr>
        <w:t xml:space="preserve"> = 3.5 Hz, 1H), 6.61 (d, </w:t>
      </w:r>
      <w:r>
        <w:rPr>
          <w:i/>
          <w:iCs/>
          <w:kern w:val="0"/>
          <w:sz w:val="24"/>
          <w:szCs w:val="24"/>
          <w:lang w:val="de-DE"/>
        </w:rPr>
        <w:t>J</w:t>
      </w:r>
      <w:r>
        <w:rPr>
          <w:kern w:val="0"/>
          <w:sz w:val="24"/>
          <w:szCs w:val="24"/>
          <w:lang w:val="de-DE"/>
        </w:rPr>
        <w:t xml:space="preserve"> = 8.0 Hz, 1H), 6.54 – 6.51 (m, 1H), 4.88 (dt, </w:t>
      </w:r>
      <w:r>
        <w:rPr>
          <w:i/>
          <w:iCs/>
          <w:kern w:val="0"/>
          <w:sz w:val="24"/>
          <w:szCs w:val="24"/>
          <w:lang w:val="de-DE"/>
        </w:rPr>
        <w:t>J</w:t>
      </w:r>
      <w:r>
        <w:rPr>
          <w:kern w:val="0"/>
          <w:sz w:val="24"/>
          <w:szCs w:val="24"/>
          <w:lang w:val="de-DE"/>
        </w:rPr>
        <w:t xml:space="preserve"> = 8.0, 5.1 Hz, 1H), 4.19 (q, </w:t>
      </w:r>
      <w:r>
        <w:rPr>
          <w:i/>
          <w:iCs/>
          <w:kern w:val="0"/>
          <w:sz w:val="24"/>
          <w:szCs w:val="24"/>
          <w:lang w:val="de-DE"/>
        </w:rPr>
        <w:t>J</w:t>
      </w:r>
      <w:r>
        <w:rPr>
          <w:kern w:val="0"/>
          <w:sz w:val="24"/>
          <w:szCs w:val="24"/>
          <w:lang w:val="de-DE"/>
        </w:rPr>
        <w:t xml:space="preserve"> = 7.2 Hz, 2H), 4.02 (d, </w:t>
      </w:r>
      <w:r>
        <w:rPr>
          <w:i/>
          <w:iCs/>
          <w:kern w:val="0"/>
          <w:sz w:val="24"/>
          <w:szCs w:val="24"/>
          <w:lang w:val="de-DE"/>
        </w:rPr>
        <w:t>J</w:t>
      </w:r>
      <w:r>
        <w:rPr>
          <w:kern w:val="0"/>
          <w:sz w:val="24"/>
          <w:szCs w:val="24"/>
          <w:lang w:val="de-DE"/>
        </w:rPr>
        <w:t xml:space="preserve"> = 12.6 Hz, 1H), 3.87 (d, </w:t>
      </w:r>
      <w:r>
        <w:rPr>
          <w:i/>
          <w:iCs/>
          <w:kern w:val="0"/>
          <w:sz w:val="24"/>
          <w:szCs w:val="24"/>
          <w:lang w:val="de-DE"/>
        </w:rPr>
        <w:t>J</w:t>
      </w:r>
      <w:r>
        <w:rPr>
          <w:kern w:val="0"/>
          <w:sz w:val="24"/>
          <w:szCs w:val="24"/>
          <w:lang w:val="de-DE"/>
        </w:rPr>
        <w:t xml:space="preserve"> = 12.6 Hz, 1H), 3.83 (s, 3H), 3.09 – 2.99 (m, 2H), 2.07 (s, 3H), 1.26 (t, </w:t>
      </w:r>
      <w:r>
        <w:rPr>
          <w:i/>
          <w:iCs/>
          <w:kern w:val="0"/>
          <w:sz w:val="24"/>
          <w:szCs w:val="24"/>
          <w:lang w:val="de-DE"/>
        </w:rPr>
        <w:t>J</w:t>
      </w:r>
      <w:r>
        <w:rPr>
          <w:kern w:val="0"/>
          <w:sz w:val="24"/>
          <w:szCs w:val="24"/>
          <w:lang w:val="de-DE"/>
        </w:rPr>
        <w:t xml:space="preserve"> = 7.1 Hz,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170.8, 170.0, 167.9, 150.6, 145.3, 126.6, 124.6, 117.4, 112.4, 61.7, 52.4, 52.2, 34.5, 29.4, 23.1, 14.1. IR (KBr): 3841, 3735, 3567, 2988, 1710, 1435, 1276, 1021, 750, 472 cm</w:t>
      </w:r>
      <w:r>
        <w:rPr>
          <w:kern w:val="0"/>
          <w:sz w:val="24"/>
          <w:szCs w:val="24"/>
          <w:vertAlign w:val="superscript"/>
          <w:lang w:val="de-DE"/>
        </w:rPr>
        <w:t>-1</w:t>
      </w:r>
      <w:r>
        <w:rPr>
          <w:kern w:val="0"/>
          <w:sz w:val="24"/>
          <w:szCs w:val="24"/>
          <w:lang w:val="de-DE"/>
        </w:rPr>
        <w:t xml:space="preserve">. </w:t>
      </w:r>
      <w:r>
        <w:rPr>
          <w:color w:val="000000"/>
          <w:kern w:val="0"/>
          <w:sz w:val="24"/>
          <w:szCs w:val="24"/>
          <w:lang w:val="de-DE"/>
        </w:rPr>
        <w:t>HRMS (ESI) m/z: [M + H]</w:t>
      </w:r>
      <w:r>
        <w:rPr>
          <w:color w:val="000000"/>
          <w:kern w:val="0"/>
          <w:sz w:val="24"/>
          <w:szCs w:val="24"/>
          <w:vertAlign w:val="superscript"/>
          <w:lang w:val="de-DE"/>
        </w:rPr>
        <w:t>+</w:t>
      </w:r>
      <w:r>
        <w:rPr>
          <w:color w:val="000000"/>
          <w:kern w:val="0"/>
          <w:sz w:val="24"/>
          <w:szCs w:val="24"/>
          <w:lang w:val="de-DE"/>
        </w:rPr>
        <w:t xml:space="preserve"> Calcd. for: C</w:t>
      </w:r>
      <w:r>
        <w:rPr>
          <w:color w:val="000000"/>
          <w:kern w:val="0"/>
          <w:sz w:val="24"/>
          <w:szCs w:val="24"/>
          <w:vertAlign w:val="subscript"/>
          <w:lang w:val="de-DE"/>
        </w:rPr>
        <w:t>16</w:t>
      </w:r>
      <w:r>
        <w:rPr>
          <w:color w:val="000000"/>
          <w:kern w:val="0"/>
          <w:sz w:val="24"/>
          <w:szCs w:val="24"/>
          <w:lang w:val="de-DE"/>
        </w:rPr>
        <w:t>H</w:t>
      </w:r>
      <w:r>
        <w:rPr>
          <w:color w:val="000000"/>
          <w:kern w:val="0"/>
          <w:sz w:val="24"/>
          <w:szCs w:val="24"/>
          <w:vertAlign w:val="subscript"/>
          <w:lang w:val="de-DE"/>
        </w:rPr>
        <w:t>22</w:t>
      </w:r>
      <w:r>
        <w:rPr>
          <w:color w:val="000000"/>
          <w:kern w:val="0"/>
          <w:sz w:val="24"/>
          <w:szCs w:val="24"/>
          <w:lang w:val="de-DE"/>
        </w:rPr>
        <w:t>NO</w:t>
      </w:r>
      <w:r>
        <w:rPr>
          <w:color w:val="000000"/>
          <w:kern w:val="0"/>
          <w:sz w:val="24"/>
          <w:szCs w:val="24"/>
          <w:vertAlign w:val="subscript"/>
          <w:lang w:val="de-DE"/>
        </w:rPr>
        <w:t>6</w:t>
      </w:r>
      <w:r>
        <w:rPr>
          <w:color w:val="000000"/>
          <w:kern w:val="0"/>
          <w:sz w:val="24"/>
          <w:szCs w:val="24"/>
          <w:lang w:val="de-DE"/>
        </w:rPr>
        <w:t>S 356.1168; Found 356.1176.</w:t>
      </w:r>
    </w:p>
    <w:p w14:paraId="49A8D25B" w14:textId="77777777" w:rsidR="006524DA" w:rsidRDefault="006524DA">
      <w:pPr>
        <w:wordWrap w:val="0"/>
        <w:spacing w:line="360" w:lineRule="auto"/>
        <w:jc w:val="left"/>
        <w:rPr>
          <w:b/>
          <w:color w:val="000000"/>
          <w:sz w:val="24"/>
          <w:szCs w:val="24"/>
        </w:rPr>
      </w:pPr>
    </w:p>
    <w:p w14:paraId="6F7690E7" w14:textId="77777777" w:rsidR="006524DA" w:rsidRDefault="0061650E">
      <w:pPr>
        <w:wordWrap w:val="0"/>
        <w:spacing w:line="360" w:lineRule="auto"/>
        <w:jc w:val="left"/>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 xml:space="preserve">)-2-(((2-acetamido-3-ethoxy-3-oxopropyl)thio)methyl)-3-(4-((trimethylsilyl)ethynyl)phenyl)acrylate (17) </w:t>
      </w:r>
    </w:p>
    <w:p w14:paraId="32A1DE63" w14:textId="77777777" w:rsidR="006524DA" w:rsidRDefault="0061650E">
      <w:pPr>
        <w:spacing w:line="360" w:lineRule="auto"/>
        <w:jc w:val="center"/>
        <w:rPr>
          <w:color w:val="000000"/>
          <w:sz w:val="24"/>
          <w:szCs w:val="24"/>
        </w:rPr>
      </w:pPr>
      <w:r>
        <w:rPr>
          <w:sz w:val="24"/>
          <w:szCs w:val="24"/>
        </w:rPr>
        <w:object w:dxaOrig="3690" w:dyaOrig="1110" w14:anchorId="45DAB914">
          <v:shape id="_x0000_i1066" type="#_x0000_t75" style="width:184.5pt;height:55.5pt" o:ole="">
            <v:imagedata r:id="rId117" o:title=""/>
          </v:shape>
          <o:OLEObject Type="Embed" ProgID="ChemDraw.Document.6.0" ShapeID="_x0000_i1066" DrawAspect="Content" ObjectID="_1803129624" r:id="rId118"/>
        </w:object>
      </w:r>
    </w:p>
    <w:p w14:paraId="06DD482C" w14:textId="60F01A02" w:rsidR="006524DA" w:rsidRDefault="0061650E">
      <w:pPr>
        <w:spacing w:line="360" w:lineRule="auto"/>
        <w:rPr>
          <w:b/>
          <w:bCs/>
          <w:color w:val="000000"/>
          <w:sz w:val="24"/>
          <w:szCs w:val="24"/>
        </w:rPr>
      </w:pPr>
      <w:r>
        <w:rPr>
          <w:color w:val="000000"/>
          <w:sz w:val="24"/>
          <w:szCs w:val="24"/>
        </w:rPr>
        <w:t xml:space="preserve">Following the general procedure, the reaction was conducted on a 0.2 mmol scale, and </w:t>
      </w:r>
      <w:r>
        <w:rPr>
          <w:b/>
          <w:bCs/>
          <w:color w:val="000000"/>
          <w:sz w:val="24"/>
          <w:szCs w:val="24"/>
        </w:rPr>
        <w:t xml:space="preserve">17 </w:t>
      </w:r>
      <w:r>
        <w:rPr>
          <w:color w:val="000000"/>
          <w:sz w:val="24"/>
          <w:szCs w:val="24"/>
        </w:rPr>
        <w:t xml:space="preserve">was isolated </w:t>
      </w:r>
      <w:r>
        <w:rPr>
          <w:color w:val="000000"/>
          <w:sz w:val="24"/>
          <w:szCs w:val="24"/>
        </w:rPr>
        <w:lastRenderedPageBreak/>
        <w:t>by PTLC (Dichloromethane/methanol = 20/1)</w:t>
      </w:r>
      <w:r>
        <w:rPr>
          <w:rFonts w:eastAsia="TimesNewRomanPSMT"/>
          <w:color w:val="000000"/>
          <w:kern w:val="0"/>
          <w:sz w:val="24"/>
          <w:szCs w:val="24"/>
          <w:lang w:bidi="ar"/>
        </w:rPr>
        <w:t xml:space="preserve"> as </w:t>
      </w:r>
      <w:r>
        <w:rPr>
          <w:kern w:val="0"/>
          <w:sz w:val="24"/>
          <w:szCs w:val="24"/>
          <w:lang w:val="de-DE"/>
        </w:rPr>
        <w:t xml:space="preserve">light-yellow oil.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4 h, with a 94% yield of </w:t>
      </w:r>
      <w:r>
        <w:rPr>
          <w:b/>
          <w:color w:val="0000FF"/>
          <w:kern w:val="0"/>
          <w:sz w:val="24"/>
          <w:szCs w:val="24"/>
        </w:rPr>
        <w:t>17</w:t>
      </w:r>
      <w:r>
        <w:rPr>
          <w:color w:val="0000FF"/>
          <w:kern w:val="0"/>
          <w:sz w:val="24"/>
          <w:szCs w:val="24"/>
        </w:rPr>
        <w:t xml:space="preserve"> isolated (</w:t>
      </w:r>
      <w:r>
        <w:rPr>
          <w:color w:val="0000FF"/>
          <w:sz w:val="24"/>
          <w:szCs w:val="24"/>
        </w:rPr>
        <w:t xml:space="preserve">87 mg, E/Z = 92/8 as determined by </w:t>
      </w:r>
      <w:r>
        <w:rPr>
          <w:color w:val="0000FF"/>
          <w:sz w:val="24"/>
          <w:szCs w:val="24"/>
          <w:vertAlign w:val="superscript"/>
        </w:rPr>
        <w:t>1</w:t>
      </w:r>
      <w:r>
        <w:rPr>
          <w:color w:val="0000FF"/>
          <w:sz w:val="24"/>
          <w:szCs w:val="24"/>
        </w:rPr>
        <w:t>H NMR</w:t>
      </w:r>
      <w:r>
        <w:rPr>
          <w:color w:val="0000FF"/>
          <w:kern w:val="0"/>
          <w:sz w:val="24"/>
          <w:szCs w:val="24"/>
        </w:rPr>
        <w:t xml:space="preserve">). Alternatively, </w:t>
      </w:r>
      <w:r>
        <w:rPr>
          <w:color w:val="0000FF"/>
          <w:kern w:val="0"/>
          <w:sz w:val="24"/>
          <w:szCs w:val="24"/>
          <w:lang w:val="de-DE"/>
        </w:rPr>
        <w:t xml:space="preserve">in PBS (7.0 pH)/EtOH= 9/1 solvent, </w:t>
      </w:r>
      <w:r>
        <w:rPr>
          <w:color w:val="0000FF"/>
          <w:kern w:val="0"/>
          <w:sz w:val="24"/>
          <w:szCs w:val="24"/>
        </w:rPr>
        <w:t>the POL-PPh</w:t>
      </w:r>
      <w:r>
        <w:rPr>
          <w:color w:val="0000FF"/>
          <w:kern w:val="0"/>
          <w:sz w:val="24"/>
          <w:szCs w:val="24"/>
          <w:vertAlign w:val="subscript"/>
        </w:rPr>
        <w:t xml:space="preserve">3 </w:t>
      </w:r>
      <w:r>
        <w:rPr>
          <w:color w:val="0000FF"/>
          <w:kern w:val="0"/>
          <w:sz w:val="24"/>
          <w:szCs w:val="24"/>
        </w:rPr>
        <w:t xml:space="preserve">catalyst delivered a 90% yield of </w:t>
      </w:r>
      <w:r>
        <w:rPr>
          <w:b/>
          <w:color w:val="0000FF"/>
          <w:kern w:val="0"/>
          <w:sz w:val="24"/>
          <w:szCs w:val="24"/>
        </w:rPr>
        <w:t>17</w:t>
      </w:r>
      <w:r>
        <w:rPr>
          <w:color w:val="0000FF"/>
          <w:kern w:val="0"/>
          <w:sz w:val="24"/>
          <w:szCs w:val="24"/>
        </w:rPr>
        <w:t xml:space="preserve"> after 4.5 h</w:t>
      </w:r>
      <w:r>
        <w:rPr>
          <w:color w:val="0000FF"/>
          <w:sz w:val="24"/>
          <w:szCs w:val="24"/>
        </w:rPr>
        <w:t xml:space="preserve"> (83 mg, E/Z = 92/8 as determined by </w:t>
      </w:r>
      <w:r>
        <w:rPr>
          <w:color w:val="0000FF"/>
          <w:sz w:val="24"/>
          <w:szCs w:val="24"/>
          <w:vertAlign w:val="superscript"/>
        </w:rPr>
        <w:t>1</w:t>
      </w:r>
      <w:r>
        <w:rPr>
          <w:color w:val="0000FF"/>
          <w:sz w:val="24"/>
          <w:szCs w:val="24"/>
        </w:rPr>
        <w:t>H NMR</w:t>
      </w:r>
      <w:r>
        <w:rPr>
          <w:color w:val="0000FF"/>
          <w:kern w:val="0"/>
          <w:sz w:val="24"/>
          <w:szCs w:val="24"/>
        </w:rPr>
        <w:t>)</w:t>
      </w:r>
      <w:r>
        <w:rPr>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7.71 (s, 1H), 7.52 (d, </w:t>
      </w:r>
      <w:r>
        <w:rPr>
          <w:i/>
          <w:iCs/>
          <w:kern w:val="0"/>
          <w:sz w:val="24"/>
          <w:szCs w:val="24"/>
          <w:lang w:val="de-DE"/>
        </w:rPr>
        <w:t>J</w:t>
      </w:r>
      <w:r>
        <w:rPr>
          <w:kern w:val="0"/>
          <w:sz w:val="24"/>
          <w:szCs w:val="24"/>
          <w:lang w:val="de-DE"/>
        </w:rPr>
        <w:t xml:space="preserve"> = 8.3 Hz, 2H), 7.44 (d, </w:t>
      </w:r>
      <w:r>
        <w:rPr>
          <w:i/>
          <w:iCs/>
          <w:kern w:val="0"/>
          <w:sz w:val="24"/>
          <w:szCs w:val="24"/>
          <w:lang w:val="de-DE"/>
        </w:rPr>
        <w:t>J</w:t>
      </w:r>
      <w:r>
        <w:rPr>
          <w:kern w:val="0"/>
          <w:sz w:val="24"/>
          <w:szCs w:val="24"/>
          <w:lang w:val="de-DE"/>
        </w:rPr>
        <w:t xml:space="preserve"> = 8.3 Hz, 2H), 6.81 (d, </w:t>
      </w:r>
      <w:r>
        <w:rPr>
          <w:i/>
          <w:iCs/>
          <w:kern w:val="0"/>
          <w:sz w:val="24"/>
          <w:szCs w:val="24"/>
          <w:lang w:val="de-DE"/>
        </w:rPr>
        <w:t>J</w:t>
      </w:r>
      <w:r>
        <w:rPr>
          <w:kern w:val="0"/>
          <w:sz w:val="24"/>
          <w:szCs w:val="24"/>
          <w:lang w:val="de-DE"/>
        </w:rPr>
        <w:t xml:space="preserve"> = 8.0 Hz, 1H), 4.89 (dt, </w:t>
      </w:r>
      <w:r>
        <w:rPr>
          <w:i/>
          <w:iCs/>
          <w:kern w:val="0"/>
          <w:sz w:val="24"/>
          <w:szCs w:val="24"/>
          <w:lang w:val="de-DE"/>
        </w:rPr>
        <w:t>J</w:t>
      </w:r>
      <w:r>
        <w:rPr>
          <w:kern w:val="0"/>
          <w:sz w:val="24"/>
          <w:szCs w:val="24"/>
          <w:lang w:val="de-DE"/>
        </w:rPr>
        <w:t xml:space="preserve"> = 7.9, 4.6 Hz, 1H), 4.27 – 4.15 (m, 2H), 3.87 (s, 3H), 3.73 – 3.62 (m, 2H), 3.16 – 2.99 (m, 2H), 2.07 (s, 3H), 1.28 (t, </w:t>
      </w:r>
      <w:r>
        <w:rPr>
          <w:i/>
          <w:iCs/>
          <w:kern w:val="0"/>
          <w:sz w:val="24"/>
          <w:szCs w:val="24"/>
          <w:lang w:val="de-DE"/>
        </w:rPr>
        <w:t>J</w:t>
      </w:r>
      <w:r>
        <w:rPr>
          <w:kern w:val="0"/>
          <w:sz w:val="24"/>
          <w:szCs w:val="24"/>
          <w:lang w:val="de-DE"/>
        </w:rPr>
        <w:t xml:space="preserve"> = 7.1 Hz, 3H), 0.26 (s, 9H).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170.8, 170.2, 167.7, 140.9, 134.6, 132.3, 129.5, 128.9, 124.2, 104.5, 96.6, 62.0, 52.6, 52.5, 35.5, 30.3, 23.2, 14.3, -0.0.</w:t>
      </w:r>
      <w:r>
        <w:rPr>
          <w:kern w:val="0"/>
          <w:sz w:val="24"/>
          <w:szCs w:val="24"/>
          <w:lang w:val="de-DE"/>
        </w:rPr>
        <w:t xml:space="preserve"> IR (KBr): 3648, 3566, 3293, 2955, 2156, 1716, 1660, 1532, 1373, 1276, 1078, 844, 764, 557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23</w:t>
      </w:r>
      <w:r>
        <w:rPr>
          <w:kern w:val="0"/>
          <w:sz w:val="24"/>
          <w:szCs w:val="24"/>
          <w:lang w:val="de-DE"/>
        </w:rPr>
        <w:t>H</w:t>
      </w:r>
      <w:r>
        <w:rPr>
          <w:kern w:val="0"/>
          <w:sz w:val="24"/>
          <w:szCs w:val="24"/>
          <w:vertAlign w:val="subscript"/>
          <w:lang w:val="de-DE"/>
        </w:rPr>
        <w:t>32</w:t>
      </w:r>
      <w:r>
        <w:rPr>
          <w:kern w:val="0"/>
          <w:sz w:val="24"/>
          <w:szCs w:val="24"/>
          <w:lang w:val="de-DE"/>
        </w:rPr>
        <w:t>NO</w:t>
      </w:r>
      <w:r>
        <w:rPr>
          <w:kern w:val="0"/>
          <w:sz w:val="24"/>
          <w:szCs w:val="24"/>
          <w:vertAlign w:val="subscript"/>
          <w:lang w:val="de-DE"/>
        </w:rPr>
        <w:t>5</w:t>
      </w:r>
      <w:r>
        <w:rPr>
          <w:kern w:val="0"/>
          <w:sz w:val="24"/>
          <w:szCs w:val="24"/>
          <w:lang w:val="de-DE"/>
        </w:rPr>
        <w:t>S</w:t>
      </w:r>
      <w:r>
        <w:rPr>
          <w:kern w:val="0"/>
          <w:sz w:val="24"/>
          <w:szCs w:val="24"/>
        </w:rPr>
        <w:t>S</w:t>
      </w:r>
      <w:r>
        <w:rPr>
          <w:kern w:val="0"/>
          <w:sz w:val="24"/>
          <w:szCs w:val="24"/>
          <w:lang w:val="de-DE"/>
        </w:rPr>
        <w:t>i 462.1770; Found 462.1774.</w:t>
      </w:r>
    </w:p>
    <w:p w14:paraId="54016032" w14:textId="77777777" w:rsidR="006524DA" w:rsidRDefault="006524DA">
      <w:pPr>
        <w:spacing w:line="360" w:lineRule="auto"/>
        <w:jc w:val="left"/>
        <w:rPr>
          <w:b/>
          <w:color w:val="000000"/>
          <w:sz w:val="24"/>
          <w:szCs w:val="24"/>
        </w:rPr>
      </w:pPr>
    </w:p>
    <w:p w14:paraId="4698B984" w14:textId="77777777" w:rsidR="006524DA" w:rsidRDefault="0061650E">
      <w:pPr>
        <w:spacing w:line="360" w:lineRule="auto"/>
        <w:jc w:val="left"/>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)-2-(((2-acetamido-3-ethoxy-3-oxopropyl)thio)methyl)hex-2-enoate (18)</w:t>
      </w:r>
    </w:p>
    <w:p w14:paraId="6C11D3CB" w14:textId="77777777" w:rsidR="006524DA" w:rsidRDefault="0061650E">
      <w:pPr>
        <w:spacing w:line="360" w:lineRule="auto"/>
        <w:jc w:val="center"/>
        <w:rPr>
          <w:color w:val="000000"/>
          <w:sz w:val="24"/>
          <w:szCs w:val="24"/>
        </w:rPr>
      </w:pPr>
      <w:r>
        <w:rPr>
          <w:sz w:val="24"/>
          <w:szCs w:val="24"/>
        </w:rPr>
        <w:object w:dxaOrig="2790" w:dyaOrig="1110" w14:anchorId="099FF412">
          <v:shape id="_x0000_i1067" type="#_x0000_t75" style="width:139.5pt;height:55.5pt" o:ole="">
            <v:imagedata r:id="rId119" o:title=""/>
          </v:shape>
          <o:OLEObject Type="Embed" ProgID="ChemDraw.Document.6.0" ShapeID="_x0000_i1067" DrawAspect="Content" ObjectID="_1803129625" r:id="rId120"/>
        </w:object>
      </w:r>
    </w:p>
    <w:p w14:paraId="02F70098" w14:textId="76229B69" w:rsidR="006524DA" w:rsidRDefault="0061650E">
      <w:pPr>
        <w:widowControl/>
        <w:spacing w:line="360" w:lineRule="auto"/>
        <w:rPr>
          <w:color w:val="000000"/>
          <w:sz w:val="24"/>
          <w:szCs w:val="24"/>
        </w:rPr>
      </w:pPr>
      <w:r>
        <w:rPr>
          <w:color w:val="000000"/>
          <w:sz w:val="24"/>
          <w:szCs w:val="24"/>
        </w:rPr>
        <w:t xml:space="preserve">Following the general procedure, the reaction was conducted on a 0.2 mmol scale, and </w:t>
      </w:r>
      <w:r>
        <w:rPr>
          <w:b/>
          <w:color w:val="000000"/>
          <w:sz w:val="24"/>
          <w:szCs w:val="24"/>
        </w:rPr>
        <w:t>18</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a </w:t>
      </w:r>
      <w:r>
        <w:rPr>
          <w:kern w:val="0"/>
          <w:sz w:val="24"/>
          <w:szCs w:val="24"/>
          <w:lang w:val="de-DE"/>
        </w:rPr>
        <w:t xml:space="preserve">light-yellow oil.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0.5 h, with a 98% yield of </w:t>
      </w:r>
      <w:r>
        <w:rPr>
          <w:b/>
          <w:color w:val="0000FF"/>
          <w:kern w:val="0"/>
          <w:sz w:val="24"/>
          <w:szCs w:val="24"/>
        </w:rPr>
        <w:t>18</w:t>
      </w:r>
      <w:r>
        <w:rPr>
          <w:color w:val="0000FF"/>
          <w:kern w:val="0"/>
          <w:sz w:val="24"/>
          <w:szCs w:val="24"/>
        </w:rPr>
        <w:t xml:space="preserve"> isolated (</w:t>
      </w:r>
      <w:r>
        <w:rPr>
          <w:color w:val="0000FF"/>
          <w:sz w:val="24"/>
          <w:szCs w:val="24"/>
        </w:rPr>
        <w:t xml:space="preserve">65 mg, E/Z = 88/12 as determined by </w:t>
      </w:r>
      <w:r>
        <w:rPr>
          <w:color w:val="0000FF"/>
          <w:sz w:val="24"/>
          <w:szCs w:val="24"/>
          <w:vertAlign w:val="superscript"/>
        </w:rPr>
        <w:t>1</w:t>
      </w:r>
      <w:r>
        <w:rPr>
          <w:color w:val="0000FF"/>
          <w:sz w:val="24"/>
          <w:szCs w:val="24"/>
        </w:rPr>
        <w:t>H NMR</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 91% yield of </w:t>
      </w:r>
      <w:r>
        <w:rPr>
          <w:b/>
          <w:color w:val="0000FF"/>
          <w:kern w:val="0"/>
          <w:sz w:val="24"/>
          <w:szCs w:val="24"/>
        </w:rPr>
        <w:t>18</w:t>
      </w:r>
      <w:r>
        <w:rPr>
          <w:color w:val="0000FF"/>
          <w:kern w:val="0"/>
          <w:sz w:val="24"/>
          <w:szCs w:val="24"/>
        </w:rPr>
        <w:t xml:space="preserve"> after 1 h</w:t>
      </w:r>
      <w:r>
        <w:rPr>
          <w:color w:val="0000FF"/>
          <w:sz w:val="24"/>
          <w:szCs w:val="24"/>
        </w:rPr>
        <w:t xml:space="preserve"> (60 mg, E/Z = 90/10 as determined by </w:t>
      </w:r>
      <w:r>
        <w:rPr>
          <w:color w:val="0000FF"/>
          <w:sz w:val="24"/>
          <w:szCs w:val="24"/>
          <w:vertAlign w:val="superscript"/>
        </w:rPr>
        <w:t>1</w:t>
      </w:r>
      <w:r>
        <w:rPr>
          <w:color w:val="0000FF"/>
          <w:sz w:val="24"/>
          <w:szCs w:val="24"/>
        </w:rPr>
        <w:t>H NMR</w:t>
      </w:r>
      <w:r>
        <w:rPr>
          <w:color w:val="0000FF"/>
          <w:kern w:val="0"/>
          <w:sz w:val="24"/>
          <w:szCs w:val="24"/>
        </w:rPr>
        <w:t>)</w:t>
      </w:r>
      <w:r>
        <w:rPr>
          <w:kern w:val="0"/>
          <w:sz w:val="24"/>
          <w:szCs w:val="24"/>
          <w:lang w:val="de-DE"/>
        </w:rPr>
        <w:t>.</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6.87 (t, </w:t>
      </w:r>
      <w:r>
        <w:rPr>
          <w:i/>
          <w:iCs/>
          <w:kern w:val="0"/>
          <w:sz w:val="24"/>
          <w:szCs w:val="24"/>
          <w:lang w:val="de-DE"/>
        </w:rPr>
        <w:t>J</w:t>
      </w:r>
      <w:r>
        <w:rPr>
          <w:kern w:val="0"/>
          <w:sz w:val="24"/>
          <w:szCs w:val="24"/>
          <w:lang w:val="de-DE"/>
        </w:rPr>
        <w:t xml:space="preserve"> = 7.7 Hz, 1H), 6.74 (d, </w:t>
      </w:r>
      <w:r>
        <w:rPr>
          <w:i/>
          <w:iCs/>
          <w:kern w:val="0"/>
          <w:sz w:val="24"/>
          <w:szCs w:val="24"/>
          <w:lang w:val="de-DE"/>
        </w:rPr>
        <w:t>J</w:t>
      </w:r>
      <w:r>
        <w:rPr>
          <w:kern w:val="0"/>
          <w:sz w:val="24"/>
          <w:szCs w:val="24"/>
          <w:lang w:val="de-DE"/>
        </w:rPr>
        <w:t xml:space="preserve"> = 8.0 Hz, 1H), 4.87 (dt, </w:t>
      </w:r>
      <w:r>
        <w:rPr>
          <w:i/>
          <w:iCs/>
          <w:kern w:val="0"/>
          <w:sz w:val="24"/>
          <w:szCs w:val="24"/>
          <w:lang w:val="de-DE"/>
        </w:rPr>
        <w:t>J</w:t>
      </w:r>
      <w:r>
        <w:rPr>
          <w:kern w:val="0"/>
          <w:sz w:val="24"/>
          <w:szCs w:val="24"/>
          <w:lang w:val="de-DE"/>
        </w:rPr>
        <w:t xml:space="preserve"> = 8.0, 5.0 Hz, 1H), 4.26 – 4.18 (m, 2H), 3.78 (s, 3H), 3.50 (q, </w:t>
      </w:r>
      <w:r>
        <w:rPr>
          <w:i/>
          <w:iCs/>
          <w:kern w:val="0"/>
          <w:sz w:val="24"/>
          <w:szCs w:val="24"/>
          <w:lang w:val="de-DE"/>
        </w:rPr>
        <w:t>J</w:t>
      </w:r>
      <w:r>
        <w:rPr>
          <w:kern w:val="0"/>
          <w:sz w:val="24"/>
          <w:szCs w:val="24"/>
          <w:lang w:val="de-DE"/>
        </w:rPr>
        <w:t xml:space="preserve"> = 12.5 Hz, 2H), 3.05 – 2.87 (m, 2H), 2.22 (q, </w:t>
      </w:r>
      <w:r>
        <w:rPr>
          <w:i/>
          <w:iCs/>
          <w:kern w:val="0"/>
          <w:sz w:val="24"/>
          <w:szCs w:val="24"/>
          <w:lang w:val="de-DE"/>
        </w:rPr>
        <w:t>J</w:t>
      </w:r>
      <w:r>
        <w:rPr>
          <w:kern w:val="0"/>
          <w:sz w:val="24"/>
          <w:szCs w:val="24"/>
          <w:lang w:val="de-DE"/>
        </w:rPr>
        <w:t xml:space="preserve"> = 7.5 Hz, 2H), 2.08 (s, 3H), 1.57 – 1.43 (m, 2H), 1.29 (t, </w:t>
      </w:r>
      <w:r>
        <w:rPr>
          <w:i/>
          <w:iCs/>
          <w:kern w:val="0"/>
          <w:sz w:val="24"/>
          <w:szCs w:val="24"/>
          <w:lang w:val="de-DE"/>
        </w:rPr>
        <w:t>J</w:t>
      </w:r>
      <w:r>
        <w:rPr>
          <w:kern w:val="0"/>
          <w:sz w:val="24"/>
          <w:szCs w:val="24"/>
          <w:lang w:val="de-DE"/>
        </w:rPr>
        <w:t xml:space="preserve"> = 7.1 Hz, 3H), 0.96 (t, </w:t>
      </w:r>
      <w:r>
        <w:rPr>
          <w:i/>
          <w:iCs/>
          <w:kern w:val="0"/>
          <w:sz w:val="24"/>
          <w:szCs w:val="24"/>
          <w:lang w:val="de-DE"/>
        </w:rPr>
        <w:t>J</w:t>
      </w:r>
      <w:r>
        <w:rPr>
          <w:kern w:val="0"/>
          <w:sz w:val="24"/>
          <w:szCs w:val="24"/>
          <w:lang w:val="de-DE"/>
        </w:rPr>
        <w:t xml:space="preserve"> = 7.4 Hz,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170.9, 170.2, 167.4, 146.0, 128.6, 61.9, 52.3, 52.2, 34.7, 31.0, 28.4, 23.2, 22.1, 14.2, 14.0.</w:t>
      </w:r>
      <w:r>
        <w:rPr>
          <w:kern w:val="0"/>
          <w:sz w:val="24"/>
          <w:szCs w:val="24"/>
          <w:lang w:val="de-DE"/>
        </w:rPr>
        <w:t xml:space="preserve"> IR (KBr): 3648, 3566, 3292, 2960, 1716, 1532, 1435, 1261, 1027, 750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15</w:t>
      </w:r>
      <w:r>
        <w:rPr>
          <w:kern w:val="0"/>
          <w:sz w:val="24"/>
          <w:szCs w:val="24"/>
          <w:lang w:val="de-DE"/>
        </w:rPr>
        <w:t>H</w:t>
      </w:r>
      <w:r>
        <w:rPr>
          <w:kern w:val="0"/>
          <w:sz w:val="24"/>
          <w:szCs w:val="24"/>
          <w:vertAlign w:val="subscript"/>
          <w:lang w:val="de-DE"/>
        </w:rPr>
        <w:t>26</w:t>
      </w:r>
      <w:r>
        <w:rPr>
          <w:kern w:val="0"/>
          <w:sz w:val="24"/>
          <w:szCs w:val="24"/>
          <w:lang w:val="de-DE"/>
        </w:rPr>
        <w:t>NO</w:t>
      </w:r>
      <w:r>
        <w:rPr>
          <w:kern w:val="0"/>
          <w:sz w:val="24"/>
          <w:szCs w:val="24"/>
          <w:vertAlign w:val="subscript"/>
          <w:lang w:val="de-DE"/>
        </w:rPr>
        <w:t>5</w:t>
      </w:r>
      <w:r>
        <w:rPr>
          <w:kern w:val="0"/>
          <w:sz w:val="24"/>
          <w:szCs w:val="24"/>
          <w:lang w:val="de-DE"/>
        </w:rPr>
        <w:t>S 332.1532; Found 332.1526.</w:t>
      </w:r>
    </w:p>
    <w:p w14:paraId="06F5CC71" w14:textId="77777777" w:rsidR="006524DA" w:rsidRDefault="006524DA">
      <w:pPr>
        <w:spacing w:line="360" w:lineRule="auto"/>
        <w:jc w:val="left"/>
        <w:rPr>
          <w:b/>
          <w:color w:val="000000"/>
          <w:sz w:val="24"/>
          <w:szCs w:val="24"/>
        </w:rPr>
      </w:pPr>
    </w:p>
    <w:p w14:paraId="6BBF3D32" w14:textId="77777777" w:rsidR="006524DA" w:rsidRDefault="0061650E">
      <w:pPr>
        <w:spacing w:line="360" w:lineRule="auto"/>
        <w:jc w:val="left"/>
        <w:rPr>
          <w:b/>
          <w:color w:val="000000"/>
          <w:sz w:val="24"/>
          <w:szCs w:val="24"/>
        </w:rPr>
      </w:pPr>
      <w:r>
        <w:rPr>
          <w:b/>
          <w:color w:val="000000"/>
          <w:sz w:val="24"/>
          <w:szCs w:val="24"/>
        </w:rPr>
        <w:t>methyl (</w:t>
      </w:r>
      <w:proofErr w:type="gramStart"/>
      <w:r>
        <w:rPr>
          <w:b/>
          <w:color w:val="000000"/>
          <w:sz w:val="24"/>
          <w:szCs w:val="24"/>
        </w:rPr>
        <w:t>R,Z</w:t>
      </w:r>
      <w:proofErr w:type="gramEnd"/>
      <w:r>
        <w:rPr>
          <w:b/>
          <w:color w:val="000000"/>
          <w:sz w:val="24"/>
          <w:szCs w:val="24"/>
        </w:rPr>
        <w:t>)-2-(((2-acetamido-3-ethoxy-3-oxopropyl)thio)methyl)-3-cyclohexylacrylate (19)</w:t>
      </w:r>
    </w:p>
    <w:p w14:paraId="229B9B74" w14:textId="77777777" w:rsidR="006524DA" w:rsidRDefault="0061650E">
      <w:pPr>
        <w:spacing w:line="360" w:lineRule="auto"/>
        <w:jc w:val="center"/>
        <w:rPr>
          <w:color w:val="000000"/>
          <w:sz w:val="24"/>
          <w:szCs w:val="24"/>
        </w:rPr>
      </w:pPr>
      <w:r>
        <w:rPr>
          <w:sz w:val="24"/>
          <w:szCs w:val="24"/>
        </w:rPr>
        <w:object w:dxaOrig="2566" w:dyaOrig="1110" w14:anchorId="6C08CE2A">
          <v:shape id="_x0000_i1068" type="#_x0000_t75" style="width:128.3pt;height:55.5pt" o:ole="">
            <v:imagedata r:id="rId121" o:title=""/>
          </v:shape>
          <o:OLEObject Type="Embed" ProgID="ChemDraw.Document.6.0" ShapeID="_x0000_i1068" DrawAspect="Content" ObjectID="_1803129626" r:id="rId122"/>
        </w:object>
      </w:r>
    </w:p>
    <w:p w14:paraId="38F7395F" w14:textId="28B0FF6F" w:rsidR="006524DA" w:rsidRDefault="0061650E">
      <w:pPr>
        <w:widowControl/>
        <w:spacing w:line="360" w:lineRule="auto"/>
        <w:rPr>
          <w:color w:val="000000"/>
          <w:sz w:val="24"/>
          <w:szCs w:val="24"/>
        </w:rPr>
      </w:pPr>
      <w:r>
        <w:rPr>
          <w:color w:val="000000"/>
          <w:sz w:val="24"/>
          <w:szCs w:val="24"/>
        </w:rPr>
        <w:t xml:space="preserve">Following the general procedure, the reaction was conducted on a 0.2 mmol scale, and </w:t>
      </w:r>
      <w:r>
        <w:rPr>
          <w:b/>
          <w:color w:val="000000"/>
          <w:sz w:val="24"/>
          <w:szCs w:val="24"/>
        </w:rPr>
        <w:t>19</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a </w:t>
      </w:r>
      <w:r>
        <w:rPr>
          <w:kern w:val="0"/>
          <w:sz w:val="24"/>
          <w:szCs w:val="24"/>
          <w:lang w:val="de-DE"/>
        </w:rPr>
        <w:t xml:space="preserve">light-yellow oil.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2 h, with an 88% yield of </w:t>
      </w:r>
      <w:r>
        <w:rPr>
          <w:b/>
          <w:color w:val="0000FF"/>
          <w:kern w:val="0"/>
          <w:sz w:val="24"/>
          <w:szCs w:val="24"/>
        </w:rPr>
        <w:t>19</w:t>
      </w:r>
      <w:r>
        <w:rPr>
          <w:color w:val="0000FF"/>
          <w:kern w:val="0"/>
          <w:sz w:val="24"/>
          <w:szCs w:val="24"/>
        </w:rPr>
        <w:t xml:space="preserve"> isolated (</w:t>
      </w:r>
      <w:r>
        <w:rPr>
          <w:color w:val="0000FF"/>
          <w:sz w:val="24"/>
          <w:szCs w:val="24"/>
        </w:rPr>
        <w:t xml:space="preserve">65 mg, E/Z = 82/18 as determined by </w:t>
      </w:r>
      <w:r>
        <w:rPr>
          <w:color w:val="0000FF"/>
          <w:sz w:val="24"/>
          <w:szCs w:val="24"/>
          <w:vertAlign w:val="superscript"/>
        </w:rPr>
        <w:t>1</w:t>
      </w:r>
      <w:r>
        <w:rPr>
          <w:color w:val="0000FF"/>
          <w:sz w:val="24"/>
          <w:szCs w:val="24"/>
        </w:rPr>
        <w:t>H NMR</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an 82% yield of </w:t>
      </w:r>
      <w:r>
        <w:rPr>
          <w:b/>
          <w:color w:val="0000FF"/>
          <w:kern w:val="0"/>
          <w:sz w:val="24"/>
          <w:szCs w:val="24"/>
        </w:rPr>
        <w:t>19</w:t>
      </w:r>
      <w:r>
        <w:rPr>
          <w:color w:val="0000FF"/>
          <w:kern w:val="0"/>
          <w:sz w:val="24"/>
          <w:szCs w:val="24"/>
        </w:rPr>
        <w:t xml:space="preserve"> after 3 h</w:t>
      </w:r>
      <w:r>
        <w:rPr>
          <w:color w:val="0000FF"/>
          <w:sz w:val="24"/>
          <w:szCs w:val="24"/>
        </w:rPr>
        <w:t xml:space="preserve"> (61 mg, E/Z = 89/11 as determined by </w:t>
      </w:r>
      <w:r>
        <w:rPr>
          <w:color w:val="0000FF"/>
          <w:sz w:val="24"/>
          <w:szCs w:val="24"/>
          <w:vertAlign w:val="superscript"/>
        </w:rPr>
        <w:t>1</w:t>
      </w:r>
      <w:r>
        <w:rPr>
          <w:color w:val="0000FF"/>
          <w:sz w:val="24"/>
          <w:szCs w:val="24"/>
        </w:rPr>
        <w:t>H NMR</w:t>
      </w:r>
      <w:r>
        <w:rPr>
          <w:color w:val="0000FF"/>
          <w:kern w:val="0"/>
          <w:sz w:val="24"/>
          <w:szCs w:val="24"/>
        </w:rPr>
        <w:t>)</w:t>
      </w:r>
      <w:r>
        <w:rPr>
          <w:kern w:val="0"/>
          <w:sz w:val="24"/>
          <w:szCs w:val="24"/>
          <w:lang w:val="de-DE"/>
        </w:rPr>
        <w:t>.</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 xml:space="preserve">δ 6.76 (d, </w:t>
      </w:r>
      <w:r>
        <w:rPr>
          <w:i/>
          <w:iCs/>
          <w:kern w:val="0"/>
          <w:sz w:val="24"/>
          <w:szCs w:val="24"/>
        </w:rPr>
        <w:t>J</w:t>
      </w:r>
      <w:r>
        <w:rPr>
          <w:kern w:val="0"/>
          <w:sz w:val="24"/>
          <w:szCs w:val="24"/>
        </w:rPr>
        <w:t xml:space="preserve"> = 8.2 Hz, 1H), 6.68 (d, </w:t>
      </w:r>
      <w:r>
        <w:rPr>
          <w:i/>
          <w:iCs/>
          <w:kern w:val="0"/>
          <w:sz w:val="24"/>
          <w:szCs w:val="24"/>
        </w:rPr>
        <w:t>J</w:t>
      </w:r>
      <w:r>
        <w:rPr>
          <w:kern w:val="0"/>
          <w:sz w:val="24"/>
          <w:szCs w:val="24"/>
        </w:rPr>
        <w:t xml:space="preserve"> = 10.4 Hz, 1H), 4.89 (dt, </w:t>
      </w:r>
      <w:r>
        <w:rPr>
          <w:i/>
          <w:iCs/>
          <w:kern w:val="0"/>
          <w:sz w:val="24"/>
          <w:szCs w:val="24"/>
        </w:rPr>
        <w:t>J</w:t>
      </w:r>
      <w:r>
        <w:rPr>
          <w:kern w:val="0"/>
          <w:sz w:val="24"/>
          <w:szCs w:val="24"/>
        </w:rPr>
        <w:t xml:space="preserve"> = 8.4, 4.9 Hz, 1H), 4.22 (q, </w:t>
      </w:r>
      <w:r>
        <w:rPr>
          <w:i/>
          <w:iCs/>
          <w:kern w:val="0"/>
          <w:sz w:val="24"/>
          <w:szCs w:val="24"/>
        </w:rPr>
        <w:t>J</w:t>
      </w:r>
      <w:r>
        <w:rPr>
          <w:kern w:val="0"/>
          <w:sz w:val="24"/>
          <w:szCs w:val="24"/>
        </w:rPr>
        <w:t xml:space="preserve"> = 7.1 Hz, 2H), 3.77 (d, </w:t>
      </w:r>
      <w:r>
        <w:rPr>
          <w:i/>
          <w:iCs/>
          <w:kern w:val="0"/>
          <w:sz w:val="24"/>
          <w:szCs w:val="24"/>
        </w:rPr>
        <w:t>J</w:t>
      </w:r>
      <w:r>
        <w:rPr>
          <w:kern w:val="0"/>
          <w:sz w:val="24"/>
          <w:szCs w:val="24"/>
        </w:rPr>
        <w:t xml:space="preserve"> = 0.8 Hz, 3H), 3.57 – 3.44 (m, 2H), 3.07 – 2.95 (m, 2H), 2.41 – 2.28 (m, 1H), 2.09 (s, 3H), 1.78 – 1.61 (m, 5H), 1.46 – 1.31 (m, 2H), 1.30 – 1.24 (m, 3H), 1.23 – 1.10 (m, 3H).</w:t>
      </w:r>
      <w:r>
        <w:rPr>
          <w:kern w:val="0"/>
          <w:sz w:val="24"/>
          <w:szCs w:val="24"/>
          <w:lang w:val="de-DE"/>
        </w:rPr>
        <w:t xml:space="preserve">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170.8, 170.2, 167.8, 150.9, 126.5, 61.9, 52.3, 52.2, 38.2, 34.9, 32.3, 32.2, 28.7, 25.8, 25.4, 23.2, 14.2.</w:t>
      </w:r>
      <w:r>
        <w:rPr>
          <w:kern w:val="0"/>
          <w:sz w:val="24"/>
          <w:szCs w:val="24"/>
          <w:lang w:val="de-DE"/>
        </w:rPr>
        <w:t xml:space="preserve"> IR (KBr): 3735, 3567, 3294, 2928, 2852, 1716, 1537, 1372, 1261, 1193, 1029, 750, 591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18</w:t>
      </w:r>
      <w:r>
        <w:rPr>
          <w:kern w:val="0"/>
          <w:sz w:val="24"/>
          <w:szCs w:val="24"/>
          <w:lang w:val="de-DE"/>
        </w:rPr>
        <w:t>H</w:t>
      </w:r>
      <w:r>
        <w:rPr>
          <w:kern w:val="0"/>
          <w:sz w:val="24"/>
          <w:szCs w:val="24"/>
          <w:vertAlign w:val="subscript"/>
          <w:lang w:val="de-DE"/>
        </w:rPr>
        <w:t>30</w:t>
      </w:r>
      <w:r>
        <w:rPr>
          <w:kern w:val="0"/>
          <w:sz w:val="24"/>
          <w:szCs w:val="24"/>
          <w:lang w:val="de-DE"/>
        </w:rPr>
        <w:t>NO</w:t>
      </w:r>
      <w:r>
        <w:rPr>
          <w:kern w:val="0"/>
          <w:sz w:val="24"/>
          <w:szCs w:val="24"/>
          <w:vertAlign w:val="subscript"/>
          <w:lang w:val="de-DE"/>
        </w:rPr>
        <w:t>5</w:t>
      </w:r>
      <w:r>
        <w:rPr>
          <w:kern w:val="0"/>
          <w:sz w:val="24"/>
          <w:szCs w:val="24"/>
          <w:lang w:val="de-DE"/>
        </w:rPr>
        <w:t>S 372.1845; Found 372.1837.</w:t>
      </w:r>
    </w:p>
    <w:p w14:paraId="7539EF96" w14:textId="77777777" w:rsidR="006524DA" w:rsidRDefault="006524DA">
      <w:pPr>
        <w:wordWrap w:val="0"/>
        <w:spacing w:line="360" w:lineRule="auto"/>
        <w:jc w:val="left"/>
        <w:rPr>
          <w:b/>
          <w:color w:val="000000"/>
          <w:sz w:val="24"/>
          <w:szCs w:val="24"/>
        </w:rPr>
      </w:pPr>
    </w:p>
    <w:p w14:paraId="6C0D2032" w14:textId="77777777" w:rsidR="006524DA" w:rsidRDefault="0061650E">
      <w:pPr>
        <w:wordWrap w:val="0"/>
        <w:spacing w:line="360" w:lineRule="auto"/>
        <w:jc w:val="left"/>
        <w:rPr>
          <w:b/>
          <w:color w:val="000000"/>
          <w:sz w:val="24"/>
          <w:szCs w:val="24"/>
        </w:rPr>
      </w:pPr>
      <w:r>
        <w:rPr>
          <w:b/>
          <w:color w:val="000000"/>
          <w:sz w:val="24"/>
          <w:szCs w:val="24"/>
        </w:rPr>
        <w:t>dimethyl 3,3'-(1,4-</w:t>
      </w:r>
      <w:proofErr w:type="gramStart"/>
      <w:r>
        <w:rPr>
          <w:b/>
          <w:color w:val="000000"/>
          <w:sz w:val="24"/>
          <w:szCs w:val="24"/>
        </w:rPr>
        <w:t>phenylene)(</w:t>
      </w:r>
      <w:proofErr w:type="gramEnd"/>
      <w:r>
        <w:rPr>
          <w:b/>
          <w:color w:val="000000"/>
          <w:sz w:val="24"/>
          <w:szCs w:val="24"/>
        </w:rPr>
        <w:t>2Z,2'Z)-bis(2-((((R)-2-acetamido-3-ethoxy-3-oxopropyl)thio)methyl)acrylate) (20)</w:t>
      </w:r>
    </w:p>
    <w:p w14:paraId="4E9900C5" w14:textId="77777777" w:rsidR="006524DA" w:rsidRDefault="0061650E">
      <w:pPr>
        <w:spacing w:line="360" w:lineRule="auto"/>
        <w:jc w:val="center"/>
        <w:rPr>
          <w:color w:val="000000"/>
          <w:sz w:val="24"/>
          <w:szCs w:val="24"/>
        </w:rPr>
      </w:pPr>
      <w:r>
        <w:rPr>
          <w:sz w:val="24"/>
          <w:szCs w:val="24"/>
        </w:rPr>
        <w:object w:dxaOrig="4560" w:dyaOrig="1396" w14:anchorId="104C174F">
          <v:shape id="_x0000_i1069" type="#_x0000_t75" style="width:228pt;height:69.75pt" o:ole="">
            <v:imagedata r:id="rId123" o:title=""/>
          </v:shape>
          <o:OLEObject Type="Embed" ProgID="ChemDraw.Document.6.0" ShapeID="_x0000_i1069" DrawAspect="Content" ObjectID="_1803129627" r:id="rId124"/>
        </w:object>
      </w:r>
    </w:p>
    <w:p w14:paraId="5EBF60E7" w14:textId="29441B92" w:rsidR="006524DA" w:rsidRDefault="0061650E">
      <w:pPr>
        <w:widowControl/>
        <w:spacing w:line="360" w:lineRule="auto"/>
        <w:rPr>
          <w:color w:val="000000"/>
          <w:sz w:val="24"/>
          <w:szCs w:val="24"/>
        </w:rPr>
      </w:pPr>
      <w:r>
        <w:rPr>
          <w:color w:val="000000"/>
          <w:sz w:val="24"/>
          <w:szCs w:val="24"/>
        </w:rPr>
        <w:t xml:space="preserve">Following the general procedure, the reaction was conducted on a 0.2 mmol scale, and </w:t>
      </w:r>
      <w:r>
        <w:rPr>
          <w:b/>
          <w:color w:val="000000"/>
          <w:sz w:val="24"/>
          <w:szCs w:val="24"/>
        </w:rPr>
        <w:t>20</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 xml:space="preserve">light-yellow oil.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color w:val="0000FF"/>
          <w:kern w:val="0"/>
          <w:sz w:val="24"/>
          <w:szCs w:val="24"/>
        </w:rPr>
        <w:t xml:space="preserve">1 h, with an 84% yield of </w:t>
      </w:r>
      <w:r>
        <w:rPr>
          <w:b/>
          <w:color w:val="0000FF"/>
          <w:kern w:val="0"/>
          <w:sz w:val="24"/>
          <w:szCs w:val="24"/>
        </w:rPr>
        <w:t>20</w:t>
      </w:r>
      <w:r>
        <w:rPr>
          <w:color w:val="0000FF"/>
          <w:kern w:val="0"/>
          <w:sz w:val="24"/>
          <w:szCs w:val="24"/>
        </w:rPr>
        <w:t xml:space="preserve"> isolated (</w:t>
      </w:r>
      <w:r>
        <w:rPr>
          <w:color w:val="0000FF"/>
          <w:sz w:val="24"/>
          <w:szCs w:val="24"/>
        </w:rPr>
        <w:t xml:space="preserve">110 mg, </w:t>
      </w:r>
      <w:r>
        <w:rPr>
          <w:rFonts w:hint="eastAsia"/>
          <w:color w:val="0000FF"/>
          <w:sz w:val="24"/>
          <w:szCs w:val="24"/>
        </w:rPr>
        <w:t xml:space="preserve">E/Z </w:t>
      </w:r>
      <w:r>
        <w:rPr>
          <w:color w:val="0000FF"/>
          <w:sz w:val="24"/>
          <w:szCs w:val="24"/>
        </w:rPr>
        <w:t xml:space="preserve">= 92/8 as determined by </w:t>
      </w:r>
      <w:r>
        <w:rPr>
          <w:color w:val="0000FF"/>
          <w:sz w:val="24"/>
          <w:szCs w:val="24"/>
          <w:vertAlign w:val="superscript"/>
        </w:rPr>
        <w:t>1</w:t>
      </w:r>
      <w:r>
        <w:rPr>
          <w:color w:val="0000FF"/>
          <w:sz w:val="24"/>
          <w:szCs w:val="24"/>
        </w:rPr>
        <w:t>H NMR</w:t>
      </w:r>
      <w:r>
        <w:rPr>
          <w:color w:val="0000FF"/>
          <w:kern w:val="0"/>
          <w:sz w:val="24"/>
          <w:szCs w:val="24"/>
        </w:rPr>
        <w:t>).</w:t>
      </w:r>
      <w:r>
        <w:rPr>
          <w:rFonts w:hint="eastAsia"/>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7.74 (s, 2H), 7.58 (s, 4H), 6.90 (d, </w:t>
      </w:r>
      <w:r>
        <w:rPr>
          <w:i/>
          <w:iCs/>
          <w:kern w:val="0"/>
          <w:sz w:val="24"/>
          <w:szCs w:val="24"/>
          <w:lang w:val="de-DE"/>
        </w:rPr>
        <w:t>J</w:t>
      </w:r>
      <w:r>
        <w:rPr>
          <w:kern w:val="0"/>
          <w:sz w:val="24"/>
          <w:szCs w:val="24"/>
          <w:lang w:val="de-DE"/>
        </w:rPr>
        <w:t xml:space="preserve"> = 8.0 Hz, 2H), 4.90 (dt, </w:t>
      </w:r>
      <w:r>
        <w:rPr>
          <w:i/>
          <w:iCs/>
          <w:kern w:val="0"/>
          <w:sz w:val="24"/>
          <w:szCs w:val="24"/>
          <w:lang w:val="de-DE"/>
        </w:rPr>
        <w:t>J</w:t>
      </w:r>
      <w:r>
        <w:rPr>
          <w:kern w:val="0"/>
          <w:sz w:val="24"/>
          <w:szCs w:val="24"/>
          <w:lang w:val="de-DE"/>
        </w:rPr>
        <w:t xml:space="preserve"> = 8.8, 4.7 Hz, 2H), 4.21 (q, </w:t>
      </w:r>
      <w:r>
        <w:rPr>
          <w:i/>
          <w:iCs/>
          <w:kern w:val="0"/>
          <w:sz w:val="24"/>
          <w:szCs w:val="24"/>
          <w:lang w:val="de-DE"/>
        </w:rPr>
        <w:t>J</w:t>
      </w:r>
      <w:r>
        <w:rPr>
          <w:kern w:val="0"/>
          <w:sz w:val="24"/>
          <w:szCs w:val="24"/>
          <w:lang w:val="de-DE"/>
        </w:rPr>
        <w:t xml:space="preserve"> = 7.1 Hz, 4H), 3.88 (s, 6H), 3.72 (q, </w:t>
      </w:r>
      <w:r>
        <w:rPr>
          <w:i/>
          <w:iCs/>
          <w:kern w:val="0"/>
          <w:sz w:val="24"/>
          <w:szCs w:val="24"/>
          <w:lang w:val="de-DE"/>
        </w:rPr>
        <w:t>J</w:t>
      </w:r>
      <w:r>
        <w:rPr>
          <w:kern w:val="0"/>
          <w:sz w:val="24"/>
          <w:szCs w:val="24"/>
          <w:lang w:val="de-DE"/>
        </w:rPr>
        <w:t xml:space="preserve"> = 11.8 Hz, 4H), 3.18 – 3.05 (m, 4H), 2.07 (s, 6H), 1.28 (t, </w:t>
      </w:r>
      <w:r>
        <w:rPr>
          <w:i/>
          <w:iCs/>
          <w:kern w:val="0"/>
          <w:sz w:val="24"/>
          <w:szCs w:val="24"/>
          <w:lang w:val="de-DE"/>
        </w:rPr>
        <w:t>J</w:t>
      </w:r>
      <w:r>
        <w:rPr>
          <w:kern w:val="0"/>
          <w:sz w:val="24"/>
          <w:szCs w:val="24"/>
          <w:lang w:val="de-DE"/>
        </w:rPr>
        <w:t xml:space="preserve"> = 7.1 Hz, 6H).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170.7, 170.1, 167.6, 140.6, 135.4, 130.0, 129.2, 61.8, 52.6, 52.4, 35.5, 30.2, 23.1, 14.2. IR (KBr): 3005, 2989, 1715, 1508, 1455, 1374, 1275, 1261, 750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30</w:t>
      </w:r>
      <w:r>
        <w:rPr>
          <w:kern w:val="0"/>
          <w:sz w:val="24"/>
          <w:szCs w:val="24"/>
          <w:lang w:val="de-DE"/>
        </w:rPr>
        <w:t>H</w:t>
      </w:r>
      <w:r>
        <w:rPr>
          <w:kern w:val="0"/>
          <w:sz w:val="24"/>
          <w:szCs w:val="24"/>
          <w:vertAlign w:val="subscript"/>
          <w:lang w:val="de-DE"/>
        </w:rPr>
        <w:t>41</w:t>
      </w:r>
      <w:r>
        <w:rPr>
          <w:kern w:val="0"/>
          <w:sz w:val="24"/>
          <w:szCs w:val="24"/>
          <w:lang w:val="de-DE"/>
        </w:rPr>
        <w:t>N</w:t>
      </w:r>
      <w:r>
        <w:rPr>
          <w:kern w:val="0"/>
          <w:sz w:val="24"/>
          <w:szCs w:val="24"/>
          <w:vertAlign w:val="subscript"/>
          <w:lang w:val="de-DE"/>
        </w:rPr>
        <w:t>2</w:t>
      </w:r>
      <w:r>
        <w:rPr>
          <w:kern w:val="0"/>
          <w:sz w:val="24"/>
          <w:szCs w:val="24"/>
          <w:lang w:val="de-DE"/>
        </w:rPr>
        <w:t>O</w:t>
      </w:r>
      <w:r>
        <w:rPr>
          <w:kern w:val="0"/>
          <w:sz w:val="24"/>
          <w:szCs w:val="24"/>
          <w:vertAlign w:val="subscript"/>
          <w:lang w:val="de-DE"/>
        </w:rPr>
        <w:t>10</w:t>
      </w:r>
      <w:r>
        <w:rPr>
          <w:kern w:val="0"/>
          <w:sz w:val="24"/>
          <w:szCs w:val="24"/>
          <w:lang w:val="de-DE"/>
        </w:rPr>
        <w:t>S</w:t>
      </w:r>
      <w:r>
        <w:rPr>
          <w:kern w:val="0"/>
          <w:sz w:val="24"/>
          <w:szCs w:val="24"/>
          <w:vertAlign w:val="subscript"/>
          <w:lang w:val="de-DE"/>
        </w:rPr>
        <w:t>2</w:t>
      </w:r>
      <w:r>
        <w:rPr>
          <w:kern w:val="0"/>
          <w:sz w:val="24"/>
          <w:szCs w:val="24"/>
          <w:lang w:val="de-DE"/>
        </w:rPr>
        <w:t xml:space="preserve"> 653.2203; Found 653.2198.</w:t>
      </w:r>
    </w:p>
    <w:p w14:paraId="1F197DDA" w14:textId="77777777" w:rsidR="006524DA" w:rsidRDefault="006524DA">
      <w:pPr>
        <w:spacing w:line="360" w:lineRule="auto"/>
        <w:jc w:val="left"/>
        <w:rPr>
          <w:b/>
          <w:color w:val="000000"/>
          <w:sz w:val="24"/>
          <w:szCs w:val="24"/>
        </w:rPr>
      </w:pPr>
    </w:p>
    <w:p w14:paraId="579E8358" w14:textId="77777777" w:rsidR="006524DA" w:rsidRDefault="0061650E">
      <w:pPr>
        <w:spacing w:line="360" w:lineRule="auto"/>
        <w:jc w:val="left"/>
        <w:rPr>
          <w:b/>
          <w:color w:val="000000"/>
          <w:sz w:val="24"/>
          <w:szCs w:val="24"/>
        </w:rPr>
      </w:pPr>
      <w:r>
        <w:rPr>
          <w:b/>
          <w:color w:val="000000"/>
          <w:sz w:val="24"/>
          <w:szCs w:val="24"/>
        </w:rPr>
        <w:lastRenderedPageBreak/>
        <w:t>ethyl (R)-2-(((2-acetamido-3-ethoxy-3-</w:t>
      </w:r>
      <w:proofErr w:type="gramStart"/>
      <w:r>
        <w:rPr>
          <w:b/>
          <w:color w:val="000000"/>
          <w:sz w:val="24"/>
          <w:szCs w:val="24"/>
        </w:rPr>
        <w:t>oxopropyl)</w:t>
      </w:r>
      <w:proofErr w:type="spellStart"/>
      <w:r>
        <w:rPr>
          <w:b/>
          <w:color w:val="000000"/>
          <w:sz w:val="24"/>
          <w:szCs w:val="24"/>
        </w:rPr>
        <w:t>thio</w:t>
      </w:r>
      <w:proofErr w:type="spellEnd"/>
      <w:proofErr w:type="gramEnd"/>
      <w:r>
        <w:rPr>
          <w:b/>
          <w:color w:val="000000"/>
          <w:sz w:val="24"/>
          <w:szCs w:val="24"/>
        </w:rPr>
        <w:t>)methyl)acrylate (21)</w:t>
      </w:r>
    </w:p>
    <w:p w14:paraId="77219CC2" w14:textId="77777777" w:rsidR="006524DA" w:rsidRDefault="0061650E">
      <w:pPr>
        <w:spacing w:line="360" w:lineRule="auto"/>
        <w:jc w:val="center"/>
        <w:rPr>
          <w:sz w:val="24"/>
          <w:szCs w:val="24"/>
        </w:rPr>
      </w:pPr>
      <w:r>
        <w:rPr>
          <w:sz w:val="24"/>
          <w:szCs w:val="24"/>
        </w:rPr>
        <w:object w:dxaOrig="1830" w:dyaOrig="1110" w14:anchorId="78C356DA">
          <v:shape id="_x0000_i1070" type="#_x0000_t75" style="width:91.5pt;height:55.5pt" o:ole="">
            <v:imagedata r:id="rId125" o:title=""/>
          </v:shape>
          <o:OLEObject Type="Embed" ProgID="ChemDraw.Document.6.0" ShapeID="_x0000_i1070" DrawAspect="Content" ObjectID="_1803129628" r:id="rId126"/>
        </w:object>
      </w:r>
    </w:p>
    <w:p w14:paraId="5F87BDDA" w14:textId="34E26623" w:rsidR="006524DA" w:rsidRDefault="0061650E">
      <w:pPr>
        <w:spacing w:line="360" w:lineRule="auto"/>
        <w:rPr>
          <w:b/>
          <w:color w:val="000000"/>
          <w:sz w:val="24"/>
          <w:szCs w:val="24"/>
        </w:rPr>
      </w:pPr>
      <w:r>
        <w:rPr>
          <w:color w:val="000000"/>
          <w:sz w:val="24"/>
          <w:szCs w:val="24"/>
        </w:rPr>
        <w:t>Following the general procedure, the reaction was conducted on a 0.2 mmol scale,</w:t>
      </w:r>
      <w:r>
        <w:rPr>
          <w:b/>
          <w:color w:val="000000"/>
          <w:sz w:val="24"/>
          <w:szCs w:val="24"/>
        </w:rPr>
        <w:t xml:space="preserve"> 21</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as light-yellow oil</w:t>
      </w:r>
      <w:r>
        <w:rPr>
          <w:rFonts w:eastAsia="TimesNewRomanPSMT" w:hint="eastAsia"/>
          <w:color w:val="000000"/>
          <w:kern w:val="0"/>
          <w:sz w:val="24"/>
          <w:szCs w:val="24"/>
          <w:lang w:bidi="ar"/>
        </w:rPr>
        <w:t>.</w:t>
      </w:r>
      <w:r>
        <w:rPr>
          <w:color w:val="0000FF"/>
          <w:kern w:val="0"/>
          <w:sz w:val="24"/>
          <w:szCs w:val="24"/>
        </w:rPr>
        <w:t xml:space="preserve"> 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rFonts w:hint="eastAsia"/>
          <w:color w:val="0000FF"/>
          <w:kern w:val="0"/>
          <w:sz w:val="24"/>
          <w:szCs w:val="24"/>
        </w:rPr>
        <w:t>10</w:t>
      </w:r>
      <w:r>
        <w:rPr>
          <w:color w:val="0000FF"/>
          <w:kern w:val="0"/>
          <w:sz w:val="24"/>
          <w:szCs w:val="24"/>
        </w:rPr>
        <w:t xml:space="preserve"> minute</w:t>
      </w:r>
      <w:r>
        <w:rPr>
          <w:rFonts w:hint="eastAsia"/>
          <w:color w:val="0000FF"/>
          <w:kern w:val="0"/>
          <w:sz w:val="24"/>
          <w:szCs w:val="24"/>
        </w:rPr>
        <w:t>s</w:t>
      </w:r>
      <w:r>
        <w:rPr>
          <w:color w:val="0000FF"/>
          <w:kern w:val="0"/>
          <w:sz w:val="24"/>
          <w:szCs w:val="24"/>
        </w:rPr>
        <w:t xml:space="preserve">, with an </w:t>
      </w:r>
      <w:r>
        <w:rPr>
          <w:rFonts w:hint="eastAsia"/>
          <w:color w:val="0000FF"/>
          <w:kern w:val="0"/>
          <w:sz w:val="24"/>
          <w:szCs w:val="24"/>
        </w:rPr>
        <w:t>9</w:t>
      </w:r>
      <w:r>
        <w:rPr>
          <w:color w:val="0000FF"/>
          <w:kern w:val="0"/>
          <w:sz w:val="24"/>
          <w:szCs w:val="24"/>
        </w:rPr>
        <w:t xml:space="preserve">8% yield of </w:t>
      </w:r>
      <w:r>
        <w:rPr>
          <w:rFonts w:hint="eastAsia"/>
          <w:b/>
          <w:color w:val="0000FF"/>
          <w:kern w:val="0"/>
          <w:sz w:val="24"/>
          <w:szCs w:val="24"/>
        </w:rPr>
        <w:t>21</w:t>
      </w:r>
      <w:r>
        <w:rPr>
          <w:color w:val="0000FF"/>
          <w:kern w:val="0"/>
          <w:sz w:val="24"/>
          <w:szCs w:val="24"/>
        </w:rPr>
        <w:t xml:space="preserve"> isolated (</w:t>
      </w:r>
      <w:r>
        <w:rPr>
          <w:rFonts w:hint="eastAsia"/>
          <w:color w:val="0000FF"/>
          <w:sz w:val="24"/>
          <w:szCs w:val="24"/>
        </w:rPr>
        <w:t xml:space="preserve">57 </w:t>
      </w:r>
      <w:r>
        <w:rPr>
          <w:color w:val="0000FF"/>
          <w:sz w:val="24"/>
          <w:szCs w:val="24"/>
        </w:rPr>
        <w:t>mg</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an </w:t>
      </w:r>
      <w:r>
        <w:rPr>
          <w:rFonts w:hint="eastAsia"/>
          <w:color w:val="0000FF"/>
          <w:kern w:val="0"/>
          <w:sz w:val="24"/>
          <w:szCs w:val="24"/>
        </w:rPr>
        <w:t>98</w:t>
      </w:r>
      <w:r>
        <w:rPr>
          <w:color w:val="0000FF"/>
          <w:kern w:val="0"/>
          <w:sz w:val="24"/>
          <w:szCs w:val="24"/>
        </w:rPr>
        <w:t xml:space="preserve">% yield of </w:t>
      </w:r>
      <w:r>
        <w:rPr>
          <w:rFonts w:hint="eastAsia"/>
          <w:b/>
          <w:color w:val="0000FF"/>
          <w:kern w:val="0"/>
          <w:sz w:val="24"/>
          <w:szCs w:val="24"/>
        </w:rPr>
        <w:t>21</w:t>
      </w:r>
      <w:r>
        <w:rPr>
          <w:color w:val="0000FF"/>
          <w:kern w:val="0"/>
          <w:sz w:val="24"/>
          <w:szCs w:val="24"/>
        </w:rPr>
        <w:t xml:space="preserve"> after </w:t>
      </w:r>
      <w:r>
        <w:rPr>
          <w:rFonts w:hint="eastAsia"/>
          <w:color w:val="0000FF"/>
          <w:kern w:val="0"/>
          <w:sz w:val="24"/>
          <w:szCs w:val="24"/>
        </w:rPr>
        <w:t xml:space="preserve">10 </w:t>
      </w:r>
      <w:r>
        <w:rPr>
          <w:color w:val="0000FF"/>
          <w:kern w:val="0"/>
          <w:sz w:val="24"/>
          <w:szCs w:val="24"/>
        </w:rPr>
        <w:t>minute</w:t>
      </w:r>
      <w:r>
        <w:rPr>
          <w:rFonts w:hint="eastAsia"/>
          <w:color w:val="0000FF"/>
          <w:kern w:val="0"/>
          <w:sz w:val="24"/>
          <w:szCs w:val="24"/>
        </w:rPr>
        <w:t>s</w:t>
      </w:r>
      <w:r>
        <w:rPr>
          <w:color w:val="0000FF"/>
          <w:sz w:val="24"/>
          <w:szCs w:val="24"/>
        </w:rPr>
        <w:t xml:space="preserve"> (</w:t>
      </w:r>
      <w:r>
        <w:rPr>
          <w:rFonts w:hint="eastAsia"/>
          <w:color w:val="0000FF"/>
          <w:sz w:val="24"/>
          <w:szCs w:val="24"/>
        </w:rPr>
        <w:t>57</w:t>
      </w:r>
      <w:r>
        <w:rPr>
          <w:color w:val="0000FF"/>
          <w:sz w:val="24"/>
          <w:szCs w:val="24"/>
        </w:rPr>
        <w:t xml:space="preserve"> mg</w:t>
      </w:r>
      <w:r>
        <w:rPr>
          <w:color w:val="0000FF"/>
          <w:kern w:val="0"/>
          <w:sz w:val="24"/>
          <w:szCs w:val="24"/>
        </w:rPr>
        <w:t>)</w:t>
      </w:r>
      <w:r>
        <w:rPr>
          <w:kern w:val="0"/>
          <w:sz w:val="24"/>
          <w:szCs w:val="24"/>
          <w:lang w:val="de-DE"/>
        </w:rPr>
        <w:t>.</w:t>
      </w:r>
      <w:r>
        <w:rPr>
          <w:rFonts w:eastAsia="TimesNewRomanPSMT" w:hint="eastAsia"/>
          <w:color w:val="000000"/>
          <w:kern w:val="0"/>
          <w:sz w:val="24"/>
          <w:szCs w:val="24"/>
          <w:lang w:val="de-DE" w:bidi="ar"/>
        </w:rPr>
        <w:t xml:space="preserve"> </w:t>
      </w:r>
      <w:r>
        <w:rPr>
          <w:color w:val="000000"/>
          <w:sz w:val="24"/>
          <w:szCs w:val="24"/>
          <w:vertAlign w:val="superscript"/>
        </w:rPr>
        <w:t>1</w:t>
      </w:r>
      <w:r>
        <w:rPr>
          <w:color w:val="000000"/>
          <w:sz w:val="24"/>
          <w:szCs w:val="24"/>
        </w:rPr>
        <w:t>H NMR (400 MHz, Chloroform-</w:t>
      </w:r>
      <w:r>
        <w:rPr>
          <w:i/>
          <w:iCs/>
          <w:color w:val="000000"/>
          <w:sz w:val="24"/>
          <w:szCs w:val="24"/>
        </w:rPr>
        <w:t>d</w:t>
      </w:r>
      <w:r>
        <w:rPr>
          <w:color w:val="000000"/>
          <w:sz w:val="24"/>
          <w:szCs w:val="24"/>
        </w:rPr>
        <w:t xml:space="preserve">) δ 6.67 (d, </w:t>
      </w:r>
      <w:r>
        <w:rPr>
          <w:i/>
          <w:iCs/>
          <w:color w:val="000000"/>
          <w:sz w:val="24"/>
          <w:szCs w:val="24"/>
        </w:rPr>
        <w:t>J</w:t>
      </w:r>
      <w:r>
        <w:rPr>
          <w:color w:val="000000"/>
          <w:sz w:val="24"/>
          <w:szCs w:val="24"/>
        </w:rPr>
        <w:t xml:space="preserve"> = 7.7 Hz, 1H), 6.24 – 6.22 (m, 1H), 5.70 (t, </w:t>
      </w:r>
      <w:r>
        <w:rPr>
          <w:i/>
          <w:iCs/>
          <w:color w:val="000000"/>
          <w:sz w:val="24"/>
          <w:szCs w:val="24"/>
        </w:rPr>
        <w:t>J</w:t>
      </w:r>
      <w:r>
        <w:rPr>
          <w:color w:val="000000"/>
          <w:sz w:val="24"/>
          <w:szCs w:val="24"/>
        </w:rPr>
        <w:t xml:space="preserve"> = 1.1 Hz, 1H), 4.85 – 4.77 (m, 1H), 4.22 (q, </w:t>
      </w:r>
      <w:r>
        <w:rPr>
          <w:i/>
          <w:iCs/>
          <w:color w:val="000000"/>
          <w:sz w:val="24"/>
          <w:szCs w:val="24"/>
        </w:rPr>
        <w:t>J</w:t>
      </w:r>
      <w:r>
        <w:rPr>
          <w:color w:val="000000"/>
          <w:sz w:val="24"/>
          <w:szCs w:val="24"/>
        </w:rPr>
        <w:t xml:space="preserve"> = 7.1, 6.6 Hz, 2H), 3.79 (s, 3H), 3.40 (s, 2H), 2.99 – 2.86 (m, 2H), 2.06 (s, 3H), 1.29 (t, </w:t>
      </w:r>
      <w:r>
        <w:rPr>
          <w:i/>
          <w:iCs/>
          <w:color w:val="000000"/>
          <w:sz w:val="24"/>
          <w:szCs w:val="24"/>
        </w:rPr>
        <w:t>J</w:t>
      </w:r>
      <w:r>
        <w:rPr>
          <w:color w:val="000000"/>
          <w:sz w:val="24"/>
          <w:szCs w:val="24"/>
        </w:rPr>
        <w:t xml:space="preserve"> = 7.2 Hz, 3H). </w:t>
      </w:r>
      <w:r>
        <w:rPr>
          <w:color w:val="000000"/>
          <w:sz w:val="24"/>
          <w:szCs w:val="24"/>
          <w:vertAlign w:val="superscript"/>
        </w:rPr>
        <w:t>13</w:t>
      </w:r>
      <w:r>
        <w:rPr>
          <w:color w:val="000000"/>
          <w:sz w:val="24"/>
          <w:szCs w:val="24"/>
        </w:rPr>
        <w:t>C NMR (101 MHz, Chloroform-</w:t>
      </w:r>
      <w:r>
        <w:rPr>
          <w:i/>
          <w:iCs/>
          <w:color w:val="000000"/>
          <w:sz w:val="24"/>
          <w:szCs w:val="24"/>
        </w:rPr>
        <w:t>d</w:t>
      </w:r>
      <w:r>
        <w:rPr>
          <w:color w:val="000000"/>
          <w:sz w:val="24"/>
          <w:szCs w:val="24"/>
        </w:rPr>
        <w:t>) δ 170.9, 170.1, 166.5, 136.3, 126.9, 61.9, 52.2, 51.9, 33.6, 33.3, 23.1, 14.2. IR (KBr): 3622, 3294, 2954, 1726, 1655, 1536, 1439, 1332, 1203, 1134, 1028, 954, 815, 588 cm</w:t>
      </w:r>
      <w:r>
        <w:rPr>
          <w:color w:val="000000"/>
          <w:sz w:val="24"/>
          <w:szCs w:val="24"/>
          <w:vertAlign w:val="superscript"/>
        </w:rPr>
        <w:t>-1</w:t>
      </w:r>
      <w:r>
        <w:rPr>
          <w:color w:val="000000"/>
          <w:sz w:val="24"/>
          <w:szCs w:val="24"/>
        </w:rPr>
        <w:t xml:space="preserve">. HRMS (ESI) m/z: [M + </w:t>
      </w:r>
      <w:proofErr w:type="gramStart"/>
      <w:r>
        <w:rPr>
          <w:color w:val="000000"/>
          <w:sz w:val="24"/>
          <w:szCs w:val="24"/>
        </w:rPr>
        <w:t>H]</w:t>
      </w:r>
      <w:r>
        <w:rPr>
          <w:color w:val="000000"/>
          <w:sz w:val="24"/>
          <w:szCs w:val="24"/>
          <w:vertAlign w:val="superscript"/>
        </w:rPr>
        <w:t>+</w:t>
      </w:r>
      <w:proofErr w:type="gramEnd"/>
      <w:r>
        <w:rPr>
          <w:color w:val="000000"/>
          <w:sz w:val="24"/>
          <w:szCs w:val="24"/>
        </w:rPr>
        <w:t xml:space="preserve"> Calcd. for: C</w:t>
      </w:r>
      <w:r>
        <w:rPr>
          <w:color w:val="000000"/>
          <w:sz w:val="24"/>
          <w:szCs w:val="24"/>
          <w:vertAlign w:val="subscript"/>
        </w:rPr>
        <w:t>12</w:t>
      </w:r>
      <w:r>
        <w:rPr>
          <w:color w:val="000000"/>
          <w:sz w:val="24"/>
          <w:szCs w:val="24"/>
        </w:rPr>
        <w:t>H</w:t>
      </w:r>
      <w:r>
        <w:rPr>
          <w:color w:val="000000"/>
          <w:sz w:val="24"/>
          <w:szCs w:val="24"/>
          <w:vertAlign w:val="subscript"/>
        </w:rPr>
        <w:t>20</w:t>
      </w:r>
      <w:r>
        <w:rPr>
          <w:color w:val="000000"/>
          <w:sz w:val="24"/>
          <w:szCs w:val="24"/>
        </w:rPr>
        <w:t>NO</w:t>
      </w:r>
      <w:r>
        <w:rPr>
          <w:color w:val="000000"/>
          <w:sz w:val="24"/>
          <w:szCs w:val="24"/>
          <w:vertAlign w:val="subscript"/>
        </w:rPr>
        <w:t>5</w:t>
      </w:r>
      <w:r>
        <w:rPr>
          <w:color w:val="000000"/>
          <w:sz w:val="24"/>
          <w:szCs w:val="24"/>
        </w:rPr>
        <w:t>S 290.1062; Found 290.1072.</w:t>
      </w:r>
    </w:p>
    <w:p w14:paraId="758B4C4D" w14:textId="77777777" w:rsidR="006524DA" w:rsidRDefault="006524DA">
      <w:pPr>
        <w:spacing w:line="360" w:lineRule="auto"/>
        <w:jc w:val="left"/>
        <w:rPr>
          <w:b/>
          <w:color w:val="000000"/>
          <w:sz w:val="24"/>
          <w:szCs w:val="24"/>
        </w:rPr>
      </w:pPr>
    </w:p>
    <w:p w14:paraId="7BFB2CB1" w14:textId="77777777" w:rsidR="006524DA" w:rsidRDefault="0061650E">
      <w:pPr>
        <w:spacing w:line="360" w:lineRule="auto"/>
        <w:jc w:val="left"/>
        <w:rPr>
          <w:b/>
          <w:color w:val="000000"/>
          <w:sz w:val="24"/>
          <w:szCs w:val="24"/>
        </w:rPr>
      </w:pPr>
      <w:r>
        <w:rPr>
          <w:b/>
          <w:color w:val="000000"/>
          <w:sz w:val="24"/>
          <w:szCs w:val="24"/>
        </w:rPr>
        <w:t>ethyl N-acetyl-S-(2-(</w:t>
      </w:r>
      <w:proofErr w:type="spellStart"/>
      <w:proofErr w:type="gramStart"/>
      <w:r>
        <w:rPr>
          <w:b/>
          <w:color w:val="000000"/>
          <w:sz w:val="24"/>
          <w:szCs w:val="24"/>
        </w:rPr>
        <w:t>benzylcarbamoyl</w:t>
      </w:r>
      <w:proofErr w:type="spellEnd"/>
      <w:r>
        <w:rPr>
          <w:b/>
          <w:color w:val="000000"/>
          <w:sz w:val="24"/>
          <w:szCs w:val="24"/>
        </w:rPr>
        <w:t>)allyl</w:t>
      </w:r>
      <w:proofErr w:type="gramEnd"/>
      <w:r>
        <w:rPr>
          <w:b/>
          <w:color w:val="000000"/>
          <w:sz w:val="24"/>
          <w:szCs w:val="24"/>
        </w:rPr>
        <w:t>)-L-</w:t>
      </w:r>
      <w:proofErr w:type="spellStart"/>
      <w:r>
        <w:rPr>
          <w:b/>
          <w:color w:val="000000"/>
          <w:sz w:val="24"/>
          <w:szCs w:val="24"/>
        </w:rPr>
        <w:t>cysteinate</w:t>
      </w:r>
      <w:proofErr w:type="spellEnd"/>
      <w:r>
        <w:rPr>
          <w:b/>
          <w:color w:val="000000"/>
          <w:sz w:val="24"/>
          <w:szCs w:val="24"/>
        </w:rPr>
        <w:t xml:space="preserve"> (22)</w:t>
      </w:r>
    </w:p>
    <w:p w14:paraId="6DEE72EA" w14:textId="77777777" w:rsidR="006524DA" w:rsidRDefault="0061650E">
      <w:pPr>
        <w:spacing w:line="360" w:lineRule="auto"/>
        <w:jc w:val="center"/>
        <w:rPr>
          <w:b/>
          <w:color w:val="000000"/>
          <w:sz w:val="24"/>
          <w:szCs w:val="24"/>
        </w:rPr>
      </w:pPr>
      <w:r>
        <w:rPr>
          <w:sz w:val="24"/>
          <w:szCs w:val="24"/>
        </w:rPr>
        <w:object w:dxaOrig="1830" w:dyaOrig="1456" w14:anchorId="478CAC64">
          <v:shape id="_x0000_i1071" type="#_x0000_t75" style="width:91.5pt;height:72.75pt" o:ole="">
            <v:imagedata r:id="rId127" o:title=""/>
          </v:shape>
          <o:OLEObject Type="Embed" ProgID="ChemDraw.Document.6.0" ShapeID="_x0000_i1071" DrawAspect="Content" ObjectID="_1803129629" r:id="rId128"/>
        </w:object>
      </w:r>
    </w:p>
    <w:p w14:paraId="6FBB7B82" w14:textId="6C752C19" w:rsidR="006524DA" w:rsidRDefault="0061650E">
      <w:pPr>
        <w:widowControl/>
        <w:spacing w:line="360" w:lineRule="auto"/>
        <w:rPr>
          <w:color w:val="000000"/>
          <w:sz w:val="24"/>
          <w:szCs w:val="24"/>
        </w:rPr>
      </w:pPr>
      <w:r>
        <w:rPr>
          <w:color w:val="000000"/>
          <w:sz w:val="24"/>
          <w:szCs w:val="24"/>
        </w:rPr>
        <w:t xml:space="preserve">Following the general procedure, the reaction was conducted on a 0.2 mmol scale. </w:t>
      </w:r>
      <w:r>
        <w:rPr>
          <w:b/>
          <w:color w:val="000000"/>
          <w:sz w:val="24"/>
          <w:szCs w:val="24"/>
        </w:rPr>
        <w:t>22</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solid</w:t>
      </w:r>
      <w:r>
        <w:rPr>
          <w:rFonts w:hint="eastAsia"/>
          <w:kern w:val="0"/>
          <w:sz w:val="24"/>
          <w:szCs w:val="24"/>
          <w:lang w:val="de-DE"/>
        </w:rPr>
        <w:t xml:space="preserve">. </w:t>
      </w:r>
      <w:r>
        <w:rPr>
          <w:color w:val="0000FF"/>
          <w:kern w:val="0"/>
          <w:sz w:val="24"/>
          <w:szCs w:val="24"/>
        </w:rPr>
        <w:t>In the case of PPh</w:t>
      </w:r>
      <w:r>
        <w:rPr>
          <w:color w:val="0000FF"/>
          <w:kern w:val="0"/>
          <w:sz w:val="24"/>
          <w:szCs w:val="24"/>
          <w:vertAlign w:val="subscript"/>
        </w:rPr>
        <w:t xml:space="preserve">3 </w:t>
      </w:r>
      <w:r>
        <w:rPr>
          <w:color w:val="0000FF"/>
          <w:kern w:val="0"/>
          <w:sz w:val="24"/>
          <w:szCs w:val="24"/>
        </w:rPr>
        <w:t xml:space="preserve">was selected as the catalyst, the reaction was </w:t>
      </w:r>
      <w:r>
        <w:rPr>
          <w:color w:val="0000FF"/>
          <w:sz w:val="24"/>
          <w:szCs w:val="24"/>
        </w:rPr>
        <w:t xml:space="preserve">completed in </w:t>
      </w:r>
      <w:r>
        <w:rPr>
          <w:rFonts w:hint="eastAsia"/>
          <w:color w:val="0000FF"/>
          <w:kern w:val="0"/>
          <w:sz w:val="24"/>
          <w:szCs w:val="24"/>
        </w:rPr>
        <w:t>4</w:t>
      </w:r>
      <w:r>
        <w:rPr>
          <w:color w:val="0000FF"/>
          <w:kern w:val="0"/>
          <w:sz w:val="24"/>
          <w:szCs w:val="24"/>
        </w:rPr>
        <w:t xml:space="preserve"> </w:t>
      </w:r>
      <w:r>
        <w:rPr>
          <w:rFonts w:hint="eastAsia"/>
          <w:color w:val="0000FF"/>
          <w:kern w:val="0"/>
          <w:sz w:val="24"/>
          <w:szCs w:val="24"/>
        </w:rPr>
        <w:t>h</w:t>
      </w:r>
      <w:r>
        <w:rPr>
          <w:color w:val="0000FF"/>
          <w:kern w:val="0"/>
          <w:sz w:val="24"/>
          <w:szCs w:val="24"/>
        </w:rPr>
        <w:t xml:space="preserve">, with an </w:t>
      </w:r>
      <w:r>
        <w:rPr>
          <w:rFonts w:hint="eastAsia"/>
          <w:color w:val="0000FF"/>
          <w:kern w:val="0"/>
          <w:sz w:val="24"/>
          <w:szCs w:val="24"/>
        </w:rPr>
        <w:t>80</w:t>
      </w:r>
      <w:r>
        <w:rPr>
          <w:color w:val="0000FF"/>
          <w:kern w:val="0"/>
          <w:sz w:val="24"/>
          <w:szCs w:val="24"/>
        </w:rPr>
        <w:t xml:space="preserve">% yield of </w:t>
      </w:r>
      <w:r>
        <w:rPr>
          <w:rFonts w:hint="eastAsia"/>
          <w:b/>
          <w:color w:val="0000FF"/>
          <w:kern w:val="0"/>
          <w:sz w:val="24"/>
          <w:szCs w:val="24"/>
        </w:rPr>
        <w:t>22</w:t>
      </w:r>
      <w:r>
        <w:rPr>
          <w:color w:val="0000FF"/>
          <w:kern w:val="0"/>
          <w:sz w:val="24"/>
          <w:szCs w:val="24"/>
        </w:rPr>
        <w:t xml:space="preserve"> isolated (</w:t>
      </w:r>
      <w:r>
        <w:rPr>
          <w:rFonts w:hint="eastAsia"/>
          <w:color w:val="0000FF"/>
          <w:sz w:val="24"/>
          <w:szCs w:val="24"/>
        </w:rPr>
        <w:t xml:space="preserve">58 </w:t>
      </w:r>
      <w:r>
        <w:rPr>
          <w:color w:val="0000FF"/>
          <w:sz w:val="24"/>
          <w:szCs w:val="24"/>
        </w:rPr>
        <w:t>mg</w:t>
      </w:r>
      <w:r>
        <w:rPr>
          <w:color w:val="0000FF"/>
          <w:kern w:val="0"/>
          <w:sz w:val="24"/>
          <w:szCs w:val="24"/>
        </w:rPr>
        <w:t>). Alternatively, the POL-PPh</w:t>
      </w:r>
      <w:r>
        <w:rPr>
          <w:color w:val="0000FF"/>
          <w:kern w:val="0"/>
          <w:sz w:val="24"/>
          <w:szCs w:val="24"/>
          <w:vertAlign w:val="subscript"/>
        </w:rPr>
        <w:t xml:space="preserve">3 </w:t>
      </w:r>
      <w:r>
        <w:rPr>
          <w:color w:val="0000FF"/>
          <w:kern w:val="0"/>
          <w:sz w:val="24"/>
          <w:szCs w:val="24"/>
        </w:rPr>
        <w:t xml:space="preserve">catalyst delivered an </w:t>
      </w:r>
      <w:r>
        <w:rPr>
          <w:rFonts w:hint="eastAsia"/>
          <w:color w:val="0000FF"/>
          <w:kern w:val="0"/>
          <w:sz w:val="24"/>
          <w:szCs w:val="24"/>
        </w:rPr>
        <w:t>84</w:t>
      </w:r>
      <w:r>
        <w:rPr>
          <w:color w:val="0000FF"/>
          <w:kern w:val="0"/>
          <w:sz w:val="24"/>
          <w:szCs w:val="24"/>
        </w:rPr>
        <w:t xml:space="preserve">% yield of </w:t>
      </w:r>
      <w:r>
        <w:rPr>
          <w:rFonts w:hint="eastAsia"/>
          <w:b/>
          <w:color w:val="0000FF"/>
          <w:kern w:val="0"/>
          <w:sz w:val="24"/>
          <w:szCs w:val="24"/>
        </w:rPr>
        <w:t>22</w:t>
      </w:r>
      <w:r>
        <w:rPr>
          <w:color w:val="0000FF"/>
          <w:kern w:val="0"/>
          <w:sz w:val="24"/>
          <w:szCs w:val="24"/>
        </w:rPr>
        <w:t xml:space="preserve"> after </w:t>
      </w:r>
      <w:r>
        <w:rPr>
          <w:rFonts w:hint="eastAsia"/>
          <w:color w:val="0000FF"/>
          <w:kern w:val="0"/>
          <w:sz w:val="24"/>
          <w:szCs w:val="24"/>
        </w:rPr>
        <w:t>4.5 h</w:t>
      </w:r>
      <w:r>
        <w:rPr>
          <w:color w:val="0000FF"/>
          <w:sz w:val="24"/>
          <w:szCs w:val="24"/>
        </w:rPr>
        <w:t xml:space="preserve"> (</w:t>
      </w:r>
      <w:r>
        <w:rPr>
          <w:rFonts w:hint="eastAsia"/>
          <w:color w:val="0000FF"/>
          <w:sz w:val="24"/>
          <w:szCs w:val="24"/>
        </w:rPr>
        <w:t>61</w:t>
      </w:r>
      <w:r>
        <w:rPr>
          <w:color w:val="0000FF"/>
          <w:sz w:val="24"/>
          <w:szCs w:val="24"/>
        </w:rPr>
        <w:t xml:space="preserve"> mg</w:t>
      </w:r>
      <w:r>
        <w:rPr>
          <w:color w:val="0000FF"/>
          <w:kern w:val="0"/>
          <w:sz w:val="24"/>
          <w:szCs w:val="24"/>
        </w:rPr>
        <w:t>)</w:t>
      </w:r>
      <w:r>
        <w:rPr>
          <w:kern w:val="0"/>
          <w:sz w:val="24"/>
          <w:szCs w:val="24"/>
          <w:lang w:val="de-DE"/>
        </w:rPr>
        <w:t>.</w:t>
      </w:r>
      <w:r>
        <w:rPr>
          <w:rFonts w:hint="eastAsia"/>
          <w:kern w:val="0"/>
          <w:sz w:val="24"/>
          <w:szCs w:val="24"/>
          <w:lang w:val="de-DE"/>
        </w:rPr>
        <w:t xml:space="preserve"> </w:t>
      </w:r>
      <w:r>
        <w:rPr>
          <w:kern w:val="0"/>
          <w:sz w:val="24"/>
          <w:szCs w:val="24"/>
          <w:lang w:val="de-DE"/>
        </w:rPr>
        <w:t xml:space="preserve">Mp: 107-108 ºC.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7.36 – 7.25 (m, 5H), 6.83 (t, </w:t>
      </w:r>
      <w:r>
        <w:rPr>
          <w:i/>
          <w:iCs/>
          <w:kern w:val="0"/>
          <w:sz w:val="24"/>
          <w:szCs w:val="24"/>
          <w:lang w:val="de-DE"/>
        </w:rPr>
        <w:t>J</w:t>
      </w:r>
      <w:r>
        <w:rPr>
          <w:kern w:val="0"/>
          <w:sz w:val="24"/>
          <w:szCs w:val="24"/>
          <w:lang w:val="de-DE"/>
        </w:rPr>
        <w:t xml:space="preserve"> = 5.7 Hz, 1H), 6.67 (d, </w:t>
      </w:r>
      <w:r>
        <w:rPr>
          <w:i/>
          <w:iCs/>
          <w:kern w:val="0"/>
          <w:sz w:val="24"/>
          <w:szCs w:val="24"/>
          <w:lang w:val="de-DE"/>
        </w:rPr>
        <w:t>J</w:t>
      </w:r>
      <w:r>
        <w:rPr>
          <w:kern w:val="0"/>
          <w:sz w:val="24"/>
          <w:szCs w:val="24"/>
          <w:lang w:val="de-DE"/>
        </w:rPr>
        <w:t xml:space="preserve"> = 7.9 Hz, 1H), 5.80 (s, 1H), 5.45 (s, 1H), 4.79 (dt, </w:t>
      </w:r>
      <w:r>
        <w:rPr>
          <w:i/>
          <w:iCs/>
          <w:kern w:val="0"/>
          <w:sz w:val="24"/>
          <w:szCs w:val="24"/>
          <w:lang w:val="de-DE"/>
        </w:rPr>
        <w:t>J</w:t>
      </w:r>
      <w:r>
        <w:rPr>
          <w:kern w:val="0"/>
          <w:sz w:val="24"/>
          <w:szCs w:val="24"/>
          <w:lang w:val="de-DE"/>
        </w:rPr>
        <w:t xml:space="preserve"> = 7.9, 5.3 Hz, 1H), 4.52 (d, </w:t>
      </w:r>
      <w:r>
        <w:rPr>
          <w:i/>
          <w:iCs/>
          <w:kern w:val="0"/>
          <w:sz w:val="24"/>
          <w:szCs w:val="24"/>
          <w:lang w:val="de-DE"/>
        </w:rPr>
        <w:t>J</w:t>
      </w:r>
      <w:r>
        <w:rPr>
          <w:kern w:val="0"/>
          <w:sz w:val="24"/>
          <w:szCs w:val="24"/>
          <w:lang w:val="de-DE"/>
        </w:rPr>
        <w:t xml:space="preserve"> = 5.8 Hz, 2H), 4.19 (q, </w:t>
      </w:r>
      <w:r>
        <w:rPr>
          <w:i/>
          <w:iCs/>
          <w:kern w:val="0"/>
          <w:sz w:val="24"/>
          <w:szCs w:val="24"/>
          <w:lang w:val="de-DE"/>
        </w:rPr>
        <w:t>J</w:t>
      </w:r>
      <w:r>
        <w:rPr>
          <w:kern w:val="0"/>
          <w:sz w:val="24"/>
          <w:szCs w:val="24"/>
          <w:lang w:val="de-DE"/>
        </w:rPr>
        <w:t xml:space="preserve"> = 7.1 Hz, 2H), 3.56 – 3.40 (m, 2H), 3.01 – 2.84 (m, 2H), 1.98 (s, 3H), 1.27 (t, </w:t>
      </w:r>
      <w:r>
        <w:rPr>
          <w:i/>
          <w:iCs/>
          <w:kern w:val="0"/>
          <w:sz w:val="24"/>
          <w:szCs w:val="24"/>
          <w:lang w:val="de-DE"/>
        </w:rPr>
        <w:t>J</w:t>
      </w:r>
      <w:r>
        <w:rPr>
          <w:kern w:val="0"/>
          <w:sz w:val="24"/>
          <w:szCs w:val="24"/>
          <w:lang w:val="de-DE"/>
        </w:rPr>
        <w:t xml:space="preserve"> = 7.1 Hz,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170.8, 170.3, 167.3, 140.3, 138.2, 128.8, 127.9, 127.6, 121.6, 62.1, 52.1, 43.8, 34.4, 33.9, 23.1, 14.3. IR (KBr): 3735, 3567, 3284, 2987, 1656, 1543, 1276, 1028, 750, 592, 458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18</w:t>
      </w:r>
      <w:r>
        <w:rPr>
          <w:kern w:val="0"/>
          <w:sz w:val="24"/>
          <w:szCs w:val="24"/>
          <w:lang w:val="de-DE"/>
        </w:rPr>
        <w:t>H</w:t>
      </w:r>
      <w:r>
        <w:rPr>
          <w:kern w:val="0"/>
          <w:sz w:val="24"/>
          <w:szCs w:val="24"/>
          <w:vertAlign w:val="subscript"/>
          <w:lang w:val="de-DE"/>
        </w:rPr>
        <w:t>25</w:t>
      </w:r>
      <w:r>
        <w:rPr>
          <w:kern w:val="0"/>
          <w:sz w:val="24"/>
          <w:szCs w:val="24"/>
          <w:lang w:val="de-DE"/>
        </w:rPr>
        <w:t>N</w:t>
      </w:r>
      <w:r>
        <w:rPr>
          <w:kern w:val="0"/>
          <w:sz w:val="24"/>
          <w:szCs w:val="24"/>
          <w:vertAlign w:val="subscript"/>
          <w:lang w:val="de-DE"/>
        </w:rPr>
        <w:t>2</w:t>
      </w:r>
      <w:r>
        <w:rPr>
          <w:kern w:val="0"/>
          <w:sz w:val="24"/>
          <w:szCs w:val="24"/>
          <w:lang w:val="de-DE"/>
        </w:rPr>
        <w:t>O</w:t>
      </w:r>
      <w:r>
        <w:rPr>
          <w:kern w:val="0"/>
          <w:sz w:val="24"/>
          <w:szCs w:val="24"/>
          <w:vertAlign w:val="subscript"/>
          <w:lang w:val="de-DE"/>
        </w:rPr>
        <w:t>4</w:t>
      </w:r>
      <w:r>
        <w:rPr>
          <w:kern w:val="0"/>
          <w:sz w:val="24"/>
          <w:szCs w:val="24"/>
          <w:lang w:val="de-DE"/>
        </w:rPr>
        <w:t>S 365.1535; Found 365.1531.</w:t>
      </w:r>
    </w:p>
    <w:p w14:paraId="35164C24" w14:textId="77777777" w:rsidR="006524DA" w:rsidRDefault="006524DA">
      <w:pPr>
        <w:wordWrap w:val="0"/>
        <w:spacing w:line="360" w:lineRule="auto"/>
        <w:rPr>
          <w:b/>
          <w:color w:val="000000"/>
          <w:sz w:val="24"/>
          <w:szCs w:val="24"/>
        </w:rPr>
      </w:pPr>
    </w:p>
    <w:p w14:paraId="2E65AFC8" w14:textId="77777777" w:rsidR="006524DA" w:rsidRDefault="0061650E">
      <w:pPr>
        <w:wordWrap w:val="0"/>
        <w:spacing w:line="360" w:lineRule="auto"/>
        <w:rPr>
          <w:b/>
          <w:color w:val="000000"/>
          <w:sz w:val="24"/>
          <w:szCs w:val="24"/>
        </w:rPr>
      </w:pPr>
      <w:r>
        <w:rPr>
          <w:b/>
          <w:color w:val="000000"/>
          <w:sz w:val="24"/>
          <w:szCs w:val="24"/>
        </w:rPr>
        <w:lastRenderedPageBreak/>
        <w:t>ethyl (Z)-N-acetyl-S-(2-propionylpent-2-en-1-yl)-L-</w:t>
      </w:r>
      <w:proofErr w:type="spellStart"/>
      <w:r>
        <w:rPr>
          <w:b/>
          <w:color w:val="000000"/>
          <w:sz w:val="24"/>
          <w:szCs w:val="24"/>
        </w:rPr>
        <w:t>cysteinate</w:t>
      </w:r>
      <w:proofErr w:type="spellEnd"/>
      <w:r>
        <w:rPr>
          <w:b/>
          <w:color w:val="000000"/>
          <w:sz w:val="24"/>
          <w:szCs w:val="24"/>
        </w:rPr>
        <w:t xml:space="preserve"> (23)</w:t>
      </w:r>
    </w:p>
    <w:p w14:paraId="0E155E3B" w14:textId="77777777" w:rsidR="006524DA" w:rsidRDefault="0061650E">
      <w:pPr>
        <w:spacing w:line="360" w:lineRule="auto"/>
        <w:jc w:val="center"/>
        <w:rPr>
          <w:sz w:val="24"/>
          <w:szCs w:val="24"/>
        </w:rPr>
      </w:pPr>
      <w:r>
        <w:rPr>
          <w:sz w:val="24"/>
          <w:szCs w:val="24"/>
        </w:rPr>
        <w:object w:dxaOrig="2550" w:dyaOrig="1394" w14:anchorId="77C66F78">
          <v:shape id="_x0000_i1072" type="#_x0000_t75" style="width:127.5pt;height:69.75pt" o:ole="">
            <v:imagedata r:id="rId129" o:title=""/>
          </v:shape>
          <o:OLEObject Type="Embed" ProgID="ChemDraw.Document.6.0" ShapeID="_x0000_i1072" DrawAspect="Content" ObjectID="_1803129630" r:id="rId130"/>
        </w:object>
      </w:r>
    </w:p>
    <w:p w14:paraId="64CCB75A" w14:textId="77777777" w:rsidR="006524DA" w:rsidRDefault="0061650E">
      <w:pPr>
        <w:spacing w:line="360" w:lineRule="auto"/>
        <w:rPr>
          <w:sz w:val="24"/>
          <w:szCs w:val="24"/>
        </w:rPr>
      </w:pPr>
      <w:r>
        <w:rPr>
          <w:sz w:val="24"/>
          <w:szCs w:val="24"/>
        </w:rPr>
        <w:t xml:space="preserve">Following the general procedure, the reaction was conducted </w:t>
      </w:r>
      <w:r>
        <w:rPr>
          <w:color w:val="000000"/>
          <w:sz w:val="24"/>
          <w:szCs w:val="24"/>
        </w:rPr>
        <w:t>on a</w:t>
      </w:r>
      <w:r>
        <w:rPr>
          <w:sz w:val="24"/>
          <w:szCs w:val="24"/>
        </w:rPr>
        <w:t xml:space="preserve"> 0.2 mmol scale. </w:t>
      </w:r>
      <w:r>
        <w:rPr>
          <w:b/>
          <w:sz w:val="24"/>
          <w:szCs w:val="24"/>
        </w:rPr>
        <w:t>23</w:t>
      </w:r>
      <w:r>
        <w:rPr>
          <w:sz w:val="24"/>
          <w:szCs w:val="24"/>
        </w:rPr>
        <w:t xml:space="preserve"> was isolated by PTLC (Dichloromethane/methanol = 20/1)</w:t>
      </w:r>
      <w:r>
        <w:rPr>
          <w:kern w:val="0"/>
          <w:sz w:val="24"/>
          <w:szCs w:val="24"/>
          <w:lang w:bidi="ar"/>
        </w:rPr>
        <w:t xml:space="preserve"> </w:t>
      </w:r>
      <w:r>
        <w:rPr>
          <w:rFonts w:eastAsia="TimesNewRomanPSMT"/>
          <w:kern w:val="0"/>
          <w:sz w:val="24"/>
          <w:szCs w:val="24"/>
          <w:lang w:bidi="ar"/>
        </w:rPr>
        <w:t xml:space="preserve">as </w:t>
      </w:r>
      <w:r>
        <w:rPr>
          <w:kern w:val="0"/>
          <w:sz w:val="24"/>
          <w:szCs w:val="24"/>
        </w:rPr>
        <w:t>white</w:t>
      </w:r>
      <w:r>
        <w:rPr>
          <w:kern w:val="0"/>
          <w:sz w:val="24"/>
          <w:szCs w:val="24"/>
          <w:lang w:val="de-DE"/>
        </w:rPr>
        <w:t xml:space="preserve"> </w:t>
      </w:r>
      <w:r>
        <w:rPr>
          <w:kern w:val="0"/>
          <w:sz w:val="24"/>
          <w:szCs w:val="24"/>
        </w:rPr>
        <w:t>solid</w:t>
      </w:r>
      <w:r>
        <w:rPr>
          <w:rFonts w:hint="eastAsia"/>
          <w:kern w:val="0"/>
          <w:sz w:val="24"/>
          <w:szCs w:val="24"/>
        </w:rPr>
        <w:t>.</w:t>
      </w:r>
      <w:r>
        <w:rPr>
          <w:color w:val="0000FF"/>
          <w:kern w:val="0"/>
          <w:sz w:val="24"/>
          <w:szCs w:val="24"/>
        </w:rPr>
        <w:t xml:space="preserve"> In the case of POL-PPh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30</w:t>
      </w:r>
      <w:r>
        <w:rPr>
          <w:color w:val="0000FF"/>
          <w:kern w:val="0"/>
          <w:sz w:val="24"/>
          <w:szCs w:val="24"/>
        </w:rPr>
        <w:t xml:space="preserve"> minute</w:t>
      </w:r>
      <w:r>
        <w:rPr>
          <w:rFonts w:hint="eastAsia"/>
          <w:color w:val="0000FF"/>
          <w:kern w:val="0"/>
          <w:sz w:val="24"/>
          <w:szCs w:val="24"/>
        </w:rPr>
        <w:t>s</w:t>
      </w:r>
      <w:r>
        <w:rPr>
          <w:color w:val="0000FF"/>
          <w:kern w:val="0"/>
          <w:sz w:val="24"/>
          <w:szCs w:val="24"/>
        </w:rPr>
        <w:t>, with a 9</w:t>
      </w:r>
      <w:r>
        <w:rPr>
          <w:rFonts w:hint="eastAsia"/>
          <w:color w:val="0000FF"/>
          <w:kern w:val="0"/>
          <w:sz w:val="24"/>
          <w:szCs w:val="24"/>
        </w:rPr>
        <w:t>5</w:t>
      </w:r>
      <w:r>
        <w:rPr>
          <w:color w:val="0000FF"/>
          <w:kern w:val="0"/>
          <w:sz w:val="24"/>
          <w:szCs w:val="24"/>
        </w:rPr>
        <w:t xml:space="preserve">% yield of </w:t>
      </w:r>
      <w:r>
        <w:rPr>
          <w:rFonts w:hint="eastAsia"/>
          <w:b/>
          <w:bCs/>
          <w:color w:val="0000FF"/>
          <w:kern w:val="0"/>
          <w:sz w:val="24"/>
          <w:szCs w:val="24"/>
        </w:rPr>
        <w:t>23</w:t>
      </w:r>
      <w:r>
        <w:rPr>
          <w:color w:val="0000FF"/>
          <w:kern w:val="0"/>
          <w:sz w:val="24"/>
          <w:szCs w:val="24"/>
        </w:rPr>
        <w:t xml:space="preserve"> isolated (</w:t>
      </w:r>
      <w:r>
        <w:rPr>
          <w:rFonts w:hint="eastAsia"/>
          <w:color w:val="0000FF"/>
          <w:kern w:val="0"/>
          <w:sz w:val="24"/>
          <w:szCs w:val="24"/>
        </w:rPr>
        <w:t>60</w:t>
      </w:r>
      <w:r>
        <w:rPr>
          <w:color w:val="0000FF"/>
          <w:kern w:val="0"/>
          <w:sz w:val="24"/>
          <w:szCs w:val="24"/>
        </w:rPr>
        <w:t xml:space="preserve"> mg, E/Z &gt; </w:t>
      </w:r>
      <w:r>
        <w:rPr>
          <w:rFonts w:hint="eastAsia"/>
          <w:color w:val="0000FF"/>
          <w:kern w:val="0"/>
          <w:sz w:val="24"/>
          <w:szCs w:val="24"/>
        </w:rPr>
        <w:t>99</w:t>
      </w:r>
      <w:r>
        <w:rPr>
          <w:color w:val="0000FF"/>
          <w:kern w:val="0"/>
          <w:sz w:val="24"/>
          <w:szCs w:val="24"/>
        </w:rPr>
        <w:t xml:space="preserve">/1 as determined by </w:t>
      </w:r>
      <w:r>
        <w:rPr>
          <w:color w:val="0000FF"/>
          <w:kern w:val="0"/>
          <w:sz w:val="24"/>
          <w:szCs w:val="24"/>
          <w:vertAlign w:val="superscript"/>
        </w:rPr>
        <w:t>1</w:t>
      </w:r>
      <w:r>
        <w:rPr>
          <w:color w:val="0000FF"/>
          <w:kern w:val="0"/>
          <w:sz w:val="24"/>
          <w:szCs w:val="24"/>
        </w:rPr>
        <w:t>H NMR)</w:t>
      </w:r>
      <w:r>
        <w:rPr>
          <w:kern w:val="0"/>
          <w:sz w:val="24"/>
          <w:szCs w:val="24"/>
        </w:rPr>
        <w:t xml:space="preserve">. </w:t>
      </w:r>
      <w:r>
        <w:rPr>
          <w:kern w:val="0"/>
          <w:sz w:val="24"/>
          <w:szCs w:val="24"/>
          <w:lang w:val="de-DE"/>
        </w:rPr>
        <w:t xml:space="preserve">Mp: </w:t>
      </w:r>
      <w:r>
        <w:rPr>
          <w:kern w:val="0"/>
          <w:sz w:val="24"/>
          <w:szCs w:val="24"/>
        </w:rPr>
        <w:t>55</w:t>
      </w:r>
      <w:r>
        <w:rPr>
          <w:kern w:val="0"/>
          <w:sz w:val="24"/>
          <w:szCs w:val="24"/>
          <w:lang w:val="de-DE"/>
        </w:rPr>
        <w:t>-</w:t>
      </w:r>
      <w:r>
        <w:rPr>
          <w:kern w:val="0"/>
          <w:sz w:val="24"/>
          <w:szCs w:val="24"/>
        </w:rPr>
        <w:t>57</w:t>
      </w:r>
      <w:r>
        <w:rPr>
          <w:kern w:val="0"/>
          <w:sz w:val="24"/>
          <w:szCs w:val="24"/>
          <w:lang w:val="de-DE"/>
        </w:rPr>
        <w:t xml:space="preserve"> ºC.</w:t>
      </w:r>
      <w:r>
        <w:rPr>
          <w:kern w:val="0"/>
          <w:sz w:val="24"/>
          <w:szCs w:val="24"/>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6.90 (d, </w:t>
      </w:r>
      <w:r>
        <w:rPr>
          <w:i/>
          <w:iCs/>
          <w:kern w:val="0"/>
          <w:sz w:val="24"/>
          <w:szCs w:val="24"/>
          <w:lang w:val="de-DE"/>
        </w:rPr>
        <w:t>J</w:t>
      </w:r>
      <w:r>
        <w:rPr>
          <w:kern w:val="0"/>
          <w:sz w:val="24"/>
          <w:szCs w:val="24"/>
          <w:lang w:val="de-DE"/>
        </w:rPr>
        <w:t xml:space="preserve"> = 8.09 Hz, 1H), 6.72 (t, </w:t>
      </w:r>
      <w:r>
        <w:rPr>
          <w:i/>
          <w:iCs/>
          <w:kern w:val="0"/>
          <w:sz w:val="24"/>
          <w:szCs w:val="24"/>
          <w:lang w:val="de-DE"/>
        </w:rPr>
        <w:t>J</w:t>
      </w:r>
      <w:r>
        <w:rPr>
          <w:kern w:val="0"/>
          <w:sz w:val="24"/>
          <w:szCs w:val="24"/>
          <w:lang w:val="de-DE"/>
        </w:rPr>
        <w:t xml:space="preserve"> = 7.39 Hz, 1H), 4.94 – 4.81 (m, 1H), 4.21 (q, </w:t>
      </w:r>
      <w:r>
        <w:rPr>
          <w:i/>
          <w:iCs/>
          <w:kern w:val="0"/>
          <w:sz w:val="24"/>
          <w:szCs w:val="24"/>
          <w:lang w:val="de-DE"/>
        </w:rPr>
        <w:t>J</w:t>
      </w:r>
      <w:r>
        <w:rPr>
          <w:kern w:val="0"/>
          <w:sz w:val="24"/>
          <w:szCs w:val="24"/>
          <w:lang w:val="de-DE"/>
        </w:rPr>
        <w:t xml:space="preserve"> = 6.98 Hz, 2H), 3.55 – 3.44 (m, 2H), 3.07 – 2.91 (m, 2H), 2.71 (q, </w:t>
      </w:r>
      <w:r>
        <w:rPr>
          <w:i/>
          <w:iCs/>
          <w:kern w:val="0"/>
          <w:sz w:val="24"/>
          <w:szCs w:val="24"/>
          <w:lang w:val="de-DE"/>
        </w:rPr>
        <w:t>J</w:t>
      </w:r>
      <w:r>
        <w:rPr>
          <w:kern w:val="0"/>
          <w:sz w:val="24"/>
          <w:szCs w:val="24"/>
          <w:lang w:val="de-DE"/>
        </w:rPr>
        <w:t xml:space="preserve"> = 7.30 Hz, 2H), 2.33 (p, </w:t>
      </w:r>
      <w:r>
        <w:rPr>
          <w:i/>
          <w:iCs/>
          <w:kern w:val="0"/>
          <w:sz w:val="24"/>
          <w:szCs w:val="24"/>
          <w:lang w:val="de-DE"/>
        </w:rPr>
        <w:t>J</w:t>
      </w:r>
      <w:r>
        <w:rPr>
          <w:kern w:val="0"/>
          <w:sz w:val="24"/>
          <w:szCs w:val="24"/>
          <w:lang w:val="de-DE"/>
        </w:rPr>
        <w:t xml:space="preserve"> = 7.53 Hz, 2H), 2.11 (s, 3H), 1.28 (t, </w:t>
      </w:r>
      <w:r>
        <w:rPr>
          <w:i/>
          <w:iCs/>
          <w:kern w:val="0"/>
          <w:sz w:val="24"/>
          <w:szCs w:val="24"/>
          <w:lang w:val="de-DE"/>
        </w:rPr>
        <w:t>J</w:t>
      </w:r>
      <w:r>
        <w:rPr>
          <w:kern w:val="0"/>
          <w:sz w:val="24"/>
          <w:szCs w:val="24"/>
          <w:lang w:val="de-DE"/>
        </w:rPr>
        <w:t xml:space="preserve"> = 7.14 Hz, 3H), 1.11 (t, </w:t>
      </w:r>
      <w:r>
        <w:rPr>
          <w:i/>
          <w:iCs/>
          <w:kern w:val="0"/>
          <w:sz w:val="24"/>
          <w:szCs w:val="24"/>
          <w:lang w:val="de-DE"/>
        </w:rPr>
        <w:t>J</w:t>
      </w:r>
      <w:r>
        <w:rPr>
          <w:kern w:val="0"/>
          <w:sz w:val="24"/>
          <w:szCs w:val="24"/>
          <w:lang w:val="de-DE"/>
        </w:rPr>
        <w:t xml:space="preserve"> = 7.39 Hz, 6H).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sz w:val="24"/>
          <w:szCs w:val="24"/>
        </w:rPr>
        <w:t>δ 201.3, 170.9, 170.3, 147.2, 137.0, 61.8, 52.5, 35.0, 30.4, 27.2, 23.2, 22.8, 14.2, 13.5, 8.7.</w:t>
      </w:r>
      <w:r>
        <w:rPr>
          <w:kern w:val="0"/>
          <w:sz w:val="24"/>
          <w:szCs w:val="24"/>
          <w:lang w:val="de-DE"/>
        </w:rPr>
        <w:t xml:space="preserve"> IR (KBr): </w:t>
      </w:r>
      <w:r>
        <w:rPr>
          <w:kern w:val="0"/>
          <w:sz w:val="24"/>
          <w:szCs w:val="24"/>
        </w:rPr>
        <w:t>2926</w:t>
      </w:r>
      <w:r>
        <w:rPr>
          <w:kern w:val="0"/>
          <w:sz w:val="24"/>
          <w:szCs w:val="24"/>
          <w:lang w:val="de-DE"/>
        </w:rPr>
        <w:t xml:space="preserve">, </w:t>
      </w:r>
      <w:r>
        <w:rPr>
          <w:kern w:val="0"/>
          <w:sz w:val="24"/>
          <w:szCs w:val="24"/>
        </w:rPr>
        <w:t>2854</w:t>
      </w:r>
      <w:r>
        <w:rPr>
          <w:kern w:val="0"/>
          <w:sz w:val="24"/>
          <w:szCs w:val="24"/>
          <w:lang w:val="de-DE"/>
        </w:rPr>
        <w:t xml:space="preserve">, </w:t>
      </w:r>
      <w:r>
        <w:rPr>
          <w:kern w:val="0"/>
          <w:sz w:val="24"/>
          <w:szCs w:val="24"/>
        </w:rPr>
        <w:t>1729</w:t>
      </w:r>
      <w:r>
        <w:rPr>
          <w:kern w:val="0"/>
          <w:sz w:val="24"/>
          <w:szCs w:val="24"/>
          <w:lang w:val="de-DE"/>
        </w:rPr>
        <w:t xml:space="preserve">, </w:t>
      </w:r>
      <w:r>
        <w:rPr>
          <w:kern w:val="0"/>
          <w:sz w:val="24"/>
          <w:szCs w:val="24"/>
        </w:rPr>
        <w:t>1670</w:t>
      </w:r>
      <w:r>
        <w:rPr>
          <w:kern w:val="0"/>
          <w:sz w:val="24"/>
          <w:szCs w:val="24"/>
          <w:lang w:val="de-DE"/>
        </w:rPr>
        <w:t xml:space="preserve">, </w:t>
      </w:r>
      <w:r>
        <w:rPr>
          <w:kern w:val="0"/>
          <w:sz w:val="24"/>
          <w:szCs w:val="24"/>
        </w:rPr>
        <w:t>1438</w:t>
      </w:r>
      <w:r>
        <w:rPr>
          <w:kern w:val="0"/>
          <w:sz w:val="24"/>
          <w:szCs w:val="24"/>
          <w:lang w:val="de-DE"/>
        </w:rPr>
        <w:t>, 1</w:t>
      </w:r>
      <w:r>
        <w:rPr>
          <w:kern w:val="0"/>
          <w:sz w:val="24"/>
          <w:szCs w:val="24"/>
        </w:rPr>
        <w:t>275</w:t>
      </w:r>
      <w:r>
        <w:rPr>
          <w:kern w:val="0"/>
          <w:sz w:val="24"/>
          <w:szCs w:val="24"/>
          <w:lang w:val="de-DE"/>
        </w:rPr>
        <w:t xml:space="preserve">, </w:t>
      </w:r>
      <w:r>
        <w:rPr>
          <w:kern w:val="0"/>
          <w:sz w:val="24"/>
          <w:szCs w:val="24"/>
        </w:rPr>
        <w:t>1199</w:t>
      </w:r>
      <w:r>
        <w:rPr>
          <w:kern w:val="0"/>
          <w:sz w:val="24"/>
          <w:szCs w:val="24"/>
          <w:lang w:val="de-DE"/>
        </w:rPr>
        <w:t xml:space="preserve">, </w:t>
      </w:r>
      <w:r>
        <w:rPr>
          <w:kern w:val="0"/>
          <w:sz w:val="24"/>
          <w:szCs w:val="24"/>
        </w:rPr>
        <w:t>1131</w:t>
      </w:r>
      <w:r>
        <w:rPr>
          <w:kern w:val="0"/>
          <w:sz w:val="24"/>
          <w:szCs w:val="24"/>
          <w:lang w:val="de-DE"/>
        </w:rPr>
        <w:t xml:space="preserve">, </w:t>
      </w:r>
      <w:r>
        <w:rPr>
          <w:kern w:val="0"/>
          <w:sz w:val="24"/>
          <w:szCs w:val="24"/>
        </w:rPr>
        <w:t>764</w:t>
      </w:r>
      <w:r>
        <w:rPr>
          <w:kern w:val="0"/>
          <w:sz w:val="24"/>
          <w:szCs w:val="24"/>
          <w:lang w:val="de-DE"/>
        </w:rPr>
        <w:t xml:space="preserve">, </w:t>
      </w:r>
      <w:r>
        <w:rPr>
          <w:kern w:val="0"/>
          <w:sz w:val="24"/>
          <w:szCs w:val="24"/>
        </w:rPr>
        <w:t>749</w:t>
      </w:r>
      <w:r>
        <w:rPr>
          <w:kern w:val="0"/>
          <w:sz w:val="24"/>
          <w:szCs w:val="24"/>
          <w:lang w:val="de-DE"/>
        </w:rPr>
        <w:t xml:space="preserve">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15</w:t>
      </w:r>
      <w:r>
        <w:rPr>
          <w:kern w:val="0"/>
          <w:sz w:val="24"/>
          <w:szCs w:val="24"/>
          <w:lang w:val="de-DE"/>
        </w:rPr>
        <w:t>H</w:t>
      </w:r>
      <w:r>
        <w:rPr>
          <w:kern w:val="0"/>
          <w:sz w:val="24"/>
          <w:szCs w:val="24"/>
          <w:vertAlign w:val="subscript"/>
          <w:lang w:val="de-DE"/>
        </w:rPr>
        <w:t>26</w:t>
      </w:r>
      <w:r>
        <w:rPr>
          <w:kern w:val="0"/>
          <w:sz w:val="24"/>
          <w:szCs w:val="24"/>
          <w:lang w:val="de-DE"/>
        </w:rPr>
        <w:t>NO</w:t>
      </w:r>
      <w:r>
        <w:rPr>
          <w:kern w:val="0"/>
          <w:sz w:val="24"/>
          <w:szCs w:val="24"/>
          <w:vertAlign w:val="subscript"/>
          <w:lang w:val="de-DE"/>
        </w:rPr>
        <w:t>4</w:t>
      </w:r>
      <w:r>
        <w:rPr>
          <w:kern w:val="0"/>
          <w:sz w:val="24"/>
          <w:szCs w:val="24"/>
          <w:lang w:val="de-DE"/>
        </w:rPr>
        <w:t>S 316.1583; Found 316.1588.</w:t>
      </w:r>
    </w:p>
    <w:p w14:paraId="1CA2E132" w14:textId="77777777" w:rsidR="006524DA" w:rsidRDefault="006524DA">
      <w:pPr>
        <w:spacing w:line="360" w:lineRule="auto"/>
        <w:rPr>
          <w:b/>
          <w:color w:val="000000"/>
          <w:sz w:val="24"/>
          <w:szCs w:val="24"/>
        </w:rPr>
      </w:pPr>
    </w:p>
    <w:p w14:paraId="2FA60B6A" w14:textId="77777777" w:rsidR="006524DA" w:rsidRDefault="0061650E">
      <w:pPr>
        <w:spacing w:line="360" w:lineRule="auto"/>
        <w:rPr>
          <w:b/>
          <w:color w:val="000000"/>
          <w:sz w:val="24"/>
          <w:szCs w:val="24"/>
        </w:rPr>
      </w:pPr>
      <w:r>
        <w:rPr>
          <w:b/>
          <w:color w:val="000000"/>
          <w:sz w:val="24"/>
          <w:szCs w:val="24"/>
        </w:rPr>
        <w:t>ethyl N-acetyl-S-(2-cyanoallyl)-L-</w:t>
      </w:r>
      <w:proofErr w:type="spellStart"/>
      <w:r>
        <w:rPr>
          <w:b/>
          <w:color w:val="000000"/>
          <w:sz w:val="24"/>
          <w:szCs w:val="24"/>
        </w:rPr>
        <w:t>cysteinate</w:t>
      </w:r>
      <w:proofErr w:type="spellEnd"/>
      <w:r>
        <w:rPr>
          <w:b/>
          <w:color w:val="000000"/>
          <w:sz w:val="24"/>
          <w:szCs w:val="24"/>
        </w:rPr>
        <w:t xml:space="preserve"> (24)</w:t>
      </w:r>
    </w:p>
    <w:p w14:paraId="1010A998" w14:textId="77777777" w:rsidR="006524DA" w:rsidRDefault="0061650E">
      <w:pPr>
        <w:spacing w:line="360" w:lineRule="auto"/>
        <w:jc w:val="center"/>
        <w:rPr>
          <w:sz w:val="24"/>
          <w:szCs w:val="24"/>
        </w:rPr>
      </w:pPr>
      <w:r>
        <w:rPr>
          <w:sz w:val="24"/>
          <w:szCs w:val="24"/>
        </w:rPr>
        <w:object w:dxaOrig="1830" w:dyaOrig="1110" w14:anchorId="2D99B21D">
          <v:shape id="_x0000_i1073" type="#_x0000_t75" style="width:91.5pt;height:55.5pt" o:ole="">
            <v:imagedata r:id="rId131" o:title=""/>
          </v:shape>
          <o:OLEObject Type="Embed" ProgID="ChemDraw.Document.6.0" ShapeID="_x0000_i1073" DrawAspect="Content" ObjectID="_1803129631" r:id="rId132"/>
        </w:object>
      </w:r>
    </w:p>
    <w:p w14:paraId="6A46D5A7" w14:textId="66299DB0" w:rsidR="006524DA" w:rsidRDefault="0061650E">
      <w:pPr>
        <w:spacing w:line="360" w:lineRule="auto"/>
        <w:rPr>
          <w:sz w:val="24"/>
          <w:szCs w:val="24"/>
        </w:rPr>
      </w:pPr>
      <w:r>
        <w:rPr>
          <w:sz w:val="24"/>
          <w:szCs w:val="24"/>
        </w:rPr>
        <w:t xml:space="preserve">Following the general procedure, the reaction was conducted </w:t>
      </w:r>
      <w:r>
        <w:rPr>
          <w:color w:val="000000"/>
          <w:sz w:val="24"/>
          <w:szCs w:val="24"/>
        </w:rPr>
        <w:t>on a</w:t>
      </w:r>
      <w:r>
        <w:rPr>
          <w:sz w:val="24"/>
          <w:szCs w:val="24"/>
        </w:rPr>
        <w:t xml:space="preserve"> 0.2 mmol scale. </w:t>
      </w:r>
      <w:r>
        <w:rPr>
          <w:b/>
          <w:sz w:val="24"/>
          <w:szCs w:val="24"/>
        </w:rPr>
        <w:t>24</w:t>
      </w:r>
      <w:r>
        <w:rPr>
          <w:sz w:val="24"/>
          <w:szCs w:val="24"/>
        </w:rPr>
        <w:t xml:space="preserve"> was isolated by PTLC (Dichloromethane/methanol = 20/1)</w:t>
      </w:r>
      <w:r>
        <w:rPr>
          <w:kern w:val="0"/>
          <w:sz w:val="24"/>
          <w:szCs w:val="24"/>
          <w:lang w:bidi="ar"/>
        </w:rPr>
        <w:t xml:space="preserve"> </w:t>
      </w:r>
      <w:r>
        <w:rPr>
          <w:rFonts w:eastAsia="TimesNewRomanPSMT"/>
          <w:kern w:val="0"/>
          <w:sz w:val="24"/>
          <w:szCs w:val="24"/>
          <w:lang w:bidi="ar"/>
        </w:rPr>
        <w:t xml:space="preserve">as </w:t>
      </w:r>
      <w:r>
        <w:rPr>
          <w:kern w:val="0"/>
          <w:sz w:val="24"/>
          <w:szCs w:val="24"/>
          <w:lang w:val="de-DE"/>
        </w:rPr>
        <w:t>light-yellow oil</w:t>
      </w:r>
      <w:r>
        <w:rPr>
          <w:rFonts w:hint="eastAsia"/>
          <w:kern w:val="0"/>
          <w:sz w:val="24"/>
          <w:szCs w:val="24"/>
          <w:lang w:val="de-DE"/>
        </w:rPr>
        <w:t>.</w:t>
      </w:r>
      <w:r>
        <w:rPr>
          <w:color w:val="0000FF"/>
          <w:kern w:val="0"/>
          <w:sz w:val="24"/>
          <w:szCs w:val="24"/>
        </w:rPr>
        <w:t xml:space="preserve"> In the case of POL-PPh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20</w:t>
      </w:r>
      <w:r>
        <w:rPr>
          <w:color w:val="0000FF"/>
          <w:kern w:val="0"/>
          <w:sz w:val="24"/>
          <w:szCs w:val="24"/>
        </w:rPr>
        <w:t xml:space="preserve"> minute</w:t>
      </w:r>
      <w:r>
        <w:rPr>
          <w:rFonts w:hint="eastAsia"/>
          <w:color w:val="0000FF"/>
          <w:kern w:val="0"/>
          <w:sz w:val="24"/>
          <w:szCs w:val="24"/>
        </w:rPr>
        <w:t>s</w:t>
      </w:r>
      <w:r>
        <w:rPr>
          <w:color w:val="0000FF"/>
          <w:kern w:val="0"/>
          <w:sz w:val="24"/>
          <w:szCs w:val="24"/>
        </w:rPr>
        <w:t xml:space="preserve">, with a </w:t>
      </w:r>
      <w:r>
        <w:rPr>
          <w:rFonts w:hint="eastAsia"/>
          <w:color w:val="0000FF"/>
          <w:kern w:val="0"/>
          <w:sz w:val="24"/>
          <w:szCs w:val="24"/>
        </w:rPr>
        <w:t>92</w:t>
      </w:r>
      <w:r>
        <w:rPr>
          <w:color w:val="0000FF"/>
          <w:kern w:val="0"/>
          <w:sz w:val="24"/>
          <w:szCs w:val="24"/>
        </w:rPr>
        <w:t xml:space="preserve">% yield of </w:t>
      </w:r>
      <w:r>
        <w:rPr>
          <w:rFonts w:hint="eastAsia"/>
          <w:b/>
          <w:bCs/>
          <w:color w:val="0000FF"/>
          <w:kern w:val="0"/>
          <w:sz w:val="24"/>
          <w:szCs w:val="24"/>
        </w:rPr>
        <w:t>24</w:t>
      </w:r>
      <w:r>
        <w:rPr>
          <w:color w:val="0000FF"/>
          <w:kern w:val="0"/>
          <w:sz w:val="24"/>
          <w:szCs w:val="24"/>
        </w:rPr>
        <w:t xml:space="preserve"> isolated (</w:t>
      </w:r>
      <w:r>
        <w:rPr>
          <w:rFonts w:hint="eastAsia"/>
          <w:color w:val="0000FF"/>
          <w:kern w:val="0"/>
          <w:sz w:val="24"/>
          <w:szCs w:val="24"/>
        </w:rPr>
        <w:t>47</w:t>
      </w:r>
      <w:r>
        <w:rPr>
          <w:color w:val="0000FF"/>
          <w:kern w:val="0"/>
          <w:sz w:val="24"/>
          <w:szCs w:val="24"/>
        </w:rPr>
        <w:t xml:space="preserve"> mg)</w:t>
      </w:r>
      <w:r>
        <w:rPr>
          <w:kern w:val="0"/>
          <w:sz w:val="24"/>
          <w:szCs w:val="24"/>
        </w:rPr>
        <w:t>.</w:t>
      </w:r>
      <w:r>
        <w:rPr>
          <w:rFonts w:hint="eastAsia"/>
          <w:kern w:val="0"/>
          <w:sz w:val="24"/>
          <w:szCs w:val="24"/>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6.40 (d, </w:t>
      </w:r>
      <w:r>
        <w:rPr>
          <w:i/>
          <w:iCs/>
          <w:kern w:val="0"/>
          <w:sz w:val="24"/>
          <w:szCs w:val="24"/>
          <w:lang w:val="de-DE"/>
        </w:rPr>
        <w:t>J</w:t>
      </w:r>
      <w:r>
        <w:rPr>
          <w:kern w:val="0"/>
          <w:sz w:val="24"/>
          <w:szCs w:val="24"/>
          <w:lang w:val="de-DE"/>
        </w:rPr>
        <w:t xml:space="preserve"> = 7.28 Hz, 1H), 5.97 (t, </w:t>
      </w:r>
      <w:r>
        <w:rPr>
          <w:i/>
          <w:iCs/>
          <w:kern w:val="0"/>
          <w:sz w:val="24"/>
          <w:szCs w:val="24"/>
          <w:lang w:val="de-DE"/>
        </w:rPr>
        <w:t>J</w:t>
      </w:r>
      <w:r>
        <w:rPr>
          <w:kern w:val="0"/>
          <w:sz w:val="24"/>
          <w:szCs w:val="24"/>
          <w:lang w:val="de-DE"/>
        </w:rPr>
        <w:t xml:space="preserve"> = 0.71 Hz, 1H), 5.87 (t, </w:t>
      </w:r>
      <w:r>
        <w:rPr>
          <w:i/>
          <w:iCs/>
          <w:kern w:val="0"/>
          <w:sz w:val="24"/>
          <w:szCs w:val="24"/>
          <w:lang w:val="de-DE"/>
        </w:rPr>
        <w:t>J</w:t>
      </w:r>
      <w:r>
        <w:rPr>
          <w:kern w:val="0"/>
          <w:sz w:val="24"/>
          <w:szCs w:val="24"/>
          <w:lang w:val="de-DE"/>
        </w:rPr>
        <w:t xml:space="preserve"> = 1.22 Hz, 1H), 4.86 – 4.73 (m, 1H), 4.26 (q, </w:t>
      </w:r>
      <w:r>
        <w:rPr>
          <w:i/>
          <w:iCs/>
          <w:kern w:val="0"/>
          <w:sz w:val="24"/>
          <w:szCs w:val="24"/>
          <w:lang w:val="de-DE"/>
        </w:rPr>
        <w:t>J</w:t>
      </w:r>
      <w:r>
        <w:rPr>
          <w:kern w:val="0"/>
          <w:sz w:val="24"/>
          <w:szCs w:val="24"/>
          <w:lang w:val="de-DE"/>
        </w:rPr>
        <w:t xml:space="preserve"> = 7.12 Hz, 2H), 3.32 (s, 2H), 3.06 – 2.85 (m, 2H), 2.07 (s, 3H), 1.32 (t, </w:t>
      </w:r>
      <w:r>
        <w:rPr>
          <w:i/>
          <w:iCs/>
          <w:kern w:val="0"/>
          <w:sz w:val="24"/>
          <w:szCs w:val="24"/>
          <w:lang w:val="de-DE"/>
        </w:rPr>
        <w:t>J</w:t>
      </w:r>
      <w:r>
        <w:rPr>
          <w:kern w:val="0"/>
          <w:sz w:val="24"/>
          <w:szCs w:val="24"/>
          <w:lang w:val="de-DE"/>
        </w:rPr>
        <w:t xml:space="preserve"> = 7.13 Hz, 3H). </w:t>
      </w:r>
      <w:r>
        <w:rPr>
          <w:kern w:val="0"/>
          <w:sz w:val="24"/>
          <w:szCs w:val="24"/>
          <w:vertAlign w:val="superscript"/>
          <w:lang w:val="de-DE"/>
        </w:rPr>
        <w:t>13</w:t>
      </w:r>
      <w:r>
        <w:rPr>
          <w:kern w:val="0"/>
          <w:sz w:val="24"/>
          <w:szCs w:val="24"/>
          <w:lang w:val="de-DE"/>
        </w:rPr>
        <w:t>C NMR (101 MHz, Chloroform-</w:t>
      </w:r>
      <w:r>
        <w:rPr>
          <w:i/>
          <w:iCs/>
          <w:kern w:val="0"/>
          <w:sz w:val="24"/>
          <w:szCs w:val="24"/>
          <w:lang w:val="de-DE"/>
        </w:rPr>
        <w:t>d</w:t>
      </w:r>
      <w:r>
        <w:rPr>
          <w:kern w:val="0"/>
          <w:sz w:val="24"/>
          <w:szCs w:val="24"/>
          <w:lang w:val="de-DE"/>
        </w:rPr>
        <w:t xml:space="preserve">) </w:t>
      </w:r>
      <w:r>
        <w:rPr>
          <w:sz w:val="24"/>
          <w:szCs w:val="24"/>
        </w:rPr>
        <w:t>δ</w:t>
      </w:r>
      <w:r>
        <w:rPr>
          <w:sz w:val="24"/>
          <w:szCs w:val="24"/>
          <w:lang w:val="de-DE"/>
        </w:rPr>
        <w:t xml:space="preserve"> 170.5, 170.0, 132.1, 119.8, 117.5, 62.2, 51.7, 35.6, 33.1, 23.1, 14.1. </w:t>
      </w:r>
      <w:r>
        <w:rPr>
          <w:kern w:val="0"/>
          <w:sz w:val="24"/>
          <w:szCs w:val="24"/>
          <w:lang w:val="de-DE"/>
        </w:rPr>
        <w:t xml:space="preserve">IR (KBr): </w:t>
      </w:r>
      <w:r>
        <w:rPr>
          <w:kern w:val="0"/>
          <w:sz w:val="24"/>
          <w:szCs w:val="24"/>
        </w:rPr>
        <w:t>2968</w:t>
      </w:r>
      <w:r>
        <w:rPr>
          <w:kern w:val="0"/>
          <w:sz w:val="24"/>
          <w:szCs w:val="24"/>
          <w:lang w:val="de-DE"/>
        </w:rPr>
        <w:t xml:space="preserve">, </w:t>
      </w:r>
      <w:r>
        <w:rPr>
          <w:kern w:val="0"/>
          <w:sz w:val="24"/>
          <w:szCs w:val="24"/>
        </w:rPr>
        <w:t>1738</w:t>
      </w:r>
      <w:r>
        <w:rPr>
          <w:kern w:val="0"/>
          <w:sz w:val="24"/>
          <w:szCs w:val="24"/>
          <w:lang w:val="de-DE"/>
        </w:rPr>
        <w:t xml:space="preserve">, </w:t>
      </w:r>
      <w:r>
        <w:rPr>
          <w:kern w:val="0"/>
          <w:sz w:val="24"/>
          <w:szCs w:val="24"/>
        </w:rPr>
        <w:t>1661</w:t>
      </w:r>
      <w:r>
        <w:rPr>
          <w:kern w:val="0"/>
          <w:sz w:val="24"/>
          <w:szCs w:val="24"/>
          <w:lang w:val="de-DE"/>
        </w:rPr>
        <w:t xml:space="preserve">, </w:t>
      </w:r>
      <w:r>
        <w:rPr>
          <w:kern w:val="0"/>
          <w:sz w:val="24"/>
          <w:szCs w:val="24"/>
        </w:rPr>
        <w:t>1509</w:t>
      </w:r>
      <w:r>
        <w:rPr>
          <w:kern w:val="0"/>
          <w:sz w:val="24"/>
          <w:szCs w:val="24"/>
          <w:lang w:val="de-DE"/>
        </w:rPr>
        <w:t xml:space="preserve">, </w:t>
      </w:r>
      <w:r>
        <w:rPr>
          <w:kern w:val="0"/>
          <w:sz w:val="24"/>
          <w:szCs w:val="24"/>
        </w:rPr>
        <w:t>1373</w:t>
      </w:r>
      <w:r>
        <w:rPr>
          <w:kern w:val="0"/>
          <w:sz w:val="24"/>
          <w:szCs w:val="24"/>
          <w:lang w:val="de-DE"/>
        </w:rPr>
        <w:t xml:space="preserve">, </w:t>
      </w:r>
      <w:r>
        <w:rPr>
          <w:kern w:val="0"/>
          <w:sz w:val="24"/>
          <w:szCs w:val="24"/>
        </w:rPr>
        <w:t>1275</w:t>
      </w:r>
      <w:r>
        <w:rPr>
          <w:kern w:val="0"/>
          <w:sz w:val="24"/>
          <w:szCs w:val="24"/>
          <w:lang w:val="de-DE"/>
        </w:rPr>
        <w:t>, 12</w:t>
      </w:r>
      <w:r>
        <w:rPr>
          <w:kern w:val="0"/>
          <w:sz w:val="24"/>
          <w:szCs w:val="24"/>
        </w:rPr>
        <w:t>67</w:t>
      </w:r>
      <w:r>
        <w:rPr>
          <w:kern w:val="0"/>
          <w:sz w:val="24"/>
          <w:szCs w:val="24"/>
          <w:lang w:val="de-DE"/>
        </w:rPr>
        <w:t xml:space="preserve">, </w:t>
      </w:r>
      <w:r>
        <w:rPr>
          <w:kern w:val="0"/>
          <w:sz w:val="24"/>
          <w:szCs w:val="24"/>
        </w:rPr>
        <w:t>1198</w:t>
      </w:r>
      <w:r>
        <w:rPr>
          <w:kern w:val="0"/>
          <w:sz w:val="24"/>
          <w:szCs w:val="24"/>
          <w:lang w:val="de-DE"/>
        </w:rPr>
        <w:t xml:space="preserve">, </w:t>
      </w:r>
      <w:r>
        <w:rPr>
          <w:kern w:val="0"/>
          <w:sz w:val="24"/>
          <w:szCs w:val="24"/>
        </w:rPr>
        <w:t>1031</w:t>
      </w:r>
      <w:r>
        <w:rPr>
          <w:kern w:val="0"/>
          <w:sz w:val="24"/>
          <w:szCs w:val="24"/>
          <w:lang w:val="de-DE"/>
        </w:rPr>
        <w:t xml:space="preserve">, </w:t>
      </w:r>
      <w:r>
        <w:rPr>
          <w:kern w:val="0"/>
          <w:sz w:val="24"/>
          <w:szCs w:val="24"/>
        </w:rPr>
        <w:t>764</w:t>
      </w:r>
      <w:r>
        <w:rPr>
          <w:kern w:val="0"/>
          <w:sz w:val="24"/>
          <w:szCs w:val="24"/>
          <w:lang w:val="de-DE"/>
        </w:rPr>
        <w:t xml:space="preserve">, </w:t>
      </w:r>
      <w:r>
        <w:rPr>
          <w:kern w:val="0"/>
          <w:sz w:val="24"/>
          <w:szCs w:val="24"/>
        </w:rPr>
        <w:t>750</w:t>
      </w:r>
      <w:r>
        <w:rPr>
          <w:kern w:val="0"/>
          <w:sz w:val="24"/>
          <w:szCs w:val="24"/>
          <w:lang w:val="de-DE"/>
        </w:rPr>
        <w:t xml:space="preserve">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11</w:t>
      </w:r>
      <w:r>
        <w:rPr>
          <w:kern w:val="0"/>
          <w:sz w:val="24"/>
          <w:szCs w:val="24"/>
          <w:lang w:val="de-DE"/>
        </w:rPr>
        <w:t>H</w:t>
      </w:r>
      <w:r>
        <w:rPr>
          <w:kern w:val="0"/>
          <w:sz w:val="24"/>
          <w:szCs w:val="24"/>
          <w:vertAlign w:val="subscript"/>
          <w:lang w:val="de-DE"/>
        </w:rPr>
        <w:t>17</w:t>
      </w:r>
      <w:r>
        <w:rPr>
          <w:kern w:val="0"/>
          <w:sz w:val="24"/>
          <w:szCs w:val="24"/>
          <w:lang w:val="de-DE"/>
        </w:rPr>
        <w:t>N</w:t>
      </w:r>
      <w:r>
        <w:rPr>
          <w:kern w:val="0"/>
          <w:sz w:val="24"/>
          <w:szCs w:val="24"/>
          <w:vertAlign w:val="subscript"/>
          <w:lang w:val="de-DE"/>
        </w:rPr>
        <w:t>2</w:t>
      </w:r>
      <w:r>
        <w:rPr>
          <w:kern w:val="0"/>
          <w:sz w:val="24"/>
          <w:szCs w:val="24"/>
          <w:lang w:val="de-DE"/>
        </w:rPr>
        <w:t>O</w:t>
      </w:r>
      <w:r>
        <w:rPr>
          <w:kern w:val="0"/>
          <w:sz w:val="24"/>
          <w:szCs w:val="24"/>
          <w:vertAlign w:val="subscript"/>
          <w:lang w:val="de-DE"/>
        </w:rPr>
        <w:t>3</w:t>
      </w:r>
      <w:r>
        <w:rPr>
          <w:kern w:val="0"/>
          <w:sz w:val="24"/>
          <w:szCs w:val="24"/>
          <w:lang w:val="de-DE"/>
        </w:rPr>
        <w:t>S 257.0960; Found 257.0964.</w:t>
      </w:r>
    </w:p>
    <w:p w14:paraId="3A7F52AB" w14:textId="77777777" w:rsidR="006524DA" w:rsidRDefault="006524DA">
      <w:pPr>
        <w:spacing w:line="360" w:lineRule="auto"/>
        <w:rPr>
          <w:b/>
          <w:color w:val="000000"/>
          <w:sz w:val="24"/>
          <w:szCs w:val="24"/>
        </w:rPr>
      </w:pPr>
    </w:p>
    <w:p w14:paraId="3F570338" w14:textId="77777777" w:rsidR="006524DA" w:rsidRDefault="006524DA">
      <w:pPr>
        <w:spacing w:line="360" w:lineRule="auto"/>
        <w:rPr>
          <w:b/>
          <w:color w:val="000000"/>
          <w:sz w:val="24"/>
          <w:szCs w:val="24"/>
        </w:rPr>
      </w:pPr>
    </w:p>
    <w:p w14:paraId="3A0C3838" w14:textId="77777777" w:rsidR="006524DA" w:rsidRDefault="006524DA">
      <w:pPr>
        <w:spacing w:line="360" w:lineRule="auto"/>
        <w:rPr>
          <w:b/>
          <w:color w:val="000000"/>
          <w:sz w:val="24"/>
          <w:szCs w:val="24"/>
        </w:rPr>
      </w:pPr>
    </w:p>
    <w:p w14:paraId="472A2017" w14:textId="77777777" w:rsidR="006524DA" w:rsidRDefault="006524DA">
      <w:pPr>
        <w:spacing w:line="360" w:lineRule="auto"/>
        <w:rPr>
          <w:b/>
          <w:color w:val="000000"/>
          <w:sz w:val="24"/>
          <w:szCs w:val="24"/>
        </w:rPr>
      </w:pPr>
    </w:p>
    <w:p w14:paraId="41932C48" w14:textId="77777777" w:rsidR="006524DA" w:rsidRDefault="0061650E">
      <w:pPr>
        <w:spacing w:line="360" w:lineRule="auto"/>
        <w:rPr>
          <w:b/>
          <w:color w:val="000000"/>
          <w:sz w:val="24"/>
          <w:szCs w:val="24"/>
        </w:rPr>
      </w:pPr>
      <w:r>
        <w:rPr>
          <w:b/>
          <w:color w:val="000000"/>
          <w:sz w:val="24"/>
          <w:szCs w:val="24"/>
        </w:rPr>
        <w:t>methyl 2-(((3-ethoxy-3-</w:t>
      </w:r>
      <w:proofErr w:type="gramStart"/>
      <w:r>
        <w:rPr>
          <w:b/>
          <w:color w:val="000000"/>
          <w:sz w:val="24"/>
          <w:szCs w:val="24"/>
        </w:rPr>
        <w:t>oxopropyl)</w:t>
      </w:r>
      <w:proofErr w:type="spellStart"/>
      <w:r>
        <w:rPr>
          <w:b/>
          <w:color w:val="000000"/>
          <w:sz w:val="24"/>
          <w:szCs w:val="24"/>
        </w:rPr>
        <w:t>thio</w:t>
      </w:r>
      <w:proofErr w:type="spellEnd"/>
      <w:proofErr w:type="gramEnd"/>
      <w:r>
        <w:rPr>
          <w:b/>
          <w:color w:val="000000"/>
          <w:sz w:val="24"/>
          <w:szCs w:val="24"/>
        </w:rPr>
        <w:t>)methyl)acrylate (25)</w:t>
      </w:r>
    </w:p>
    <w:p w14:paraId="4616AEE8" w14:textId="77777777" w:rsidR="006524DA" w:rsidRDefault="0061650E">
      <w:pPr>
        <w:spacing w:line="360" w:lineRule="auto"/>
        <w:jc w:val="center"/>
        <w:rPr>
          <w:strike/>
          <w:color w:val="000000"/>
          <w:sz w:val="24"/>
          <w:szCs w:val="24"/>
        </w:rPr>
      </w:pPr>
      <w:r>
        <w:rPr>
          <w:sz w:val="24"/>
          <w:szCs w:val="24"/>
        </w:rPr>
        <w:object w:dxaOrig="1831" w:dyaOrig="825" w14:anchorId="577813DA">
          <v:shape id="_x0000_i1074" type="#_x0000_t75" style="width:91.45pt;height:41.25pt" o:ole="">
            <v:imagedata r:id="rId133" o:title=""/>
          </v:shape>
          <o:OLEObject Type="Embed" ProgID="ChemDraw.Document.6.0" ShapeID="_x0000_i1074" DrawAspect="Content" ObjectID="_1803129632" r:id="rId134"/>
        </w:object>
      </w:r>
    </w:p>
    <w:p w14:paraId="6F40D192" w14:textId="65934446"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25</w:t>
      </w:r>
      <w:r>
        <w:rPr>
          <w:color w:val="000000"/>
          <w:sz w:val="24"/>
          <w:szCs w:val="24"/>
        </w:rPr>
        <w:t xml:space="preserve"> was isolated by PTLC (Petroleum ether (bp: 60-90</w:t>
      </w:r>
      <w:r>
        <w:rPr>
          <w:color w:val="000000"/>
          <w:sz w:val="24"/>
          <w:szCs w:val="24"/>
          <w:vertAlign w:val="superscript"/>
        </w:rPr>
        <w:t xml:space="preserve"> </w:t>
      </w:r>
      <w:r>
        <w:rPr>
          <w:color w:val="000000"/>
          <w:sz w:val="24"/>
          <w:szCs w:val="24"/>
        </w:rPr>
        <w:t>℃)/ethyl acetate = 9/1)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t xml:space="preserve"> </w:t>
      </w:r>
      <w:r>
        <w:rPr>
          <w:color w:val="0000FF"/>
          <w:kern w:val="0"/>
          <w:sz w:val="24"/>
          <w:szCs w:val="24"/>
        </w:rPr>
        <w:t>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30</w:t>
      </w:r>
      <w:r>
        <w:rPr>
          <w:color w:val="0000FF"/>
          <w:kern w:val="0"/>
          <w:sz w:val="24"/>
          <w:szCs w:val="24"/>
        </w:rPr>
        <w:t xml:space="preserve"> minute</w:t>
      </w:r>
      <w:r>
        <w:rPr>
          <w:rFonts w:hint="eastAsia"/>
          <w:color w:val="0000FF"/>
          <w:kern w:val="0"/>
          <w:sz w:val="24"/>
          <w:szCs w:val="24"/>
        </w:rPr>
        <w:t>s</w:t>
      </w:r>
      <w:r>
        <w:rPr>
          <w:color w:val="0000FF"/>
          <w:kern w:val="0"/>
          <w:sz w:val="24"/>
          <w:szCs w:val="24"/>
        </w:rPr>
        <w:t xml:space="preserve">, with a </w:t>
      </w:r>
      <w:r>
        <w:rPr>
          <w:rFonts w:hint="eastAsia"/>
          <w:color w:val="0000FF"/>
          <w:kern w:val="0"/>
          <w:sz w:val="24"/>
          <w:szCs w:val="24"/>
        </w:rPr>
        <w:t>95</w:t>
      </w:r>
      <w:r>
        <w:rPr>
          <w:color w:val="0000FF"/>
          <w:kern w:val="0"/>
          <w:sz w:val="24"/>
          <w:szCs w:val="24"/>
        </w:rPr>
        <w:t xml:space="preserve">% yield of </w:t>
      </w:r>
      <w:r>
        <w:rPr>
          <w:rFonts w:hint="eastAsia"/>
          <w:b/>
          <w:bCs/>
          <w:color w:val="0000FF"/>
          <w:kern w:val="0"/>
          <w:sz w:val="24"/>
          <w:szCs w:val="24"/>
        </w:rPr>
        <w:t>25</w:t>
      </w:r>
      <w:r>
        <w:rPr>
          <w:color w:val="0000FF"/>
          <w:kern w:val="0"/>
          <w:sz w:val="24"/>
          <w:szCs w:val="24"/>
        </w:rPr>
        <w:t xml:space="preserve"> isolated (</w:t>
      </w:r>
      <w:r>
        <w:rPr>
          <w:rFonts w:hint="eastAsia"/>
          <w:color w:val="0000FF"/>
          <w:kern w:val="0"/>
          <w:sz w:val="24"/>
          <w:szCs w:val="24"/>
        </w:rPr>
        <w:t>44</w:t>
      </w:r>
      <w:r>
        <w:rPr>
          <w:color w:val="0000FF"/>
          <w:kern w:val="0"/>
          <w:sz w:val="24"/>
          <w:szCs w:val="24"/>
        </w:rPr>
        <w:t xml:space="preserve"> mg). Alternatively, in PBS (7.0 pH)/EtOH= 9/1 solvent, the POL-PPh</w:t>
      </w:r>
      <w:r>
        <w:rPr>
          <w:color w:val="0000FF"/>
          <w:kern w:val="0"/>
          <w:sz w:val="24"/>
          <w:szCs w:val="24"/>
          <w:vertAlign w:val="subscript"/>
        </w:rPr>
        <w:t>3</w:t>
      </w:r>
      <w:r>
        <w:rPr>
          <w:color w:val="0000FF"/>
          <w:kern w:val="0"/>
          <w:sz w:val="24"/>
          <w:szCs w:val="24"/>
        </w:rPr>
        <w:t xml:space="preserve"> catalyst delivered a 9</w:t>
      </w:r>
      <w:r>
        <w:rPr>
          <w:rFonts w:hint="eastAsia"/>
          <w:color w:val="0000FF"/>
          <w:kern w:val="0"/>
          <w:sz w:val="24"/>
          <w:szCs w:val="24"/>
        </w:rPr>
        <w:t>8</w:t>
      </w:r>
      <w:r>
        <w:rPr>
          <w:color w:val="0000FF"/>
          <w:kern w:val="0"/>
          <w:sz w:val="24"/>
          <w:szCs w:val="24"/>
        </w:rPr>
        <w:t xml:space="preserve">% yield of </w:t>
      </w:r>
      <w:r>
        <w:rPr>
          <w:rFonts w:hint="eastAsia"/>
          <w:b/>
          <w:bCs/>
          <w:color w:val="0000FF"/>
          <w:kern w:val="0"/>
          <w:sz w:val="24"/>
          <w:szCs w:val="24"/>
        </w:rPr>
        <w:t>25</w:t>
      </w:r>
      <w:r>
        <w:rPr>
          <w:color w:val="0000FF"/>
          <w:kern w:val="0"/>
          <w:sz w:val="24"/>
          <w:szCs w:val="24"/>
        </w:rPr>
        <w:t xml:space="preserve"> after </w:t>
      </w:r>
      <w:r>
        <w:rPr>
          <w:rFonts w:hint="eastAsia"/>
          <w:color w:val="0000FF"/>
          <w:kern w:val="0"/>
          <w:sz w:val="24"/>
          <w:szCs w:val="24"/>
        </w:rPr>
        <w:t xml:space="preserve">45 </w:t>
      </w:r>
      <w:r>
        <w:rPr>
          <w:color w:val="0000FF"/>
          <w:kern w:val="0"/>
          <w:sz w:val="24"/>
          <w:szCs w:val="24"/>
        </w:rPr>
        <w:t>minute</w:t>
      </w:r>
      <w:r>
        <w:rPr>
          <w:rFonts w:hint="eastAsia"/>
          <w:color w:val="0000FF"/>
          <w:kern w:val="0"/>
          <w:sz w:val="24"/>
          <w:szCs w:val="24"/>
        </w:rPr>
        <w:t>s</w:t>
      </w:r>
      <w:r>
        <w:rPr>
          <w:color w:val="0000FF"/>
          <w:kern w:val="0"/>
          <w:sz w:val="24"/>
          <w:szCs w:val="24"/>
        </w:rPr>
        <w:t xml:space="preserve"> (</w:t>
      </w:r>
      <w:r>
        <w:rPr>
          <w:rFonts w:hint="eastAsia"/>
          <w:color w:val="0000FF"/>
          <w:kern w:val="0"/>
          <w:sz w:val="24"/>
          <w:szCs w:val="24"/>
        </w:rPr>
        <w:t>45</w:t>
      </w:r>
      <w:r>
        <w:rPr>
          <w:color w:val="0000FF"/>
          <w:kern w:val="0"/>
          <w:sz w:val="24"/>
          <w:szCs w:val="24"/>
        </w:rPr>
        <w:t xml:space="preserve"> mg)</w:t>
      </w:r>
      <w:r>
        <w:rPr>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6.27 – 6.19 (m, 1H), 5.75 – 5.64 (m, 1H), 4.15 (q, </w:t>
      </w:r>
      <w:r>
        <w:rPr>
          <w:i/>
          <w:iCs/>
          <w:kern w:val="0"/>
          <w:sz w:val="24"/>
          <w:szCs w:val="24"/>
          <w:lang w:val="de-DE"/>
        </w:rPr>
        <w:t>J</w:t>
      </w:r>
      <w:r>
        <w:rPr>
          <w:kern w:val="0"/>
          <w:sz w:val="24"/>
          <w:szCs w:val="24"/>
          <w:lang w:val="de-DE"/>
        </w:rPr>
        <w:t xml:space="preserve"> = 7.2 Hz, 2H), 3.79 (s, 3H), 3.41 (s, 2H), 2.80 – 2.70 (m, 2H), 2.64 – 2.56 (m, 2H), 1.27 (t, </w:t>
      </w:r>
      <w:r>
        <w:rPr>
          <w:i/>
          <w:iCs/>
          <w:kern w:val="0"/>
          <w:sz w:val="24"/>
          <w:szCs w:val="24"/>
          <w:lang w:val="de-DE"/>
        </w:rPr>
        <w:t>J</w:t>
      </w:r>
      <w:r>
        <w:rPr>
          <w:kern w:val="0"/>
          <w:sz w:val="24"/>
          <w:szCs w:val="24"/>
          <w:lang w:val="de-DE"/>
        </w:rPr>
        <w:t xml:space="preserve"> = 7.2 Hz,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171.9, 166.6, 136.7, 126.4, 60.8, 52.2, 34.5, 32.8, 26.4, 14.3.</w:t>
      </w:r>
      <w:r>
        <w:rPr>
          <w:kern w:val="0"/>
          <w:sz w:val="24"/>
          <w:szCs w:val="24"/>
          <w:lang w:val="de-DE"/>
        </w:rPr>
        <w:t xml:space="preserve"> IR (KBr): 3747, 3445, 2983, 1730, 1628, 1439, 1331, 1200, 1132, 945, 815, 758, 649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10</w:t>
      </w:r>
      <w:r>
        <w:rPr>
          <w:kern w:val="0"/>
          <w:sz w:val="24"/>
          <w:szCs w:val="24"/>
          <w:lang w:val="de-DE"/>
        </w:rPr>
        <w:t>H</w:t>
      </w:r>
      <w:r>
        <w:rPr>
          <w:kern w:val="0"/>
          <w:sz w:val="24"/>
          <w:szCs w:val="24"/>
          <w:vertAlign w:val="subscript"/>
          <w:lang w:val="de-DE"/>
        </w:rPr>
        <w:t>17</w:t>
      </w:r>
      <w:r>
        <w:rPr>
          <w:kern w:val="0"/>
          <w:sz w:val="24"/>
          <w:szCs w:val="24"/>
          <w:lang w:val="de-DE"/>
        </w:rPr>
        <w:t>O</w:t>
      </w:r>
      <w:r>
        <w:rPr>
          <w:kern w:val="0"/>
          <w:sz w:val="24"/>
          <w:szCs w:val="24"/>
          <w:vertAlign w:val="subscript"/>
          <w:lang w:val="de-DE"/>
        </w:rPr>
        <w:t>4</w:t>
      </w:r>
      <w:r>
        <w:rPr>
          <w:kern w:val="0"/>
          <w:sz w:val="24"/>
          <w:szCs w:val="24"/>
          <w:lang w:val="de-DE"/>
        </w:rPr>
        <w:t>S 233.0848; Found 233.0854.</w:t>
      </w:r>
      <w:r>
        <w:rPr>
          <w:color w:val="000000"/>
          <w:sz w:val="24"/>
          <w:szCs w:val="24"/>
        </w:rPr>
        <w:t xml:space="preserve"> </w:t>
      </w:r>
    </w:p>
    <w:p w14:paraId="24B4BF55" w14:textId="77777777" w:rsidR="006524DA" w:rsidRDefault="006524DA">
      <w:pPr>
        <w:spacing w:line="360" w:lineRule="auto"/>
        <w:rPr>
          <w:b/>
          <w:color w:val="000000"/>
          <w:sz w:val="24"/>
          <w:szCs w:val="24"/>
        </w:rPr>
      </w:pPr>
    </w:p>
    <w:p w14:paraId="451CEBEE" w14:textId="77777777" w:rsidR="006524DA" w:rsidRDefault="0061650E">
      <w:pPr>
        <w:spacing w:line="360" w:lineRule="auto"/>
        <w:rPr>
          <w:b/>
          <w:color w:val="000000"/>
          <w:sz w:val="24"/>
          <w:szCs w:val="24"/>
        </w:rPr>
      </w:pPr>
      <w:r>
        <w:rPr>
          <w:b/>
          <w:color w:val="000000"/>
          <w:sz w:val="24"/>
          <w:szCs w:val="24"/>
        </w:rPr>
        <w:t>methyl 2-((</w:t>
      </w:r>
      <w:proofErr w:type="spellStart"/>
      <w:r>
        <w:rPr>
          <w:b/>
          <w:color w:val="000000"/>
          <w:sz w:val="24"/>
          <w:szCs w:val="24"/>
        </w:rPr>
        <w:t>benzylthio</w:t>
      </w:r>
      <w:proofErr w:type="spellEnd"/>
      <w:r>
        <w:rPr>
          <w:b/>
          <w:color w:val="000000"/>
          <w:sz w:val="24"/>
          <w:szCs w:val="24"/>
        </w:rPr>
        <w:t>)</w:t>
      </w:r>
      <w:proofErr w:type="gramStart"/>
      <w:r>
        <w:rPr>
          <w:b/>
          <w:color w:val="000000"/>
          <w:sz w:val="24"/>
          <w:szCs w:val="24"/>
        </w:rPr>
        <w:t>methyl)acrylate</w:t>
      </w:r>
      <w:proofErr w:type="gramEnd"/>
      <w:r>
        <w:rPr>
          <w:b/>
          <w:color w:val="000000"/>
          <w:sz w:val="24"/>
          <w:szCs w:val="24"/>
        </w:rPr>
        <w:t xml:space="preserve"> (26)</w:t>
      </w:r>
    </w:p>
    <w:p w14:paraId="0193F151" w14:textId="77777777" w:rsidR="006524DA" w:rsidRDefault="0061650E">
      <w:pPr>
        <w:spacing w:line="360" w:lineRule="auto"/>
        <w:jc w:val="center"/>
        <w:rPr>
          <w:strike/>
          <w:color w:val="000000"/>
          <w:sz w:val="24"/>
          <w:szCs w:val="24"/>
        </w:rPr>
      </w:pPr>
      <w:r>
        <w:rPr>
          <w:sz w:val="24"/>
          <w:szCs w:val="24"/>
        </w:rPr>
        <w:object w:dxaOrig="1590" w:dyaOrig="1200" w14:anchorId="0F4E09E8">
          <v:shape id="_x0000_i1075" type="#_x0000_t75" style="width:79.5pt;height:60pt" o:ole="">
            <v:imagedata r:id="rId135" o:title=""/>
          </v:shape>
          <o:OLEObject Type="Embed" ProgID="ChemDraw.Document.6.0" ShapeID="_x0000_i1075" DrawAspect="Content" ObjectID="_1803129633" r:id="rId136"/>
        </w:object>
      </w:r>
    </w:p>
    <w:p w14:paraId="239D5A76" w14:textId="5DAF1B60"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26</w:t>
      </w:r>
      <w:r>
        <w:rPr>
          <w:color w:val="000000"/>
          <w:sz w:val="24"/>
          <w:szCs w:val="24"/>
        </w:rPr>
        <w:t xml:space="preserve"> was isolated by PTLC (Petroleum ether (bp: 60-90</w:t>
      </w:r>
      <w:r>
        <w:rPr>
          <w:color w:val="000000"/>
          <w:sz w:val="24"/>
          <w:szCs w:val="24"/>
          <w:vertAlign w:val="superscript"/>
        </w:rPr>
        <w:t xml:space="preserve"> </w:t>
      </w:r>
      <w:r>
        <w:rPr>
          <w:color w:val="000000"/>
          <w:sz w:val="24"/>
          <w:szCs w:val="24"/>
        </w:rPr>
        <w:t>℃)/ethyl acetate = 9/1)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t xml:space="preserve"> </w:t>
      </w:r>
      <w:r>
        <w:rPr>
          <w:color w:val="0000FF"/>
          <w:kern w:val="0"/>
          <w:sz w:val="24"/>
          <w:szCs w:val="24"/>
        </w:rPr>
        <w:t>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50</w:t>
      </w:r>
      <w:r>
        <w:rPr>
          <w:color w:val="0000FF"/>
          <w:kern w:val="0"/>
          <w:sz w:val="24"/>
          <w:szCs w:val="24"/>
        </w:rPr>
        <w:t xml:space="preserve"> </w:t>
      </w:r>
      <w:r>
        <w:rPr>
          <w:rFonts w:hint="eastAsia"/>
          <w:color w:val="0000FF"/>
          <w:kern w:val="0"/>
          <w:sz w:val="24"/>
          <w:szCs w:val="24"/>
        </w:rPr>
        <w:t>minutes</w:t>
      </w:r>
      <w:r>
        <w:rPr>
          <w:color w:val="0000FF"/>
          <w:kern w:val="0"/>
          <w:sz w:val="24"/>
          <w:szCs w:val="24"/>
        </w:rPr>
        <w:t xml:space="preserve">, with </w:t>
      </w:r>
      <w:proofErr w:type="gramStart"/>
      <w:r>
        <w:rPr>
          <w:color w:val="0000FF"/>
          <w:kern w:val="0"/>
          <w:sz w:val="24"/>
          <w:szCs w:val="24"/>
        </w:rPr>
        <w:t>a</w:t>
      </w:r>
      <w:proofErr w:type="gramEnd"/>
      <w:r>
        <w:rPr>
          <w:color w:val="0000FF"/>
          <w:kern w:val="0"/>
          <w:sz w:val="24"/>
          <w:szCs w:val="24"/>
        </w:rPr>
        <w:t xml:space="preserve"> </w:t>
      </w:r>
      <w:r>
        <w:rPr>
          <w:rFonts w:hint="eastAsia"/>
          <w:color w:val="0000FF"/>
          <w:kern w:val="0"/>
          <w:sz w:val="24"/>
          <w:szCs w:val="24"/>
        </w:rPr>
        <w:t>85</w:t>
      </w:r>
      <w:r>
        <w:rPr>
          <w:color w:val="0000FF"/>
          <w:kern w:val="0"/>
          <w:sz w:val="24"/>
          <w:szCs w:val="24"/>
        </w:rPr>
        <w:t xml:space="preserve">% yield of </w:t>
      </w:r>
      <w:r>
        <w:rPr>
          <w:rFonts w:hint="eastAsia"/>
          <w:b/>
          <w:bCs/>
          <w:color w:val="0000FF"/>
          <w:kern w:val="0"/>
          <w:sz w:val="24"/>
          <w:szCs w:val="24"/>
        </w:rPr>
        <w:t>26</w:t>
      </w:r>
      <w:r>
        <w:rPr>
          <w:color w:val="0000FF"/>
          <w:kern w:val="0"/>
          <w:sz w:val="24"/>
          <w:szCs w:val="24"/>
        </w:rPr>
        <w:t xml:space="preserve"> isolated (</w:t>
      </w:r>
      <w:r>
        <w:rPr>
          <w:rFonts w:hint="eastAsia"/>
          <w:color w:val="0000FF"/>
          <w:kern w:val="0"/>
          <w:sz w:val="24"/>
          <w:szCs w:val="24"/>
        </w:rPr>
        <w:t>38</w:t>
      </w:r>
      <w:r>
        <w:rPr>
          <w:color w:val="0000FF"/>
          <w:kern w:val="0"/>
          <w:sz w:val="24"/>
          <w:szCs w:val="24"/>
        </w:rPr>
        <w:t xml:space="preserve"> mg)</w:t>
      </w:r>
      <w:r>
        <w:rPr>
          <w:kern w:val="0"/>
          <w:sz w:val="24"/>
          <w:szCs w:val="24"/>
          <w:lang w:val="de-DE"/>
        </w:rPr>
        <w:t>.</w:t>
      </w:r>
      <w:r>
        <w:rPr>
          <w:rFonts w:hint="eastAsia"/>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7.34 – 7.27 (m, 4H), 7.26 – 7.21 (m, 1H), 6.22 (d, </w:t>
      </w:r>
      <w:r>
        <w:rPr>
          <w:i/>
          <w:iCs/>
          <w:kern w:val="0"/>
          <w:sz w:val="24"/>
          <w:szCs w:val="24"/>
          <w:lang w:val="de-DE"/>
        </w:rPr>
        <w:t>J</w:t>
      </w:r>
      <w:r>
        <w:rPr>
          <w:kern w:val="0"/>
          <w:sz w:val="24"/>
          <w:szCs w:val="24"/>
          <w:lang w:val="de-DE"/>
        </w:rPr>
        <w:t xml:space="preserve"> = 1.2 Hz, 1H), 5.60 (d, </w:t>
      </w:r>
      <w:r>
        <w:rPr>
          <w:i/>
          <w:iCs/>
          <w:kern w:val="0"/>
          <w:sz w:val="24"/>
          <w:szCs w:val="24"/>
          <w:lang w:val="de-DE"/>
        </w:rPr>
        <w:t>J</w:t>
      </w:r>
      <w:r>
        <w:rPr>
          <w:kern w:val="0"/>
          <w:sz w:val="24"/>
          <w:szCs w:val="24"/>
          <w:lang w:val="de-DE"/>
        </w:rPr>
        <w:t xml:space="preserve"> = 1.1 Hz, 1H), 3.78 (s, 3H), 3.66 (s, 2H), 3.27 (d, </w:t>
      </w:r>
      <w:r>
        <w:rPr>
          <w:i/>
          <w:iCs/>
          <w:kern w:val="0"/>
          <w:sz w:val="24"/>
          <w:szCs w:val="24"/>
          <w:lang w:val="de-DE"/>
        </w:rPr>
        <w:t>J</w:t>
      </w:r>
      <w:r>
        <w:rPr>
          <w:kern w:val="0"/>
          <w:sz w:val="24"/>
          <w:szCs w:val="24"/>
          <w:lang w:val="de-DE"/>
        </w:rPr>
        <w:t xml:space="preserve"> = 1.1 Hz, 2H).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166.8, 137.9, 136.6, 129.1, 128.6, 127.2, 126.3, 52.2, 35.7, 32.0.</w:t>
      </w:r>
      <w:r>
        <w:rPr>
          <w:kern w:val="0"/>
          <w:sz w:val="24"/>
          <w:szCs w:val="24"/>
          <w:lang w:val="de-DE"/>
        </w:rPr>
        <w:t xml:space="preserve"> IR (KBr): 3004, 1724, 1629, 1438, 1330, 1261, 1130, 950, 750, 704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12</w:t>
      </w:r>
      <w:r>
        <w:rPr>
          <w:kern w:val="0"/>
          <w:sz w:val="24"/>
          <w:szCs w:val="24"/>
          <w:lang w:val="de-DE"/>
        </w:rPr>
        <w:t>H</w:t>
      </w:r>
      <w:r>
        <w:rPr>
          <w:kern w:val="0"/>
          <w:sz w:val="24"/>
          <w:szCs w:val="24"/>
          <w:vertAlign w:val="subscript"/>
          <w:lang w:val="de-DE"/>
        </w:rPr>
        <w:t>15</w:t>
      </w:r>
      <w:r>
        <w:rPr>
          <w:kern w:val="0"/>
          <w:sz w:val="24"/>
          <w:szCs w:val="24"/>
          <w:lang w:val="de-DE"/>
        </w:rPr>
        <w:t>O</w:t>
      </w:r>
      <w:r>
        <w:rPr>
          <w:kern w:val="0"/>
          <w:sz w:val="24"/>
          <w:szCs w:val="24"/>
          <w:vertAlign w:val="subscript"/>
          <w:lang w:val="de-DE"/>
        </w:rPr>
        <w:t>2</w:t>
      </w:r>
      <w:r>
        <w:rPr>
          <w:kern w:val="0"/>
          <w:sz w:val="24"/>
          <w:szCs w:val="24"/>
          <w:lang w:val="de-DE"/>
        </w:rPr>
        <w:t>S 223.0793; Found 223.0799.</w:t>
      </w:r>
    </w:p>
    <w:p w14:paraId="66A436E2" w14:textId="77777777" w:rsidR="006524DA" w:rsidRDefault="006524DA">
      <w:pPr>
        <w:widowControl/>
        <w:spacing w:line="360" w:lineRule="auto"/>
        <w:rPr>
          <w:b/>
          <w:bCs/>
          <w:color w:val="000000"/>
          <w:sz w:val="24"/>
          <w:szCs w:val="24"/>
        </w:rPr>
      </w:pPr>
    </w:p>
    <w:p w14:paraId="44DA7586" w14:textId="77777777" w:rsidR="006524DA" w:rsidRDefault="0061650E">
      <w:pPr>
        <w:widowControl/>
        <w:spacing w:line="360" w:lineRule="auto"/>
        <w:rPr>
          <w:b/>
          <w:bCs/>
          <w:color w:val="000000"/>
          <w:sz w:val="24"/>
          <w:szCs w:val="24"/>
        </w:rPr>
      </w:pPr>
      <w:r>
        <w:rPr>
          <w:b/>
          <w:bCs/>
          <w:color w:val="000000"/>
          <w:sz w:val="24"/>
          <w:szCs w:val="24"/>
        </w:rPr>
        <w:t>methyl 2-((</w:t>
      </w:r>
      <w:proofErr w:type="spellStart"/>
      <w:r>
        <w:rPr>
          <w:b/>
          <w:bCs/>
          <w:color w:val="000000"/>
          <w:sz w:val="24"/>
          <w:szCs w:val="24"/>
        </w:rPr>
        <w:t>decylthio</w:t>
      </w:r>
      <w:proofErr w:type="spellEnd"/>
      <w:r>
        <w:rPr>
          <w:b/>
          <w:bCs/>
          <w:color w:val="000000"/>
          <w:sz w:val="24"/>
          <w:szCs w:val="24"/>
        </w:rPr>
        <w:t>)</w:t>
      </w:r>
      <w:proofErr w:type="gramStart"/>
      <w:r>
        <w:rPr>
          <w:b/>
          <w:bCs/>
          <w:color w:val="000000"/>
          <w:sz w:val="24"/>
          <w:szCs w:val="24"/>
        </w:rPr>
        <w:t>methyl)acrylate</w:t>
      </w:r>
      <w:proofErr w:type="gramEnd"/>
      <w:r>
        <w:rPr>
          <w:b/>
          <w:bCs/>
          <w:color w:val="000000"/>
          <w:sz w:val="24"/>
          <w:szCs w:val="24"/>
        </w:rPr>
        <w:t xml:space="preserve"> (27)</w:t>
      </w:r>
    </w:p>
    <w:p w14:paraId="0BDB69C1" w14:textId="77777777" w:rsidR="006524DA" w:rsidRDefault="0061650E">
      <w:pPr>
        <w:widowControl/>
        <w:spacing w:line="360" w:lineRule="auto"/>
        <w:jc w:val="center"/>
        <w:rPr>
          <w:sz w:val="24"/>
          <w:szCs w:val="24"/>
        </w:rPr>
      </w:pPr>
      <w:r>
        <w:rPr>
          <w:sz w:val="24"/>
          <w:szCs w:val="24"/>
        </w:rPr>
        <w:object w:dxaOrig="2339" w:dyaOrig="825" w14:anchorId="03D64F90">
          <v:shape id="_x0000_i1076" type="#_x0000_t75" style="width:116.95pt;height:41.25pt" o:ole="">
            <v:imagedata r:id="rId137" o:title=""/>
          </v:shape>
          <o:OLEObject Type="Embed" ProgID="ChemDraw.Document.6.0" ShapeID="_x0000_i1076" DrawAspect="Content" ObjectID="_1803129634" r:id="rId138"/>
        </w:object>
      </w:r>
    </w:p>
    <w:p w14:paraId="7B74BCF1" w14:textId="21BA2BEF" w:rsidR="006524DA" w:rsidRDefault="0061650E">
      <w:pPr>
        <w:spacing w:line="360" w:lineRule="auto"/>
        <w:rPr>
          <w:sz w:val="24"/>
          <w:szCs w:val="24"/>
        </w:rPr>
      </w:pPr>
      <w:r>
        <w:rPr>
          <w:sz w:val="24"/>
          <w:szCs w:val="24"/>
        </w:rPr>
        <w:lastRenderedPageBreak/>
        <w:t xml:space="preserve">Following the general procedure, the reaction was conducted </w:t>
      </w:r>
      <w:r>
        <w:rPr>
          <w:color w:val="000000"/>
          <w:sz w:val="24"/>
          <w:szCs w:val="24"/>
        </w:rPr>
        <w:t>on a</w:t>
      </w:r>
      <w:r>
        <w:rPr>
          <w:sz w:val="24"/>
          <w:szCs w:val="24"/>
        </w:rPr>
        <w:t xml:space="preserve"> 0.2 mmol scale,</w:t>
      </w:r>
      <w:r>
        <w:rPr>
          <w:b/>
          <w:sz w:val="24"/>
          <w:szCs w:val="24"/>
        </w:rPr>
        <w:t xml:space="preserve"> 27</w:t>
      </w:r>
      <w:r>
        <w:rPr>
          <w:sz w:val="24"/>
          <w:szCs w:val="24"/>
        </w:rPr>
        <w:t xml:space="preserve"> was isolated by PTLC (Petroleum ether (bp: 60-90</w:t>
      </w:r>
      <w:r>
        <w:rPr>
          <w:sz w:val="24"/>
          <w:szCs w:val="24"/>
          <w:vertAlign w:val="superscript"/>
        </w:rPr>
        <w:t xml:space="preserve"> </w:t>
      </w:r>
      <w:r>
        <w:rPr>
          <w:color w:val="000000"/>
          <w:sz w:val="24"/>
          <w:szCs w:val="24"/>
        </w:rPr>
        <w:t>℃</w:t>
      </w:r>
      <w:r>
        <w:rPr>
          <w:sz w:val="24"/>
          <w:szCs w:val="24"/>
        </w:rPr>
        <w:t>)/ethyl acetate = 10/1)</w:t>
      </w:r>
      <w:r>
        <w:rPr>
          <w:kern w:val="0"/>
          <w:sz w:val="24"/>
          <w:szCs w:val="24"/>
          <w:lang w:bidi="ar"/>
        </w:rPr>
        <w:t xml:space="preserve"> </w:t>
      </w:r>
      <w:r>
        <w:rPr>
          <w:rFonts w:eastAsia="TimesNewRomanPSMT"/>
          <w:kern w:val="0"/>
          <w:sz w:val="24"/>
          <w:szCs w:val="24"/>
          <w:lang w:bidi="ar"/>
        </w:rPr>
        <w:t xml:space="preserve">as </w:t>
      </w:r>
      <w:r>
        <w:rPr>
          <w:kern w:val="0"/>
          <w:sz w:val="24"/>
          <w:szCs w:val="24"/>
          <w:lang w:val="de-DE"/>
        </w:rPr>
        <w:t>light-yellow oil</w:t>
      </w:r>
      <w:r>
        <w:rPr>
          <w:rFonts w:hint="eastAsia"/>
          <w:kern w:val="0"/>
          <w:sz w:val="24"/>
          <w:szCs w:val="24"/>
          <w:lang w:val="de-DE"/>
        </w:rPr>
        <w:t>.</w:t>
      </w:r>
      <w:r>
        <w:rPr>
          <w:kern w:val="0"/>
          <w:sz w:val="24"/>
          <w:szCs w:val="24"/>
          <w:lang w:val="de-DE"/>
        </w:rPr>
        <w:t xml:space="preserve"> </w:t>
      </w:r>
      <w:r>
        <w:rPr>
          <w:color w:val="0000FF"/>
          <w:kern w:val="0"/>
          <w:sz w:val="24"/>
          <w:szCs w:val="24"/>
        </w:rPr>
        <w:t>In PBS (7.0 pH)/EtOH= 9/1 solvent,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74</w:t>
      </w:r>
      <w:r>
        <w:rPr>
          <w:color w:val="0000FF"/>
          <w:kern w:val="0"/>
          <w:sz w:val="24"/>
          <w:szCs w:val="24"/>
        </w:rPr>
        <w:t>% yield of</w:t>
      </w:r>
      <w:r>
        <w:rPr>
          <w:b/>
          <w:bCs/>
          <w:color w:val="0000FF"/>
          <w:kern w:val="0"/>
          <w:sz w:val="24"/>
          <w:szCs w:val="24"/>
        </w:rPr>
        <w:t xml:space="preserve"> </w:t>
      </w:r>
      <w:r>
        <w:rPr>
          <w:rFonts w:hint="eastAsia"/>
          <w:b/>
          <w:bCs/>
          <w:color w:val="0000FF"/>
          <w:kern w:val="0"/>
          <w:sz w:val="24"/>
          <w:szCs w:val="24"/>
        </w:rPr>
        <w:t>27</w:t>
      </w:r>
      <w:r>
        <w:rPr>
          <w:b/>
          <w:bCs/>
          <w:color w:val="0000FF"/>
          <w:kern w:val="0"/>
          <w:sz w:val="24"/>
          <w:szCs w:val="24"/>
        </w:rPr>
        <w:t xml:space="preserve"> </w:t>
      </w:r>
      <w:r>
        <w:rPr>
          <w:color w:val="0000FF"/>
          <w:kern w:val="0"/>
          <w:sz w:val="24"/>
          <w:szCs w:val="24"/>
        </w:rPr>
        <w:t xml:space="preserve">after </w:t>
      </w:r>
      <w:r>
        <w:rPr>
          <w:rFonts w:hint="eastAsia"/>
          <w:color w:val="0000FF"/>
          <w:kern w:val="0"/>
          <w:sz w:val="24"/>
          <w:szCs w:val="24"/>
        </w:rPr>
        <w:t>1.5</w:t>
      </w:r>
      <w:r>
        <w:rPr>
          <w:color w:val="0000FF"/>
          <w:kern w:val="0"/>
          <w:sz w:val="24"/>
          <w:szCs w:val="24"/>
        </w:rPr>
        <w:t xml:space="preserve"> h (</w:t>
      </w:r>
      <w:r>
        <w:rPr>
          <w:rFonts w:hint="eastAsia"/>
          <w:color w:val="0000FF"/>
          <w:kern w:val="0"/>
          <w:sz w:val="24"/>
          <w:szCs w:val="24"/>
        </w:rPr>
        <w:t>40</w:t>
      </w:r>
      <w:r>
        <w:rPr>
          <w:color w:val="0000FF"/>
          <w:kern w:val="0"/>
          <w:sz w:val="24"/>
          <w:szCs w:val="24"/>
        </w:rPr>
        <w:t xml:space="preserve"> mg)</w:t>
      </w:r>
      <w:r>
        <w:rPr>
          <w:kern w:val="0"/>
          <w:sz w:val="24"/>
          <w:szCs w:val="24"/>
          <w:lang w:val="de-DE"/>
        </w:rPr>
        <w:t>.</w:t>
      </w:r>
      <w:r>
        <w:rPr>
          <w:rFonts w:hint="eastAsia"/>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6.21 (d, </w:t>
      </w:r>
      <w:r>
        <w:rPr>
          <w:i/>
          <w:iCs/>
          <w:kern w:val="0"/>
          <w:sz w:val="24"/>
          <w:szCs w:val="24"/>
          <w:lang w:val="de-DE"/>
        </w:rPr>
        <w:t>J</w:t>
      </w:r>
      <w:r>
        <w:rPr>
          <w:kern w:val="0"/>
          <w:sz w:val="24"/>
          <w:szCs w:val="24"/>
          <w:lang w:val="de-DE"/>
        </w:rPr>
        <w:t xml:space="preserve"> = 1.18 Hz, 1H), 5.65 (q, </w:t>
      </w:r>
      <w:r>
        <w:rPr>
          <w:i/>
          <w:iCs/>
          <w:kern w:val="0"/>
          <w:sz w:val="24"/>
          <w:szCs w:val="24"/>
          <w:lang w:val="de-DE"/>
        </w:rPr>
        <w:t>J</w:t>
      </w:r>
      <w:r>
        <w:rPr>
          <w:kern w:val="0"/>
          <w:sz w:val="24"/>
          <w:szCs w:val="24"/>
          <w:lang w:val="de-DE"/>
        </w:rPr>
        <w:t xml:space="preserve"> = 1.17 Hz, 1H), 3.79 (s, 3H), 3.38 (d, </w:t>
      </w:r>
      <w:r>
        <w:rPr>
          <w:i/>
          <w:iCs/>
          <w:kern w:val="0"/>
          <w:sz w:val="24"/>
          <w:szCs w:val="24"/>
          <w:lang w:val="de-DE"/>
        </w:rPr>
        <w:t>J</w:t>
      </w:r>
      <w:r>
        <w:rPr>
          <w:kern w:val="0"/>
          <w:sz w:val="24"/>
          <w:szCs w:val="24"/>
          <w:lang w:val="de-DE"/>
        </w:rPr>
        <w:t xml:space="preserve"> = 1.08 Hz, 2H), 2.48 – 2.41 (m, 2H), 1.59 – 1.51 (m, 2H), 1.39 – 1.33 (m, 2H), 1.30 – 1.23 (m, 12H), 0.88 (t, </w:t>
      </w:r>
      <w:r>
        <w:rPr>
          <w:i/>
          <w:iCs/>
          <w:kern w:val="0"/>
          <w:sz w:val="24"/>
          <w:szCs w:val="24"/>
          <w:lang w:val="de-DE"/>
        </w:rPr>
        <w:t>J</w:t>
      </w:r>
      <w:r>
        <w:rPr>
          <w:kern w:val="0"/>
          <w:sz w:val="24"/>
          <w:szCs w:val="24"/>
          <w:lang w:val="de-DE"/>
        </w:rPr>
        <w:t xml:space="preserve"> = 6.83 Hz,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w:t>
      </w:r>
      <w:r>
        <w:rPr>
          <w:sz w:val="24"/>
          <w:szCs w:val="24"/>
        </w:rPr>
        <w:t xml:space="preserve"> δ 166.8, 137.0, 125.9, 52.2, 32.8, 32.0, 31.6, 29.6, 29.6, 29.4, 29.3, 29.2, 29.0, 22.8, 14.2.</w:t>
      </w:r>
      <w:r>
        <w:rPr>
          <w:color w:val="FF0000"/>
          <w:kern w:val="0"/>
          <w:sz w:val="24"/>
          <w:szCs w:val="24"/>
          <w:lang w:val="de-DE"/>
        </w:rPr>
        <w:t xml:space="preserve"> </w:t>
      </w:r>
      <w:r>
        <w:rPr>
          <w:kern w:val="0"/>
          <w:sz w:val="24"/>
          <w:szCs w:val="24"/>
          <w:lang w:val="de-DE"/>
        </w:rPr>
        <w:t>IR (KBr): 2924, 2854, 1729, 1631, 1438, 1199, 1178, 1033, 1005, 813, 750 cm</w:t>
      </w:r>
      <w:r>
        <w:rPr>
          <w:kern w:val="0"/>
          <w:sz w:val="24"/>
          <w:szCs w:val="24"/>
          <w:vertAlign w:val="superscript"/>
          <w:lang w:val="de-DE"/>
        </w:rPr>
        <w:t>-1</w:t>
      </w:r>
      <w:r>
        <w:rPr>
          <w:kern w:val="0"/>
          <w:sz w:val="24"/>
          <w:szCs w:val="24"/>
          <w:lang w:val="de-DE"/>
        </w:rPr>
        <w:t>.</w:t>
      </w:r>
      <w:r>
        <w:rPr>
          <w:color w:val="FF0000"/>
          <w:kern w:val="0"/>
          <w:sz w:val="24"/>
          <w:szCs w:val="24"/>
          <w:lang w:val="de-DE"/>
        </w:rPr>
        <w:t xml:space="preserve"> </w:t>
      </w:r>
      <w:r>
        <w:rPr>
          <w:kern w:val="0"/>
          <w:sz w:val="24"/>
          <w:szCs w:val="24"/>
          <w:lang w:val="de-DE"/>
        </w:rPr>
        <w:t>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15</w:t>
      </w:r>
      <w:r>
        <w:rPr>
          <w:kern w:val="0"/>
          <w:sz w:val="24"/>
          <w:szCs w:val="24"/>
          <w:lang w:val="de-DE"/>
        </w:rPr>
        <w:t>H</w:t>
      </w:r>
      <w:r>
        <w:rPr>
          <w:kern w:val="0"/>
          <w:sz w:val="24"/>
          <w:szCs w:val="24"/>
          <w:vertAlign w:val="subscript"/>
          <w:lang w:val="de-DE"/>
        </w:rPr>
        <w:t>29</w:t>
      </w:r>
      <w:r>
        <w:rPr>
          <w:kern w:val="0"/>
          <w:sz w:val="24"/>
          <w:szCs w:val="24"/>
          <w:lang w:val="de-DE"/>
        </w:rPr>
        <w:t>O</w:t>
      </w:r>
      <w:r>
        <w:rPr>
          <w:kern w:val="0"/>
          <w:sz w:val="24"/>
          <w:szCs w:val="24"/>
          <w:vertAlign w:val="subscript"/>
          <w:lang w:val="de-DE"/>
        </w:rPr>
        <w:t>2</w:t>
      </w:r>
      <w:r>
        <w:rPr>
          <w:kern w:val="0"/>
          <w:sz w:val="24"/>
          <w:szCs w:val="24"/>
          <w:lang w:val="de-DE"/>
        </w:rPr>
        <w:t>S 273.1888; Found 273.1884.</w:t>
      </w:r>
    </w:p>
    <w:p w14:paraId="488173B8" w14:textId="77777777" w:rsidR="006524DA" w:rsidRDefault="006524DA">
      <w:pPr>
        <w:spacing w:line="360" w:lineRule="auto"/>
        <w:rPr>
          <w:b/>
          <w:color w:val="000000"/>
          <w:sz w:val="24"/>
          <w:szCs w:val="24"/>
        </w:rPr>
      </w:pPr>
    </w:p>
    <w:p w14:paraId="29413196" w14:textId="77777777" w:rsidR="006524DA" w:rsidRDefault="0061650E">
      <w:pPr>
        <w:spacing w:line="360" w:lineRule="auto"/>
        <w:rPr>
          <w:b/>
          <w:color w:val="000000"/>
          <w:sz w:val="24"/>
          <w:szCs w:val="24"/>
        </w:rPr>
      </w:pPr>
      <w:r>
        <w:rPr>
          <w:b/>
          <w:color w:val="000000"/>
          <w:sz w:val="24"/>
          <w:szCs w:val="24"/>
        </w:rPr>
        <w:t>methyl 2-(((2-(4-methyl-2-</w:t>
      </w:r>
      <w:proofErr w:type="gramStart"/>
      <w:r>
        <w:rPr>
          <w:b/>
          <w:color w:val="000000"/>
          <w:sz w:val="24"/>
          <w:szCs w:val="24"/>
        </w:rPr>
        <w:t>oxocyclohexyl)propan</w:t>
      </w:r>
      <w:proofErr w:type="gramEnd"/>
      <w:r>
        <w:rPr>
          <w:b/>
          <w:color w:val="000000"/>
          <w:sz w:val="24"/>
          <w:szCs w:val="24"/>
        </w:rPr>
        <w:t>-2-yl)thio)methyl)acrylate (28)</w:t>
      </w:r>
    </w:p>
    <w:p w14:paraId="451815DE" w14:textId="77777777" w:rsidR="006524DA" w:rsidRDefault="0061650E">
      <w:pPr>
        <w:spacing w:line="360" w:lineRule="auto"/>
        <w:jc w:val="center"/>
        <w:rPr>
          <w:strike/>
          <w:color w:val="000000"/>
          <w:sz w:val="24"/>
          <w:szCs w:val="24"/>
        </w:rPr>
      </w:pPr>
      <w:r>
        <w:rPr>
          <w:sz w:val="24"/>
          <w:szCs w:val="24"/>
        </w:rPr>
        <w:object w:dxaOrig="1726" w:dyaOrig="1709" w14:anchorId="373DF15A">
          <v:shape id="_x0000_i1077" type="#_x0000_t75" style="width:86.2pt;height:85.55pt" o:ole="">
            <v:imagedata r:id="rId139" o:title=""/>
          </v:shape>
          <o:OLEObject Type="Embed" ProgID="ChemDraw.Document.6.0" ShapeID="_x0000_i1077" DrawAspect="Content" ObjectID="_1803129635" r:id="rId140"/>
        </w:object>
      </w:r>
    </w:p>
    <w:p w14:paraId="480BBF56" w14:textId="7E34458A"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28</w:t>
      </w:r>
      <w:r>
        <w:rPr>
          <w:color w:val="000000"/>
          <w:sz w:val="24"/>
          <w:szCs w:val="24"/>
        </w:rPr>
        <w:t xml:space="preserve"> was isolated by PTLC (Petroleum ether (bp: 60-90</w:t>
      </w:r>
      <w:r>
        <w:rPr>
          <w:color w:val="000000"/>
          <w:sz w:val="24"/>
          <w:szCs w:val="24"/>
          <w:vertAlign w:val="superscript"/>
        </w:rPr>
        <w:t xml:space="preserve"> </w:t>
      </w:r>
      <w:r>
        <w:rPr>
          <w:color w:val="000000"/>
          <w:sz w:val="24"/>
          <w:szCs w:val="24"/>
        </w:rPr>
        <w:t>℃)/ethyl acetate = 9/1)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rPr>
          <w:color w:val="0000FF"/>
          <w:kern w:val="0"/>
          <w:sz w:val="24"/>
          <w:szCs w:val="24"/>
        </w:rPr>
        <w:t xml:space="preserve"> 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12</w:t>
      </w:r>
      <w:r>
        <w:rPr>
          <w:color w:val="0000FF"/>
          <w:kern w:val="0"/>
          <w:sz w:val="24"/>
          <w:szCs w:val="24"/>
        </w:rPr>
        <w:t xml:space="preserve"> h, with a </w:t>
      </w:r>
      <w:r>
        <w:rPr>
          <w:rFonts w:hint="eastAsia"/>
          <w:color w:val="0000FF"/>
          <w:kern w:val="0"/>
          <w:sz w:val="24"/>
          <w:szCs w:val="24"/>
        </w:rPr>
        <w:t>56</w:t>
      </w:r>
      <w:r>
        <w:rPr>
          <w:color w:val="0000FF"/>
          <w:kern w:val="0"/>
          <w:sz w:val="24"/>
          <w:szCs w:val="24"/>
        </w:rPr>
        <w:t xml:space="preserve">% yield of </w:t>
      </w:r>
      <w:r>
        <w:rPr>
          <w:rFonts w:hint="eastAsia"/>
          <w:b/>
          <w:bCs/>
          <w:color w:val="0000FF"/>
          <w:kern w:val="0"/>
          <w:sz w:val="24"/>
          <w:szCs w:val="24"/>
        </w:rPr>
        <w:t>28</w:t>
      </w:r>
      <w:r>
        <w:rPr>
          <w:color w:val="0000FF"/>
          <w:kern w:val="0"/>
          <w:sz w:val="24"/>
          <w:szCs w:val="24"/>
        </w:rPr>
        <w:t xml:space="preserve"> isolated (</w:t>
      </w:r>
      <w:r>
        <w:rPr>
          <w:rFonts w:hint="eastAsia"/>
          <w:color w:val="0000FF"/>
          <w:kern w:val="0"/>
          <w:sz w:val="24"/>
          <w:szCs w:val="24"/>
        </w:rPr>
        <w:t>32</w:t>
      </w:r>
      <w:r>
        <w:rPr>
          <w:color w:val="0000FF"/>
          <w:kern w:val="0"/>
          <w:sz w:val="24"/>
          <w:szCs w:val="24"/>
        </w:rPr>
        <w:t xml:space="preserve"> mg). Alternatively, in PBS (7.0 pH)/EtOH= 9/1 solvent, the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75</w:t>
      </w:r>
      <w:r>
        <w:rPr>
          <w:color w:val="0000FF"/>
          <w:kern w:val="0"/>
          <w:sz w:val="24"/>
          <w:szCs w:val="24"/>
        </w:rPr>
        <w:t xml:space="preserve">% yield of </w:t>
      </w:r>
      <w:r>
        <w:rPr>
          <w:rFonts w:hint="eastAsia"/>
          <w:b/>
          <w:bCs/>
          <w:color w:val="0000FF"/>
          <w:kern w:val="0"/>
          <w:sz w:val="24"/>
          <w:szCs w:val="24"/>
        </w:rPr>
        <w:t>28</w:t>
      </w:r>
      <w:r>
        <w:rPr>
          <w:color w:val="0000FF"/>
          <w:kern w:val="0"/>
          <w:sz w:val="24"/>
          <w:szCs w:val="24"/>
        </w:rPr>
        <w:t xml:space="preserve"> after </w:t>
      </w:r>
      <w:r>
        <w:rPr>
          <w:rFonts w:hint="eastAsia"/>
          <w:color w:val="0000FF"/>
          <w:kern w:val="0"/>
          <w:sz w:val="24"/>
          <w:szCs w:val="24"/>
        </w:rPr>
        <w:t>24</w:t>
      </w:r>
      <w:r>
        <w:rPr>
          <w:color w:val="0000FF"/>
          <w:kern w:val="0"/>
          <w:sz w:val="24"/>
          <w:szCs w:val="24"/>
        </w:rPr>
        <w:t xml:space="preserve"> h (</w:t>
      </w:r>
      <w:r>
        <w:rPr>
          <w:rFonts w:hint="eastAsia"/>
          <w:color w:val="0000FF"/>
          <w:kern w:val="0"/>
          <w:sz w:val="24"/>
          <w:szCs w:val="24"/>
        </w:rPr>
        <w:t>43</w:t>
      </w:r>
      <w:r>
        <w:rPr>
          <w:color w:val="0000FF"/>
          <w:kern w:val="0"/>
          <w:sz w:val="24"/>
          <w:szCs w:val="24"/>
        </w:rPr>
        <w:t xml:space="preserve"> mg)</w:t>
      </w:r>
      <w:r>
        <w:rPr>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 xml:space="preserve">δ 6.25 – 6.20 (m, 1H), 5.83 – 5.78 (m, 1H), 3.79 (d, </w:t>
      </w:r>
      <w:r>
        <w:rPr>
          <w:i/>
          <w:iCs/>
          <w:kern w:val="0"/>
          <w:sz w:val="24"/>
          <w:szCs w:val="24"/>
        </w:rPr>
        <w:t>J</w:t>
      </w:r>
      <w:r>
        <w:rPr>
          <w:kern w:val="0"/>
          <w:sz w:val="24"/>
          <w:szCs w:val="24"/>
        </w:rPr>
        <w:t xml:space="preserve"> = 1.4 Hz, 3H), 3.42 (s, 2H), 2.60 – 2.46 (m, 2H), 2.34 – 2.23 (m, 1H), 2.12 – 2.00 (m, 1H), 1.98 – 1.80 (m, 2H), 1.55 (s, 3H), 1.53 – 1.38 (m, 2H), 1.37 (s, 3H), 1.02 (d, </w:t>
      </w:r>
      <w:r>
        <w:rPr>
          <w:i/>
          <w:iCs/>
          <w:kern w:val="0"/>
          <w:sz w:val="24"/>
          <w:szCs w:val="24"/>
        </w:rPr>
        <w:t>J</w:t>
      </w:r>
      <w:r>
        <w:rPr>
          <w:kern w:val="0"/>
          <w:sz w:val="24"/>
          <w:szCs w:val="24"/>
        </w:rPr>
        <w:t xml:space="preserve"> = 6.3 Hz, 3H).</w:t>
      </w:r>
      <w:r>
        <w:rPr>
          <w:kern w:val="0"/>
          <w:sz w:val="24"/>
          <w:szCs w:val="24"/>
          <w:lang w:val="de-DE"/>
        </w:rPr>
        <w:t xml:space="preserve">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210.9, 166.8, 137.5, 127.0, 57.7, 52.5, 52.2, 48.2, 36.8, 34.6, 29.8, 28.9, 27.8, 23.9, 22.4.</w:t>
      </w:r>
      <w:r>
        <w:rPr>
          <w:kern w:val="0"/>
          <w:sz w:val="24"/>
          <w:szCs w:val="24"/>
          <w:lang w:val="de-DE"/>
        </w:rPr>
        <w:t xml:space="preserve"> IR (KBr): 2953, 2871, 1712, 1631, 1439, 1330, 1275, 1199, 1129, 950, 813, 764,750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15</w:t>
      </w:r>
      <w:r>
        <w:rPr>
          <w:kern w:val="0"/>
          <w:sz w:val="24"/>
          <w:szCs w:val="24"/>
          <w:lang w:val="de-DE"/>
        </w:rPr>
        <w:t>H</w:t>
      </w:r>
      <w:r>
        <w:rPr>
          <w:kern w:val="0"/>
          <w:sz w:val="24"/>
          <w:szCs w:val="24"/>
          <w:vertAlign w:val="subscript"/>
          <w:lang w:val="de-DE"/>
        </w:rPr>
        <w:t>25</w:t>
      </w:r>
      <w:r>
        <w:rPr>
          <w:kern w:val="0"/>
          <w:sz w:val="24"/>
          <w:szCs w:val="24"/>
          <w:lang w:val="de-DE"/>
        </w:rPr>
        <w:t>O</w:t>
      </w:r>
      <w:r>
        <w:rPr>
          <w:kern w:val="0"/>
          <w:sz w:val="24"/>
          <w:szCs w:val="24"/>
          <w:vertAlign w:val="subscript"/>
          <w:lang w:val="de-DE"/>
        </w:rPr>
        <w:t>3</w:t>
      </w:r>
      <w:r>
        <w:rPr>
          <w:kern w:val="0"/>
          <w:sz w:val="24"/>
          <w:szCs w:val="24"/>
          <w:lang w:val="de-DE"/>
        </w:rPr>
        <w:t>S 285.1524; Found 285.1519.</w:t>
      </w:r>
    </w:p>
    <w:p w14:paraId="05B83058" w14:textId="77777777" w:rsidR="006524DA" w:rsidRDefault="006524DA">
      <w:pPr>
        <w:spacing w:line="360" w:lineRule="auto"/>
        <w:rPr>
          <w:b/>
          <w:color w:val="000000"/>
          <w:sz w:val="24"/>
          <w:szCs w:val="24"/>
        </w:rPr>
      </w:pPr>
    </w:p>
    <w:p w14:paraId="06235B3E" w14:textId="77777777" w:rsidR="006524DA" w:rsidRDefault="0061650E">
      <w:pPr>
        <w:spacing w:line="360" w:lineRule="auto"/>
        <w:rPr>
          <w:b/>
          <w:color w:val="000000"/>
          <w:sz w:val="24"/>
          <w:szCs w:val="24"/>
        </w:rPr>
      </w:pPr>
      <w:r>
        <w:rPr>
          <w:b/>
          <w:color w:val="000000"/>
          <w:sz w:val="24"/>
          <w:szCs w:val="24"/>
        </w:rPr>
        <w:t>ethyl 2-(((2-</w:t>
      </w:r>
      <w:proofErr w:type="gramStart"/>
      <w:r>
        <w:rPr>
          <w:b/>
          <w:color w:val="000000"/>
          <w:sz w:val="24"/>
          <w:szCs w:val="24"/>
        </w:rPr>
        <w:t>hydroxyethyl)</w:t>
      </w:r>
      <w:proofErr w:type="spellStart"/>
      <w:r>
        <w:rPr>
          <w:b/>
          <w:color w:val="000000"/>
          <w:sz w:val="24"/>
          <w:szCs w:val="24"/>
        </w:rPr>
        <w:t>thio</w:t>
      </w:r>
      <w:proofErr w:type="spellEnd"/>
      <w:proofErr w:type="gramEnd"/>
      <w:r>
        <w:rPr>
          <w:b/>
          <w:color w:val="000000"/>
          <w:sz w:val="24"/>
          <w:szCs w:val="24"/>
        </w:rPr>
        <w:t>)methyl)acrylate (29)</w:t>
      </w:r>
    </w:p>
    <w:p w14:paraId="157000A4" w14:textId="77777777" w:rsidR="006524DA" w:rsidRDefault="0061650E">
      <w:pPr>
        <w:spacing w:line="360" w:lineRule="auto"/>
        <w:jc w:val="center"/>
        <w:rPr>
          <w:sz w:val="24"/>
          <w:szCs w:val="24"/>
        </w:rPr>
      </w:pPr>
      <w:r>
        <w:rPr>
          <w:sz w:val="24"/>
          <w:szCs w:val="24"/>
        </w:rPr>
        <w:object w:dxaOrig="1560" w:dyaOrig="825" w14:anchorId="74AE3F9D">
          <v:shape id="_x0000_i1078" type="#_x0000_t75" style="width:78pt;height:41.25pt" o:ole="">
            <v:imagedata r:id="rId141" o:title=""/>
          </v:shape>
          <o:OLEObject Type="Embed" ProgID="ChemDraw.Document.6.0" ShapeID="_x0000_i1078" DrawAspect="Content" ObjectID="_1803129636" r:id="rId142"/>
        </w:object>
      </w:r>
    </w:p>
    <w:p w14:paraId="04D54004" w14:textId="365CB78B" w:rsidR="006524DA" w:rsidRDefault="0061650E">
      <w:pPr>
        <w:spacing w:line="360" w:lineRule="auto"/>
        <w:rPr>
          <w:b/>
          <w:sz w:val="24"/>
          <w:szCs w:val="24"/>
        </w:rPr>
      </w:pPr>
      <w:r>
        <w:rPr>
          <w:sz w:val="24"/>
          <w:szCs w:val="24"/>
        </w:rPr>
        <w:t xml:space="preserve">Following the general procedure, the reaction was conducted on a 0.2 mmol scale, </w:t>
      </w:r>
      <w:r>
        <w:rPr>
          <w:b/>
          <w:bCs/>
          <w:sz w:val="24"/>
          <w:szCs w:val="24"/>
        </w:rPr>
        <w:t>29</w:t>
      </w:r>
      <w:r>
        <w:rPr>
          <w:sz w:val="24"/>
          <w:szCs w:val="24"/>
        </w:rPr>
        <w:t xml:space="preserve"> was isolated by </w:t>
      </w:r>
      <w:r>
        <w:rPr>
          <w:sz w:val="24"/>
          <w:szCs w:val="24"/>
        </w:rPr>
        <w:lastRenderedPageBreak/>
        <w:t>PTLC (Petroleum ether (bp: 60-90</w:t>
      </w:r>
      <w:r>
        <w:rPr>
          <w:sz w:val="24"/>
          <w:szCs w:val="24"/>
          <w:vertAlign w:val="superscript"/>
        </w:rPr>
        <w:t xml:space="preserve"> </w:t>
      </w:r>
      <w:r>
        <w:rPr>
          <w:color w:val="000000"/>
          <w:sz w:val="24"/>
          <w:szCs w:val="24"/>
        </w:rPr>
        <w:t>℃</w:t>
      </w:r>
      <w:r>
        <w:rPr>
          <w:sz w:val="24"/>
          <w:szCs w:val="24"/>
        </w:rPr>
        <w:t>)/ethyl acetate = 3/1)</w:t>
      </w:r>
      <w:r>
        <w:rPr>
          <w:kern w:val="0"/>
          <w:sz w:val="24"/>
          <w:szCs w:val="24"/>
          <w:lang w:bidi="ar"/>
        </w:rPr>
        <w:t xml:space="preserve"> </w:t>
      </w:r>
      <w:r>
        <w:rPr>
          <w:rFonts w:eastAsia="TimesNewRomanPSMT"/>
          <w:kern w:val="0"/>
          <w:sz w:val="24"/>
          <w:szCs w:val="24"/>
          <w:lang w:bidi="ar"/>
        </w:rPr>
        <w:t xml:space="preserve">as </w:t>
      </w:r>
      <w:r>
        <w:rPr>
          <w:kern w:val="0"/>
          <w:sz w:val="24"/>
          <w:szCs w:val="24"/>
          <w:lang w:val="de-DE"/>
        </w:rPr>
        <w:t>light-yellow oil</w:t>
      </w:r>
      <w:r>
        <w:rPr>
          <w:rFonts w:hint="eastAsia"/>
          <w:kern w:val="0"/>
          <w:sz w:val="24"/>
          <w:szCs w:val="24"/>
          <w:lang w:val="de-DE"/>
        </w:rPr>
        <w:t>.</w:t>
      </w:r>
      <w:r>
        <w:rPr>
          <w:color w:val="0000FF"/>
          <w:kern w:val="0"/>
          <w:sz w:val="24"/>
          <w:szCs w:val="24"/>
        </w:rPr>
        <w:t xml:space="preserve"> In the case of </w:t>
      </w:r>
      <w:r>
        <w:rPr>
          <w:rFonts w:hint="eastAsia"/>
          <w:color w:val="0000FF"/>
          <w:kern w:val="0"/>
          <w:sz w:val="24"/>
          <w:szCs w:val="24"/>
        </w:rPr>
        <w:t>POL-</w:t>
      </w:r>
      <w:r>
        <w:rPr>
          <w:color w:val="0000FF"/>
          <w:kern w:val="0"/>
          <w:sz w:val="24"/>
          <w:szCs w:val="24"/>
        </w:rPr>
        <w:t>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30</w:t>
      </w:r>
      <w:r>
        <w:rPr>
          <w:color w:val="0000FF"/>
          <w:kern w:val="0"/>
          <w:sz w:val="24"/>
          <w:szCs w:val="24"/>
        </w:rPr>
        <w:t xml:space="preserve"> </w:t>
      </w:r>
      <w:r>
        <w:rPr>
          <w:rFonts w:hint="eastAsia"/>
          <w:color w:val="0000FF"/>
          <w:kern w:val="0"/>
          <w:sz w:val="24"/>
          <w:szCs w:val="24"/>
        </w:rPr>
        <w:t>minutes</w:t>
      </w:r>
      <w:r>
        <w:rPr>
          <w:color w:val="0000FF"/>
          <w:kern w:val="0"/>
          <w:sz w:val="24"/>
          <w:szCs w:val="24"/>
        </w:rPr>
        <w:t xml:space="preserve">, with </w:t>
      </w:r>
      <w:proofErr w:type="gramStart"/>
      <w:r>
        <w:rPr>
          <w:color w:val="0000FF"/>
          <w:kern w:val="0"/>
          <w:sz w:val="24"/>
          <w:szCs w:val="24"/>
        </w:rPr>
        <w:t>a</w:t>
      </w:r>
      <w:proofErr w:type="gramEnd"/>
      <w:r>
        <w:rPr>
          <w:color w:val="0000FF"/>
          <w:kern w:val="0"/>
          <w:sz w:val="24"/>
          <w:szCs w:val="24"/>
        </w:rPr>
        <w:t xml:space="preserve"> </w:t>
      </w:r>
      <w:r>
        <w:rPr>
          <w:rFonts w:hint="eastAsia"/>
          <w:color w:val="0000FF"/>
          <w:kern w:val="0"/>
          <w:sz w:val="24"/>
          <w:szCs w:val="24"/>
        </w:rPr>
        <w:t>87</w:t>
      </w:r>
      <w:r>
        <w:rPr>
          <w:color w:val="0000FF"/>
          <w:kern w:val="0"/>
          <w:sz w:val="24"/>
          <w:szCs w:val="24"/>
        </w:rPr>
        <w:t xml:space="preserve">% yield of </w:t>
      </w:r>
      <w:r>
        <w:rPr>
          <w:rFonts w:hint="eastAsia"/>
          <w:b/>
          <w:bCs/>
          <w:color w:val="0000FF"/>
          <w:kern w:val="0"/>
          <w:sz w:val="24"/>
          <w:szCs w:val="24"/>
        </w:rPr>
        <w:t>29</w:t>
      </w:r>
      <w:r>
        <w:rPr>
          <w:color w:val="0000FF"/>
          <w:kern w:val="0"/>
          <w:sz w:val="24"/>
          <w:szCs w:val="24"/>
        </w:rPr>
        <w:t xml:space="preserve"> isolated (</w:t>
      </w:r>
      <w:r>
        <w:rPr>
          <w:rFonts w:hint="eastAsia"/>
          <w:color w:val="0000FF"/>
          <w:kern w:val="0"/>
          <w:sz w:val="24"/>
          <w:szCs w:val="24"/>
        </w:rPr>
        <w:t>31</w:t>
      </w:r>
      <w:r>
        <w:rPr>
          <w:color w:val="0000FF"/>
          <w:kern w:val="0"/>
          <w:sz w:val="24"/>
          <w:szCs w:val="24"/>
        </w:rPr>
        <w:t xml:space="preserve"> mg)</w:t>
      </w:r>
      <w:r>
        <w:rPr>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6.23 (d, </w:t>
      </w:r>
      <w:r>
        <w:rPr>
          <w:i/>
          <w:iCs/>
          <w:kern w:val="0"/>
          <w:sz w:val="24"/>
          <w:szCs w:val="24"/>
          <w:lang w:val="de-DE"/>
        </w:rPr>
        <w:t>J</w:t>
      </w:r>
      <w:r>
        <w:rPr>
          <w:kern w:val="0"/>
          <w:sz w:val="24"/>
          <w:szCs w:val="24"/>
          <w:lang w:val="de-DE"/>
        </w:rPr>
        <w:t xml:space="preserve"> = 1.03 Hz, 1H), 5.70 (q, </w:t>
      </w:r>
      <w:r>
        <w:rPr>
          <w:i/>
          <w:iCs/>
          <w:kern w:val="0"/>
          <w:sz w:val="24"/>
          <w:szCs w:val="24"/>
          <w:lang w:val="de-DE"/>
        </w:rPr>
        <w:t>J</w:t>
      </w:r>
      <w:r>
        <w:rPr>
          <w:kern w:val="0"/>
          <w:sz w:val="24"/>
          <w:szCs w:val="24"/>
          <w:lang w:val="de-DE"/>
        </w:rPr>
        <w:t xml:space="preserve"> = 1.10 Hz, 1H), 3.80 (s, 3H), 3.75 (t, </w:t>
      </w:r>
      <w:r>
        <w:rPr>
          <w:i/>
          <w:iCs/>
          <w:kern w:val="0"/>
          <w:sz w:val="24"/>
          <w:szCs w:val="24"/>
          <w:lang w:val="de-DE"/>
        </w:rPr>
        <w:t>J</w:t>
      </w:r>
      <w:r>
        <w:rPr>
          <w:kern w:val="0"/>
          <w:sz w:val="24"/>
          <w:szCs w:val="24"/>
          <w:lang w:val="de-DE"/>
        </w:rPr>
        <w:t xml:space="preserve"> = 5.89 Hz, 2H), 3.43 (d, </w:t>
      </w:r>
      <w:r>
        <w:rPr>
          <w:i/>
          <w:iCs/>
          <w:kern w:val="0"/>
          <w:sz w:val="24"/>
          <w:szCs w:val="24"/>
          <w:lang w:val="de-DE"/>
        </w:rPr>
        <w:t>J</w:t>
      </w:r>
      <w:r>
        <w:rPr>
          <w:kern w:val="0"/>
          <w:sz w:val="24"/>
          <w:szCs w:val="24"/>
          <w:lang w:val="de-DE"/>
        </w:rPr>
        <w:t xml:space="preserve"> = 1.06 Hz, 2H), 2.69 (t, </w:t>
      </w:r>
      <w:r>
        <w:rPr>
          <w:i/>
          <w:iCs/>
          <w:kern w:val="0"/>
          <w:sz w:val="24"/>
          <w:szCs w:val="24"/>
          <w:lang w:val="de-DE"/>
        </w:rPr>
        <w:t>J</w:t>
      </w:r>
      <w:r>
        <w:rPr>
          <w:kern w:val="0"/>
          <w:sz w:val="24"/>
          <w:szCs w:val="24"/>
          <w:lang w:val="de-DE"/>
        </w:rPr>
        <w:t xml:space="preserve"> = 5.91 Hz, 2H).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166.7, 136.7, 126.8, 60.6, 52.3, 34.7, 32.4.</w:t>
      </w:r>
      <w:r>
        <w:rPr>
          <w:color w:val="FF0000"/>
          <w:kern w:val="0"/>
          <w:sz w:val="24"/>
          <w:szCs w:val="24"/>
          <w:lang w:val="de-DE"/>
        </w:rPr>
        <w:t xml:space="preserve"> </w:t>
      </w:r>
      <w:r>
        <w:rPr>
          <w:kern w:val="0"/>
          <w:sz w:val="24"/>
          <w:szCs w:val="24"/>
          <w:lang w:val="de-DE"/>
        </w:rPr>
        <w:t>IR (KBr): 29</w:t>
      </w:r>
      <w:r>
        <w:rPr>
          <w:kern w:val="0"/>
          <w:sz w:val="24"/>
          <w:szCs w:val="24"/>
        </w:rPr>
        <w:t>51</w:t>
      </w:r>
      <w:r>
        <w:rPr>
          <w:kern w:val="0"/>
          <w:sz w:val="24"/>
          <w:szCs w:val="24"/>
          <w:lang w:val="de-DE"/>
        </w:rPr>
        <w:t xml:space="preserve">, </w:t>
      </w:r>
      <w:r>
        <w:rPr>
          <w:kern w:val="0"/>
          <w:sz w:val="24"/>
          <w:szCs w:val="24"/>
        </w:rPr>
        <w:t>1722</w:t>
      </w:r>
      <w:r>
        <w:rPr>
          <w:kern w:val="0"/>
          <w:sz w:val="24"/>
          <w:szCs w:val="24"/>
          <w:lang w:val="de-DE"/>
        </w:rPr>
        <w:t xml:space="preserve">, </w:t>
      </w:r>
      <w:r>
        <w:rPr>
          <w:kern w:val="0"/>
          <w:sz w:val="24"/>
          <w:szCs w:val="24"/>
        </w:rPr>
        <w:t>1610</w:t>
      </w:r>
      <w:r>
        <w:rPr>
          <w:kern w:val="0"/>
          <w:sz w:val="24"/>
          <w:szCs w:val="24"/>
          <w:lang w:val="de-DE"/>
        </w:rPr>
        <w:t>, 1</w:t>
      </w:r>
      <w:r>
        <w:rPr>
          <w:kern w:val="0"/>
          <w:sz w:val="24"/>
          <w:szCs w:val="24"/>
        </w:rPr>
        <w:t>525</w:t>
      </w:r>
      <w:r>
        <w:rPr>
          <w:kern w:val="0"/>
          <w:sz w:val="24"/>
          <w:szCs w:val="24"/>
          <w:lang w:val="de-DE"/>
        </w:rPr>
        <w:t>, 143</w:t>
      </w:r>
      <w:r>
        <w:rPr>
          <w:kern w:val="0"/>
          <w:sz w:val="24"/>
          <w:szCs w:val="24"/>
        </w:rPr>
        <w:t>9</w:t>
      </w:r>
      <w:r>
        <w:rPr>
          <w:kern w:val="0"/>
          <w:sz w:val="24"/>
          <w:szCs w:val="24"/>
          <w:lang w:val="de-DE"/>
        </w:rPr>
        <w:t>, 13</w:t>
      </w:r>
      <w:r>
        <w:rPr>
          <w:kern w:val="0"/>
          <w:sz w:val="24"/>
          <w:szCs w:val="24"/>
        </w:rPr>
        <w:t>32</w:t>
      </w:r>
      <w:r>
        <w:rPr>
          <w:kern w:val="0"/>
          <w:sz w:val="24"/>
          <w:szCs w:val="24"/>
          <w:lang w:val="de-DE"/>
        </w:rPr>
        <w:t>, 127</w:t>
      </w:r>
      <w:r>
        <w:rPr>
          <w:kern w:val="0"/>
          <w:sz w:val="24"/>
          <w:szCs w:val="24"/>
        </w:rPr>
        <w:t>4</w:t>
      </w:r>
      <w:r>
        <w:rPr>
          <w:kern w:val="0"/>
          <w:sz w:val="24"/>
          <w:szCs w:val="24"/>
          <w:lang w:val="de-DE"/>
        </w:rPr>
        <w:t>, 1</w:t>
      </w:r>
      <w:r>
        <w:rPr>
          <w:kern w:val="0"/>
          <w:sz w:val="24"/>
          <w:szCs w:val="24"/>
        </w:rPr>
        <w:t>258</w:t>
      </w:r>
      <w:r>
        <w:rPr>
          <w:kern w:val="0"/>
          <w:sz w:val="24"/>
          <w:szCs w:val="24"/>
          <w:lang w:val="de-DE"/>
        </w:rPr>
        <w:t>, 1</w:t>
      </w:r>
      <w:r>
        <w:rPr>
          <w:kern w:val="0"/>
          <w:sz w:val="24"/>
          <w:szCs w:val="24"/>
        </w:rPr>
        <w:t>204</w:t>
      </w:r>
      <w:r>
        <w:rPr>
          <w:kern w:val="0"/>
          <w:sz w:val="24"/>
          <w:szCs w:val="24"/>
          <w:lang w:val="de-DE"/>
        </w:rPr>
        <w:t xml:space="preserve">, </w:t>
      </w:r>
      <w:r>
        <w:rPr>
          <w:kern w:val="0"/>
          <w:sz w:val="24"/>
          <w:szCs w:val="24"/>
        </w:rPr>
        <w:t>1122</w:t>
      </w:r>
      <w:r>
        <w:rPr>
          <w:kern w:val="0"/>
          <w:sz w:val="24"/>
          <w:szCs w:val="24"/>
          <w:lang w:val="de-DE"/>
        </w:rPr>
        <w:t xml:space="preserve">, </w:t>
      </w:r>
      <w:r>
        <w:rPr>
          <w:kern w:val="0"/>
          <w:sz w:val="24"/>
          <w:szCs w:val="24"/>
        </w:rPr>
        <w:t>765</w:t>
      </w:r>
      <w:r>
        <w:rPr>
          <w:kern w:val="0"/>
          <w:sz w:val="24"/>
          <w:szCs w:val="24"/>
          <w:lang w:val="de-DE"/>
        </w:rPr>
        <w:t>, 7</w:t>
      </w:r>
      <w:r>
        <w:rPr>
          <w:kern w:val="0"/>
          <w:sz w:val="24"/>
          <w:szCs w:val="24"/>
        </w:rPr>
        <w:t xml:space="preserve">50 </w:t>
      </w:r>
      <w:r>
        <w:rPr>
          <w:kern w:val="0"/>
          <w:sz w:val="24"/>
          <w:szCs w:val="24"/>
          <w:lang w:val="de-DE"/>
        </w:rPr>
        <w:t>,</w:t>
      </w:r>
      <w:r>
        <w:rPr>
          <w:kern w:val="0"/>
          <w:sz w:val="24"/>
          <w:szCs w:val="24"/>
        </w:rPr>
        <w:t>699</w:t>
      </w:r>
      <w:r>
        <w:rPr>
          <w:kern w:val="0"/>
          <w:sz w:val="24"/>
          <w:szCs w:val="24"/>
          <w:lang w:val="de-DE"/>
        </w:rPr>
        <w:t xml:space="preserve">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7</w:t>
      </w:r>
      <w:r>
        <w:rPr>
          <w:kern w:val="0"/>
          <w:sz w:val="24"/>
          <w:szCs w:val="24"/>
          <w:lang w:val="de-DE"/>
        </w:rPr>
        <w:t>H</w:t>
      </w:r>
      <w:r>
        <w:rPr>
          <w:kern w:val="0"/>
          <w:sz w:val="24"/>
          <w:szCs w:val="24"/>
          <w:vertAlign w:val="subscript"/>
          <w:lang w:val="de-DE"/>
        </w:rPr>
        <w:t>13</w:t>
      </w:r>
      <w:r>
        <w:rPr>
          <w:kern w:val="0"/>
          <w:sz w:val="24"/>
          <w:szCs w:val="24"/>
          <w:lang w:val="de-DE"/>
        </w:rPr>
        <w:t>O</w:t>
      </w:r>
      <w:r>
        <w:rPr>
          <w:kern w:val="0"/>
          <w:sz w:val="24"/>
          <w:szCs w:val="24"/>
          <w:vertAlign w:val="subscript"/>
          <w:lang w:val="de-DE"/>
        </w:rPr>
        <w:t>3</w:t>
      </w:r>
      <w:r>
        <w:rPr>
          <w:kern w:val="0"/>
          <w:sz w:val="24"/>
          <w:szCs w:val="24"/>
          <w:lang w:val="de-DE"/>
        </w:rPr>
        <w:t>S 177.0585; Found 177.0579.</w:t>
      </w:r>
    </w:p>
    <w:p w14:paraId="154C7100" w14:textId="77777777" w:rsidR="006524DA" w:rsidRDefault="006524DA">
      <w:pPr>
        <w:spacing w:line="360" w:lineRule="auto"/>
        <w:rPr>
          <w:b/>
          <w:color w:val="000000"/>
          <w:sz w:val="24"/>
          <w:szCs w:val="24"/>
        </w:rPr>
      </w:pPr>
    </w:p>
    <w:p w14:paraId="6255CB24" w14:textId="77777777" w:rsidR="006524DA" w:rsidRDefault="0061650E">
      <w:pPr>
        <w:spacing w:line="360" w:lineRule="auto"/>
        <w:rPr>
          <w:b/>
          <w:color w:val="000000"/>
          <w:sz w:val="24"/>
          <w:szCs w:val="24"/>
        </w:rPr>
      </w:pPr>
      <w:r>
        <w:rPr>
          <w:b/>
          <w:color w:val="000000"/>
          <w:sz w:val="24"/>
          <w:szCs w:val="24"/>
        </w:rPr>
        <w:t>2-((2-(</w:t>
      </w:r>
      <w:proofErr w:type="spellStart"/>
      <w:proofErr w:type="gramStart"/>
      <w:r>
        <w:rPr>
          <w:b/>
          <w:color w:val="000000"/>
          <w:sz w:val="24"/>
          <w:szCs w:val="24"/>
        </w:rPr>
        <w:t>ethoxycarbonyl</w:t>
      </w:r>
      <w:proofErr w:type="spellEnd"/>
      <w:r>
        <w:rPr>
          <w:b/>
          <w:color w:val="000000"/>
          <w:sz w:val="24"/>
          <w:szCs w:val="24"/>
        </w:rPr>
        <w:t>)allyl</w:t>
      </w:r>
      <w:proofErr w:type="gramEnd"/>
      <w:r>
        <w:rPr>
          <w:b/>
          <w:color w:val="000000"/>
          <w:sz w:val="24"/>
          <w:szCs w:val="24"/>
        </w:rPr>
        <w:t>)</w:t>
      </w:r>
      <w:proofErr w:type="spellStart"/>
      <w:r>
        <w:rPr>
          <w:b/>
          <w:color w:val="000000"/>
          <w:sz w:val="24"/>
          <w:szCs w:val="24"/>
        </w:rPr>
        <w:t>thio</w:t>
      </w:r>
      <w:proofErr w:type="spellEnd"/>
      <w:r>
        <w:rPr>
          <w:b/>
          <w:color w:val="000000"/>
          <w:sz w:val="24"/>
          <w:szCs w:val="24"/>
        </w:rPr>
        <w:t>)propanoic acid (30)</w:t>
      </w:r>
    </w:p>
    <w:p w14:paraId="105F1BD1" w14:textId="77777777" w:rsidR="006524DA" w:rsidRDefault="0061650E">
      <w:pPr>
        <w:spacing w:line="360" w:lineRule="auto"/>
        <w:jc w:val="center"/>
        <w:rPr>
          <w:sz w:val="24"/>
          <w:szCs w:val="24"/>
        </w:rPr>
      </w:pPr>
      <w:r>
        <w:rPr>
          <w:sz w:val="24"/>
          <w:szCs w:val="24"/>
        </w:rPr>
        <w:object w:dxaOrig="1365" w:dyaOrig="1261" w14:anchorId="3A3B16CF">
          <v:shape id="_x0000_i1079" type="#_x0000_t75" style="width:68.25pt;height:63pt" o:ole="">
            <v:imagedata r:id="rId143" o:title=""/>
          </v:shape>
          <o:OLEObject Type="Embed" ProgID="ChemDraw.Document.6.0" ShapeID="_x0000_i1079" DrawAspect="Content" ObjectID="_1803129637" r:id="rId144"/>
        </w:object>
      </w:r>
    </w:p>
    <w:p w14:paraId="2BBADE72" w14:textId="1DFA2571" w:rsidR="006524DA" w:rsidRDefault="0061650E">
      <w:pPr>
        <w:spacing w:line="360" w:lineRule="auto"/>
        <w:rPr>
          <w:sz w:val="24"/>
          <w:szCs w:val="24"/>
        </w:rPr>
      </w:pPr>
      <w:r>
        <w:rPr>
          <w:sz w:val="24"/>
          <w:szCs w:val="24"/>
        </w:rPr>
        <w:t>Following the general procedure, the reaction was conducted on a 0.2 mmol scale,</w:t>
      </w:r>
      <w:r>
        <w:rPr>
          <w:b/>
          <w:sz w:val="24"/>
          <w:szCs w:val="24"/>
        </w:rPr>
        <w:t xml:space="preserve"> 30</w:t>
      </w:r>
      <w:r>
        <w:rPr>
          <w:sz w:val="24"/>
          <w:szCs w:val="24"/>
        </w:rPr>
        <w:t xml:space="preserve"> was isolated by PTLC (Petroleum ether (bp: 60-90</w:t>
      </w:r>
      <w:r>
        <w:rPr>
          <w:sz w:val="24"/>
          <w:szCs w:val="24"/>
          <w:vertAlign w:val="superscript"/>
        </w:rPr>
        <w:t xml:space="preserve"> </w:t>
      </w:r>
      <w:r>
        <w:rPr>
          <w:color w:val="000000"/>
          <w:sz w:val="24"/>
          <w:szCs w:val="24"/>
        </w:rPr>
        <w:t>℃</w:t>
      </w:r>
      <w:r>
        <w:rPr>
          <w:sz w:val="24"/>
          <w:szCs w:val="24"/>
        </w:rPr>
        <w:t>)/ethyl acetate = 1/1)</w:t>
      </w:r>
      <w:r>
        <w:rPr>
          <w:kern w:val="0"/>
          <w:sz w:val="24"/>
          <w:szCs w:val="24"/>
          <w:lang w:bidi="ar"/>
        </w:rPr>
        <w:t xml:space="preserve"> </w:t>
      </w:r>
      <w:r>
        <w:rPr>
          <w:rFonts w:eastAsia="TimesNewRomanPSMT"/>
          <w:kern w:val="0"/>
          <w:sz w:val="24"/>
          <w:szCs w:val="24"/>
          <w:lang w:bidi="ar"/>
        </w:rPr>
        <w:t xml:space="preserve">as </w:t>
      </w:r>
      <w:r>
        <w:rPr>
          <w:kern w:val="0"/>
          <w:sz w:val="24"/>
          <w:szCs w:val="24"/>
          <w:lang w:val="de-DE"/>
        </w:rPr>
        <w:t>light-yellow oil</w:t>
      </w:r>
      <w:r>
        <w:rPr>
          <w:rFonts w:hint="eastAsia"/>
          <w:kern w:val="0"/>
          <w:sz w:val="24"/>
          <w:szCs w:val="24"/>
          <w:lang w:val="de-DE"/>
        </w:rPr>
        <w:t>.</w:t>
      </w:r>
      <w:r>
        <w:rPr>
          <w:color w:val="0000FF"/>
          <w:kern w:val="0"/>
          <w:sz w:val="24"/>
          <w:szCs w:val="24"/>
        </w:rPr>
        <w:t xml:space="preserve"> In the case of </w:t>
      </w:r>
      <w:r>
        <w:rPr>
          <w:rFonts w:hint="eastAsia"/>
          <w:color w:val="0000FF"/>
          <w:kern w:val="0"/>
          <w:sz w:val="24"/>
          <w:szCs w:val="24"/>
        </w:rPr>
        <w:t>POL-</w:t>
      </w:r>
      <w:r>
        <w:rPr>
          <w:color w:val="0000FF"/>
          <w:kern w:val="0"/>
          <w:sz w:val="24"/>
          <w:szCs w:val="24"/>
        </w:rPr>
        <w:t>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 h</w:t>
      </w:r>
      <w:r>
        <w:rPr>
          <w:color w:val="0000FF"/>
          <w:kern w:val="0"/>
          <w:sz w:val="24"/>
          <w:szCs w:val="24"/>
        </w:rPr>
        <w:t xml:space="preserve">, with a </w:t>
      </w:r>
      <w:r>
        <w:rPr>
          <w:rFonts w:hint="eastAsia"/>
          <w:color w:val="0000FF"/>
          <w:kern w:val="0"/>
          <w:sz w:val="24"/>
          <w:szCs w:val="24"/>
        </w:rPr>
        <w:t>77</w:t>
      </w:r>
      <w:r>
        <w:rPr>
          <w:color w:val="0000FF"/>
          <w:kern w:val="0"/>
          <w:sz w:val="24"/>
          <w:szCs w:val="24"/>
        </w:rPr>
        <w:t xml:space="preserve">% yield of </w:t>
      </w:r>
      <w:r>
        <w:rPr>
          <w:rFonts w:hint="eastAsia"/>
          <w:b/>
          <w:bCs/>
          <w:color w:val="0000FF"/>
          <w:kern w:val="0"/>
          <w:sz w:val="24"/>
          <w:szCs w:val="24"/>
        </w:rPr>
        <w:t>30</w:t>
      </w:r>
      <w:r>
        <w:rPr>
          <w:color w:val="0000FF"/>
          <w:kern w:val="0"/>
          <w:sz w:val="24"/>
          <w:szCs w:val="24"/>
        </w:rPr>
        <w:t xml:space="preserve"> isolated (</w:t>
      </w:r>
      <w:r>
        <w:rPr>
          <w:rFonts w:hint="eastAsia"/>
          <w:color w:val="0000FF"/>
          <w:kern w:val="0"/>
          <w:sz w:val="24"/>
          <w:szCs w:val="24"/>
        </w:rPr>
        <w:t>31</w:t>
      </w:r>
      <w:r>
        <w:rPr>
          <w:color w:val="0000FF"/>
          <w:kern w:val="0"/>
          <w:sz w:val="24"/>
          <w:szCs w:val="24"/>
        </w:rPr>
        <w:t xml:space="preserve"> mg)</w:t>
      </w:r>
      <w:r>
        <w:rPr>
          <w:kern w:val="0"/>
          <w:sz w:val="24"/>
          <w:szCs w:val="24"/>
          <w:lang w:val="de-DE"/>
        </w:rPr>
        <w:t>.</w:t>
      </w:r>
      <w:r>
        <w:rPr>
          <w:rFonts w:hint="eastAsia"/>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6.27 (d, </w:t>
      </w:r>
      <w:r>
        <w:rPr>
          <w:i/>
          <w:iCs/>
          <w:kern w:val="0"/>
          <w:sz w:val="24"/>
          <w:szCs w:val="24"/>
          <w:lang w:val="de-DE"/>
        </w:rPr>
        <w:t>J</w:t>
      </w:r>
      <w:r>
        <w:rPr>
          <w:kern w:val="0"/>
          <w:sz w:val="24"/>
          <w:szCs w:val="24"/>
          <w:lang w:val="de-DE"/>
        </w:rPr>
        <w:t xml:space="preserve"> = 1.11 Hz, 1H), 5.77 (q, </w:t>
      </w:r>
      <w:r>
        <w:rPr>
          <w:i/>
          <w:iCs/>
          <w:kern w:val="0"/>
          <w:sz w:val="24"/>
          <w:szCs w:val="24"/>
          <w:lang w:val="de-DE"/>
        </w:rPr>
        <w:t>J</w:t>
      </w:r>
      <w:r>
        <w:rPr>
          <w:kern w:val="0"/>
          <w:sz w:val="24"/>
          <w:szCs w:val="24"/>
          <w:lang w:val="de-DE"/>
        </w:rPr>
        <w:t xml:space="preserve"> = 1.08 Hz, 1H), 3.80 (s, 3H), 3.62 – 3.51 (m, 2H), 3.34 (q, </w:t>
      </w:r>
      <w:r>
        <w:rPr>
          <w:i/>
          <w:iCs/>
          <w:kern w:val="0"/>
          <w:sz w:val="24"/>
          <w:szCs w:val="24"/>
          <w:lang w:val="de-DE"/>
        </w:rPr>
        <w:t>J</w:t>
      </w:r>
      <w:r>
        <w:rPr>
          <w:kern w:val="0"/>
          <w:sz w:val="24"/>
          <w:szCs w:val="24"/>
          <w:lang w:val="de-DE"/>
        </w:rPr>
        <w:t xml:space="preserve"> = 7.18 Hz, 1H), 1.44 (d, </w:t>
      </w:r>
      <w:r>
        <w:rPr>
          <w:i/>
          <w:iCs/>
          <w:kern w:val="0"/>
          <w:sz w:val="24"/>
          <w:szCs w:val="24"/>
          <w:lang w:val="de-DE"/>
        </w:rPr>
        <w:t>J</w:t>
      </w:r>
      <w:r>
        <w:rPr>
          <w:kern w:val="0"/>
          <w:sz w:val="24"/>
          <w:szCs w:val="24"/>
          <w:lang w:val="de-DE"/>
        </w:rPr>
        <w:t xml:space="preserve"> = 7.18 Hz,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w:t>
      </w:r>
      <w:r>
        <w:rPr>
          <w:sz w:val="24"/>
          <w:szCs w:val="24"/>
          <w:vertAlign w:val="superscript"/>
        </w:rPr>
        <w:t xml:space="preserve"> </w:t>
      </w:r>
      <w:r>
        <w:rPr>
          <w:sz w:val="24"/>
          <w:szCs w:val="24"/>
        </w:rPr>
        <w:t>δ 178.9, 166.6, 136.0, 127.3, 52.3, 39.9, 32.7, 16.5.</w:t>
      </w:r>
      <w:r>
        <w:rPr>
          <w:color w:val="FF0000"/>
          <w:kern w:val="0"/>
          <w:sz w:val="24"/>
          <w:szCs w:val="24"/>
          <w:lang w:val="de-DE"/>
        </w:rPr>
        <w:t xml:space="preserve"> </w:t>
      </w:r>
      <w:r>
        <w:rPr>
          <w:kern w:val="0"/>
          <w:sz w:val="24"/>
          <w:szCs w:val="24"/>
          <w:lang w:val="de-DE"/>
        </w:rPr>
        <w:t>IR (KBr): 29</w:t>
      </w:r>
      <w:r>
        <w:rPr>
          <w:kern w:val="0"/>
          <w:sz w:val="24"/>
          <w:szCs w:val="24"/>
        </w:rPr>
        <w:t>89</w:t>
      </w:r>
      <w:r>
        <w:rPr>
          <w:kern w:val="0"/>
          <w:sz w:val="24"/>
          <w:szCs w:val="24"/>
          <w:lang w:val="de-DE"/>
        </w:rPr>
        <w:t xml:space="preserve">, </w:t>
      </w:r>
      <w:r>
        <w:rPr>
          <w:kern w:val="0"/>
          <w:sz w:val="24"/>
          <w:szCs w:val="24"/>
        </w:rPr>
        <w:t>1724</w:t>
      </w:r>
      <w:r>
        <w:rPr>
          <w:kern w:val="0"/>
          <w:sz w:val="24"/>
          <w:szCs w:val="24"/>
          <w:lang w:val="de-DE"/>
        </w:rPr>
        <w:t>, 1</w:t>
      </w:r>
      <w:r>
        <w:rPr>
          <w:kern w:val="0"/>
          <w:sz w:val="24"/>
          <w:szCs w:val="24"/>
        </w:rPr>
        <w:t>439</w:t>
      </w:r>
      <w:r>
        <w:rPr>
          <w:kern w:val="0"/>
          <w:sz w:val="24"/>
          <w:szCs w:val="24"/>
          <w:lang w:val="de-DE"/>
        </w:rPr>
        <w:t xml:space="preserve">, </w:t>
      </w:r>
      <w:r>
        <w:rPr>
          <w:kern w:val="0"/>
          <w:sz w:val="24"/>
          <w:szCs w:val="24"/>
        </w:rPr>
        <w:t>1332</w:t>
      </w:r>
      <w:r>
        <w:rPr>
          <w:kern w:val="0"/>
          <w:sz w:val="24"/>
          <w:szCs w:val="24"/>
          <w:lang w:val="de-DE"/>
        </w:rPr>
        <w:t xml:space="preserve">, </w:t>
      </w:r>
      <w:r>
        <w:rPr>
          <w:kern w:val="0"/>
          <w:sz w:val="24"/>
          <w:szCs w:val="24"/>
        </w:rPr>
        <w:t>1275</w:t>
      </w:r>
      <w:r>
        <w:rPr>
          <w:kern w:val="0"/>
          <w:sz w:val="24"/>
          <w:szCs w:val="24"/>
          <w:lang w:val="de-DE"/>
        </w:rPr>
        <w:t>, 1</w:t>
      </w:r>
      <w:r>
        <w:rPr>
          <w:kern w:val="0"/>
          <w:sz w:val="24"/>
          <w:szCs w:val="24"/>
        </w:rPr>
        <w:t>260</w:t>
      </w:r>
      <w:r>
        <w:rPr>
          <w:kern w:val="0"/>
          <w:sz w:val="24"/>
          <w:szCs w:val="24"/>
          <w:lang w:val="de-DE"/>
        </w:rPr>
        <w:t xml:space="preserve">, </w:t>
      </w:r>
      <w:r>
        <w:rPr>
          <w:kern w:val="0"/>
          <w:sz w:val="24"/>
          <w:szCs w:val="24"/>
        </w:rPr>
        <w:t>1202</w:t>
      </w:r>
      <w:r>
        <w:rPr>
          <w:kern w:val="0"/>
          <w:sz w:val="24"/>
          <w:szCs w:val="24"/>
          <w:lang w:val="de-DE"/>
        </w:rPr>
        <w:t xml:space="preserve">, </w:t>
      </w:r>
      <w:r>
        <w:rPr>
          <w:kern w:val="0"/>
          <w:sz w:val="24"/>
          <w:szCs w:val="24"/>
        </w:rPr>
        <w:t>952</w:t>
      </w:r>
      <w:r>
        <w:rPr>
          <w:kern w:val="0"/>
          <w:sz w:val="24"/>
          <w:szCs w:val="24"/>
          <w:lang w:val="de-DE"/>
        </w:rPr>
        <w:t>, 764,</w:t>
      </w:r>
      <w:r>
        <w:rPr>
          <w:kern w:val="0"/>
          <w:sz w:val="24"/>
          <w:szCs w:val="24"/>
        </w:rPr>
        <w:t xml:space="preserve"> </w:t>
      </w:r>
      <w:r>
        <w:rPr>
          <w:kern w:val="0"/>
          <w:sz w:val="24"/>
          <w:szCs w:val="24"/>
          <w:lang w:val="de-DE"/>
        </w:rPr>
        <w:t>750 cm</w:t>
      </w:r>
      <w:r>
        <w:rPr>
          <w:kern w:val="0"/>
          <w:sz w:val="24"/>
          <w:szCs w:val="24"/>
          <w:vertAlign w:val="superscript"/>
          <w:lang w:val="de-DE"/>
        </w:rPr>
        <w:t>-1</w:t>
      </w:r>
      <w:r>
        <w:rPr>
          <w:kern w:val="0"/>
          <w:sz w:val="24"/>
          <w:szCs w:val="24"/>
          <w:lang w:val="de-DE"/>
        </w:rPr>
        <w:t>.</w:t>
      </w:r>
      <w:r>
        <w:rPr>
          <w:color w:val="FF0000"/>
          <w:kern w:val="0"/>
          <w:sz w:val="24"/>
          <w:szCs w:val="24"/>
          <w:lang w:val="de-DE"/>
        </w:rPr>
        <w:t xml:space="preserve"> </w:t>
      </w:r>
      <w:r>
        <w:rPr>
          <w:kern w:val="0"/>
          <w:sz w:val="24"/>
          <w:szCs w:val="24"/>
          <w:lang w:val="de-DE"/>
        </w:rPr>
        <w:t>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8</w:t>
      </w:r>
      <w:r>
        <w:rPr>
          <w:kern w:val="0"/>
          <w:sz w:val="24"/>
          <w:szCs w:val="24"/>
          <w:lang w:val="de-DE"/>
        </w:rPr>
        <w:t>H</w:t>
      </w:r>
      <w:r>
        <w:rPr>
          <w:kern w:val="0"/>
          <w:sz w:val="24"/>
          <w:szCs w:val="24"/>
          <w:vertAlign w:val="subscript"/>
          <w:lang w:val="de-DE"/>
        </w:rPr>
        <w:t>13</w:t>
      </w:r>
      <w:r>
        <w:rPr>
          <w:kern w:val="0"/>
          <w:sz w:val="24"/>
          <w:szCs w:val="24"/>
          <w:lang w:val="de-DE"/>
        </w:rPr>
        <w:t>O</w:t>
      </w:r>
      <w:r>
        <w:rPr>
          <w:kern w:val="0"/>
          <w:sz w:val="24"/>
          <w:szCs w:val="24"/>
          <w:vertAlign w:val="subscript"/>
          <w:lang w:val="de-DE"/>
        </w:rPr>
        <w:t>4</w:t>
      </w:r>
      <w:r>
        <w:rPr>
          <w:kern w:val="0"/>
          <w:sz w:val="24"/>
          <w:szCs w:val="24"/>
          <w:lang w:val="de-DE"/>
        </w:rPr>
        <w:t>S 205.0535; Found 205.0527.</w:t>
      </w:r>
    </w:p>
    <w:p w14:paraId="3AF473C3" w14:textId="77777777" w:rsidR="006524DA" w:rsidRDefault="006524DA">
      <w:pPr>
        <w:spacing w:line="360" w:lineRule="auto"/>
        <w:rPr>
          <w:b/>
          <w:color w:val="000000"/>
          <w:sz w:val="24"/>
          <w:szCs w:val="24"/>
        </w:rPr>
      </w:pPr>
    </w:p>
    <w:p w14:paraId="4F09CA18" w14:textId="77777777" w:rsidR="006524DA" w:rsidRDefault="0061650E">
      <w:pPr>
        <w:spacing w:line="360" w:lineRule="auto"/>
        <w:rPr>
          <w:b/>
          <w:color w:val="000000"/>
          <w:sz w:val="24"/>
          <w:szCs w:val="24"/>
        </w:rPr>
      </w:pPr>
      <w:r>
        <w:rPr>
          <w:b/>
          <w:color w:val="000000"/>
          <w:sz w:val="24"/>
          <w:szCs w:val="24"/>
        </w:rPr>
        <w:t>methyl 2-(((2-</w:t>
      </w:r>
      <w:proofErr w:type="gramStart"/>
      <w:r>
        <w:rPr>
          <w:b/>
          <w:color w:val="000000"/>
          <w:sz w:val="24"/>
          <w:szCs w:val="24"/>
        </w:rPr>
        <w:t>chlorophenyl)</w:t>
      </w:r>
      <w:proofErr w:type="spellStart"/>
      <w:r>
        <w:rPr>
          <w:b/>
          <w:color w:val="000000"/>
          <w:sz w:val="24"/>
          <w:szCs w:val="24"/>
        </w:rPr>
        <w:t>thio</w:t>
      </w:r>
      <w:proofErr w:type="spellEnd"/>
      <w:proofErr w:type="gramEnd"/>
      <w:r>
        <w:rPr>
          <w:b/>
          <w:color w:val="000000"/>
          <w:sz w:val="24"/>
          <w:szCs w:val="24"/>
        </w:rPr>
        <w:t>)methyl)acrylate (31)</w:t>
      </w:r>
    </w:p>
    <w:p w14:paraId="459AD4C8" w14:textId="77777777" w:rsidR="006524DA" w:rsidRDefault="0061650E">
      <w:pPr>
        <w:spacing w:line="360" w:lineRule="auto"/>
        <w:jc w:val="center"/>
        <w:rPr>
          <w:strike/>
          <w:color w:val="000000"/>
          <w:sz w:val="24"/>
          <w:szCs w:val="24"/>
        </w:rPr>
      </w:pPr>
      <w:r>
        <w:rPr>
          <w:sz w:val="24"/>
          <w:szCs w:val="24"/>
        </w:rPr>
        <w:object w:dxaOrig="1200" w:dyaOrig="1590" w14:anchorId="31569E40">
          <v:shape id="_x0000_i1080" type="#_x0000_t75" style="width:60pt;height:79.5pt" o:ole="">
            <v:imagedata r:id="rId145" o:title=""/>
          </v:shape>
          <o:OLEObject Type="Embed" ProgID="ChemDraw.Document.6.0" ShapeID="_x0000_i1080" DrawAspect="Content" ObjectID="_1803129638" r:id="rId146"/>
        </w:object>
      </w:r>
    </w:p>
    <w:p w14:paraId="5FE1E33B" w14:textId="207B20A4"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31</w:t>
      </w:r>
      <w:r>
        <w:rPr>
          <w:color w:val="000000"/>
          <w:sz w:val="24"/>
          <w:szCs w:val="24"/>
        </w:rPr>
        <w:t xml:space="preserve"> was isolated by PTLC (Petroleum ether (bp: 60-90</w:t>
      </w:r>
      <w:r>
        <w:rPr>
          <w:color w:val="000000"/>
          <w:sz w:val="24"/>
          <w:szCs w:val="24"/>
          <w:vertAlign w:val="superscript"/>
        </w:rPr>
        <w:t xml:space="preserve"> </w:t>
      </w:r>
      <w:r>
        <w:rPr>
          <w:color w:val="000000"/>
          <w:sz w:val="24"/>
          <w:szCs w:val="24"/>
        </w:rPr>
        <w:t>℃)/ethyl acetate = 9/1)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t xml:space="preserve"> </w:t>
      </w:r>
      <w:r>
        <w:rPr>
          <w:color w:val="0000FF"/>
          <w:kern w:val="0"/>
          <w:sz w:val="24"/>
          <w:szCs w:val="24"/>
        </w:rPr>
        <w:t>In PBS (7.0 pH)/EtOH= 9/1 solvent,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68</w:t>
      </w:r>
      <w:r>
        <w:rPr>
          <w:color w:val="0000FF"/>
          <w:kern w:val="0"/>
          <w:sz w:val="24"/>
          <w:szCs w:val="24"/>
        </w:rPr>
        <w:t xml:space="preserve">% yield of </w:t>
      </w:r>
      <w:r>
        <w:rPr>
          <w:rFonts w:hint="eastAsia"/>
          <w:b/>
          <w:bCs/>
          <w:color w:val="0000FF"/>
          <w:kern w:val="0"/>
          <w:sz w:val="24"/>
          <w:szCs w:val="24"/>
        </w:rPr>
        <w:t>31</w:t>
      </w:r>
      <w:r>
        <w:rPr>
          <w:color w:val="0000FF"/>
          <w:kern w:val="0"/>
          <w:sz w:val="24"/>
          <w:szCs w:val="24"/>
        </w:rPr>
        <w:t xml:space="preserve"> after </w:t>
      </w:r>
      <w:r>
        <w:rPr>
          <w:rFonts w:hint="eastAsia"/>
          <w:color w:val="0000FF"/>
          <w:kern w:val="0"/>
          <w:sz w:val="24"/>
          <w:szCs w:val="24"/>
        </w:rPr>
        <w:t>1.5</w:t>
      </w:r>
      <w:r>
        <w:rPr>
          <w:color w:val="0000FF"/>
          <w:kern w:val="0"/>
          <w:sz w:val="24"/>
          <w:szCs w:val="24"/>
        </w:rPr>
        <w:t xml:space="preserve"> h (</w:t>
      </w:r>
      <w:r>
        <w:rPr>
          <w:rFonts w:hint="eastAsia"/>
          <w:color w:val="0000FF"/>
          <w:kern w:val="0"/>
          <w:sz w:val="24"/>
          <w:szCs w:val="24"/>
        </w:rPr>
        <w:t>33</w:t>
      </w:r>
      <w:r>
        <w:rPr>
          <w:color w:val="0000FF"/>
          <w:kern w:val="0"/>
          <w:sz w:val="24"/>
          <w:szCs w:val="24"/>
        </w:rPr>
        <w:t xml:space="preserve"> mg)</w:t>
      </w:r>
      <w:r>
        <w:rPr>
          <w:kern w:val="0"/>
          <w:sz w:val="24"/>
          <w:szCs w:val="24"/>
          <w:lang w:val="de-DE"/>
        </w:rPr>
        <w:t>.</w:t>
      </w:r>
      <w:r>
        <w:rPr>
          <w:rFonts w:hint="eastAsia"/>
          <w:kern w:val="0"/>
          <w:sz w:val="24"/>
          <w:szCs w:val="24"/>
          <w:lang w:val="de-DE"/>
        </w:rPr>
        <w:t xml:space="preserve"> </w:t>
      </w:r>
      <w:r>
        <w:rPr>
          <w:kern w:val="0"/>
          <w:sz w:val="24"/>
          <w:szCs w:val="24"/>
          <w:vertAlign w:val="superscript"/>
          <w:lang w:val="de-DE"/>
        </w:rPr>
        <w:t>1</w:t>
      </w:r>
      <w:r>
        <w:rPr>
          <w:kern w:val="0"/>
          <w:sz w:val="24"/>
          <w:szCs w:val="24"/>
          <w:lang w:val="de-DE"/>
        </w:rPr>
        <w:t xml:space="preserve">H NMR (400 MHz, </w:t>
      </w:r>
      <w:r>
        <w:rPr>
          <w:kern w:val="0"/>
          <w:sz w:val="24"/>
          <w:szCs w:val="24"/>
          <w:lang w:val="de-DE"/>
        </w:rPr>
        <w:lastRenderedPageBreak/>
        <w:t>Chloroform-</w:t>
      </w:r>
      <w:r>
        <w:rPr>
          <w:i/>
          <w:kern w:val="0"/>
          <w:sz w:val="24"/>
          <w:szCs w:val="24"/>
          <w:lang w:val="de-DE"/>
        </w:rPr>
        <w:t>d</w:t>
      </w:r>
      <w:r>
        <w:rPr>
          <w:kern w:val="0"/>
          <w:sz w:val="24"/>
          <w:szCs w:val="24"/>
          <w:lang w:val="de-DE"/>
        </w:rPr>
        <w:t xml:space="preserve">) </w:t>
      </w:r>
      <w:r>
        <w:rPr>
          <w:kern w:val="0"/>
          <w:sz w:val="24"/>
          <w:szCs w:val="24"/>
        </w:rPr>
        <w:t>δ 7.41 – 7.35 (m, 1H), 7.30 – 7.25 (m, 1H), 7.23 – 7.12 (m, 2H), 6.21 (s, 1H), 5.64 (s, 1H), 3.82 (s, 2H), 3.80 (s, 3H).</w:t>
      </w:r>
      <w:r>
        <w:rPr>
          <w:kern w:val="0"/>
          <w:sz w:val="24"/>
          <w:szCs w:val="24"/>
          <w:lang w:val="de-DE"/>
        </w:rPr>
        <w:t xml:space="preserve">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166.5, 135.5, 135.0, 134.5, 131.0, 129.9, 127.7, 127.2, 52.3, 34.0.</w:t>
      </w:r>
      <w:r>
        <w:rPr>
          <w:kern w:val="0"/>
          <w:sz w:val="24"/>
          <w:szCs w:val="24"/>
          <w:lang w:val="de-DE"/>
        </w:rPr>
        <w:t xml:space="preserve"> IR (KBr): 3420, 2952, 1723, 1634, 1452, 1330, 1261, 1132, 1035, 952, 814, 749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11</w:t>
      </w:r>
      <w:r>
        <w:rPr>
          <w:kern w:val="0"/>
          <w:sz w:val="24"/>
          <w:szCs w:val="24"/>
          <w:lang w:val="de-DE"/>
        </w:rPr>
        <w:t>H</w:t>
      </w:r>
      <w:r>
        <w:rPr>
          <w:kern w:val="0"/>
          <w:sz w:val="24"/>
          <w:szCs w:val="24"/>
          <w:vertAlign w:val="subscript"/>
          <w:lang w:val="de-DE"/>
        </w:rPr>
        <w:t>12</w:t>
      </w:r>
      <w:r>
        <w:rPr>
          <w:kern w:val="0"/>
          <w:sz w:val="24"/>
          <w:szCs w:val="24"/>
          <w:lang w:val="de-DE"/>
        </w:rPr>
        <w:t>O</w:t>
      </w:r>
      <w:r>
        <w:rPr>
          <w:kern w:val="0"/>
          <w:sz w:val="24"/>
          <w:szCs w:val="24"/>
          <w:vertAlign w:val="subscript"/>
          <w:lang w:val="de-DE"/>
        </w:rPr>
        <w:t>2</w:t>
      </w:r>
      <w:r>
        <w:rPr>
          <w:kern w:val="0"/>
          <w:sz w:val="24"/>
          <w:szCs w:val="24"/>
          <w:lang w:val="de-DE"/>
        </w:rPr>
        <w:t>SCl 243.0247; Found 243.0252.</w:t>
      </w:r>
    </w:p>
    <w:p w14:paraId="77D741D2" w14:textId="77777777" w:rsidR="006524DA" w:rsidRDefault="006524DA">
      <w:pPr>
        <w:spacing w:line="360" w:lineRule="auto"/>
        <w:jc w:val="left"/>
        <w:rPr>
          <w:b/>
          <w:color w:val="000000"/>
          <w:sz w:val="24"/>
          <w:szCs w:val="24"/>
        </w:rPr>
      </w:pPr>
    </w:p>
    <w:p w14:paraId="649E23D8" w14:textId="77777777" w:rsidR="006524DA" w:rsidRDefault="006524DA">
      <w:pPr>
        <w:spacing w:line="360" w:lineRule="auto"/>
        <w:jc w:val="left"/>
        <w:rPr>
          <w:b/>
          <w:color w:val="000000"/>
          <w:sz w:val="24"/>
          <w:szCs w:val="24"/>
        </w:rPr>
      </w:pPr>
    </w:p>
    <w:p w14:paraId="7345FCCB" w14:textId="77777777" w:rsidR="006524DA" w:rsidRDefault="006524DA">
      <w:pPr>
        <w:spacing w:line="360" w:lineRule="auto"/>
        <w:jc w:val="left"/>
        <w:rPr>
          <w:b/>
          <w:color w:val="000000"/>
          <w:sz w:val="24"/>
          <w:szCs w:val="24"/>
        </w:rPr>
      </w:pPr>
    </w:p>
    <w:p w14:paraId="18050B01" w14:textId="77777777" w:rsidR="006524DA" w:rsidRDefault="0061650E">
      <w:pPr>
        <w:spacing w:line="360" w:lineRule="auto"/>
        <w:jc w:val="left"/>
        <w:rPr>
          <w:b/>
          <w:color w:val="000000"/>
          <w:sz w:val="24"/>
          <w:szCs w:val="24"/>
        </w:rPr>
      </w:pPr>
      <w:r>
        <w:rPr>
          <w:b/>
          <w:color w:val="000000"/>
          <w:sz w:val="24"/>
          <w:szCs w:val="24"/>
        </w:rPr>
        <w:t>methyl 2-(((3-</w:t>
      </w:r>
      <w:proofErr w:type="gramStart"/>
      <w:r>
        <w:rPr>
          <w:b/>
          <w:color w:val="000000"/>
          <w:sz w:val="24"/>
          <w:szCs w:val="24"/>
        </w:rPr>
        <w:t>chlorophenyl)</w:t>
      </w:r>
      <w:proofErr w:type="spellStart"/>
      <w:r>
        <w:rPr>
          <w:b/>
          <w:color w:val="000000"/>
          <w:sz w:val="24"/>
          <w:szCs w:val="24"/>
        </w:rPr>
        <w:t>thio</w:t>
      </w:r>
      <w:proofErr w:type="spellEnd"/>
      <w:proofErr w:type="gramEnd"/>
      <w:r>
        <w:rPr>
          <w:b/>
          <w:color w:val="000000"/>
          <w:sz w:val="24"/>
          <w:szCs w:val="24"/>
        </w:rPr>
        <w:t>)methyl)acrylate (32)</w:t>
      </w:r>
    </w:p>
    <w:p w14:paraId="1483E6A1" w14:textId="77777777" w:rsidR="006524DA" w:rsidRDefault="0061650E">
      <w:pPr>
        <w:spacing w:line="360" w:lineRule="auto"/>
        <w:jc w:val="center"/>
        <w:rPr>
          <w:strike/>
          <w:color w:val="000000"/>
          <w:sz w:val="24"/>
          <w:szCs w:val="24"/>
        </w:rPr>
      </w:pPr>
      <w:r>
        <w:rPr>
          <w:sz w:val="24"/>
          <w:szCs w:val="24"/>
        </w:rPr>
        <w:object w:dxaOrig="1200" w:dyaOrig="1680" w14:anchorId="525E8581">
          <v:shape id="_x0000_i1081" type="#_x0000_t75" style="width:60pt;height:84pt" o:ole="">
            <v:imagedata r:id="rId147" o:title=""/>
          </v:shape>
          <o:OLEObject Type="Embed" ProgID="ChemDraw.Document.6.0" ShapeID="_x0000_i1081" DrawAspect="Content" ObjectID="_1803129639" r:id="rId148"/>
        </w:object>
      </w:r>
    </w:p>
    <w:p w14:paraId="233369FC" w14:textId="2E9FFD16"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32</w:t>
      </w:r>
      <w:r>
        <w:rPr>
          <w:color w:val="000000"/>
          <w:sz w:val="24"/>
          <w:szCs w:val="24"/>
        </w:rPr>
        <w:t xml:space="preserve"> was isolated by PTLC (Petroleum ether (bp: 60-90</w:t>
      </w:r>
      <w:r>
        <w:rPr>
          <w:color w:val="000000"/>
          <w:sz w:val="24"/>
          <w:szCs w:val="24"/>
          <w:vertAlign w:val="superscript"/>
        </w:rPr>
        <w:t xml:space="preserve"> </w:t>
      </w:r>
      <w:r>
        <w:rPr>
          <w:color w:val="000000"/>
          <w:sz w:val="24"/>
          <w:szCs w:val="24"/>
        </w:rPr>
        <w:t>℃)/ethyl acetate = 9/1)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t xml:space="preserve"> </w:t>
      </w:r>
      <w:r>
        <w:rPr>
          <w:color w:val="0000FF"/>
          <w:kern w:val="0"/>
          <w:sz w:val="24"/>
          <w:szCs w:val="24"/>
        </w:rPr>
        <w:t>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w:t>
      </w:r>
      <w:r>
        <w:rPr>
          <w:color w:val="0000FF"/>
          <w:kern w:val="0"/>
          <w:sz w:val="24"/>
          <w:szCs w:val="24"/>
        </w:rPr>
        <w:t xml:space="preserve"> h, with a </w:t>
      </w:r>
      <w:r>
        <w:rPr>
          <w:rFonts w:hint="eastAsia"/>
          <w:color w:val="0000FF"/>
          <w:kern w:val="0"/>
          <w:sz w:val="24"/>
          <w:szCs w:val="24"/>
        </w:rPr>
        <w:t>50</w:t>
      </w:r>
      <w:r>
        <w:rPr>
          <w:color w:val="0000FF"/>
          <w:kern w:val="0"/>
          <w:sz w:val="24"/>
          <w:szCs w:val="24"/>
        </w:rPr>
        <w:t xml:space="preserve">% yield of </w:t>
      </w:r>
      <w:r>
        <w:rPr>
          <w:rFonts w:hint="eastAsia"/>
          <w:b/>
          <w:bCs/>
          <w:color w:val="0000FF"/>
          <w:kern w:val="0"/>
          <w:sz w:val="24"/>
          <w:szCs w:val="24"/>
        </w:rPr>
        <w:t>32</w:t>
      </w:r>
      <w:r>
        <w:rPr>
          <w:color w:val="0000FF"/>
          <w:kern w:val="0"/>
          <w:sz w:val="24"/>
          <w:szCs w:val="24"/>
        </w:rPr>
        <w:t xml:space="preserve"> isolated (</w:t>
      </w:r>
      <w:r>
        <w:rPr>
          <w:rFonts w:hint="eastAsia"/>
          <w:color w:val="0000FF"/>
          <w:kern w:val="0"/>
          <w:sz w:val="24"/>
          <w:szCs w:val="24"/>
        </w:rPr>
        <w:t>24</w:t>
      </w:r>
      <w:r>
        <w:rPr>
          <w:color w:val="0000FF"/>
          <w:kern w:val="0"/>
          <w:sz w:val="24"/>
          <w:szCs w:val="24"/>
        </w:rPr>
        <w:t xml:space="preserve"> mg). Alternatively, in PBS (7.0 pH)/EtOH= 9/1 solvent</w:t>
      </w:r>
      <w:r>
        <w:rPr>
          <w:rFonts w:hint="eastAsia"/>
          <w:color w:val="0000FF"/>
          <w:kern w:val="0"/>
          <w:sz w:val="24"/>
          <w:szCs w:val="24"/>
        </w:rPr>
        <w:t xml:space="preserve">, </w:t>
      </w:r>
      <w:r>
        <w:rPr>
          <w:color w:val="0000FF"/>
          <w:kern w:val="0"/>
          <w:sz w:val="24"/>
          <w:szCs w:val="24"/>
        </w:rPr>
        <w:t>the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77</w:t>
      </w:r>
      <w:r>
        <w:rPr>
          <w:color w:val="0000FF"/>
          <w:kern w:val="0"/>
          <w:sz w:val="24"/>
          <w:szCs w:val="24"/>
        </w:rPr>
        <w:t xml:space="preserve">% yield of </w:t>
      </w:r>
      <w:r>
        <w:rPr>
          <w:rFonts w:hint="eastAsia"/>
          <w:b/>
          <w:bCs/>
          <w:color w:val="0000FF"/>
          <w:kern w:val="0"/>
          <w:sz w:val="24"/>
          <w:szCs w:val="24"/>
        </w:rPr>
        <w:t>32</w:t>
      </w:r>
      <w:r>
        <w:rPr>
          <w:color w:val="0000FF"/>
          <w:kern w:val="0"/>
          <w:sz w:val="24"/>
          <w:szCs w:val="24"/>
        </w:rPr>
        <w:t xml:space="preserve"> after </w:t>
      </w:r>
      <w:r>
        <w:rPr>
          <w:rFonts w:hint="eastAsia"/>
          <w:color w:val="0000FF"/>
          <w:kern w:val="0"/>
          <w:sz w:val="24"/>
          <w:szCs w:val="24"/>
        </w:rPr>
        <w:t>1.5</w:t>
      </w:r>
      <w:r>
        <w:rPr>
          <w:color w:val="0000FF"/>
          <w:kern w:val="0"/>
          <w:sz w:val="24"/>
          <w:szCs w:val="24"/>
        </w:rPr>
        <w:t xml:space="preserve"> h (</w:t>
      </w:r>
      <w:r>
        <w:rPr>
          <w:rFonts w:hint="eastAsia"/>
          <w:color w:val="0000FF"/>
          <w:kern w:val="0"/>
          <w:sz w:val="24"/>
          <w:szCs w:val="24"/>
        </w:rPr>
        <w:t>37</w:t>
      </w:r>
      <w:r>
        <w:rPr>
          <w:color w:val="0000FF"/>
          <w:kern w:val="0"/>
          <w:sz w:val="24"/>
          <w:szCs w:val="24"/>
        </w:rPr>
        <w:t xml:space="preserve"> mg)</w:t>
      </w:r>
      <w:r>
        <w:rPr>
          <w:rFonts w:hint="eastAsia"/>
          <w:color w:val="0000FF"/>
          <w:kern w:val="0"/>
          <w:sz w:val="24"/>
          <w:szCs w:val="24"/>
        </w:rPr>
        <w:t>.</w:t>
      </w:r>
      <w:r>
        <w:rPr>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 7.35 – 7.29 (m, 1H), 7.23 – 7.12 (m, 3H), 6.21 (s, 1H), 5.62 (s, 1H), 3.80 (s, 3H), 3.79 (s, 2H).</w:t>
      </w:r>
      <w:r>
        <w:rPr>
          <w:kern w:val="0"/>
          <w:sz w:val="24"/>
          <w:szCs w:val="24"/>
          <w:lang w:val="de-DE"/>
        </w:rPr>
        <w:t xml:space="preserve">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166.5, 137.7, 135.8, 134.7, 130.0, 129.9, 128.4, 127.4, 126.9, 52.3, 35.4.</w:t>
      </w:r>
      <w:r>
        <w:rPr>
          <w:kern w:val="0"/>
          <w:sz w:val="24"/>
          <w:szCs w:val="24"/>
          <w:lang w:val="de-DE"/>
        </w:rPr>
        <w:t xml:space="preserve"> IR (KBr): 3726, 3600, 3432, 2951, 1724, 1577, 1438, 1330, 1261, 1132, 951, 765, 680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11</w:t>
      </w:r>
      <w:r>
        <w:rPr>
          <w:kern w:val="0"/>
          <w:sz w:val="24"/>
          <w:szCs w:val="24"/>
          <w:lang w:val="de-DE"/>
        </w:rPr>
        <w:t>H</w:t>
      </w:r>
      <w:r>
        <w:rPr>
          <w:kern w:val="0"/>
          <w:sz w:val="24"/>
          <w:szCs w:val="24"/>
          <w:vertAlign w:val="subscript"/>
          <w:lang w:val="de-DE"/>
        </w:rPr>
        <w:t>12</w:t>
      </w:r>
      <w:r>
        <w:rPr>
          <w:kern w:val="0"/>
          <w:sz w:val="24"/>
          <w:szCs w:val="24"/>
          <w:lang w:val="de-DE"/>
        </w:rPr>
        <w:t>O</w:t>
      </w:r>
      <w:r>
        <w:rPr>
          <w:kern w:val="0"/>
          <w:sz w:val="24"/>
          <w:szCs w:val="24"/>
          <w:vertAlign w:val="subscript"/>
          <w:lang w:val="de-DE"/>
        </w:rPr>
        <w:t>2</w:t>
      </w:r>
      <w:r>
        <w:rPr>
          <w:kern w:val="0"/>
          <w:sz w:val="24"/>
          <w:szCs w:val="24"/>
          <w:lang w:val="de-DE"/>
        </w:rPr>
        <w:t>SCl 243.0247; Found 243.0239.</w:t>
      </w:r>
    </w:p>
    <w:p w14:paraId="0675A491" w14:textId="77777777" w:rsidR="006524DA" w:rsidRDefault="006524DA">
      <w:pPr>
        <w:spacing w:line="360" w:lineRule="auto"/>
        <w:rPr>
          <w:b/>
          <w:color w:val="000000"/>
          <w:sz w:val="24"/>
          <w:szCs w:val="24"/>
        </w:rPr>
      </w:pPr>
    </w:p>
    <w:p w14:paraId="6A37151B" w14:textId="77777777" w:rsidR="006524DA" w:rsidRDefault="0061650E">
      <w:pPr>
        <w:spacing w:line="360" w:lineRule="auto"/>
        <w:rPr>
          <w:b/>
          <w:color w:val="000000"/>
          <w:sz w:val="24"/>
          <w:szCs w:val="24"/>
        </w:rPr>
      </w:pPr>
      <w:r>
        <w:rPr>
          <w:b/>
          <w:color w:val="000000"/>
          <w:sz w:val="24"/>
          <w:szCs w:val="24"/>
        </w:rPr>
        <w:t>methyl 2-(((4-</w:t>
      </w:r>
      <w:proofErr w:type="gramStart"/>
      <w:r>
        <w:rPr>
          <w:b/>
          <w:color w:val="000000"/>
          <w:sz w:val="24"/>
          <w:szCs w:val="24"/>
        </w:rPr>
        <w:t>fluorophenyl)</w:t>
      </w:r>
      <w:proofErr w:type="spellStart"/>
      <w:r>
        <w:rPr>
          <w:b/>
          <w:color w:val="000000"/>
          <w:sz w:val="24"/>
          <w:szCs w:val="24"/>
        </w:rPr>
        <w:t>thio</w:t>
      </w:r>
      <w:proofErr w:type="spellEnd"/>
      <w:proofErr w:type="gramEnd"/>
      <w:r>
        <w:rPr>
          <w:b/>
          <w:color w:val="000000"/>
          <w:sz w:val="24"/>
          <w:szCs w:val="24"/>
        </w:rPr>
        <w:t>)methyl)acrylate (33)</w:t>
      </w:r>
    </w:p>
    <w:p w14:paraId="5E31A31E" w14:textId="77777777" w:rsidR="006524DA" w:rsidRDefault="0061650E">
      <w:pPr>
        <w:spacing w:line="360" w:lineRule="auto"/>
        <w:jc w:val="center"/>
        <w:rPr>
          <w:strike/>
          <w:color w:val="000000"/>
          <w:sz w:val="24"/>
          <w:szCs w:val="24"/>
        </w:rPr>
      </w:pPr>
      <w:r>
        <w:rPr>
          <w:sz w:val="24"/>
          <w:szCs w:val="24"/>
        </w:rPr>
        <w:object w:dxaOrig="1200" w:dyaOrig="1995" w14:anchorId="1F95FC0A">
          <v:shape id="_x0000_i1082" type="#_x0000_t75" style="width:60pt;height:99.75pt" o:ole="">
            <v:imagedata r:id="rId149" o:title=""/>
          </v:shape>
          <o:OLEObject Type="Embed" ProgID="ChemDraw.Document.6.0" ShapeID="_x0000_i1082" DrawAspect="Content" ObjectID="_1803129640" r:id="rId150"/>
        </w:object>
      </w:r>
    </w:p>
    <w:p w14:paraId="314BAED5" w14:textId="4ABCEFBC" w:rsidR="006524DA" w:rsidRDefault="0061650E">
      <w:pPr>
        <w:widowControl/>
        <w:spacing w:line="360" w:lineRule="auto"/>
        <w:rPr>
          <w:color w:val="0000FF"/>
          <w:kern w:val="0"/>
          <w:sz w:val="24"/>
          <w:szCs w:val="24"/>
        </w:rPr>
      </w:pPr>
      <w:r>
        <w:rPr>
          <w:color w:val="000000"/>
          <w:sz w:val="24"/>
          <w:szCs w:val="24"/>
        </w:rPr>
        <w:lastRenderedPageBreak/>
        <w:t>Following the general procedure, the reaction was conducted on a 0.2 mmol scale,</w:t>
      </w:r>
      <w:r>
        <w:rPr>
          <w:b/>
          <w:color w:val="000000"/>
          <w:sz w:val="24"/>
          <w:szCs w:val="24"/>
        </w:rPr>
        <w:t xml:space="preserve"> 33</w:t>
      </w:r>
      <w:r>
        <w:rPr>
          <w:color w:val="000000"/>
          <w:sz w:val="24"/>
          <w:szCs w:val="24"/>
        </w:rPr>
        <w:t xml:space="preserve"> was isolated by PTLC (Petroleum ether (bp: 60-90</w:t>
      </w:r>
      <w:r>
        <w:rPr>
          <w:color w:val="000000"/>
          <w:sz w:val="24"/>
          <w:szCs w:val="24"/>
          <w:vertAlign w:val="superscript"/>
        </w:rPr>
        <w:t xml:space="preserve"> </w:t>
      </w:r>
      <w:r>
        <w:rPr>
          <w:color w:val="000000"/>
          <w:sz w:val="24"/>
          <w:szCs w:val="24"/>
        </w:rPr>
        <w:t>℃)/ethyl acetate = 9/1)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rPr>
          <w:color w:val="0000FF"/>
          <w:kern w:val="0"/>
          <w:sz w:val="24"/>
          <w:szCs w:val="24"/>
        </w:rPr>
        <w:t xml:space="preserve"> 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w:t>
      </w:r>
      <w:r>
        <w:rPr>
          <w:color w:val="0000FF"/>
          <w:kern w:val="0"/>
          <w:sz w:val="24"/>
          <w:szCs w:val="24"/>
        </w:rPr>
        <w:t xml:space="preserve"> h, with a </w:t>
      </w:r>
      <w:r>
        <w:rPr>
          <w:rFonts w:hint="eastAsia"/>
          <w:color w:val="0000FF"/>
          <w:kern w:val="0"/>
          <w:sz w:val="24"/>
          <w:szCs w:val="24"/>
        </w:rPr>
        <w:t>58</w:t>
      </w:r>
      <w:r>
        <w:rPr>
          <w:color w:val="0000FF"/>
          <w:kern w:val="0"/>
          <w:sz w:val="24"/>
          <w:szCs w:val="24"/>
        </w:rPr>
        <w:t xml:space="preserve">% yield of </w:t>
      </w:r>
      <w:r>
        <w:rPr>
          <w:rFonts w:hint="eastAsia"/>
          <w:b/>
          <w:bCs/>
          <w:color w:val="0000FF"/>
          <w:kern w:val="0"/>
          <w:sz w:val="24"/>
          <w:szCs w:val="24"/>
        </w:rPr>
        <w:t>33</w:t>
      </w:r>
      <w:r>
        <w:rPr>
          <w:color w:val="0000FF"/>
          <w:kern w:val="0"/>
          <w:sz w:val="24"/>
          <w:szCs w:val="24"/>
        </w:rPr>
        <w:t xml:space="preserve"> isolated (</w:t>
      </w:r>
      <w:r>
        <w:rPr>
          <w:rFonts w:hint="eastAsia"/>
          <w:color w:val="0000FF"/>
          <w:kern w:val="0"/>
          <w:sz w:val="24"/>
          <w:szCs w:val="24"/>
        </w:rPr>
        <w:t>26</w:t>
      </w:r>
      <w:r>
        <w:rPr>
          <w:color w:val="0000FF"/>
          <w:kern w:val="0"/>
          <w:sz w:val="24"/>
          <w:szCs w:val="24"/>
        </w:rPr>
        <w:t xml:space="preserve"> mg). Alternatively, in PBS (7.0 pH)/EtOH= 9/1 solvent</w:t>
      </w:r>
      <w:r>
        <w:rPr>
          <w:rFonts w:hint="eastAsia"/>
          <w:color w:val="0000FF"/>
          <w:kern w:val="0"/>
          <w:sz w:val="24"/>
          <w:szCs w:val="24"/>
        </w:rPr>
        <w:t xml:space="preserve">, </w:t>
      </w:r>
      <w:r>
        <w:rPr>
          <w:color w:val="0000FF"/>
          <w:kern w:val="0"/>
          <w:sz w:val="24"/>
          <w:szCs w:val="24"/>
        </w:rPr>
        <w:t>the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91</w:t>
      </w:r>
      <w:r>
        <w:rPr>
          <w:color w:val="0000FF"/>
          <w:kern w:val="0"/>
          <w:sz w:val="24"/>
          <w:szCs w:val="24"/>
        </w:rPr>
        <w:t xml:space="preserve">% yield of </w:t>
      </w:r>
      <w:r>
        <w:rPr>
          <w:rFonts w:hint="eastAsia"/>
          <w:b/>
          <w:bCs/>
          <w:color w:val="0000FF"/>
          <w:kern w:val="0"/>
          <w:sz w:val="24"/>
          <w:szCs w:val="24"/>
        </w:rPr>
        <w:t>33</w:t>
      </w:r>
      <w:r>
        <w:rPr>
          <w:color w:val="0000FF"/>
          <w:kern w:val="0"/>
          <w:sz w:val="24"/>
          <w:szCs w:val="24"/>
        </w:rPr>
        <w:t xml:space="preserve"> after </w:t>
      </w:r>
      <w:r>
        <w:rPr>
          <w:rFonts w:hint="eastAsia"/>
          <w:color w:val="0000FF"/>
          <w:kern w:val="0"/>
          <w:sz w:val="24"/>
          <w:szCs w:val="24"/>
        </w:rPr>
        <w:t>1.5</w:t>
      </w:r>
      <w:r>
        <w:rPr>
          <w:color w:val="0000FF"/>
          <w:kern w:val="0"/>
          <w:sz w:val="24"/>
          <w:szCs w:val="24"/>
        </w:rPr>
        <w:t xml:space="preserve"> h (</w:t>
      </w:r>
      <w:r>
        <w:rPr>
          <w:rFonts w:hint="eastAsia"/>
          <w:color w:val="0000FF"/>
          <w:kern w:val="0"/>
          <w:sz w:val="24"/>
          <w:szCs w:val="24"/>
        </w:rPr>
        <w:t>41</w:t>
      </w:r>
      <w:r>
        <w:rPr>
          <w:color w:val="0000FF"/>
          <w:kern w:val="0"/>
          <w:sz w:val="24"/>
          <w:szCs w:val="24"/>
        </w:rPr>
        <w:t xml:space="preserve"> mg)</w:t>
      </w:r>
      <w:r>
        <w:rPr>
          <w:kern w:val="0"/>
          <w:sz w:val="24"/>
          <w:szCs w:val="24"/>
          <w:lang w:val="de-DE"/>
        </w:rPr>
        <w:t>.</w:t>
      </w:r>
      <w:r>
        <w:rPr>
          <w:rFonts w:hint="eastAsia"/>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7.42 – 7.30 (m, 2H), 7.05 – 6.94 (m, 2H), 6.11 (d, </w:t>
      </w:r>
      <w:r>
        <w:rPr>
          <w:i/>
          <w:iCs/>
          <w:kern w:val="0"/>
          <w:sz w:val="24"/>
          <w:szCs w:val="24"/>
          <w:lang w:val="de-DE"/>
        </w:rPr>
        <w:t>J</w:t>
      </w:r>
      <w:r>
        <w:rPr>
          <w:kern w:val="0"/>
          <w:sz w:val="24"/>
          <w:szCs w:val="24"/>
          <w:lang w:val="de-DE"/>
        </w:rPr>
        <w:t xml:space="preserve"> = 1.0 Hz, 1H), 5.39 (d, </w:t>
      </w:r>
      <w:r>
        <w:rPr>
          <w:i/>
          <w:iCs/>
          <w:kern w:val="0"/>
          <w:sz w:val="24"/>
          <w:szCs w:val="24"/>
          <w:lang w:val="de-DE"/>
        </w:rPr>
        <w:t>J</w:t>
      </w:r>
      <w:r>
        <w:rPr>
          <w:kern w:val="0"/>
          <w:sz w:val="24"/>
          <w:szCs w:val="24"/>
          <w:lang w:val="de-DE"/>
        </w:rPr>
        <w:t xml:space="preserve"> = 1.0 Hz, 1H), 3.79 (s, 3H), 3.69 (d, </w:t>
      </w:r>
      <w:r>
        <w:rPr>
          <w:i/>
          <w:iCs/>
          <w:kern w:val="0"/>
          <w:sz w:val="24"/>
          <w:szCs w:val="24"/>
          <w:lang w:val="de-DE"/>
        </w:rPr>
        <w:t>J</w:t>
      </w:r>
      <w:r>
        <w:rPr>
          <w:kern w:val="0"/>
          <w:sz w:val="24"/>
          <w:szCs w:val="24"/>
          <w:lang w:val="de-DE"/>
        </w:rPr>
        <w:t xml:space="preserve"> = 1.1 Hz, 2H).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166.6, 162.4 (d, </w:t>
      </w:r>
      <w:r>
        <w:rPr>
          <w:i/>
          <w:iCs/>
          <w:kern w:val="0"/>
          <w:sz w:val="24"/>
          <w:szCs w:val="24"/>
          <w:lang w:val="de-DE"/>
        </w:rPr>
        <w:t>J</w:t>
      </w:r>
      <w:r>
        <w:rPr>
          <w:kern w:val="0"/>
          <w:sz w:val="24"/>
          <w:szCs w:val="24"/>
          <w:lang w:val="de-DE"/>
        </w:rPr>
        <w:t xml:space="preserve"> = 247.2 Hz), 136.2, 134.5, 134.5, 130.1 (d, </w:t>
      </w:r>
      <w:r>
        <w:rPr>
          <w:i/>
          <w:iCs/>
          <w:kern w:val="0"/>
          <w:sz w:val="24"/>
          <w:szCs w:val="24"/>
          <w:lang w:val="de-DE"/>
        </w:rPr>
        <w:t>J</w:t>
      </w:r>
      <w:r>
        <w:rPr>
          <w:kern w:val="0"/>
          <w:sz w:val="24"/>
          <w:szCs w:val="24"/>
          <w:lang w:val="de-DE"/>
        </w:rPr>
        <w:t xml:space="preserve"> = 3.3 Hz), 126.9, 116.2, 116.0, 52.3, 37.3. </w:t>
      </w:r>
      <w:r>
        <w:rPr>
          <w:kern w:val="0"/>
          <w:sz w:val="24"/>
          <w:szCs w:val="24"/>
          <w:vertAlign w:val="superscript"/>
        </w:rPr>
        <w:t>19</w:t>
      </w:r>
      <w:r>
        <w:rPr>
          <w:kern w:val="0"/>
          <w:sz w:val="24"/>
          <w:szCs w:val="24"/>
        </w:rPr>
        <w:t xml:space="preserve">F NMR (376 MHz, </w:t>
      </w:r>
      <w:r>
        <w:rPr>
          <w:kern w:val="0"/>
          <w:sz w:val="24"/>
          <w:szCs w:val="24"/>
          <w:lang w:val="de-DE"/>
        </w:rPr>
        <w:t>Chloroform-</w:t>
      </w:r>
      <w:r>
        <w:rPr>
          <w:i/>
          <w:kern w:val="0"/>
          <w:sz w:val="24"/>
          <w:szCs w:val="24"/>
          <w:lang w:val="de-DE"/>
        </w:rPr>
        <w:t>d</w:t>
      </w:r>
      <w:r>
        <w:rPr>
          <w:kern w:val="0"/>
          <w:sz w:val="24"/>
          <w:szCs w:val="24"/>
        </w:rPr>
        <w:t>) δ -114.06.</w:t>
      </w:r>
      <w:r>
        <w:rPr>
          <w:kern w:val="0"/>
          <w:sz w:val="24"/>
          <w:szCs w:val="24"/>
          <w:lang w:val="de-DE"/>
        </w:rPr>
        <w:t xml:space="preserve"> IR (KBr): 3726, 3432, 2952, 1725, 1589, 1491, 1438, 1330, 1200, 950, 750, 623, 516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11</w:t>
      </w:r>
      <w:r>
        <w:rPr>
          <w:kern w:val="0"/>
          <w:sz w:val="24"/>
          <w:szCs w:val="24"/>
          <w:lang w:val="de-DE"/>
        </w:rPr>
        <w:t>H</w:t>
      </w:r>
      <w:r>
        <w:rPr>
          <w:kern w:val="0"/>
          <w:sz w:val="24"/>
          <w:szCs w:val="24"/>
          <w:vertAlign w:val="subscript"/>
          <w:lang w:val="de-DE"/>
        </w:rPr>
        <w:t>12</w:t>
      </w:r>
      <w:r>
        <w:rPr>
          <w:kern w:val="0"/>
          <w:sz w:val="24"/>
          <w:szCs w:val="24"/>
          <w:lang w:val="de-DE"/>
        </w:rPr>
        <w:t>O</w:t>
      </w:r>
      <w:r>
        <w:rPr>
          <w:kern w:val="0"/>
          <w:sz w:val="24"/>
          <w:szCs w:val="24"/>
          <w:vertAlign w:val="subscript"/>
          <w:lang w:val="de-DE"/>
        </w:rPr>
        <w:t>2</w:t>
      </w:r>
      <w:r>
        <w:rPr>
          <w:kern w:val="0"/>
          <w:sz w:val="24"/>
          <w:szCs w:val="24"/>
          <w:lang w:val="de-DE"/>
        </w:rPr>
        <w:t>SF 227.0542; Found 227.0547.</w:t>
      </w:r>
    </w:p>
    <w:p w14:paraId="3F7F01AA" w14:textId="77777777" w:rsidR="006524DA" w:rsidRDefault="006524DA">
      <w:pPr>
        <w:wordWrap w:val="0"/>
        <w:spacing w:line="360" w:lineRule="auto"/>
        <w:jc w:val="left"/>
        <w:rPr>
          <w:b/>
          <w:color w:val="000000"/>
          <w:sz w:val="24"/>
          <w:szCs w:val="24"/>
        </w:rPr>
      </w:pPr>
    </w:p>
    <w:p w14:paraId="3FB98E5E" w14:textId="77777777" w:rsidR="006524DA" w:rsidRDefault="006524DA">
      <w:pPr>
        <w:wordWrap w:val="0"/>
        <w:spacing w:line="360" w:lineRule="auto"/>
        <w:jc w:val="left"/>
        <w:rPr>
          <w:b/>
          <w:color w:val="000000"/>
          <w:sz w:val="24"/>
          <w:szCs w:val="24"/>
        </w:rPr>
      </w:pPr>
    </w:p>
    <w:p w14:paraId="3EE68A9A" w14:textId="77777777" w:rsidR="006524DA" w:rsidRDefault="006524DA">
      <w:pPr>
        <w:wordWrap w:val="0"/>
        <w:spacing w:line="360" w:lineRule="auto"/>
        <w:jc w:val="left"/>
        <w:rPr>
          <w:b/>
          <w:color w:val="000000"/>
          <w:sz w:val="24"/>
          <w:szCs w:val="24"/>
        </w:rPr>
      </w:pPr>
    </w:p>
    <w:p w14:paraId="066F99E6" w14:textId="77777777" w:rsidR="006524DA" w:rsidRDefault="0061650E">
      <w:pPr>
        <w:wordWrap w:val="0"/>
        <w:spacing w:line="360" w:lineRule="auto"/>
        <w:jc w:val="left"/>
        <w:rPr>
          <w:b/>
          <w:bCs/>
          <w:sz w:val="24"/>
          <w:szCs w:val="24"/>
          <w:lang w:val="de-DE"/>
        </w:rPr>
      </w:pPr>
      <w:r>
        <w:rPr>
          <w:b/>
          <w:color w:val="000000"/>
          <w:sz w:val="24"/>
          <w:szCs w:val="24"/>
        </w:rPr>
        <w:t>methyl 2-(((4-</w:t>
      </w:r>
      <w:proofErr w:type="gramStart"/>
      <w:r>
        <w:rPr>
          <w:b/>
          <w:color w:val="000000"/>
          <w:sz w:val="24"/>
          <w:szCs w:val="24"/>
        </w:rPr>
        <w:t>bromophenyl)</w:t>
      </w:r>
      <w:proofErr w:type="spellStart"/>
      <w:r>
        <w:rPr>
          <w:b/>
          <w:color w:val="000000"/>
          <w:sz w:val="24"/>
          <w:szCs w:val="24"/>
        </w:rPr>
        <w:t>thio</w:t>
      </w:r>
      <w:proofErr w:type="spellEnd"/>
      <w:proofErr w:type="gramEnd"/>
      <w:r>
        <w:rPr>
          <w:b/>
          <w:color w:val="000000"/>
          <w:sz w:val="24"/>
          <w:szCs w:val="24"/>
        </w:rPr>
        <w:t>)methyl)acrylate (34)</w:t>
      </w:r>
    </w:p>
    <w:p w14:paraId="026FB672" w14:textId="77777777" w:rsidR="006524DA" w:rsidRDefault="0061650E">
      <w:pPr>
        <w:wordWrap w:val="0"/>
        <w:spacing w:line="360" w:lineRule="auto"/>
        <w:jc w:val="center"/>
        <w:rPr>
          <w:sz w:val="24"/>
          <w:szCs w:val="24"/>
        </w:rPr>
      </w:pPr>
      <w:r>
        <w:rPr>
          <w:sz w:val="24"/>
          <w:szCs w:val="24"/>
        </w:rPr>
        <w:object w:dxaOrig="1200" w:dyaOrig="1995" w14:anchorId="2D3C5798">
          <v:shape id="_x0000_i1083" type="#_x0000_t75" style="width:60pt;height:99.75pt" o:ole="">
            <v:imagedata r:id="rId151" o:title=""/>
          </v:shape>
          <o:OLEObject Type="Embed" ProgID="ChemDraw.Document.6.0" ShapeID="_x0000_i1083" DrawAspect="Content" ObjectID="_1803129641" r:id="rId152"/>
        </w:object>
      </w:r>
    </w:p>
    <w:p w14:paraId="12B6D523" w14:textId="4D45E8B8" w:rsidR="006524DA" w:rsidRDefault="0061650E">
      <w:pPr>
        <w:pStyle w:val="ac"/>
        <w:spacing w:before="0" w:beforeAutospacing="0" w:after="0" w:afterAutospacing="0" w:line="360" w:lineRule="auto"/>
        <w:jc w:val="both"/>
        <w:rPr>
          <w:rFonts w:ascii="Times New Roman" w:hAnsi="Times New Roman" w:cs="Times New Roman"/>
          <w:lang w:val="de-DE"/>
        </w:rPr>
      </w:pPr>
      <w:r>
        <w:rPr>
          <w:rFonts w:ascii="Times New Roman" w:hAnsi="Times New Roman" w:cs="Times New Roman"/>
          <w:color w:val="000000"/>
        </w:rPr>
        <w:t>Following the general procedure, the reaction was conducted on a 0.2 mmol scale,</w:t>
      </w:r>
      <w:r>
        <w:rPr>
          <w:rFonts w:ascii="Times New Roman" w:hAnsi="Times New Roman" w:cs="Times New Roman"/>
          <w:b/>
          <w:color w:val="000000"/>
        </w:rPr>
        <w:t xml:space="preserve"> 34</w:t>
      </w:r>
      <w:r>
        <w:rPr>
          <w:rFonts w:ascii="Times New Roman" w:hAnsi="Times New Roman" w:cs="Times New Roman"/>
          <w:color w:val="000000"/>
        </w:rPr>
        <w:t xml:space="preserve"> was isolated by PTLC (Petroleum ether (bp: 60-90</w:t>
      </w:r>
      <w:r>
        <w:rPr>
          <w:rFonts w:ascii="Times New Roman" w:hAnsi="Times New Roman" w:cs="Times New Roman"/>
          <w:color w:val="000000"/>
          <w:vertAlign w:val="superscript"/>
        </w:rPr>
        <w:t xml:space="preserve"> </w:t>
      </w:r>
      <w:r>
        <w:rPr>
          <w:rFonts w:ascii="Times New Roman" w:hAnsi="Times New Roman" w:cs="Times New Roman"/>
          <w:color w:val="000000"/>
        </w:rPr>
        <w:t>℃)/ethyl acetate = 9/1)</w:t>
      </w:r>
      <w:r>
        <w:rPr>
          <w:rFonts w:ascii="Times New Roman" w:hAnsi="Times New Roman" w:cs="Times New Roman"/>
          <w:color w:val="000000"/>
          <w:lang w:bidi="ar"/>
        </w:rPr>
        <w:t xml:space="preserve"> </w:t>
      </w:r>
      <w:r>
        <w:rPr>
          <w:rFonts w:ascii="Times New Roman" w:eastAsia="TimesNewRomanPSMT" w:hAnsi="Times New Roman" w:cs="Times New Roman"/>
          <w:color w:val="000000"/>
          <w:lang w:bidi="ar"/>
        </w:rPr>
        <w:t xml:space="preserve">as </w:t>
      </w:r>
      <w:r>
        <w:rPr>
          <w:rFonts w:ascii="Times New Roman" w:hAnsi="Times New Roman" w:cs="Times New Roman"/>
          <w:lang w:val="de-DE"/>
        </w:rPr>
        <w:t>light-yellow oil</w:t>
      </w:r>
      <w:r>
        <w:rPr>
          <w:rFonts w:ascii="Times New Roman" w:hAnsi="Times New Roman" w:cs="Times New Roman" w:hint="eastAsia"/>
          <w:lang w:val="de-DE"/>
        </w:rPr>
        <w:t>.</w:t>
      </w:r>
      <w:r>
        <w:rPr>
          <w:rFonts w:ascii="Times New Roman" w:hAnsi="Times New Roman" w:cs="Times New Roman"/>
        </w:rPr>
        <w:t xml:space="preserve"> </w:t>
      </w:r>
      <w:r>
        <w:rPr>
          <w:rFonts w:ascii="Times New Roman" w:hAnsi="Times New Roman" w:cs="Times New Roman"/>
          <w:color w:val="0000FF"/>
        </w:rPr>
        <w:t>In PBS (7.0 pH)/EtOH= 9/1 solvent, POL-PPh</w:t>
      </w:r>
      <w:r>
        <w:rPr>
          <w:rFonts w:ascii="Times New Roman" w:hAnsi="Times New Roman" w:cs="Times New Roman"/>
          <w:color w:val="0000FF"/>
          <w:vertAlign w:val="subscript"/>
        </w:rPr>
        <w:t>3</w:t>
      </w:r>
      <w:r>
        <w:rPr>
          <w:rFonts w:ascii="Times New Roman" w:hAnsi="Times New Roman" w:cs="Times New Roman"/>
          <w:color w:val="0000FF"/>
        </w:rPr>
        <w:t xml:space="preserve"> catalyst delivered </w:t>
      </w:r>
      <w:proofErr w:type="gramStart"/>
      <w:r>
        <w:rPr>
          <w:rFonts w:ascii="Times New Roman" w:hAnsi="Times New Roman" w:cs="Times New Roman"/>
          <w:color w:val="0000FF"/>
        </w:rPr>
        <w:t>a</w:t>
      </w:r>
      <w:proofErr w:type="gramEnd"/>
      <w:r>
        <w:rPr>
          <w:rFonts w:ascii="Times New Roman" w:hAnsi="Times New Roman" w:cs="Times New Roman"/>
          <w:color w:val="0000FF"/>
        </w:rPr>
        <w:t xml:space="preserve"> </w:t>
      </w:r>
      <w:r>
        <w:rPr>
          <w:rFonts w:ascii="Times New Roman" w:hAnsi="Times New Roman" w:cs="Times New Roman" w:hint="eastAsia"/>
          <w:color w:val="0000FF"/>
        </w:rPr>
        <w:t>87</w:t>
      </w:r>
      <w:r>
        <w:rPr>
          <w:rFonts w:ascii="Times New Roman" w:hAnsi="Times New Roman" w:cs="Times New Roman"/>
          <w:color w:val="0000FF"/>
        </w:rPr>
        <w:t xml:space="preserve">% yield of </w:t>
      </w:r>
      <w:r>
        <w:rPr>
          <w:rFonts w:ascii="Times New Roman" w:hAnsi="Times New Roman" w:cs="Times New Roman" w:hint="eastAsia"/>
          <w:b/>
          <w:bCs/>
          <w:color w:val="0000FF"/>
        </w:rPr>
        <w:t>34</w:t>
      </w:r>
      <w:r>
        <w:rPr>
          <w:rFonts w:ascii="Times New Roman" w:hAnsi="Times New Roman" w:cs="Times New Roman"/>
          <w:color w:val="0000FF"/>
        </w:rPr>
        <w:t xml:space="preserve"> after </w:t>
      </w:r>
      <w:r>
        <w:rPr>
          <w:rFonts w:ascii="Times New Roman" w:hAnsi="Times New Roman" w:cs="Times New Roman" w:hint="eastAsia"/>
          <w:color w:val="0000FF"/>
        </w:rPr>
        <w:t>1.5</w:t>
      </w:r>
      <w:r>
        <w:rPr>
          <w:rFonts w:ascii="Times New Roman" w:hAnsi="Times New Roman" w:cs="Times New Roman"/>
          <w:color w:val="0000FF"/>
        </w:rPr>
        <w:t xml:space="preserve"> h (</w:t>
      </w:r>
      <w:r>
        <w:rPr>
          <w:rFonts w:ascii="Times New Roman" w:hAnsi="Times New Roman" w:cs="Times New Roman" w:hint="eastAsia"/>
          <w:color w:val="0000FF"/>
        </w:rPr>
        <w:t>50</w:t>
      </w:r>
      <w:r>
        <w:rPr>
          <w:rFonts w:ascii="Times New Roman" w:hAnsi="Times New Roman" w:cs="Times New Roman"/>
          <w:color w:val="0000FF"/>
        </w:rPr>
        <w:t xml:space="preserve"> mg)</w:t>
      </w:r>
      <w:r>
        <w:rPr>
          <w:rFonts w:ascii="Times New Roman" w:hAnsi="Times New Roman" w:cs="Times New Roman" w:hint="eastAsia"/>
        </w:rPr>
        <w:t>.</w:t>
      </w:r>
      <w:r>
        <w:rPr>
          <w:rFonts w:ascii="Times New Roman" w:hAnsi="Times New Roman" w:cs="Times New Roman" w:hint="eastAsia"/>
          <w:lang w:val="de-DE"/>
        </w:rPr>
        <w:t xml:space="preserve"> </w:t>
      </w:r>
      <w:r>
        <w:rPr>
          <w:rFonts w:ascii="Times New Roman" w:hAnsi="Times New Roman" w:cs="Times New Roman"/>
          <w:vertAlign w:val="superscript"/>
        </w:rPr>
        <w:t>1</w:t>
      </w:r>
      <w:r>
        <w:rPr>
          <w:rFonts w:ascii="Times New Roman" w:hAnsi="Times New Roman" w:cs="Times New Roman"/>
        </w:rPr>
        <w:t>H NMR (400 MHz, Chloroform-</w:t>
      </w:r>
      <w:r>
        <w:rPr>
          <w:rFonts w:ascii="Times New Roman" w:hAnsi="Times New Roman" w:cs="Times New Roman"/>
          <w:i/>
          <w:iCs/>
        </w:rPr>
        <w:t>d</w:t>
      </w:r>
      <w:r>
        <w:rPr>
          <w:rFonts w:ascii="Times New Roman" w:hAnsi="Times New Roman" w:cs="Times New Roman"/>
        </w:rPr>
        <w:t xml:space="preserve">) δ 7.38 (d, </w:t>
      </w:r>
      <w:r>
        <w:rPr>
          <w:rFonts w:ascii="Times New Roman" w:hAnsi="Times New Roman" w:cs="Times New Roman"/>
          <w:i/>
          <w:iCs/>
        </w:rPr>
        <w:t>J</w:t>
      </w:r>
      <w:r>
        <w:rPr>
          <w:rFonts w:ascii="Times New Roman" w:hAnsi="Times New Roman" w:cs="Times New Roman"/>
        </w:rPr>
        <w:t xml:space="preserve"> = 8.5 Hz, 2H), 7.19 (d, </w:t>
      </w:r>
      <w:r>
        <w:rPr>
          <w:rFonts w:ascii="Times New Roman" w:hAnsi="Times New Roman" w:cs="Times New Roman"/>
          <w:i/>
          <w:iCs/>
        </w:rPr>
        <w:t>J</w:t>
      </w:r>
      <w:r>
        <w:rPr>
          <w:rFonts w:ascii="Times New Roman" w:hAnsi="Times New Roman" w:cs="Times New Roman"/>
        </w:rPr>
        <w:t xml:space="preserve"> = 8.4 Hz, 2H), 6.15 (s, 1H), 5.52 (s, 1H), 3.77 (s, 3H), 3.72 (s, 2H). </w:t>
      </w:r>
      <w:r>
        <w:rPr>
          <w:rFonts w:ascii="Times New Roman" w:hAnsi="Times New Roman" w:cs="Times New Roman"/>
          <w:vertAlign w:val="superscript"/>
        </w:rPr>
        <w:t>13</w:t>
      </w:r>
      <w:r>
        <w:rPr>
          <w:rFonts w:ascii="Times New Roman" w:hAnsi="Times New Roman" w:cs="Times New Roman"/>
        </w:rPr>
        <w:t>C NMR (101 MHz, Chloroform-</w:t>
      </w:r>
      <w:r>
        <w:rPr>
          <w:rFonts w:ascii="Times New Roman" w:hAnsi="Times New Roman" w:cs="Times New Roman"/>
          <w:i/>
          <w:iCs/>
        </w:rPr>
        <w:t>d</w:t>
      </w:r>
      <w:r>
        <w:rPr>
          <w:rFonts w:ascii="Times New Roman" w:hAnsi="Times New Roman" w:cs="Times New Roman"/>
        </w:rPr>
        <w:t xml:space="preserve">) δ 166.5, 135.9, 134.6, 132.6, 132.1, 127.2, 121.0, 52.3, 35.9. </w:t>
      </w:r>
      <w:r>
        <w:rPr>
          <w:rFonts w:ascii="Times New Roman" w:hAnsi="Times New Roman" w:cs="Times New Roman"/>
          <w:lang w:val="de-DE"/>
        </w:rPr>
        <w:t>IR (KBr): 3</w:t>
      </w:r>
      <w:r>
        <w:rPr>
          <w:rFonts w:ascii="Times New Roman" w:hAnsi="Times New Roman" w:cs="Times New Roman"/>
        </w:rPr>
        <w:t>648</w:t>
      </w:r>
      <w:r>
        <w:rPr>
          <w:rFonts w:ascii="Times New Roman" w:hAnsi="Times New Roman" w:cs="Times New Roman"/>
          <w:lang w:val="de-DE"/>
        </w:rPr>
        <w:t>, 3</w:t>
      </w:r>
      <w:r>
        <w:rPr>
          <w:rFonts w:ascii="Times New Roman" w:hAnsi="Times New Roman" w:cs="Times New Roman"/>
        </w:rPr>
        <w:t>005</w:t>
      </w:r>
      <w:r>
        <w:rPr>
          <w:rFonts w:ascii="Times New Roman" w:hAnsi="Times New Roman" w:cs="Times New Roman"/>
          <w:lang w:val="de-DE"/>
        </w:rPr>
        <w:t xml:space="preserve">, </w:t>
      </w:r>
      <w:r>
        <w:rPr>
          <w:rFonts w:ascii="Times New Roman" w:hAnsi="Times New Roman" w:cs="Times New Roman"/>
        </w:rPr>
        <w:t>1716</w:t>
      </w:r>
      <w:r>
        <w:rPr>
          <w:rFonts w:ascii="Times New Roman" w:hAnsi="Times New Roman" w:cs="Times New Roman"/>
          <w:lang w:val="de-DE"/>
        </w:rPr>
        <w:t xml:space="preserve">, </w:t>
      </w:r>
      <w:r>
        <w:rPr>
          <w:rFonts w:ascii="Times New Roman" w:hAnsi="Times New Roman" w:cs="Times New Roman"/>
        </w:rPr>
        <w:t>1399</w:t>
      </w:r>
      <w:r>
        <w:rPr>
          <w:rFonts w:ascii="Times New Roman" w:hAnsi="Times New Roman" w:cs="Times New Roman"/>
          <w:lang w:val="de-DE"/>
        </w:rPr>
        <w:t>, 1</w:t>
      </w:r>
      <w:r>
        <w:rPr>
          <w:rFonts w:ascii="Times New Roman" w:hAnsi="Times New Roman" w:cs="Times New Roman"/>
        </w:rPr>
        <w:t>275</w:t>
      </w:r>
      <w:r>
        <w:rPr>
          <w:rFonts w:ascii="Times New Roman" w:hAnsi="Times New Roman" w:cs="Times New Roman"/>
          <w:lang w:val="de-DE"/>
        </w:rPr>
        <w:t>, 1</w:t>
      </w:r>
      <w:r>
        <w:rPr>
          <w:rFonts w:ascii="Times New Roman" w:hAnsi="Times New Roman" w:cs="Times New Roman"/>
        </w:rPr>
        <w:t>261</w:t>
      </w:r>
      <w:r>
        <w:rPr>
          <w:rFonts w:ascii="Times New Roman" w:hAnsi="Times New Roman" w:cs="Times New Roman"/>
          <w:lang w:val="de-DE"/>
        </w:rPr>
        <w:t xml:space="preserve">, </w:t>
      </w:r>
      <w:r>
        <w:rPr>
          <w:rFonts w:ascii="Times New Roman" w:hAnsi="Times New Roman" w:cs="Times New Roman"/>
        </w:rPr>
        <w:t>1210</w:t>
      </w:r>
      <w:r>
        <w:rPr>
          <w:rFonts w:ascii="Times New Roman" w:hAnsi="Times New Roman" w:cs="Times New Roman"/>
          <w:lang w:val="de-DE"/>
        </w:rPr>
        <w:t>, 1</w:t>
      </w:r>
      <w:r>
        <w:rPr>
          <w:rFonts w:ascii="Times New Roman" w:hAnsi="Times New Roman" w:cs="Times New Roman"/>
        </w:rPr>
        <w:t>154</w:t>
      </w:r>
      <w:r>
        <w:rPr>
          <w:rFonts w:ascii="Times New Roman" w:hAnsi="Times New Roman" w:cs="Times New Roman"/>
          <w:lang w:val="de-DE"/>
        </w:rPr>
        <w:t xml:space="preserve">, </w:t>
      </w:r>
      <w:r>
        <w:rPr>
          <w:rFonts w:ascii="Times New Roman" w:hAnsi="Times New Roman" w:cs="Times New Roman"/>
        </w:rPr>
        <w:t>764</w:t>
      </w:r>
      <w:r>
        <w:rPr>
          <w:rFonts w:ascii="Times New Roman" w:hAnsi="Times New Roman" w:cs="Times New Roman"/>
          <w:lang w:val="de-DE"/>
        </w:rPr>
        <w:t xml:space="preserve">, </w:t>
      </w:r>
      <w:r>
        <w:rPr>
          <w:rFonts w:ascii="Times New Roman" w:hAnsi="Times New Roman" w:cs="Times New Roman"/>
        </w:rPr>
        <w:t>750</w:t>
      </w:r>
      <w:r>
        <w:rPr>
          <w:rFonts w:ascii="Times New Roman" w:hAnsi="Times New Roman" w:cs="Times New Roman"/>
          <w:lang w:val="de-DE"/>
        </w:rPr>
        <w:t xml:space="preserve"> cm</w:t>
      </w:r>
      <w:r>
        <w:rPr>
          <w:rFonts w:ascii="Times New Roman" w:hAnsi="Times New Roman" w:cs="Times New Roman"/>
          <w:vertAlign w:val="superscript"/>
          <w:lang w:val="de-DE"/>
        </w:rPr>
        <w:t>-1</w:t>
      </w:r>
      <w:r>
        <w:rPr>
          <w:rFonts w:ascii="Times New Roman" w:hAnsi="Times New Roman" w:cs="Times New Roman"/>
          <w:lang w:val="de-DE"/>
        </w:rPr>
        <w:t>. HRMS (ESI) m/z: [M + H]</w:t>
      </w:r>
      <w:r>
        <w:rPr>
          <w:rFonts w:ascii="Times New Roman" w:hAnsi="Times New Roman" w:cs="Times New Roman"/>
          <w:vertAlign w:val="superscript"/>
          <w:lang w:val="de-DE"/>
        </w:rPr>
        <w:t>+</w:t>
      </w:r>
      <w:r>
        <w:rPr>
          <w:rFonts w:ascii="Times New Roman" w:hAnsi="Times New Roman" w:cs="Times New Roman"/>
          <w:lang w:val="de-DE"/>
        </w:rPr>
        <w:t xml:space="preserve"> Calcd. for: C</w:t>
      </w:r>
      <w:r>
        <w:rPr>
          <w:rFonts w:ascii="Times New Roman" w:hAnsi="Times New Roman" w:cs="Times New Roman"/>
          <w:vertAlign w:val="subscript"/>
          <w:lang w:val="de-DE"/>
        </w:rPr>
        <w:t>11</w:t>
      </w:r>
      <w:r>
        <w:rPr>
          <w:rFonts w:ascii="Times New Roman" w:hAnsi="Times New Roman" w:cs="Times New Roman"/>
          <w:lang w:val="de-DE"/>
        </w:rPr>
        <w:t>H</w:t>
      </w:r>
      <w:r>
        <w:rPr>
          <w:rFonts w:ascii="Times New Roman" w:hAnsi="Times New Roman" w:cs="Times New Roman"/>
          <w:vertAlign w:val="subscript"/>
          <w:lang w:val="de-DE"/>
        </w:rPr>
        <w:t>12</w:t>
      </w:r>
      <w:r>
        <w:rPr>
          <w:rFonts w:ascii="Times New Roman" w:hAnsi="Times New Roman" w:cs="Times New Roman"/>
          <w:lang w:val="de-DE"/>
        </w:rPr>
        <w:t>O</w:t>
      </w:r>
      <w:r>
        <w:rPr>
          <w:rFonts w:ascii="Times New Roman" w:hAnsi="Times New Roman" w:cs="Times New Roman"/>
          <w:vertAlign w:val="subscript"/>
          <w:lang w:val="de-DE"/>
        </w:rPr>
        <w:t>2</w:t>
      </w:r>
      <w:r>
        <w:rPr>
          <w:rFonts w:ascii="Times New Roman" w:hAnsi="Times New Roman" w:cs="Times New Roman"/>
          <w:lang w:val="de-DE"/>
        </w:rPr>
        <w:t>S</w:t>
      </w:r>
      <w:r>
        <w:rPr>
          <w:rFonts w:ascii="Times New Roman" w:hAnsi="Times New Roman" w:cs="Times New Roman"/>
        </w:rPr>
        <w:t>Br</w:t>
      </w:r>
      <w:r>
        <w:rPr>
          <w:rFonts w:ascii="Times New Roman" w:hAnsi="Times New Roman" w:cs="Times New Roman"/>
          <w:lang w:val="de-DE"/>
        </w:rPr>
        <w:t xml:space="preserve"> 2</w:t>
      </w:r>
      <w:r>
        <w:rPr>
          <w:rFonts w:ascii="Times New Roman" w:hAnsi="Times New Roman" w:cs="Times New Roman"/>
        </w:rPr>
        <w:t>86</w:t>
      </w:r>
      <w:r>
        <w:rPr>
          <w:rFonts w:ascii="Times New Roman" w:hAnsi="Times New Roman" w:cs="Times New Roman"/>
          <w:lang w:val="de-DE"/>
        </w:rPr>
        <w:t>.</w:t>
      </w:r>
      <w:r>
        <w:rPr>
          <w:rFonts w:ascii="Times New Roman" w:hAnsi="Times New Roman" w:cs="Times New Roman"/>
        </w:rPr>
        <w:t>97</w:t>
      </w:r>
      <w:r>
        <w:rPr>
          <w:rFonts w:ascii="Times New Roman" w:hAnsi="Times New Roman" w:cs="Times New Roman"/>
          <w:lang w:val="de-DE"/>
        </w:rPr>
        <w:t>4</w:t>
      </w:r>
      <w:r>
        <w:rPr>
          <w:rFonts w:ascii="Times New Roman" w:hAnsi="Times New Roman" w:cs="Times New Roman"/>
        </w:rPr>
        <w:t>1</w:t>
      </w:r>
      <w:r>
        <w:rPr>
          <w:rFonts w:ascii="Times New Roman" w:hAnsi="Times New Roman" w:cs="Times New Roman"/>
          <w:lang w:val="de-DE"/>
        </w:rPr>
        <w:t>; Found</w:t>
      </w:r>
      <w:r>
        <w:rPr>
          <w:rFonts w:ascii="Times New Roman" w:hAnsi="Times New Roman" w:cs="Times New Roman"/>
        </w:rPr>
        <w:t xml:space="preserve"> </w:t>
      </w:r>
      <w:r>
        <w:rPr>
          <w:rFonts w:ascii="Times New Roman" w:hAnsi="Times New Roman" w:cs="Times New Roman"/>
          <w:lang w:val="de-DE"/>
        </w:rPr>
        <w:t>2</w:t>
      </w:r>
      <w:r>
        <w:rPr>
          <w:rFonts w:ascii="Times New Roman" w:hAnsi="Times New Roman" w:cs="Times New Roman"/>
        </w:rPr>
        <w:t>86</w:t>
      </w:r>
      <w:r>
        <w:rPr>
          <w:rFonts w:ascii="Times New Roman" w:hAnsi="Times New Roman" w:cs="Times New Roman"/>
          <w:lang w:val="de-DE"/>
        </w:rPr>
        <w:t>.</w:t>
      </w:r>
      <w:r>
        <w:rPr>
          <w:rFonts w:ascii="Times New Roman" w:hAnsi="Times New Roman" w:cs="Times New Roman"/>
        </w:rPr>
        <w:t>9738</w:t>
      </w:r>
      <w:r>
        <w:rPr>
          <w:rFonts w:ascii="Times New Roman" w:hAnsi="Times New Roman" w:cs="Times New Roman"/>
          <w:lang w:val="de-DE"/>
        </w:rPr>
        <w:t>.</w:t>
      </w:r>
    </w:p>
    <w:p w14:paraId="0B1B4928" w14:textId="77777777" w:rsidR="006524DA" w:rsidRDefault="006524DA">
      <w:pPr>
        <w:pStyle w:val="ac"/>
        <w:spacing w:before="0" w:beforeAutospacing="0" w:after="0" w:afterAutospacing="0" w:line="360" w:lineRule="auto"/>
        <w:rPr>
          <w:rFonts w:ascii="Times New Roman" w:hAnsi="Times New Roman" w:cs="Times New Roman"/>
          <w:lang w:val="de-DE"/>
        </w:rPr>
      </w:pPr>
    </w:p>
    <w:p w14:paraId="30D238CE" w14:textId="77777777" w:rsidR="006524DA" w:rsidRDefault="0061650E">
      <w:pPr>
        <w:wordWrap w:val="0"/>
        <w:spacing w:line="360" w:lineRule="auto"/>
        <w:jc w:val="left"/>
        <w:rPr>
          <w:b/>
          <w:color w:val="000000"/>
          <w:sz w:val="24"/>
          <w:szCs w:val="24"/>
        </w:rPr>
      </w:pPr>
      <w:r>
        <w:rPr>
          <w:b/>
          <w:bCs/>
          <w:sz w:val="24"/>
          <w:szCs w:val="24"/>
          <w:lang w:val="de-DE"/>
        </w:rPr>
        <w:t>methyl 2-((thiophen-2-ylthio)methyl)acrylate</w:t>
      </w:r>
      <w:r>
        <w:rPr>
          <w:b/>
          <w:color w:val="000000"/>
          <w:sz w:val="24"/>
          <w:szCs w:val="24"/>
        </w:rPr>
        <w:t xml:space="preserve"> (35)</w:t>
      </w:r>
    </w:p>
    <w:p w14:paraId="0BDA164C" w14:textId="77777777" w:rsidR="006524DA" w:rsidRDefault="0061650E">
      <w:pPr>
        <w:spacing w:line="360" w:lineRule="auto"/>
        <w:jc w:val="center"/>
        <w:rPr>
          <w:strike/>
          <w:color w:val="000000"/>
          <w:sz w:val="24"/>
          <w:szCs w:val="24"/>
        </w:rPr>
      </w:pPr>
      <w:r>
        <w:rPr>
          <w:sz w:val="24"/>
          <w:szCs w:val="24"/>
        </w:rPr>
        <w:object w:dxaOrig="1170" w:dyaOrig="1485" w14:anchorId="47E771AF">
          <v:shape id="_x0000_i1084" type="#_x0000_t75" style="width:58.5pt;height:74.25pt" o:ole="">
            <v:imagedata r:id="rId153" o:title=""/>
          </v:shape>
          <o:OLEObject Type="Embed" ProgID="ChemDraw.Document.6.0" ShapeID="_x0000_i1084" DrawAspect="Content" ObjectID="_1803129642" r:id="rId154"/>
        </w:object>
      </w:r>
    </w:p>
    <w:p w14:paraId="489624D2" w14:textId="0DFDCA7E"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35</w:t>
      </w:r>
      <w:r>
        <w:rPr>
          <w:color w:val="000000"/>
          <w:sz w:val="24"/>
          <w:szCs w:val="24"/>
        </w:rPr>
        <w:t xml:space="preserve"> was isolated by PTLC (Petroleum ether (bp: 60-90</w:t>
      </w:r>
      <w:r>
        <w:rPr>
          <w:color w:val="000000"/>
          <w:sz w:val="24"/>
          <w:szCs w:val="24"/>
          <w:vertAlign w:val="superscript"/>
        </w:rPr>
        <w:t xml:space="preserve"> </w:t>
      </w:r>
      <w:r>
        <w:rPr>
          <w:color w:val="000000"/>
          <w:sz w:val="24"/>
          <w:szCs w:val="24"/>
        </w:rPr>
        <w:t>℃)/ethyl acetate = 9/1)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rPr>
          <w:color w:val="0000FF"/>
          <w:kern w:val="0"/>
          <w:sz w:val="24"/>
          <w:szCs w:val="24"/>
        </w:rPr>
        <w:t xml:space="preserve"> </w:t>
      </w:r>
      <w:bookmarkStart w:id="33" w:name="_Hlk183184804"/>
      <w:r>
        <w:rPr>
          <w:color w:val="0000FF"/>
          <w:kern w:val="0"/>
          <w:sz w:val="24"/>
          <w:szCs w:val="24"/>
        </w:rPr>
        <w:t>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w:t>
      </w:r>
      <w:r>
        <w:rPr>
          <w:color w:val="0000FF"/>
          <w:kern w:val="0"/>
          <w:sz w:val="24"/>
          <w:szCs w:val="24"/>
        </w:rPr>
        <w:t xml:space="preserve"> h, with a </w:t>
      </w:r>
      <w:r>
        <w:rPr>
          <w:rFonts w:hint="eastAsia"/>
          <w:color w:val="0000FF"/>
          <w:kern w:val="0"/>
          <w:sz w:val="24"/>
          <w:szCs w:val="24"/>
        </w:rPr>
        <w:t>66</w:t>
      </w:r>
      <w:r>
        <w:rPr>
          <w:color w:val="0000FF"/>
          <w:kern w:val="0"/>
          <w:sz w:val="24"/>
          <w:szCs w:val="24"/>
        </w:rPr>
        <w:t xml:space="preserve">% yield of </w:t>
      </w:r>
      <w:r>
        <w:rPr>
          <w:rFonts w:hint="eastAsia"/>
          <w:b/>
          <w:bCs/>
          <w:color w:val="0000FF"/>
          <w:kern w:val="0"/>
          <w:sz w:val="24"/>
          <w:szCs w:val="24"/>
        </w:rPr>
        <w:t>35</w:t>
      </w:r>
      <w:r>
        <w:rPr>
          <w:color w:val="0000FF"/>
          <w:kern w:val="0"/>
          <w:sz w:val="24"/>
          <w:szCs w:val="24"/>
        </w:rPr>
        <w:t xml:space="preserve"> isolated (</w:t>
      </w:r>
      <w:r>
        <w:rPr>
          <w:rFonts w:hint="eastAsia"/>
          <w:color w:val="0000FF"/>
          <w:kern w:val="0"/>
          <w:sz w:val="24"/>
          <w:szCs w:val="24"/>
        </w:rPr>
        <w:t>28</w:t>
      </w:r>
      <w:r>
        <w:rPr>
          <w:color w:val="0000FF"/>
          <w:kern w:val="0"/>
          <w:sz w:val="24"/>
          <w:szCs w:val="24"/>
        </w:rPr>
        <w:t xml:space="preserve"> mg). Alternatively, in PBS (7.0 pH)/EtOH= 9/1 solvent</w:t>
      </w:r>
      <w:r>
        <w:rPr>
          <w:rFonts w:hint="eastAsia"/>
          <w:color w:val="0000FF"/>
          <w:kern w:val="0"/>
          <w:sz w:val="24"/>
          <w:szCs w:val="24"/>
        </w:rPr>
        <w:t>,</w:t>
      </w:r>
      <w:r>
        <w:rPr>
          <w:color w:val="0000FF"/>
          <w:kern w:val="0"/>
          <w:sz w:val="24"/>
          <w:szCs w:val="24"/>
        </w:rPr>
        <w:t xml:space="preserve"> the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74</w:t>
      </w:r>
      <w:r>
        <w:rPr>
          <w:color w:val="0000FF"/>
          <w:kern w:val="0"/>
          <w:sz w:val="24"/>
          <w:szCs w:val="24"/>
        </w:rPr>
        <w:t xml:space="preserve">% yield of </w:t>
      </w:r>
      <w:r>
        <w:rPr>
          <w:rFonts w:hint="eastAsia"/>
          <w:b/>
          <w:bCs/>
          <w:color w:val="0000FF"/>
          <w:kern w:val="0"/>
          <w:sz w:val="24"/>
          <w:szCs w:val="24"/>
        </w:rPr>
        <w:t>35</w:t>
      </w:r>
      <w:r>
        <w:rPr>
          <w:color w:val="0000FF"/>
          <w:kern w:val="0"/>
          <w:sz w:val="24"/>
          <w:szCs w:val="24"/>
        </w:rPr>
        <w:t xml:space="preserve"> after </w:t>
      </w:r>
      <w:r>
        <w:rPr>
          <w:rFonts w:hint="eastAsia"/>
          <w:color w:val="0000FF"/>
          <w:kern w:val="0"/>
          <w:sz w:val="24"/>
          <w:szCs w:val="24"/>
        </w:rPr>
        <w:t>1</w:t>
      </w:r>
      <w:r>
        <w:rPr>
          <w:color w:val="0000FF"/>
          <w:kern w:val="0"/>
          <w:sz w:val="24"/>
          <w:szCs w:val="24"/>
        </w:rPr>
        <w:t xml:space="preserve"> h (</w:t>
      </w:r>
      <w:r>
        <w:rPr>
          <w:rFonts w:hint="eastAsia"/>
          <w:color w:val="0000FF"/>
          <w:kern w:val="0"/>
          <w:sz w:val="24"/>
          <w:szCs w:val="24"/>
        </w:rPr>
        <w:t>35</w:t>
      </w:r>
      <w:r>
        <w:rPr>
          <w:color w:val="0000FF"/>
          <w:kern w:val="0"/>
          <w:sz w:val="24"/>
          <w:szCs w:val="24"/>
        </w:rPr>
        <w:t xml:space="preserve"> mg)</w:t>
      </w:r>
      <w:bookmarkEnd w:id="33"/>
      <w:r>
        <w:rPr>
          <w:kern w:val="0"/>
          <w:sz w:val="24"/>
          <w:szCs w:val="24"/>
          <w:lang w:val="de-DE"/>
        </w:rPr>
        <w:t>.</w:t>
      </w:r>
      <w:r>
        <w:rPr>
          <w:rFonts w:hint="eastAsia"/>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7.36 (dd, </w:t>
      </w:r>
      <w:r>
        <w:rPr>
          <w:i/>
          <w:iCs/>
          <w:kern w:val="0"/>
          <w:sz w:val="24"/>
          <w:szCs w:val="24"/>
          <w:lang w:val="de-DE"/>
        </w:rPr>
        <w:t>J</w:t>
      </w:r>
      <w:r>
        <w:rPr>
          <w:kern w:val="0"/>
          <w:sz w:val="24"/>
          <w:szCs w:val="24"/>
          <w:lang w:val="de-DE"/>
        </w:rPr>
        <w:t xml:space="preserve"> = 5.4, 1.2 Hz, 1H), 7.08 (dd, </w:t>
      </w:r>
      <w:r>
        <w:rPr>
          <w:i/>
          <w:iCs/>
          <w:kern w:val="0"/>
          <w:sz w:val="24"/>
          <w:szCs w:val="24"/>
          <w:lang w:val="de-DE"/>
        </w:rPr>
        <w:t>J</w:t>
      </w:r>
      <w:r>
        <w:rPr>
          <w:kern w:val="0"/>
          <w:sz w:val="24"/>
          <w:szCs w:val="24"/>
          <w:lang w:val="de-DE"/>
        </w:rPr>
        <w:t xml:space="preserve"> = 3.6, 1.3 Hz, 1H), 6.97 (dd, </w:t>
      </w:r>
      <w:r>
        <w:rPr>
          <w:i/>
          <w:iCs/>
          <w:kern w:val="0"/>
          <w:sz w:val="24"/>
          <w:szCs w:val="24"/>
          <w:lang w:val="de-DE"/>
        </w:rPr>
        <w:t>J</w:t>
      </w:r>
      <w:r>
        <w:rPr>
          <w:kern w:val="0"/>
          <w:sz w:val="24"/>
          <w:szCs w:val="24"/>
          <w:lang w:val="de-DE"/>
        </w:rPr>
        <w:t xml:space="preserve"> = 5.3, 3.6 Hz, 1H), 6.11 (d, </w:t>
      </w:r>
      <w:r>
        <w:rPr>
          <w:i/>
          <w:iCs/>
          <w:kern w:val="0"/>
          <w:sz w:val="24"/>
          <w:szCs w:val="24"/>
          <w:lang w:val="de-DE"/>
        </w:rPr>
        <w:t>J</w:t>
      </w:r>
      <w:r>
        <w:rPr>
          <w:kern w:val="0"/>
          <w:sz w:val="24"/>
          <w:szCs w:val="24"/>
          <w:lang w:val="de-DE"/>
        </w:rPr>
        <w:t xml:space="preserve"> = 1.1 Hz, 1H), 5.28 (q, </w:t>
      </w:r>
      <w:r>
        <w:rPr>
          <w:i/>
          <w:iCs/>
          <w:kern w:val="0"/>
          <w:sz w:val="24"/>
          <w:szCs w:val="24"/>
          <w:lang w:val="de-DE"/>
        </w:rPr>
        <w:t>J</w:t>
      </w:r>
      <w:r>
        <w:rPr>
          <w:kern w:val="0"/>
          <w:sz w:val="24"/>
          <w:szCs w:val="24"/>
          <w:lang w:val="de-DE"/>
        </w:rPr>
        <w:t xml:space="preserve"> = 1.0 Hz, 1H), 3.80 (s, 3H), 3.60 (d, </w:t>
      </w:r>
      <w:r>
        <w:rPr>
          <w:i/>
          <w:iCs/>
          <w:kern w:val="0"/>
          <w:sz w:val="24"/>
          <w:szCs w:val="24"/>
          <w:lang w:val="de-DE"/>
        </w:rPr>
        <w:t>J</w:t>
      </w:r>
      <w:r>
        <w:rPr>
          <w:kern w:val="0"/>
          <w:sz w:val="24"/>
          <w:szCs w:val="24"/>
          <w:lang w:val="de-DE"/>
        </w:rPr>
        <w:t xml:space="preserve"> = 0.9 Hz, 2H).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166.3, 136.0, 135.3, 133.3, 130.3, 127.6, 127.1, 52.2, 40.5.</w:t>
      </w:r>
      <w:r>
        <w:rPr>
          <w:kern w:val="0"/>
          <w:sz w:val="24"/>
          <w:szCs w:val="24"/>
          <w:lang w:val="de-DE"/>
        </w:rPr>
        <w:t xml:space="preserve"> IR (KBr): 3431, 3104, 2950, 2853, 1724, 1629, 1438, 1308, 1200, 1131, 946, 830, 704, 491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9</w:t>
      </w:r>
      <w:r>
        <w:rPr>
          <w:kern w:val="0"/>
          <w:sz w:val="24"/>
          <w:szCs w:val="24"/>
          <w:lang w:val="de-DE"/>
        </w:rPr>
        <w:t>H</w:t>
      </w:r>
      <w:r>
        <w:rPr>
          <w:kern w:val="0"/>
          <w:sz w:val="24"/>
          <w:szCs w:val="24"/>
          <w:vertAlign w:val="subscript"/>
          <w:lang w:val="de-DE"/>
        </w:rPr>
        <w:t>11</w:t>
      </w:r>
      <w:r>
        <w:rPr>
          <w:kern w:val="0"/>
          <w:sz w:val="24"/>
          <w:szCs w:val="24"/>
          <w:lang w:val="de-DE"/>
        </w:rPr>
        <w:t>O</w:t>
      </w:r>
      <w:r>
        <w:rPr>
          <w:kern w:val="0"/>
          <w:sz w:val="24"/>
          <w:szCs w:val="24"/>
          <w:vertAlign w:val="subscript"/>
          <w:lang w:val="de-DE"/>
        </w:rPr>
        <w:t>2</w:t>
      </w:r>
      <w:r>
        <w:rPr>
          <w:kern w:val="0"/>
          <w:sz w:val="24"/>
          <w:szCs w:val="24"/>
          <w:lang w:val="de-DE"/>
        </w:rPr>
        <w:t>S</w:t>
      </w:r>
      <w:r>
        <w:rPr>
          <w:kern w:val="0"/>
          <w:sz w:val="24"/>
          <w:szCs w:val="24"/>
          <w:vertAlign w:val="subscript"/>
          <w:lang w:val="de-DE"/>
        </w:rPr>
        <w:t>2</w:t>
      </w:r>
      <w:r>
        <w:rPr>
          <w:kern w:val="0"/>
          <w:sz w:val="24"/>
          <w:szCs w:val="24"/>
          <w:lang w:val="de-DE"/>
        </w:rPr>
        <w:t xml:space="preserve"> 215.0200; Found 215.0205.</w:t>
      </w:r>
    </w:p>
    <w:p w14:paraId="14BE46A8" w14:textId="77777777" w:rsidR="006524DA" w:rsidRDefault="006524DA">
      <w:pPr>
        <w:spacing w:line="360" w:lineRule="auto"/>
        <w:rPr>
          <w:b/>
          <w:color w:val="000000"/>
          <w:sz w:val="24"/>
          <w:szCs w:val="24"/>
        </w:rPr>
      </w:pPr>
    </w:p>
    <w:p w14:paraId="40693630" w14:textId="77777777" w:rsidR="006524DA" w:rsidRDefault="0061650E">
      <w:pPr>
        <w:spacing w:line="360" w:lineRule="auto"/>
        <w:rPr>
          <w:b/>
          <w:color w:val="000000"/>
          <w:sz w:val="24"/>
          <w:szCs w:val="24"/>
        </w:rPr>
      </w:pPr>
      <w:r>
        <w:rPr>
          <w:b/>
          <w:color w:val="000000"/>
          <w:sz w:val="24"/>
          <w:szCs w:val="24"/>
        </w:rPr>
        <w:t>dimethyl 2,2'-((propane-1,3-diylbis(sulfanediyl</w:t>
      </w:r>
      <w:proofErr w:type="gramStart"/>
      <w:r>
        <w:rPr>
          <w:b/>
          <w:color w:val="000000"/>
          <w:sz w:val="24"/>
          <w:szCs w:val="24"/>
        </w:rPr>
        <w:t>))bis</w:t>
      </w:r>
      <w:proofErr w:type="gramEnd"/>
      <w:r>
        <w:rPr>
          <w:b/>
          <w:color w:val="000000"/>
          <w:sz w:val="24"/>
          <w:szCs w:val="24"/>
        </w:rPr>
        <w:t>(methylene))diacrylate (36)</w:t>
      </w:r>
    </w:p>
    <w:p w14:paraId="1F509F9D" w14:textId="77777777" w:rsidR="006524DA" w:rsidRDefault="0061650E">
      <w:pPr>
        <w:spacing w:line="360" w:lineRule="auto"/>
        <w:jc w:val="center"/>
        <w:rPr>
          <w:strike/>
          <w:color w:val="000000"/>
          <w:sz w:val="24"/>
          <w:szCs w:val="24"/>
        </w:rPr>
      </w:pPr>
      <w:r>
        <w:rPr>
          <w:sz w:val="24"/>
          <w:szCs w:val="24"/>
        </w:rPr>
        <w:object w:dxaOrig="2656" w:dyaOrig="825" w14:anchorId="0B945A6B">
          <v:shape id="_x0000_i1085" type="#_x0000_t75" style="width:132.8pt;height:41.25pt" o:ole="">
            <v:imagedata r:id="rId155" o:title=""/>
          </v:shape>
          <o:OLEObject Type="Embed" ProgID="ChemDraw.Document.6.0" ShapeID="_x0000_i1085" DrawAspect="Content" ObjectID="_1803129643" r:id="rId156"/>
        </w:object>
      </w:r>
    </w:p>
    <w:p w14:paraId="73080B25" w14:textId="5C4DE99C" w:rsidR="006524DA" w:rsidRDefault="0061650E">
      <w:pPr>
        <w:widowControl/>
        <w:spacing w:line="360" w:lineRule="auto"/>
        <w:rPr>
          <w:kern w:val="0"/>
          <w:sz w:val="24"/>
          <w:szCs w:val="24"/>
          <w:lang w:val="de-DE"/>
        </w:rPr>
      </w:pPr>
      <w:r>
        <w:rPr>
          <w:color w:val="000000"/>
          <w:sz w:val="24"/>
          <w:szCs w:val="24"/>
        </w:rPr>
        <w:t>Following the general procedure, the reaction was conducted on a 0.2 mmol scale,</w:t>
      </w:r>
      <w:r>
        <w:rPr>
          <w:b/>
          <w:color w:val="000000"/>
          <w:sz w:val="24"/>
          <w:szCs w:val="24"/>
        </w:rPr>
        <w:t xml:space="preserve"> 36</w:t>
      </w:r>
      <w:r>
        <w:rPr>
          <w:color w:val="000000"/>
          <w:sz w:val="24"/>
          <w:szCs w:val="24"/>
        </w:rPr>
        <w:t xml:space="preserve"> was isolated by PTLC (Petroleum ether (bp: 60-90</w:t>
      </w:r>
      <w:r>
        <w:rPr>
          <w:color w:val="000000"/>
          <w:sz w:val="24"/>
          <w:szCs w:val="24"/>
          <w:vertAlign w:val="superscript"/>
        </w:rPr>
        <w:t xml:space="preserve"> </w:t>
      </w:r>
      <w:r>
        <w:rPr>
          <w:color w:val="000000"/>
          <w:sz w:val="24"/>
          <w:szCs w:val="24"/>
        </w:rPr>
        <w:t>℃)/ethyl acetate = 9/1)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rPr>
          <w:color w:val="0000FF"/>
          <w:kern w:val="0"/>
          <w:sz w:val="24"/>
          <w:szCs w:val="24"/>
        </w:rPr>
        <w:t xml:space="preserve"> 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w:t>
      </w:r>
      <w:r>
        <w:rPr>
          <w:color w:val="0000FF"/>
          <w:kern w:val="0"/>
          <w:sz w:val="24"/>
          <w:szCs w:val="24"/>
        </w:rPr>
        <w:t xml:space="preserve"> h, with a </w:t>
      </w:r>
      <w:r>
        <w:rPr>
          <w:rFonts w:hint="eastAsia"/>
          <w:color w:val="0000FF"/>
          <w:kern w:val="0"/>
          <w:sz w:val="24"/>
          <w:szCs w:val="24"/>
        </w:rPr>
        <w:t>98</w:t>
      </w:r>
      <w:r>
        <w:rPr>
          <w:color w:val="0000FF"/>
          <w:kern w:val="0"/>
          <w:sz w:val="24"/>
          <w:szCs w:val="24"/>
        </w:rPr>
        <w:t xml:space="preserve">% yield of </w:t>
      </w:r>
      <w:r>
        <w:rPr>
          <w:rFonts w:hint="eastAsia"/>
          <w:b/>
          <w:bCs/>
          <w:color w:val="0000FF"/>
          <w:kern w:val="0"/>
          <w:sz w:val="24"/>
          <w:szCs w:val="24"/>
        </w:rPr>
        <w:t>36</w:t>
      </w:r>
      <w:r>
        <w:rPr>
          <w:color w:val="0000FF"/>
          <w:kern w:val="0"/>
          <w:sz w:val="24"/>
          <w:szCs w:val="24"/>
        </w:rPr>
        <w:t xml:space="preserve"> isolated (</w:t>
      </w:r>
      <w:r>
        <w:rPr>
          <w:rFonts w:hint="eastAsia"/>
          <w:color w:val="0000FF"/>
          <w:kern w:val="0"/>
          <w:sz w:val="24"/>
          <w:szCs w:val="24"/>
        </w:rPr>
        <w:t>60</w:t>
      </w:r>
      <w:r>
        <w:rPr>
          <w:color w:val="0000FF"/>
          <w:kern w:val="0"/>
          <w:sz w:val="24"/>
          <w:szCs w:val="24"/>
        </w:rPr>
        <w:t xml:space="preserve"> mg). Alternatively, in PBS (7.0 pH)/EtOH= 9/1 solvent</w:t>
      </w:r>
      <w:r>
        <w:rPr>
          <w:rFonts w:hint="eastAsia"/>
          <w:color w:val="0000FF"/>
          <w:kern w:val="0"/>
          <w:sz w:val="24"/>
          <w:szCs w:val="24"/>
        </w:rPr>
        <w:t>,</w:t>
      </w:r>
      <w:r>
        <w:rPr>
          <w:color w:val="0000FF"/>
          <w:kern w:val="0"/>
          <w:sz w:val="24"/>
          <w:szCs w:val="24"/>
        </w:rPr>
        <w:t xml:space="preserve"> the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99</w:t>
      </w:r>
      <w:r>
        <w:rPr>
          <w:color w:val="0000FF"/>
          <w:kern w:val="0"/>
          <w:sz w:val="24"/>
          <w:szCs w:val="24"/>
        </w:rPr>
        <w:t xml:space="preserve">% yield of </w:t>
      </w:r>
      <w:r>
        <w:rPr>
          <w:rFonts w:hint="eastAsia"/>
          <w:b/>
          <w:bCs/>
          <w:color w:val="0000FF"/>
          <w:kern w:val="0"/>
          <w:sz w:val="24"/>
          <w:szCs w:val="24"/>
        </w:rPr>
        <w:t>36</w:t>
      </w:r>
      <w:r>
        <w:rPr>
          <w:color w:val="0000FF"/>
          <w:kern w:val="0"/>
          <w:sz w:val="24"/>
          <w:szCs w:val="24"/>
        </w:rPr>
        <w:t xml:space="preserve"> after </w:t>
      </w:r>
      <w:r>
        <w:rPr>
          <w:rFonts w:hint="eastAsia"/>
          <w:color w:val="0000FF"/>
          <w:kern w:val="0"/>
          <w:sz w:val="24"/>
          <w:szCs w:val="24"/>
        </w:rPr>
        <w:t>1</w:t>
      </w:r>
      <w:r>
        <w:rPr>
          <w:color w:val="0000FF"/>
          <w:kern w:val="0"/>
          <w:sz w:val="24"/>
          <w:szCs w:val="24"/>
        </w:rPr>
        <w:t xml:space="preserve"> h (</w:t>
      </w:r>
      <w:r>
        <w:rPr>
          <w:rFonts w:hint="eastAsia"/>
          <w:color w:val="0000FF"/>
          <w:kern w:val="0"/>
          <w:sz w:val="24"/>
          <w:szCs w:val="24"/>
        </w:rPr>
        <w:t>60</w:t>
      </w:r>
      <w:r>
        <w:rPr>
          <w:color w:val="0000FF"/>
          <w:kern w:val="0"/>
          <w:sz w:val="24"/>
          <w:szCs w:val="24"/>
        </w:rPr>
        <w:t xml:space="preserve"> mg)</w:t>
      </w:r>
      <w:r>
        <w:rPr>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 xml:space="preserve">δ 6.24 – 6.18 (m, 2H), 5.70 – 5.63 (m, 2H), 3.79 (s, 6H), 3.38 (d, </w:t>
      </w:r>
      <w:r>
        <w:rPr>
          <w:i/>
          <w:iCs/>
          <w:kern w:val="0"/>
          <w:sz w:val="24"/>
          <w:szCs w:val="24"/>
        </w:rPr>
        <w:t>J</w:t>
      </w:r>
      <w:r>
        <w:rPr>
          <w:kern w:val="0"/>
          <w:sz w:val="24"/>
          <w:szCs w:val="24"/>
        </w:rPr>
        <w:t xml:space="preserve"> = 1.1 Hz, 4H), 2.61 – 2.49 (m, 4H), 1.91 – 1.76 (m, 2H).</w:t>
      </w:r>
      <w:r>
        <w:rPr>
          <w:kern w:val="0"/>
          <w:sz w:val="24"/>
          <w:szCs w:val="24"/>
          <w:lang w:val="de-DE"/>
        </w:rPr>
        <w:t xml:space="preserve">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166.7, 136.8, 126.2, 52.2, 32.8, 30.4, 28.6.</w:t>
      </w:r>
      <w:r>
        <w:rPr>
          <w:kern w:val="0"/>
          <w:sz w:val="24"/>
          <w:szCs w:val="24"/>
          <w:lang w:val="de-DE"/>
        </w:rPr>
        <w:t xml:space="preserve"> IR (KBr): 3431, 2951, 1724, 1629, 1438, 1275, 1126, 943, 813, 750, 588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13</w:t>
      </w:r>
      <w:r>
        <w:rPr>
          <w:kern w:val="0"/>
          <w:sz w:val="24"/>
          <w:szCs w:val="24"/>
          <w:lang w:val="de-DE"/>
        </w:rPr>
        <w:t>H</w:t>
      </w:r>
      <w:r>
        <w:rPr>
          <w:kern w:val="0"/>
          <w:sz w:val="24"/>
          <w:szCs w:val="24"/>
          <w:vertAlign w:val="subscript"/>
          <w:lang w:val="de-DE"/>
        </w:rPr>
        <w:t>21</w:t>
      </w:r>
      <w:r>
        <w:rPr>
          <w:kern w:val="0"/>
          <w:sz w:val="24"/>
          <w:szCs w:val="24"/>
          <w:lang w:val="de-DE"/>
        </w:rPr>
        <w:t>O</w:t>
      </w:r>
      <w:r>
        <w:rPr>
          <w:kern w:val="0"/>
          <w:sz w:val="24"/>
          <w:szCs w:val="24"/>
          <w:vertAlign w:val="subscript"/>
          <w:lang w:val="de-DE"/>
        </w:rPr>
        <w:t>4</w:t>
      </w:r>
      <w:r>
        <w:rPr>
          <w:kern w:val="0"/>
          <w:sz w:val="24"/>
          <w:szCs w:val="24"/>
          <w:lang w:val="de-DE"/>
        </w:rPr>
        <w:t>S</w:t>
      </w:r>
      <w:r>
        <w:rPr>
          <w:kern w:val="0"/>
          <w:sz w:val="24"/>
          <w:szCs w:val="24"/>
          <w:vertAlign w:val="subscript"/>
          <w:lang w:val="de-DE"/>
        </w:rPr>
        <w:t>2</w:t>
      </w:r>
      <w:r>
        <w:rPr>
          <w:kern w:val="0"/>
          <w:sz w:val="24"/>
          <w:szCs w:val="24"/>
          <w:lang w:val="de-DE"/>
        </w:rPr>
        <w:t xml:space="preserve"> 305.0881; Found 305.0886.</w:t>
      </w:r>
    </w:p>
    <w:p w14:paraId="774FB86F" w14:textId="77777777" w:rsidR="006524DA" w:rsidRDefault="006524DA">
      <w:pPr>
        <w:widowControl/>
        <w:spacing w:line="360" w:lineRule="auto"/>
        <w:rPr>
          <w:color w:val="000000"/>
          <w:sz w:val="24"/>
          <w:szCs w:val="24"/>
        </w:rPr>
      </w:pPr>
    </w:p>
    <w:p w14:paraId="271097D5" w14:textId="77777777" w:rsidR="006524DA" w:rsidRDefault="0061650E">
      <w:pPr>
        <w:wordWrap w:val="0"/>
        <w:spacing w:line="360" w:lineRule="auto"/>
        <w:rPr>
          <w:b/>
          <w:color w:val="000000"/>
          <w:sz w:val="24"/>
          <w:szCs w:val="24"/>
        </w:rPr>
      </w:pPr>
      <w:r>
        <w:rPr>
          <w:b/>
          <w:color w:val="000000"/>
          <w:sz w:val="24"/>
          <w:szCs w:val="24"/>
        </w:rPr>
        <w:t>methyl 2-((((2R)-2-(2-acetamidopropanamido)-3-methoxy-3-</w:t>
      </w:r>
      <w:proofErr w:type="gramStart"/>
      <w:r>
        <w:rPr>
          <w:b/>
          <w:color w:val="000000"/>
          <w:sz w:val="24"/>
          <w:szCs w:val="24"/>
        </w:rPr>
        <w:t>oxopropyl)thio</w:t>
      </w:r>
      <w:proofErr w:type="gramEnd"/>
      <w:r>
        <w:rPr>
          <w:b/>
          <w:color w:val="000000"/>
          <w:sz w:val="24"/>
          <w:szCs w:val="24"/>
        </w:rPr>
        <w:t>)methyl)acrylat(37)</w:t>
      </w:r>
    </w:p>
    <w:p w14:paraId="429D8C10" w14:textId="77777777" w:rsidR="006524DA" w:rsidRDefault="0061650E">
      <w:pPr>
        <w:spacing w:line="360" w:lineRule="auto"/>
        <w:jc w:val="center"/>
        <w:rPr>
          <w:strike/>
          <w:color w:val="000000"/>
          <w:sz w:val="24"/>
          <w:szCs w:val="24"/>
        </w:rPr>
      </w:pPr>
      <w:r>
        <w:rPr>
          <w:sz w:val="24"/>
          <w:szCs w:val="24"/>
        </w:rPr>
        <w:object w:dxaOrig="2535" w:dyaOrig="1440" w14:anchorId="2684C378">
          <v:shape id="_x0000_i1086" type="#_x0000_t75" style="width:126.75pt;height:1in" o:ole="">
            <v:imagedata r:id="rId157" o:title=""/>
          </v:shape>
          <o:OLEObject Type="Embed" ProgID="ChemDraw.Document.6.0" ShapeID="_x0000_i1086" DrawAspect="Content" ObjectID="_1803129644" r:id="rId158"/>
        </w:object>
      </w:r>
    </w:p>
    <w:p w14:paraId="44AB6C41" w14:textId="77777777" w:rsidR="006524DA" w:rsidRDefault="0061650E">
      <w:pPr>
        <w:widowControl/>
        <w:spacing w:line="360" w:lineRule="auto"/>
        <w:rPr>
          <w:color w:val="000000"/>
          <w:sz w:val="24"/>
          <w:szCs w:val="24"/>
          <w:lang w:val="de-DE"/>
        </w:rPr>
      </w:pPr>
      <w:r>
        <w:rPr>
          <w:color w:val="000000"/>
          <w:sz w:val="24"/>
          <w:szCs w:val="24"/>
        </w:rPr>
        <w:t>Following the general procedure, the reaction was conducted on a 0.2 mmol scale,</w:t>
      </w:r>
      <w:r>
        <w:rPr>
          <w:b/>
          <w:color w:val="000000"/>
          <w:sz w:val="24"/>
          <w:szCs w:val="24"/>
        </w:rPr>
        <w:t xml:space="preserve"> 37</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white solid</w:t>
      </w:r>
      <w:r>
        <w:rPr>
          <w:rFonts w:hint="eastAsia"/>
          <w:kern w:val="0"/>
          <w:sz w:val="24"/>
          <w:szCs w:val="24"/>
          <w:lang w:val="de-DE"/>
        </w:rPr>
        <w:t>.</w:t>
      </w:r>
      <w:r>
        <w:t xml:space="preserve"> </w:t>
      </w:r>
      <w:r>
        <w:rPr>
          <w:color w:val="0000FF"/>
          <w:kern w:val="0"/>
          <w:sz w:val="24"/>
          <w:szCs w:val="24"/>
        </w:rPr>
        <w:t>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10</w:t>
      </w:r>
      <w:r>
        <w:rPr>
          <w:color w:val="0000FF"/>
          <w:kern w:val="0"/>
          <w:sz w:val="24"/>
          <w:szCs w:val="24"/>
        </w:rPr>
        <w:t xml:space="preserve"> </w:t>
      </w:r>
      <w:r>
        <w:rPr>
          <w:rFonts w:hint="eastAsia"/>
          <w:color w:val="0000FF"/>
          <w:kern w:val="0"/>
          <w:sz w:val="24"/>
          <w:szCs w:val="24"/>
        </w:rPr>
        <w:t>minutes</w:t>
      </w:r>
      <w:r>
        <w:rPr>
          <w:color w:val="0000FF"/>
          <w:kern w:val="0"/>
          <w:sz w:val="24"/>
          <w:szCs w:val="24"/>
        </w:rPr>
        <w:t>, with a 9</w:t>
      </w:r>
      <w:r>
        <w:rPr>
          <w:rFonts w:hint="eastAsia"/>
          <w:color w:val="0000FF"/>
          <w:kern w:val="0"/>
          <w:sz w:val="24"/>
          <w:szCs w:val="24"/>
        </w:rPr>
        <w:t>5</w:t>
      </w:r>
      <w:r>
        <w:rPr>
          <w:color w:val="0000FF"/>
          <w:kern w:val="0"/>
          <w:sz w:val="24"/>
          <w:szCs w:val="24"/>
        </w:rPr>
        <w:t xml:space="preserve">% yield of </w:t>
      </w:r>
      <w:r>
        <w:rPr>
          <w:rFonts w:hint="eastAsia"/>
          <w:b/>
          <w:bCs/>
          <w:color w:val="0000FF"/>
          <w:kern w:val="0"/>
          <w:sz w:val="24"/>
          <w:szCs w:val="24"/>
        </w:rPr>
        <w:t>37</w:t>
      </w:r>
      <w:r>
        <w:rPr>
          <w:b/>
          <w:bCs/>
          <w:color w:val="0000FF"/>
          <w:kern w:val="0"/>
          <w:sz w:val="24"/>
          <w:szCs w:val="24"/>
        </w:rPr>
        <w:t xml:space="preserve"> </w:t>
      </w:r>
      <w:r>
        <w:rPr>
          <w:color w:val="0000FF"/>
          <w:kern w:val="0"/>
          <w:sz w:val="24"/>
          <w:szCs w:val="24"/>
        </w:rPr>
        <w:t>isolated (</w:t>
      </w:r>
      <w:r>
        <w:rPr>
          <w:rFonts w:hint="eastAsia"/>
          <w:color w:val="0000FF"/>
          <w:kern w:val="0"/>
          <w:sz w:val="24"/>
          <w:szCs w:val="24"/>
        </w:rPr>
        <w:t xml:space="preserve">66 </w:t>
      </w:r>
      <w:r>
        <w:rPr>
          <w:color w:val="0000FF"/>
          <w:kern w:val="0"/>
          <w:sz w:val="24"/>
          <w:szCs w:val="24"/>
        </w:rPr>
        <w:t>mg). Alternatively, the POL-PPh</w:t>
      </w:r>
      <w:r>
        <w:rPr>
          <w:color w:val="0000FF"/>
          <w:kern w:val="0"/>
          <w:sz w:val="24"/>
          <w:szCs w:val="24"/>
          <w:vertAlign w:val="subscript"/>
        </w:rPr>
        <w:t>3</w:t>
      </w:r>
      <w:r>
        <w:rPr>
          <w:color w:val="0000FF"/>
          <w:kern w:val="0"/>
          <w:sz w:val="24"/>
          <w:szCs w:val="24"/>
        </w:rPr>
        <w:t xml:space="preserve"> catalyst delivered a 9</w:t>
      </w:r>
      <w:r>
        <w:rPr>
          <w:rFonts w:hint="eastAsia"/>
          <w:color w:val="0000FF"/>
          <w:kern w:val="0"/>
          <w:sz w:val="24"/>
          <w:szCs w:val="24"/>
        </w:rPr>
        <w:t>6</w:t>
      </w:r>
      <w:r>
        <w:rPr>
          <w:color w:val="0000FF"/>
          <w:kern w:val="0"/>
          <w:sz w:val="24"/>
          <w:szCs w:val="24"/>
        </w:rPr>
        <w:t xml:space="preserve">% yield of </w:t>
      </w:r>
      <w:r>
        <w:rPr>
          <w:rFonts w:hint="eastAsia"/>
          <w:b/>
          <w:bCs/>
          <w:color w:val="0000FF"/>
          <w:kern w:val="0"/>
          <w:sz w:val="24"/>
          <w:szCs w:val="24"/>
        </w:rPr>
        <w:t>37</w:t>
      </w:r>
      <w:r>
        <w:rPr>
          <w:color w:val="0000FF"/>
          <w:kern w:val="0"/>
          <w:sz w:val="24"/>
          <w:szCs w:val="24"/>
        </w:rPr>
        <w:t xml:space="preserve"> after </w:t>
      </w:r>
      <w:r>
        <w:rPr>
          <w:rFonts w:hint="eastAsia"/>
          <w:color w:val="0000FF"/>
          <w:kern w:val="0"/>
          <w:sz w:val="24"/>
          <w:szCs w:val="24"/>
        </w:rPr>
        <w:t>30</w:t>
      </w:r>
      <w:r>
        <w:rPr>
          <w:color w:val="0000FF"/>
          <w:kern w:val="0"/>
          <w:sz w:val="24"/>
          <w:szCs w:val="24"/>
        </w:rPr>
        <w:t xml:space="preserve"> </w:t>
      </w:r>
      <w:r>
        <w:rPr>
          <w:rFonts w:hint="eastAsia"/>
          <w:color w:val="0000FF"/>
          <w:kern w:val="0"/>
          <w:sz w:val="24"/>
          <w:szCs w:val="24"/>
        </w:rPr>
        <w:t>minutes</w:t>
      </w:r>
      <w:r>
        <w:rPr>
          <w:color w:val="0000FF"/>
          <w:kern w:val="0"/>
          <w:sz w:val="24"/>
          <w:szCs w:val="24"/>
        </w:rPr>
        <w:t xml:space="preserve"> (</w:t>
      </w:r>
      <w:r>
        <w:rPr>
          <w:rFonts w:hint="eastAsia"/>
          <w:color w:val="0000FF"/>
          <w:kern w:val="0"/>
          <w:sz w:val="24"/>
          <w:szCs w:val="24"/>
        </w:rPr>
        <w:t xml:space="preserve">66 </w:t>
      </w:r>
      <w:r>
        <w:rPr>
          <w:color w:val="0000FF"/>
          <w:kern w:val="0"/>
          <w:sz w:val="24"/>
          <w:szCs w:val="24"/>
        </w:rPr>
        <w:t>mg)</w:t>
      </w:r>
      <w:r>
        <w:rPr>
          <w:rFonts w:hint="eastAsia"/>
          <w:color w:val="0000FF"/>
          <w:kern w:val="0"/>
          <w:sz w:val="24"/>
          <w:szCs w:val="24"/>
        </w:rPr>
        <w:t>.</w:t>
      </w:r>
      <w:r>
        <w:rPr>
          <w:kern w:val="0"/>
          <w:sz w:val="24"/>
          <w:szCs w:val="24"/>
          <w:lang w:val="de-DE"/>
        </w:rPr>
        <w:t xml:space="preserve"> Mp: 69-71 ºC.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7.47 (d, </w:t>
      </w:r>
      <w:r>
        <w:rPr>
          <w:i/>
          <w:iCs/>
          <w:kern w:val="0"/>
          <w:sz w:val="24"/>
          <w:szCs w:val="24"/>
          <w:lang w:val="de-DE"/>
        </w:rPr>
        <w:t>J</w:t>
      </w:r>
      <w:r>
        <w:rPr>
          <w:kern w:val="0"/>
          <w:sz w:val="24"/>
          <w:szCs w:val="24"/>
          <w:lang w:val="de-DE"/>
        </w:rPr>
        <w:t xml:space="preserve"> = 7.9 Hz, 1H), 6.68 (d, </w:t>
      </w:r>
      <w:r>
        <w:rPr>
          <w:i/>
          <w:iCs/>
          <w:kern w:val="0"/>
          <w:sz w:val="24"/>
          <w:szCs w:val="24"/>
          <w:lang w:val="de-DE"/>
        </w:rPr>
        <w:t>J</w:t>
      </w:r>
      <w:r>
        <w:rPr>
          <w:kern w:val="0"/>
          <w:sz w:val="24"/>
          <w:szCs w:val="24"/>
          <w:lang w:val="de-DE"/>
        </w:rPr>
        <w:t xml:space="preserve"> = 7.6 Hz, 1H), 6.23 (d, </w:t>
      </w:r>
      <w:r>
        <w:rPr>
          <w:i/>
          <w:iCs/>
          <w:kern w:val="0"/>
          <w:sz w:val="24"/>
          <w:szCs w:val="24"/>
          <w:lang w:val="de-DE"/>
        </w:rPr>
        <w:t>J</w:t>
      </w:r>
      <w:r>
        <w:rPr>
          <w:kern w:val="0"/>
          <w:sz w:val="24"/>
          <w:szCs w:val="24"/>
          <w:lang w:val="de-DE"/>
        </w:rPr>
        <w:t xml:space="preserve"> = 1.1 Hz, 1H), 5.71 (d, </w:t>
      </w:r>
      <w:r>
        <w:rPr>
          <w:i/>
          <w:iCs/>
          <w:kern w:val="0"/>
          <w:sz w:val="24"/>
          <w:szCs w:val="24"/>
          <w:lang w:val="de-DE"/>
        </w:rPr>
        <w:t>J</w:t>
      </w:r>
      <w:r>
        <w:rPr>
          <w:kern w:val="0"/>
          <w:sz w:val="24"/>
          <w:szCs w:val="24"/>
          <w:lang w:val="de-DE"/>
        </w:rPr>
        <w:t xml:space="preserve"> = 1.1 Hz, 1H), 4.84 – 4.75 (m, 1H), 4.73 – 4.58 (m, 1H), 3.79 (s, 3H), 3.77 (s, 3H), 3.41 (s, 2H), 2.97 – 2.86 (m, 2H), 2.02 (s, 3H), 1.40 (d, </w:t>
      </w:r>
      <w:r>
        <w:rPr>
          <w:i/>
          <w:iCs/>
          <w:kern w:val="0"/>
          <w:sz w:val="24"/>
          <w:szCs w:val="24"/>
          <w:lang w:val="de-DE"/>
        </w:rPr>
        <w:t>J</w:t>
      </w:r>
      <w:r>
        <w:rPr>
          <w:kern w:val="0"/>
          <w:sz w:val="24"/>
          <w:szCs w:val="24"/>
          <w:lang w:val="de-DE"/>
        </w:rPr>
        <w:t xml:space="preserve"> = 7.0 Hz,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172.7, 171.0, 170.2, 166.7, 136.2, 127.2, 52.8, 52.3, 52.1, 48.8, 33.3, 23.2, 18.5.</w:t>
      </w:r>
      <w:r>
        <w:rPr>
          <w:kern w:val="0"/>
          <w:sz w:val="24"/>
          <w:szCs w:val="24"/>
          <w:lang w:val="de-DE"/>
        </w:rPr>
        <w:t xml:space="preserve"> IR (KBr): 3294, 2955, 1725, 1653, 1535, 1438, 1310, 1206, 1133, 1019, 751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14</w:t>
      </w:r>
      <w:r>
        <w:rPr>
          <w:kern w:val="0"/>
          <w:sz w:val="24"/>
          <w:szCs w:val="24"/>
          <w:lang w:val="de-DE"/>
        </w:rPr>
        <w:t>H</w:t>
      </w:r>
      <w:r>
        <w:rPr>
          <w:kern w:val="0"/>
          <w:sz w:val="24"/>
          <w:szCs w:val="24"/>
          <w:vertAlign w:val="subscript"/>
          <w:lang w:val="de-DE"/>
        </w:rPr>
        <w:t>23</w:t>
      </w:r>
      <w:r>
        <w:rPr>
          <w:kern w:val="0"/>
          <w:sz w:val="24"/>
          <w:szCs w:val="24"/>
          <w:lang w:val="de-DE"/>
        </w:rPr>
        <w:t>N</w:t>
      </w:r>
      <w:r>
        <w:rPr>
          <w:kern w:val="0"/>
          <w:sz w:val="24"/>
          <w:szCs w:val="24"/>
          <w:vertAlign w:val="subscript"/>
          <w:lang w:val="de-DE"/>
        </w:rPr>
        <w:t>2</w:t>
      </w:r>
      <w:r>
        <w:rPr>
          <w:kern w:val="0"/>
          <w:sz w:val="24"/>
          <w:szCs w:val="24"/>
          <w:lang w:val="de-DE"/>
        </w:rPr>
        <w:t>O</w:t>
      </w:r>
      <w:r>
        <w:rPr>
          <w:kern w:val="0"/>
          <w:sz w:val="24"/>
          <w:szCs w:val="24"/>
          <w:vertAlign w:val="subscript"/>
          <w:lang w:val="de-DE"/>
        </w:rPr>
        <w:t>6</w:t>
      </w:r>
      <w:r>
        <w:rPr>
          <w:kern w:val="0"/>
          <w:sz w:val="24"/>
          <w:szCs w:val="24"/>
          <w:lang w:val="de-DE"/>
        </w:rPr>
        <w:t>S 347.1277; Found 347.1280.</w:t>
      </w:r>
    </w:p>
    <w:p w14:paraId="7CB145BD" w14:textId="77777777" w:rsidR="006524DA" w:rsidRDefault="006524DA">
      <w:pPr>
        <w:wordWrap w:val="0"/>
        <w:spacing w:line="360" w:lineRule="auto"/>
        <w:rPr>
          <w:b/>
          <w:color w:val="000000"/>
          <w:sz w:val="24"/>
          <w:szCs w:val="24"/>
        </w:rPr>
      </w:pPr>
    </w:p>
    <w:p w14:paraId="7F64D625" w14:textId="77777777" w:rsidR="006524DA" w:rsidRDefault="0061650E">
      <w:pPr>
        <w:wordWrap w:val="0"/>
        <w:spacing w:line="360" w:lineRule="auto"/>
        <w:rPr>
          <w:b/>
          <w:color w:val="000000"/>
          <w:sz w:val="24"/>
          <w:szCs w:val="24"/>
        </w:rPr>
      </w:pPr>
      <w:r>
        <w:rPr>
          <w:b/>
          <w:color w:val="000000"/>
          <w:sz w:val="24"/>
          <w:szCs w:val="24"/>
        </w:rPr>
        <w:t>methyl 2-((((2R)-2-(2-acetamido-3-phenylpropanamido)-3-methoxy-3-</w:t>
      </w:r>
      <w:proofErr w:type="gramStart"/>
      <w:r>
        <w:rPr>
          <w:b/>
          <w:color w:val="000000"/>
          <w:sz w:val="24"/>
          <w:szCs w:val="24"/>
        </w:rPr>
        <w:t>oxopropyl)thio</w:t>
      </w:r>
      <w:proofErr w:type="gramEnd"/>
      <w:r>
        <w:rPr>
          <w:b/>
          <w:color w:val="000000"/>
          <w:sz w:val="24"/>
          <w:szCs w:val="24"/>
        </w:rPr>
        <w:t>)methyl)acrylate (38)</w:t>
      </w:r>
    </w:p>
    <w:p w14:paraId="5A785628" w14:textId="77777777" w:rsidR="006524DA" w:rsidRDefault="0061650E">
      <w:pPr>
        <w:spacing w:line="360" w:lineRule="auto"/>
        <w:jc w:val="center"/>
        <w:rPr>
          <w:strike/>
          <w:color w:val="000000"/>
          <w:sz w:val="24"/>
          <w:szCs w:val="24"/>
        </w:rPr>
      </w:pPr>
      <w:r>
        <w:rPr>
          <w:sz w:val="24"/>
          <w:szCs w:val="24"/>
        </w:rPr>
        <w:object w:dxaOrig="2535" w:dyaOrig="1590" w14:anchorId="58EC32D1">
          <v:shape id="_x0000_i1087" type="#_x0000_t75" style="width:126.75pt;height:79.5pt" o:ole="">
            <v:imagedata r:id="rId159" o:title=""/>
          </v:shape>
          <o:OLEObject Type="Embed" ProgID="ChemDraw.Document.6.0" ShapeID="_x0000_i1087" DrawAspect="Content" ObjectID="_1803129645" r:id="rId160"/>
        </w:object>
      </w:r>
    </w:p>
    <w:p w14:paraId="558E1B2A" w14:textId="3407FB76"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38</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a </w:t>
      </w:r>
      <w:r>
        <w:rPr>
          <w:kern w:val="0"/>
          <w:sz w:val="24"/>
          <w:szCs w:val="24"/>
          <w:lang w:val="de-DE"/>
        </w:rPr>
        <w:t>light-yellow solid</w:t>
      </w:r>
      <w:r>
        <w:rPr>
          <w:rFonts w:hint="eastAsia"/>
          <w:kern w:val="0"/>
          <w:sz w:val="24"/>
          <w:szCs w:val="24"/>
          <w:lang w:val="de-DE"/>
        </w:rPr>
        <w:t>.</w:t>
      </w:r>
      <w:r>
        <w:rPr>
          <w:color w:val="0000FF"/>
          <w:kern w:val="0"/>
          <w:sz w:val="24"/>
          <w:szCs w:val="24"/>
        </w:rPr>
        <w:t xml:space="preserve"> 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 h</w:t>
      </w:r>
      <w:r>
        <w:rPr>
          <w:color w:val="0000FF"/>
          <w:kern w:val="0"/>
          <w:sz w:val="24"/>
          <w:szCs w:val="24"/>
        </w:rPr>
        <w:t>, with a 9</w:t>
      </w:r>
      <w:r>
        <w:rPr>
          <w:rFonts w:hint="eastAsia"/>
          <w:color w:val="0000FF"/>
          <w:kern w:val="0"/>
          <w:sz w:val="24"/>
          <w:szCs w:val="24"/>
        </w:rPr>
        <w:t>9</w:t>
      </w:r>
      <w:r>
        <w:rPr>
          <w:color w:val="0000FF"/>
          <w:kern w:val="0"/>
          <w:sz w:val="24"/>
          <w:szCs w:val="24"/>
        </w:rPr>
        <w:t xml:space="preserve">% yield of </w:t>
      </w:r>
      <w:r>
        <w:rPr>
          <w:rFonts w:hint="eastAsia"/>
          <w:b/>
          <w:bCs/>
          <w:color w:val="0000FF"/>
          <w:kern w:val="0"/>
          <w:sz w:val="24"/>
          <w:szCs w:val="24"/>
        </w:rPr>
        <w:t>38</w:t>
      </w:r>
      <w:r>
        <w:rPr>
          <w:b/>
          <w:bCs/>
          <w:color w:val="0000FF"/>
          <w:kern w:val="0"/>
          <w:sz w:val="24"/>
          <w:szCs w:val="24"/>
        </w:rPr>
        <w:t xml:space="preserve"> </w:t>
      </w:r>
      <w:r>
        <w:rPr>
          <w:color w:val="0000FF"/>
          <w:kern w:val="0"/>
          <w:sz w:val="24"/>
          <w:szCs w:val="24"/>
        </w:rPr>
        <w:t>isolated (</w:t>
      </w:r>
      <w:r>
        <w:rPr>
          <w:rFonts w:hint="eastAsia"/>
          <w:color w:val="0000FF"/>
          <w:kern w:val="0"/>
          <w:sz w:val="24"/>
          <w:szCs w:val="24"/>
        </w:rPr>
        <w:t xml:space="preserve">84 </w:t>
      </w:r>
      <w:r>
        <w:rPr>
          <w:color w:val="0000FF"/>
          <w:kern w:val="0"/>
          <w:sz w:val="24"/>
          <w:szCs w:val="24"/>
        </w:rPr>
        <w:t>mg). Alternatively, the POL-PPh</w:t>
      </w:r>
      <w:r>
        <w:rPr>
          <w:color w:val="0000FF"/>
          <w:kern w:val="0"/>
          <w:sz w:val="24"/>
          <w:szCs w:val="24"/>
          <w:vertAlign w:val="subscript"/>
        </w:rPr>
        <w:t>3</w:t>
      </w:r>
      <w:r>
        <w:rPr>
          <w:color w:val="0000FF"/>
          <w:kern w:val="0"/>
          <w:sz w:val="24"/>
          <w:szCs w:val="24"/>
        </w:rPr>
        <w:t xml:space="preserve"> catalyst delivered a 9</w:t>
      </w:r>
      <w:r>
        <w:rPr>
          <w:rFonts w:hint="eastAsia"/>
          <w:color w:val="0000FF"/>
          <w:kern w:val="0"/>
          <w:sz w:val="24"/>
          <w:szCs w:val="24"/>
        </w:rPr>
        <w:t>1</w:t>
      </w:r>
      <w:r>
        <w:rPr>
          <w:color w:val="0000FF"/>
          <w:kern w:val="0"/>
          <w:sz w:val="24"/>
          <w:szCs w:val="24"/>
        </w:rPr>
        <w:t xml:space="preserve">% yield of </w:t>
      </w:r>
      <w:r>
        <w:rPr>
          <w:rFonts w:hint="eastAsia"/>
          <w:b/>
          <w:bCs/>
          <w:color w:val="0000FF"/>
          <w:kern w:val="0"/>
          <w:sz w:val="24"/>
          <w:szCs w:val="24"/>
        </w:rPr>
        <w:t>38</w:t>
      </w:r>
      <w:r>
        <w:rPr>
          <w:color w:val="0000FF"/>
          <w:kern w:val="0"/>
          <w:sz w:val="24"/>
          <w:szCs w:val="24"/>
        </w:rPr>
        <w:t xml:space="preserve"> after </w:t>
      </w:r>
      <w:r>
        <w:rPr>
          <w:rFonts w:hint="eastAsia"/>
          <w:color w:val="0000FF"/>
          <w:kern w:val="0"/>
          <w:sz w:val="24"/>
          <w:szCs w:val="24"/>
        </w:rPr>
        <w:t xml:space="preserve">1 h </w:t>
      </w:r>
      <w:r>
        <w:rPr>
          <w:color w:val="0000FF"/>
          <w:kern w:val="0"/>
          <w:sz w:val="24"/>
          <w:szCs w:val="24"/>
        </w:rPr>
        <w:t>(</w:t>
      </w:r>
      <w:r>
        <w:rPr>
          <w:rFonts w:hint="eastAsia"/>
          <w:color w:val="0000FF"/>
          <w:kern w:val="0"/>
          <w:sz w:val="24"/>
          <w:szCs w:val="24"/>
        </w:rPr>
        <w:t xml:space="preserve">77 </w:t>
      </w:r>
      <w:r>
        <w:rPr>
          <w:color w:val="0000FF"/>
          <w:kern w:val="0"/>
          <w:sz w:val="24"/>
          <w:szCs w:val="24"/>
        </w:rPr>
        <w:t>mg)</w:t>
      </w:r>
      <w:r>
        <w:rPr>
          <w:kern w:val="0"/>
          <w:sz w:val="24"/>
          <w:szCs w:val="24"/>
          <w:lang w:val="de-DE"/>
        </w:rPr>
        <w:t>.</w:t>
      </w:r>
      <w:r>
        <w:rPr>
          <w:kern w:val="0"/>
          <w:sz w:val="24"/>
          <w:szCs w:val="24"/>
        </w:rPr>
        <w:t xml:space="preserve"> </w:t>
      </w:r>
      <w:r>
        <w:rPr>
          <w:kern w:val="0"/>
          <w:sz w:val="24"/>
          <w:szCs w:val="24"/>
          <w:lang w:val="de-DE"/>
        </w:rPr>
        <w:t xml:space="preserve">Mp: 111-113 ºC.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7.31 – 7.24 (m, 3H), 7.23 – 7.18 (m, 3H), 6.67 (d, </w:t>
      </w:r>
      <w:r>
        <w:rPr>
          <w:i/>
          <w:iCs/>
          <w:kern w:val="0"/>
          <w:sz w:val="24"/>
          <w:szCs w:val="24"/>
          <w:lang w:val="de-DE"/>
        </w:rPr>
        <w:t>J</w:t>
      </w:r>
      <w:r>
        <w:rPr>
          <w:kern w:val="0"/>
          <w:sz w:val="24"/>
          <w:szCs w:val="24"/>
          <w:lang w:val="de-DE"/>
        </w:rPr>
        <w:t xml:space="preserve"> = 7.9 Hz, 1H), 6.20 (d, </w:t>
      </w:r>
      <w:r>
        <w:rPr>
          <w:i/>
          <w:iCs/>
          <w:kern w:val="0"/>
          <w:sz w:val="24"/>
          <w:szCs w:val="24"/>
          <w:lang w:val="de-DE"/>
        </w:rPr>
        <w:t>J</w:t>
      </w:r>
      <w:r>
        <w:rPr>
          <w:kern w:val="0"/>
          <w:sz w:val="24"/>
          <w:szCs w:val="24"/>
          <w:lang w:val="de-DE"/>
        </w:rPr>
        <w:t xml:space="preserve"> = 1.0 Hz, 1H), 5.67 (d, </w:t>
      </w:r>
      <w:r>
        <w:rPr>
          <w:i/>
          <w:iCs/>
          <w:kern w:val="0"/>
          <w:sz w:val="24"/>
          <w:szCs w:val="24"/>
          <w:lang w:val="de-DE"/>
        </w:rPr>
        <w:t>J</w:t>
      </w:r>
      <w:r>
        <w:rPr>
          <w:kern w:val="0"/>
          <w:sz w:val="24"/>
          <w:szCs w:val="24"/>
          <w:lang w:val="de-DE"/>
        </w:rPr>
        <w:t xml:space="preserve"> = 1.1 Hz, 1H), 4.86 (dt, </w:t>
      </w:r>
      <w:r>
        <w:rPr>
          <w:i/>
          <w:iCs/>
          <w:kern w:val="0"/>
          <w:sz w:val="24"/>
          <w:szCs w:val="24"/>
          <w:lang w:val="de-DE"/>
        </w:rPr>
        <w:t>J</w:t>
      </w:r>
      <w:r>
        <w:rPr>
          <w:kern w:val="0"/>
          <w:sz w:val="24"/>
          <w:szCs w:val="24"/>
          <w:lang w:val="de-DE"/>
        </w:rPr>
        <w:t xml:space="preserve"> = 8.1, 6.8 Hz, 1H), 4.76 (dt, </w:t>
      </w:r>
      <w:r>
        <w:rPr>
          <w:i/>
          <w:iCs/>
          <w:kern w:val="0"/>
          <w:sz w:val="24"/>
          <w:szCs w:val="24"/>
          <w:lang w:val="de-DE"/>
        </w:rPr>
        <w:t>J</w:t>
      </w:r>
      <w:r>
        <w:rPr>
          <w:kern w:val="0"/>
          <w:sz w:val="24"/>
          <w:szCs w:val="24"/>
          <w:lang w:val="de-DE"/>
        </w:rPr>
        <w:t xml:space="preserve"> = 7.8, 5.4 Hz, 1H), 3.77 (s, 3H), 3.72 (s, 3H), 3.39 – 3.29 (m, 2H), 3.17 – 3.01 (m, 2H), 2.86 (d, </w:t>
      </w:r>
      <w:r>
        <w:rPr>
          <w:i/>
          <w:iCs/>
          <w:kern w:val="0"/>
          <w:sz w:val="24"/>
          <w:szCs w:val="24"/>
          <w:lang w:val="de-DE"/>
        </w:rPr>
        <w:t>J</w:t>
      </w:r>
      <w:r>
        <w:rPr>
          <w:kern w:val="0"/>
          <w:sz w:val="24"/>
          <w:szCs w:val="24"/>
          <w:lang w:val="de-DE"/>
        </w:rPr>
        <w:t xml:space="preserve"> = 5.4 Hz, 2H), 1.96 (s,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171.3, 170.7, 170.4, 166.6, 136.6, 136.2, 129.5, 128.6, 127.2, 127.0, 54.2, 52.7, 52.3, 52.2, 38.3, 33.3, 33.3, 23.1.</w:t>
      </w:r>
      <w:r>
        <w:rPr>
          <w:kern w:val="0"/>
          <w:sz w:val="24"/>
          <w:szCs w:val="24"/>
          <w:lang w:val="de-DE"/>
        </w:rPr>
        <w:t xml:space="preserve"> IR (KBr): 3283, 2953, 1726, 1649, 1543, </w:t>
      </w:r>
      <w:r>
        <w:rPr>
          <w:kern w:val="0"/>
          <w:sz w:val="24"/>
          <w:szCs w:val="24"/>
          <w:lang w:val="de-DE"/>
        </w:rPr>
        <w:lastRenderedPageBreak/>
        <w:t>1438, 1331, 1260, 1203, 1133, 1032, 815, 750, 700, 589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20</w:t>
      </w:r>
      <w:r>
        <w:rPr>
          <w:kern w:val="0"/>
          <w:sz w:val="24"/>
          <w:szCs w:val="24"/>
          <w:lang w:val="de-DE"/>
        </w:rPr>
        <w:t>H</w:t>
      </w:r>
      <w:r>
        <w:rPr>
          <w:kern w:val="0"/>
          <w:sz w:val="24"/>
          <w:szCs w:val="24"/>
          <w:vertAlign w:val="subscript"/>
          <w:lang w:val="de-DE"/>
        </w:rPr>
        <w:t>27</w:t>
      </w:r>
      <w:r>
        <w:rPr>
          <w:kern w:val="0"/>
          <w:sz w:val="24"/>
          <w:szCs w:val="24"/>
          <w:lang w:val="de-DE"/>
        </w:rPr>
        <w:t>N</w:t>
      </w:r>
      <w:r>
        <w:rPr>
          <w:kern w:val="0"/>
          <w:sz w:val="24"/>
          <w:szCs w:val="24"/>
          <w:vertAlign w:val="subscript"/>
          <w:lang w:val="de-DE"/>
        </w:rPr>
        <w:t>2</w:t>
      </w:r>
      <w:r>
        <w:rPr>
          <w:kern w:val="0"/>
          <w:sz w:val="24"/>
          <w:szCs w:val="24"/>
          <w:lang w:val="de-DE"/>
        </w:rPr>
        <w:t>O</w:t>
      </w:r>
      <w:r>
        <w:rPr>
          <w:kern w:val="0"/>
          <w:sz w:val="24"/>
          <w:szCs w:val="24"/>
          <w:vertAlign w:val="subscript"/>
          <w:lang w:val="de-DE"/>
        </w:rPr>
        <w:t>6</w:t>
      </w:r>
      <w:r>
        <w:rPr>
          <w:kern w:val="0"/>
          <w:sz w:val="24"/>
          <w:szCs w:val="24"/>
          <w:lang w:val="de-DE"/>
        </w:rPr>
        <w:t>S 423.1590; Found 423.1583.</w:t>
      </w:r>
    </w:p>
    <w:p w14:paraId="702793BC" w14:textId="77777777" w:rsidR="006524DA" w:rsidRDefault="006524DA">
      <w:pPr>
        <w:wordWrap w:val="0"/>
        <w:spacing w:line="360" w:lineRule="auto"/>
        <w:rPr>
          <w:b/>
          <w:color w:val="000000"/>
          <w:sz w:val="24"/>
          <w:szCs w:val="24"/>
        </w:rPr>
      </w:pPr>
    </w:p>
    <w:p w14:paraId="0663B978" w14:textId="77777777" w:rsidR="006524DA" w:rsidRDefault="0061650E">
      <w:pPr>
        <w:wordWrap w:val="0"/>
        <w:spacing w:line="360" w:lineRule="auto"/>
        <w:rPr>
          <w:b/>
          <w:color w:val="000000"/>
          <w:sz w:val="24"/>
          <w:szCs w:val="24"/>
        </w:rPr>
      </w:pPr>
      <w:r>
        <w:rPr>
          <w:b/>
          <w:color w:val="000000"/>
          <w:sz w:val="24"/>
          <w:szCs w:val="24"/>
        </w:rPr>
        <w:t>methyl 2-((((2R)-2-(2-acetamido-4-(</w:t>
      </w:r>
      <w:proofErr w:type="gramStart"/>
      <w:r>
        <w:rPr>
          <w:b/>
          <w:color w:val="000000"/>
          <w:sz w:val="24"/>
          <w:szCs w:val="24"/>
        </w:rPr>
        <w:t>methylthio)butanamido</w:t>
      </w:r>
      <w:proofErr w:type="gramEnd"/>
      <w:r>
        <w:rPr>
          <w:b/>
          <w:color w:val="000000"/>
          <w:sz w:val="24"/>
          <w:szCs w:val="24"/>
        </w:rPr>
        <w:t>)-3-methoxy-3-oxopropyl)thio)methyl)acrylate (39)</w:t>
      </w:r>
    </w:p>
    <w:p w14:paraId="3ACEF06F" w14:textId="77777777" w:rsidR="006524DA" w:rsidRDefault="0061650E">
      <w:pPr>
        <w:spacing w:line="360" w:lineRule="auto"/>
        <w:jc w:val="center"/>
        <w:rPr>
          <w:color w:val="000000"/>
          <w:sz w:val="24"/>
          <w:szCs w:val="24"/>
        </w:rPr>
      </w:pPr>
      <w:r>
        <w:rPr>
          <w:sz w:val="24"/>
          <w:szCs w:val="24"/>
        </w:rPr>
        <w:object w:dxaOrig="2761" w:dyaOrig="1590" w14:anchorId="549F73CC">
          <v:shape id="_x0000_i1088" type="#_x0000_t75" style="width:138.05pt;height:79.5pt" o:ole="">
            <v:imagedata r:id="rId161" o:title=""/>
          </v:shape>
          <o:OLEObject Type="Embed" ProgID="ChemDraw.Document.6.0" ShapeID="_x0000_i1088" DrawAspect="Content" ObjectID="_1803129646" r:id="rId162"/>
        </w:object>
      </w:r>
    </w:p>
    <w:p w14:paraId="2FEAA2E0" w14:textId="3146A606"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39</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a </w:t>
      </w:r>
      <w:r>
        <w:rPr>
          <w:kern w:val="0"/>
          <w:sz w:val="24"/>
          <w:szCs w:val="24"/>
          <w:lang w:val="de-DE"/>
        </w:rPr>
        <w:t xml:space="preserve">light-yellow </w:t>
      </w:r>
      <w:r>
        <w:rPr>
          <w:kern w:val="0"/>
          <w:sz w:val="24"/>
          <w:szCs w:val="24"/>
        </w:rPr>
        <w:t>solid</w:t>
      </w:r>
      <w:r>
        <w:rPr>
          <w:rFonts w:hint="eastAsia"/>
          <w:kern w:val="0"/>
          <w:sz w:val="24"/>
          <w:szCs w:val="24"/>
        </w:rPr>
        <w:t>.</w:t>
      </w:r>
      <w:r>
        <w:rPr>
          <w:color w:val="0000FF"/>
          <w:kern w:val="0"/>
          <w:sz w:val="24"/>
          <w:szCs w:val="24"/>
        </w:rPr>
        <w:t xml:space="preserve"> 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30 minutes</w:t>
      </w:r>
      <w:r>
        <w:rPr>
          <w:color w:val="0000FF"/>
          <w:kern w:val="0"/>
          <w:sz w:val="24"/>
          <w:szCs w:val="24"/>
        </w:rPr>
        <w:t>, with a 9</w:t>
      </w:r>
      <w:r>
        <w:rPr>
          <w:rFonts w:hint="eastAsia"/>
          <w:color w:val="0000FF"/>
          <w:kern w:val="0"/>
          <w:sz w:val="24"/>
          <w:szCs w:val="24"/>
        </w:rPr>
        <w:t>6</w:t>
      </w:r>
      <w:r>
        <w:rPr>
          <w:color w:val="0000FF"/>
          <w:kern w:val="0"/>
          <w:sz w:val="24"/>
          <w:szCs w:val="24"/>
        </w:rPr>
        <w:t xml:space="preserve">% yield of </w:t>
      </w:r>
      <w:r>
        <w:rPr>
          <w:rFonts w:hint="eastAsia"/>
          <w:b/>
          <w:bCs/>
          <w:color w:val="0000FF"/>
          <w:kern w:val="0"/>
          <w:sz w:val="24"/>
          <w:szCs w:val="24"/>
        </w:rPr>
        <w:t>39</w:t>
      </w:r>
      <w:r>
        <w:rPr>
          <w:b/>
          <w:bCs/>
          <w:color w:val="0000FF"/>
          <w:kern w:val="0"/>
          <w:sz w:val="24"/>
          <w:szCs w:val="24"/>
        </w:rPr>
        <w:t xml:space="preserve"> </w:t>
      </w:r>
      <w:r>
        <w:rPr>
          <w:color w:val="0000FF"/>
          <w:kern w:val="0"/>
          <w:sz w:val="24"/>
          <w:szCs w:val="24"/>
        </w:rPr>
        <w:t>isolated (</w:t>
      </w:r>
      <w:r>
        <w:rPr>
          <w:rFonts w:hint="eastAsia"/>
          <w:color w:val="0000FF"/>
          <w:kern w:val="0"/>
          <w:sz w:val="24"/>
          <w:szCs w:val="24"/>
        </w:rPr>
        <w:t xml:space="preserve">78 </w:t>
      </w:r>
      <w:r>
        <w:rPr>
          <w:color w:val="0000FF"/>
          <w:kern w:val="0"/>
          <w:sz w:val="24"/>
          <w:szCs w:val="24"/>
        </w:rPr>
        <w:t>mg). Alternatively, the POL-PPh</w:t>
      </w:r>
      <w:r>
        <w:rPr>
          <w:color w:val="0000FF"/>
          <w:kern w:val="0"/>
          <w:sz w:val="24"/>
          <w:szCs w:val="24"/>
          <w:vertAlign w:val="subscript"/>
        </w:rPr>
        <w:t>3</w:t>
      </w:r>
      <w:r>
        <w:rPr>
          <w:color w:val="0000FF"/>
          <w:kern w:val="0"/>
          <w:sz w:val="24"/>
          <w:szCs w:val="24"/>
        </w:rPr>
        <w:t xml:space="preserve"> catalyst delivered a 9</w:t>
      </w:r>
      <w:r>
        <w:rPr>
          <w:rFonts w:hint="eastAsia"/>
          <w:color w:val="0000FF"/>
          <w:kern w:val="0"/>
          <w:sz w:val="24"/>
          <w:szCs w:val="24"/>
        </w:rPr>
        <w:t>6</w:t>
      </w:r>
      <w:r>
        <w:rPr>
          <w:color w:val="0000FF"/>
          <w:kern w:val="0"/>
          <w:sz w:val="24"/>
          <w:szCs w:val="24"/>
        </w:rPr>
        <w:t xml:space="preserve">% yield of </w:t>
      </w:r>
      <w:r>
        <w:rPr>
          <w:rFonts w:hint="eastAsia"/>
          <w:b/>
          <w:bCs/>
          <w:color w:val="0000FF"/>
          <w:kern w:val="0"/>
          <w:sz w:val="24"/>
          <w:szCs w:val="24"/>
        </w:rPr>
        <w:t>39</w:t>
      </w:r>
      <w:r>
        <w:rPr>
          <w:color w:val="0000FF"/>
          <w:kern w:val="0"/>
          <w:sz w:val="24"/>
          <w:szCs w:val="24"/>
        </w:rPr>
        <w:t xml:space="preserve"> after </w:t>
      </w:r>
      <w:r>
        <w:rPr>
          <w:rFonts w:hint="eastAsia"/>
          <w:color w:val="0000FF"/>
          <w:kern w:val="0"/>
          <w:sz w:val="24"/>
          <w:szCs w:val="24"/>
        </w:rPr>
        <w:t xml:space="preserve">1 h </w:t>
      </w:r>
      <w:r>
        <w:rPr>
          <w:color w:val="0000FF"/>
          <w:kern w:val="0"/>
          <w:sz w:val="24"/>
          <w:szCs w:val="24"/>
        </w:rPr>
        <w:t>(</w:t>
      </w:r>
      <w:r>
        <w:rPr>
          <w:rFonts w:hint="eastAsia"/>
          <w:color w:val="0000FF"/>
          <w:kern w:val="0"/>
          <w:sz w:val="24"/>
          <w:szCs w:val="24"/>
        </w:rPr>
        <w:t xml:space="preserve">78 </w:t>
      </w:r>
      <w:r>
        <w:rPr>
          <w:color w:val="0000FF"/>
          <w:kern w:val="0"/>
          <w:sz w:val="24"/>
          <w:szCs w:val="24"/>
        </w:rPr>
        <w:t>mg)</w:t>
      </w:r>
      <w:r>
        <w:rPr>
          <w:kern w:val="0"/>
          <w:sz w:val="24"/>
          <w:szCs w:val="24"/>
          <w:lang w:val="de-DE"/>
        </w:rPr>
        <w:t>.</w:t>
      </w:r>
      <w:r>
        <w:rPr>
          <w:rFonts w:hint="eastAsia"/>
          <w:kern w:val="0"/>
          <w:sz w:val="24"/>
          <w:szCs w:val="24"/>
          <w:lang w:val="de-DE"/>
        </w:rPr>
        <w:t xml:space="preserve"> </w:t>
      </w:r>
      <w:r>
        <w:rPr>
          <w:kern w:val="0"/>
          <w:sz w:val="24"/>
          <w:szCs w:val="24"/>
          <w:lang w:val="de-DE"/>
        </w:rPr>
        <w:t xml:space="preserve">Mp: 66-68 ºC.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7.36 (d, </w:t>
      </w:r>
      <w:r>
        <w:rPr>
          <w:i/>
          <w:iCs/>
          <w:kern w:val="0"/>
          <w:sz w:val="24"/>
          <w:szCs w:val="24"/>
          <w:lang w:val="de-DE"/>
        </w:rPr>
        <w:t>J</w:t>
      </w:r>
      <w:r>
        <w:rPr>
          <w:kern w:val="0"/>
          <w:sz w:val="24"/>
          <w:szCs w:val="24"/>
          <w:lang w:val="de-DE"/>
        </w:rPr>
        <w:t xml:space="preserve"> = 7.9 Hz, 1H), 6.61 – 6.51 (m, 1H), 6.23 (d, </w:t>
      </w:r>
      <w:r>
        <w:rPr>
          <w:i/>
          <w:iCs/>
          <w:kern w:val="0"/>
          <w:sz w:val="24"/>
          <w:szCs w:val="24"/>
          <w:lang w:val="de-DE"/>
        </w:rPr>
        <w:t>J</w:t>
      </w:r>
      <w:r>
        <w:rPr>
          <w:kern w:val="0"/>
          <w:sz w:val="24"/>
          <w:szCs w:val="24"/>
          <w:lang w:val="de-DE"/>
        </w:rPr>
        <w:t xml:space="preserve"> = 1.0 Hz, 1H), 5.71 (d, </w:t>
      </w:r>
      <w:r>
        <w:rPr>
          <w:i/>
          <w:iCs/>
          <w:kern w:val="0"/>
          <w:sz w:val="24"/>
          <w:szCs w:val="24"/>
          <w:lang w:val="de-DE"/>
        </w:rPr>
        <w:t>J</w:t>
      </w:r>
      <w:r>
        <w:rPr>
          <w:kern w:val="0"/>
          <w:sz w:val="24"/>
          <w:szCs w:val="24"/>
          <w:lang w:val="de-DE"/>
        </w:rPr>
        <w:t xml:space="preserve"> = 1.0 Hz, 1H), 4.80 (dt, </w:t>
      </w:r>
      <w:r>
        <w:rPr>
          <w:i/>
          <w:iCs/>
          <w:kern w:val="0"/>
          <w:sz w:val="24"/>
          <w:szCs w:val="24"/>
          <w:lang w:val="de-DE"/>
        </w:rPr>
        <w:t>J</w:t>
      </w:r>
      <w:r>
        <w:rPr>
          <w:kern w:val="0"/>
          <w:sz w:val="24"/>
          <w:szCs w:val="24"/>
          <w:lang w:val="de-DE"/>
        </w:rPr>
        <w:t xml:space="preserve"> = 7.9, 5.3 Hz, 1H), 4.73 (dt, </w:t>
      </w:r>
      <w:r>
        <w:rPr>
          <w:i/>
          <w:iCs/>
          <w:kern w:val="0"/>
          <w:sz w:val="24"/>
          <w:szCs w:val="24"/>
          <w:lang w:val="de-DE"/>
        </w:rPr>
        <w:t>J</w:t>
      </w:r>
      <w:r>
        <w:rPr>
          <w:kern w:val="0"/>
          <w:sz w:val="24"/>
          <w:szCs w:val="24"/>
          <w:lang w:val="de-DE"/>
        </w:rPr>
        <w:t xml:space="preserve"> = 8.0, 6.7 Hz, 1H), 3.80 (s, 3H), 3.77 (s, 3H), 3.41 (t, </w:t>
      </w:r>
      <w:r>
        <w:rPr>
          <w:i/>
          <w:iCs/>
          <w:kern w:val="0"/>
          <w:sz w:val="24"/>
          <w:szCs w:val="24"/>
          <w:lang w:val="de-DE"/>
        </w:rPr>
        <w:t>J</w:t>
      </w:r>
      <w:r>
        <w:rPr>
          <w:kern w:val="0"/>
          <w:sz w:val="24"/>
          <w:szCs w:val="24"/>
          <w:lang w:val="de-DE"/>
        </w:rPr>
        <w:t xml:space="preserve"> = 1.2 Hz, 2H), 2.99 – 2.88 (m, 2H), 2.66 – 2.57 (m, 2H), 2.13 (s, 3H), 2.10 – 2.06 (m, 1H), 2.03 (s, 3H), 2.02 – 1.95 (m, 1H).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171.4, 170.8, 170.3, 166.7, 136.3, 127.2, 52.8, 52.4, 52.1, 33.4, 31.8, 30.0, 23.3, 15.4, 15.3.</w:t>
      </w:r>
      <w:r>
        <w:rPr>
          <w:kern w:val="0"/>
          <w:sz w:val="24"/>
          <w:szCs w:val="24"/>
          <w:lang w:val="de-DE"/>
        </w:rPr>
        <w:t xml:space="preserve"> IR (KBr): 3294, 2955, 1725, 1650, 1536, 1438, 1332, 1260, 1205, 1134, 1017, 813, 750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16</w:t>
      </w:r>
      <w:r>
        <w:rPr>
          <w:kern w:val="0"/>
          <w:sz w:val="24"/>
          <w:szCs w:val="24"/>
          <w:lang w:val="de-DE"/>
        </w:rPr>
        <w:t>H</w:t>
      </w:r>
      <w:r>
        <w:rPr>
          <w:kern w:val="0"/>
          <w:sz w:val="24"/>
          <w:szCs w:val="24"/>
          <w:vertAlign w:val="subscript"/>
          <w:lang w:val="de-DE"/>
        </w:rPr>
        <w:t>27</w:t>
      </w:r>
      <w:r>
        <w:rPr>
          <w:kern w:val="0"/>
          <w:sz w:val="24"/>
          <w:szCs w:val="24"/>
          <w:lang w:val="de-DE"/>
        </w:rPr>
        <w:t>N</w:t>
      </w:r>
      <w:r>
        <w:rPr>
          <w:kern w:val="0"/>
          <w:sz w:val="24"/>
          <w:szCs w:val="24"/>
          <w:vertAlign w:val="subscript"/>
          <w:lang w:val="de-DE"/>
        </w:rPr>
        <w:t>2</w:t>
      </w:r>
      <w:r>
        <w:rPr>
          <w:kern w:val="0"/>
          <w:sz w:val="24"/>
          <w:szCs w:val="24"/>
          <w:lang w:val="de-DE"/>
        </w:rPr>
        <w:t>O</w:t>
      </w:r>
      <w:r>
        <w:rPr>
          <w:kern w:val="0"/>
          <w:sz w:val="24"/>
          <w:szCs w:val="24"/>
          <w:vertAlign w:val="subscript"/>
          <w:lang w:val="de-DE"/>
        </w:rPr>
        <w:t>6</w:t>
      </w:r>
      <w:r>
        <w:rPr>
          <w:kern w:val="0"/>
          <w:sz w:val="24"/>
          <w:szCs w:val="24"/>
          <w:lang w:val="de-DE"/>
        </w:rPr>
        <w:t>S</w:t>
      </w:r>
      <w:r>
        <w:rPr>
          <w:kern w:val="0"/>
          <w:sz w:val="24"/>
          <w:szCs w:val="24"/>
          <w:vertAlign w:val="subscript"/>
          <w:lang w:val="de-DE"/>
        </w:rPr>
        <w:t>2</w:t>
      </w:r>
      <w:r>
        <w:rPr>
          <w:kern w:val="0"/>
          <w:sz w:val="24"/>
          <w:szCs w:val="24"/>
          <w:lang w:val="de-DE"/>
        </w:rPr>
        <w:t xml:space="preserve"> 407.1311; Found 407.1303.</w:t>
      </w:r>
    </w:p>
    <w:p w14:paraId="577728F7" w14:textId="77777777" w:rsidR="006524DA" w:rsidRDefault="006524DA">
      <w:pPr>
        <w:spacing w:line="360" w:lineRule="auto"/>
        <w:rPr>
          <w:b/>
          <w:color w:val="000000"/>
          <w:sz w:val="24"/>
          <w:szCs w:val="24"/>
        </w:rPr>
      </w:pPr>
    </w:p>
    <w:p w14:paraId="116B7169" w14:textId="77777777" w:rsidR="006524DA" w:rsidRDefault="0061650E">
      <w:pPr>
        <w:spacing w:line="360" w:lineRule="auto"/>
        <w:rPr>
          <w:b/>
          <w:color w:val="000000"/>
          <w:sz w:val="24"/>
          <w:szCs w:val="24"/>
        </w:rPr>
      </w:pPr>
      <w:r>
        <w:rPr>
          <w:b/>
          <w:color w:val="000000"/>
          <w:sz w:val="24"/>
          <w:szCs w:val="24"/>
        </w:rPr>
        <w:t>methyl (R)-2-(((2-(2-acetamidoacetamido)-3-methoxy-3-</w:t>
      </w:r>
      <w:proofErr w:type="gramStart"/>
      <w:r>
        <w:rPr>
          <w:b/>
          <w:color w:val="000000"/>
          <w:sz w:val="24"/>
          <w:szCs w:val="24"/>
        </w:rPr>
        <w:t>oxopropyl)thio</w:t>
      </w:r>
      <w:proofErr w:type="gramEnd"/>
      <w:r>
        <w:rPr>
          <w:b/>
          <w:color w:val="000000"/>
          <w:sz w:val="24"/>
          <w:szCs w:val="24"/>
        </w:rPr>
        <w:t>)methyl)acrylate (40)</w:t>
      </w:r>
    </w:p>
    <w:p w14:paraId="61EA8F47" w14:textId="3722C7E4" w:rsidR="006524DA" w:rsidRDefault="00B5116C">
      <w:pPr>
        <w:spacing w:line="360" w:lineRule="auto"/>
        <w:jc w:val="center"/>
        <w:rPr>
          <w:strike/>
          <w:color w:val="000000"/>
          <w:sz w:val="24"/>
          <w:szCs w:val="24"/>
        </w:rPr>
      </w:pPr>
      <w:r>
        <w:rPr>
          <w:sz w:val="24"/>
          <w:szCs w:val="24"/>
        </w:rPr>
        <w:object w:dxaOrig="3393" w:dyaOrig="1348" w14:anchorId="49EB6500">
          <v:shape id="_x0000_i1089" type="#_x0000_t75" style="width:169.5pt;height:67.45pt" o:ole="">
            <v:imagedata r:id="rId163" o:title=""/>
          </v:shape>
          <o:OLEObject Type="Embed" ProgID="ChemDraw.Document.6.0" ShapeID="_x0000_i1089" DrawAspect="Content" ObjectID="_1803129647" r:id="rId164"/>
        </w:object>
      </w:r>
    </w:p>
    <w:p w14:paraId="7E87713A" w14:textId="544469E8"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40</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r w:rsidR="000475B2">
        <w:rPr>
          <w:rFonts w:hint="eastAsia"/>
          <w:kern w:val="0"/>
          <w:sz w:val="24"/>
          <w:szCs w:val="24"/>
        </w:rPr>
        <w:t>colorless</w:t>
      </w:r>
      <w:r>
        <w:rPr>
          <w:kern w:val="0"/>
          <w:sz w:val="24"/>
          <w:szCs w:val="24"/>
          <w:lang w:val="de-DE"/>
        </w:rPr>
        <w:t xml:space="preserve"> oil</w:t>
      </w:r>
      <w:r>
        <w:rPr>
          <w:rFonts w:hint="eastAsia"/>
          <w:kern w:val="0"/>
          <w:sz w:val="24"/>
          <w:szCs w:val="24"/>
          <w:lang w:val="de-DE"/>
        </w:rPr>
        <w:t>.</w:t>
      </w:r>
      <w:r>
        <w:rPr>
          <w:color w:val="0000FF"/>
          <w:kern w:val="0"/>
          <w:sz w:val="24"/>
          <w:szCs w:val="24"/>
        </w:rPr>
        <w:t xml:space="preserve"> 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sidR="0078377A">
        <w:rPr>
          <w:rFonts w:hint="eastAsia"/>
          <w:color w:val="0000FF"/>
          <w:kern w:val="0"/>
          <w:sz w:val="24"/>
          <w:szCs w:val="24"/>
        </w:rPr>
        <w:t>1 h</w:t>
      </w:r>
      <w:r>
        <w:rPr>
          <w:color w:val="0000FF"/>
          <w:kern w:val="0"/>
          <w:sz w:val="24"/>
          <w:szCs w:val="24"/>
        </w:rPr>
        <w:t xml:space="preserve">, with a </w:t>
      </w:r>
      <w:r w:rsidR="0078377A">
        <w:rPr>
          <w:rFonts w:hint="eastAsia"/>
          <w:color w:val="0000FF"/>
          <w:kern w:val="0"/>
          <w:sz w:val="24"/>
          <w:szCs w:val="24"/>
        </w:rPr>
        <w:t>96</w:t>
      </w:r>
      <w:r>
        <w:rPr>
          <w:color w:val="0000FF"/>
          <w:kern w:val="0"/>
          <w:sz w:val="24"/>
          <w:szCs w:val="24"/>
        </w:rPr>
        <w:t xml:space="preserve">% yield of </w:t>
      </w:r>
      <w:r>
        <w:rPr>
          <w:rFonts w:hint="eastAsia"/>
          <w:b/>
          <w:bCs/>
          <w:color w:val="0000FF"/>
          <w:kern w:val="0"/>
          <w:sz w:val="24"/>
          <w:szCs w:val="24"/>
        </w:rPr>
        <w:t>40</w:t>
      </w:r>
      <w:r>
        <w:rPr>
          <w:b/>
          <w:bCs/>
          <w:color w:val="0000FF"/>
          <w:kern w:val="0"/>
          <w:sz w:val="24"/>
          <w:szCs w:val="24"/>
        </w:rPr>
        <w:t xml:space="preserve"> </w:t>
      </w:r>
      <w:r>
        <w:rPr>
          <w:color w:val="0000FF"/>
          <w:kern w:val="0"/>
          <w:sz w:val="24"/>
          <w:szCs w:val="24"/>
        </w:rPr>
        <w:t>isolated (</w:t>
      </w:r>
      <w:r w:rsidR="00F41901">
        <w:rPr>
          <w:rFonts w:hint="eastAsia"/>
          <w:color w:val="0000FF"/>
          <w:kern w:val="0"/>
          <w:sz w:val="24"/>
          <w:szCs w:val="24"/>
        </w:rPr>
        <w:t>89</w:t>
      </w:r>
      <w:r>
        <w:rPr>
          <w:rFonts w:hint="eastAsia"/>
          <w:color w:val="0000FF"/>
          <w:kern w:val="0"/>
          <w:sz w:val="24"/>
          <w:szCs w:val="24"/>
        </w:rPr>
        <w:t xml:space="preserve"> </w:t>
      </w:r>
      <w:r>
        <w:rPr>
          <w:color w:val="0000FF"/>
          <w:kern w:val="0"/>
          <w:sz w:val="24"/>
          <w:szCs w:val="24"/>
        </w:rPr>
        <w:t>mg). Alternatively, the POL-PPh</w:t>
      </w:r>
      <w:r>
        <w:rPr>
          <w:color w:val="0000FF"/>
          <w:kern w:val="0"/>
          <w:sz w:val="24"/>
          <w:szCs w:val="24"/>
          <w:vertAlign w:val="subscript"/>
        </w:rPr>
        <w:t>3</w:t>
      </w:r>
      <w:r>
        <w:rPr>
          <w:color w:val="0000FF"/>
          <w:kern w:val="0"/>
          <w:sz w:val="24"/>
          <w:szCs w:val="24"/>
        </w:rPr>
        <w:t xml:space="preserve"> catalyst delivered a </w:t>
      </w:r>
      <w:r w:rsidR="0078377A">
        <w:rPr>
          <w:rFonts w:hint="eastAsia"/>
          <w:color w:val="0000FF"/>
          <w:kern w:val="0"/>
          <w:sz w:val="24"/>
          <w:szCs w:val="24"/>
        </w:rPr>
        <w:t>95</w:t>
      </w:r>
      <w:r>
        <w:rPr>
          <w:color w:val="0000FF"/>
          <w:kern w:val="0"/>
          <w:sz w:val="24"/>
          <w:szCs w:val="24"/>
        </w:rPr>
        <w:t xml:space="preserve">% yield of </w:t>
      </w:r>
      <w:r>
        <w:rPr>
          <w:rFonts w:hint="eastAsia"/>
          <w:b/>
          <w:bCs/>
          <w:color w:val="0000FF"/>
          <w:kern w:val="0"/>
          <w:sz w:val="24"/>
          <w:szCs w:val="24"/>
        </w:rPr>
        <w:t>40</w:t>
      </w:r>
      <w:r>
        <w:rPr>
          <w:color w:val="0000FF"/>
          <w:kern w:val="0"/>
          <w:sz w:val="24"/>
          <w:szCs w:val="24"/>
        </w:rPr>
        <w:t xml:space="preserve"> after </w:t>
      </w:r>
      <w:r w:rsidR="0078377A">
        <w:rPr>
          <w:rFonts w:hint="eastAsia"/>
          <w:color w:val="0000FF"/>
          <w:kern w:val="0"/>
          <w:sz w:val="24"/>
          <w:szCs w:val="24"/>
        </w:rPr>
        <w:t>1 h</w:t>
      </w:r>
      <w:r>
        <w:rPr>
          <w:rFonts w:hint="eastAsia"/>
          <w:color w:val="0000FF"/>
          <w:kern w:val="0"/>
          <w:sz w:val="24"/>
          <w:szCs w:val="24"/>
        </w:rPr>
        <w:t xml:space="preserve"> </w:t>
      </w:r>
      <w:r>
        <w:rPr>
          <w:color w:val="0000FF"/>
          <w:kern w:val="0"/>
          <w:sz w:val="24"/>
          <w:szCs w:val="24"/>
        </w:rPr>
        <w:t>(</w:t>
      </w:r>
      <w:r w:rsidR="000475B2">
        <w:rPr>
          <w:rFonts w:hint="eastAsia"/>
          <w:color w:val="0000FF"/>
          <w:kern w:val="0"/>
          <w:sz w:val="24"/>
          <w:szCs w:val="24"/>
        </w:rPr>
        <w:t>88</w:t>
      </w:r>
      <w:r>
        <w:rPr>
          <w:rFonts w:hint="eastAsia"/>
          <w:color w:val="0000FF"/>
          <w:kern w:val="0"/>
          <w:sz w:val="24"/>
          <w:szCs w:val="24"/>
        </w:rPr>
        <w:t xml:space="preserve"> </w:t>
      </w:r>
      <w:r>
        <w:rPr>
          <w:color w:val="0000FF"/>
          <w:kern w:val="0"/>
          <w:sz w:val="24"/>
          <w:szCs w:val="24"/>
        </w:rPr>
        <w:t>mg)</w:t>
      </w:r>
      <w:r>
        <w:rPr>
          <w:rFonts w:hint="eastAsia"/>
          <w:color w:val="0000FF"/>
          <w:kern w:val="0"/>
          <w:sz w:val="24"/>
          <w:szCs w:val="24"/>
        </w:rPr>
        <w:t>.</w:t>
      </w:r>
      <w:r>
        <w:rPr>
          <w:rFonts w:hint="eastAsia"/>
          <w:kern w:val="0"/>
          <w:sz w:val="24"/>
          <w:szCs w:val="24"/>
        </w:rPr>
        <w:t xml:space="preserve"> </w:t>
      </w:r>
      <w:r w:rsidR="0078377A" w:rsidRPr="0078377A">
        <w:rPr>
          <w:kern w:val="0"/>
          <w:sz w:val="24"/>
          <w:szCs w:val="24"/>
          <w:vertAlign w:val="superscript"/>
        </w:rPr>
        <w:t>1</w:t>
      </w:r>
      <w:r w:rsidR="0078377A" w:rsidRPr="0078377A">
        <w:rPr>
          <w:kern w:val="0"/>
          <w:sz w:val="24"/>
          <w:szCs w:val="24"/>
        </w:rPr>
        <w:t>H NMR (</w:t>
      </w:r>
      <w:r w:rsidR="007C2DB5">
        <w:rPr>
          <w:kern w:val="0"/>
          <w:sz w:val="24"/>
          <w:szCs w:val="24"/>
          <w:lang w:val="de-DE"/>
        </w:rPr>
        <w:t>400 MHz, Chloroform-</w:t>
      </w:r>
      <w:r w:rsidR="007C2DB5">
        <w:rPr>
          <w:i/>
          <w:kern w:val="0"/>
          <w:sz w:val="24"/>
          <w:szCs w:val="24"/>
          <w:lang w:val="de-DE"/>
        </w:rPr>
        <w:t>d</w:t>
      </w:r>
      <w:r w:rsidR="0078377A" w:rsidRPr="0078377A">
        <w:rPr>
          <w:kern w:val="0"/>
          <w:sz w:val="24"/>
          <w:szCs w:val="24"/>
        </w:rPr>
        <w:t xml:space="preserve">) </w:t>
      </w:r>
      <w:r w:rsidR="0078377A" w:rsidRPr="0078377A">
        <w:rPr>
          <w:kern w:val="0"/>
          <w:sz w:val="24"/>
          <w:szCs w:val="24"/>
        </w:rPr>
        <w:lastRenderedPageBreak/>
        <w:t xml:space="preserve">δ 8.66 (s, 1H), 7.52 (d, </w:t>
      </w:r>
      <w:r w:rsidR="0078377A" w:rsidRPr="0078377A">
        <w:rPr>
          <w:i/>
          <w:iCs/>
          <w:kern w:val="0"/>
          <w:sz w:val="24"/>
          <w:szCs w:val="24"/>
        </w:rPr>
        <w:t>J</w:t>
      </w:r>
      <w:r w:rsidR="0078377A" w:rsidRPr="0078377A">
        <w:rPr>
          <w:kern w:val="0"/>
          <w:sz w:val="24"/>
          <w:szCs w:val="24"/>
        </w:rPr>
        <w:t xml:space="preserve"> = 7.8 Hz, 1H), 7.32 (d, </w:t>
      </w:r>
      <w:r w:rsidR="0078377A" w:rsidRPr="0078377A">
        <w:rPr>
          <w:i/>
          <w:iCs/>
          <w:kern w:val="0"/>
          <w:sz w:val="24"/>
          <w:szCs w:val="24"/>
        </w:rPr>
        <w:t>J</w:t>
      </w:r>
      <w:r w:rsidR="0078377A" w:rsidRPr="0078377A">
        <w:rPr>
          <w:kern w:val="0"/>
          <w:sz w:val="24"/>
          <w:szCs w:val="24"/>
        </w:rPr>
        <w:t xml:space="preserve"> = 8.1 Hz, 1H), 7.28 – 7.20 (m, 1H), 7.18 – 7.07 (m, 2H), 6.98 (d, </w:t>
      </w:r>
      <w:r w:rsidR="0078377A" w:rsidRPr="0078377A">
        <w:rPr>
          <w:i/>
          <w:iCs/>
          <w:kern w:val="0"/>
          <w:sz w:val="24"/>
          <w:szCs w:val="24"/>
        </w:rPr>
        <w:t>J</w:t>
      </w:r>
      <w:r w:rsidR="0078377A" w:rsidRPr="0078377A">
        <w:rPr>
          <w:kern w:val="0"/>
          <w:sz w:val="24"/>
          <w:szCs w:val="24"/>
        </w:rPr>
        <w:t xml:space="preserve"> = 2.4 Hz, 1H), 6.74 – 6.65 (m, 1H), 6.17 (s, 1H), 5.74 (s, 1H), 4.91 – 4.85 (m, 1H), 4.69 – 4.61 (m, 1H), 3.67 (q, 6H), 3.34 (d, </w:t>
      </w:r>
      <w:r w:rsidR="0078377A" w:rsidRPr="0078377A">
        <w:rPr>
          <w:i/>
          <w:iCs/>
          <w:kern w:val="0"/>
          <w:sz w:val="24"/>
          <w:szCs w:val="24"/>
        </w:rPr>
        <w:t>J</w:t>
      </w:r>
      <w:r w:rsidR="0078377A" w:rsidRPr="0078377A">
        <w:rPr>
          <w:kern w:val="0"/>
          <w:sz w:val="24"/>
          <w:szCs w:val="24"/>
        </w:rPr>
        <w:t xml:space="preserve"> = 2.9 Hz, 2H), 3.31 (d, </w:t>
      </w:r>
      <w:r w:rsidR="0078377A" w:rsidRPr="0078377A">
        <w:rPr>
          <w:i/>
          <w:iCs/>
          <w:kern w:val="0"/>
          <w:sz w:val="24"/>
          <w:szCs w:val="24"/>
        </w:rPr>
        <w:t>J</w:t>
      </w:r>
      <w:r w:rsidR="0078377A" w:rsidRPr="0078377A">
        <w:rPr>
          <w:kern w:val="0"/>
          <w:sz w:val="24"/>
          <w:szCs w:val="24"/>
        </w:rPr>
        <w:t xml:space="preserve"> = 5.4 Hz, 2H), 2.80 – 2.62 (m, 2H), 1.86 (s, 3H).</w:t>
      </w:r>
      <w:r>
        <w:rPr>
          <w:kern w:val="0"/>
          <w:sz w:val="24"/>
          <w:szCs w:val="24"/>
          <w:lang w:val="de-DE"/>
        </w:rPr>
        <w:t xml:space="preserve"> </w:t>
      </w:r>
      <w:r w:rsidR="007C2DB5" w:rsidRPr="007C2DB5">
        <w:rPr>
          <w:kern w:val="0"/>
          <w:sz w:val="24"/>
          <w:szCs w:val="24"/>
          <w:vertAlign w:val="superscript"/>
          <w:lang w:val="de-DE"/>
        </w:rPr>
        <w:t>13</w:t>
      </w:r>
      <w:r w:rsidR="007C2DB5" w:rsidRPr="007C2DB5">
        <w:rPr>
          <w:kern w:val="0"/>
          <w:sz w:val="24"/>
          <w:szCs w:val="24"/>
          <w:lang w:val="de-DE"/>
        </w:rPr>
        <w:t>C NMR (</w:t>
      </w:r>
      <w:r w:rsidR="007C2DB5">
        <w:rPr>
          <w:kern w:val="0"/>
          <w:sz w:val="24"/>
          <w:szCs w:val="24"/>
          <w:lang w:val="de-DE"/>
        </w:rPr>
        <w:t>101 MHz, Chloroform-</w:t>
      </w:r>
      <w:r w:rsidR="007C2DB5">
        <w:rPr>
          <w:i/>
          <w:kern w:val="0"/>
          <w:sz w:val="24"/>
          <w:szCs w:val="24"/>
          <w:lang w:val="de-DE"/>
        </w:rPr>
        <w:t>d</w:t>
      </w:r>
      <w:r w:rsidR="007C2DB5" w:rsidRPr="007C2DB5">
        <w:rPr>
          <w:kern w:val="0"/>
          <w:sz w:val="24"/>
          <w:szCs w:val="24"/>
          <w:lang w:val="de-DE"/>
        </w:rPr>
        <w:t xml:space="preserve">) </w:t>
      </w:r>
      <w:r w:rsidR="007C2DB5" w:rsidRPr="007C2DB5">
        <w:rPr>
          <w:kern w:val="0"/>
          <w:sz w:val="24"/>
          <w:szCs w:val="24"/>
        </w:rPr>
        <w:t>δ</w:t>
      </w:r>
      <w:r w:rsidR="007C2DB5" w:rsidRPr="007C2DB5">
        <w:rPr>
          <w:kern w:val="0"/>
          <w:sz w:val="24"/>
          <w:szCs w:val="24"/>
          <w:lang w:val="de-DE"/>
        </w:rPr>
        <w:t xml:space="preserve"> 171.9, 170.5, 170.4, 166.8, 136.2, 136.1, 127.5, 127.4, 123.4, 122.1, 119.5, 118.4, 111.5, 109.3, 53.2, 52.5, 52.2, 52.1, 33.5, 32.6, 27.3, 22.9</w:t>
      </w:r>
      <w:r w:rsidRPr="007C2DB5">
        <w:rPr>
          <w:kern w:val="0"/>
          <w:sz w:val="24"/>
          <w:szCs w:val="24"/>
          <w:lang w:val="de-DE"/>
        </w:rPr>
        <w:t>.</w:t>
      </w:r>
      <w:r>
        <w:rPr>
          <w:kern w:val="0"/>
          <w:sz w:val="24"/>
          <w:szCs w:val="24"/>
          <w:lang w:val="de-DE"/>
        </w:rPr>
        <w:t xml:space="preserve"> IR (KBr): 3</w:t>
      </w:r>
      <w:r w:rsidR="007C2DB5">
        <w:rPr>
          <w:rFonts w:hint="eastAsia"/>
          <w:kern w:val="0"/>
          <w:sz w:val="24"/>
          <w:szCs w:val="24"/>
          <w:lang w:val="de-DE"/>
        </w:rPr>
        <w:t>394</w:t>
      </w:r>
      <w:r>
        <w:rPr>
          <w:kern w:val="0"/>
          <w:sz w:val="24"/>
          <w:szCs w:val="24"/>
          <w:lang w:val="de-DE"/>
        </w:rPr>
        <w:t>, 29</w:t>
      </w:r>
      <w:r w:rsidR="007C2DB5">
        <w:rPr>
          <w:rFonts w:hint="eastAsia"/>
          <w:kern w:val="0"/>
          <w:sz w:val="24"/>
          <w:szCs w:val="24"/>
          <w:lang w:val="de-DE"/>
        </w:rPr>
        <w:t>52</w:t>
      </w:r>
      <w:r>
        <w:rPr>
          <w:kern w:val="0"/>
          <w:sz w:val="24"/>
          <w:szCs w:val="24"/>
          <w:lang w:val="de-DE"/>
        </w:rPr>
        <w:t xml:space="preserve">, </w:t>
      </w:r>
      <w:r w:rsidR="007C2DB5">
        <w:rPr>
          <w:rFonts w:hint="eastAsia"/>
          <w:kern w:val="0"/>
          <w:sz w:val="24"/>
          <w:szCs w:val="24"/>
          <w:lang w:val="de-DE"/>
        </w:rPr>
        <w:t>1725</w:t>
      </w:r>
      <w:r>
        <w:rPr>
          <w:kern w:val="0"/>
          <w:sz w:val="24"/>
          <w:szCs w:val="24"/>
          <w:lang w:val="de-DE"/>
        </w:rPr>
        <w:t>, 165</w:t>
      </w:r>
      <w:r w:rsidR="007C2DB5">
        <w:rPr>
          <w:rFonts w:hint="eastAsia"/>
          <w:kern w:val="0"/>
          <w:sz w:val="24"/>
          <w:szCs w:val="24"/>
          <w:lang w:val="de-DE"/>
        </w:rPr>
        <w:t>2</w:t>
      </w:r>
      <w:r>
        <w:rPr>
          <w:kern w:val="0"/>
          <w:sz w:val="24"/>
          <w:szCs w:val="24"/>
          <w:lang w:val="de-DE"/>
        </w:rPr>
        <w:t>, 15</w:t>
      </w:r>
      <w:r w:rsidR="007C2DB5">
        <w:rPr>
          <w:rFonts w:hint="eastAsia"/>
          <w:kern w:val="0"/>
          <w:sz w:val="24"/>
          <w:szCs w:val="24"/>
          <w:lang w:val="de-DE"/>
        </w:rPr>
        <w:t>29</w:t>
      </w:r>
      <w:r>
        <w:rPr>
          <w:kern w:val="0"/>
          <w:sz w:val="24"/>
          <w:szCs w:val="24"/>
          <w:lang w:val="de-DE"/>
        </w:rPr>
        <w:t>, 1438, 133</w:t>
      </w:r>
      <w:r w:rsidR="007C2DB5">
        <w:rPr>
          <w:rFonts w:hint="eastAsia"/>
          <w:kern w:val="0"/>
          <w:sz w:val="24"/>
          <w:szCs w:val="24"/>
          <w:lang w:val="de-DE"/>
        </w:rPr>
        <w:t>3</w:t>
      </w:r>
      <w:r>
        <w:rPr>
          <w:kern w:val="0"/>
          <w:sz w:val="24"/>
          <w:szCs w:val="24"/>
          <w:lang w:val="de-DE"/>
        </w:rPr>
        <w:t>, 12</w:t>
      </w:r>
      <w:r w:rsidR="007C2DB5">
        <w:rPr>
          <w:rFonts w:hint="eastAsia"/>
          <w:kern w:val="0"/>
          <w:sz w:val="24"/>
          <w:szCs w:val="24"/>
          <w:lang w:val="de-DE"/>
        </w:rPr>
        <w:t>75</w:t>
      </w:r>
      <w:r>
        <w:rPr>
          <w:kern w:val="0"/>
          <w:sz w:val="24"/>
          <w:szCs w:val="24"/>
          <w:lang w:val="de-DE"/>
        </w:rPr>
        <w:t>, 1</w:t>
      </w:r>
      <w:r w:rsidR="007C2DB5">
        <w:rPr>
          <w:rFonts w:hint="eastAsia"/>
          <w:kern w:val="0"/>
          <w:sz w:val="24"/>
          <w:szCs w:val="24"/>
          <w:lang w:val="de-DE"/>
        </w:rPr>
        <w:t>260</w:t>
      </w:r>
      <w:r>
        <w:rPr>
          <w:kern w:val="0"/>
          <w:sz w:val="24"/>
          <w:szCs w:val="24"/>
          <w:lang w:val="de-DE"/>
        </w:rPr>
        <w:t xml:space="preserve">, </w:t>
      </w:r>
      <w:r w:rsidR="007C2DB5">
        <w:rPr>
          <w:rFonts w:hint="eastAsia"/>
          <w:kern w:val="0"/>
          <w:sz w:val="24"/>
          <w:szCs w:val="24"/>
          <w:lang w:val="de-DE"/>
        </w:rPr>
        <w:t>1205</w:t>
      </w:r>
      <w:r>
        <w:rPr>
          <w:kern w:val="0"/>
          <w:sz w:val="24"/>
          <w:szCs w:val="24"/>
          <w:lang w:val="de-DE"/>
        </w:rPr>
        <w:t xml:space="preserve">, </w:t>
      </w:r>
      <w:r w:rsidR="007C2DB5">
        <w:rPr>
          <w:rFonts w:hint="eastAsia"/>
          <w:kern w:val="0"/>
          <w:sz w:val="24"/>
          <w:szCs w:val="24"/>
          <w:lang w:val="de-DE"/>
        </w:rPr>
        <w:t>913</w:t>
      </w:r>
      <w:r>
        <w:rPr>
          <w:kern w:val="0"/>
          <w:sz w:val="24"/>
          <w:szCs w:val="24"/>
          <w:lang w:val="de-DE"/>
        </w:rPr>
        <w:t>, 7</w:t>
      </w:r>
      <w:r w:rsidR="007C2DB5">
        <w:rPr>
          <w:rFonts w:hint="eastAsia"/>
          <w:kern w:val="0"/>
          <w:sz w:val="24"/>
          <w:szCs w:val="24"/>
          <w:lang w:val="de-DE"/>
        </w:rPr>
        <w:t>47</w:t>
      </w:r>
      <w:r>
        <w:rPr>
          <w:kern w:val="0"/>
          <w:sz w:val="24"/>
          <w:szCs w:val="24"/>
          <w:lang w:val="de-DE"/>
        </w:rPr>
        <w:t xml:space="preserve">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sidR="00F41901">
        <w:rPr>
          <w:rFonts w:hint="eastAsia"/>
          <w:kern w:val="0"/>
          <w:sz w:val="24"/>
          <w:szCs w:val="24"/>
          <w:vertAlign w:val="subscript"/>
          <w:lang w:val="de-DE"/>
        </w:rPr>
        <w:t>22</w:t>
      </w:r>
      <w:r>
        <w:rPr>
          <w:kern w:val="0"/>
          <w:sz w:val="24"/>
          <w:szCs w:val="24"/>
          <w:lang w:val="de-DE"/>
        </w:rPr>
        <w:t>H</w:t>
      </w:r>
      <w:r w:rsidR="00F41901">
        <w:rPr>
          <w:rFonts w:hint="eastAsia"/>
          <w:kern w:val="0"/>
          <w:sz w:val="24"/>
          <w:szCs w:val="24"/>
          <w:vertAlign w:val="subscript"/>
          <w:lang w:val="de-DE"/>
        </w:rPr>
        <w:t>28</w:t>
      </w:r>
      <w:r>
        <w:rPr>
          <w:kern w:val="0"/>
          <w:sz w:val="24"/>
          <w:szCs w:val="24"/>
          <w:lang w:val="de-DE"/>
        </w:rPr>
        <w:t>N</w:t>
      </w:r>
      <w:r w:rsidR="00F41901">
        <w:rPr>
          <w:rFonts w:hint="eastAsia"/>
          <w:kern w:val="0"/>
          <w:sz w:val="24"/>
          <w:szCs w:val="24"/>
          <w:vertAlign w:val="subscript"/>
          <w:lang w:val="de-DE"/>
        </w:rPr>
        <w:t>3</w:t>
      </w:r>
      <w:r>
        <w:rPr>
          <w:kern w:val="0"/>
          <w:sz w:val="24"/>
          <w:szCs w:val="24"/>
          <w:lang w:val="de-DE"/>
        </w:rPr>
        <w:t>O</w:t>
      </w:r>
      <w:r>
        <w:rPr>
          <w:kern w:val="0"/>
          <w:sz w:val="24"/>
          <w:szCs w:val="24"/>
          <w:vertAlign w:val="subscript"/>
          <w:lang w:val="de-DE"/>
        </w:rPr>
        <w:t>6</w:t>
      </w:r>
      <w:r>
        <w:rPr>
          <w:kern w:val="0"/>
          <w:sz w:val="24"/>
          <w:szCs w:val="24"/>
          <w:lang w:val="de-DE"/>
        </w:rPr>
        <w:t xml:space="preserve">S </w:t>
      </w:r>
      <w:r w:rsidR="00F41901">
        <w:rPr>
          <w:rFonts w:hint="eastAsia"/>
          <w:kern w:val="0"/>
          <w:sz w:val="24"/>
          <w:szCs w:val="24"/>
          <w:lang w:val="de-DE"/>
        </w:rPr>
        <w:t>462</w:t>
      </w:r>
      <w:r>
        <w:rPr>
          <w:kern w:val="0"/>
          <w:sz w:val="24"/>
          <w:szCs w:val="24"/>
          <w:lang w:val="de-DE"/>
        </w:rPr>
        <w:t>.1</w:t>
      </w:r>
      <w:r w:rsidR="00F41901">
        <w:rPr>
          <w:rFonts w:hint="eastAsia"/>
          <w:kern w:val="0"/>
          <w:sz w:val="24"/>
          <w:szCs w:val="24"/>
          <w:lang w:val="de-DE"/>
        </w:rPr>
        <w:t>699</w:t>
      </w:r>
      <w:r>
        <w:rPr>
          <w:kern w:val="0"/>
          <w:sz w:val="24"/>
          <w:szCs w:val="24"/>
          <w:lang w:val="de-DE"/>
        </w:rPr>
        <w:t xml:space="preserve">; Found </w:t>
      </w:r>
      <w:r w:rsidR="00F41901">
        <w:rPr>
          <w:rFonts w:hint="eastAsia"/>
          <w:kern w:val="0"/>
          <w:sz w:val="24"/>
          <w:szCs w:val="24"/>
          <w:lang w:val="de-DE"/>
        </w:rPr>
        <w:t>462</w:t>
      </w:r>
      <w:r>
        <w:rPr>
          <w:kern w:val="0"/>
          <w:sz w:val="24"/>
          <w:szCs w:val="24"/>
          <w:lang w:val="de-DE"/>
        </w:rPr>
        <w:t>.</w:t>
      </w:r>
      <w:r w:rsidR="00F41901">
        <w:rPr>
          <w:rFonts w:hint="eastAsia"/>
          <w:kern w:val="0"/>
          <w:sz w:val="24"/>
          <w:szCs w:val="24"/>
          <w:lang w:val="de-DE"/>
        </w:rPr>
        <w:t>1691</w:t>
      </w:r>
      <w:r>
        <w:rPr>
          <w:kern w:val="0"/>
          <w:sz w:val="24"/>
          <w:szCs w:val="24"/>
          <w:lang w:val="de-DE"/>
        </w:rPr>
        <w:t>.</w:t>
      </w:r>
    </w:p>
    <w:p w14:paraId="77E7758D" w14:textId="77777777" w:rsidR="006524DA" w:rsidRDefault="006524DA">
      <w:pPr>
        <w:wordWrap w:val="0"/>
        <w:spacing w:line="360" w:lineRule="auto"/>
        <w:rPr>
          <w:b/>
          <w:color w:val="000000"/>
          <w:sz w:val="24"/>
          <w:szCs w:val="24"/>
        </w:rPr>
      </w:pPr>
    </w:p>
    <w:p w14:paraId="5164E558" w14:textId="77777777" w:rsidR="006524DA" w:rsidRDefault="0061650E">
      <w:pPr>
        <w:wordWrap w:val="0"/>
        <w:spacing w:line="360" w:lineRule="auto"/>
        <w:rPr>
          <w:b/>
          <w:color w:val="000000"/>
          <w:sz w:val="24"/>
          <w:szCs w:val="24"/>
        </w:rPr>
      </w:pPr>
      <w:r>
        <w:rPr>
          <w:b/>
          <w:color w:val="000000"/>
          <w:sz w:val="24"/>
          <w:szCs w:val="24"/>
        </w:rPr>
        <w:t>N5-((R)-1-((carboxymethyl)amino)-3-((2-(</w:t>
      </w:r>
      <w:proofErr w:type="gramStart"/>
      <w:r>
        <w:rPr>
          <w:b/>
          <w:color w:val="000000"/>
          <w:sz w:val="24"/>
          <w:szCs w:val="24"/>
        </w:rPr>
        <w:t>methoxycarbonyl)allyl</w:t>
      </w:r>
      <w:proofErr w:type="gramEnd"/>
      <w:r>
        <w:rPr>
          <w:b/>
          <w:color w:val="000000"/>
          <w:sz w:val="24"/>
          <w:szCs w:val="24"/>
        </w:rPr>
        <w:t>)thio)-1-oxopropan-2-yl)glutamine (41)</w:t>
      </w:r>
    </w:p>
    <w:p w14:paraId="26BF4021" w14:textId="77777777" w:rsidR="006524DA" w:rsidRDefault="0061650E">
      <w:pPr>
        <w:widowControl/>
        <w:spacing w:line="360" w:lineRule="auto"/>
        <w:jc w:val="center"/>
        <w:rPr>
          <w:color w:val="000000"/>
          <w:sz w:val="24"/>
          <w:szCs w:val="24"/>
        </w:rPr>
      </w:pPr>
      <w:r>
        <w:rPr>
          <w:sz w:val="24"/>
          <w:szCs w:val="24"/>
        </w:rPr>
        <w:object w:dxaOrig="2866" w:dyaOrig="2131" w14:anchorId="619DDC3C">
          <v:shape id="_x0000_i1090" type="#_x0000_t75" style="width:143.3pt;height:106.55pt" o:ole="">
            <v:imagedata r:id="rId165" o:title=""/>
          </v:shape>
          <o:OLEObject Type="Embed" ProgID="ChemDraw.Document.6.0" ShapeID="_x0000_i1090" DrawAspect="Content" ObjectID="_1803129648" r:id="rId166"/>
        </w:object>
      </w:r>
    </w:p>
    <w:p w14:paraId="120BFFB1" w14:textId="2C1CCCCB"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41</w:t>
      </w:r>
      <w:r>
        <w:rPr>
          <w:color w:val="000000"/>
          <w:sz w:val="24"/>
          <w:szCs w:val="24"/>
        </w:rPr>
        <w:t xml:space="preserve"> was isolated by PTLC (</w:t>
      </w:r>
      <w:proofErr w:type="spellStart"/>
      <w:r>
        <w:rPr>
          <w:color w:val="000000"/>
          <w:sz w:val="24"/>
          <w:szCs w:val="24"/>
          <w:vertAlign w:val="superscript"/>
        </w:rPr>
        <w:t>t</w:t>
      </w:r>
      <w:r>
        <w:rPr>
          <w:color w:val="000000"/>
          <w:sz w:val="24"/>
          <w:szCs w:val="24"/>
        </w:rPr>
        <w:t>BuOH</w:t>
      </w:r>
      <w:proofErr w:type="spellEnd"/>
      <w:r>
        <w:rPr>
          <w:color w:val="000000"/>
          <w:sz w:val="24"/>
          <w:szCs w:val="24"/>
        </w:rPr>
        <w:t>/</w:t>
      </w:r>
      <w:proofErr w:type="spellStart"/>
      <w:r>
        <w:rPr>
          <w:color w:val="000000"/>
          <w:sz w:val="24"/>
          <w:szCs w:val="24"/>
        </w:rPr>
        <w:t>AcOH</w:t>
      </w:r>
      <w:proofErr w:type="spellEnd"/>
      <w:r>
        <w:rPr>
          <w:color w:val="000000"/>
          <w:sz w:val="24"/>
          <w:szCs w:val="24"/>
        </w:rPr>
        <w:t>/H</w:t>
      </w:r>
      <w:r>
        <w:rPr>
          <w:color w:val="000000"/>
          <w:sz w:val="24"/>
          <w:szCs w:val="24"/>
          <w:vertAlign w:val="subscript"/>
        </w:rPr>
        <w:t>2</w:t>
      </w:r>
      <w:r>
        <w:rPr>
          <w:color w:val="000000"/>
          <w:sz w:val="24"/>
          <w:szCs w:val="24"/>
        </w:rPr>
        <w:t>O = 3/1/1)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solid</w:t>
      </w:r>
      <w:r>
        <w:rPr>
          <w:rFonts w:hint="eastAsia"/>
          <w:kern w:val="0"/>
          <w:sz w:val="24"/>
          <w:szCs w:val="24"/>
          <w:lang w:val="de-DE"/>
        </w:rPr>
        <w:t>.</w:t>
      </w:r>
      <w:r>
        <w:rPr>
          <w:rFonts w:hint="eastAsia"/>
          <w:color w:val="0000FF"/>
          <w:kern w:val="0"/>
          <w:sz w:val="24"/>
          <w:szCs w:val="24"/>
        </w:rPr>
        <w:t xml:space="preserve"> </w:t>
      </w:r>
      <w:r>
        <w:rPr>
          <w:color w:val="0000FF"/>
          <w:kern w:val="0"/>
          <w:sz w:val="24"/>
          <w:szCs w:val="24"/>
        </w:rPr>
        <w:t>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30 minutes</w:t>
      </w:r>
      <w:r>
        <w:rPr>
          <w:color w:val="0000FF"/>
          <w:kern w:val="0"/>
          <w:sz w:val="24"/>
          <w:szCs w:val="24"/>
        </w:rPr>
        <w:t xml:space="preserve">, with </w:t>
      </w:r>
      <w:proofErr w:type="gramStart"/>
      <w:r>
        <w:rPr>
          <w:color w:val="0000FF"/>
          <w:kern w:val="0"/>
          <w:sz w:val="24"/>
          <w:szCs w:val="24"/>
        </w:rPr>
        <w:t>a</w:t>
      </w:r>
      <w:proofErr w:type="gramEnd"/>
      <w:r>
        <w:rPr>
          <w:color w:val="0000FF"/>
          <w:kern w:val="0"/>
          <w:sz w:val="24"/>
          <w:szCs w:val="24"/>
        </w:rPr>
        <w:t xml:space="preserve"> </w:t>
      </w:r>
      <w:r>
        <w:rPr>
          <w:rFonts w:hint="eastAsia"/>
          <w:color w:val="0000FF"/>
          <w:kern w:val="0"/>
          <w:sz w:val="24"/>
          <w:szCs w:val="24"/>
        </w:rPr>
        <w:t>84</w:t>
      </w:r>
      <w:r>
        <w:rPr>
          <w:color w:val="0000FF"/>
          <w:kern w:val="0"/>
          <w:sz w:val="24"/>
          <w:szCs w:val="24"/>
        </w:rPr>
        <w:t xml:space="preserve">% yield of </w:t>
      </w:r>
      <w:r>
        <w:rPr>
          <w:rFonts w:hint="eastAsia"/>
          <w:b/>
          <w:bCs/>
          <w:color w:val="0000FF"/>
          <w:kern w:val="0"/>
          <w:sz w:val="24"/>
          <w:szCs w:val="24"/>
        </w:rPr>
        <w:t>41</w:t>
      </w:r>
      <w:r>
        <w:rPr>
          <w:b/>
          <w:bCs/>
          <w:color w:val="0000FF"/>
          <w:kern w:val="0"/>
          <w:sz w:val="24"/>
          <w:szCs w:val="24"/>
        </w:rPr>
        <w:t xml:space="preserve"> </w:t>
      </w:r>
      <w:r>
        <w:rPr>
          <w:color w:val="0000FF"/>
          <w:kern w:val="0"/>
          <w:sz w:val="24"/>
          <w:szCs w:val="24"/>
        </w:rPr>
        <w:t>isolated (</w:t>
      </w:r>
      <w:r>
        <w:rPr>
          <w:rFonts w:hint="eastAsia"/>
          <w:color w:val="0000FF"/>
          <w:kern w:val="0"/>
          <w:sz w:val="24"/>
          <w:szCs w:val="24"/>
        </w:rPr>
        <w:t xml:space="preserve">68 </w:t>
      </w:r>
      <w:r>
        <w:rPr>
          <w:color w:val="0000FF"/>
          <w:kern w:val="0"/>
          <w:sz w:val="24"/>
          <w:szCs w:val="24"/>
        </w:rPr>
        <w:t>mg). Alternatively, the POL-PPh</w:t>
      </w:r>
      <w:r>
        <w:rPr>
          <w:color w:val="0000FF"/>
          <w:kern w:val="0"/>
          <w:sz w:val="24"/>
          <w:szCs w:val="24"/>
          <w:vertAlign w:val="subscript"/>
        </w:rPr>
        <w:t>3</w:t>
      </w:r>
      <w:r>
        <w:rPr>
          <w:color w:val="0000FF"/>
          <w:kern w:val="0"/>
          <w:sz w:val="24"/>
          <w:szCs w:val="24"/>
        </w:rPr>
        <w:t xml:space="preserve"> catalyst delivered </w:t>
      </w:r>
      <w:proofErr w:type="gramStart"/>
      <w:r>
        <w:rPr>
          <w:color w:val="0000FF"/>
          <w:kern w:val="0"/>
          <w:sz w:val="24"/>
          <w:szCs w:val="24"/>
        </w:rPr>
        <w:t>a</w:t>
      </w:r>
      <w:proofErr w:type="gramEnd"/>
      <w:r>
        <w:rPr>
          <w:color w:val="0000FF"/>
          <w:kern w:val="0"/>
          <w:sz w:val="24"/>
          <w:szCs w:val="24"/>
        </w:rPr>
        <w:t xml:space="preserve"> </w:t>
      </w:r>
      <w:r>
        <w:rPr>
          <w:rFonts w:hint="eastAsia"/>
          <w:color w:val="0000FF"/>
          <w:kern w:val="0"/>
          <w:sz w:val="24"/>
          <w:szCs w:val="24"/>
        </w:rPr>
        <w:t>85</w:t>
      </w:r>
      <w:r>
        <w:rPr>
          <w:color w:val="0000FF"/>
          <w:kern w:val="0"/>
          <w:sz w:val="24"/>
          <w:szCs w:val="24"/>
        </w:rPr>
        <w:t xml:space="preserve">% yield of </w:t>
      </w:r>
      <w:r>
        <w:rPr>
          <w:rFonts w:hint="eastAsia"/>
          <w:b/>
          <w:bCs/>
          <w:color w:val="0000FF"/>
          <w:kern w:val="0"/>
          <w:sz w:val="24"/>
          <w:szCs w:val="24"/>
        </w:rPr>
        <w:t>41</w:t>
      </w:r>
      <w:r>
        <w:rPr>
          <w:color w:val="0000FF"/>
          <w:kern w:val="0"/>
          <w:sz w:val="24"/>
          <w:szCs w:val="24"/>
        </w:rPr>
        <w:t xml:space="preserve"> after </w:t>
      </w:r>
      <w:r>
        <w:rPr>
          <w:rFonts w:hint="eastAsia"/>
          <w:color w:val="0000FF"/>
          <w:kern w:val="0"/>
          <w:sz w:val="24"/>
          <w:szCs w:val="24"/>
        </w:rPr>
        <w:t xml:space="preserve">1 h </w:t>
      </w:r>
      <w:r>
        <w:rPr>
          <w:color w:val="0000FF"/>
          <w:kern w:val="0"/>
          <w:sz w:val="24"/>
          <w:szCs w:val="24"/>
        </w:rPr>
        <w:t>(</w:t>
      </w:r>
      <w:r>
        <w:rPr>
          <w:rFonts w:hint="eastAsia"/>
          <w:color w:val="0000FF"/>
          <w:kern w:val="0"/>
          <w:sz w:val="24"/>
          <w:szCs w:val="24"/>
        </w:rPr>
        <w:t xml:space="preserve">69 </w:t>
      </w:r>
      <w:r>
        <w:rPr>
          <w:color w:val="0000FF"/>
          <w:kern w:val="0"/>
          <w:sz w:val="24"/>
          <w:szCs w:val="24"/>
        </w:rPr>
        <w:t>mg)</w:t>
      </w:r>
      <w:r>
        <w:rPr>
          <w:kern w:val="0"/>
          <w:sz w:val="24"/>
          <w:szCs w:val="24"/>
          <w:lang w:val="de-DE"/>
        </w:rPr>
        <w:t>.</w:t>
      </w:r>
      <w:r>
        <w:rPr>
          <w:kern w:val="0"/>
          <w:sz w:val="24"/>
          <w:szCs w:val="24"/>
        </w:rPr>
        <w:t xml:space="preserve"> </w:t>
      </w:r>
      <w:r>
        <w:rPr>
          <w:kern w:val="0"/>
          <w:sz w:val="24"/>
          <w:szCs w:val="24"/>
          <w:lang w:val="de-DE"/>
        </w:rPr>
        <w:t xml:space="preserve">Mp: 180-182 ºC. </w:t>
      </w:r>
      <w:bookmarkStart w:id="34" w:name="_Hlk161615140"/>
      <w:r>
        <w:rPr>
          <w:kern w:val="0"/>
          <w:sz w:val="24"/>
          <w:szCs w:val="24"/>
          <w:vertAlign w:val="superscript"/>
          <w:lang w:val="de-DE"/>
        </w:rPr>
        <w:t>1</w:t>
      </w:r>
      <w:r>
        <w:rPr>
          <w:kern w:val="0"/>
          <w:sz w:val="24"/>
          <w:szCs w:val="24"/>
          <w:lang w:val="de-DE"/>
        </w:rPr>
        <w:t>H NMR (400 MHz, D</w:t>
      </w:r>
      <w:r>
        <w:rPr>
          <w:kern w:val="0"/>
          <w:sz w:val="24"/>
          <w:szCs w:val="24"/>
          <w:vertAlign w:val="subscript"/>
          <w:lang w:val="de-DE"/>
        </w:rPr>
        <w:t>2</w:t>
      </w:r>
      <w:r>
        <w:rPr>
          <w:kern w:val="0"/>
          <w:sz w:val="24"/>
          <w:szCs w:val="24"/>
          <w:lang w:val="de-DE"/>
        </w:rPr>
        <w:t xml:space="preserve">O) </w:t>
      </w:r>
      <w:r>
        <w:rPr>
          <w:kern w:val="0"/>
          <w:sz w:val="24"/>
          <w:szCs w:val="24"/>
        </w:rPr>
        <w:t>δ</w:t>
      </w:r>
      <w:r>
        <w:rPr>
          <w:kern w:val="0"/>
          <w:sz w:val="24"/>
          <w:szCs w:val="24"/>
          <w:lang w:val="de-DE"/>
        </w:rPr>
        <w:t xml:space="preserve"> 6.07 (s, 1H), 5.65 (s, 1H), 4.37 (dd, </w:t>
      </w:r>
      <w:r>
        <w:rPr>
          <w:i/>
          <w:iCs/>
          <w:kern w:val="0"/>
          <w:sz w:val="24"/>
          <w:szCs w:val="24"/>
          <w:lang w:val="de-DE"/>
        </w:rPr>
        <w:t>J</w:t>
      </w:r>
      <w:r>
        <w:rPr>
          <w:kern w:val="0"/>
          <w:sz w:val="24"/>
          <w:szCs w:val="24"/>
          <w:lang w:val="de-DE"/>
        </w:rPr>
        <w:t xml:space="preserve"> = 8.8, 5.0 Hz, 1H), 3.59 (s, 3H), 3.56 (d, </w:t>
      </w:r>
      <w:r>
        <w:rPr>
          <w:i/>
          <w:iCs/>
          <w:kern w:val="0"/>
          <w:sz w:val="24"/>
          <w:szCs w:val="24"/>
          <w:lang w:val="de-DE"/>
        </w:rPr>
        <w:t>J</w:t>
      </w:r>
      <w:r>
        <w:rPr>
          <w:kern w:val="0"/>
          <w:sz w:val="24"/>
          <w:szCs w:val="24"/>
          <w:lang w:val="de-DE"/>
        </w:rPr>
        <w:t xml:space="preserve"> = 7.3 Hz, 3H), 3.25 (s, 2H), 2.81 (dd, </w:t>
      </w:r>
      <w:r>
        <w:rPr>
          <w:i/>
          <w:iCs/>
          <w:kern w:val="0"/>
          <w:sz w:val="24"/>
          <w:szCs w:val="24"/>
          <w:lang w:val="de-DE"/>
        </w:rPr>
        <w:t>J</w:t>
      </w:r>
      <w:r>
        <w:rPr>
          <w:kern w:val="0"/>
          <w:sz w:val="24"/>
          <w:szCs w:val="24"/>
          <w:lang w:val="de-DE"/>
        </w:rPr>
        <w:t xml:space="preserve"> = 14.2, 5.0 Hz, 1H), 2.62 (dd, </w:t>
      </w:r>
      <w:r>
        <w:rPr>
          <w:i/>
          <w:iCs/>
          <w:kern w:val="0"/>
          <w:sz w:val="24"/>
          <w:szCs w:val="24"/>
          <w:lang w:val="de-DE"/>
        </w:rPr>
        <w:t>J</w:t>
      </w:r>
      <w:r>
        <w:rPr>
          <w:kern w:val="0"/>
          <w:sz w:val="24"/>
          <w:szCs w:val="24"/>
          <w:lang w:val="de-DE"/>
        </w:rPr>
        <w:t xml:space="preserve"> = 14.2, 8.8 Hz, 1H), 2.33 (td, </w:t>
      </w:r>
      <w:r>
        <w:rPr>
          <w:i/>
          <w:iCs/>
          <w:kern w:val="0"/>
          <w:sz w:val="24"/>
          <w:szCs w:val="24"/>
          <w:lang w:val="de-DE"/>
        </w:rPr>
        <w:t>J</w:t>
      </w:r>
      <w:r>
        <w:rPr>
          <w:kern w:val="0"/>
          <w:sz w:val="24"/>
          <w:szCs w:val="24"/>
          <w:lang w:val="de-DE"/>
        </w:rPr>
        <w:t xml:space="preserve"> = 7.5, 3.6 Hz, 2H), 1.96 (q, </w:t>
      </w:r>
      <w:r>
        <w:rPr>
          <w:i/>
          <w:iCs/>
          <w:kern w:val="0"/>
          <w:sz w:val="24"/>
          <w:szCs w:val="24"/>
          <w:lang w:val="de-DE"/>
        </w:rPr>
        <w:t>J</w:t>
      </w:r>
      <w:r>
        <w:rPr>
          <w:kern w:val="0"/>
          <w:sz w:val="24"/>
          <w:szCs w:val="24"/>
          <w:lang w:val="de-DE"/>
        </w:rPr>
        <w:t xml:space="preserve"> = 7.5 Hz, 2H). </w:t>
      </w:r>
      <w:r>
        <w:rPr>
          <w:kern w:val="0"/>
          <w:sz w:val="24"/>
          <w:szCs w:val="24"/>
          <w:vertAlign w:val="superscript"/>
        </w:rPr>
        <w:t>13</w:t>
      </w:r>
      <w:r>
        <w:rPr>
          <w:kern w:val="0"/>
          <w:sz w:val="24"/>
          <w:szCs w:val="24"/>
        </w:rPr>
        <w:t>C NMR (101 MHz, D</w:t>
      </w:r>
      <w:r>
        <w:rPr>
          <w:kern w:val="0"/>
          <w:sz w:val="24"/>
          <w:szCs w:val="24"/>
          <w:vertAlign w:val="subscript"/>
        </w:rPr>
        <w:t>2</w:t>
      </w:r>
      <w:r>
        <w:rPr>
          <w:kern w:val="0"/>
          <w:sz w:val="24"/>
          <w:szCs w:val="24"/>
        </w:rPr>
        <w:t>O) δ 176.2, 174.8, 171.8, 168.5, 135.7, 128.3, 54.0, 52.9, 52.5, 43.3, 32.3, 31.3, 26.2.</w:t>
      </w:r>
      <w:r>
        <w:rPr>
          <w:kern w:val="0"/>
          <w:sz w:val="24"/>
          <w:szCs w:val="24"/>
          <w:lang w:val="de-DE"/>
        </w:rPr>
        <w:t xml:space="preserve"> IR (KBr): 3268, 2952, 1722, 1645, 1543, 1397, 1204, 1135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15</w:t>
      </w:r>
      <w:r>
        <w:rPr>
          <w:kern w:val="0"/>
          <w:sz w:val="24"/>
          <w:szCs w:val="24"/>
          <w:lang w:val="de-DE"/>
        </w:rPr>
        <w:t>H</w:t>
      </w:r>
      <w:r>
        <w:rPr>
          <w:kern w:val="0"/>
          <w:sz w:val="24"/>
          <w:szCs w:val="24"/>
          <w:vertAlign w:val="subscript"/>
          <w:lang w:val="de-DE"/>
        </w:rPr>
        <w:t>24</w:t>
      </w:r>
      <w:r>
        <w:rPr>
          <w:kern w:val="0"/>
          <w:sz w:val="24"/>
          <w:szCs w:val="24"/>
          <w:lang w:val="de-DE"/>
        </w:rPr>
        <w:t>N</w:t>
      </w:r>
      <w:r>
        <w:rPr>
          <w:kern w:val="0"/>
          <w:sz w:val="24"/>
          <w:szCs w:val="24"/>
          <w:vertAlign w:val="subscript"/>
          <w:lang w:val="de-DE"/>
        </w:rPr>
        <w:t>3</w:t>
      </w:r>
      <w:r>
        <w:rPr>
          <w:kern w:val="0"/>
          <w:sz w:val="24"/>
          <w:szCs w:val="24"/>
          <w:lang w:val="de-DE"/>
        </w:rPr>
        <w:t>O</w:t>
      </w:r>
      <w:r>
        <w:rPr>
          <w:kern w:val="0"/>
          <w:sz w:val="24"/>
          <w:szCs w:val="24"/>
          <w:vertAlign w:val="subscript"/>
          <w:lang w:val="de-DE"/>
        </w:rPr>
        <w:t>8</w:t>
      </w:r>
      <w:r>
        <w:rPr>
          <w:kern w:val="0"/>
          <w:sz w:val="24"/>
          <w:szCs w:val="24"/>
          <w:lang w:val="de-DE"/>
        </w:rPr>
        <w:t>S 406.1284; Found 406.1275.</w:t>
      </w:r>
      <w:bookmarkEnd w:id="34"/>
    </w:p>
    <w:p w14:paraId="715CEAA3" w14:textId="77777777" w:rsidR="006524DA" w:rsidRDefault="006524DA">
      <w:pPr>
        <w:spacing w:line="360" w:lineRule="auto"/>
        <w:rPr>
          <w:b/>
          <w:color w:val="000000"/>
          <w:sz w:val="24"/>
          <w:szCs w:val="24"/>
        </w:rPr>
      </w:pPr>
    </w:p>
    <w:p w14:paraId="14A2580B" w14:textId="77777777" w:rsidR="006524DA" w:rsidRDefault="0061650E">
      <w:pPr>
        <w:spacing w:line="360" w:lineRule="auto"/>
        <w:rPr>
          <w:b/>
          <w:color w:val="000000"/>
          <w:sz w:val="24"/>
          <w:szCs w:val="24"/>
        </w:rPr>
      </w:pPr>
      <w:r>
        <w:rPr>
          <w:b/>
          <w:color w:val="000000"/>
          <w:sz w:val="24"/>
          <w:szCs w:val="24"/>
        </w:rPr>
        <w:t>(2R,3R,4S,6S)-2-(acetoxymethyl)-6-((2-(</w:t>
      </w:r>
      <w:proofErr w:type="gramStart"/>
      <w:r>
        <w:rPr>
          <w:b/>
          <w:color w:val="000000"/>
          <w:sz w:val="24"/>
          <w:szCs w:val="24"/>
        </w:rPr>
        <w:t>methoxycarbonyl)allyl</w:t>
      </w:r>
      <w:proofErr w:type="gramEnd"/>
      <w:r>
        <w:rPr>
          <w:b/>
          <w:color w:val="000000"/>
          <w:sz w:val="24"/>
          <w:szCs w:val="24"/>
        </w:rPr>
        <w:t>)thio)tetrahydro-2H-pyran-3,4,5-triyl triacetate (42)</w:t>
      </w:r>
    </w:p>
    <w:p w14:paraId="331855F8" w14:textId="77777777" w:rsidR="006524DA" w:rsidRDefault="0061650E">
      <w:pPr>
        <w:spacing w:line="360" w:lineRule="auto"/>
        <w:jc w:val="center"/>
        <w:rPr>
          <w:strike/>
          <w:color w:val="000000"/>
          <w:sz w:val="24"/>
          <w:szCs w:val="24"/>
        </w:rPr>
      </w:pPr>
      <w:r>
        <w:rPr>
          <w:sz w:val="24"/>
          <w:szCs w:val="24"/>
        </w:rPr>
        <w:object w:dxaOrig="2250" w:dyaOrig="1095" w14:anchorId="79187165">
          <v:shape id="_x0000_i1091" type="#_x0000_t75" style="width:112.5pt;height:54.75pt" o:ole="">
            <v:imagedata r:id="rId167" o:title=""/>
          </v:shape>
          <o:OLEObject Type="Embed" ProgID="ChemDraw.Document.6.0" ShapeID="_x0000_i1091" DrawAspect="Content" ObjectID="_1803129649" r:id="rId168"/>
        </w:object>
      </w:r>
    </w:p>
    <w:p w14:paraId="47A6D8DF" w14:textId="67E94A5B"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42</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rPr>
          <w:color w:val="0000FF"/>
          <w:kern w:val="0"/>
          <w:sz w:val="24"/>
          <w:szCs w:val="24"/>
        </w:rPr>
        <w:t xml:space="preserve"> 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10 minutes</w:t>
      </w:r>
      <w:r>
        <w:rPr>
          <w:color w:val="0000FF"/>
          <w:kern w:val="0"/>
          <w:sz w:val="24"/>
          <w:szCs w:val="24"/>
        </w:rPr>
        <w:t xml:space="preserve">, with </w:t>
      </w:r>
      <w:proofErr w:type="gramStart"/>
      <w:r>
        <w:rPr>
          <w:color w:val="0000FF"/>
          <w:kern w:val="0"/>
          <w:sz w:val="24"/>
          <w:szCs w:val="24"/>
        </w:rPr>
        <w:t>a</w:t>
      </w:r>
      <w:proofErr w:type="gramEnd"/>
      <w:r>
        <w:rPr>
          <w:color w:val="0000FF"/>
          <w:kern w:val="0"/>
          <w:sz w:val="24"/>
          <w:szCs w:val="24"/>
        </w:rPr>
        <w:t xml:space="preserve"> </w:t>
      </w:r>
      <w:r>
        <w:rPr>
          <w:rFonts w:hint="eastAsia"/>
          <w:color w:val="0000FF"/>
          <w:kern w:val="0"/>
          <w:sz w:val="24"/>
          <w:szCs w:val="24"/>
        </w:rPr>
        <w:t>88</w:t>
      </w:r>
      <w:r>
        <w:rPr>
          <w:color w:val="0000FF"/>
          <w:kern w:val="0"/>
          <w:sz w:val="24"/>
          <w:szCs w:val="24"/>
        </w:rPr>
        <w:t xml:space="preserve">% yield of </w:t>
      </w:r>
      <w:r>
        <w:rPr>
          <w:rFonts w:hint="eastAsia"/>
          <w:b/>
          <w:bCs/>
          <w:color w:val="0000FF"/>
          <w:kern w:val="0"/>
          <w:sz w:val="24"/>
          <w:szCs w:val="24"/>
        </w:rPr>
        <w:t>42</w:t>
      </w:r>
      <w:r>
        <w:rPr>
          <w:b/>
          <w:bCs/>
          <w:color w:val="0000FF"/>
          <w:kern w:val="0"/>
          <w:sz w:val="24"/>
          <w:szCs w:val="24"/>
        </w:rPr>
        <w:t xml:space="preserve"> </w:t>
      </w:r>
      <w:r>
        <w:rPr>
          <w:color w:val="0000FF"/>
          <w:kern w:val="0"/>
          <w:sz w:val="24"/>
          <w:szCs w:val="24"/>
        </w:rPr>
        <w:t>isolated (</w:t>
      </w:r>
      <w:r>
        <w:rPr>
          <w:rFonts w:hint="eastAsia"/>
          <w:color w:val="0000FF"/>
          <w:kern w:val="0"/>
          <w:sz w:val="24"/>
          <w:szCs w:val="24"/>
        </w:rPr>
        <w:t xml:space="preserve">81 </w:t>
      </w:r>
      <w:r>
        <w:rPr>
          <w:color w:val="0000FF"/>
          <w:kern w:val="0"/>
          <w:sz w:val="24"/>
          <w:szCs w:val="24"/>
        </w:rPr>
        <w:t>mg). Alternatively, in PBS (7.0 pH)/EtOH= 9/1 solvent</w:t>
      </w:r>
      <w:r>
        <w:rPr>
          <w:rFonts w:hint="eastAsia"/>
          <w:color w:val="0000FF"/>
          <w:kern w:val="0"/>
          <w:sz w:val="24"/>
          <w:szCs w:val="24"/>
        </w:rPr>
        <w:t>,</w:t>
      </w:r>
      <w:r>
        <w:rPr>
          <w:color w:val="0000FF"/>
          <w:kern w:val="0"/>
          <w:sz w:val="24"/>
          <w:szCs w:val="24"/>
        </w:rPr>
        <w:t xml:space="preserve"> the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98</w:t>
      </w:r>
      <w:r>
        <w:rPr>
          <w:color w:val="0000FF"/>
          <w:kern w:val="0"/>
          <w:sz w:val="24"/>
          <w:szCs w:val="24"/>
        </w:rPr>
        <w:t xml:space="preserve">% yield of </w:t>
      </w:r>
      <w:r>
        <w:rPr>
          <w:rFonts w:hint="eastAsia"/>
          <w:b/>
          <w:bCs/>
          <w:color w:val="0000FF"/>
          <w:kern w:val="0"/>
          <w:sz w:val="24"/>
          <w:szCs w:val="24"/>
        </w:rPr>
        <w:t>42</w:t>
      </w:r>
      <w:r>
        <w:rPr>
          <w:color w:val="0000FF"/>
          <w:kern w:val="0"/>
          <w:sz w:val="24"/>
          <w:szCs w:val="24"/>
        </w:rPr>
        <w:t xml:space="preserve"> after </w:t>
      </w:r>
      <w:r>
        <w:rPr>
          <w:rFonts w:hint="eastAsia"/>
          <w:color w:val="0000FF"/>
          <w:kern w:val="0"/>
          <w:sz w:val="24"/>
          <w:szCs w:val="24"/>
        </w:rPr>
        <w:t xml:space="preserve">30 minutes </w:t>
      </w:r>
      <w:r>
        <w:rPr>
          <w:color w:val="0000FF"/>
          <w:kern w:val="0"/>
          <w:sz w:val="24"/>
          <w:szCs w:val="24"/>
        </w:rPr>
        <w:t>(</w:t>
      </w:r>
      <w:r>
        <w:rPr>
          <w:rFonts w:hint="eastAsia"/>
          <w:color w:val="0000FF"/>
          <w:kern w:val="0"/>
          <w:sz w:val="24"/>
          <w:szCs w:val="24"/>
        </w:rPr>
        <w:t xml:space="preserve">91 </w:t>
      </w:r>
      <w:r>
        <w:rPr>
          <w:color w:val="0000FF"/>
          <w:kern w:val="0"/>
          <w:sz w:val="24"/>
          <w:szCs w:val="24"/>
        </w:rPr>
        <w:t>mg)</w:t>
      </w:r>
      <w:r>
        <w:rPr>
          <w:rFonts w:hint="eastAsia"/>
          <w:color w:val="0000FF"/>
          <w:kern w:val="0"/>
          <w:sz w:val="24"/>
          <w:szCs w:val="24"/>
        </w:rPr>
        <w:t>.</w:t>
      </w:r>
      <w:r>
        <w:rPr>
          <w:rFonts w:hint="eastAsia"/>
          <w:kern w:val="0"/>
          <w:sz w:val="24"/>
          <w:szCs w:val="24"/>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6.27 (d, </w:t>
      </w:r>
      <w:r>
        <w:rPr>
          <w:i/>
          <w:iCs/>
          <w:kern w:val="0"/>
          <w:sz w:val="24"/>
          <w:szCs w:val="24"/>
          <w:lang w:val="de-DE"/>
        </w:rPr>
        <w:t>J</w:t>
      </w:r>
      <w:r>
        <w:rPr>
          <w:kern w:val="0"/>
          <w:sz w:val="24"/>
          <w:szCs w:val="24"/>
          <w:lang w:val="de-DE"/>
        </w:rPr>
        <w:t xml:space="preserve"> = 1.1 Hz, 1H), 5.73 (t, </w:t>
      </w:r>
      <w:r>
        <w:rPr>
          <w:i/>
          <w:iCs/>
          <w:kern w:val="0"/>
          <w:sz w:val="24"/>
          <w:szCs w:val="24"/>
          <w:lang w:val="de-DE"/>
        </w:rPr>
        <w:t>J</w:t>
      </w:r>
      <w:r>
        <w:rPr>
          <w:kern w:val="0"/>
          <w:sz w:val="24"/>
          <w:szCs w:val="24"/>
          <w:lang w:val="de-DE"/>
        </w:rPr>
        <w:t xml:space="preserve"> = 1.1 Hz, 1H), 5.27 – 5.18 (m, 1H), 5.11 – 5.00 (m, 2H), 4.55 – 4.47 (m, 1H), 4.24 (dd, </w:t>
      </w:r>
      <w:r>
        <w:rPr>
          <w:i/>
          <w:iCs/>
          <w:kern w:val="0"/>
          <w:sz w:val="24"/>
          <w:szCs w:val="24"/>
          <w:lang w:val="de-DE"/>
        </w:rPr>
        <w:t>J</w:t>
      </w:r>
      <w:r>
        <w:rPr>
          <w:kern w:val="0"/>
          <w:sz w:val="24"/>
          <w:szCs w:val="24"/>
          <w:lang w:val="de-DE"/>
        </w:rPr>
        <w:t xml:space="preserve"> = 12.4, 5.0 Hz, 1H), 4.13 (dd, </w:t>
      </w:r>
      <w:r>
        <w:rPr>
          <w:i/>
          <w:iCs/>
          <w:kern w:val="0"/>
          <w:sz w:val="24"/>
          <w:szCs w:val="24"/>
          <w:lang w:val="de-DE"/>
        </w:rPr>
        <w:t>J</w:t>
      </w:r>
      <w:r>
        <w:rPr>
          <w:kern w:val="0"/>
          <w:sz w:val="24"/>
          <w:szCs w:val="24"/>
          <w:lang w:val="de-DE"/>
        </w:rPr>
        <w:t xml:space="preserve"> = 12.4, 2.3 Hz, 1H), 3.79 (s, 3H), 3.70 – 3.65 (m, 1H), 3.61 – 3.52 (m, 2H), 2.09 (s, 3H), 2.03 (d, </w:t>
      </w:r>
      <w:r>
        <w:rPr>
          <w:i/>
          <w:iCs/>
          <w:kern w:val="0"/>
          <w:sz w:val="24"/>
          <w:szCs w:val="24"/>
          <w:lang w:val="de-DE"/>
        </w:rPr>
        <w:t>J</w:t>
      </w:r>
      <w:r>
        <w:rPr>
          <w:kern w:val="0"/>
          <w:sz w:val="24"/>
          <w:szCs w:val="24"/>
          <w:lang w:val="de-DE"/>
        </w:rPr>
        <w:t xml:space="preserve"> = 1.9 Hz, 6H), 2.01 (s,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170.7, 170.3, 169.5, 169.5, 166.3, 136.6, 127.2, 82.7, 75.8, 73.9, 69.9, 68.3, 62.2, 52.3, 30.9, 20.8, 20.7, 20.7, 20.7. IR (KBr): 3258, 2952, 1722, 1645, 1540, 1397, 1205, 1135, 750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19</w:t>
      </w:r>
      <w:r>
        <w:rPr>
          <w:kern w:val="0"/>
          <w:sz w:val="24"/>
          <w:szCs w:val="24"/>
          <w:lang w:val="de-DE"/>
        </w:rPr>
        <w:t>H</w:t>
      </w:r>
      <w:r>
        <w:rPr>
          <w:kern w:val="0"/>
          <w:sz w:val="24"/>
          <w:szCs w:val="24"/>
          <w:vertAlign w:val="subscript"/>
          <w:lang w:val="de-DE"/>
        </w:rPr>
        <w:t>27</w:t>
      </w:r>
      <w:r>
        <w:rPr>
          <w:kern w:val="0"/>
          <w:sz w:val="24"/>
          <w:szCs w:val="24"/>
          <w:lang w:val="de-DE"/>
        </w:rPr>
        <w:t>O</w:t>
      </w:r>
      <w:r>
        <w:rPr>
          <w:kern w:val="0"/>
          <w:sz w:val="24"/>
          <w:szCs w:val="24"/>
          <w:vertAlign w:val="subscript"/>
          <w:lang w:val="de-DE"/>
        </w:rPr>
        <w:t>11</w:t>
      </w:r>
      <w:r>
        <w:rPr>
          <w:kern w:val="0"/>
          <w:sz w:val="24"/>
          <w:szCs w:val="24"/>
          <w:lang w:val="de-DE"/>
        </w:rPr>
        <w:t>S 463.1274; Found 463.1277.</w:t>
      </w:r>
    </w:p>
    <w:p w14:paraId="4FF9DE45" w14:textId="77777777" w:rsidR="006524DA" w:rsidRDefault="006524DA">
      <w:pPr>
        <w:spacing w:line="360" w:lineRule="auto"/>
        <w:rPr>
          <w:b/>
          <w:color w:val="000000"/>
          <w:sz w:val="24"/>
          <w:szCs w:val="24"/>
        </w:rPr>
      </w:pPr>
    </w:p>
    <w:p w14:paraId="6DEB2720" w14:textId="77777777" w:rsidR="006524DA" w:rsidRDefault="0061650E">
      <w:pPr>
        <w:spacing w:line="360" w:lineRule="auto"/>
        <w:rPr>
          <w:b/>
          <w:color w:val="000000"/>
          <w:sz w:val="24"/>
          <w:szCs w:val="24"/>
        </w:rPr>
      </w:pPr>
      <w:r>
        <w:rPr>
          <w:b/>
          <w:color w:val="000000"/>
          <w:sz w:val="24"/>
          <w:szCs w:val="24"/>
        </w:rPr>
        <w:t>((S)-3-((2-(</w:t>
      </w:r>
      <w:proofErr w:type="gramStart"/>
      <w:r>
        <w:rPr>
          <w:b/>
          <w:color w:val="000000"/>
          <w:sz w:val="24"/>
          <w:szCs w:val="24"/>
        </w:rPr>
        <w:t>methoxycarbonyl)allyl</w:t>
      </w:r>
      <w:proofErr w:type="gramEnd"/>
      <w:r>
        <w:rPr>
          <w:b/>
          <w:color w:val="000000"/>
          <w:sz w:val="24"/>
          <w:szCs w:val="24"/>
        </w:rPr>
        <w:t>)thio)-2-methylpropanoyl)-L-proline (43)</w:t>
      </w:r>
    </w:p>
    <w:p w14:paraId="7148FB9F" w14:textId="77777777" w:rsidR="006524DA" w:rsidRDefault="0061650E">
      <w:pPr>
        <w:spacing w:line="360" w:lineRule="auto"/>
        <w:jc w:val="center"/>
        <w:rPr>
          <w:color w:val="000000"/>
          <w:sz w:val="24"/>
          <w:szCs w:val="24"/>
        </w:rPr>
      </w:pPr>
      <w:r>
        <w:rPr>
          <w:sz w:val="24"/>
          <w:szCs w:val="24"/>
        </w:rPr>
        <w:object w:dxaOrig="2686" w:dyaOrig="1005" w14:anchorId="691B5907">
          <v:shape id="_x0000_i1092" type="#_x0000_t75" style="width:134.3pt;height:50.25pt" o:ole="">
            <v:imagedata r:id="rId169" o:title=""/>
          </v:shape>
          <o:OLEObject Type="Embed" ProgID="ChemDraw.Document.6.0" ShapeID="_x0000_i1092" DrawAspect="Content" ObjectID="_1803129650" r:id="rId170"/>
        </w:object>
      </w:r>
    </w:p>
    <w:p w14:paraId="17E9EC7D" w14:textId="7BD67140" w:rsidR="006524DA" w:rsidRDefault="0061650E">
      <w:pPr>
        <w:widowControl/>
        <w:spacing w:line="360" w:lineRule="auto"/>
        <w:rPr>
          <w:color w:val="000000"/>
          <w:sz w:val="24"/>
          <w:szCs w:val="24"/>
        </w:rPr>
      </w:pPr>
      <w:r>
        <w:rPr>
          <w:color w:val="000000"/>
          <w:sz w:val="24"/>
          <w:szCs w:val="24"/>
        </w:rPr>
        <w:t>Following the general procedure, the reaction was conducted on a 0.2 mmol scale,</w:t>
      </w:r>
      <w:r>
        <w:rPr>
          <w:b/>
          <w:color w:val="000000"/>
          <w:sz w:val="24"/>
          <w:szCs w:val="24"/>
        </w:rPr>
        <w:t xml:space="preserve"> 43</w:t>
      </w:r>
      <w:r>
        <w:rPr>
          <w:color w:val="000000"/>
          <w:sz w:val="24"/>
          <w:szCs w:val="24"/>
        </w:rPr>
        <w:t xml:space="preserve"> was isolated by PTLC (Dichloromethane/methanol = 4/1)</w:t>
      </w:r>
      <w:r>
        <w:rPr>
          <w:color w:val="000000"/>
          <w:kern w:val="0"/>
          <w:sz w:val="24"/>
          <w:szCs w:val="24"/>
          <w:lang w:bidi="ar"/>
        </w:rPr>
        <w:t xml:space="preserve"> </w:t>
      </w:r>
      <w:r>
        <w:rPr>
          <w:rFonts w:eastAsia="TimesNewRomanPSMT"/>
          <w:color w:val="000000"/>
          <w:kern w:val="0"/>
          <w:sz w:val="24"/>
          <w:szCs w:val="24"/>
          <w:lang w:bidi="ar"/>
        </w:rPr>
        <w:t xml:space="preserve">as </w:t>
      </w:r>
      <w:r>
        <w:rPr>
          <w:sz w:val="24"/>
          <w:szCs w:val="24"/>
          <w:lang w:val="de-DE"/>
        </w:rPr>
        <w:t>light-yellow oil</w:t>
      </w:r>
      <w:r>
        <w:rPr>
          <w:rFonts w:hint="eastAsia"/>
          <w:sz w:val="24"/>
          <w:szCs w:val="24"/>
          <w:lang w:val="de-DE"/>
        </w:rPr>
        <w:t>.</w:t>
      </w:r>
      <w:r>
        <w:rPr>
          <w:color w:val="0000FF"/>
          <w:kern w:val="0"/>
          <w:sz w:val="24"/>
          <w:szCs w:val="24"/>
        </w:rPr>
        <w:t xml:space="preserve"> 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2 h</w:t>
      </w:r>
      <w:r>
        <w:rPr>
          <w:color w:val="0000FF"/>
          <w:kern w:val="0"/>
          <w:sz w:val="24"/>
          <w:szCs w:val="24"/>
        </w:rPr>
        <w:t xml:space="preserve">, with a </w:t>
      </w:r>
      <w:r>
        <w:rPr>
          <w:rFonts w:hint="eastAsia"/>
          <w:color w:val="0000FF"/>
          <w:kern w:val="0"/>
          <w:sz w:val="24"/>
          <w:szCs w:val="24"/>
        </w:rPr>
        <w:t>77</w:t>
      </w:r>
      <w:r>
        <w:rPr>
          <w:color w:val="0000FF"/>
          <w:kern w:val="0"/>
          <w:sz w:val="24"/>
          <w:szCs w:val="24"/>
        </w:rPr>
        <w:t xml:space="preserve">% yield of </w:t>
      </w:r>
      <w:r>
        <w:rPr>
          <w:rFonts w:hint="eastAsia"/>
          <w:b/>
          <w:bCs/>
          <w:color w:val="0000FF"/>
          <w:kern w:val="0"/>
          <w:sz w:val="24"/>
          <w:szCs w:val="24"/>
        </w:rPr>
        <w:t>43</w:t>
      </w:r>
      <w:r>
        <w:rPr>
          <w:b/>
          <w:bCs/>
          <w:color w:val="0000FF"/>
          <w:kern w:val="0"/>
          <w:sz w:val="24"/>
          <w:szCs w:val="24"/>
        </w:rPr>
        <w:t xml:space="preserve"> </w:t>
      </w:r>
      <w:r>
        <w:rPr>
          <w:color w:val="0000FF"/>
          <w:kern w:val="0"/>
          <w:sz w:val="24"/>
          <w:szCs w:val="24"/>
        </w:rPr>
        <w:t>isolated (</w:t>
      </w:r>
      <w:r>
        <w:rPr>
          <w:rFonts w:hint="eastAsia"/>
          <w:color w:val="0000FF"/>
          <w:kern w:val="0"/>
          <w:sz w:val="24"/>
          <w:szCs w:val="24"/>
        </w:rPr>
        <w:t xml:space="preserve">49 </w:t>
      </w:r>
      <w:r>
        <w:rPr>
          <w:color w:val="0000FF"/>
          <w:kern w:val="0"/>
          <w:sz w:val="24"/>
          <w:szCs w:val="24"/>
        </w:rPr>
        <w:t>mg). Alternatively, the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77</w:t>
      </w:r>
      <w:r>
        <w:rPr>
          <w:color w:val="0000FF"/>
          <w:kern w:val="0"/>
          <w:sz w:val="24"/>
          <w:szCs w:val="24"/>
        </w:rPr>
        <w:t xml:space="preserve">% yield of </w:t>
      </w:r>
      <w:r>
        <w:rPr>
          <w:rFonts w:hint="eastAsia"/>
          <w:b/>
          <w:bCs/>
          <w:color w:val="0000FF"/>
          <w:kern w:val="0"/>
          <w:sz w:val="24"/>
          <w:szCs w:val="24"/>
        </w:rPr>
        <w:t>43</w:t>
      </w:r>
      <w:r>
        <w:rPr>
          <w:color w:val="0000FF"/>
          <w:kern w:val="0"/>
          <w:sz w:val="24"/>
          <w:szCs w:val="24"/>
        </w:rPr>
        <w:t xml:space="preserve"> after </w:t>
      </w:r>
      <w:r>
        <w:rPr>
          <w:rFonts w:hint="eastAsia"/>
          <w:color w:val="0000FF"/>
          <w:kern w:val="0"/>
          <w:sz w:val="24"/>
          <w:szCs w:val="24"/>
        </w:rPr>
        <w:t xml:space="preserve">3 h </w:t>
      </w:r>
      <w:r>
        <w:rPr>
          <w:color w:val="0000FF"/>
          <w:kern w:val="0"/>
          <w:sz w:val="24"/>
          <w:szCs w:val="24"/>
        </w:rPr>
        <w:t>(</w:t>
      </w:r>
      <w:r>
        <w:rPr>
          <w:rFonts w:hint="eastAsia"/>
          <w:color w:val="0000FF"/>
          <w:kern w:val="0"/>
          <w:sz w:val="24"/>
          <w:szCs w:val="24"/>
        </w:rPr>
        <w:t xml:space="preserve">49 </w:t>
      </w:r>
      <w:r>
        <w:rPr>
          <w:color w:val="0000FF"/>
          <w:kern w:val="0"/>
          <w:sz w:val="24"/>
          <w:szCs w:val="24"/>
        </w:rPr>
        <w:t>mg)</w:t>
      </w:r>
      <w:r>
        <w:rPr>
          <w:sz w:val="24"/>
          <w:szCs w:val="24"/>
          <w:lang w:val="de-DE"/>
        </w:rPr>
        <w:t xml:space="preserve">. </w:t>
      </w:r>
      <w:r>
        <w:rPr>
          <w:sz w:val="24"/>
          <w:szCs w:val="24"/>
          <w:vertAlign w:val="superscript"/>
          <w:lang w:val="de-DE"/>
        </w:rPr>
        <w:t>1</w:t>
      </w:r>
      <w:r>
        <w:rPr>
          <w:sz w:val="24"/>
          <w:szCs w:val="24"/>
          <w:lang w:val="de-DE"/>
        </w:rPr>
        <w:t>H NMR (400 MHz, Chloroform-</w:t>
      </w:r>
      <w:r>
        <w:rPr>
          <w:i/>
          <w:sz w:val="24"/>
          <w:szCs w:val="24"/>
          <w:lang w:val="de-DE"/>
        </w:rPr>
        <w:t>d</w:t>
      </w:r>
      <w:r>
        <w:rPr>
          <w:sz w:val="24"/>
          <w:szCs w:val="24"/>
          <w:lang w:val="de-DE"/>
        </w:rPr>
        <w:t xml:space="preserve">) </w:t>
      </w:r>
      <w:r>
        <w:rPr>
          <w:sz w:val="24"/>
          <w:szCs w:val="24"/>
        </w:rPr>
        <w:t>δ</w:t>
      </w:r>
      <w:r>
        <w:rPr>
          <w:sz w:val="24"/>
          <w:szCs w:val="24"/>
          <w:lang w:val="de-DE"/>
        </w:rPr>
        <w:t xml:space="preserve"> 6.19 (d, </w:t>
      </w:r>
      <w:r>
        <w:rPr>
          <w:i/>
          <w:iCs/>
          <w:sz w:val="24"/>
          <w:szCs w:val="24"/>
          <w:lang w:val="de-DE"/>
        </w:rPr>
        <w:t>J</w:t>
      </w:r>
      <w:r>
        <w:rPr>
          <w:sz w:val="24"/>
          <w:szCs w:val="24"/>
          <w:lang w:val="de-DE"/>
        </w:rPr>
        <w:t xml:space="preserve"> = 1.2 Hz, 1H), 5.70 (d, </w:t>
      </w:r>
      <w:r>
        <w:rPr>
          <w:i/>
          <w:iCs/>
          <w:sz w:val="24"/>
          <w:szCs w:val="24"/>
          <w:lang w:val="de-DE"/>
        </w:rPr>
        <w:t>J</w:t>
      </w:r>
      <w:r>
        <w:rPr>
          <w:sz w:val="24"/>
          <w:szCs w:val="24"/>
          <w:lang w:val="de-DE"/>
        </w:rPr>
        <w:t xml:space="preserve"> = 1.2 Hz, 1H), 4.28 – 4.17 (m, 1H), 3.77 (s, 3H), 3.65 – 3.49 (m, 2H), 3.34 (d, </w:t>
      </w:r>
      <w:r>
        <w:rPr>
          <w:i/>
          <w:iCs/>
          <w:sz w:val="24"/>
          <w:szCs w:val="24"/>
          <w:lang w:val="de-DE"/>
        </w:rPr>
        <w:t>J</w:t>
      </w:r>
      <w:r>
        <w:rPr>
          <w:sz w:val="24"/>
          <w:szCs w:val="24"/>
          <w:lang w:val="de-DE"/>
        </w:rPr>
        <w:t xml:space="preserve"> = 1.0 Hz, 2H), 2.83 – 2.65 (m, 2H), 2.44 – 2.34 (m, 1H), 2.02 (d, </w:t>
      </w:r>
      <w:r>
        <w:rPr>
          <w:i/>
          <w:iCs/>
          <w:sz w:val="24"/>
          <w:szCs w:val="24"/>
          <w:lang w:val="de-DE"/>
        </w:rPr>
        <w:t>J</w:t>
      </w:r>
      <w:r>
        <w:rPr>
          <w:sz w:val="24"/>
          <w:szCs w:val="24"/>
          <w:lang w:val="de-DE"/>
        </w:rPr>
        <w:t xml:space="preserve"> = 5.6 Hz, 3H), 1.86 – 1.74 (m, 1H), 1.14 (d, </w:t>
      </w:r>
      <w:r>
        <w:rPr>
          <w:i/>
          <w:iCs/>
          <w:sz w:val="24"/>
          <w:szCs w:val="24"/>
          <w:lang w:val="de-DE"/>
        </w:rPr>
        <w:t>J</w:t>
      </w:r>
      <w:r>
        <w:rPr>
          <w:sz w:val="24"/>
          <w:szCs w:val="24"/>
          <w:lang w:val="de-DE"/>
        </w:rPr>
        <w:t xml:space="preserve"> = 5.8 Hz, 3H). </w:t>
      </w:r>
      <w:r>
        <w:rPr>
          <w:sz w:val="24"/>
          <w:szCs w:val="24"/>
          <w:vertAlign w:val="superscript"/>
          <w:lang w:val="de-DE"/>
        </w:rPr>
        <w:t>13</w:t>
      </w:r>
      <w:r>
        <w:rPr>
          <w:sz w:val="24"/>
          <w:szCs w:val="24"/>
          <w:lang w:val="de-DE"/>
        </w:rPr>
        <w:t>C NMR (101 MHz, Chloroform-</w:t>
      </w:r>
      <w:r>
        <w:rPr>
          <w:i/>
          <w:sz w:val="24"/>
          <w:szCs w:val="24"/>
          <w:lang w:val="de-DE"/>
        </w:rPr>
        <w:t>d</w:t>
      </w:r>
      <w:r>
        <w:rPr>
          <w:sz w:val="24"/>
          <w:szCs w:val="24"/>
          <w:lang w:val="de-DE"/>
        </w:rPr>
        <w:t xml:space="preserve">) </w:t>
      </w:r>
      <w:r>
        <w:rPr>
          <w:sz w:val="24"/>
          <w:szCs w:val="24"/>
        </w:rPr>
        <w:t>δ</w:t>
      </w:r>
      <w:r>
        <w:rPr>
          <w:sz w:val="24"/>
          <w:szCs w:val="24"/>
          <w:lang w:val="de-DE"/>
        </w:rPr>
        <w:t xml:space="preserve"> 179.1, 174.3, 166.7, 136.9, 126.4, 62.2, 52.2, 47.7, 38.5, 35.3, 33.4, 29.6, 25.0, 17.1. </w:t>
      </w:r>
      <w:r>
        <w:rPr>
          <w:color w:val="000000"/>
          <w:sz w:val="24"/>
          <w:szCs w:val="24"/>
          <w:lang w:val="de-DE"/>
        </w:rPr>
        <w:t>IR (KBr): 3747, 3421, 2973, 1722, 1603, 1445, 1398, 1331, 1201, 1134, 994, 755 cm</w:t>
      </w:r>
      <w:r>
        <w:rPr>
          <w:color w:val="000000"/>
          <w:sz w:val="24"/>
          <w:szCs w:val="24"/>
          <w:vertAlign w:val="superscript"/>
          <w:lang w:val="de-DE"/>
        </w:rPr>
        <w:t>-1</w:t>
      </w:r>
      <w:r>
        <w:rPr>
          <w:color w:val="000000"/>
          <w:sz w:val="24"/>
          <w:szCs w:val="24"/>
          <w:lang w:val="de-DE"/>
        </w:rPr>
        <w:t>. HRMS (ESI) m/z: [M + H]</w:t>
      </w:r>
      <w:r>
        <w:rPr>
          <w:color w:val="000000"/>
          <w:sz w:val="24"/>
          <w:szCs w:val="24"/>
          <w:vertAlign w:val="superscript"/>
          <w:lang w:val="de-DE"/>
        </w:rPr>
        <w:t>+</w:t>
      </w:r>
      <w:r>
        <w:rPr>
          <w:color w:val="000000"/>
          <w:sz w:val="24"/>
          <w:szCs w:val="24"/>
          <w:lang w:val="de-DE"/>
        </w:rPr>
        <w:t xml:space="preserve"> Calcd. for: C</w:t>
      </w:r>
      <w:r>
        <w:rPr>
          <w:color w:val="000000"/>
          <w:sz w:val="24"/>
          <w:szCs w:val="24"/>
          <w:vertAlign w:val="subscript"/>
          <w:lang w:val="de-DE"/>
        </w:rPr>
        <w:t>14</w:t>
      </w:r>
      <w:r>
        <w:rPr>
          <w:color w:val="000000"/>
          <w:sz w:val="24"/>
          <w:szCs w:val="24"/>
          <w:lang w:val="de-DE"/>
        </w:rPr>
        <w:t>H</w:t>
      </w:r>
      <w:r>
        <w:rPr>
          <w:color w:val="000000"/>
          <w:sz w:val="24"/>
          <w:szCs w:val="24"/>
          <w:vertAlign w:val="subscript"/>
          <w:lang w:val="de-DE"/>
        </w:rPr>
        <w:t>22</w:t>
      </w:r>
      <w:r>
        <w:rPr>
          <w:color w:val="000000"/>
          <w:sz w:val="24"/>
          <w:szCs w:val="24"/>
          <w:lang w:val="de-DE"/>
        </w:rPr>
        <w:t>NO</w:t>
      </w:r>
      <w:r>
        <w:rPr>
          <w:color w:val="000000"/>
          <w:sz w:val="24"/>
          <w:szCs w:val="24"/>
          <w:vertAlign w:val="subscript"/>
          <w:lang w:val="de-DE"/>
        </w:rPr>
        <w:t>5</w:t>
      </w:r>
      <w:r>
        <w:rPr>
          <w:color w:val="000000"/>
          <w:sz w:val="24"/>
          <w:szCs w:val="24"/>
          <w:lang w:val="de-DE"/>
        </w:rPr>
        <w:t>S 316.1219; Found 316.1221.</w:t>
      </w:r>
    </w:p>
    <w:p w14:paraId="04223647" w14:textId="77777777" w:rsidR="006524DA" w:rsidRDefault="006524DA">
      <w:pPr>
        <w:wordWrap w:val="0"/>
        <w:spacing w:line="360" w:lineRule="auto"/>
        <w:rPr>
          <w:b/>
          <w:color w:val="000000"/>
          <w:sz w:val="24"/>
          <w:szCs w:val="24"/>
        </w:rPr>
      </w:pPr>
    </w:p>
    <w:p w14:paraId="2F89047B" w14:textId="77777777" w:rsidR="006524DA" w:rsidRDefault="0061650E">
      <w:pPr>
        <w:wordWrap w:val="0"/>
        <w:spacing w:line="360" w:lineRule="auto"/>
        <w:rPr>
          <w:b/>
          <w:color w:val="000000"/>
          <w:sz w:val="24"/>
          <w:szCs w:val="24"/>
        </w:rPr>
      </w:pPr>
      <w:r>
        <w:rPr>
          <w:b/>
          <w:color w:val="000000"/>
          <w:sz w:val="24"/>
          <w:szCs w:val="24"/>
        </w:rPr>
        <w:lastRenderedPageBreak/>
        <w:t>methyl (S)-2-acetamido-3-((2-(</w:t>
      </w:r>
      <w:proofErr w:type="gramStart"/>
      <w:r>
        <w:rPr>
          <w:b/>
          <w:color w:val="000000"/>
          <w:sz w:val="24"/>
          <w:szCs w:val="24"/>
        </w:rPr>
        <w:t>methoxycarbonyl)allyl</w:t>
      </w:r>
      <w:proofErr w:type="gramEnd"/>
      <w:r>
        <w:rPr>
          <w:b/>
          <w:color w:val="000000"/>
          <w:sz w:val="24"/>
          <w:szCs w:val="24"/>
        </w:rPr>
        <w:t>)thio)-3-methylbutanoate (44)</w:t>
      </w:r>
    </w:p>
    <w:p w14:paraId="367DAF7C" w14:textId="77777777" w:rsidR="006524DA" w:rsidRDefault="0061650E">
      <w:pPr>
        <w:spacing w:line="360" w:lineRule="auto"/>
        <w:jc w:val="center"/>
        <w:rPr>
          <w:sz w:val="24"/>
          <w:szCs w:val="24"/>
        </w:rPr>
      </w:pPr>
      <w:r>
        <w:rPr>
          <w:sz w:val="24"/>
          <w:szCs w:val="24"/>
        </w:rPr>
        <w:object w:dxaOrig="2190" w:dyaOrig="960" w14:anchorId="70FA7427">
          <v:shape id="_x0000_i1093" type="#_x0000_t75" style="width:109.5pt;height:48pt" o:ole="">
            <v:imagedata r:id="rId171" o:title=""/>
          </v:shape>
          <o:OLEObject Type="Embed" ProgID="ChemDraw.Document.6.0" ShapeID="_x0000_i1093" DrawAspect="Content" ObjectID="_1803129651" r:id="rId172"/>
        </w:object>
      </w:r>
    </w:p>
    <w:p w14:paraId="0EC208DC" w14:textId="77777777" w:rsidR="006524DA" w:rsidRDefault="0061650E">
      <w:pPr>
        <w:spacing w:line="360" w:lineRule="auto"/>
        <w:rPr>
          <w:sz w:val="24"/>
          <w:szCs w:val="24"/>
        </w:rPr>
      </w:pPr>
      <w:r>
        <w:rPr>
          <w:sz w:val="24"/>
          <w:szCs w:val="24"/>
        </w:rPr>
        <w:t>Following the general procedure, the reaction was conducted on a 0.2 mmol scale,</w:t>
      </w:r>
      <w:r>
        <w:rPr>
          <w:b/>
          <w:sz w:val="24"/>
          <w:szCs w:val="24"/>
        </w:rPr>
        <w:t xml:space="preserve"> </w:t>
      </w:r>
      <w:r>
        <w:rPr>
          <w:sz w:val="24"/>
          <w:szCs w:val="24"/>
        </w:rPr>
        <w:t>and</w:t>
      </w:r>
      <w:r>
        <w:rPr>
          <w:b/>
          <w:sz w:val="24"/>
          <w:szCs w:val="24"/>
        </w:rPr>
        <w:t xml:space="preserve"> 44</w:t>
      </w:r>
      <w:r>
        <w:rPr>
          <w:sz w:val="24"/>
          <w:szCs w:val="24"/>
        </w:rPr>
        <w:t xml:space="preserve"> was isolated by PTLC (Dichloromethane/methanol = 20/1)</w:t>
      </w:r>
      <w:r>
        <w:rPr>
          <w:kern w:val="0"/>
          <w:sz w:val="24"/>
          <w:szCs w:val="24"/>
          <w:lang w:bidi="ar"/>
        </w:rPr>
        <w:t xml:space="preserve"> </w:t>
      </w:r>
      <w:r>
        <w:rPr>
          <w:rFonts w:eastAsia="TimesNewRomanPSMT"/>
          <w:kern w:val="0"/>
          <w:sz w:val="24"/>
          <w:szCs w:val="24"/>
          <w:lang w:bidi="ar"/>
        </w:rPr>
        <w:t xml:space="preserve">as a </w:t>
      </w:r>
      <w:r>
        <w:rPr>
          <w:sz w:val="24"/>
          <w:szCs w:val="24"/>
        </w:rPr>
        <w:t>colorless</w:t>
      </w:r>
      <w:r>
        <w:rPr>
          <w:sz w:val="24"/>
          <w:szCs w:val="24"/>
          <w:lang w:val="de-DE"/>
        </w:rPr>
        <w:t xml:space="preserve"> oil</w:t>
      </w:r>
      <w:r>
        <w:rPr>
          <w:rFonts w:hint="eastAsia"/>
          <w:sz w:val="24"/>
          <w:szCs w:val="24"/>
          <w:lang w:val="de-DE"/>
        </w:rPr>
        <w:t>.</w:t>
      </w:r>
      <w:r>
        <w:rPr>
          <w:color w:val="0000FF"/>
          <w:kern w:val="0"/>
          <w:sz w:val="24"/>
          <w:szCs w:val="24"/>
        </w:rPr>
        <w:t xml:space="preserve"> In the case of </w:t>
      </w:r>
      <w:r>
        <w:rPr>
          <w:rFonts w:hint="eastAsia"/>
          <w:color w:val="0000FF"/>
          <w:kern w:val="0"/>
          <w:sz w:val="24"/>
          <w:szCs w:val="24"/>
        </w:rPr>
        <w:t>POL-</w:t>
      </w:r>
      <w:r>
        <w:rPr>
          <w:color w:val="0000FF"/>
          <w:kern w:val="0"/>
          <w:sz w:val="24"/>
          <w:szCs w:val="24"/>
        </w:rPr>
        <w:t>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30 minutes</w:t>
      </w:r>
      <w:r>
        <w:rPr>
          <w:color w:val="0000FF"/>
          <w:kern w:val="0"/>
          <w:sz w:val="24"/>
          <w:szCs w:val="24"/>
        </w:rPr>
        <w:t xml:space="preserve">, with a </w:t>
      </w:r>
      <w:r>
        <w:rPr>
          <w:rFonts w:hint="eastAsia"/>
          <w:color w:val="0000FF"/>
          <w:kern w:val="0"/>
          <w:sz w:val="24"/>
          <w:szCs w:val="24"/>
        </w:rPr>
        <w:t>95</w:t>
      </w:r>
      <w:r>
        <w:rPr>
          <w:color w:val="0000FF"/>
          <w:kern w:val="0"/>
          <w:sz w:val="24"/>
          <w:szCs w:val="24"/>
        </w:rPr>
        <w:t xml:space="preserve">% yield of </w:t>
      </w:r>
      <w:r>
        <w:rPr>
          <w:rFonts w:hint="eastAsia"/>
          <w:b/>
          <w:bCs/>
          <w:color w:val="0000FF"/>
          <w:kern w:val="0"/>
          <w:sz w:val="24"/>
          <w:szCs w:val="24"/>
        </w:rPr>
        <w:t>44</w:t>
      </w:r>
      <w:r>
        <w:rPr>
          <w:b/>
          <w:bCs/>
          <w:color w:val="0000FF"/>
          <w:kern w:val="0"/>
          <w:sz w:val="24"/>
          <w:szCs w:val="24"/>
        </w:rPr>
        <w:t xml:space="preserve"> </w:t>
      </w:r>
      <w:r>
        <w:rPr>
          <w:color w:val="0000FF"/>
          <w:kern w:val="0"/>
          <w:sz w:val="24"/>
          <w:szCs w:val="24"/>
        </w:rPr>
        <w:t>isolated (</w:t>
      </w:r>
      <w:r>
        <w:rPr>
          <w:rFonts w:hint="eastAsia"/>
          <w:color w:val="0000FF"/>
          <w:kern w:val="0"/>
          <w:sz w:val="24"/>
          <w:szCs w:val="24"/>
        </w:rPr>
        <w:t xml:space="preserve">58 </w:t>
      </w:r>
      <w:r>
        <w:rPr>
          <w:color w:val="0000FF"/>
          <w:kern w:val="0"/>
          <w:sz w:val="24"/>
          <w:szCs w:val="24"/>
        </w:rPr>
        <w:t>mg)</w:t>
      </w:r>
      <w:r>
        <w:rPr>
          <w:rFonts w:hint="eastAsia"/>
          <w:sz w:val="24"/>
          <w:szCs w:val="24"/>
        </w:rPr>
        <w:t xml:space="preserve">. </w:t>
      </w:r>
      <w:r>
        <w:rPr>
          <w:sz w:val="24"/>
          <w:szCs w:val="24"/>
          <w:vertAlign w:val="superscript"/>
          <w:lang w:val="de-DE"/>
        </w:rPr>
        <w:t>1</w:t>
      </w:r>
      <w:r>
        <w:rPr>
          <w:sz w:val="24"/>
          <w:szCs w:val="24"/>
          <w:lang w:val="de-DE"/>
        </w:rPr>
        <w:t>H NMR (400 MHz, Chloroform-</w:t>
      </w:r>
      <w:r>
        <w:rPr>
          <w:i/>
          <w:sz w:val="24"/>
          <w:szCs w:val="24"/>
          <w:lang w:val="de-DE"/>
        </w:rPr>
        <w:t>d</w:t>
      </w:r>
      <w:r>
        <w:rPr>
          <w:sz w:val="24"/>
          <w:szCs w:val="24"/>
          <w:lang w:val="de-DE"/>
        </w:rPr>
        <w:t xml:space="preserve">) </w:t>
      </w:r>
      <w:r>
        <w:rPr>
          <w:sz w:val="24"/>
          <w:szCs w:val="24"/>
        </w:rPr>
        <w:t>δ</w:t>
      </w:r>
      <w:r>
        <w:rPr>
          <w:sz w:val="24"/>
          <w:szCs w:val="24"/>
          <w:lang w:val="de-DE"/>
        </w:rPr>
        <w:t xml:space="preserve"> 6.57 (d, </w:t>
      </w:r>
      <w:r>
        <w:rPr>
          <w:i/>
          <w:iCs/>
          <w:sz w:val="24"/>
          <w:szCs w:val="24"/>
          <w:lang w:val="de-DE"/>
        </w:rPr>
        <w:t>J</w:t>
      </w:r>
      <w:r>
        <w:rPr>
          <w:sz w:val="24"/>
          <w:szCs w:val="24"/>
          <w:lang w:val="de-DE"/>
        </w:rPr>
        <w:t xml:space="preserve"> = 8.62 Hz, 1H), 6.25 (d, </w:t>
      </w:r>
      <w:r>
        <w:rPr>
          <w:i/>
          <w:iCs/>
          <w:sz w:val="24"/>
          <w:szCs w:val="24"/>
          <w:lang w:val="de-DE"/>
        </w:rPr>
        <w:t>J</w:t>
      </w:r>
      <w:r>
        <w:rPr>
          <w:sz w:val="24"/>
          <w:szCs w:val="24"/>
          <w:lang w:val="de-DE"/>
        </w:rPr>
        <w:t xml:space="preserve"> = 0.99 Hz, 1H), 5.81 (q, </w:t>
      </w:r>
      <w:r>
        <w:rPr>
          <w:i/>
          <w:iCs/>
          <w:sz w:val="24"/>
          <w:szCs w:val="24"/>
          <w:lang w:val="de-DE"/>
        </w:rPr>
        <w:t>J</w:t>
      </w:r>
      <w:r>
        <w:rPr>
          <w:sz w:val="24"/>
          <w:szCs w:val="24"/>
          <w:lang w:val="de-DE"/>
        </w:rPr>
        <w:t xml:space="preserve"> = 1.10 Hz, 1H), 4.63 (d, </w:t>
      </w:r>
      <w:r>
        <w:rPr>
          <w:i/>
          <w:iCs/>
          <w:sz w:val="24"/>
          <w:szCs w:val="24"/>
          <w:lang w:val="de-DE"/>
        </w:rPr>
        <w:t>J</w:t>
      </w:r>
      <w:r>
        <w:rPr>
          <w:sz w:val="24"/>
          <w:szCs w:val="24"/>
          <w:lang w:val="de-DE"/>
        </w:rPr>
        <w:t xml:space="preserve"> = 8.65 Hz, 1H), 3.80 (s, 3H), 3.75 (s, 3H), 3.49 (d, </w:t>
      </w:r>
      <w:r>
        <w:rPr>
          <w:i/>
          <w:iCs/>
          <w:sz w:val="24"/>
          <w:szCs w:val="24"/>
          <w:lang w:val="de-DE"/>
        </w:rPr>
        <w:t>J</w:t>
      </w:r>
      <w:r>
        <w:rPr>
          <w:sz w:val="24"/>
          <w:szCs w:val="24"/>
          <w:lang w:val="de-DE"/>
        </w:rPr>
        <w:t xml:space="preserve"> = 1.09 Hz, 2H), 2.08 (s, 3H), 1.40 (d, </w:t>
      </w:r>
      <w:r>
        <w:rPr>
          <w:i/>
          <w:iCs/>
          <w:sz w:val="24"/>
          <w:szCs w:val="24"/>
          <w:lang w:val="de-DE"/>
        </w:rPr>
        <w:t>J</w:t>
      </w:r>
      <w:r>
        <w:rPr>
          <w:sz w:val="24"/>
          <w:szCs w:val="24"/>
          <w:lang w:val="de-DE"/>
        </w:rPr>
        <w:t xml:space="preserve"> = 1.62 Hz, 6H). </w:t>
      </w:r>
      <w:r>
        <w:rPr>
          <w:sz w:val="24"/>
          <w:szCs w:val="24"/>
          <w:vertAlign w:val="superscript"/>
          <w:lang w:val="de-DE"/>
        </w:rPr>
        <w:t>13</w:t>
      </w:r>
      <w:r>
        <w:rPr>
          <w:sz w:val="24"/>
          <w:szCs w:val="24"/>
          <w:lang w:val="de-DE"/>
        </w:rPr>
        <w:t>C NMR (101 MHz, Chloroform-</w:t>
      </w:r>
      <w:r>
        <w:rPr>
          <w:i/>
          <w:sz w:val="24"/>
          <w:szCs w:val="24"/>
          <w:lang w:val="de-DE"/>
        </w:rPr>
        <w:t>d</w:t>
      </w:r>
      <w:r>
        <w:rPr>
          <w:sz w:val="24"/>
          <w:szCs w:val="24"/>
          <w:lang w:val="de-DE"/>
        </w:rPr>
        <w:t xml:space="preserve">) </w:t>
      </w:r>
      <w:r>
        <w:rPr>
          <w:sz w:val="24"/>
          <w:szCs w:val="24"/>
        </w:rPr>
        <w:t>δ 171.0, 170.2, 166.6, 136.7, 127.9, 59.3, 52.3, 52.3, 48.2, 29.5, 27.1, 26.1, 23.2.</w:t>
      </w:r>
      <w:r>
        <w:rPr>
          <w:color w:val="FF0000"/>
          <w:sz w:val="24"/>
          <w:szCs w:val="24"/>
          <w:lang w:val="de-DE"/>
        </w:rPr>
        <w:t xml:space="preserve"> </w:t>
      </w:r>
      <w:r>
        <w:rPr>
          <w:sz w:val="24"/>
          <w:szCs w:val="24"/>
          <w:lang w:val="de-DE"/>
        </w:rPr>
        <w:t>IR (KBr):</w:t>
      </w:r>
      <w:r>
        <w:rPr>
          <w:sz w:val="24"/>
          <w:szCs w:val="24"/>
        </w:rPr>
        <w:t xml:space="preserve"> 2950</w:t>
      </w:r>
      <w:r>
        <w:rPr>
          <w:sz w:val="24"/>
          <w:szCs w:val="24"/>
          <w:lang w:val="de-DE"/>
        </w:rPr>
        <w:t xml:space="preserve">, 2973, </w:t>
      </w:r>
      <w:r>
        <w:rPr>
          <w:sz w:val="24"/>
          <w:szCs w:val="24"/>
        </w:rPr>
        <w:t>2844</w:t>
      </w:r>
      <w:r>
        <w:rPr>
          <w:sz w:val="24"/>
          <w:szCs w:val="24"/>
          <w:lang w:val="de-DE"/>
        </w:rPr>
        <w:t xml:space="preserve">, </w:t>
      </w:r>
      <w:r>
        <w:rPr>
          <w:sz w:val="24"/>
          <w:szCs w:val="24"/>
        </w:rPr>
        <w:t>2245</w:t>
      </w:r>
      <w:r>
        <w:rPr>
          <w:sz w:val="24"/>
          <w:szCs w:val="24"/>
          <w:lang w:val="de-DE"/>
        </w:rPr>
        <w:t xml:space="preserve">, </w:t>
      </w:r>
      <w:r>
        <w:rPr>
          <w:sz w:val="24"/>
          <w:szCs w:val="24"/>
        </w:rPr>
        <w:t>1723</w:t>
      </w:r>
      <w:r>
        <w:rPr>
          <w:sz w:val="24"/>
          <w:szCs w:val="24"/>
          <w:lang w:val="de-DE"/>
        </w:rPr>
        <w:t xml:space="preserve">, </w:t>
      </w:r>
      <w:r>
        <w:rPr>
          <w:sz w:val="24"/>
          <w:szCs w:val="24"/>
        </w:rPr>
        <w:t>1658</w:t>
      </w:r>
      <w:r>
        <w:rPr>
          <w:sz w:val="24"/>
          <w:szCs w:val="24"/>
          <w:lang w:val="de-DE"/>
        </w:rPr>
        <w:t>,</w:t>
      </w:r>
      <w:r>
        <w:rPr>
          <w:sz w:val="24"/>
          <w:szCs w:val="24"/>
        </w:rPr>
        <w:t xml:space="preserve"> 1438</w:t>
      </w:r>
      <w:r>
        <w:rPr>
          <w:sz w:val="24"/>
          <w:szCs w:val="24"/>
          <w:lang w:val="de-DE"/>
        </w:rPr>
        <w:t>, 12</w:t>
      </w:r>
      <w:r>
        <w:rPr>
          <w:sz w:val="24"/>
          <w:szCs w:val="24"/>
        </w:rPr>
        <w:t>58</w:t>
      </w:r>
      <w:r>
        <w:rPr>
          <w:sz w:val="24"/>
          <w:szCs w:val="24"/>
          <w:lang w:val="de-DE"/>
        </w:rPr>
        <w:t>, 11</w:t>
      </w:r>
      <w:r>
        <w:rPr>
          <w:sz w:val="24"/>
          <w:szCs w:val="24"/>
        </w:rPr>
        <w:t>22</w:t>
      </w:r>
      <w:r>
        <w:rPr>
          <w:sz w:val="24"/>
          <w:szCs w:val="24"/>
          <w:lang w:val="de-DE"/>
        </w:rPr>
        <w:t xml:space="preserve">, </w:t>
      </w:r>
      <w:r>
        <w:rPr>
          <w:sz w:val="24"/>
          <w:szCs w:val="24"/>
        </w:rPr>
        <w:t>765</w:t>
      </w:r>
      <w:r>
        <w:rPr>
          <w:sz w:val="24"/>
          <w:szCs w:val="24"/>
          <w:lang w:val="de-DE"/>
        </w:rPr>
        <w:t>, 7</w:t>
      </w:r>
      <w:r>
        <w:rPr>
          <w:sz w:val="24"/>
          <w:szCs w:val="24"/>
        </w:rPr>
        <w:t>49</w:t>
      </w:r>
      <w:r>
        <w:rPr>
          <w:sz w:val="24"/>
          <w:szCs w:val="24"/>
          <w:lang w:val="de-DE"/>
        </w:rPr>
        <w:t xml:space="preserve"> cm</w:t>
      </w:r>
      <w:r>
        <w:rPr>
          <w:sz w:val="24"/>
          <w:szCs w:val="24"/>
          <w:vertAlign w:val="superscript"/>
          <w:lang w:val="de-DE"/>
        </w:rPr>
        <w:t>-1</w:t>
      </w:r>
      <w:r>
        <w:rPr>
          <w:sz w:val="24"/>
          <w:szCs w:val="24"/>
          <w:lang w:val="de-DE"/>
        </w:rPr>
        <w:t>.</w:t>
      </w:r>
      <w:r>
        <w:rPr>
          <w:color w:val="FF0000"/>
          <w:sz w:val="24"/>
          <w:szCs w:val="24"/>
          <w:lang w:val="de-DE"/>
        </w:rPr>
        <w:t xml:space="preserve"> </w:t>
      </w:r>
      <w:r>
        <w:rPr>
          <w:sz w:val="24"/>
          <w:szCs w:val="24"/>
          <w:lang w:val="de-DE"/>
        </w:rPr>
        <w:t>HRMS (ESI) m/z: [M + H]</w:t>
      </w:r>
      <w:r>
        <w:rPr>
          <w:sz w:val="24"/>
          <w:szCs w:val="24"/>
          <w:vertAlign w:val="superscript"/>
          <w:lang w:val="de-DE"/>
        </w:rPr>
        <w:t>+</w:t>
      </w:r>
      <w:r>
        <w:rPr>
          <w:sz w:val="24"/>
          <w:szCs w:val="24"/>
          <w:lang w:val="de-DE"/>
        </w:rPr>
        <w:t xml:space="preserve"> Calcd. for: C</w:t>
      </w:r>
      <w:r>
        <w:rPr>
          <w:sz w:val="24"/>
          <w:szCs w:val="24"/>
          <w:vertAlign w:val="subscript"/>
          <w:lang w:val="de-DE"/>
        </w:rPr>
        <w:t>13</w:t>
      </w:r>
      <w:r>
        <w:rPr>
          <w:sz w:val="24"/>
          <w:szCs w:val="24"/>
          <w:lang w:val="de-DE"/>
        </w:rPr>
        <w:t>H</w:t>
      </w:r>
      <w:r>
        <w:rPr>
          <w:sz w:val="24"/>
          <w:szCs w:val="24"/>
          <w:vertAlign w:val="subscript"/>
          <w:lang w:val="de-DE"/>
        </w:rPr>
        <w:t>22</w:t>
      </w:r>
      <w:r>
        <w:rPr>
          <w:sz w:val="24"/>
          <w:szCs w:val="24"/>
          <w:lang w:val="de-DE"/>
        </w:rPr>
        <w:t>NO</w:t>
      </w:r>
      <w:r>
        <w:rPr>
          <w:sz w:val="24"/>
          <w:szCs w:val="24"/>
          <w:vertAlign w:val="subscript"/>
          <w:lang w:val="de-DE"/>
        </w:rPr>
        <w:t>5</w:t>
      </w:r>
      <w:r>
        <w:rPr>
          <w:sz w:val="24"/>
          <w:szCs w:val="24"/>
          <w:lang w:val="de-DE"/>
        </w:rPr>
        <w:t>S 304.1219; Found 304.1213.</w:t>
      </w:r>
    </w:p>
    <w:p w14:paraId="44DA871C" w14:textId="77777777" w:rsidR="006524DA" w:rsidRDefault="006524DA">
      <w:pPr>
        <w:wordWrap w:val="0"/>
        <w:spacing w:line="360" w:lineRule="auto"/>
        <w:rPr>
          <w:b/>
          <w:color w:val="000000"/>
          <w:sz w:val="24"/>
          <w:szCs w:val="24"/>
        </w:rPr>
      </w:pPr>
    </w:p>
    <w:p w14:paraId="0E7E16F0" w14:textId="77777777" w:rsidR="006524DA" w:rsidRDefault="0061650E">
      <w:pPr>
        <w:wordWrap w:val="0"/>
        <w:spacing w:line="360" w:lineRule="auto"/>
        <w:rPr>
          <w:b/>
          <w:color w:val="000000"/>
          <w:sz w:val="24"/>
          <w:szCs w:val="24"/>
        </w:rPr>
      </w:pPr>
      <w:r>
        <w:rPr>
          <w:b/>
          <w:color w:val="000000"/>
          <w:sz w:val="24"/>
          <w:szCs w:val="24"/>
        </w:rPr>
        <w:t>ethyl 2-(((1-((2-methoxy-2-</w:t>
      </w:r>
      <w:proofErr w:type="gramStart"/>
      <w:r>
        <w:rPr>
          <w:b/>
          <w:color w:val="000000"/>
          <w:sz w:val="24"/>
          <w:szCs w:val="24"/>
        </w:rPr>
        <w:t>oxoethyl)amino</w:t>
      </w:r>
      <w:proofErr w:type="gramEnd"/>
      <w:r>
        <w:rPr>
          <w:b/>
          <w:color w:val="000000"/>
          <w:sz w:val="24"/>
          <w:szCs w:val="24"/>
        </w:rPr>
        <w:t>)-1-oxopropan-2-yl)thio)methyl)acrylate (45)</w:t>
      </w:r>
    </w:p>
    <w:p w14:paraId="1642BFE5" w14:textId="77777777" w:rsidR="006524DA" w:rsidRDefault="0061650E">
      <w:pPr>
        <w:spacing w:line="360" w:lineRule="auto"/>
        <w:jc w:val="center"/>
        <w:rPr>
          <w:sz w:val="24"/>
          <w:szCs w:val="24"/>
        </w:rPr>
      </w:pPr>
      <w:r>
        <w:rPr>
          <w:sz w:val="24"/>
          <w:szCs w:val="24"/>
        </w:rPr>
        <w:object w:dxaOrig="2656" w:dyaOrig="1005" w14:anchorId="45D3ABB8">
          <v:shape id="_x0000_i1094" type="#_x0000_t75" style="width:132.8pt;height:50.25pt" o:ole="">
            <v:imagedata r:id="rId173" o:title=""/>
          </v:shape>
          <o:OLEObject Type="Embed" ProgID="ChemDraw.Document.6.0" ShapeID="_x0000_i1094" DrawAspect="Content" ObjectID="_1803129652" r:id="rId174"/>
        </w:object>
      </w:r>
    </w:p>
    <w:p w14:paraId="19C86B57" w14:textId="77777777" w:rsidR="006524DA" w:rsidRDefault="0061650E">
      <w:pPr>
        <w:spacing w:line="360" w:lineRule="auto"/>
        <w:rPr>
          <w:sz w:val="24"/>
          <w:szCs w:val="24"/>
          <w:lang w:val="de-DE"/>
        </w:rPr>
      </w:pPr>
      <w:r>
        <w:rPr>
          <w:sz w:val="24"/>
          <w:szCs w:val="24"/>
        </w:rPr>
        <w:t>Following the general procedure, the reaction was conducted on a 0.2 mmol scale,</w:t>
      </w:r>
      <w:r>
        <w:rPr>
          <w:b/>
          <w:sz w:val="24"/>
          <w:szCs w:val="24"/>
        </w:rPr>
        <w:t xml:space="preserve"> 45</w:t>
      </w:r>
      <w:r>
        <w:rPr>
          <w:sz w:val="24"/>
          <w:szCs w:val="24"/>
        </w:rPr>
        <w:t xml:space="preserve"> was isolated by PTLC (Dichloromethane/methanol = 20/1)</w:t>
      </w:r>
      <w:r>
        <w:rPr>
          <w:kern w:val="0"/>
          <w:sz w:val="24"/>
          <w:szCs w:val="24"/>
          <w:lang w:bidi="ar"/>
        </w:rPr>
        <w:t xml:space="preserve"> </w:t>
      </w:r>
      <w:r>
        <w:rPr>
          <w:rFonts w:eastAsia="TimesNewRomanPSMT"/>
          <w:kern w:val="0"/>
          <w:sz w:val="24"/>
          <w:szCs w:val="24"/>
          <w:lang w:bidi="ar"/>
        </w:rPr>
        <w:t xml:space="preserve">as a </w:t>
      </w:r>
      <w:r>
        <w:rPr>
          <w:sz w:val="24"/>
          <w:szCs w:val="24"/>
        </w:rPr>
        <w:t>colorless</w:t>
      </w:r>
      <w:r>
        <w:rPr>
          <w:sz w:val="24"/>
          <w:szCs w:val="24"/>
          <w:lang w:val="de-DE"/>
        </w:rPr>
        <w:t xml:space="preserve"> oil</w:t>
      </w:r>
      <w:r>
        <w:rPr>
          <w:rFonts w:hint="eastAsia"/>
          <w:sz w:val="24"/>
          <w:szCs w:val="24"/>
          <w:lang w:val="de-DE"/>
        </w:rPr>
        <w:t>.</w:t>
      </w:r>
      <w:r>
        <w:rPr>
          <w:color w:val="0000FF"/>
          <w:kern w:val="0"/>
          <w:sz w:val="24"/>
          <w:szCs w:val="24"/>
        </w:rPr>
        <w:t xml:space="preserve"> In the case of </w:t>
      </w:r>
      <w:r>
        <w:rPr>
          <w:rFonts w:hint="eastAsia"/>
          <w:color w:val="0000FF"/>
          <w:kern w:val="0"/>
          <w:sz w:val="24"/>
          <w:szCs w:val="24"/>
        </w:rPr>
        <w:t>POL-</w:t>
      </w:r>
      <w:r>
        <w:rPr>
          <w:color w:val="0000FF"/>
          <w:kern w:val="0"/>
          <w:sz w:val="24"/>
          <w:szCs w:val="24"/>
        </w:rPr>
        <w:t>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30 minutes</w:t>
      </w:r>
      <w:r>
        <w:rPr>
          <w:color w:val="0000FF"/>
          <w:kern w:val="0"/>
          <w:sz w:val="24"/>
          <w:szCs w:val="24"/>
        </w:rPr>
        <w:t xml:space="preserve">, with a </w:t>
      </w:r>
      <w:r>
        <w:rPr>
          <w:rFonts w:hint="eastAsia"/>
          <w:color w:val="0000FF"/>
          <w:kern w:val="0"/>
          <w:sz w:val="24"/>
          <w:szCs w:val="24"/>
        </w:rPr>
        <w:t>95</w:t>
      </w:r>
      <w:r>
        <w:rPr>
          <w:color w:val="0000FF"/>
          <w:kern w:val="0"/>
          <w:sz w:val="24"/>
          <w:szCs w:val="24"/>
        </w:rPr>
        <w:t xml:space="preserve">% yield of </w:t>
      </w:r>
      <w:r>
        <w:rPr>
          <w:rFonts w:hint="eastAsia"/>
          <w:b/>
          <w:bCs/>
          <w:color w:val="0000FF"/>
          <w:kern w:val="0"/>
          <w:sz w:val="24"/>
          <w:szCs w:val="24"/>
        </w:rPr>
        <w:t>45</w:t>
      </w:r>
      <w:r>
        <w:rPr>
          <w:b/>
          <w:bCs/>
          <w:color w:val="0000FF"/>
          <w:kern w:val="0"/>
          <w:sz w:val="24"/>
          <w:szCs w:val="24"/>
        </w:rPr>
        <w:t xml:space="preserve"> </w:t>
      </w:r>
      <w:r>
        <w:rPr>
          <w:color w:val="0000FF"/>
          <w:kern w:val="0"/>
          <w:sz w:val="24"/>
          <w:szCs w:val="24"/>
        </w:rPr>
        <w:t>isolated (</w:t>
      </w:r>
      <w:r>
        <w:rPr>
          <w:rFonts w:hint="eastAsia"/>
          <w:color w:val="0000FF"/>
          <w:kern w:val="0"/>
          <w:sz w:val="24"/>
          <w:szCs w:val="24"/>
        </w:rPr>
        <w:t xml:space="preserve">52 </w:t>
      </w:r>
      <w:r>
        <w:rPr>
          <w:color w:val="0000FF"/>
          <w:kern w:val="0"/>
          <w:sz w:val="24"/>
          <w:szCs w:val="24"/>
        </w:rPr>
        <w:t>mg)</w:t>
      </w:r>
      <w:r>
        <w:rPr>
          <w:sz w:val="24"/>
          <w:szCs w:val="24"/>
          <w:lang w:val="de-DE"/>
        </w:rPr>
        <w:t xml:space="preserve">. </w:t>
      </w:r>
      <w:r>
        <w:rPr>
          <w:sz w:val="24"/>
          <w:szCs w:val="24"/>
          <w:vertAlign w:val="superscript"/>
          <w:lang w:val="de-DE"/>
        </w:rPr>
        <w:t>1</w:t>
      </w:r>
      <w:r>
        <w:rPr>
          <w:sz w:val="24"/>
          <w:szCs w:val="24"/>
          <w:lang w:val="de-DE"/>
        </w:rPr>
        <w:t>H NMR (400 MHz, Chloroform-</w:t>
      </w:r>
      <w:r>
        <w:rPr>
          <w:i/>
          <w:sz w:val="24"/>
          <w:szCs w:val="24"/>
          <w:lang w:val="de-DE"/>
        </w:rPr>
        <w:t>d</w:t>
      </w:r>
      <w:r>
        <w:rPr>
          <w:sz w:val="24"/>
          <w:szCs w:val="24"/>
          <w:lang w:val="de-DE"/>
        </w:rPr>
        <w:t xml:space="preserve">) </w:t>
      </w:r>
      <w:r>
        <w:rPr>
          <w:sz w:val="24"/>
          <w:szCs w:val="24"/>
        </w:rPr>
        <w:t>δ</w:t>
      </w:r>
      <w:r>
        <w:rPr>
          <w:sz w:val="24"/>
          <w:szCs w:val="24"/>
          <w:lang w:val="de-DE"/>
        </w:rPr>
        <w:t xml:space="preserve"> 7.30 (d, </w:t>
      </w:r>
      <w:r>
        <w:rPr>
          <w:i/>
          <w:iCs/>
          <w:sz w:val="24"/>
          <w:szCs w:val="24"/>
          <w:lang w:val="de-DE"/>
        </w:rPr>
        <w:t>J</w:t>
      </w:r>
      <w:r>
        <w:rPr>
          <w:sz w:val="24"/>
          <w:szCs w:val="24"/>
          <w:lang w:val="de-DE"/>
        </w:rPr>
        <w:t xml:space="preserve"> = 8.50 Hz, 1H), 6.24 (t, </w:t>
      </w:r>
      <w:r>
        <w:rPr>
          <w:i/>
          <w:iCs/>
          <w:sz w:val="24"/>
          <w:szCs w:val="24"/>
          <w:lang w:val="de-DE"/>
        </w:rPr>
        <w:t>J</w:t>
      </w:r>
      <w:r>
        <w:rPr>
          <w:sz w:val="24"/>
          <w:szCs w:val="24"/>
          <w:lang w:val="de-DE"/>
        </w:rPr>
        <w:t xml:space="preserve"> = 1.27 Hz, 1H), 5.73 (p, </w:t>
      </w:r>
      <w:r>
        <w:rPr>
          <w:i/>
          <w:iCs/>
          <w:sz w:val="24"/>
          <w:szCs w:val="24"/>
          <w:lang w:val="de-DE"/>
        </w:rPr>
        <w:t>J</w:t>
      </w:r>
      <w:r>
        <w:rPr>
          <w:sz w:val="24"/>
          <w:szCs w:val="24"/>
          <w:lang w:val="de-DE"/>
        </w:rPr>
        <w:t xml:space="preserve"> = 1.18 Hz, 1H), 4.16 – 3.96 (m, 2H), 3.79 (s, 3H), 3.77 (s, 3H), 3.50 (q, </w:t>
      </w:r>
      <w:r>
        <w:rPr>
          <w:i/>
          <w:iCs/>
          <w:sz w:val="24"/>
          <w:szCs w:val="24"/>
          <w:lang w:val="de-DE"/>
        </w:rPr>
        <w:t>J</w:t>
      </w:r>
      <w:r>
        <w:rPr>
          <w:sz w:val="24"/>
          <w:szCs w:val="24"/>
          <w:lang w:val="de-DE"/>
        </w:rPr>
        <w:t xml:space="preserve"> = 1.04 Hz, 2H), 3.42 (q, </w:t>
      </w:r>
      <w:r>
        <w:rPr>
          <w:i/>
          <w:iCs/>
          <w:sz w:val="24"/>
          <w:szCs w:val="24"/>
          <w:lang w:val="de-DE"/>
        </w:rPr>
        <w:t>J</w:t>
      </w:r>
      <w:r>
        <w:rPr>
          <w:sz w:val="24"/>
          <w:szCs w:val="24"/>
          <w:lang w:val="de-DE"/>
        </w:rPr>
        <w:t xml:space="preserve"> = 7.36 Hz, 1H), 1.47 (d, </w:t>
      </w:r>
      <w:r>
        <w:rPr>
          <w:i/>
          <w:iCs/>
          <w:sz w:val="24"/>
          <w:szCs w:val="24"/>
          <w:lang w:val="de-DE"/>
        </w:rPr>
        <w:t>J</w:t>
      </w:r>
      <w:r>
        <w:rPr>
          <w:sz w:val="24"/>
          <w:szCs w:val="24"/>
          <w:lang w:val="de-DE"/>
        </w:rPr>
        <w:t xml:space="preserve"> = 7.33 Hz, 3H). </w:t>
      </w:r>
      <w:r>
        <w:rPr>
          <w:sz w:val="24"/>
          <w:szCs w:val="24"/>
          <w:vertAlign w:val="superscript"/>
          <w:lang w:val="de-DE"/>
        </w:rPr>
        <w:t>13</w:t>
      </w:r>
      <w:r>
        <w:rPr>
          <w:sz w:val="24"/>
          <w:szCs w:val="24"/>
          <w:lang w:val="de-DE"/>
        </w:rPr>
        <w:t>C NMR (101 MHz, Chloroform-</w:t>
      </w:r>
      <w:r>
        <w:rPr>
          <w:i/>
          <w:sz w:val="24"/>
          <w:szCs w:val="24"/>
          <w:lang w:val="de-DE"/>
        </w:rPr>
        <w:t>d</w:t>
      </w:r>
      <w:r>
        <w:rPr>
          <w:sz w:val="24"/>
          <w:szCs w:val="24"/>
          <w:lang w:val="de-DE"/>
        </w:rPr>
        <w:t>)</w:t>
      </w:r>
      <w:r>
        <w:rPr>
          <w:sz w:val="24"/>
          <w:szCs w:val="24"/>
          <w:vertAlign w:val="superscript"/>
        </w:rPr>
        <w:t xml:space="preserve"> </w:t>
      </w:r>
      <w:r>
        <w:rPr>
          <w:sz w:val="24"/>
          <w:szCs w:val="24"/>
        </w:rPr>
        <w:t>δ 172.9, 170.3, 166.6, 136.0, 127.8, 52.4, 52.3, 43.8, 41.4, 32.7, 18.2.</w:t>
      </w:r>
      <w:r>
        <w:rPr>
          <w:color w:val="FF0000"/>
          <w:sz w:val="24"/>
          <w:szCs w:val="24"/>
          <w:lang w:val="de-DE"/>
        </w:rPr>
        <w:t xml:space="preserve"> </w:t>
      </w:r>
      <w:r>
        <w:rPr>
          <w:sz w:val="24"/>
          <w:szCs w:val="24"/>
          <w:lang w:val="de-DE"/>
        </w:rPr>
        <w:t xml:space="preserve">IR (KBr): </w:t>
      </w:r>
      <w:r>
        <w:rPr>
          <w:sz w:val="24"/>
          <w:szCs w:val="24"/>
        </w:rPr>
        <w:t>2953</w:t>
      </w:r>
      <w:r>
        <w:rPr>
          <w:sz w:val="24"/>
          <w:szCs w:val="24"/>
          <w:lang w:val="de-DE"/>
        </w:rPr>
        <w:t>,</w:t>
      </w:r>
      <w:r>
        <w:rPr>
          <w:sz w:val="24"/>
          <w:szCs w:val="24"/>
        </w:rPr>
        <w:t xml:space="preserve"> 1724</w:t>
      </w:r>
      <w:r>
        <w:rPr>
          <w:sz w:val="24"/>
          <w:szCs w:val="24"/>
          <w:lang w:val="de-DE"/>
        </w:rPr>
        <w:t xml:space="preserve">, </w:t>
      </w:r>
      <w:r>
        <w:rPr>
          <w:sz w:val="24"/>
          <w:szCs w:val="24"/>
        </w:rPr>
        <w:t>1667</w:t>
      </w:r>
      <w:r>
        <w:rPr>
          <w:sz w:val="24"/>
          <w:szCs w:val="24"/>
          <w:lang w:val="de-DE"/>
        </w:rPr>
        <w:t xml:space="preserve">, </w:t>
      </w:r>
      <w:r>
        <w:rPr>
          <w:sz w:val="24"/>
          <w:szCs w:val="24"/>
        </w:rPr>
        <w:t>1491</w:t>
      </w:r>
      <w:r>
        <w:rPr>
          <w:sz w:val="24"/>
          <w:szCs w:val="24"/>
          <w:lang w:val="de-DE"/>
        </w:rPr>
        <w:t xml:space="preserve">, </w:t>
      </w:r>
      <w:r>
        <w:rPr>
          <w:sz w:val="24"/>
          <w:szCs w:val="24"/>
        </w:rPr>
        <w:t>1439</w:t>
      </w:r>
      <w:r>
        <w:rPr>
          <w:sz w:val="24"/>
          <w:szCs w:val="24"/>
          <w:lang w:val="de-DE"/>
        </w:rPr>
        <w:t>, 1</w:t>
      </w:r>
      <w:r>
        <w:rPr>
          <w:sz w:val="24"/>
          <w:szCs w:val="24"/>
        </w:rPr>
        <w:t>275</w:t>
      </w:r>
      <w:r>
        <w:rPr>
          <w:sz w:val="24"/>
          <w:szCs w:val="24"/>
          <w:lang w:val="de-DE"/>
        </w:rPr>
        <w:t>, 1</w:t>
      </w:r>
      <w:r>
        <w:rPr>
          <w:sz w:val="24"/>
          <w:szCs w:val="24"/>
        </w:rPr>
        <w:t>260</w:t>
      </w:r>
      <w:r>
        <w:rPr>
          <w:sz w:val="24"/>
          <w:szCs w:val="24"/>
          <w:lang w:val="de-DE"/>
        </w:rPr>
        <w:t>, 1</w:t>
      </w:r>
      <w:r>
        <w:rPr>
          <w:sz w:val="24"/>
          <w:szCs w:val="24"/>
        </w:rPr>
        <w:t>202</w:t>
      </w:r>
      <w:r>
        <w:rPr>
          <w:sz w:val="24"/>
          <w:szCs w:val="24"/>
          <w:lang w:val="de-DE"/>
        </w:rPr>
        <w:t>, 1</w:t>
      </w:r>
      <w:r>
        <w:rPr>
          <w:sz w:val="24"/>
          <w:szCs w:val="24"/>
        </w:rPr>
        <w:t>139</w:t>
      </w:r>
      <w:r>
        <w:rPr>
          <w:sz w:val="24"/>
          <w:szCs w:val="24"/>
          <w:lang w:val="de-DE"/>
        </w:rPr>
        <w:t xml:space="preserve">, 1134, </w:t>
      </w:r>
      <w:r>
        <w:rPr>
          <w:sz w:val="24"/>
          <w:szCs w:val="24"/>
        </w:rPr>
        <w:t>764</w:t>
      </w:r>
      <w:r>
        <w:rPr>
          <w:sz w:val="24"/>
          <w:szCs w:val="24"/>
          <w:lang w:val="de-DE"/>
        </w:rPr>
        <w:t>,</w:t>
      </w:r>
      <w:r>
        <w:rPr>
          <w:sz w:val="24"/>
          <w:szCs w:val="24"/>
        </w:rPr>
        <w:t xml:space="preserve"> 750</w:t>
      </w:r>
      <w:r>
        <w:rPr>
          <w:sz w:val="24"/>
          <w:szCs w:val="24"/>
          <w:lang w:val="de-DE"/>
        </w:rPr>
        <w:t xml:space="preserve"> cm</w:t>
      </w:r>
      <w:r>
        <w:rPr>
          <w:sz w:val="24"/>
          <w:szCs w:val="24"/>
          <w:vertAlign w:val="superscript"/>
          <w:lang w:val="de-DE"/>
        </w:rPr>
        <w:t>-1</w:t>
      </w:r>
      <w:r>
        <w:rPr>
          <w:sz w:val="24"/>
          <w:szCs w:val="24"/>
          <w:lang w:val="de-DE"/>
        </w:rPr>
        <w:t>.</w:t>
      </w:r>
      <w:r>
        <w:rPr>
          <w:color w:val="FF0000"/>
          <w:sz w:val="24"/>
          <w:szCs w:val="24"/>
          <w:lang w:val="de-DE"/>
        </w:rPr>
        <w:t xml:space="preserve"> </w:t>
      </w:r>
      <w:r>
        <w:rPr>
          <w:sz w:val="24"/>
          <w:szCs w:val="24"/>
          <w:lang w:val="de-DE"/>
        </w:rPr>
        <w:t>HRMS (ESI) m/z: [M + H]</w:t>
      </w:r>
      <w:r>
        <w:rPr>
          <w:sz w:val="24"/>
          <w:szCs w:val="24"/>
          <w:vertAlign w:val="superscript"/>
          <w:lang w:val="de-DE"/>
        </w:rPr>
        <w:t>+</w:t>
      </w:r>
      <w:r>
        <w:rPr>
          <w:sz w:val="24"/>
          <w:szCs w:val="24"/>
          <w:lang w:val="de-DE"/>
        </w:rPr>
        <w:t xml:space="preserve"> Calcd. for: C</w:t>
      </w:r>
      <w:r>
        <w:rPr>
          <w:sz w:val="24"/>
          <w:szCs w:val="24"/>
          <w:vertAlign w:val="subscript"/>
          <w:lang w:val="de-DE"/>
        </w:rPr>
        <w:t>11</w:t>
      </w:r>
      <w:r>
        <w:rPr>
          <w:sz w:val="24"/>
          <w:szCs w:val="24"/>
          <w:lang w:val="de-DE"/>
        </w:rPr>
        <w:t>H</w:t>
      </w:r>
      <w:r>
        <w:rPr>
          <w:sz w:val="24"/>
          <w:szCs w:val="24"/>
          <w:vertAlign w:val="subscript"/>
          <w:lang w:val="de-DE"/>
        </w:rPr>
        <w:t>18</w:t>
      </w:r>
      <w:r>
        <w:rPr>
          <w:sz w:val="24"/>
          <w:szCs w:val="24"/>
          <w:lang w:val="de-DE"/>
        </w:rPr>
        <w:t>NO</w:t>
      </w:r>
      <w:r>
        <w:rPr>
          <w:sz w:val="24"/>
          <w:szCs w:val="24"/>
          <w:vertAlign w:val="subscript"/>
          <w:lang w:val="de-DE"/>
        </w:rPr>
        <w:t>5</w:t>
      </w:r>
      <w:r>
        <w:rPr>
          <w:sz w:val="24"/>
          <w:szCs w:val="24"/>
          <w:lang w:val="de-DE"/>
        </w:rPr>
        <w:t>S 276.0906; Found 276.0910.</w:t>
      </w:r>
    </w:p>
    <w:p w14:paraId="38CAB675" w14:textId="77777777" w:rsidR="006524DA" w:rsidRDefault="006524DA">
      <w:pPr>
        <w:spacing w:line="360" w:lineRule="auto"/>
        <w:rPr>
          <w:b/>
          <w:color w:val="000000"/>
          <w:sz w:val="24"/>
          <w:szCs w:val="24"/>
        </w:rPr>
      </w:pPr>
    </w:p>
    <w:p w14:paraId="53C675C7" w14:textId="77777777" w:rsidR="006524DA" w:rsidRDefault="0061650E">
      <w:pPr>
        <w:spacing w:line="360" w:lineRule="auto"/>
        <w:rPr>
          <w:b/>
          <w:color w:val="000000"/>
          <w:sz w:val="24"/>
          <w:szCs w:val="24"/>
        </w:rPr>
      </w:pPr>
      <w:r>
        <w:rPr>
          <w:b/>
          <w:color w:val="000000"/>
          <w:sz w:val="24"/>
          <w:szCs w:val="24"/>
        </w:rPr>
        <w:t>methyl 2-(((1-methyl-1H-imidazol-2-</w:t>
      </w:r>
      <w:proofErr w:type="gramStart"/>
      <w:r>
        <w:rPr>
          <w:b/>
          <w:color w:val="000000"/>
          <w:sz w:val="24"/>
          <w:szCs w:val="24"/>
        </w:rPr>
        <w:t>yl)</w:t>
      </w:r>
      <w:proofErr w:type="spellStart"/>
      <w:r>
        <w:rPr>
          <w:b/>
          <w:color w:val="000000"/>
          <w:sz w:val="24"/>
          <w:szCs w:val="24"/>
        </w:rPr>
        <w:t>thio</w:t>
      </w:r>
      <w:proofErr w:type="spellEnd"/>
      <w:proofErr w:type="gramEnd"/>
      <w:r>
        <w:rPr>
          <w:b/>
          <w:color w:val="000000"/>
          <w:sz w:val="24"/>
          <w:szCs w:val="24"/>
        </w:rPr>
        <w:t>)methyl)acrylate (46)</w:t>
      </w:r>
    </w:p>
    <w:p w14:paraId="7FA133DF" w14:textId="77777777" w:rsidR="006524DA" w:rsidRDefault="0061650E">
      <w:pPr>
        <w:spacing w:line="360" w:lineRule="auto"/>
        <w:jc w:val="center"/>
        <w:rPr>
          <w:sz w:val="24"/>
          <w:szCs w:val="24"/>
        </w:rPr>
      </w:pPr>
      <w:r>
        <w:rPr>
          <w:sz w:val="24"/>
          <w:szCs w:val="24"/>
        </w:rPr>
        <w:object w:dxaOrig="1290" w:dyaOrig="1485" w14:anchorId="15EA4CC0">
          <v:shape id="_x0000_i1095" type="#_x0000_t75" style="width:64.5pt;height:74.25pt" o:ole="">
            <v:imagedata r:id="rId175" o:title=""/>
          </v:shape>
          <o:OLEObject Type="Embed" ProgID="ChemDraw.Document.6.0" ShapeID="_x0000_i1095" DrawAspect="Content" ObjectID="_1803129653" r:id="rId176"/>
        </w:object>
      </w:r>
    </w:p>
    <w:p w14:paraId="664FF762" w14:textId="77777777" w:rsidR="006524DA" w:rsidRDefault="0061650E">
      <w:pPr>
        <w:spacing w:line="360" w:lineRule="auto"/>
        <w:rPr>
          <w:kern w:val="0"/>
          <w:sz w:val="24"/>
          <w:szCs w:val="24"/>
          <w:lang w:val="de-DE"/>
        </w:rPr>
      </w:pPr>
      <w:r>
        <w:rPr>
          <w:sz w:val="24"/>
          <w:szCs w:val="24"/>
        </w:rPr>
        <w:t>Following the general procedure, the reaction was conducted on a 0.2 mmol scale,</w:t>
      </w:r>
      <w:r>
        <w:rPr>
          <w:b/>
          <w:sz w:val="24"/>
          <w:szCs w:val="24"/>
        </w:rPr>
        <w:t xml:space="preserve"> </w:t>
      </w:r>
      <w:r>
        <w:rPr>
          <w:rFonts w:hint="eastAsia"/>
          <w:b/>
          <w:sz w:val="24"/>
          <w:szCs w:val="24"/>
        </w:rPr>
        <w:t>46</w:t>
      </w:r>
      <w:r>
        <w:rPr>
          <w:sz w:val="24"/>
          <w:szCs w:val="24"/>
        </w:rPr>
        <w:t xml:space="preserve"> was isolated by PTLC (Petroleum ether (bp: 60-90 </w:t>
      </w:r>
      <w:proofErr w:type="spellStart"/>
      <w:r>
        <w:rPr>
          <w:sz w:val="24"/>
          <w:szCs w:val="24"/>
          <w:vertAlign w:val="superscript"/>
        </w:rPr>
        <w:t>o</w:t>
      </w:r>
      <w:r>
        <w:rPr>
          <w:sz w:val="24"/>
          <w:szCs w:val="24"/>
        </w:rPr>
        <w:t>C</w:t>
      </w:r>
      <w:proofErr w:type="spellEnd"/>
      <w:r>
        <w:rPr>
          <w:sz w:val="24"/>
          <w:szCs w:val="24"/>
        </w:rPr>
        <w:t>)/ethyl acetate = 2/1)</w:t>
      </w:r>
      <w:r>
        <w:rPr>
          <w:kern w:val="0"/>
          <w:sz w:val="24"/>
          <w:szCs w:val="24"/>
          <w:lang w:bidi="ar"/>
        </w:rPr>
        <w:t xml:space="preserve"> </w:t>
      </w:r>
      <w:r>
        <w:rPr>
          <w:rFonts w:eastAsia="TimesNewRomanPSMT"/>
          <w:kern w:val="0"/>
          <w:sz w:val="24"/>
          <w:szCs w:val="24"/>
          <w:lang w:bidi="ar"/>
        </w:rPr>
        <w:t>as</w:t>
      </w:r>
      <w:r>
        <w:rPr>
          <w:kern w:val="0"/>
          <w:sz w:val="24"/>
          <w:szCs w:val="24"/>
          <w:lang w:bidi="ar"/>
        </w:rPr>
        <w:t xml:space="preserve"> </w:t>
      </w:r>
      <w:r>
        <w:rPr>
          <w:kern w:val="0"/>
          <w:sz w:val="24"/>
          <w:szCs w:val="24"/>
        </w:rPr>
        <w:t>white</w:t>
      </w:r>
      <w:r>
        <w:rPr>
          <w:kern w:val="0"/>
          <w:sz w:val="24"/>
          <w:szCs w:val="24"/>
          <w:lang w:val="de-DE"/>
        </w:rPr>
        <w:t xml:space="preserve"> solid</w:t>
      </w:r>
      <w:r>
        <w:rPr>
          <w:rFonts w:hint="eastAsia"/>
          <w:kern w:val="0"/>
          <w:sz w:val="24"/>
          <w:szCs w:val="24"/>
          <w:lang w:val="de-DE"/>
        </w:rPr>
        <w:t>.</w:t>
      </w:r>
      <w:r>
        <w:rPr>
          <w:color w:val="0000FF"/>
          <w:kern w:val="0"/>
          <w:sz w:val="24"/>
          <w:szCs w:val="24"/>
        </w:rPr>
        <w:t xml:space="preserve"> In the case of </w:t>
      </w:r>
      <w:r>
        <w:rPr>
          <w:rFonts w:hint="eastAsia"/>
          <w:color w:val="0000FF"/>
          <w:kern w:val="0"/>
          <w:sz w:val="24"/>
          <w:szCs w:val="24"/>
        </w:rPr>
        <w:t>POL-</w:t>
      </w:r>
      <w:r>
        <w:rPr>
          <w:color w:val="0000FF"/>
          <w:kern w:val="0"/>
          <w:sz w:val="24"/>
          <w:szCs w:val="24"/>
        </w:rPr>
        <w:t>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3 h</w:t>
      </w:r>
      <w:r>
        <w:rPr>
          <w:color w:val="0000FF"/>
          <w:kern w:val="0"/>
          <w:sz w:val="24"/>
          <w:szCs w:val="24"/>
        </w:rPr>
        <w:t xml:space="preserve">, with a </w:t>
      </w:r>
      <w:r>
        <w:rPr>
          <w:rFonts w:hint="eastAsia"/>
          <w:color w:val="0000FF"/>
          <w:kern w:val="0"/>
          <w:sz w:val="24"/>
          <w:szCs w:val="24"/>
        </w:rPr>
        <w:t>70</w:t>
      </w:r>
      <w:r>
        <w:rPr>
          <w:color w:val="0000FF"/>
          <w:kern w:val="0"/>
          <w:sz w:val="24"/>
          <w:szCs w:val="24"/>
        </w:rPr>
        <w:t xml:space="preserve">% yield of </w:t>
      </w:r>
      <w:r>
        <w:rPr>
          <w:rFonts w:hint="eastAsia"/>
          <w:b/>
          <w:bCs/>
          <w:color w:val="0000FF"/>
          <w:kern w:val="0"/>
          <w:sz w:val="24"/>
          <w:szCs w:val="24"/>
        </w:rPr>
        <w:t xml:space="preserve">46 </w:t>
      </w:r>
      <w:r>
        <w:rPr>
          <w:color w:val="0000FF"/>
          <w:kern w:val="0"/>
          <w:sz w:val="24"/>
          <w:szCs w:val="24"/>
        </w:rPr>
        <w:t>isolated (</w:t>
      </w:r>
      <w:r>
        <w:rPr>
          <w:rFonts w:hint="eastAsia"/>
          <w:color w:val="0000FF"/>
          <w:kern w:val="0"/>
          <w:sz w:val="24"/>
          <w:szCs w:val="24"/>
        </w:rPr>
        <w:t xml:space="preserve">30 </w:t>
      </w:r>
      <w:r>
        <w:rPr>
          <w:color w:val="0000FF"/>
          <w:kern w:val="0"/>
          <w:sz w:val="24"/>
          <w:szCs w:val="24"/>
        </w:rPr>
        <w:t>mg)</w:t>
      </w:r>
      <w:r>
        <w:rPr>
          <w:kern w:val="0"/>
          <w:sz w:val="24"/>
          <w:szCs w:val="24"/>
          <w:lang w:val="de-DE"/>
        </w:rPr>
        <w:t xml:space="preserve">. Mp: 97-99 ºC.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6.85 – 6.82 (m, 1H), 6.69 (d, </w:t>
      </w:r>
      <w:r>
        <w:rPr>
          <w:i/>
          <w:iCs/>
          <w:kern w:val="0"/>
          <w:sz w:val="24"/>
          <w:szCs w:val="24"/>
          <w:lang w:val="de-DE"/>
        </w:rPr>
        <w:t>J</w:t>
      </w:r>
      <w:r>
        <w:rPr>
          <w:kern w:val="0"/>
          <w:sz w:val="24"/>
          <w:szCs w:val="24"/>
          <w:lang w:val="de-DE"/>
        </w:rPr>
        <w:t xml:space="preserve"> = 2.40 Hz, 1H), 6.44 – 6.39 (m, 1H), 5.93 – 5.88 (m, 1H), 4.94 – 4.90 (m, 2H), 3.78 (s, 3H), 3.62 (d, </w:t>
      </w:r>
      <w:r>
        <w:rPr>
          <w:i/>
          <w:iCs/>
          <w:kern w:val="0"/>
          <w:sz w:val="24"/>
          <w:szCs w:val="24"/>
          <w:lang w:val="de-DE"/>
        </w:rPr>
        <w:t>J</w:t>
      </w:r>
      <w:r>
        <w:rPr>
          <w:kern w:val="0"/>
          <w:sz w:val="24"/>
          <w:szCs w:val="24"/>
          <w:lang w:val="de-DE"/>
        </w:rPr>
        <w:t xml:space="preserve"> = 1.08 Hz,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sz w:val="24"/>
          <w:szCs w:val="24"/>
        </w:rPr>
        <w:t>δ 166.2, 163.0, 134.1, 129.8, 117.8, 117.5, 52.3, 48.0, 35.3.</w:t>
      </w:r>
      <w:r>
        <w:rPr>
          <w:color w:val="FF0000"/>
          <w:kern w:val="0"/>
          <w:sz w:val="24"/>
          <w:szCs w:val="24"/>
          <w:lang w:val="de-DE"/>
        </w:rPr>
        <w:t xml:space="preserve"> </w:t>
      </w:r>
      <w:r>
        <w:rPr>
          <w:kern w:val="0"/>
          <w:sz w:val="24"/>
          <w:szCs w:val="24"/>
          <w:lang w:val="de-DE"/>
        </w:rPr>
        <w:t>IR (KBr): 3</w:t>
      </w:r>
      <w:r>
        <w:rPr>
          <w:kern w:val="0"/>
          <w:sz w:val="24"/>
          <w:szCs w:val="24"/>
        </w:rPr>
        <w:t>743</w:t>
      </w:r>
      <w:r>
        <w:rPr>
          <w:kern w:val="0"/>
          <w:sz w:val="24"/>
          <w:szCs w:val="24"/>
          <w:lang w:val="de-DE"/>
        </w:rPr>
        <w:t>, 3</w:t>
      </w:r>
      <w:r>
        <w:rPr>
          <w:kern w:val="0"/>
          <w:sz w:val="24"/>
          <w:szCs w:val="24"/>
        </w:rPr>
        <w:t>648</w:t>
      </w:r>
      <w:r>
        <w:rPr>
          <w:kern w:val="0"/>
          <w:sz w:val="24"/>
          <w:szCs w:val="24"/>
          <w:lang w:val="de-DE"/>
        </w:rPr>
        <w:t xml:space="preserve">, </w:t>
      </w:r>
      <w:r>
        <w:rPr>
          <w:kern w:val="0"/>
          <w:sz w:val="24"/>
          <w:szCs w:val="24"/>
        </w:rPr>
        <w:t>1715</w:t>
      </w:r>
      <w:r>
        <w:rPr>
          <w:kern w:val="0"/>
          <w:sz w:val="24"/>
          <w:szCs w:val="24"/>
          <w:lang w:val="de-DE"/>
        </w:rPr>
        <w:t xml:space="preserve">, </w:t>
      </w:r>
      <w:r>
        <w:rPr>
          <w:kern w:val="0"/>
          <w:sz w:val="24"/>
          <w:szCs w:val="24"/>
        </w:rPr>
        <w:t>1458</w:t>
      </w:r>
      <w:r>
        <w:rPr>
          <w:kern w:val="0"/>
          <w:sz w:val="24"/>
          <w:szCs w:val="24"/>
          <w:lang w:val="de-DE"/>
        </w:rPr>
        <w:t>, 1</w:t>
      </w:r>
      <w:r>
        <w:rPr>
          <w:kern w:val="0"/>
          <w:sz w:val="24"/>
          <w:szCs w:val="24"/>
        </w:rPr>
        <w:t>399</w:t>
      </w:r>
      <w:r>
        <w:rPr>
          <w:kern w:val="0"/>
          <w:sz w:val="24"/>
          <w:szCs w:val="24"/>
          <w:lang w:val="de-DE"/>
        </w:rPr>
        <w:t xml:space="preserve">, </w:t>
      </w:r>
      <w:r>
        <w:rPr>
          <w:kern w:val="0"/>
          <w:sz w:val="24"/>
          <w:szCs w:val="24"/>
        </w:rPr>
        <w:t>1275</w:t>
      </w:r>
      <w:r>
        <w:rPr>
          <w:kern w:val="0"/>
          <w:sz w:val="24"/>
          <w:szCs w:val="24"/>
          <w:lang w:val="de-DE"/>
        </w:rPr>
        <w:t xml:space="preserve">, </w:t>
      </w:r>
      <w:r>
        <w:rPr>
          <w:kern w:val="0"/>
          <w:sz w:val="24"/>
          <w:szCs w:val="24"/>
        </w:rPr>
        <w:t>1261</w:t>
      </w:r>
      <w:r>
        <w:rPr>
          <w:kern w:val="0"/>
          <w:sz w:val="24"/>
          <w:szCs w:val="24"/>
          <w:lang w:val="de-DE"/>
        </w:rPr>
        <w:t xml:space="preserve">, </w:t>
      </w:r>
      <w:r>
        <w:rPr>
          <w:kern w:val="0"/>
          <w:sz w:val="24"/>
          <w:szCs w:val="24"/>
        </w:rPr>
        <w:t>1210</w:t>
      </w:r>
      <w:r>
        <w:rPr>
          <w:kern w:val="0"/>
          <w:sz w:val="24"/>
          <w:szCs w:val="24"/>
          <w:lang w:val="de-DE"/>
        </w:rPr>
        <w:t xml:space="preserve">, </w:t>
      </w:r>
      <w:r>
        <w:rPr>
          <w:kern w:val="0"/>
          <w:sz w:val="24"/>
          <w:szCs w:val="24"/>
        </w:rPr>
        <w:t>764</w:t>
      </w:r>
      <w:r>
        <w:rPr>
          <w:kern w:val="0"/>
          <w:sz w:val="24"/>
          <w:szCs w:val="24"/>
          <w:lang w:val="de-DE"/>
        </w:rPr>
        <w:t>,</w:t>
      </w:r>
      <w:r>
        <w:rPr>
          <w:kern w:val="0"/>
          <w:sz w:val="24"/>
          <w:szCs w:val="24"/>
        </w:rPr>
        <w:t xml:space="preserve"> 750</w:t>
      </w:r>
      <w:r>
        <w:rPr>
          <w:kern w:val="0"/>
          <w:sz w:val="24"/>
          <w:szCs w:val="24"/>
          <w:lang w:val="de-DE"/>
        </w:rPr>
        <w:t xml:space="preserve">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9</w:t>
      </w:r>
      <w:r>
        <w:rPr>
          <w:kern w:val="0"/>
          <w:sz w:val="24"/>
          <w:szCs w:val="24"/>
          <w:lang w:val="de-DE"/>
        </w:rPr>
        <w:t>H</w:t>
      </w:r>
      <w:r>
        <w:rPr>
          <w:kern w:val="0"/>
          <w:sz w:val="24"/>
          <w:szCs w:val="24"/>
          <w:vertAlign w:val="subscript"/>
          <w:lang w:val="de-DE"/>
        </w:rPr>
        <w:t>13</w:t>
      </w:r>
      <w:r>
        <w:rPr>
          <w:kern w:val="0"/>
          <w:sz w:val="24"/>
          <w:szCs w:val="24"/>
          <w:lang w:val="de-DE"/>
        </w:rPr>
        <w:t>N</w:t>
      </w:r>
      <w:r>
        <w:rPr>
          <w:kern w:val="0"/>
          <w:sz w:val="24"/>
          <w:szCs w:val="24"/>
          <w:vertAlign w:val="subscript"/>
          <w:lang w:val="de-DE"/>
        </w:rPr>
        <w:t>2</w:t>
      </w:r>
      <w:r>
        <w:rPr>
          <w:kern w:val="0"/>
          <w:sz w:val="24"/>
          <w:szCs w:val="24"/>
          <w:lang w:val="de-DE"/>
        </w:rPr>
        <w:t>O</w:t>
      </w:r>
      <w:r>
        <w:rPr>
          <w:kern w:val="0"/>
          <w:sz w:val="24"/>
          <w:szCs w:val="24"/>
          <w:vertAlign w:val="subscript"/>
          <w:lang w:val="de-DE"/>
        </w:rPr>
        <w:t>2</w:t>
      </w:r>
      <w:r>
        <w:rPr>
          <w:kern w:val="0"/>
          <w:sz w:val="24"/>
          <w:szCs w:val="24"/>
          <w:lang w:val="de-DE"/>
        </w:rPr>
        <w:t>S 213.0698; Found 213.0701.</w:t>
      </w:r>
    </w:p>
    <w:p w14:paraId="24D250BB" w14:textId="77777777" w:rsidR="006524DA" w:rsidRDefault="006524DA">
      <w:pPr>
        <w:wordWrap w:val="0"/>
        <w:spacing w:line="360" w:lineRule="auto"/>
        <w:rPr>
          <w:b/>
          <w:color w:val="000000"/>
          <w:sz w:val="24"/>
          <w:szCs w:val="24"/>
        </w:rPr>
      </w:pPr>
    </w:p>
    <w:p w14:paraId="336FDF84" w14:textId="77777777" w:rsidR="006524DA" w:rsidRDefault="0061650E">
      <w:pPr>
        <w:wordWrap w:val="0"/>
        <w:spacing w:line="360" w:lineRule="auto"/>
        <w:rPr>
          <w:b/>
          <w:color w:val="000000"/>
          <w:sz w:val="24"/>
          <w:szCs w:val="24"/>
        </w:rPr>
      </w:pPr>
      <w:r>
        <w:rPr>
          <w:b/>
          <w:color w:val="000000"/>
          <w:sz w:val="24"/>
          <w:szCs w:val="24"/>
        </w:rPr>
        <w:t>methyl 2-(((3-(((S)-1-(((14S,16S,32S,33S,2R,4S,10E,12E,14R)-86-chloro-14-hydroxy-85,14-dimethoxy-33,2,7,10-tetramethyl-12,6-dioxo-7-aza-1(6,4)-oxazinana-3(2,3)-oxirana-8(1,3)-benzenacyclotetradecaphane-10,12-dien-4-yl)oxy)-1-oxopropan-2-yl)(methyl)amino)-3-oxopropyl)thio)methyl)acrylate (47)</w:t>
      </w:r>
    </w:p>
    <w:p w14:paraId="65DE8CAA" w14:textId="77777777" w:rsidR="006524DA" w:rsidRDefault="0061650E">
      <w:pPr>
        <w:spacing w:line="360" w:lineRule="auto"/>
        <w:jc w:val="center"/>
        <w:rPr>
          <w:strike/>
          <w:color w:val="000000"/>
          <w:sz w:val="24"/>
          <w:szCs w:val="24"/>
        </w:rPr>
      </w:pPr>
      <w:r>
        <w:rPr>
          <w:sz w:val="24"/>
          <w:szCs w:val="24"/>
        </w:rPr>
        <w:object w:dxaOrig="4365" w:dyaOrig="2686" w14:anchorId="424E5BCF">
          <v:shape id="_x0000_i1096" type="#_x0000_t75" style="width:218.25pt;height:134.3pt" o:ole="">
            <v:imagedata r:id="rId177" o:title=""/>
          </v:shape>
          <o:OLEObject Type="Embed" ProgID="ChemDraw.Document.6.0" ShapeID="_x0000_i1096" DrawAspect="Content" ObjectID="_1803129654" r:id="rId178"/>
        </w:object>
      </w:r>
    </w:p>
    <w:p w14:paraId="25C73B10" w14:textId="77777777" w:rsidR="006524DA" w:rsidRDefault="0061650E">
      <w:pPr>
        <w:widowControl/>
        <w:spacing w:line="360" w:lineRule="auto"/>
        <w:rPr>
          <w:kern w:val="0"/>
          <w:sz w:val="24"/>
          <w:szCs w:val="24"/>
          <w:lang w:val="de-DE"/>
        </w:rPr>
      </w:pPr>
      <w:r>
        <w:rPr>
          <w:color w:val="000000"/>
          <w:sz w:val="24"/>
          <w:szCs w:val="24"/>
        </w:rPr>
        <w:t>Following the general procedure, the reaction was conducted on a 0.2 mmol scale,</w:t>
      </w:r>
      <w:r>
        <w:rPr>
          <w:b/>
          <w:color w:val="000000"/>
          <w:sz w:val="24"/>
          <w:szCs w:val="24"/>
        </w:rPr>
        <w:t xml:space="preserve"> 47</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white solid</w:t>
      </w:r>
      <w:r>
        <w:rPr>
          <w:rFonts w:hint="eastAsia"/>
          <w:kern w:val="0"/>
          <w:sz w:val="24"/>
          <w:szCs w:val="24"/>
          <w:lang w:val="de-DE"/>
        </w:rPr>
        <w:t>.</w:t>
      </w:r>
      <w:r>
        <w:t xml:space="preserve"> </w:t>
      </w:r>
      <w:r>
        <w:rPr>
          <w:rFonts w:hint="eastAsia"/>
          <w:color w:val="0000FF"/>
          <w:kern w:val="0"/>
          <w:sz w:val="24"/>
          <w:szCs w:val="24"/>
        </w:rPr>
        <w:t>I</w:t>
      </w:r>
      <w:r>
        <w:rPr>
          <w:color w:val="0000FF"/>
          <w:kern w:val="0"/>
          <w:sz w:val="24"/>
          <w:szCs w:val="24"/>
        </w:rPr>
        <w:t>n PBS (7.0 pH)/</w:t>
      </w:r>
      <w:proofErr w:type="spellStart"/>
      <w:r>
        <w:rPr>
          <w:rFonts w:hint="eastAsia"/>
          <w:color w:val="0000FF"/>
          <w:kern w:val="0"/>
          <w:sz w:val="24"/>
          <w:szCs w:val="24"/>
        </w:rPr>
        <w:t>MeCN</w:t>
      </w:r>
      <w:proofErr w:type="spellEnd"/>
      <w:r>
        <w:rPr>
          <w:rFonts w:hint="eastAsia"/>
          <w:color w:val="0000FF"/>
          <w:kern w:val="0"/>
          <w:sz w:val="24"/>
          <w:szCs w:val="24"/>
        </w:rPr>
        <w:t xml:space="preserve"> </w:t>
      </w:r>
      <w:r>
        <w:rPr>
          <w:color w:val="0000FF"/>
          <w:kern w:val="0"/>
          <w:sz w:val="24"/>
          <w:szCs w:val="24"/>
        </w:rPr>
        <w:t>= 9/1 solvent</w:t>
      </w:r>
      <w:r>
        <w:rPr>
          <w:rFonts w:hint="eastAsia"/>
          <w:color w:val="0000FF"/>
          <w:kern w:val="0"/>
          <w:sz w:val="24"/>
          <w:szCs w:val="24"/>
        </w:rPr>
        <w:t>,</w:t>
      </w:r>
      <w:r>
        <w:rPr>
          <w:color w:val="0000FF"/>
          <w:kern w:val="0"/>
          <w:sz w:val="24"/>
          <w:szCs w:val="24"/>
        </w:rPr>
        <w:t xml:space="preserve">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30</w:t>
      </w:r>
      <w:r>
        <w:rPr>
          <w:color w:val="0000FF"/>
          <w:kern w:val="0"/>
          <w:sz w:val="24"/>
          <w:szCs w:val="24"/>
        </w:rPr>
        <w:t xml:space="preserve"> </w:t>
      </w:r>
      <w:r>
        <w:rPr>
          <w:rFonts w:hint="eastAsia"/>
          <w:color w:val="0000FF"/>
          <w:kern w:val="0"/>
          <w:sz w:val="24"/>
          <w:szCs w:val="24"/>
        </w:rPr>
        <w:t>minutes</w:t>
      </w:r>
      <w:r>
        <w:rPr>
          <w:color w:val="0000FF"/>
          <w:kern w:val="0"/>
          <w:sz w:val="24"/>
          <w:szCs w:val="24"/>
        </w:rPr>
        <w:t>, with a 9</w:t>
      </w:r>
      <w:r>
        <w:rPr>
          <w:rFonts w:hint="eastAsia"/>
          <w:color w:val="0000FF"/>
          <w:kern w:val="0"/>
          <w:sz w:val="24"/>
          <w:szCs w:val="24"/>
        </w:rPr>
        <w:t>0</w:t>
      </w:r>
      <w:r>
        <w:rPr>
          <w:color w:val="0000FF"/>
          <w:kern w:val="0"/>
          <w:sz w:val="24"/>
          <w:szCs w:val="24"/>
        </w:rPr>
        <w:t xml:space="preserve">% yield of </w:t>
      </w:r>
      <w:r>
        <w:rPr>
          <w:rFonts w:hint="eastAsia"/>
          <w:b/>
          <w:bCs/>
          <w:color w:val="0000FF"/>
          <w:kern w:val="0"/>
          <w:sz w:val="24"/>
          <w:szCs w:val="24"/>
        </w:rPr>
        <w:t>47</w:t>
      </w:r>
      <w:r>
        <w:rPr>
          <w:color w:val="0000FF"/>
          <w:kern w:val="0"/>
          <w:sz w:val="24"/>
          <w:szCs w:val="24"/>
        </w:rPr>
        <w:t xml:space="preserve"> isolated (</w:t>
      </w:r>
      <w:r>
        <w:rPr>
          <w:rFonts w:hint="eastAsia"/>
          <w:color w:val="0000FF"/>
          <w:kern w:val="0"/>
          <w:sz w:val="24"/>
          <w:szCs w:val="24"/>
        </w:rPr>
        <w:t>150</w:t>
      </w:r>
      <w:r>
        <w:rPr>
          <w:color w:val="0000FF"/>
          <w:kern w:val="0"/>
          <w:sz w:val="24"/>
          <w:szCs w:val="24"/>
        </w:rPr>
        <w:t xml:space="preserve"> mg). Alternatively,</w:t>
      </w:r>
      <w:r>
        <w:rPr>
          <w:rFonts w:hint="eastAsia"/>
          <w:color w:val="0000FF"/>
          <w:kern w:val="0"/>
          <w:sz w:val="24"/>
          <w:szCs w:val="24"/>
        </w:rPr>
        <w:t xml:space="preserve"> i</w:t>
      </w:r>
      <w:r>
        <w:rPr>
          <w:color w:val="0000FF"/>
          <w:kern w:val="0"/>
          <w:sz w:val="24"/>
          <w:szCs w:val="24"/>
        </w:rPr>
        <w:t>n PBS (7.0 pH)/</w:t>
      </w:r>
      <w:proofErr w:type="spellStart"/>
      <w:r>
        <w:rPr>
          <w:rFonts w:hint="eastAsia"/>
          <w:color w:val="0000FF"/>
          <w:kern w:val="0"/>
          <w:sz w:val="24"/>
          <w:szCs w:val="24"/>
        </w:rPr>
        <w:t>MeCN</w:t>
      </w:r>
      <w:proofErr w:type="spellEnd"/>
      <w:r>
        <w:rPr>
          <w:rFonts w:hint="eastAsia"/>
          <w:color w:val="0000FF"/>
          <w:kern w:val="0"/>
          <w:sz w:val="24"/>
          <w:szCs w:val="24"/>
        </w:rPr>
        <w:t xml:space="preserve"> </w:t>
      </w:r>
      <w:r>
        <w:rPr>
          <w:color w:val="0000FF"/>
          <w:kern w:val="0"/>
          <w:sz w:val="24"/>
          <w:szCs w:val="24"/>
        </w:rPr>
        <w:t>= 9/1 solvent</w:t>
      </w:r>
      <w:r>
        <w:rPr>
          <w:rFonts w:hint="eastAsia"/>
          <w:color w:val="0000FF"/>
          <w:kern w:val="0"/>
          <w:sz w:val="24"/>
          <w:szCs w:val="24"/>
        </w:rPr>
        <w:t>,</w:t>
      </w:r>
      <w:r>
        <w:rPr>
          <w:color w:val="0000FF"/>
          <w:kern w:val="0"/>
          <w:sz w:val="24"/>
          <w:szCs w:val="24"/>
        </w:rPr>
        <w:t xml:space="preserve"> the POL-PPh</w:t>
      </w:r>
      <w:r>
        <w:rPr>
          <w:color w:val="0000FF"/>
          <w:kern w:val="0"/>
          <w:sz w:val="24"/>
          <w:szCs w:val="24"/>
          <w:vertAlign w:val="subscript"/>
        </w:rPr>
        <w:t>3</w:t>
      </w:r>
      <w:r>
        <w:rPr>
          <w:color w:val="0000FF"/>
          <w:kern w:val="0"/>
          <w:sz w:val="24"/>
          <w:szCs w:val="24"/>
        </w:rPr>
        <w:t xml:space="preserve"> catalyst delivered a 9</w:t>
      </w:r>
      <w:r>
        <w:rPr>
          <w:rFonts w:hint="eastAsia"/>
          <w:color w:val="0000FF"/>
          <w:kern w:val="0"/>
          <w:sz w:val="24"/>
          <w:szCs w:val="24"/>
        </w:rPr>
        <w:t>4</w:t>
      </w:r>
      <w:r>
        <w:rPr>
          <w:color w:val="0000FF"/>
          <w:kern w:val="0"/>
          <w:sz w:val="24"/>
          <w:szCs w:val="24"/>
        </w:rPr>
        <w:t xml:space="preserve">% yield of </w:t>
      </w:r>
      <w:r>
        <w:rPr>
          <w:rFonts w:hint="eastAsia"/>
          <w:b/>
          <w:bCs/>
          <w:color w:val="0000FF"/>
          <w:kern w:val="0"/>
          <w:sz w:val="24"/>
          <w:szCs w:val="24"/>
        </w:rPr>
        <w:t>4</w:t>
      </w:r>
      <w:r>
        <w:rPr>
          <w:b/>
          <w:bCs/>
          <w:color w:val="0000FF"/>
          <w:kern w:val="0"/>
          <w:sz w:val="24"/>
          <w:szCs w:val="24"/>
        </w:rPr>
        <w:t>7</w:t>
      </w:r>
      <w:r>
        <w:rPr>
          <w:color w:val="0000FF"/>
          <w:kern w:val="0"/>
          <w:sz w:val="24"/>
          <w:szCs w:val="24"/>
        </w:rPr>
        <w:t xml:space="preserve"> after </w:t>
      </w:r>
      <w:r>
        <w:rPr>
          <w:rFonts w:hint="eastAsia"/>
          <w:color w:val="0000FF"/>
          <w:kern w:val="0"/>
          <w:sz w:val="24"/>
          <w:szCs w:val="24"/>
        </w:rPr>
        <w:t>30</w:t>
      </w:r>
      <w:r>
        <w:rPr>
          <w:color w:val="0000FF"/>
          <w:kern w:val="0"/>
          <w:sz w:val="24"/>
          <w:szCs w:val="24"/>
        </w:rPr>
        <w:t xml:space="preserve"> </w:t>
      </w:r>
      <w:r>
        <w:rPr>
          <w:rFonts w:hint="eastAsia"/>
          <w:color w:val="0000FF"/>
          <w:kern w:val="0"/>
          <w:sz w:val="24"/>
          <w:szCs w:val="24"/>
        </w:rPr>
        <w:t>minutes</w:t>
      </w:r>
      <w:r>
        <w:rPr>
          <w:color w:val="0000FF"/>
          <w:kern w:val="0"/>
          <w:sz w:val="24"/>
          <w:szCs w:val="24"/>
        </w:rPr>
        <w:t xml:space="preserve"> (</w:t>
      </w:r>
      <w:r>
        <w:rPr>
          <w:rFonts w:hint="eastAsia"/>
          <w:color w:val="0000FF"/>
          <w:kern w:val="0"/>
          <w:sz w:val="24"/>
          <w:szCs w:val="24"/>
        </w:rPr>
        <w:t>157</w:t>
      </w:r>
      <w:r>
        <w:rPr>
          <w:color w:val="0000FF"/>
          <w:kern w:val="0"/>
          <w:sz w:val="24"/>
          <w:szCs w:val="24"/>
        </w:rPr>
        <w:t xml:space="preserve"> mg)</w:t>
      </w:r>
      <w:r>
        <w:rPr>
          <w:kern w:val="0"/>
          <w:sz w:val="24"/>
          <w:szCs w:val="24"/>
          <w:lang w:val="de-DE"/>
        </w:rPr>
        <w:t>.</w:t>
      </w:r>
      <w:r>
        <w:rPr>
          <w:kern w:val="0"/>
          <w:sz w:val="24"/>
          <w:szCs w:val="24"/>
        </w:rPr>
        <w:t xml:space="preserve"> </w:t>
      </w:r>
      <w:r>
        <w:rPr>
          <w:kern w:val="0"/>
          <w:sz w:val="24"/>
          <w:szCs w:val="24"/>
          <w:lang w:val="de-DE"/>
        </w:rPr>
        <w:t>Mp: 132-134 ºC</w:t>
      </w:r>
      <w:r>
        <w:rPr>
          <w:kern w:val="0"/>
          <w:sz w:val="24"/>
          <w:szCs w:val="24"/>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6.85 (d, </w:t>
      </w:r>
      <w:r>
        <w:rPr>
          <w:i/>
          <w:iCs/>
          <w:kern w:val="0"/>
          <w:sz w:val="24"/>
          <w:szCs w:val="24"/>
          <w:lang w:val="de-DE"/>
        </w:rPr>
        <w:t>J</w:t>
      </w:r>
      <w:r>
        <w:rPr>
          <w:kern w:val="0"/>
          <w:sz w:val="24"/>
          <w:szCs w:val="24"/>
          <w:lang w:val="de-DE"/>
        </w:rPr>
        <w:t xml:space="preserve"> = 1.8 Hz, 1H), 6.73 (d, </w:t>
      </w:r>
      <w:r>
        <w:rPr>
          <w:i/>
          <w:iCs/>
          <w:kern w:val="0"/>
          <w:sz w:val="24"/>
          <w:szCs w:val="24"/>
          <w:lang w:val="de-DE"/>
        </w:rPr>
        <w:t>J</w:t>
      </w:r>
      <w:r>
        <w:rPr>
          <w:kern w:val="0"/>
          <w:sz w:val="24"/>
          <w:szCs w:val="24"/>
          <w:lang w:val="de-DE"/>
        </w:rPr>
        <w:t xml:space="preserve"> = 11.0 Hz, 1H), 6.63 (d, </w:t>
      </w:r>
      <w:r>
        <w:rPr>
          <w:i/>
          <w:iCs/>
          <w:kern w:val="0"/>
          <w:sz w:val="24"/>
          <w:szCs w:val="24"/>
          <w:lang w:val="de-DE"/>
        </w:rPr>
        <w:t>J</w:t>
      </w:r>
      <w:r>
        <w:rPr>
          <w:kern w:val="0"/>
          <w:sz w:val="24"/>
          <w:szCs w:val="24"/>
          <w:lang w:val="de-DE"/>
        </w:rPr>
        <w:t xml:space="preserve"> = 1.7 Hz, 1H), 6.50 – 6.40 (m, 2H), 6.10 (d, </w:t>
      </w:r>
      <w:r>
        <w:rPr>
          <w:i/>
          <w:iCs/>
          <w:kern w:val="0"/>
          <w:sz w:val="24"/>
          <w:szCs w:val="24"/>
          <w:lang w:val="de-DE"/>
        </w:rPr>
        <w:t>J</w:t>
      </w:r>
      <w:r>
        <w:rPr>
          <w:kern w:val="0"/>
          <w:sz w:val="24"/>
          <w:szCs w:val="24"/>
          <w:lang w:val="de-DE"/>
        </w:rPr>
        <w:t xml:space="preserve"> = 1.1 Hz, 1H), 5.67 (dd, </w:t>
      </w:r>
      <w:r>
        <w:rPr>
          <w:i/>
          <w:iCs/>
          <w:kern w:val="0"/>
          <w:sz w:val="24"/>
          <w:szCs w:val="24"/>
          <w:lang w:val="de-DE"/>
        </w:rPr>
        <w:t>J</w:t>
      </w:r>
      <w:r>
        <w:rPr>
          <w:kern w:val="0"/>
          <w:sz w:val="24"/>
          <w:szCs w:val="24"/>
          <w:lang w:val="de-DE"/>
        </w:rPr>
        <w:t xml:space="preserve"> = 15.3, 9.0 Hz, 1H), 5.58 (d, </w:t>
      </w:r>
      <w:r>
        <w:rPr>
          <w:i/>
          <w:iCs/>
          <w:kern w:val="0"/>
          <w:sz w:val="24"/>
          <w:szCs w:val="24"/>
          <w:lang w:val="de-DE"/>
        </w:rPr>
        <w:t>J</w:t>
      </w:r>
      <w:r>
        <w:rPr>
          <w:kern w:val="0"/>
          <w:sz w:val="24"/>
          <w:szCs w:val="24"/>
          <w:lang w:val="de-DE"/>
        </w:rPr>
        <w:t xml:space="preserve"> = 1.3 Hz, 1H), 5.42 </w:t>
      </w:r>
      <w:r>
        <w:rPr>
          <w:kern w:val="0"/>
          <w:sz w:val="24"/>
          <w:szCs w:val="24"/>
          <w:lang w:val="de-DE"/>
        </w:rPr>
        <w:lastRenderedPageBreak/>
        <w:t xml:space="preserve">(q, </w:t>
      </w:r>
      <w:r>
        <w:rPr>
          <w:i/>
          <w:iCs/>
          <w:kern w:val="0"/>
          <w:sz w:val="24"/>
          <w:szCs w:val="24"/>
          <w:lang w:val="de-DE"/>
        </w:rPr>
        <w:t>J</w:t>
      </w:r>
      <w:r>
        <w:rPr>
          <w:kern w:val="0"/>
          <w:sz w:val="24"/>
          <w:szCs w:val="24"/>
          <w:lang w:val="de-DE"/>
        </w:rPr>
        <w:t xml:space="preserve"> = 6.8 Hz, 1H), 4.81 – 4.71 (m, 1H), 4.34 – 4.23 (m, 1H), 4.00 (s, 4H), 3.74 (s, 3H), 3.65 (d, </w:t>
      </w:r>
      <w:r>
        <w:rPr>
          <w:i/>
          <w:iCs/>
          <w:kern w:val="0"/>
          <w:sz w:val="24"/>
          <w:szCs w:val="24"/>
          <w:lang w:val="de-DE"/>
        </w:rPr>
        <w:t>J</w:t>
      </w:r>
      <w:r>
        <w:rPr>
          <w:kern w:val="0"/>
          <w:sz w:val="24"/>
          <w:szCs w:val="24"/>
          <w:lang w:val="de-DE"/>
        </w:rPr>
        <w:t xml:space="preserve"> = 12.7 Hz, 1H), 3.51 (d, </w:t>
      </w:r>
      <w:r>
        <w:rPr>
          <w:i/>
          <w:iCs/>
          <w:kern w:val="0"/>
          <w:sz w:val="24"/>
          <w:szCs w:val="24"/>
          <w:lang w:val="de-DE"/>
        </w:rPr>
        <w:t>J</w:t>
      </w:r>
      <w:r>
        <w:rPr>
          <w:kern w:val="0"/>
          <w:sz w:val="24"/>
          <w:szCs w:val="24"/>
          <w:lang w:val="de-DE"/>
        </w:rPr>
        <w:t xml:space="preserve"> = 9.0 Hz, 1H), 3.36 (s, 3H), 3.32 (d, </w:t>
      </w:r>
      <w:r>
        <w:rPr>
          <w:i/>
          <w:iCs/>
          <w:kern w:val="0"/>
          <w:sz w:val="24"/>
          <w:szCs w:val="24"/>
          <w:lang w:val="de-DE"/>
        </w:rPr>
        <w:t>J</w:t>
      </w:r>
      <w:r>
        <w:rPr>
          <w:kern w:val="0"/>
          <w:sz w:val="24"/>
          <w:szCs w:val="24"/>
          <w:lang w:val="de-DE"/>
        </w:rPr>
        <w:t xml:space="preserve"> = 1.0 Hz, 2H), 3.20 (s, 3H), 3.12 (d, </w:t>
      </w:r>
      <w:r>
        <w:rPr>
          <w:i/>
          <w:iCs/>
          <w:kern w:val="0"/>
          <w:sz w:val="24"/>
          <w:szCs w:val="24"/>
          <w:lang w:val="de-DE"/>
        </w:rPr>
        <w:t>J</w:t>
      </w:r>
      <w:r>
        <w:rPr>
          <w:kern w:val="0"/>
          <w:sz w:val="24"/>
          <w:szCs w:val="24"/>
          <w:lang w:val="de-DE"/>
        </w:rPr>
        <w:t xml:space="preserve"> = 12.6 Hz, 1H), 3.03 (d, </w:t>
      </w:r>
      <w:r>
        <w:rPr>
          <w:i/>
          <w:iCs/>
          <w:kern w:val="0"/>
          <w:sz w:val="24"/>
          <w:szCs w:val="24"/>
          <w:lang w:val="de-DE"/>
        </w:rPr>
        <w:t>J</w:t>
      </w:r>
      <w:r>
        <w:rPr>
          <w:kern w:val="0"/>
          <w:sz w:val="24"/>
          <w:szCs w:val="24"/>
          <w:lang w:val="de-DE"/>
        </w:rPr>
        <w:t xml:space="preserve"> = 9.7 Hz, 1H), 2.83 (s, 3H), 2.81 – 2.72 (m, 1H), 2.71 – 2.53 (m, 3H), 2.54 – 2.44 (m, 1H), 2.21 – 2.13 (m, 1H), 1.65 (s, 3H), 1.58 – 1.44 (m, 2H), 1.35 – 1.25 (m, 7H), 0.81 (s,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170.9, 170.8, 168.8, 166.5, 156.0, 152.4, 142.1, 141.2, 139.2, 136.5, 133.3, 127.8, 126.2, 125.4, 122.1, 118.6, 113.2, 88.6, 80.8, 78.2, 74.1, 67.3, 60.0, 56.7, 56.6, 52.3, 52.2, 46.6, 38.8, 36.3, 35.5, 33.8, 33.2, 32.4, 30.7, 26.7, 15.5, 14.6, 13.4, 12.1. </w:t>
      </w:r>
      <w:r>
        <w:rPr>
          <w:color w:val="000000"/>
          <w:kern w:val="0"/>
          <w:sz w:val="24"/>
          <w:szCs w:val="24"/>
          <w:lang w:val="de-DE"/>
        </w:rPr>
        <w:t>IR (KBr): 3420, 2937, 1716, 1658, 1579, 1455, 1276, 1260, 1082, 980, 750, 579 cm</w:t>
      </w:r>
      <w:r>
        <w:rPr>
          <w:color w:val="000000"/>
          <w:kern w:val="0"/>
          <w:sz w:val="24"/>
          <w:szCs w:val="24"/>
          <w:vertAlign w:val="superscript"/>
          <w:lang w:val="de-DE"/>
        </w:rPr>
        <w:t>-1</w:t>
      </w:r>
      <w:r>
        <w:rPr>
          <w:color w:val="000000"/>
          <w:kern w:val="0"/>
          <w:sz w:val="24"/>
          <w:szCs w:val="24"/>
          <w:lang w:val="de-DE"/>
        </w:rPr>
        <w:t>. HRMS (ESI) m/z: [M + H]</w:t>
      </w:r>
      <w:r>
        <w:rPr>
          <w:color w:val="000000"/>
          <w:kern w:val="0"/>
          <w:sz w:val="24"/>
          <w:szCs w:val="24"/>
          <w:vertAlign w:val="superscript"/>
          <w:lang w:val="de-DE"/>
        </w:rPr>
        <w:t>+</w:t>
      </w:r>
      <w:r>
        <w:rPr>
          <w:color w:val="000000"/>
          <w:kern w:val="0"/>
          <w:sz w:val="24"/>
          <w:szCs w:val="24"/>
          <w:lang w:val="de-DE"/>
        </w:rPr>
        <w:t xml:space="preserve"> Calcd. for: C</w:t>
      </w:r>
      <w:r>
        <w:rPr>
          <w:color w:val="000000"/>
          <w:kern w:val="0"/>
          <w:sz w:val="24"/>
          <w:szCs w:val="24"/>
          <w:vertAlign w:val="subscript"/>
          <w:lang w:val="de-DE"/>
        </w:rPr>
        <w:t>40</w:t>
      </w:r>
      <w:r>
        <w:rPr>
          <w:color w:val="000000"/>
          <w:kern w:val="0"/>
          <w:sz w:val="24"/>
          <w:szCs w:val="24"/>
          <w:lang w:val="de-DE"/>
        </w:rPr>
        <w:t>H</w:t>
      </w:r>
      <w:r>
        <w:rPr>
          <w:color w:val="000000"/>
          <w:kern w:val="0"/>
          <w:sz w:val="24"/>
          <w:szCs w:val="24"/>
          <w:vertAlign w:val="subscript"/>
          <w:lang w:val="de-DE"/>
        </w:rPr>
        <w:t>55</w:t>
      </w:r>
      <w:r>
        <w:rPr>
          <w:color w:val="000000"/>
          <w:kern w:val="0"/>
          <w:sz w:val="24"/>
          <w:szCs w:val="24"/>
          <w:lang w:val="de-DE"/>
        </w:rPr>
        <w:t>N</w:t>
      </w:r>
      <w:r>
        <w:rPr>
          <w:color w:val="000000"/>
          <w:kern w:val="0"/>
          <w:sz w:val="24"/>
          <w:szCs w:val="24"/>
          <w:vertAlign w:val="subscript"/>
          <w:lang w:val="de-DE"/>
        </w:rPr>
        <w:t>3</w:t>
      </w:r>
      <w:r>
        <w:rPr>
          <w:color w:val="000000"/>
          <w:kern w:val="0"/>
          <w:sz w:val="24"/>
          <w:szCs w:val="24"/>
          <w:lang w:val="de-DE"/>
        </w:rPr>
        <w:t>O</w:t>
      </w:r>
      <w:r>
        <w:rPr>
          <w:color w:val="000000"/>
          <w:kern w:val="0"/>
          <w:sz w:val="24"/>
          <w:szCs w:val="24"/>
          <w:vertAlign w:val="subscript"/>
          <w:lang w:val="de-DE"/>
        </w:rPr>
        <w:t>12</w:t>
      </w:r>
      <w:r>
        <w:rPr>
          <w:color w:val="000000"/>
          <w:kern w:val="0"/>
          <w:sz w:val="24"/>
          <w:szCs w:val="24"/>
          <w:lang w:val="de-DE"/>
        </w:rPr>
        <w:t>SCl 836.3195; Found 836.3192.</w:t>
      </w:r>
    </w:p>
    <w:p w14:paraId="67319E77" w14:textId="77777777" w:rsidR="006524DA" w:rsidRDefault="006524DA">
      <w:pPr>
        <w:wordWrap w:val="0"/>
        <w:spacing w:line="360" w:lineRule="auto"/>
        <w:rPr>
          <w:b/>
          <w:color w:val="000000"/>
          <w:sz w:val="24"/>
          <w:szCs w:val="24"/>
        </w:rPr>
      </w:pPr>
    </w:p>
    <w:p w14:paraId="75992A45" w14:textId="77777777" w:rsidR="006524DA" w:rsidRDefault="0061650E">
      <w:pPr>
        <w:wordWrap w:val="0"/>
        <w:spacing w:line="360" w:lineRule="auto"/>
        <w:rPr>
          <w:b/>
          <w:color w:val="000000"/>
          <w:sz w:val="24"/>
          <w:szCs w:val="24"/>
        </w:rPr>
      </w:pPr>
      <w:r>
        <w:rPr>
          <w:b/>
          <w:color w:val="000000"/>
          <w:sz w:val="24"/>
          <w:szCs w:val="24"/>
        </w:rPr>
        <w:t>dimethyl 2,2'-(((3-hydroxypropane-1,2-</w:t>
      </w:r>
      <w:proofErr w:type="gramStart"/>
      <w:r>
        <w:rPr>
          <w:b/>
          <w:color w:val="000000"/>
          <w:sz w:val="24"/>
          <w:szCs w:val="24"/>
        </w:rPr>
        <w:t>diyl)bis</w:t>
      </w:r>
      <w:proofErr w:type="gramEnd"/>
      <w:r>
        <w:rPr>
          <w:b/>
          <w:color w:val="000000"/>
          <w:sz w:val="24"/>
          <w:szCs w:val="24"/>
        </w:rPr>
        <w:t>(sulfanediyl))bis(methylene))diacrylate (48)</w:t>
      </w:r>
    </w:p>
    <w:p w14:paraId="0FF7A09D" w14:textId="77777777" w:rsidR="006524DA" w:rsidRDefault="0061650E">
      <w:pPr>
        <w:spacing w:line="360" w:lineRule="auto"/>
        <w:jc w:val="center"/>
        <w:rPr>
          <w:sz w:val="24"/>
          <w:szCs w:val="24"/>
        </w:rPr>
      </w:pPr>
      <w:r>
        <w:rPr>
          <w:sz w:val="24"/>
          <w:szCs w:val="24"/>
        </w:rPr>
        <w:object w:dxaOrig="2656" w:dyaOrig="1155" w14:anchorId="3A4366FA">
          <v:shape id="_x0000_i1097" type="#_x0000_t75" style="width:132.8pt;height:57.75pt" o:ole="">
            <v:imagedata r:id="rId179" o:title=""/>
          </v:shape>
          <o:OLEObject Type="Embed" ProgID="ChemDraw.Document.6.0" ShapeID="_x0000_i1097" DrawAspect="Content" ObjectID="_1803129655" r:id="rId180"/>
        </w:object>
      </w:r>
    </w:p>
    <w:p w14:paraId="29D97124" w14:textId="77777777" w:rsidR="006524DA" w:rsidRDefault="0061650E">
      <w:pPr>
        <w:pStyle w:val="ac"/>
        <w:spacing w:before="0" w:beforeAutospacing="0" w:after="0" w:afterAutospacing="0" w:line="360" w:lineRule="auto"/>
        <w:jc w:val="both"/>
        <w:rPr>
          <w:rFonts w:ascii="Times New Roman" w:hAnsi="Times New Roman" w:cs="Times New Roman"/>
          <w:b/>
          <w:color w:val="000000"/>
        </w:rPr>
      </w:pPr>
      <w:r>
        <w:rPr>
          <w:rFonts w:ascii="Times New Roman" w:hAnsi="Times New Roman" w:cs="Times New Roman"/>
        </w:rPr>
        <w:t>Following the general procedure, the reaction was conducted on a 0.2 mmol scale,</w:t>
      </w:r>
      <w:r>
        <w:rPr>
          <w:rFonts w:ascii="Times New Roman" w:hAnsi="Times New Roman" w:cs="Times New Roman"/>
          <w:b/>
        </w:rPr>
        <w:t xml:space="preserve"> 4</w:t>
      </w:r>
      <w:r>
        <w:rPr>
          <w:rFonts w:ascii="Times New Roman" w:hAnsi="Times New Roman" w:cs="Times New Roman" w:hint="eastAsia"/>
          <w:b/>
        </w:rPr>
        <w:t>8</w:t>
      </w:r>
      <w:r>
        <w:rPr>
          <w:rFonts w:ascii="Times New Roman" w:hAnsi="Times New Roman" w:cs="Times New Roman"/>
        </w:rPr>
        <w:t xml:space="preserve"> was isolated by PTLC (Petroleum ether (bp: 60-90</w:t>
      </w:r>
      <w:r>
        <w:rPr>
          <w:rFonts w:ascii="Times New Roman" w:hAnsi="Times New Roman" w:cs="Times New Roman"/>
          <w:vertAlign w:val="superscript"/>
        </w:rPr>
        <w:t xml:space="preserve"> </w:t>
      </w:r>
      <w:proofErr w:type="spellStart"/>
      <w:r>
        <w:rPr>
          <w:rFonts w:ascii="Times New Roman" w:hAnsi="Times New Roman" w:cs="Times New Roman"/>
          <w:vertAlign w:val="superscript"/>
        </w:rPr>
        <w:t>o</w:t>
      </w:r>
      <w:r>
        <w:rPr>
          <w:rFonts w:ascii="Times New Roman" w:hAnsi="Times New Roman" w:cs="Times New Roman"/>
        </w:rPr>
        <w:t>C</w:t>
      </w:r>
      <w:proofErr w:type="spellEnd"/>
      <w:r>
        <w:rPr>
          <w:rFonts w:ascii="Times New Roman" w:hAnsi="Times New Roman" w:cs="Times New Roman"/>
        </w:rPr>
        <w:t>)/ethyl acetate = 3/1)</w:t>
      </w:r>
      <w:r>
        <w:rPr>
          <w:rFonts w:ascii="Times New Roman" w:hAnsi="Times New Roman" w:cs="Times New Roman"/>
          <w:lang w:bidi="ar"/>
        </w:rPr>
        <w:t xml:space="preserve"> </w:t>
      </w:r>
      <w:r>
        <w:rPr>
          <w:rFonts w:ascii="Times New Roman" w:eastAsia="TimesNewRomanPSMT" w:hAnsi="Times New Roman" w:cs="Times New Roman"/>
          <w:lang w:bidi="ar"/>
        </w:rPr>
        <w:t xml:space="preserve">as a </w:t>
      </w:r>
      <w:r>
        <w:rPr>
          <w:rFonts w:ascii="Times New Roman" w:hAnsi="Times New Roman" w:cs="Times New Roman"/>
          <w:lang w:val="de-DE"/>
        </w:rPr>
        <w:t>colorless oil</w:t>
      </w:r>
      <w:r>
        <w:rPr>
          <w:rFonts w:ascii="Times New Roman" w:hAnsi="Times New Roman" w:cs="Times New Roman" w:hint="eastAsia"/>
          <w:lang w:val="de-DE"/>
        </w:rPr>
        <w:t>.</w:t>
      </w:r>
      <w:r>
        <w:rPr>
          <w:rFonts w:hint="eastAsia"/>
        </w:rPr>
        <w:t xml:space="preserve"> </w:t>
      </w:r>
      <w:r>
        <w:rPr>
          <w:rFonts w:ascii="Times New Roman" w:hAnsi="Times New Roman" w:cs="Times New Roman"/>
          <w:color w:val="0000FF"/>
        </w:rPr>
        <w:t>In PBS (7.0 pH)/EtOH= 9/1 solvent, the POL-PPh</w:t>
      </w:r>
      <w:r>
        <w:rPr>
          <w:rFonts w:ascii="Times New Roman" w:hAnsi="Times New Roman" w:cs="Times New Roman"/>
          <w:color w:val="0000FF"/>
          <w:vertAlign w:val="subscript"/>
        </w:rPr>
        <w:t>3</w:t>
      </w:r>
      <w:r>
        <w:rPr>
          <w:rFonts w:ascii="Times New Roman" w:hAnsi="Times New Roman" w:cs="Times New Roman"/>
          <w:color w:val="0000FF"/>
        </w:rPr>
        <w:t xml:space="preserve"> catalyst delivered </w:t>
      </w:r>
      <w:proofErr w:type="gramStart"/>
      <w:r>
        <w:rPr>
          <w:rFonts w:ascii="Times New Roman" w:hAnsi="Times New Roman" w:cs="Times New Roman"/>
          <w:color w:val="0000FF"/>
        </w:rPr>
        <w:t>a</w:t>
      </w:r>
      <w:proofErr w:type="gramEnd"/>
      <w:r>
        <w:rPr>
          <w:rFonts w:ascii="Times New Roman" w:hAnsi="Times New Roman" w:cs="Times New Roman"/>
          <w:color w:val="0000FF"/>
        </w:rPr>
        <w:t xml:space="preserve"> </w:t>
      </w:r>
      <w:r>
        <w:rPr>
          <w:rFonts w:ascii="Times New Roman" w:hAnsi="Times New Roman" w:cs="Times New Roman" w:hint="eastAsia"/>
          <w:color w:val="0000FF"/>
        </w:rPr>
        <w:t>81</w:t>
      </w:r>
      <w:r>
        <w:rPr>
          <w:rFonts w:ascii="Times New Roman" w:hAnsi="Times New Roman" w:cs="Times New Roman"/>
          <w:color w:val="0000FF"/>
        </w:rPr>
        <w:t xml:space="preserve">% yield of </w:t>
      </w:r>
      <w:r>
        <w:rPr>
          <w:rFonts w:ascii="Times New Roman" w:hAnsi="Times New Roman" w:cs="Times New Roman" w:hint="eastAsia"/>
          <w:b/>
          <w:bCs/>
          <w:color w:val="0000FF"/>
        </w:rPr>
        <w:t>48</w:t>
      </w:r>
      <w:r>
        <w:rPr>
          <w:rFonts w:ascii="Times New Roman" w:hAnsi="Times New Roman" w:cs="Times New Roman"/>
          <w:b/>
          <w:bCs/>
          <w:color w:val="0000FF"/>
        </w:rPr>
        <w:t xml:space="preserve"> </w:t>
      </w:r>
      <w:r>
        <w:rPr>
          <w:rFonts w:ascii="Times New Roman" w:hAnsi="Times New Roman" w:cs="Times New Roman"/>
          <w:color w:val="0000FF"/>
        </w:rPr>
        <w:t xml:space="preserve">after </w:t>
      </w:r>
      <w:r>
        <w:rPr>
          <w:rFonts w:ascii="Times New Roman" w:hAnsi="Times New Roman" w:cs="Times New Roman" w:hint="eastAsia"/>
          <w:color w:val="0000FF"/>
        </w:rPr>
        <w:t>1</w:t>
      </w:r>
      <w:r>
        <w:rPr>
          <w:rFonts w:ascii="Times New Roman" w:hAnsi="Times New Roman" w:cs="Times New Roman"/>
          <w:color w:val="0000FF"/>
        </w:rPr>
        <w:t xml:space="preserve"> h (</w:t>
      </w:r>
      <w:r>
        <w:rPr>
          <w:rFonts w:ascii="Times New Roman" w:hAnsi="Times New Roman" w:cs="Times New Roman" w:hint="eastAsia"/>
          <w:color w:val="0000FF"/>
        </w:rPr>
        <w:t>52</w:t>
      </w:r>
      <w:r>
        <w:rPr>
          <w:rFonts w:ascii="Times New Roman" w:hAnsi="Times New Roman" w:cs="Times New Roman"/>
          <w:color w:val="0000FF"/>
        </w:rPr>
        <w:t xml:space="preserve"> mg)</w:t>
      </w:r>
      <w:r>
        <w:rPr>
          <w:rFonts w:ascii="Times New Roman" w:hAnsi="Times New Roman" w:cs="Times New Roman"/>
          <w:lang w:val="de-DE"/>
        </w:rPr>
        <w:t xml:space="preserve">. </w:t>
      </w:r>
      <w:r>
        <w:rPr>
          <w:rFonts w:ascii="Times New Roman" w:hAnsi="Times New Roman" w:cs="Times New Roman"/>
          <w:vertAlign w:val="superscript"/>
          <w:lang w:val="de-DE"/>
        </w:rPr>
        <w:t>1</w:t>
      </w:r>
      <w:r>
        <w:rPr>
          <w:rFonts w:ascii="Times New Roman" w:hAnsi="Times New Roman" w:cs="Times New Roman"/>
          <w:lang w:val="de-DE"/>
        </w:rPr>
        <w:t>H NMR (400 MHz, Chloroform-</w:t>
      </w:r>
      <w:r>
        <w:rPr>
          <w:rFonts w:ascii="Times New Roman" w:hAnsi="Times New Roman" w:cs="Times New Roman"/>
          <w:i/>
          <w:iCs/>
          <w:lang w:val="de-DE"/>
        </w:rPr>
        <w:t>d</w:t>
      </w:r>
      <w:r>
        <w:rPr>
          <w:rFonts w:ascii="Times New Roman" w:hAnsi="Times New Roman" w:cs="Times New Roman"/>
          <w:lang w:val="de-DE"/>
        </w:rPr>
        <w:t xml:space="preserve">) </w:t>
      </w:r>
      <w:r>
        <w:rPr>
          <w:rFonts w:ascii="Times New Roman" w:hAnsi="Times New Roman" w:cs="Times New Roman"/>
        </w:rPr>
        <w:t>δ</w:t>
      </w:r>
      <w:r>
        <w:rPr>
          <w:rFonts w:ascii="Times New Roman" w:hAnsi="Times New Roman" w:cs="Times New Roman"/>
          <w:lang w:val="de-DE"/>
        </w:rPr>
        <w:t xml:space="preserve"> 6.23 (d, </w:t>
      </w:r>
      <w:r>
        <w:rPr>
          <w:rFonts w:ascii="Times New Roman" w:hAnsi="Times New Roman" w:cs="Times New Roman"/>
          <w:i/>
          <w:iCs/>
          <w:lang w:val="de-DE"/>
        </w:rPr>
        <w:t>J</w:t>
      </w:r>
      <w:r>
        <w:rPr>
          <w:rFonts w:ascii="Times New Roman" w:hAnsi="Times New Roman" w:cs="Times New Roman"/>
          <w:lang w:val="de-DE"/>
        </w:rPr>
        <w:t xml:space="preserve"> = 1.0 Hz, 1H), 6.22 (d, </w:t>
      </w:r>
      <w:r>
        <w:rPr>
          <w:rFonts w:ascii="Times New Roman" w:hAnsi="Times New Roman" w:cs="Times New Roman"/>
          <w:i/>
          <w:iCs/>
          <w:lang w:val="de-DE"/>
        </w:rPr>
        <w:t>J</w:t>
      </w:r>
      <w:r>
        <w:rPr>
          <w:rFonts w:ascii="Times New Roman" w:hAnsi="Times New Roman" w:cs="Times New Roman"/>
          <w:lang w:val="de-DE"/>
        </w:rPr>
        <w:t xml:space="preserve"> = 1.1 Hz, 1H), 5.76 (d, </w:t>
      </w:r>
      <w:r>
        <w:rPr>
          <w:rFonts w:ascii="Times New Roman" w:hAnsi="Times New Roman" w:cs="Times New Roman"/>
          <w:i/>
          <w:iCs/>
          <w:lang w:val="de-DE"/>
        </w:rPr>
        <w:t>J</w:t>
      </w:r>
      <w:r>
        <w:rPr>
          <w:rFonts w:ascii="Times New Roman" w:hAnsi="Times New Roman" w:cs="Times New Roman"/>
          <w:lang w:val="de-DE"/>
        </w:rPr>
        <w:t xml:space="preserve"> = 1.1 Hz, 1H), 5.70 (d, </w:t>
      </w:r>
      <w:r>
        <w:rPr>
          <w:rFonts w:ascii="Times New Roman" w:hAnsi="Times New Roman" w:cs="Times New Roman"/>
          <w:i/>
          <w:iCs/>
          <w:lang w:val="de-DE"/>
        </w:rPr>
        <w:t>J</w:t>
      </w:r>
      <w:r>
        <w:rPr>
          <w:rFonts w:ascii="Times New Roman" w:hAnsi="Times New Roman" w:cs="Times New Roman"/>
          <w:lang w:val="de-DE"/>
        </w:rPr>
        <w:t xml:space="preserve"> = 1.1 Hz, 1H), 3.86 – 3.80 (m, 1H), 3.80 (s, 3H), 3.79 (s, 3H), 3.77 – 3.70 (m, 1H), 3.48 (dd, </w:t>
      </w:r>
      <w:r>
        <w:rPr>
          <w:rFonts w:ascii="Times New Roman" w:hAnsi="Times New Roman" w:cs="Times New Roman"/>
          <w:i/>
          <w:iCs/>
          <w:lang w:val="de-DE"/>
        </w:rPr>
        <w:t>J</w:t>
      </w:r>
      <w:r>
        <w:rPr>
          <w:rFonts w:ascii="Times New Roman" w:hAnsi="Times New Roman" w:cs="Times New Roman"/>
          <w:lang w:val="de-DE"/>
        </w:rPr>
        <w:t xml:space="preserve"> = 2.8, 1.1 Hz, 2H), 3.43 (d, </w:t>
      </w:r>
      <w:r>
        <w:rPr>
          <w:rFonts w:ascii="Times New Roman" w:hAnsi="Times New Roman" w:cs="Times New Roman"/>
          <w:i/>
          <w:iCs/>
          <w:lang w:val="de-DE"/>
        </w:rPr>
        <w:t>J</w:t>
      </w:r>
      <w:r>
        <w:rPr>
          <w:rFonts w:ascii="Times New Roman" w:hAnsi="Times New Roman" w:cs="Times New Roman"/>
          <w:lang w:val="de-DE"/>
        </w:rPr>
        <w:t xml:space="preserve"> = 1.0 Hz, 2H), 2.96 – 2.87 (m, 1H), 2.79 – 2.63 (m, 2H).</w:t>
      </w:r>
      <w:r>
        <w:rPr>
          <w:rFonts w:ascii="Times New Roman" w:hAnsi="Times New Roman" w:cs="Times New Roman"/>
          <w:vertAlign w:val="superscript"/>
          <w:lang w:val="de-DE"/>
        </w:rPr>
        <w:t>13</w:t>
      </w:r>
      <w:r>
        <w:rPr>
          <w:rFonts w:ascii="Times New Roman" w:hAnsi="Times New Roman" w:cs="Times New Roman"/>
          <w:lang w:val="de-DE"/>
        </w:rPr>
        <w:t>C NMR (101 MHz, Chloroform-</w:t>
      </w:r>
      <w:r>
        <w:rPr>
          <w:rFonts w:ascii="Times New Roman" w:hAnsi="Times New Roman" w:cs="Times New Roman"/>
          <w:i/>
          <w:iCs/>
          <w:lang w:val="de-DE"/>
        </w:rPr>
        <w:t>d</w:t>
      </w:r>
      <w:r>
        <w:rPr>
          <w:rFonts w:ascii="Times New Roman" w:hAnsi="Times New Roman" w:cs="Times New Roman"/>
          <w:lang w:val="de-DE"/>
        </w:rPr>
        <w:t xml:space="preserve">) </w:t>
      </w:r>
      <w:r>
        <w:rPr>
          <w:rFonts w:ascii="Times New Roman" w:hAnsi="Times New Roman" w:cs="Times New Roman"/>
        </w:rPr>
        <w:t>δ</w:t>
      </w:r>
      <w:r>
        <w:rPr>
          <w:rFonts w:ascii="Times New Roman" w:hAnsi="Times New Roman" w:cs="Times New Roman"/>
          <w:lang w:val="de-DE"/>
        </w:rPr>
        <w:t xml:space="preserve"> 166.7, 166.6, 137.0, 136.7, 127.0, 126.6, 63.2, 52.3, 52.3, 48.2, 33.7, 33.6, 32.1. IR (KBr): 3747, 3</w:t>
      </w:r>
      <w:r>
        <w:rPr>
          <w:rFonts w:ascii="Times New Roman" w:hAnsi="Times New Roman" w:cs="Times New Roman"/>
        </w:rPr>
        <w:t>648</w:t>
      </w:r>
      <w:r>
        <w:rPr>
          <w:rFonts w:ascii="Times New Roman" w:hAnsi="Times New Roman" w:cs="Times New Roman"/>
          <w:lang w:val="de-DE"/>
        </w:rPr>
        <w:t xml:space="preserve">, </w:t>
      </w:r>
      <w:r>
        <w:rPr>
          <w:rFonts w:ascii="Times New Roman" w:hAnsi="Times New Roman" w:cs="Times New Roman"/>
        </w:rPr>
        <w:t>2952</w:t>
      </w:r>
      <w:r>
        <w:rPr>
          <w:rFonts w:ascii="Times New Roman" w:hAnsi="Times New Roman" w:cs="Times New Roman"/>
          <w:lang w:val="de-DE"/>
        </w:rPr>
        <w:t>, 172</w:t>
      </w:r>
      <w:r>
        <w:rPr>
          <w:rFonts w:ascii="Times New Roman" w:hAnsi="Times New Roman" w:cs="Times New Roman"/>
        </w:rPr>
        <w:t>3</w:t>
      </w:r>
      <w:r>
        <w:rPr>
          <w:rFonts w:ascii="Times New Roman" w:hAnsi="Times New Roman" w:cs="Times New Roman"/>
          <w:lang w:val="de-DE"/>
        </w:rPr>
        <w:t>, 1</w:t>
      </w:r>
      <w:r>
        <w:rPr>
          <w:rFonts w:ascii="Times New Roman" w:hAnsi="Times New Roman" w:cs="Times New Roman"/>
        </w:rPr>
        <w:t>438</w:t>
      </w:r>
      <w:r>
        <w:rPr>
          <w:rFonts w:ascii="Times New Roman" w:hAnsi="Times New Roman" w:cs="Times New Roman"/>
          <w:lang w:val="de-DE"/>
        </w:rPr>
        <w:t>, 1</w:t>
      </w:r>
      <w:r>
        <w:rPr>
          <w:rFonts w:ascii="Times New Roman" w:hAnsi="Times New Roman" w:cs="Times New Roman"/>
        </w:rPr>
        <w:t>275</w:t>
      </w:r>
      <w:r>
        <w:rPr>
          <w:rFonts w:ascii="Times New Roman" w:hAnsi="Times New Roman" w:cs="Times New Roman"/>
          <w:lang w:val="de-DE"/>
        </w:rPr>
        <w:t>, 1</w:t>
      </w:r>
      <w:r>
        <w:rPr>
          <w:rFonts w:ascii="Times New Roman" w:hAnsi="Times New Roman" w:cs="Times New Roman"/>
        </w:rPr>
        <w:t>260</w:t>
      </w:r>
      <w:r>
        <w:rPr>
          <w:rFonts w:ascii="Times New Roman" w:hAnsi="Times New Roman" w:cs="Times New Roman"/>
          <w:lang w:val="de-DE"/>
        </w:rPr>
        <w:t xml:space="preserve">, </w:t>
      </w:r>
      <w:r>
        <w:rPr>
          <w:rFonts w:ascii="Times New Roman" w:hAnsi="Times New Roman" w:cs="Times New Roman"/>
        </w:rPr>
        <w:t>1203</w:t>
      </w:r>
      <w:r>
        <w:rPr>
          <w:rFonts w:ascii="Times New Roman" w:hAnsi="Times New Roman" w:cs="Times New Roman"/>
          <w:lang w:val="de-DE"/>
        </w:rPr>
        <w:t>, 11</w:t>
      </w:r>
      <w:r>
        <w:rPr>
          <w:rFonts w:ascii="Times New Roman" w:hAnsi="Times New Roman" w:cs="Times New Roman"/>
        </w:rPr>
        <w:t>24</w:t>
      </w:r>
      <w:r>
        <w:rPr>
          <w:rFonts w:ascii="Times New Roman" w:hAnsi="Times New Roman" w:cs="Times New Roman"/>
          <w:lang w:val="de-DE"/>
        </w:rPr>
        <w:t xml:space="preserve">, </w:t>
      </w:r>
      <w:r>
        <w:rPr>
          <w:rFonts w:ascii="Times New Roman" w:hAnsi="Times New Roman" w:cs="Times New Roman"/>
        </w:rPr>
        <w:t>764</w:t>
      </w:r>
      <w:r>
        <w:rPr>
          <w:rFonts w:ascii="Times New Roman" w:hAnsi="Times New Roman" w:cs="Times New Roman"/>
          <w:lang w:val="de-DE"/>
        </w:rPr>
        <w:t>, 75</w:t>
      </w:r>
      <w:r>
        <w:rPr>
          <w:rFonts w:ascii="Times New Roman" w:hAnsi="Times New Roman" w:cs="Times New Roman"/>
        </w:rPr>
        <w:t>0</w:t>
      </w:r>
      <w:r>
        <w:rPr>
          <w:rFonts w:ascii="Times New Roman" w:hAnsi="Times New Roman" w:cs="Times New Roman"/>
          <w:lang w:val="de-DE"/>
        </w:rPr>
        <w:t xml:space="preserve"> cm</w:t>
      </w:r>
      <w:r>
        <w:rPr>
          <w:rFonts w:ascii="Times New Roman" w:hAnsi="Times New Roman" w:cs="Times New Roman"/>
          <w:vertAlign w:val="superscript"/>
          <w:lang w:val="de-DE"/>
        </w:rPr>
        <w:t>-1</w:t>
      </w:r>
      <w:r>
        <w:rPr>
          <w:rFonts w:ascii="Times New Roman" w:hAnsi="Times New Roman" w:cs="Times New Roman"/>
          <w:lang w:val="de-DE"/>
        </w:rPr>
        <w:t>.</w:t>
      </w:r>
      <w:r>
        <w:rPr>
          <w:rFonts w:ascii="Times New Roman" w:hAnsi="Times New Roman" w:cs="Times New Roman"/>
          <w:color w:val="FF0000"/>
          <w:lang w:val="de-DE"/>
        </w:rPr>
        <w:t xml:space="preserve"> </w:t>
      </w:r>
      <w:r>
        <w:rPr>
          <w:rFonts w:ascii="Times New Roman" w:hAnsi="Times New Roman" w:cs="Times New Roman"/>
          <w:lang w:val="de-DE"/>
        </w:rPr>
        <w:t>HRMS (ESI) m/z: [M + H]</w:t>
      </w:r>
      <w:r>
        <w:rPr>
          <w:rFonts w:ascii="Times New Roman" w:hAnsi="Times New Roman" w:cs="Times New Roman"/>
          <w:vertAlign w:val="superscript"/>
          <w:lang w:val="de-DE"/>
        </w:rPr>
        <w:t>+</w:t>
      </w:r>
      <w:r>
        <w:rPr>
          <w:rFonts w:ascii="Times New Roman" w:hAnsi="Times New Roman" w:cs="Times New Roman"/>
          <w:lang w:val="de-DE"/>
        </w:rPr>
        <w:t xml:space="preserve"> Calcd. for: C</w:t>
      </w:r>
      <w:r>
        <w:rPr>
          <w:rFonts w:ascii="Times New Roman" w:hAnsi="Times New Roman" w:cs="Times New Roman"/>
          <w:vertAlign w:val="subscript"/>
          <w:lang w:val="de-DE"/>
        </w:rPr>
        <w:t>1</w:t>
      </w:r>
      <w:r>
        <w:rPr>
          <w:rFonts w:ascii="Times New Roman" w:hAnsi="Times New Roman" w:cs="Times New Roman"/>
          <w:vertAlign w:val="subscript"/>
        </w:rPr>
        <w:t>3</w:t>
      </w:r>
      <w:r>
        <w:rPr>
          <w:rFonts w:ascii="Times New Roman" w:hAnsi="Times New Roman" w:cs="Times New Roman"/>
          <w:lang w:val="de-DE"/>
        </w:rPr>
        <w:t>H</w:t>
      </w:r>
      <w:r>
        <w:rPr>
          <w:rFonts w:ascii="Times New Roman" w:hAnsi="Times New Roman" w:cs="Times New Roman"/>
          <w:vertAlign w:val="subscript"/>
        </w:rPr>
        <w:t>21</w:t>
      </w:r>
      <w:r>
        <w:rPr>
          <w:rFonts w:ascii="Times New Roman" w:hAnsi="Times New Roman" w:cs="Times New Roman"/>
          <w:lang w:val="de-DE"/>
        </w:rPr>
        <w:t>NO</w:t>
      </w:r>
      <w:r>
        <w:rPr>
          <w:rFonts w:ascii="Times New Roman" w:hAnsi="Times New Roman" w:cs="Times New Roman"/>
          <w:vertAlign w:val="subscript"/>
        </w:rPr>
        <w:t>5</w:t>
      </w:r>
      <w:r>
        <w:rPr>
          <w:rFonts w:ascii="Times New Roman" w:hAnsi="Times New Roman" w:cs="Times New Roman"/>
          <w:lang w:val="de-DE"/>
        </w:rPr>
        <w:t>S</w:t>
      </w:r>
      <w:r>
        <w:rPr>
          <w:rFonts w:ascii="Times New Roman" w:hAnsi="Times New Roman" w:cs="Times New Roman"/>
          <w:vertAlign w:val="subscript"/>
        </w:rPr>
        <w:t>2</w:t>
      </w:r>
      <w:r>
        <w:rPr>
          <w:rFonts w:ascii="Times New Roman" w:hAnsi="Times New Roman" w:cs="Times New Roman"/>
          <w:lang w:val="de-DE"/>
        </w:rPr>
        <w:t xml:space="preserve"> 3</w:t>
      </w:r>
      <w:r>
        <w:rPr>
          <w:rFonts w:ascii="Times New Roman" w:hAnsi="Times New Roman" w:cs="Times New Roman"/>
        </w:rPr>
        <w:t>21.0830</w:t>
      </w:r>
      <w:r>
        <w:rPr>
          <w:rFonts w:ascii="Times New Roman" w:hAnsi="Times New Roman" w:cs="Times New Roman"/>
          <w:lang w:val="de-DE"/>
        </w:rPr>
        <w:t>; Found 3</w:t>
      </w:r>
      <w:r>
        <w:rPr>
          <w:rFonts w:ascii="Times New Roman" w:hAnsi="Times New Roman" w:cs="Times New Roman"/>
        </w:rPr>
        <w:t>21</w:t>
      </w:r>
      <w:r>
        <w:rPr>
          <w:rFonts w:ascii="Times New Roman" w:hAnsi="Times New Roman" w:cs="Times New Roman"/>
          <w:lang w:val="de-DE"/>
        </w:rPr>
        <w:t>.</w:t>
      </w:r>
      <w:r>
        <w:rPr>
          <w:rFonts w:ascii="Times New Roman" w:hAnsi="Times New Roman" w:cs="Times New Roman"/>
        </w:rPr>
        <w:t>0834</w:t>
      </w:r>
      <w:r>
        <w:rPr>
          <w:rFonts w:ascii="Times New Roman" w:hAnsi="Times New Roman" w:cs="Times New Roman"/>
          <w:lang w:val="de-DE"/>
        </w:rPr>
        <w:t>.</w:t>
      </w:r>
    </w:p>
    <w:p w14:paraId="15D63E35" w14:textId="77777777" w:rsidR="006524DA" w:rsidRDefault="006524DA">
      <w:pPr>
        <w:wordWrap w:val="0"/>
        <w:spacing w:line="360" w:lineRule="auto"/>
        <w:rPr>
          <w:b/>
          <w:color w:val="000000"/>
          <w:sz w:val="24"/>
          <w:szCs w:val="24"/>
        </w:rPr>
      </w:pPr>
    </w:p>
    <w:p w14:paraId="571D3FB5" w14:textId="77777777" w:rsidR="006524DA" w:rsidRDefault="0061650E">
      <w:pPr>
        <w:wordWrap w:val="0"/>
        <w:spacing w:line="360" w:lineRule="auto"/>
        <w:rPr>
          <w:b/>
          <w:color w:val="000000"/>
          <w:sz w:val="24"/>
          <w:szCs w:val="24"/>
        </w:rPr>
      </w:pPr>
      <w:r>
        <w:rPr>
          <w:b/>
          <w:color w:val="000000"/>
          <w:sz w:val="24"/>
          <w:szCs w:val="24"/>
        </w:rPr>
        <w:t>methyl (Z)-2-((((R)-2-acetamido-3-ethoxy-3-</w:t>
      </w:r>
      <w:proofErr w:type="gramStart"/>
      <w:r>
        <w:rPr>
          <w:b/>
          <w:color w:val="000000"/>
          <w:sz w:val="24"/>
          <w:szCs w:val="24"/>
        </w:rPr>
        <w:t>oxopropyl)thio</w:t>
      </w:r>
      <w:proofErr w:type="gramEnd"/>
      <w:r>
        <w:rPr>
          <w:b/>
          <w:color w:val="000000"/>
          <w:sz w:val="24"/>
          <w:szCs w:val="24"/>
        </w:rPr>
        <w:t>)methyl)-5,9-dimethyldeca-2,8-dienoate (49)</w:t>
      </w:r>
    </w:p>
    <w:p w14:paraId="1821F566" w14:textId="77777777" w:rsidR="006524DA" w:rsidRDefault="0061650E">
      <w:pPr>
        <w:spacing w:line="360" w:lineRule="auto"/>
        <w:jc w:val="center"/>
        <w:rPr>
          <w:color w:val="000000"/>
          <w:sz w:val="24"/>
          <w:szCs w:val="24"/>
        </w:rPr>
      </w:pPr>
      <w:r>
        <w:rPr>
          <w:sz w:val="24"/>
          <w:szCs w:val="24"/>
        </w:rPr>
        <w:object w:dxaOrig="2805" w:dyaOrig="1545" w14:anchorId="6475D157">
          <v:shape id="_x0000_i1098" type="#_x0000_t75" style="width:140.25pt;height:77.25pt" o:ole="">
            <v:imagedata r:id="rId181" o:title=""/>
          </v:shape>
          <o:OLEObject Type="Embed" ProgID="ChemDraw.Document.6.0" ShapeID="_x0000_i1098" DrawAspect="Content" ObjectID="_1803129656" r:id="rId182"/>
        </w:object>
      </w:r>
    </w:p>
    <w:p w14:paraId="69CFFA15" w14:textId="6CC3AF8A" w:rsidR="006524DA" w:rsidRDefault="0061650E">
      <w:pPr>
        <w:widowControl/>
        <w:spacing w:line="360" w:lineRule="auto"/>
        <w:rPr>
          <w:color w:val="000000"/>
          <w:sz w:val="24"/>
          <w:szCs w:val="24"/>
        </w:rPr>
      </w:pPr>
      <w:r>
        <w:rPr>
          <w:color w:val="000000"/>
          <w:sz w:val="24"/>
          <w:szCs w:val="24"/>
        </w:rPr>
        <w:lastRenderedPageBreak/>
        <w:t xml:space="preserve">Following the general procedure, the reaction was conducted on a 0.2 mmol scale. </w:t>
      </w:r>
      <w:r>
        <w:rPr>
          <w:b/>
          <w:color w:val="000000"/>
          <w:sz w:val="24"/>
          <w:szCs w:val="24"/>
        </w:rPr>
        <w:t>49</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t xml:space="preserve"> </w:t>
      </w:r>
      <w:r>
        <w:rPr>
          <w:color w:val="0000FF"/>
          <w:kern w:val="0"/>
          <w:sz w:val="24"/>
          <w:szCs w:val="24"/>
        </w:rPr>
        <w:t>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1.5</w:t>
      </w:r>
      <w:r>
        <w:rPr>
          <w:color w:val="0000FF"/>
          <w:kern w:val="0"/>
          <w:sz w:val="24"/>
          <w:szCs w:val="24"/>
        </w:rPr>
        <w:t xml:space="preserve"> h, with </w:t>
      </w:r>
      <w:proofErr w:type="gramStart"/>
      <w:r>
        <w:rPr>
          <w:color w:val="0000FF"/>
          <w:kern w:val="0"/>
          <w:sz w:val="24"/>
          <w:szCs w:val="24"/>
        </w:rPr>
        <w:t>a</w:t>
      </w:r>
      <w:proofErr w:type="gramEnd"/>
      <w:r>
        <w:rPr>
          <w:color w:val="0000FF"/>
          <w:kern w:val="0"/>
          <w:sz w:val="24"/>
          <w:szCs w:val="24"/>
        </w:rPr>
        <w:t xml:space="preserve"> </w:t>
      </w:r>
      <w:r>
        <w:rPr>
          <w:rFonts w:hint="eastAsia"/>
          <w:color w:val="0000FF"/>
          <w:kern w:val="0"/>
          <w:sz w:val="24"/>
          <w:szCs w:val="24"/>
        </w:rPr>
        <w:t>81</w:t>
      </w:r>
      <w:r>
        <w:rPr>
          <w:color w:val="0000FF"/>
          <w:kern w:val="0"/>
          <w:sz w:val="24"/>
          <w:szCs w:val="24"/>
        </w:rPr>
        <w:t xml:space="preserve">% yield of </w:t>
      </w:r>
      <w:r>
        <w:rPr>
          <w:rFonts w:hint="eastAsia"/>
          <w:b/>
          <w:bCs/>
          <w:color w:val="0000FF"/>
          <w:kern w:val="0"/>
          <w:sz w:val="24"/>
          <w:szCs w:val="24"/>
        </w:rPr>
        <w:t>49</w:t>
      </w:r>
      <w:r>
        <w:rPr>
          <w:color w:val="0000FF"/>
          <w:kern w:val="0"/>
          <w:sz w:val="24"/>
          <w:szCs w:val="24"/>
        </w:rPr>
        <w:t xml:space="preserve"> isolated (</w:t>
      </w:r>
      <w:r>
        <w:rPr>
          <w:rFonts w:hint="eastAsia"/>
          <w:color w:val="0000FF"/>
          <w:kern w:val="0"/>
          <w:sz w:val="24"/>
          <w:szCs w:val="24"/>
        </w:rPr>
        <w:t>67</w:t>
      </w:r>
      <w:r>
        <w:rPr>
          <w:color w:val="0000FF"/>
          <w:kern w:val="0"/>
          <w:sz w:val="24"/>
          <w:szCs w:val="24"/>
        </w:rPr>
        <w:t xml:space="preserve"> mg, E/Z = 9</w:t>
      </w:r>
      <w:r>
        <w:rPr>
          <w:rFonts w:hint="eastAsia"/>
          <w:color w:val="0000FF"/>
          <w:kern w:val="0"/>
          <w:sz w:val="24"/>
          <w:szCs w:val="24"/>
        </w:rPr>
        <w:t>9</w:t>
      </w:r>
      <w:r>
        <w:rPr>
          <w:color w:val="0000FF"/>
          <w:kern w:val="0"/>
          <w:sz w:val="24"/>
          <w:szCs w:val="24"/>
        </w:rPr>
        <w:t>/</w:t>
      </w:r>
      <w:r>
        <w:rPr>
          <w:rFonts w:hint="eastAsia"/>
          <w:color w:val="0000FF"/>
          <w:kern w:val="0"/>
          <w:sz w:val="24"/>
          <w:szCs w:val="24"/>
        </w:rPr>
        <w:t>1</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 Alternatively, the POL-PPh</w:t>
      </w:r>
      <w:r>
        <w:rPr>
          <w:color w:val="0000FF"/>
          <w:kern w:val="0"/>
          <w:sz w:val="24"/>
          <w:szCs w:val="24"/>
          <w:vertAlign w:val="subscript"/>
        </w:rPr>
        <w:t>3</w:t>
      </w:r>
      <w:r>
        <w:rPr>
          <w:color w:val="0000FF"/>
          <w:kern w:val="0"/>
          <w:sz w:val="24"/>
          <w:szCs w:val="24"/>
        </w:rPr>
        <w:t xml:space="preserve"> catalyst delivered a 9</w:t>
      </w:r>
      <w:r>
        <w:rPr>
          <w:rFonts w:hint="eastAsia"/>
          <w:color w:val="0000FF"/>
          <w:kern w:val="0"/>
          <w:sz w:val="24"/>
          <w:szCs w:val="24"/>
        </w:rPr>
        <w:t>2</w:t>
      </w:r>
      <w:r>
        <w:rPr>
          <w:color w:val="0000FF"/>
          <w:kern w:val="0"/>
          <w:sz w:val="24"/>
          <w:szCs w:val="24"/>
        </w:rPr>
        <w:t xml:space="preserve">% yield of </w:t>
      </w:r>
      <w:r>
        <w:rPr>
          <w:rFonts w:hint="eastAsia"/>
          <w:b/>
          <w:bCs/>
          <w:color w:val="0000FF"/>
          <w:kern w:val="0"/>
          <w:sz w:val="24"/>
          <w:szCs w:val="24"/>
        </w:rPr>
        <w:t>49</w:t>
      </w:r>
      <w:r>
        <w:rPr>
          <w:color w:val="0000FF"/>
          <w:kern w:val="0"/>
          <w:sz w:val="24"/>
          <w:szCs w:val="24"/>
        </w:rPr>
        <w:t xml:space="preserve"> after </w:t>
      </w:r>
      <w:r>
        <w:rPr>
          <w:rFonts w:hint="eastAsia"/>
          <w:color w:val="0000FF"/>
          <w:kern w:val="0"/>
          <w:sz w:val="24"/>
          <w:szCs w:val="24"/>
        </w:rPr>
        <w:t>2.5</w:t>
      </w:r>
      <w:r>
        <w:rPr>
          <w:color w:val="0000FF"/>
          <w:kern w:val="0"/>
          <w:sz w:val="24"/>
          <w:szCs w:val="24"/>
        </w:rPr>
        <w:t xml:space="preserve"> h (</w:t>
      </w:r>
      <w:r>
        <w:rPr>
          <w:rFonts w:hint="eastAsia"/>
          <w:color w:val="0000FF"/>
          <w:kern w:val="0"/>
          <w:sz w:val="24"/>
          <w:szCs w:val="24"/>
        </w:rPr>
        <w:t>76</w:t>
      </w:r>
      <w:r>
        <w:rPr>
          <w:color w:val="0000FF"/>
          <w:kern w:val="0"/>
          <w:sz w:val="24"/>
          <w:szCs w:val="24"/>
        </w:rPr>
        <w:t xml:space="preserve"> mg, E/Z = </w:t>
      </w:r>
      <w:r>
        <w:rPr>
          <w:rFonts w:hint="eastAsia"/>
          <w:color w:val="0000FF"/>
          <w:kern w:val="0"/>
          <w:sz w:val="24"/>
          <w:szCs w:val="24"/>
        </w:rPr>
        <w:t>87</w:t>
      </w:r>
      <w:r>
        <w:rPr>
          <w:color w:val="0000FF"/>
          <w:kern w:val="0"/>
          <w:sz w:val="24"/>
          <w:szCs w:val="24"/>
        </w:rPr>
        <w:t>/</w:t>
      </w:r>
      <w:r>
        <w:rPr>
          <w:rFonts w:hint="eastAsia"/>
          <w:color w:val="0000FF"/>
          <w:kern w:val="0"/>
          <w:sz w:val="24"/>
          <w:szCs w:val="24"/>
        </w:rPr>
        <w:t>13</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w:t>
      </w:r>
      <w:r>
        <w:rPr>
          <w:kern w:val="0"/>
          <w:sz w:val="24"/>
          <w:szCs w:val="24"/>
          <w:lang w:val="de-DE"/>
        </w:rPr>
        <w:t xml:space="preserve">. </w:t>
      </w:r>
      <w:bookmarkStart w:id="35" w:name="_Hlk161613628"/>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6.89 (t, </w:t>
      </w:r>
      <w:r>
        <w:rPr>
          <w:i/>
          <w:iCs/>
          <w:kern w:val="0"/>
          <w:sz w:val="24"/>
          <w:szCs w:val="24"/>
          <w:lang w:val="de-DE"/>
        </w:rPr>
        <w:t>J</w:t>
      </w:r>
      <w:r>
        <w:rPr>
          <w:kern w:val="0"/>
          <w:sz w:val="24"/>
          <w:szCs w:val="24"/>
          <w:lang w:val="de-DE"/>
        </w:rPr>
        <w:t xml:space="preserve"> = 7.6 Hz, 1H), 6.74 (d, </w:t>
      </w:r>
      <w:r>
        <w:rPr>
          <w:i/>
          <w:iCs/>
          <w:kern w:val="0"/>
          <w:sz w:val="24"/>
          <w:szCs w:val="24"/>
          <w:lang w:val="de-DE"/>
        </w:rPr>
        <w:t>J</w:t>
      </w:r>
      <w:r>
        <w:rPr>
          <w:kern w:val="0"/>
          <w:sz w:val="24"/>
          <w:szCs w:val="24"/>
          <w:lang w:val="de-DE"/>
        </w:rPr>
        <w:t xml:space="preserve"> = 6.0 Hz, 1H), 5.12 – 5.05 (m, 1H), 4.91 – 4.84 (m, 1H), 4.26 – 4.17 (m, 2H), 3.78 (s, 3H), 3.56 – 3.44 (m, 2H), 3.06 – 2.94 (m, 2H), 2.29 – 2.20 (m, 1H), 2.15 – 2.09 (m, 1H), 2.08 (s, 3H), 2.05 – 1.94 (m, 2H), 1.69 (s, 3H), 1.67 – 1.61 (m, 1H), 1.60 (s, 3H), 1.42 – 1.32 (m, 1H), 1.29 (t, </w:t>
      </w:r>
      <w:r>
        <w:rPr>
          <w:i/>
          <w:iCs/>
          <w:kern w:val="0"/>
          <w:sz w:val="24"/>
          <w:szCs w:val="24"/>
          <w:lang w:val="de-DE"/>
        </w:rPr>
        <w:t>J</w:t>
      </w:r>
      <w:r>
        <w:rPr>
          <w:kern w:val="0"/>
          <w:sz w:val="24"/>
          <w:szCs w:val="24"/>
          <w:lang w:val="de-DE"/>
        </w:rPr>
        <w:t xml:space="preserve"> = 7.1 Hz, 3H), 1.25 – 1.14 (m, 1H), 0.95 – 0.88 (m,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170.8, 170.2, 167.4, 145.2, 131.7, 129.1, 124.4, 61.9, 52.3, 52.2, 36.9 (d, </w:t>
      </w:r>
      <w:r>
        <w:rPr>
          <w:i/>
          <w:iCs/>
          <w:kern w:val="0"/>
          <w:sz w:val="24"/>
          <w:szCs w:val="24"/>
          <w:lang w:val="de-DE"/>
        </w:rPr>
        <w:t>J</w:t>
      </w:r>
      <w:r>
        <w:rPr>
          <w:kern w:val="0"/>
          <w:sz w:val="24"/>
          <w:szCs w:val="24"/>
          <w:lang w:val="de-DE"/>
        </w:rPr>
        <w:t xml:space="preserve"> = 6.1 Hz), 36.2, 34.8, 32.7, 28.6, 25.8, 25.6, 23.2, 19.7 (d, </w:t>
      </w:r>
      <w:r>
        <w:rPr>
          <w:i/>
          <w:iCs/>
          <w:kern w:val="0"/>
          <w:sz w:val="24"/>
          <w:szCs w:val="24"/>
          <w:lang w:val="de-DE"/>
        </w:rPr>
        <w:t>J</w:t>
      </w:r>
      <w:r>
        <w:rPr>
          <w:kern w:val="0"/>
          <w:sz w:val="24"/>
          <w:szCs w:val="24"/>
          <w:lang w:val="de-DE"/>
        </w:rPr>
        <w:t xml:space="preserve"> = 5.4 Hz), 17.8, 14.2. IR (KBr): 3735, 3648, 3566, 3363, 2956, 1716, 1660, 1542, 1374, 1275, 1195, 1029, 750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21</w:t>
      </w:r>
      <w:r>
        <w:rPr>
          <w:kern w:val="0"/>
          <w:sz w:val="24"/>
          <w:szCs w:val="24"/>
          <w:lang w:val="de-DE"/>
        </w:rPr>
        <w:t>H</w:t>
      </w:r>
      <w:r>
        <w:rPr>
          <w:kern w:val="0"/>
          <w:sz w:val="24"/>
          <w:szCs w:val="24"/>
          <w:vertAlign w:val="subscript"/>
          <w:lang w:val="de-DE"/>
        </w:rPr>
        <w:t>36</w:t>
      </w:r>
      <w:r>
        <w:rPr>
          <w:kern w:val="0"/>
          <w:sz w:val="24"/>
          <w:szCs w:val="24"/>
          <w:lang w:val="de-DE"/>
        </w:rPr>
        <w:t>NO</w:t>
      </w:r>
      <w:r>
        <w:rPr>
          <w:kern w:val="0"/>
          <w:sz w:val="24"/>
          <w:szCs w:val="24"/>
          <w:vertAlign w:val="subscript"/>
          <w:lang w:val="de-DE"/>
        </w:rPr>
        <w:t>5</w:t>
      </w:r>
      <w:r>
        <w:rPr>
          <w:kern w:val="0"/>
          <w:sz w:val="24"/>
          <w:szCs w:val="24"/>
          <w:lang w:val="de-DE"/>
        </w:rPr>
        <w:t>S 414.2314; Found 414.2307.</w:t>
      </w:r>
      <w:bookmarkEnd w:id="35"/>
    </w:p>
    <w:p w14:paraId="6AB9E206" w14:textId="77777777" w:rsidR="006524DA" w:rsidRDefault="006524DA">
      <w:pPr>
        <w:wordWrap w:val="0"/>
        <w:spacing w:line="360" w:lineRule="auto"/>
        <w:rPr>
          <w:b/>
          <w:color w:val="000000"/>
          <w:sz w:val="24"/>
          <w:szCs w:val="24"/>
        </w:rPr>
      </w:pPr>
    </w:p>
    <w:p w14:paraId="7820FDAE" w14:textId="77777777" w:rsidR="006524DA" w:rsidRDefault="0061650E">
      <w:pPr>
        <w:wordWrap w:val="0"/>
        <w:spacing w:line="360" w:lineRule="auto"/>
        <w:rPr>
          <w:b/>
          <w:color w:val="000000"/>
          <w:sz w:val="24"/>
          <w:szCs w:val="24"/>
        </w:rPr>
      </w:pPr>
      <w:r>
        <w:rPr>
          <w:b/>
          <w:color w:val="000000"/>
          <w:sz w:val="24"/>
          <w:szCs w:val="24"/>
        </w:rPr>
        <w:t>(1R,2S,5R)-2-isopropyl-5-methylcyclohexyl (Z)-2-((((R)-2-acetamido-3-ethoxy-3-</w:t>
      </w:r>
      <w:proofErr w:type="gramStart"/>
      <w:r>
        <w:rPr>
          <w:b/>
          <w:color w:val="000000"/>
          <w:sz w:val="24"/>
          <w:szCs w:val="24"/>
        </w:rPr>
        <w:t>oxopropyl)thio</w:t>
      </w:r>
      <w:proofErr w:type="gramEnd"/>
      <w:r>
        <w:rPr>
          <w:b/>
          <w:color w:val="000000"/>
          <w:sz w:val="24"/>
          <w:szCs w:val="24"/>
        </w:rPr>
        <w:t>)methyl)-3-(2,4-dichlorophenyl)acrylate (50)</w:t>
      </w:r>
    </w:p>
    <w:p w14:paraId="24B105EE" w14:textId="77777777" w:rsidR="006524DA" w:rsidRDefault="0061650E">
      <w:pPr>
        <w:spacing w:line="360" w:lineRule="auto"/>
        <w:jc w:val="center"/>
        <w:rPr>
          <w:strike/>
          <w:color w:val="000000"/>
          <w:sz w:val="24"/>
          <w:szCs w:val="24"/>
        </w:rPr>
      </w:pPr>
      <w:r>
        <w:rPr>
          <w:sz w:val="24"/>
          <w:szCs w:val="24"/>
        </w:rPr>
        <w:object w:dxaOrig="2924" w:dyaOrig="2264" w14:anchorId="4095543B">
          <v:shape id="_x0000_i1099" type="#_x0000_t75" style="width:146.2pt;height:113.2pt" o:ole="">
            <v:imagedata r:id="rId183" o:title=""/>
          </v:shape>
          <o:OLEObject Type="Embed" ProgID="ChemDraw.Document.6.0" ShapeID="_x0000_i1099" DrawAspect="Content" ObjectID="_1803129657" r:id="rId184"/>
        </w:object>
      </w:r>
    </w:p>
    <w:p w14:paraId="363D4FE8" w14:textId="2A3234C0" w:rsidR="006524DA" w:rsidRDefault="0061650E">
      <w:pPr>
        <w:widowControl/>
        <w:spacing w:line="360" w:lineRule="auto"/>
        <w:rPr>
          <w:color w:val="000000"/>
          <w:sz w:val="24"/>
          <w:szCs w:val="24"/>
        </w:rPr>
      </w:pPr>
      <w:r>
        <w:rPr>
          <w:color w:val="000000"/>
          <w:sz w:val="24"/>
          <w:szCs w:val="24"/>
        </w:rPr>
        <w:t xml:space="preserve">Following the general procedure, the reaction was conducted on a 0.2 mmol scale. </w:t>
      </w:r>
      <w:r>
        <w:rPr>
          <w:b/>
          <w:color w:val="000000"/>
          <w:sz w:val="24"/>
          <w:szCs w:val="24"/>
        </w:rPr>
        <w:t>50</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a </w:t>
      </w:r>
      <w:r>
        <w:rPr>
          <w:kern w:val="0"/>
          <w:sz w:val="24"/>
          <w:szCs w:val="24"/>
          <w:lang w:val="de-DE"/>
        </w:rPr>
        <w:t>light-yellow oil</w:t>
      </w:r>
      <w:r>
        <w:rPr>
          <w:rFonts w:hint="eastAsia"/>
          <w:kern w:val="0"/>
          <w:sz w:val="24"/>
          <w:szCs w:val="24"/>
          <w:lang w:val="de-DE"/>
        </w:rPr>
        <w:t>.</w:t>
      </w:r>
      <w:r>
        <w:rPr>
          <w:color w:val="0000FF"/>
          <w:kern w:val="0"/>
          <w:sz w:val="24"/>
          <w:szCs w:val="24"/>
        </w:rPr>
        <w:t xml:space="preserve"> </w:t>
      </w:r>
      <w:r>
        <w:rPr>
          <w:rFonts w:hint="eastAsia"/>
          <w:color w:val="0000FF"/>
          <w:kern w:val="0"/>
          <w:sz w:val="24"/>
          <w:szCs w:val="24"/>
        </w:rPr>
        <w:t>I</w:t>
      </w:r>
      <w:r>
        <w:rPr>
          <w:color w:val="0000FF"/>
          <w:kern w:val="0"/>
          <w:sz w:val="24"/>
          <w:szCs w:val="24"/>
        </w:rPr>
        <w:t>n PBS (7.0 pH)/</w:t>
      </w:r>
      <w:proofErr w:type="spellStart"/>
      <w:r>
        <w:rPr>
          <w:rFonts w:hint="eastAsia"/>
          <w:color w:val="0000FF"/>
          <w:kern w:val="0"/>
          <w:sz w:val="24"/>
          <w:szCs w:val="24"/>
        </w:rPr>
        <w:t>MeCN</w:t>
      </w:r>
      <w:proofErr w:type="spellEnd"/>
      <w:r>
        <w:rPr>
          <w:rFonts w:hint="eastAsia"/>
          <w:color w:val="0000FF"/>
          <w:kern w:val="0"/>
          <w:sz w:val="24"/>
          <w:szCs w:val="24"/>
        </w:rPr>
        <w:t xml:space="preserve"> </w:t>
      </w:r>
      <w:r>
        <w:rPr>
          <w:color w:val="0000FF"/>
          <w:kern w:val="0"/>
          <w:sz w:val="24"/>
          <w:szCs w:val="24"/>
        </w:rPr>
        <w:t xml:space="preserve">= </w:t>
      </w:r>
      <w:r>
        <w:rPr>
          <w:rFonts w:hint="eastAsia"/>
          <w:color w:val="0000FF"/>
          <w:kern w:val="0"/>
          <w:sz w:val="24"/>
          <w:szCs w:val="24"/>
        </w:rPr>
        <w:t>8</w:t>
      </w:r>
      <w:r>
        <w:rPr>
          <w:color w:val="0000FF"/>
          <w:kern w:val="0"/>
          <w:sz w:val="24"/>
          <w:szCs w:val="24"/>
        </w:rPr>
        <w:t>/</w:t>
      </w:r>
      <w:r>
        <w:rPr>
          <w:rFonts w:hint="eastAsia"/>
          <w:color w:val="0000FF"/>
          <w:kern w:val="0"/>
          <w:sz w:val="24"/>
          <w:szCs w:val="24"/>
        </w:rPr>
        <w:t xml:space="preserve">2 </w:t>
      </w:r>
      <w:r>
        <w:rPr>
          <w:color w:val="0000FF"/>
          <w:kern w:val="0"/>
          <w:sz w:val="24"/>
          <w:szCs w:val="24"/>
        </w:rPr>
        <w:t>solvent</w:t>
      </w:r>
      <w:r>
        <w:rPr>
          <w:rFonts w:hint="eastAsia"/>
          <w:color w:val="0000FF"/>
          <w:kern w:val="0"/>
          <w:sz w:val="24"/>
          <w:szCs w:val="24"/>
        </w:rPr>
        <w:t>,</w:t>
      </w:r>
      <w:r>
        <w:rPr>
          <w:color w:val="0000FF"/>
          <w:kern w:val="0"/>
          <w:sz w:val="24"/>
          <w:szCs w:val="24"/>
        </w:rPr>
        <w:t xml:space="preserve">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4</w:t>
      </w:r>
      <w:r>
        <w:rPr>
          <w:color w:val="0000FF"/>
          <w:kern w:val="0"/>
          <w:sz w:val="24"/>
          <w:szCs w:val="24"/>
        </w:rPr>
        <w:t xml:space="preserve"> h, with a </w:t>
      </w:r>
      <w:r>
        <w:rPr>
          <w:rFonts w:hint="eastAsia"/>
          <w:color w:val="0000FF"/>
          <w:kern w:val="0"/>
          <w:sz w:val="24"/>
          <w:szCs w:val="24"/>
        </w:rPr>
        <w:t>94</w:t>
      </w:r>
      <w:r>
        <w:rPr>
          <w:color w:val="0000FF"/>
          <w:kern w:val="0"/>
          <w:sz w:val="24"/>
          <w:szCs w:val="24"/>
        </w:rPr>
        <w:t xml:space="preserve">% yield of </w:t>
      </w:r>
      <w:r>
        <w:rPr>
          <w:rFonts w:hint="eastAsia"/>
          <w:b/>
          <w:bCs/>
          <w:color w:val="0000FF"/>
          <w:kern w:val="0"/>
          <w:sz w:val="24"/>
          <w:szCs w:val="24"/>
        </w:rPr>
        <w:t>50</w:t>
      </w:r>
      <w:r>
        <w:rPr>
          <w:color w:val="0000FF"/>
          <w:kern w:val="0"/>
          <w:sz w:val="24"/>
          <w:szCs w:val="24"/>
        </w:rPr>
        <w:t xml:space="preserve"> isolated (</w:t>
      </w:r>
      <w:r>
        <w:rPr>
          <w:rFonts w:hint="eastAsia"/>
          <w:color w:val="0000FF"/>
          <w:kern w:val="0"/>
          <w:sz w:val="24"/>
          <w:szCs w:val="24"/>
        </w:rPr>
        <w:t>105</w:t>
      </w:r>
      <w:r>
        <w:rPr>
          <w:color w:val="0000FF"/>
          <w:kern w:val="0"/>
          <w:sz w:val="24"/>
          <w:szCs w:val="24"/>
        </w:rPr>
        <w:t xml:space="preserve"> mg, E/Z &gt; </w:t>
      </w:r>
      <w:r>
        <w:rPr>
          <w:rFonts w:hint="eastAsia"/>
          <w:color w:val="0000FF"/>
          <w:kern w:val="0"/>
          <w:sz w:val="24"/>
          <w:szCs w:val="24"/>
        </w:rPr>
        <w:t>98</w:t>
      </w:r>
      <w:r>
        <w:rPr>
          <w:color w:val="0000FF"/>
          <w:kern w:val="0"/>
          <w:sz w:val="24"/>
          <w:szCs w:val="24"/>
        </w:rPr>
        <w:t>/</w:t>
      </w:r>
      <w:r>
        <w:rPr>
          <w:rFonts w:hint="eastAsia"/>
          <w:color w:val="0000FF"/>
          <w:kern w:val="0"/>
          <w:sz w:val="24"/>
          <w:szCs w:val="24"/>
        </w:rPr>
        <w:t>2</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 Alternatively,</w:t>
      </w:r>
      <w:r>
        <w:rPr>
          <w:rFonts w:hint="eastAsia"/>
          <w:color w:val="0000FF"/>
          <w:kern w:val="0"/>
          <w:sz w:val="24"/>
          <w:szCs w:val="24"/>
        </w:rPr>
        <w:t xml:space="preserve"> i</w:t>
      </w:r>
      <w:r>
        <w:rPr>
          <w:color w:val="0000FF"/>
          <w:kern w:val="0"/>
          <w:sz w:val="24"/>
          <w:szCs w:val="24"/>
        </w:rPr>
        <w:t>n PBS (7.0 pH)/</w:t>
      </w:r>
      <w:r>
        <w:rPr>
          <w:rFonts w:hint="eastAsia"/>
          <w:color w:val="0000FF"/>
          <w:kern w:val="0"/>
          <w:sz w:val="24"/>
          <w:szCs w:val="24"/>
        </w:rPr>
        <w:t xml:space="preserve">EtOH </w:t>
      </w:r>
      <w:r>
        <w:rPr>
          <w:color w:val="0000FF"/>
          <w:kern w:val="0"/>
          <w:sz w:val="24"/>
          <w:szCs w:val="24"/>
        </w:rPr>
        <w:t xml:space="preserve">= </w:t>
      </w:r>
      <w:r>
        <w:rPr>
          <w:rFonts w:hint="eastAsia"/>
          <w:color w:val="0000FF"/>
          <w:kern w:val="0"/>
          <w:sz w:val="24"/>
          <w:szCs w:val="24"/>
        </w:rPr>
        <w:t>8</w:t>
      </w:r>
      <w:r>
        <w:rPr>
          <w:color w:val="0000FF"/>
          <w:kern w:val="0"/>
          <w:sz w:val="24"/>
          <w:szCs w:val="24"/>
        </w:rPr>
        <w:t>/</w:t>
      </w:r>
      <w:r>
        <w:rPr>
          <w:rFonts w:hint="eastAsia"/>
          <w:color w:val="0000FF"/>
          <w:kern w:val="0"/>
          <w:sz w:val="24"/>
          <w:szCs w:val="24"/>
        </w:rPr>
        <w:t xml:space="preserve">2 </w:t>
      </w:r>
      <w:r>
        <w:rPr>
          <w:color w:val="0000FF"/>
          <w:kern w:val="0"/>
          <w:sz w:val="24"/>
          <w:szCs w:val="24"/>
        </w:rPr>
        <w:t>solvent</w:t>
      </w:r>
      <w:r>
        <w:rPr>
          <w:rFonts w:hint="eastAsia"/>
          <w:color w:val="0000FF"/>
          <w:kern w:val="0"/>
          <w:sz w:val="24"/>
          <w:szCs w:val="24"/>
        </w:rPr>
        <w:t>,</w:t>
      </w:r>
      <w:r>
        <w:rPr>
          <w:color w:val="0000FF"/>
          <w:kern w:val="0"/>
          <w:sz w:val="24"/>
          <w:szCs w:val="24"/>
        </w:rPr>
        <w:t xml:space="preserve"> the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99</w:t>
      </w:r>
      <w:r>
        <w:rPr>
          <w:color w:val="0000FF"/>
          <w:kern w:val="0"/>
          <w:sz w:val="24"/>
          <w:szCs w:val="24"/>
        </w:rPr>
        <w:t xml:space="preserve">% yield of </w:t>
      </w:r>
      <w:r>
        <w:rPr>
          <w:rFonts w:hint="eastAsia"/>
          <w:b/>
          <w:bCs/>
          <w:color w:val="0000FF"/>
          <w:kern w:val="0"/>
          <w:sz w:val="24"/>
          <w:szCs w:val="24"/>
        </w:rPr>
        <w:t>50</w:t>
      </w:r>
      <w:r>
        <w:rPr>
          <w:color w:val="0000FF"/>
          <w:kern w:val="0"/>
          <w:sz w:val="24"/>
          <w:szCs w:val="24"/>
        </w:rPr>
        <w:t xml:space="preserve"> after </w:t>
      </w:r>
      <w:r>
        <w:rPr>
          <w:rFonts w:hint="eastAsia"/>
          <w:color w:val="0000FF"/>
          <w:kern w:val="0"/>
          <w:sz w:val="24"/>
          <w:szCs w:val="24"/>
        </w:rPr>
        <w:t>6</w:t>
      </w:r>
      <w:r>
        <w:rPr>
          <w:color w:val="0000FF"/>
          <w:kern w:val="0"/>
          <w:sz w:val="24"/>
          <w:szCs w:val="24"/>
        </w:rPr>
        <w:t xml:space="preserve"> h (</w:t>
      </w:r>
      <w:r>
        <w:rPr>
          <w:rFonts w:hint="eastAsia"/>
          <w:color w:val="0000FF"/>
          <w:kern w:val="0"/>
          <w:sz w:val="24"/>
          <w:szCs w:val="24"/>
        </w:rPr>
        <w:t>110</w:t>
      </w:r>
      <w:r>
        <w:rPr>
          <w:color w:val="0000FF"/>
          <w:kern w:val="0"/>
          <w:sz w:val="24"/>
          <w:szCs w:val="24"/>
        </w:rPr>
        <w:t xml:space="preserve"> mg, E/Z = </w:t>
      </w:r>
      <w:r>
        <w:rPr>
          <w:rFonts w:hint="eastAsia"/>
          <w:color w:val="0000FF"/>
          <w:kern w:val="0"/>
          <w:sz w:val="24"/>
          <w:szCs w:val="24"/>
        </w:rPr>
        <w:t>91</w:t>
      </w:r>
      <w:r>
        <w:rPr>
          <w:color w:val="0000FF"/>
          <w:kern w:val="0"/>
          <w:sz w:val="24"/>
          <w:szCs w:val="24"/>
        </w:rPr>
        <w:t>/</w:t>
      </w:r>
      <w:r>
        <w:rPr>
          <w:rFonts w:hint="eastAsia"/>
          <w:color w:val="0000FF"/>
          <w:kern w:val="0"/>
          <w:sz w:val="24"/>
          <w:szCs w:val="24"/>
        </w:rPr>
        <w:t>9</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w:t>
      </w:r>
      <w:r>
        <w:rPr>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7.72 (s, 1H), 7.51 (d, </w:t>
      </w:r>
      <w:r>
        <w:rPr>
          <w:i/>
          <w:iCs/>
          <w:kern w:val="0"/>
          <w:sz w:val="24"/>
          <w:szCs w:val="24"/>
          <w:lang w:val="de-DE"/>
        </w:rPr>
        <w:t>J</w:t>
      </w:r>
      <w:r>
        <w:rPr>
          <w:kern w:val="0"/>
          <w:sz w:val="24"/>
          <w:szCs w:val="24"/>
          <w:lang w:val="de-DE"/>
        </w:rPr>
        <w:t xml:space="preserve"> = 8.4 Hz, 1H), 7.46 (d, </w:t>
      </w:r>
      <w:r>
        <w:rPr>
          <w:i/>
          <w:iCs/>
          <w:kern w:val="0"/>
          <w:sz w:val="24"/>
          <w:szCs w:val="24"/>
          <w:lang w:val="de-DE"/>
        </w:rPr>
        <w:t>J</w:t>
      </w:r>
      <w:r>
        <w:rPr>
          <w:kern w:val="0"/>
          <w:sz w:val="24"/>
          <w:szCs w:val="24"/>
          <w:lang w:val="de-DE"/>
        </w:rPr>
        <w:t xml:space="preserve"> = 1.9 Hz, 1H), 7.35 (dd, </w:t>
      </w:r>
      <w:r>
        <w:rPr>
          <w:i/>
          <w:iCs/>
          <w:kern w:val="0"/>
          <w:sz w:val="24"/>
          <w:szCs w:val="24"/>
          <w:lang w:val="de-DE"/>
        </w:rPr>
        <w:t>J</w:t>
      </w:r>
      <w:r>
        <w:rPr>
          <w:kern w:val="0"/>
          <w:sz w:val="24"/>
          <w:szCs w:val="24"/>
          <w:lang w:val="de-DE"/>
        </w:rPr>
        <w:t xml:space="preserve"> = 8.3, 2.1 Hz, 1H), 6.80 (d, </w:t>
      </w:r>
      <w:r>
        <w:rPr>
          <w:i/>
          <w:iCs/>
          <w:kern w:val="0"/>
          <w:sz w:val="24"/>
          <w:szCs w:val="24"/>
          <w:lang w:val="de-DE"/>
        </w:rPr>
        <w:t>J</w:t>
      </w:r>
      <w:r>
        <w:rPr>
          <w:kern w:val="0"/>
          <w:sz w:val="24"/>
          <w:szCs w:val="24"/>
          <w:lang w:val="de-DE"/>
        </w:rPr>
        <w:t xml:space="preserve"> = 8.0 Hz, 1H), 4.93 – 4.77 (m, 2H), 4.20 (q, </w:t>
      </w:r>
      <w:r>
        <w:rPr>
          <w:i/>
          <w:iCs/>
          <w:kern w:val="0"/>
          <w:sz w:val="24"/>
          <w:szCs w:val="24"/>
          <w:lang w:val="de-DE"/>
        </w:rPr>
        <w:t>J</w:t>
      </w:r>
      <w:r>
        <w:rPr>
          <w:kern w:val="0"/>
          <w:sz w:val="24"/>
          <w:szCs w:val="24"/>
          <w:lang w:val="de-DE"/>
        </w:rPr>
        <w:t xml:space="preserve"> = 7.1 Hz, 2H), 3.61 – 3.49 (m, 2H), 3.09 – 2.96 (m, 2H), 2.13 – 2.07 (m, 1H), 2.05 (s, 3H), </w:t>
      </w:r>
      <w:r>
        <w:rPr>
          <w:kern w:val="0"/>
          <w:sz w:val="24"/>
          <w:szCs w:val="24"/>
          <w:lang w:val="de-DE"/>
        </w:rPr>
        <w:lastRenderedPageBreak/>
        <w:t xml:space="preserve">1.96 (pd, </w:t>
      </w:r>
      <w:r>
        <w:rPr>
          <w:i/>
          <w:iCs/>
          <w:kern w:val="0"/>
          <w:sz w:val="24"/>
          <w:szCs w:val="24"/>
          <w:lang w:val="de-DE"/>
        </w:rPr>
        <w:t>J</w:t>
      </w:r>
      <w:r>
        <w:rPr>
          <w:kern w:val="0"/>
          <w:sz w:val="24"/>
          <w:szCs w:val="24"/>
          <w:lang w:val="de-DE"/>
        </w:rPr>
        <w:t xml:space="preserve"> = 6.9, 2.6 Hz, 1H), 1.73 (d, </w:t>
      </w:r>
      <w:r>
        <w:rPr>
          <w:i/>
          <w:iCs/>
          <w:kern w:val="0"/>
          <w:sz w:val="24"/>
          <w:szCs w:val="24"/>
          <w:lang w:val="de-DE"/>
        </w:rPr>
        <w:t>J</w:t>
      </w:r>
      <w:r>
        <w:rPr>
          <w:kern w:val="0"/>
          <w:sz w:val="24"/>
          <w:szCs w:val="24"/>
          <w:lang w:val="de-DE"/>
        </w:rPr>
        <w:t xml:space="preserve"> = 11.6 Hz, 2H), 1.59 – 1.47 (m, 2H), 1.34 – 1.25 (m, 4H), 1.15 – 1.05 (m, 2H), 0.94 (t, </w:t>
      </w:r>
      <w:r>
        <w:rPr>
          <w:i/>
          <w:iCs/>
          <w:kern w:val="0"/>
          <w:sz w:val="24"/>
          <w:szCs w:val="24"/>
          <w:lang w:val="de-DE"/>
        </w:rPr>
        <w:t>J</w:t>
      </w:r>
      <w:r>
        <w:rPr>
          <w:kern w:val="0"/>
          <w:sz w:val="24"/>
          <w:szCs w:val="24"/>
          <w:lang w:val="de-DE"/>
        </w:rPr>
        <w:t xml:space="preserve"> = 7.1 Hz, 6H), 0.82 (d, </w:t>
      </w:r>
      <w:r>
        <w:rPr>
          <w:i/>
          <w:iCs/>
          <w:kern w:val="0"/>
          <w:sz w:val="24"/>
          <w:szCs w:val="24"/>
          <w:lang w:val="de-DE"/>
        </w:rPr>
        <w:t>J</w:t>
      </w:r>
      <w:r>
        <w:rPr>
          <w:kern w:val="0"/>
          <w:sz w:val="24"/>
          <w:szCs w:val="24"/>
          <w:lang w:val="de-DE"/>
        </w:rPr>
        <w:t xml:space="preserve"> = 6.9 Hz,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170.6, 170.1, 166.3, 136.3, 135.5, 135.1, 131.9, 131.6, 131.1, 129.7, 127.4, 75.8, 61.9, 52.4, 47.2, 40.8, 35.4, 34.3, 31.5, 30.1, 26.6, 23.7, 23.1, 22.1, 20.8, 16.6, 14.2.</w:t>
      </w:r>
      <w:r>
        <w:rPr>
          <w:kern w:val="0"/>
          <w:sz w:val="24"/>
          <w:szCs w:val="24"/>
          <w:lang w:val="de-DE"/>
        </w:rPr>
        <w:t xml:space="preserve"> IR (KBr): 3648, 3566, 3291, 2956, 2870, 1714, 1539, 1469, 1373, 1275, 1102, 963, 765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27</w:t>
      </w:r>
      <w:r>
        <w:rPr>
          <w:kern w:val="0"/>
          <w:sz w:val="24"/>
          <w:szCs w:val="24"/>
          <w:lang w:val="de-DE"/>
        </w:rPr>
        <w:t>H</w:t>
      </w:r>
      <w:r>
        <w:rPr>
          <w:kern w:val="0"/>
          <w:sz w:val="24"/>
          <w:szCs w:val="24"/>
          <w:vertAlign w:val="subscript"/>
          <w:lang w:val="de-DE"/>
        </w:rPr>
        <w:t>38</w:t>
      </w:r>
      <w:r>
        <w:rPr>
          <w:kern w:val="0"/>
          <w:sz w:val="24"/>
          <w:szCs w:val="24"/>
          <w:lang w:val="de-DE"/>
        </w:rPr>
        <w:t>NO</w:t>
      </w:r>
      <w:r>
        <w:rPr>
          <w:kern w:val="0"/>
          <w:sz w:val="24"/>
          <w:szCs w:val="24"/>
          <w:vertAlign w:val="subscript"/>
          <w:lang w:val="de-DE"/>
        </w:rPr>
        <w:t>5</w:t>
      </w:r>
      <w:r>
        <w:rPr>
          <w:kern w:val="0"/>
          <w:sz w:val="24"/>
          <w:szCs w:val="24"/>
          <w:lang w:val="de-DE"/>
        </w:rPr>
        <w:t>SCl</w:t>
      </w:r>
      <w:r>
        <w:rPr>
          <w:kern w:val="0"/>
          <w:sz w:val="24"/>
          <w:szCs w:val="24"/>
          <w:vertAlign w:val="subscript"/>
          <w:lang w:val="de-DE"/>
        </w:rPr>
        <w:t>2</w:t>
      </w:r>
      <w:r>
        <w:rPr>
          <w:kern w:val="0"/>
          <w:sz w:val="24"/>
          <w:szCs w:val="24"/>
          <w:lang w:val="de-DE"/>
        </w:rPr>
        <w:t xml:space="preserve"> 558.1848; Found 558.1838.</w:t>
      </w:r>
    </w:p>
    <w:p w14:paraId="692F45F4" w14:textId="77777777" w:rsidR="006524DA" w:rsidRDefault="006524DA">
      <w:pPr>
        <w:wordWrap w:val="0"/>
        <w:spacing w:line="360" w:lineRule="auto"/>
        <w:rPr>
          <w:b/>
          <w:color w:val="000000"/>
          <w:sz w:val="24"/>
          <w:szCs w:val="24"/>
        </w:rPr>
      </w:pPr>
    </w:p>
    <w:p w14:paraId="559B9734" w14:textId="77777777" w:rsidR="006524DA" w:rsidRDefault="0061650E">
      <w:pPr>
        <w:wordWrap w:val="0"/>
        <w:spacing w:line="360" w:lineRule="auto"/>
        <w:rPr>
          <w:b/>
          <w:color w:val="000000"/>
          <w:sz w:val="24"/>
          <w:szCs w:val="24"/>
        </w:rPr>
      </w:pPr>
      <w:r>
        <w:rPr>
          <w:b/>
          <w:color w:val="000000"/>
          <w:sz w:val="24"/>
          <w:szCs w:val="24"/>
        </w:rPr>
        <w:t>((3aR,5R,5aS,8aS,8bR)-2,2,7,7-tetramethyltetrahydro-5H-bis([1,3]dioxolo)[4,5-b:4',5'-d]pyran-5-yl)methyl (Z)-2-((((R)-2-acetamido-3-ethoxy-3-oxopropyl)thio)methyl)-3-(2,4-dichlorophenyl)acrylate (51)</w:t>
      </w:r>
    </w:p>
    <w:p w14:paraId="4D047F81" w14:textId="77777777" w:rsidR="006524DA" w:rsidRDefault="0061650E">
      <w:pPr>
        <w:spacing w:line="360" w:lineRule="auto"/>
        <w:jc w:val="center"/>
        <w:rPr>
          <w:strike/>
          <w:color w:val="000000"/>
          <w:sz w:val="24"/>
          <w:szCs w:val="24"/>
        </w:rPr>
      </w:pPr>
      <w:r>
        <w:rPr>
          <w:sz w:val="24"/>
          <w:szCs w:val="24"/>
        </w:rPr>
        <w:object w:dxaOrig="3572" w:dyaOrig="2159" w14:anchorId="0AA2BA70">
          <v:shape id="_x0000_i1100" type="#_x0000_t75" style="width:178.4pt;height:107.95pt" o:ole="">
            <v:imagedata r:id="rId185" o:title=""/>
          </v:shape>
          <o:OLEObject Type="Embed" ProgID="ChemDraw.Document.6.0" ShapeID="_x0000_i1100" DrawAspect="Content" ObjectID="_1803129658" r:id="rId186"/>
        </w:object>
      </w:r>
    </w:p>
    <w:p w14:paraId="409C5AFE" w14:textId="631E67B7" w:rsidR="006524DA" w:rsidRDefault="0061650E">
      <w:pPr>
        <w:widowControl/>
        <w:spacing w:line="360" w:lineRule="auto"/>
        <w:rPr>
          <w:b/>
          <w:color w:val="000000"/>
          <w:sz w:val="24"/>
          <w:szCs w:val="24"/>
        </w:rPr>
      </w:pPr>
      <w:r>
        <w:rPr>
          <w:color w:val="000000"/>
          <w:sz w:val="24"/>
          <w:szCs w:val="24"/>
        </w:rPr>
        <w:t xml:space="preserve">Following the general procedure, the reaction was conducted on a 0.2 mmol scale. </w:t>
      </w:r>
      <w:r>
        <w:rPr>
          <w:b/>
          <w:color w:val="000000"/>
          <w:sz w:val="24"/>
          <w:szCs w:val="24"/>
        </w:rPr>
        <w:t>51</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rPr>
          <w:color w:val="0000FF"/>
          <w:kern w:val="0"/>
          <w:sz w:val="24"/>
          <w:szCs w:val="24"/>
        </w:rPr>
        <w:t xml:space="preserve"> </w:t>
      </w:r>
      <w:r>
        <w:rPr>
          <w:rFonts w:hint="eastAsia"/>
          <w:color w:val="0000FF"/>
          <w:kern w:val="0"/>
          <w:sz w:val="24"/>
          <w:szCs w:val="24"/>
        </w:rPr>
        <w:t>I</w:t>
      </w:r>
      <w:r>
        <w:rPr>
          <w:color w:val="0000FF"/>
          <w:kern w:val="0"/>
          <w:sz w:val="24"/>
          <w:szCs w:val="24"/>
        </w:rPr>
        <w:t>n PBS (7.0 pH)/</w:t>
      </w:r>
      <w:proofErr w:type="spellStart"/>
      <w:r>
        <w:rPr>
          <w:rFonts w:hint="eastAsia"/>
          <w:color w:val="0000FF"/>
          <w:kern w:val="0"/>
          <w:sz w:val="24"/>
          <w:szCs w:val="24"/>
        </w:rPr>
        <w:t>MeCN</w:t>
      </w:r>
      <w:proofErr w:type="spellEnd"/>
      <w:r>
        <w:rPr>
          <w:rFonts w:hint="eastAsia"/>
          <w:color w:val="0000FF"/>
          <w:kern w:val="0"/>
          <w:sz w:val="24"/>
          <w:szCs w:val="24"/>
        </w:rPr>
        <w:t xml:space="preserve"> </w:t>
      </w:r>
      <w:r>
        <w:rPr>
          <w:color w:val="0000FF"/>
          <w:kern w:val="0"/>
          <w:sz w:val="24"/>
          <w:szCs w:val="24"/>
        </w:rPr>
        <w:t xml:space="preserve">= </w:t>
      </w:r>
      <w:r>
        <w:rPr>
          <w:rFonts w:hint="eastAsia"/>
          <w:color w:val="0000FF"/>
          <w:kern w:val="0"/>
          <w:sz w:val="24"/>
          <w:szCs w:val="24"/>
        </w:rPr>
        <w:t>8</w:t>
      </w:r>
      <w:r>
        <w:rPr>
          <w:color w:val="0000FF"/>
          <w:kern w:val="0"/>
          <w:sz w:val="24"/>
          <w:szCs w:val="24"/>
        </w:rPr>
        <w:t>/</w:t>
      </w:r>
      <w:r>
        <w:rPr>
          <w:rFonts w:hint="eastAsia"/>
          <w:color w:val="0000FF"/>
          <w:kern w:val="0"/>
          <w:sz w:val="24"/>
          <w:szCs w:val="24"/>
        </w:rPr>
        <w:t xml:space="preserve">2 </w:t>
      </w:r>
      <w:r>
        <w:rPr>
          <w:color w:val="0000FF"/>
          <w:kern w:val="0"/>
          <w:sz w:val="24"/>
          <w:szCs w:val="24"/>
        </w:rPr>
        <w:t>solvent</w:t>
      </w:r>
      <w:r>
        <w:rPr>
          <w:rFonts w:hint="eastAsia"/>
          <w:color w:val="0000FF"/>
          <w:kern w:val="0"/>
          <w:sz w:val="24"/>
          <w:szCs w:val="24"/>
        </w:rPr>
        <w:t>,</w:t>
      </w:r>
      <w:r>
        <w:rPr>
          <w:color w:val="0000FF"/>
          <w:kern w:val="0"/>
          <w:sz w:val="24"/>
          <w:szCs w:val="24"/>
        </w:rPr>
        <w:t xml:space="preserve">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w:t>
      </w:r>
      <w:r>
        <w:rPr>
          <w:color w:val="0000FF"/>
          <w:kern w:val="0"/>
          <w:sz w:val="24"/>
          <w:szCs w:val="24"/>
        </w:rPr>
        <w:t xml:space="preserve"> h, with a </w:t>
      </w:r>
      <w:r>
        <w:rPr>
          <w:rFonts w:hint="eastAsia"/>
          <w:color w:val="0000FF"/>
          <w:kern w:val="0"/>
          <w:sz w:val="24"/>
          <w:szCs w:val="24"/>
        </w:rPr>
        <w:t>93</w:t>
      </w:r>
      <w:r>
        <w:rPr>
          <w:color w:val="0000FF"/>
          <w:kern w:val="0"/>
          <w:sz w:val="24"/>
          <w:szCs w:val="24"/>
        </w:rPr>
        <w:t xml:space="preserve">% yield of </w:t>
      </w:r>
      <w:r>
        <w:rPr>
          <w:rFonts w:hint="eastAsia"/>
          <w:b/>
          <w:bCs/>
          <w:color w:val="0000FF"/>
          <w:kern w:val="0"/>
          <w:sz w:val="24"/>
          <w:szCs w:val="24"/>
        </w:rPr>
        <w:t>51</w:t>
      </w:r>
      <w:r>
        <w:rPr>
          <w:color w:val="0000FF"/>
          <w:kern w:val="0"/>
          <w:sz w:val="24"/>
          <w:szCs w:val="24"/>
        </w:rPr>
        <w:t xml:space="preserve"> isolated (</w:t>
      </w:r>
      <w:r>
        <w:rPr>
          <w:rFonts w:hint="eastAsia"/>
          <w:color w:val="0000FF"/>
          <w:kern w:val="0"/>
          <w:sz w:val="24"/>
          <w:szCs w:val="24"/>
        </w:rPr>
        <w:t>123</w:t>
      </w:r>
      <w:r>
        <w:rPr>
          <w:color w:val="0000FF"/>
          <w:kern w:val="0"/>
          <w:sz w:val="24"/>
          <w:szCs w:val="24"/>
        </w:rPr>
        <w:t xml:space="preserve"> mg, E/Z</w:t>
      </w:r>
      <w:r>
        <w:rPr>
          <w:rFonts w:hint="eastAsia"/>
          <w:color w:val="0000FF"/>
          <w:kern w:val="0"/>
          <w:sz w:val="24"/>
          <w:szCs w:val="24"/>
        </w:rPr>
        <w:t xml:space="preserve"> </w:t>
      </w:r>
      <w:r>
        <w:rPr>
          <w:rFonts w:ascii="Arial" w:hAnsi="Arial" w:cs="Arial" w:hint="eastAsia"/>
          <w:color w:val="0000FF"/>
          <w:kern w:val="0"/>
          <w:sz w:val="24"/>
          <w:szCs w:val="24"/>
        </w:rPr>
        <w:t xml:space="preserve">= </w:t>
      </w:r>
      <w:r>
        <w:rPr>
          <w:color w:val="0000FF"/>
          <w:kern w:val="0"/>
          <w:sz w:val="24"/>
          <w:szCs w:val="24"/>
        </w:rPr>
        <w:t>9</w:t>
      </w:r>
      <w:r>
        <w:rPr>
          <w:rFonts w:hint="eastAsia"/>
          <w:color w:val="0000FF"/>
          <w:kern w:val="0"/>
          <w:sz w:val="24"/>
          <w:szCs w:val="24"/>
        </w:rPr>
        <w:t>6</w:t>
      </w:r>
      <w:r>
        <w:rPr>
          <w:color w:val="0000FF"/>
          <w:kern w:val="0"/>
          <w:sz w:val="24"/>
          <w:szCs w:val="24"/>
        </w:rPr>
        <w:t>/</w:t>
      </w:r>
      <w:r>
        <w:rPr>
          <w:rFonts w:hint="eastAsia"/>
          <w:color w:val="0000FF"/>
          <w:kern w:val="0"/>
          <w:sz w:val="24"/>
          <w:szCs w:val="24"/>
        </w:rPr>
        <w:t>4</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 Alternatively,</w:t>
      </w:r>
      <w:r>
        <w:rPr>
          <w:rFonts w:hint="eastAsia"/>
          <w:color w:val="0000FF"/>
          <w:kern w:val="0"/>
          <w:sz w:val="24"/>
          <w:szCs w:val="24"/>
        </w:rPr>
        <w:t xml:space="preserve"> i</w:t>
      </w:r>
      <w:r>
        <w:rPr>
          <w:color w:val="0000FF"/>
          <w:kern w:val="0"/>
          <w:sz w:val="24"/>
          <w:szCs w:val="24"/>
        </w:rPr>
        <w:t>n PBS (7.0 pH)/</w:t>
      </w:r>
      <w:r>
        <w:rPr>
          <w:rFonts w:hint="eastAsia"/>
          <w:color w:val="0000FF"/>
          <w:kern w:val="0"/>
          <w:sz w:val="24"/>
          <w:szCs w:val="24"/>
        </w:rPr>
        <w:t xml:space="preserve">EtOH </w:t>
      </w:r>
      <w:r>
        <w:rPr>
          <w:color w:val="0000FF"/>
          <w:kern w:val="0"/>
          <w:sz w:val="24"/>
          <w:szCs w:val="24"/>
        </w:rPr>
        <w:t xml:space="preserve">= </w:t>
      </w:r>
      <w:r>
        <w:rPr>
          <w:rFonts w:hint="eastAsia"/>
          <w:color w:val="0000FF"/>
          <w:kern w:val="0"/>
          <w:sz w:val="24"/>
          <w:szCs w:val="24"/>
        </w:rPr>
        <w:t>8</w:t>
      </w:r>
      <w:r>
        <w:rPr>
          <w:color w:val="0000FF"/>
          <w:kern w:val="0"/>
          <w:sz w:val="24"/>
          <w:szCs w:val="24"/>
        </w:rPr>
        <w:t>/</w:t>
      </w:r>
      <w:r>
        <w:rPr>
          <w:rFonts w:hint="eastAsia"/>
          <w:color w:val="0000FF"/>
          <w:kern w:val="0"/>
          <w:sz w:val="24"/>
          <w:szCs w:val="24"/>
        </w:rPr>
        <w:t xml:space="preserve">2 </w:t>
      </w:r>
      <w:r>
        <w:rPr>
          <w:color w:val="0000FF"/>
          <w:kern w:val="0"/>
          <w:sz w:val="24"/>
          <w:szCs w:val="24"/>
        </w:rPr>
        <w:t>solvent</w:t>
      </w:r>
      <w:r>
        <w:rPr>
          <w:rFonts w:hint="eastAsia"/>
          <w:color w:val="0000FF"/>
          <w:kern w:val="0"/>
          <w:sz w:val="24"/>
          <w:szCs w:val="24"/>
        </w:rPr>
        <w:t>,</w:t>
      </w:r>
      <w:r>
        <w:rPr>
          <w:color w:val="0000FF"/>
          <w:kern w:val="0"/>
          <w:sz w:val="24"/>
          <w:szCs w:val="24"/>
        </w:rPr>
        <w:t xml:space="preserve"> the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99</w:t>
      </w:r>
      <w:r>
        <w:rPr>
          <w:color w:val="0000FF"/>
          <w:kern w:val="0"/>
          <w:sz w:val="24"/>
          <w:szCs w:val="24"/>
        </w:rPr>
        <w:t xml:space="preserve">% yield of </w:t>
      </w:r>
      <w:r>
        <w:rPr>
          <w:rFonts w:hint="eastAsia"/>
          <w:b/>
          <w:bCs/>
          <w:color w:val="0000FF"/>
          <w:kern w:val="0"/>
          <w:sz w:val="24"/>
          <w:szCs w:val="24"/>
        </w:rPr>
        <w:t>51</w:t>
      </w:r>
      <w:r>
        <w:rPr>
          <w:color w:val="0000FF"/>
          <w:kern w:val="0"/>
          <w:sz w:val="24"/>
          <w:szCs w:val="24"/>
        </w:rPr>
        <w:t xml:space="preserve"> after </w:t>
      </w:r>
      <w:r>
        <w:rPr>
          <w:rFonts w:hint="eastAsia"/>
          <w:color w:val="0000FF"/>
          <w:kern w:val="0"/>
          <w:sz w:val="24"/>
          <w:szCs w:val="24"/>
        </w:rPr>
        <w:t>2</w:t>
      </w:r>
      <w:r>
        <w:rPr>
          <w:color w:val="0000FF"/>
          <w:kern w:val="0"/>
          <w:sz w:val="24"/>
          <w:szCs w:val="24"/>
        </w:rPr>
        <w:t xml:space="preserve"> h (</w:t>
      </w:r>
      <w:r>
        <w:rPr>
          <w:rFonts w:hint="eastAsia"/>
          <w:color w:val="0000FF"/>
          <w:kern w:val="0"/>
          <w:sz w:val="24"/>
          <w:szCs w:val="24"/>
        </w:rPr>
        <w:t>131</w:t>
      </w:r>
      <w:r>
        <w:rPr>
          <w:color w:val="0000FF"/>
          <w:kern w:val="0"/>
          <w:sz w:val="24"/>
          <w:szCs w:val="24"/>
        </w:rPr>
        <w:t xml:space="preserve"> mg, E/Z = </w:t>
      </w:r>
      <w:r>
        <w:rPr>
          <w:rFonts w:hint="eastAsia"/>
          <w:color w:val="0000FF"/>
          <w:kern w:val="0"/>
          <w:sz w:val="24"/>
          <w:szCs w:val="24"/>
        </w:rPr>
        <w:t>94</w:t>
      </w:r>
      <w:r>
        <w:rPr>
          <w:color w:val="0000FF"/>
          <w:kern w:val="0"/>
          <w:sz w:val="24"/>
          <w:szCs w:val="24"/>
        </w:rPr>
        <w:t>/</w:t>
      </w:r>
      <w:r>
        <w:rPr>
          <w:rFonts w:hint="eastAsia"/>
          <w:color w:val="0000FF"/>
          <w:kern w:val="0"/>
          <w:sz w:val="24"/>
          <w:szCs w:val="24"/>
        </w:rPr>
        <w:t>6</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w:t>
      </w:r>
      <w:r>
        <w:rPr>
          <w:rFonts w:hint="eastAsia"/>
          <w:kern w:val="0"/>
          <w:sz w:val="24"/>
          <w:szCs w:val="24"/>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 xml:space="preserve">δ 7.80 (s, 1H), 7.51 (d, </w:t>
      </w:r>
      <w:r>
        <w:rPr>
          <w:i/>
          <w:iCs/>
          <w:kern w:val="0"/>
          <w:sz w:val="24"/>
          <w:szCs w:val="24"/>
        </w:rPr>
        <w:t>J</w:t>
      </w:r>
      <w:r>
        <w:rPr>
          <w:kern w:val="0"/>
          <w:sz w:val="24"/>
          <w:szCs w:val="24"/>
        </w:rPr>
        <w:t xml:space="preserve"> = 8.4 Hz, 1H), 7.46 (d, </w:t>
      </w:r>
      <w:r>
        <w:rPr>
          <w:i/>
          <w:iCs/>
          <w:kern w:val="0"/>
          <w:sz w:val="24"/>
          <w:szCs w:val="24"/>
        </w:rPr>
        <w:t>J</w:t>
      </w:r>
      <w:r>
        <w:rPr>
          <w:kern w:val="0"/>
          <w:sz w:val="24"/>
          <w:szCs w:val="24"/>
        </w:rPr>
        <w:t xml:space="preserve"> = 2.0 Hz, 1H), 7.35 (dd, </w:t>
      </w:r>
      <w:r>
        <w:rPr>
          <w:i/>
          <w:iCs/>
          <w:kern w:val="0"/>
          <w:sz w:val="24"/>
          <w:szCs w:val="24"/>
        </w:rPr>
        <w:t>J</w:t>
      </w:r>
      <w:r>
        <w:rPr>
          <w:kern w:val="0"/>
          <w:sz w:val="24"/>
          <w:szCs w:val="24"/>
        </w:rPr>
        <w:t xml:space="preserve"> = 8.4, 2.1 Hz, 1H), 6.79 (d, </w:t>
      </w:r>
      <w:r>
        <w:rPr>
          <w:i/>
          <w:iCs/>
          <w:kern w:val="0"/>
          <w:sz w:val="24"/>
          <w:szCs w:val="24"/>
        </w:rPr>
        <w:t>J</w:t>
      </w:r>
      <w:r>
        <w:rPr>
          <w:kern w:val="0"/>
          <w:sz w:val="24"/>
          <w:szCs w:val="24"/>
        </w:rPr>
        <w:t xml:space="preserve"> = 8.0 Hz, 1H), 5.56 (d, </w:t>
      </w:r>
      <w:r>
        <w:rPr>
          <w:i/>
          <w:iCs/>
          <w:kern w:val="0"/>
          <w:sz w:val="24"/>
          <w:szCs w:val="24"/>
        </w:rPr>
        <w:t>J</w:t>
      </w:r>
      <w:r>
        <w:rPr>
          <w:kern w:val="0"/>
          <w:sz w:val="24"/>
          <w:szCs w:val="24"/>
        </w:rPr>
        <w:t xml:space="preserve"> = 4.9 Hz, 1H), 4.81 (dt, </w:t>
      </w:r>
      <w:r>
        <w:rPr>
          <w:i/>
          <w:iCs/>
          <w:kern w:val="0"/>
          <w:sz w:val="24"/>
          <w:szCs w:val="24"/>
        </w:rPr>
        <w:t>J</w:t>
      </w:r>
      <w:r>
        <w:rPr>
          <w:kern w:val="0"/>
          <w:sz w:val="24"/>
          <w:szCs w:val="24"/>
        </w:rPr>
        <w:t xml:space="preserve"> = 8.0, 4.9 Hz, 1H), 4.66 (dd, </w:t>
      </w:r>
      <w:r>
        <w:rPr>
          <w:i/>
          <w:iCs/>
          <w:kern w:val="0"/>
          <w:sz w:val="24"/>
          <w:szCs w:val="24"/>
        </w:rPr>
        <w:t>J</w:t>
      </w:r>
      <w:r>
        <w:rPr>
          <w:kern w:val="0"/>
          <w:sz w:val="24"/>
          <w:szCs w:val="24"/>
        </w:rPr>
        <w:t xml:space="preserve"> = 7.9, 2.5 Hz, 1H), 4.49 – 4.30 (m, 4H), 4.23 – 4.12 (m, 3H), 3.60 – 3.49 (m, 2H), 3.13 – 2.97 (m, 2H), 2.05 (s, 3H), 1.53 (s, 3H), 1.48 (s, 3H), 1.37 (s, 3H), 1.34 (s, 3H), 1.27 (t, </w:t>
      </w:r>
      <w:r>
        <w:rPr>
          <w:i/>
          <w:iCs/>
          <w:kern w:val="0"/>
          <w:sz w:val="24"/>
          <w:szCs w:val="24"/>
        </w:rPr>
        <w:t>J</w:t>
      </w:r>
      <w:r>
        <w:rPr>
          <w:kern w:val="0"/>
          <w:sz w:val="24"/>
          <w:szCs w:val="24"/>
        </w:rPr>
        <w:t xml:space="preserve"> = 7.1 Hz, 3H).</w:t>
      </w:r>
      <w:r>
        <w:rPr>
          <w:kern w:val="0"/>
          <w:sz w:val="24"/>
          <w:szCs w:val="24"/>
          <w:lang w:val="de-DE"/>
        </w:rPr>
        <w:t xml:space="preserve">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170.7, 170.2, 166.5, 137.6, 135.7, 135.2, 131.7, 131.1, 130.7, 129.8, 127.5, 109.8, 109.0, 96.3, 71.2, 70.7, 70.5, 66.2, 64.6, 61.9, 52.4, 35.4, 30.0, 26.2, 26.1, 25.1, 24.5, 23.1, 14.2.</w:t>
      </w:r>
      <w:r>
        <w:rPr>
          <w:kern w:val="0"/>
          <w:sz w:val="24"/>
          <w:szCs w:val="24"/>
          <w:lang w:val="de-DE"/>
        </w:rPr>
        <w:t xml:space="preserve"> IR (KBr): 3426, 2951, 1724, 1629, 1438, 1330, 1275, 1200, 1130, 944, 813, 751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29</w:t>
      </w:r>
      <w:r>
        <w:rPr>
          <w:kern w:val="0"/>
          <w:sz w:val="24"/>
          <w:szCs w:val="24"/>
          <w:lang w:val="de-DE"/>
        </w:rPr>
        <w:t>H</w:t>
      </w:r>
      <w:r>
        <w:rPr>
          <w:kern w:val="0"/>
          <w:sz w:val="24"/>
          <w:szCs w:val="24"/>
          <w:vertAlign w:val="subscript"/>
          <w:lang w:val="de-DE"/>
        </w:rPr>
        <w:t>38</w:t>
      </w:r>
      <w:r>
        <w:rPr>
          <w:kern w:val="0"/>
          <w:sz w:val="24"/>
          <w:szCs w:val="24"/>
          <w:lang w:val="de-DE"/>
        </w:rPr>
        <w:t>NO</w:t>
      </w:r>
      <w:r>
        <w:rPr>
          <w:kern w:val="0"/>
          <w:sz w:val="24"/>
          <w:szCs w:val="24"/>
          <w:vertAlign w:val="subscript"/>
          <w:lang w:val="de-DE"/>
        </w:rPr>
        <w:t>10</w:t>
      </w:r>
      <w:r>
        <w:rPr>
          <w:kern w:val="0"/>
          <w:sz w:val="24"/>
          <w:szCs w:val="24"/>
          <w:lang w:val="de-DE"/>
        </w:rPr>
        <w:t>SCl</w:t>
      </w:r>
      <w:r>
        <w:rPr>
          <w:kern w:val="0"/>
          <w:sz w:val="24"/>
          <w:szCs w:val="24"/>
          <w:vertAlign w:val="subscript"/>
          <w:lang w:val="de-DE"/>
        </w:rPr>
        <w:t>2</w:t>
      </w:r>
      <w:r>
        <w:rPr>
          <w:kern w:val="0"/>
          <w:sz w:val="24"/>
          <w:szCs w:val="24"/>
          <w:lang w:val="de-DE"/>
        </w:rPr>
        <w:t xml:space="preserve"> 662.1593; Found 662.1600.</w:t>
      </w:r>
    </w:p>
    <w:p w14:paraId="495BA807" w14:textId="77777777" w:rsidR="006524DA" w:rsidRDefault="006524DA">
      <w:pPr>
        <w:wordWrap w:val="0"/>
        <w:spacing w:line="360" w:lineRule="auto"/>
        <w:rPr>
          <w:b/>
          <w:color w:val="000000"/>
          <w:sz w:val="24"/>
          <w:szCs w:val="24"/>
        </w:rPr>
      </w:pPr>
    </w:p>
    <w:p w14:paraId="5C49E1A5" w14:textId="77777777" w:rsidR="006524DA" w:rsidRDefault="0061650E">
      <w:pPr>
        <w:wordWrap w:val="0"/>
        <w:spacing w:line="360" w:lineRule="auto"/>
        <w:rPr>
          <w:strike/>
          <w:color w:val="000000"/>
          <w:sz w:val="24"/>
          <w:szCs w:val="24"/>
        </w:rPr>
      </w:pPr>
      <w:r>
        <w:rPr>
          <w:b/>
          <w:color w:val="000000"/>
          <w:sz w:val="24"/>
          <w:szCs w:val="24"/>
        </w:rPr>
        <w:lastRenderedPageBreak/>
        <w:t>(R)-2,5,7,8-tetramethyl-2-((4S,8S)-4,8,11-trimethyldodecyl)chroman-6-yl 2-((((R)-2-acetamido-3-ethoxy-3-oxopropyl)</w:t>
      </w:r>
      <w:proofErr w:type="spellStart"/>
      <w:r>
        <w:rPr>
          <w:b/>
          <w:color w:val="000000"/>
          <w:sz w:val="24"/>
          <w:szCs w:val="24"/>
        </w:rPr>
        <w:t>thio</w:t>
      </w:r>
      <w:proofErr w:type="spellEnd"/>
      <w:r>
        <w:rPr>
          <w:b/>
          <w:color w:val="000000"/>
          <w:sz w:val="24"/>
          <w:szCs w:val="24"/>
        </w:rPr>
        <w:t>)methyl)acrylate (52)</w:t>
      </w:r>
    </w:p>
    <w:p w14:paraId="19624D43" w14:textId="77777777" w:rsidR="006524DA" w:rsidRDefault="0061650E">
      <w:pPr>
        <w:spacing w:line="360" w:lineRule="auto"/>
        <w:jc w:val="center"/>
        <w:rPr>
          <w:strike/>
          <w:color w:val="000000"/>
          <w:sz w:val="24"/>
          <w:szCs w:val="24"/>
        </w:rPr>
      </w:pPr>
      <w:r>
        <w:rPr>
          <w:sz w:val="24"/>
          <w:szCs w:val="24"/>
        </w:rPr>
        <w:object w:dxaOrig="5716" w:dyaOrig="2295" w14:anchorId="7EB2238C">
          <v:shape id="_x0000_i1101" type="#_x0000_t75" style="width:285.8pt;height:114.75pt" o:ole="">
            <v:imagedata r:id="rId187" o:title=""/>
          </v:shape>
          <o:OLEObject Type="Embed" ProgID="ChemDraw.Document.6.0" ShapeID="_x0000_i1101" DrawAspect="Content" ObjectID="_1803129659" r:id="rId188"/>
        </w:object>
      </w:r>
    </w:p>
    <w:p w14:paraId="6B3AC067" w14:textId="207DB9A4" w:rsidR="006524DA" w:rsidRDefault="0061650E">
      <w:pPr>
        <w:widowControl/>
        <w:spacing w:line="360" w:lineRule="auto"/>
        <w:rPr>
          <w:color w:val="000000"/>
          <w:kern w:val="0"/>
          <w:sz w:val="24"/>
          <w:szCs w:val="24"/>
          <w:lang w:val="de-DE"/>
        </w:rPr>
      </w:pPr>
      <w:r>
        <w:rPr>
          <w:color w:val="000000"/>
          <w:sz w:val="24"/>
          <w:szCs w:val="24"/>
        </w:rPr>
        <w:t>Following the general procedure, the reaction was conducted on a 0.2 mmol scale,</w:t>
      </w:r>
      <w:r>
        <w:rPr>
          <w:b/>
          <w:color w:val="000000"/>
          <w:sz w:val="24"/>
          <w:szCs w:val="24"/>
        </w:rPr>
        <w:t xml:space="preserve"> 52</w:t>
      </w:r>
      <w:r>
        <w:rPr>
          <w:color w:val="000000"/>
          <w:sz w:val="24"/>
          <w:szCs w:val="24"/>
        </w:rPr>
        <w:t xml:space="preserve"> was isolated by PTLC (Dichloromethane/methanol = 20/1)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rPr>
          <w:color w:val="0000FF"/>
          <w:kern w:val="0"/>
          <w:sz w:val="24"/>
          <w:szCs w:val="24"/>
        </w:rPr>
        <w:t xml:space="preserve"> </w:t>
      </w:r>
      <w:r>
        <w:rPr>
          <w:rFonts w:hint="eastAsia"/>
          <w:color w:val="0000FF"/>
          <w:kern w:val="0"/>
          <w:sz w:val="24"/>
          <w:szCs w:val="24"/>
        </w:rPr>
        <w:t>I</w:t>
      </w:r>
      <w:r>
        <w:rPr>
          <w:color w:val="0000FF"/>
          <w:kern w:val="0"/>
          <w:sz w:val="24"/>
          <w:szCs w:val="24"/>
        </w:rPr>
        <w:t>n PBS (7.0 pH)/</w:t>
      </w:r>
      <w:proofErr w:type="spellStart"/>
      <w:r>
        <w:rPr>
          <w:rFonts w:hint="eastAsia"/>
          <w:color w:val="0000FF"/>
          <w:kern w:val="0"/>
          <w:sz w:val="24"/>
          <w:szCs w:val="24"/>
        </w:rPr>
        <w:t>MeCN</w:t>
      </w:r>
      <w:proofErr w:type="spellEnd"/>
      <w:r>
        <w:rPr>
          <w:rFonts w:hint="eastAsia"/>
          <w:color w:val="0000FF"/>
          <w:kern w:val="0"/>
          <w:sz w:val="24"/>
          <w:szCs w:val="24"/>
        </w:rPr>
        <w:t xml:space="preserve"> </w:t>
      </w:r>
      <w:r>
        <w:rPr>
          <w:color w:val="0000FF"/>
          <w:kern w:val="0"/>
          <w:sz w:val="24"/>
          <w:szCs w:val="24"/>
        </w:rPr>
        <w:t xml:space="preserve">= </w:t>
      </w:r>
      <w:r>
        <w:rPr>
          <w:rFonts w:hint="eastAsia"/>
          <w:color w:val="0000FF"/>
          <w:kern w:val="0"/>
          <w:sz w:val="24"/>
          <w:szCs w:val="24"/>
        </w:rPr>
        <w:t>8</w:t>
      </w:r>
      <w:r>
        <w:rPr>
          <w:color w:val="0000FF"/>
          <w:kern w:val="0"/>
          <w:sz w:val="24"/>
          <w:szCs w:val="24"/>
        </w:rPr>
        <w:t>/</w:t>
      </w:r>
      <w:r>
        <w:rPr>
          <w:rFonts w:hint="eastAsia"/>
          <w:color w:val="0000FF"/>
          <w:kern w:val="0"/>
          <w:sz w:val="24"/>
          <w:szCs w:val="24"/>
        </w:rPr>
        <w:t xml:space="preserve">2 </w:t>
      </w:r>
      <w:r>
        <w:rPr>
          <w:color w:val="0000FF"/>
          <w:kern w:val="0"/>
          <w:sz w:val="24"/>
          <w:szCs w:val="24"/>
        </w:rPr>
        <w:t>solvent</w:t>
      </w:r>
      <w:r>
        <w:rPr>
          <w:rFonts w:hint="eastAsia"/>
          <w:color w:val="0000FF"/>
          <w:kern w:val="0"/>
          <w:sz w:val="24"/>
          <w:szCs w:val="24"/>
        </w:rPr>
        <w:t>,</w:t>
      </w:r>
      <w:r>
        <w:rPr>
          <w:color w:val="0000FF"/>
          <w:kern w:val="0"/>
          <w:sz w:val="24"/>
          <w:szCs w:val="24"/>
        </w:rPr>
        <w:t xml:space="preserve">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30</w:t>
      </w:r>
      <w:r>
        <w:rPr>
          <w:color w:val="0000FF"/>
          <w:kern w:val="0"/>
          <w:sz w:val="24"/>
          <w:szCs w:val="24"/>
        </w:rPr>
        <w:t xml:space="preserve"> </w:t>
      </w:r>
      <w:r>
        <w:rPr>
          <w:rFonts w:hint="eastAsia"/>
          <w:color w:val="0000FF"/>
          <w:kern w:val="0"/>
          <w:sz w:val="24"/>
          <w:szCs w:val="24"/>
        </w:rPr>
        <w:t>minutes</w:t>
      </w:r>
      <w:r>
        <w:rPr>
          <w:color w:val="0000FF"/>
          <w:kern w:val="0"/>
          <w:sz w:val="24"/>
          <w:szCs w:val="24"/>
        </w:rPr>
        <w:t xml:space="preserve">, with a </w:t>
      </w:r>
      <w:r>
        <w:rPr>
          <w:rFonts w:hint="eastAsia"/>
          <w:color w:val="0000FF"/>
          <w:kern w:val="0"/>
          <w:sz w:val="24"/>
          <w:szCs w:val="24"/>
        </w:rPr>
        <w:t>98</w:t>
      </w:r>
      <w:r>
        <w:rPr>
          <w:color w:val="0000FF"/>
          <w:kern w:val="0"/>
          <w:sz w:val="24"/>
          <w:szCs w:val="24"/>
        </w:rPr>
        <w:t xml:space="preserve">% yield of </w:t>
      </w:r>
      <w:r>
        <w:rPr>
          <w:rFonts w:hint="eastAsia"/>
          <w:b/>
          <w:bCs/>
          <w:color w:val="0000FF"/>
          <w:kern w:val="0"/>
          <w:sz w:val="24"/>
          <w:szCs w:val="24"/>
        </w:rPr>
        <w:t>52</w:t>
      </w:r>
      <w:r>
        <w:rPr>
          <w:color w:val="0000FF"/>
          <w:kern w:val="0"/>
          <w:sz w:val="24"/>
          <w:szCs w:val="24"/>
        </w:rPr>
        <w:t xml:space="preserve"> isolated (</w:t>
      </w:r>
      <w:r>
        <w:rPr>
          <w:rFonts w:hint="eastAsia"/>
          <w:color w:val="0000FF"/>
          <w:kern w:val="0"/>
          <w:sz w:val="24"/>
          <w:szCs w:val="24"/>
        </w:rPr>
        <w:t>132</w:t>
      </w:r>
      <w:r>
        <w:rPr>
          <w:color w:val="0000FF"/>
          <w:kern w:val="0"/>
          <w:sz w:val="24"/>
          <w:szCs w:val="24"/>
        </w:rPr>
        <w:t xml:space="preserve"> mg). Alternatively,</w:t>
      </w:r>
      <w:r>
        <w:rPr>
          <w:rFonts w:hint="eastAsia"/>
          <w:color w:val="0000FF"/>
          <w:kern w:val="0"/>
          <w:sz w:val="24"/>
          <w:szCs w:val="24"/>
        </w:rPr>
        <w:t xml:space="preserve"> i</w:t>
      </w:r>
      <w:r>
        <w:rPr>
          <w:color w:val="0000FF"/>
          <w:kern w:val="0"/>
          <w:sz w:val="24"/>
          <w:szCs w:val="24"/>
        </w:rPr>
        <w:t>n PBS (7.0 pH)/</w:t>
      </w:r>
      <w:r>
        <w:rPr>
          <w:rFonts w:hint="eastAsia"/>
          <w:color w:val="0000FF"/>
          <w:kern w:val="0"/>
          <w:sz w:val="24"/>
          <w:szCs w:val="24"/>
        </w:rPr>
        <w:t xml:space="preserve">EtOH </w:t>
      </w:r>
      <w:r>
        <w:rPr>
          <w:color w:val="0000FF"/>
          <w:kern w:val="0"/>
          <w:sz w:val="24"/>
          <w:szCs w:val="24"/>
        </w:rPr>
        <w:t xml:space="preserve">= </w:t>
      </w:r>
      <w:r>
        <w:rPr>
          <w:rFonts w:hint="eastAsia"/>
          <w:color w:val="0000FF"/>
          <w:kern w:val="0"/>
          <w:sz w:val="24"/>
          <w:szCs w:val="24"/>
        </w:rPr>
        <w:t>8</w:t>
      </w:r>
      <w:r>
        <w:rPr>
          <w:color w:val="0000FF"/>
          <w:kern w:val="0"/>
          <w:sz w:val="24"/>
          <w:szCs w:val="24"/>
        </w:rPr>
        <w:t>/</w:t>
      </w:r>
      <w:r>
        <w:rPr>
          <w:rFonts w:hint="eastAsia"/>
          <w:color w:val="0000FF"/>
          <w:kern w:val="0"/>
          <w:sz w:val="24"/>
          <w:szCs w:val="24"/>
        </w:rPr>
        <w:t xml:space="preserve">2 </w:t>
      </w:r>
      <w:r>
        <w:rPr>
          <w:color w:val="0000FF"/>
          <w:kern w:val="0"/>
          <w:sz w:val="24"/>
          <w:szCs w:val="24"/>
        </w:rPr>
        <w:t>solvent</w:t>
      </w:r>
      <w:r>
        <w:rPr>
          <w:rFonts w:hint="eastAsia"/>
          <w:color w:val="0000FF"/>
          <w:kern w:val="0"/>
          <w:sz w:val="24"/>
          <w:szCs w:val="24"/>
        </w:rPr>
        <w:t>,</w:t>
      </w:r>
      <w:r>
        <w:rPr>
          <w:color w:val="0000FF"/>
          <w:kern w:val="0"/>
          <w:sz w:val="24"/>
          <w:szCs w:val="24"/>
        </w:rPr>
        <w:t xml:space="preserve"> the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95</w:t>
      </w:r>
      <w:r>
        <w:rPr>
          <w:color w:val="0000FF"/>
          <w:kern w:val="0"/>
          <w:sz w:val="24"/>
          <w:szCs w:val="24"/>
        </w:rPr>
        <w:t xml:space="preserve">% yield of </w:t>
      </w:r>
      <w:r>
        <w:rPr>
          <w:rFonts w:hint="eastAsia"/>
          <w:b/>
          <w:bCs/>
          <w:color w:val="0000FF"/>
          <w:kern w:val="0"/>
          <w:sz w:val="24"/>
          <w:szCs w:val="24"/>
        </w:rPr>
        <w:t>52</w:t>
      </w:r>
      <w:r>
        <w:rPr>
          <w:color w:val="0000FF"/>
          <w:kern w:val="0"/>
          <w:sz w:val="24"/>
          <w:szCs w:val="24"/>
        </w:rPr>
        <w:t xml:space="preserve"> after </w:t>
      </w:r>
      <w:r>
        <w:rPr>
          <w:rFonts w:hint="eastAsia"/>
          <w:color w:val="0000FF"/>
          <w:kern w:val="0"/>
          <w:sz w:val="24"/>
          <w:szCs w:val="24"/>
        </w:rPr>
        <w:t>1.5</w:t>
      </w:r>
      <w:r>
        <w:rPr>
          <w:color w:val="0000FF"/>
          <w:kern w:val="0"/>
          <w:sz w:val="24"/>
          <w:szCs w:val="24"/>
        </w:rPr>
        <w:t xml:space="preserve"> h (</w:t>
      </w:r>
      <w:r>
        <w:rPr>
          <w:rFonts w:hint="eastAsia"/>
          <w:color w:val="0000FF"/>
          <w:kern w:val="0"/>
          <w:sz w:val="24"/>
          <w:szCs w:val="24"/>
        </w:rPr>
        <w:t>128</w:t>
      </w:r>
      <w:r>
        <w:rPr>
          <w:color w:val="0000FF"/>
          <w:kern w:val="0"/>
          <w:sz w:val="24"/>
          <w:szCs w:val="24"/>
        </w:rPr>
        <w:t xml:space="preserve"> mg)</w:t>
      </w:r>
      <w:r>
        <w:rPr>
          <w:kern w:val="0"/>
          <w:sz w:val="24"/>
          <w:szCs w:val="24"/>
          <w:lang w:val="de-DE"/>
        </w:rPr>
        <w:t>.</w:t>
      </w:r>
      <w:r>
        <w:rPr>
          <w:rFonts w:hint="eastAsia"/>
          <w:kern w:val="0"/>
          <w:sz w:val="24"/>
          <w:szCs w:val="24"/>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6.46 (d, </w:t>
      </w:r>
      <w:r>
        <w:rPr>
          <w:i/>
          <w:iCs/>
          <w:kern w:val="0"/>
          <w:sz w:val="24"/>
          <w:szCs w:val="24"/>
          <w:lang w:val="de-DE"/>
        </w:rPr>
        <w:t>J</w:t>
      </w:r>
      <w:r>
        <w:rPr>
          <w:kern w:val="0"/>
          <w:sz w:val="24"/>
          <w:szCs w:val="24"/>
          <w:lang w:val="de-DE"/>
        </w:rPr>
        <w:t xml:space="preserve"> = 1.0 Hz, 1H), 6.44 (d, </w:t>
      </w:r>
      <w:r>
        <w:rPr>
          <w:i/>
          <w:iCs/>
          <w:kern w:val="0"/>
          <w:sz w:val="24"/>
          <w:szCs w:val="24"/>
          <w:lang w:val="de-DE"/>
        </w:rPr>
        <w:t>J</w:t>
      </w:r>
      <w:r>
        <w:rPr>
          <w:kern w:val="0"/>
          <w:sz w:val="24"/>
          <w:szCs w:val="24"/>
          <w:lang w:val="de-DE"/>
        </w:rPr>
        <w:t xml:space="preserve"> = 7.8 Hz, 1H), 5.82 (d, </w:t>
      </w:r>
      <w:r>
        <w:rPr>
          <w:i/>
          <w:iCs/>
          <w:kern w:val="0"/>
          <w:sz w:val="24"/>
          <w:szCs w:val="24"/>
          <w:lang w:val="de-DE"/>
        </w:rPr>
        <w:t>J</w:t>
      </w:r>
      <w:r>
        <w:rPr>
          <w:kern w:val="0"/>
          <w:sz w:val="24"/>
          <w:szCs w:val="24"/>
          <w:lang w:val="de-DE"/>
        </w:rPr>
        <w:t xml:space="preserve"> = 1.0 Hz, 1H), 4.84 (dt, </w:t>
      </w:r>
      <w:r>
        <w:rPr>
          <w:i/>
          <w:iCs/>
          <w:kern w:val="0"/>
          <w:sz w:val="24"/>
          <w:szCs w:val="24"/>
          <w:lang w:val="de-DE"/>
        </w:rPr>
        <w:t>J</w:t>
      </w:r>
      <w:r>
        <w:rPr>
          <w:kern w:val="0"/>
          <w:sz w:val="24"/>
          <w:szCs w:val="24"/>
          <w:lang w:val="de-DE"/>
        </w:rPr>
        <w:t xml:space="preserve"> = 7.6, 5.0 Hz, 1H), 4.30 – 4.16 (m, 2H), 3.53 (s, 2H), 3.08 – 2.94 (m, 2H), 2.59 (t, </w:t>
      </w:r>
      <w:r>
        <w:rPr>
          <w:i/>
          <w:iCs/>
          <w:kern w:val="0"/>
          <w:sz w:val="24"/>
          <w:szCs w:val="24"/>
          <w:lang w:val="de-DE"/>
        </w:rPr>
        <w:t>J</w:t>
      </w:r>
      <w:r>
        <w:rPr>
          <w:kern w:val="0"/>
          <w:sz w:val="24"/>
          <w:szCs w:val="24"/>
          <w:lang w:val="de-DE"/>
        </w:rPr>
        <w:t xml:space="preserve"> = 6.8 Hz, 2H), 2.10 (s, 3H), 2.04 (s, 3H), 2.03 (s, 3H), 1.99 (s, 3H), 1.87 – 1.73 (m, 2H), 1.60 – 1.46 (m, 4H), 1.30 (t, </w:t>
      </w:r>
      <w:r>
        <w:rPr>
          <w:i/>
          <w:iCs/>
          <w:kern w:val="0"/>
          <w:sz w:val="24"/>
          <w:szCs w:val="24"/>
          <w:lang w:val="de-DE"/>
        </w:rPr>
        <w:t>J</w:t>
      </w:r>
      <w:r>
        <w:rPr>
          <w:kern w:val="0"/>
          <w:sz w:val="24"/>
          <w:szCs w:val="24"/>
          <w:lang w:val="de-DE"/>
        </w:rPr>
        <w:t xml:space="preserve"> = 7.1 Hz, 6H), 1.24 (d, </w:t>
      </w:r>
      <w:r>
        <w:rPr>
          <w:i/>
          <w:iCs/>
          <w:kern w:val="0"/>
          <w:sz w:val="24"/>
          <w:szCs w:val="24"/>
          <w:lang w:val="de-DE"/>
        </w:rPr>
        <w:t>J</w:t>
      </w:r>
      <w:r>
        <w:rPr>
          <w:kern w:val="0"/>
          <w:sz w:val="24"/>
          <w:szCs w:val="24"/>
          <w:lang w:val="de-DE"/>
        </w:rPr>
        <w:t xml:space="preserve"> = 7.6 Hz, 7H), 1.18 – 1.01 (m, 8H), 0.87 – 0.83 (m, 12H).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170.8, 170.0, 164.8, 149.6, 140.5, 136.3, 127.6, 126.8, 125.1, 123.2, 117.6, 75.2, 62.1, 52.1, 40.5, 39.5, 37.5, 37.4, 33.8, 33.7, 32.9, 31.3, 31.1, 28.1, 24.9, 24.5, 23.7, 23.3, 22.8, 22.8, 21.1, 20.7, 19.9, 19.8, 14.3, 13.2, 12.3, 11.9. </w:t>
      </w:r>
      <w:r>
        <w:rPr>
          <w:color w:val="000000"/>
          <w:kern w:val="0"/>
          <w:sz w:val="24"/>
          <w:szCs w:val="24"/>
          <w:lang w:val="de-DE"/>
        </w:rPr>
        <w:t>IR (KBr): 3420, 2927, 1730, 1660, 1574, 1455, 1338, 1276, 1180, 1107, 946, 750, 656 cm</w:t>
      </w:r>
      <w:r>
        <w:rPr>
          <w:color w:val="000000"/>
          <w:kern w:val="0"/>
          <w:sz w:val="24"/>
          <w:szCs w:val="24"/>
          <w:vertAlign w:val="superscript"/>
          <w:lang w:val="de-DE"/>
        </w:rPr>
        <w:t>-1</w:t>
      </w:r>
      <w:r>
        <w:rPr>
          <w:color w:val="000000"/>
          <w:kern w:val="0"/>
          <w:sz w:val="24"/>
          <w:szCs w:val="24"/>
          <w:lang w:val="de-DE"/>
        </w:rPr>
        <w:t>. HRMS (ESI) m/z: [M + H]</w:t>
      </w:r>
      <w:r>
        <w:rPr>
          <w:color w:val="000000"/>
          <w:kern w:val="0"/>
          <w:sz w:val="24"/>
          <w:szCs w:val="24"/>
          <w:vertAlign w:val="superscript"/>
          <w:lang w:val="de-DE"/>
        </w:rPr>
        <w:t>+</w:t>
      </w:r>
      <w:r>
        <w:rPr>
          <w:color w:val="000000"/>
          <w:kern w:val="0"/>
          <w:sz w:val="24"/>
          <w:szCs w:val="24"/>
          <w:lang w:val="de-DE"/>
        </w:rPr>
        <w:t xml:space="preserve"> Calcd. for: C</w:t>
      </w:r>
      <w:r>
        <w:rPr>
          <w:color w:val="000000"/>
          <w:kern w:val="0"/>
          <w:sz w:val="24"/>
          <w:szCs w:val="24"/>
          <w:vertAlign w:val="subscript"/>
          <w:lang w:val="de-DE"/>
        </w:rPr>
        <w:t>39</w:t>
      </w:r>
      <w:r>
        <w:rPr>
          <w:color w:val="000000"/>
          <w:kern w:val="0"/>
          <w:sz w:val="24"/>
          <w:szCs w:val="24"/>
          <w:lang w:val="de-DE"/>
        </w:rPr>
        <w:t>H</w:t>
      </w:r>
      <w:r>
        <w:rPr>
          <w:color w:val="000000"/>
          <w:kern w:val="0"/>
          <w:sz w:val="24"/>
          <w:szCs w:val="24"/>
          <w:vertAlign w:val="subscript"/>
          <w:lang w:val="de-DE"/>
        </w:rPr>
        <w:t>64</w:t>
      </w:r>
      <w:r>
        <w:rPr>
          <w:color w:val="000000"/>
          <w:kern w:val="0"/>
          <w:sz w:val="24"/>
          <w:szCs w:val="24"/>
          <w:lang w:val="de-DE"/>
        </w:rPr>
        <w:t>NO</w:t>
      </w:r>
      <w:r>
        <w:rPr>
          <w:color w:val="000000"/>
          <w:kern w:val="0"/>
          <w:sz w:val="24"/>
          <w:szCs w:val="24"/>
          <w:vertAlign w:val="subscript"/>
          <w:lang w:val="de-DE"/>
        </w:rPr>
        <w:t>6</w:t>
      </w:r>
      <w:r>
        <w:rPr>
          <w:color w:val="000000"/>
          <w:kern w:val="0"/>
          <w:sz w:val="24"/>
          <w:szCs w:val="24"/>
          <w:lang w:val="de-DE"/>
        </w:rPr>
        <w:t>S 674.4454; Found 674.4449.</w:t>
      </w:r>
    </w:p>
    <w:p w14:paraId="47F4310B" w14:textId="77777777" w:rsidR="006524DA" w:rsidRDefault="006524DA">
      <w:pPr>
        <w:wordWrap w:val="0"/>
        <w:spacing w:line="360" w:lineRule="auto"/>
        <w:rPr>
          <w:b/>
          <w:color w:val="000000"/>
          <w:sz w:val="24"/>
          <w:szCs w:val="24"/>
        </w:rPr>
      </w:pPr>
    </w:p>
    <w:p w14:paraId="7E0A561F" w14:textId="77777777" w:rsidR="006524DA" w:rsidRDefault="0061650E">
      <w:pPr>
        <w:wordWrap w:val="0"/>
        <w:spacing w:line="360" w:lineRule="auto"/>
        <w:rPr>
          <w:b/>
          <w:color w:val="000000"/>
          <w:sz w:val="24"/>
          <w:szCs w:val="24"/>
        </w:rPr>
      </w:pPr>
      <w:r>
        <w:rPr>
          <w:b/>
          <w:color w:val="000000"/>
          <w:sz w:val="24"/>
          <w:szCs w:val="24"/>
        </w:rPr>
        <w:t>(3S,8S,9S,10R,13R,14S,17R)-10,13-dimethyl-17-((R)-6-methylheptan-2-yl)-2,3,4,7,8,9,10,11,12,13,14,15,16,17-tetradecahydro-1H-cyclopenta[a]phenanthren-3-yl (Z)-2-((((R)-2-acetamido-3-ethoxy-3-</w:t>
      </w:r>
      <w:proofErr w:type="gramStart"/>
      <w:r>
        <w:rPr>
          <w:b/>
          <w:color w:val="000000"/>
          <w:sz w:val="24"/>
          <w:szCs w:val="24"/>
        </w:rPr>
        <w:t>oxopropyl)thio</w:t>
      </w:r>
      <w:proofErr w:type="gramEnd"/>
      <w:r>
        <w:rPr>
          <w:b/>
          <w:color w:val="000000"/>
          <w:sz w:val="24"/>
          <w:szCs w:val="24"/>
        </w:rPr>
        <w:t>)methyl)-3-(2,4-dichlorophenyl)acrylate (53)</w:t>
      </w:r>
    </w:p>
    <w:p w14:paraId="6D96EF60" w14:textId="77777777" w:rsidR="006524DA" w:rsidRDefault="0061650E">
      <w:pPr>
        <w:spacing w:line="360" w:lineRule="auto"/>
        <w:jc w:val="center"/>
        <w:rPr>
          <w:strike/>
          <w:color w:val="000000"/>
          <w:sz w:val="24"/>
          <w:szCs w:val="24"/>
        </w:rPr>
      </w:pPr>
      <w:r>
        <w:rPr>
          <w:sz w:val="24"/>
          <w:szCs w:val="24"/>
        </w:rPr>
        <w:object w:dxaOrig="5267" w:dyaOrig="2849" w14:anchorId="4073E5E3">
          <v:shape id="_x0000_i1102" type="#_x0000_t75" style="width:263.35pt;height:142.45pt" o:ole="">
            <v:imagedata r:id="rId189" o:title=""/>
          </v:shape>
          <o:OLEObject Type="Embed" ProgID="ChemDraw.Document.6.0" ShapeID="_x0000_i1102" DrawAspect="Content" ObjectID="_1803129660" r:id="rId190"/>
        </w:object>
      </w:r>
    </w:p>
    <w:p w14:paraId="526A297D" w14:textId="12477A1C" w:rsidR="006524DA" w:rsidRDefault="0061650E">
      <w:pPr>
        <w:widowControl/>
        <w:spacing w:line="360" w:lineRule="auto"/>
        <w:rPr>
          <w:kern w:val="0"/>
          <w:sz w:val="24"/>
          <w:szCs w:val="24"/>
          <w:lang w:val="de-DE"/>
        </w:rPr>
      </w:pPr>
      <w:r>
        <w:rPr>
          <w:color w:val="000000"/>
          <w:sz w:val="24"/>
          <w:szCs w:val="24"/>
        </w:rPr>
        <w:t xml:space="preserve">Following the general procedure, the reaction was conducted on a 0.2 mmol scale. </w:t>
      </w:r>
      <w:r>
        <w:rPr>
          <w:b/>
          <w:color w:val="000000"/>
          <w:sz w:val="24"/>
          <w:szCs w:val="24"/>
        </w:rPr>
        <w:t>53</w:t>
      </w:r>
      <w:r>
        <w:rPr>
          <w:color w:val="000000"/>
          <w:sz w:val="24"/>
          <w:szCs w:val="24"/>
        </w:rPr>
        <w:t xml:space="preserve"> was isolated by PTLC (Dichloromethane/methanol = 20/1)</w:t>
      </w:r>
      <w:r>
        <w:rPr>
          <w:color w:val="000000"/>
          <w:kern w:val="0"/>
          <w:sz w:val="24"/>
          <w:szCs w:val="24"/>
          <w:lang w:bidi="ar"/>
        </w:rPr>
        <w:t xml:space="preserve"> </w:t>
      </w:r>
      <w:bookmarkStart w:id="36" w:name="_Hlk182491702"/>
      <w:r>
        <w:rPr>
          <w:rFonts w:eastAsia="TimesNewRomanPSMT"/>
          <w:color w:val="000000"/>
          <w:kern w:val="0"/>
          <w:sz w:val="24"/>
          <w:szCs w:val="24"/>
          <w:lang w:bidi="ar"/>
        </w:rPr>
        <w:t xml:space="preserve">as a </w:t>
      </w:r>
      <w:r>
        <w:rPr>
          <w:kern w:val="0"/>
          <w:sz w:val="24"/>
          <w:szCs w:val="24"/>
          <w:lang w:val="de-DE"/>
        </w:rPr>
        <w:t xml:space="preserve">light-yellow </w:t>
      </w:r>
      <w:r>
        <w:rPr>
          <w:kern w:val="0"/>
          <w:sz w:val="24"/>
          <w:szCs w:val="24"/>
        </w:rPr>
        <w:t>solid</w:t>
      </w:r>
      <w:bookmarkEnd w:id="36"/>
      <w:r>
        <w:rPr>
          <w:rFonts w:hint="eastAsia"/>
          <w:kern w:val="0"/>
          <w:sz w:val="24"/>
          <w:szCs w:val="24"/>
        </w:rPr>
        <w:t>.</w:t>
      </w:r>
      <w:r>
        <w:rPr>
          <w:rFonts w:hint="eastAsia"/>
          <w:color w:val="0000FF"/>
          <w:kern w:val="0"/>
          <w:sz w:val="24"/>
          <w:szCs w:val="24"/>
        </w:rPr>
        <w:t xml:space="preserve"> I</w:t>
      </w:r>
      <w:r>
        <w:rPr>
          <w:color w:val="0000FF"/>
          <w:kern w:val="0"/>
          <w:sz w:val="24"/>
          <w:szCs w:val="24"/>
        </w:rPr>
        <w:t>n PBS (7.0 pH)/</w:t>
      </w:r>
      <w:proofErr w:type="spellStart"/>
      <w:r>
        <w:rPr>
          <w:rFonts w:hint="eastAsia"/>
          <w:color w:val="0000FF"/>
          <w:kern w:val="0"/>
          <w:sz w:val="24"/>
          <w:szCs w:val="24"/>
        </w:rPr>
        <w:t>MeCN</w:t>
      </w:r>
      <w:proofErr w:type="spellEnd"/>
      <w:r>
        <w:rPr>
          <w:rFonts w:hint="eastAsia"/>
          <w:color w:val="0000FF"/>
          <w:kern w:val="0"/>
          <w:sz w:val="24"/>
          <w:szCs w:val="24"/>
        </w:rPr>
        <w:t xml:space="preserve"> </w:t>
      </w:r>
      <w:r>
        <w:rPr>
          <w:color w:val="0000FF"/>
          <w:kern w:val="0"/>
          <w:sz w:val="24"/>
          <w:szCs w:val="24"/>
        </w:rPr>
        <w:t xml:space="preserve">= </w:t>
      </w:r>
      <w:r>
        <w:rPr>
          <w:rFonts w:hint="eastAsia"/>
          <w:color w:val="0000FF"/>
          <w:kern w:val="0"/>
          <w:sz w:val="24"/>
          <w:szCs w:val="24"/>
        </w:rPr>
        <w:t>8</w:t>
      </w:r>
      <w:r>
        <w:rPr>
          <w:color w:val="0000FF"/>
          <w:kern w:val="0"/>
          <w:sz w:val="24"/>
          <w:szCs w:val="24"/>
        </w:rPr>
        <w:t>/</w:t>
      </w:r>
      <w:r>
        <w:rPr>
          <w:rFonts w:hint="eastAsia"/>
          <w:color w:val="0000FF"/>
          <w:kern w:val="0"/>
          <w:sz w:val="24"/>
          <w:szCs w:val="24"/>
        </w:rPr>
        <w:t xml:space="preserve">2 </w:t>
      </w:r>
      <w:r>
        <w:rPr>
          <w:color w:val="0000FF"/>
          <w:kern w:val="0"/>
          <w:sz w:val="24"/>
          <w:szCs w:val="24"/>
        </w:rPr>
        <w:t>solvent</w:t>
      </w:r>
      <w:r>
        <w:rPr>
          <w:rFonts w:hint="eastAsia"/>
          <w:color w:val="0000FF"/>
          <w:kern w:val="0"/>
          <w:sz w:val="24"/>
          <w:szCs w:val="24"/>
        </w:rPr>
        <w:t>,</w:t>
      </w:r>
      <w:r>
        <w:rPr>
          <w:color w:val="0000FF"/>
          <w:kern w:val="0"/>
          <w:sz w:val="24"/>
          <w:szCs w:val="24"/>
        </w:rPr>
        <w:t xml:space="preserve">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1</w:t>
      </w:r>
      <w:r>
        <w:rPr>
          <w:color w:val="0000FF"/>
          <w:kern w:val="0"/>
          <w:sz w:val="24"/>
          <w:szCs w:val="24"/>
        </w:rPr>
        <w:t xml:space="preserve"> h, with a </w:t>
      </w:r>
      <w:r>
        <w:rPr>
          <w:rFonts w:hint="eastAsia"/>
          <w:color w:val="0000FF"/>
          <w:kern w:val="0"/>
          <w:sz w:val="24"/>
          <w:szCs w:val="24"/>
        </w:rPr>
        <w:t>44</w:t>
      </w:r>
      <w:r>
        <w:rPr>
          <w:color w:val="0000FF"/>
          <w:kern w:val="0"/>
          <w:sz w:val="24"/>
          <w:szCs w:val="24"/>
        </w:rPr>
        <w:t xml:space="preserve">% yield of </w:t>
      </w:r>
      <w:r>
        <w:rPr>
          <w:rFonts w:hint="eastAsia"/>
          <w:b/>
          <w:bCs/>
          <w:color w:val="0000FF"/>
          <w:kern w:val="0"/>
          <w:sz w:val="24"/>
          <w:szCs w:val="24"/>
        </w:rPr>
        <w:t>53</w:t>
      </w:r>
      <w:r>
        <w:rPr>
          <w:color w:val="0000FF"/>
          <w:kern w:val="0"/>
          <w:sz w:val="24"/>
          <w:szCs w:val="24"/>
        </w:rPr>
        <w:t xml:space="preserve"> isolated (</w:t>
      </w:r>
      <w:r>
        <w:rPr>
          <w:rFonts w:hint="eastAsia"/>
          <w:color w:val="0000FF"/>
          <w:kern w:val="0"/>
          <w:sz w:val="24"/>
          <w:szCs w:val="24"/>
        </w:rPr>
        <w:t>69</w:t>
      </w:r>
      <w:r>
        <w:rPr>
          <w:color w:val="0000FF"/>
          <w:kern w:val="0"/>
          <w:sz w:val="24"/>
          <w:szCs w:val="24"/>
        </w:rPr>
        <w:t xml:space="preserve"> mg, E/Z &gt; </w:t>
      </w:r>
      <w:r>
        <w:rPr>
          <w:rFonts w:hint="eastAsia"/>
          <w:color w:val="0000FF"/>
          <w:kern w:val="0"/>
          <w:sz w:val="24"/>
          <w:szCs w:val="24"/>
        </w:rPr>
        <w:t>98</w:t>
      </w:r>
      <w:r>
        <w:rPr>
          <w:color w:val="0000FF"/>
          <w:kern w:val="0"/>
          <w:sz w:val="24"/>
          <w:szCs w:val="24"/>
        </w:rPr>
        <w:t>/</w:t>
      </w:r>
      <w:r>
        <w:rPr>
          <w:rFonts w:hint="eastAsia"/>
          <w:color w:val="0000FF"/>
          <w:kern w:val="0"/>
          <w:sz w:val="24"/>
          <w:szCs w:val="24"/>
        </w:rPr>
        <w:t>2</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 Alternatively,</w:t>
      </w:r>
      <w:r>
        <w:rPr>
          <w:rFonts w:hint="eastAsia"/>
          <w:color w:val="0000FF"/>
          <w:kern w:val="0"/>
          <w:sz w:val="24"/>
          <w:szCs w:val="24"/>
        </w:rPr>
        <w:t xml:space="preserve"> i</w:t>
      </w:r>
      <w:r>
        <w:rPr>
          <w:color w:val="0000FF"/>
          <w:kern w:val="0"/>
          <w:sz w:val="24"/>
          <w:szCs w:val="24"/>
        </w:rPr>
        <w:t>n PBS (7.0 pH)/</w:t>
      </w:r>
      <w:proofErr w:type="spellStart"/>
      <w:r>
        <w:rPr>
          <w:rFonts w:hint="eastAsia"/>
          <w:color w:val="0000FF"/>
          <w:kern w:val="0"/>
          <w:sz w:val="24"/>
          <w:szCs w:val="24"/>
        </w:rPr>
        <w:t>MeCN</w:t>
      </w:r>
      <w:proofErr w:type="spellEnd"/>
      <w:r>
        <w:rPr>
          <w:rFonts w:hint="eastAsia"/>
          <w:color w:val="0000FF"/>
          <w:kern w:val="0"/>
          <w:sz w:val="24"/>
          <w:szCs w:val="24"/>
        </w:rPr>
        <w:t xml:space="preserve"> </w:t>
      </w:r>
      <w:r>
        <w:rPr>
          <w:color w:val="0000FF"/>
          <w:kern w:val="0"/>
          <w:sz w:val="24"/>
          <w:szCs w:val="24"/>
        </w:rPr>
        <w:t xml:space="preserve">= </w:t>
      </w:r>
      <w:r>
        <w:rPr>
          <w:rFonts w:hint="eastAsia"/>
          <w:color w:val="0000FF"/>
          <w:kern w:val="0"/>
          <w:sz w:val="24"/>
          <w:szCs w:val="24"/>
        </w:rPr>
        <w:t>8</w:t>
      </w:r>
      <w:r>
        <w:rPr>
          <w:color w:val="0000FF"/>
          <w:kern w:val="0"/>
          <w:sz w:val="24"/>
          <w:szCs w:val="24"/>
        </w:rPr>
        <w:t>/</w:t>
      </w:r>
      <w:r>
        <w:rPr>
          <w:rFonts w:hint="eastAsia"/>
          <w:color w:val="0000FF"/>
          <w:kern w:val="0"/>
          <w:sz w:val="24"/>
          <w:szCs w:val="24"/>
        </w:rPr>
        <w:t xml:space="preserve">2 </w:t>
      </w:r>
      <w:r>
        <w:rPr>
          <w:color w:val="0000FF"/>
          <w:kern w:val="0"/>
          <w:sz w:val="24"/>
          <w:szCs w:val="24"/>
        </w:rPr>
        <w:t>solvent</w:t>
      </w:r>
      <w:r>
        <w:rPr>
          <w:rFonts w:hint="eastAsia"/>
          <w:color w:val="0000FF"/>
          <w:kern w:val="0"/>
          <w:sz w:val="24"/>
          <w:szCs w:val="24"/>
        </w:rPr>
        <w:t>,</w:t>
      </w:r>
      <w:r>
        <w:rPr>
          <w:color w:val="0000FF"/>
          <w:kern w:val="0"/>
          <w:sz w:val="24"/>
          <w:szCs w:val="24"/>
        </w:rPr>
        <w:t xml:space="preserve"> the POL-PPh</w:t>
      </w:r>
      <w:r>
        <w:rPr>
          <w:color w:val="0000FF"/>
          <w:kern w:val="0"/>
          <w:sz w:val="24"/>
          <w:szCs w:val="24"/>
          <w:vertAlign w:val="subscript"/>
        </w:rPr>
        <w:t>3</w:t>
      </w:r>
      <w:r>
        <w:rPr>
          <w:color w:val="0000FF"/>
          <w:kern w:val="0"/>
          <w:sz w:val="24"/>
          <w:szCs w:val="24"/>
        </w:rPr>
        <w:t xml:space="preserve"> catalyst delivered a </w:t>
      </w:r>
      <w:r>
        <w:rPr>
          <w:rFonts w:hint="eastAsia"/>
          <w:color w:val="0000FF"/>
          <w:kern w:val="0"/>
          <w:sz w:val="24"/>
          <w:szCs w:val="24"/>
        </w:rPr>
        <w:t>54</w:t>
      </w:r>
      <w:r>
        <w:rPr>
          <w:color w:val="0000FF"/>
          <w:kern w:val="0"/>
          <w:sz w:val="24"/>
          <w:szCs w:val="24"/>
        </w:rPr>
        <w:t xml:space="preserve">% yield of </w:t>
      </w:r>
      <w:r>
        <w:rPr>
          <w:rFonts w:hint="eastAsia"/>
          <w:b/>
          <w:bCs/>
          <w:color w:val="0000FF"/>
          <w:kern w:val="0"/>
          <w:sz w:val="24"/>
          <w:szCs w:val="24"/>
        </w:rPr>
        <w:t>53</w:t>
      </w:r>
      <w:r>
        <w:rPr>
          <w:color w:val="0000FF"/>
          <w:kern w:val="0"/>
          <w:sz w:val="24"/>
          <w:szCs w:val="24"/>
        </w:rPr>
        <w:t xml:space="preserve"> after </w:t>
      </w:r>
      <w:r>
        <w:rPr>
          <w:rFonts w:hint="eastAsia"/>
          <w:color w:val="0000FF"/>
          <w:kern w:val="0"/>
          <w:sz w:val="24"/>
          <w:szCs w:val="24"/>
        </w:rPr>
        <w:t>2</w:t>
      </w:r>
      <w:r>
        <w:rPr>
          <w:color w:val="0000FF"/>
          <w:kern w:val="0"/>
          <w:sz w:val="24"/>
          <w:szCs w:val="24"/>
        </w:rPr>
        <w:t xml:space="preserve"> h (</w:t>
      </w:r>
      <w:r>
        <w:rPr>
          <w:rFonts w:hint="eastAsia"/>
          <w:color w:val="0000FF"/>
          <w:kern w:val="0"/>
          <w:sz w:val="24"/>
          <w:szCs w:val="24"/>
        </w:rPr>
        <w:t>85</w:t>
      </w:r>
      <w:r>
        <w:rPr>
          <w:color w:val="0000FF"/>
          <w:kern w:val="0"/>
          <w:sz w:val="24"/>
          <w:szCs w:val="24"/>
        </w:rPr>
        <w:t xml:space="preserve"> mg, E/Z = </w:t>
      </w:r>
      <w:r>
        <w:rPr>
          <w:rFonts w:hint="eastAsia"/>
          <w:color w:val="0000FF"/>
          <w:kern w:val="0"/>
          <w:sz w:val="24"/>
          <w:szCs w:val="24"/>
        </w:rPr>
        <w:t>92</w:t>
      </w:r>
      <w:r>
        <w:rPr>
          <w:color w:val="0000FF"/>
          <w:kern w:val="0"/>
          <w:sz w:val="24"/>
          <w:szCs w:val="24"/>
        </w:rPr>
        <w:t>/</w:t>
      </w:r>
      <w:r>
        <w:rPr>
          <w:rFonts w:hint="eastAsia"/>
          <w:color w:val="0000FF"/>
          <w:kern w:val="0"/>
          <w:sz w:val="24"/>
          <w:szCs w:val="24"/>
        </w:rPr>
        <w:t>8</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w:t>
      </w:r>
      <w:r>
        <w:rPr>
          <w:kern w:val="0"/>
          <w:sz w:val="24"/>
          <w:szCs w:val="24"/>
          <w:lang w:val="de-DE"/>
        </w:rPr>
        <w:t>.</w:t>
      </w:r>
      <w:r>
        <w:rPr>
          <w:kern w:val="0"/>
          <w:sz w:val="24"/>
          <w:szCs w:val="24"/>
        </w:rPr>
        <w:t xml:space="preserve"> </w:t>
      </w:r>
      <w:r>
        <w:rPr>
          <w:kern w:val="0"/>
          <w:sz w:val="24"/>
          <w:szCs w:val="24"/>
          <w:lang w:val="de-DE"/>
        </w:rPr>
        <w:t xml:space="preserve">Mp: </w:t>
      </w:r>
      <w:r>
        <w:rPr>
          <w:kern w:val="0"/>
          <w:sz w:val="24"/>
          <w:szCs w:val="24"/>
        </w:rPr>
        <w:t>98</w:t>
      </w:r>
      <w:r>
        <w:rPr>
          <w:kern w:val="0"/>
          <w:sz w:val="24"/>
          <w:szCs w:val="24"/>
          <w:lang w:val="de-DE"/>
        </w:rPr>
        <w:t>-1</w:t>
      </w:r>
      <w:r>
        <w:rPr>
          <w:kern w:val="0"/>
          <w:sz w:val="24"/>
          <w:szCs w:val="24"/>
        </w:rPr>
        <w:t xml:space="preserve">00 </w:t>
      </w:r>
      <w:r>
        <w:rPr>
          <w:kern w:val="0"/>
          <w:sz w:val="24"/>
          <w:szCs w:val="24"/>
          <w:lang w:val="de-DE"/>
        </w:rPr>
        <w:t xml:space="preserve">ºC.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7.72 (s, 1H), 7.51 – 7.45 (m, 2H), 7.34 (dd, </w:t>
      </w:r>
      <w:r>
        <w:rPr>
          <w:i/>
          <w:iCs/>
          <w:kern w:val="0"/>
          <w:sz w:val="24"/>
          <w:szCs w:val="24"/>
          <w:lang w:val="de-DE"/>
        </w:rPr>
        <w:t>J</w:t>
      </w:r>
      <w:r>
        <w:rPr>
          <w:kern w:val="0"/>
          <w:sz w:val="24"/>
          <w:szCs w:val="24"/>
          <w:lang w:val="de-DE"/>
        </w:rPr>
        <w:t xml:space="preserve"> = 8.3, 2.1 Hz, 1H), 6.79 (d, </w:t>
      </w:r>
      <w:r>
        <w:rPr>
          <w:i/>
          <w:iCs/>
          <w:kern w:val="0"/>
          <w:sz w:val="24"/>
          <w:szCs w:val="24"/>
          <w:lang w:val="de-DE"/>
        </w:rPr>
        <w:t>J</w:t>
      </w:r>
      <w:r>
        <w:rPr>
          <w:kern w:val="0"/>
          <w:sz w:val="24"/>
          <w:szCs w:val="24"/>
          <w:lang w:val="de-DE"/>
        </w:rPr>
        <w:t xml:space="preserve"> = 8.1 Hz, 1H), 5.41 (d, </w:t>
      </w:r>
      <w:r>
        <w:rPr>
          <w:i/>
          <w:iCs/>
          <w:kern w:val="0"/>
          <w:sz w:val="24"/>
          <w:szCs w:val="24"/>
          <w:lang w:val="de-DE"/>
        </w:rPr>
        <w:t>J</w:t>
      </w:r>
      <w:r>
        <w:rPr>
          <w:kern w:val="0"/>
          <w:sz w:val="24"/>
          <w:szCs w:val="24"/>
          <w:lang w:val="de-DE"/>
        </w:rPr>
        <w:t xml:space="preserve"> = 4.0 Hz, 1H), 4.88 – 4.74 (m, 2H), 4.25 – 4.14 (m, 2H), 3.58 – 3.48 (m, 2H), 3.11 – 2.94 (m, 2H), 2.43 (d, </w:t>
      </w:r>
      <w:r>
        <w:rPr>
          <w:i/>
          <w:iCs/>
          <w:kern w:val="0"/>
          <w:sz w:val="24"/>
          <w:szCs w:val="24"/>
          <w:lang w:val="de-DE"/>
        </w:rPr>
        <w:t>J</w:t>
      </w:r>
      <w:r>
        <w:rPr>
          <w:kern w:val="0"/>
          <w:sz w:val="24"/>
          <w:szCs w:val="24"/>
          <w:lang w:val="de-DE"/>
        </w:rPr>
        <w:t xml:space="preserve"> = 7.9 Hz, 2H), 2.06 (s, 3H), 2.03 – 1.89 (m, 4H), 1.88 – 1.79 (m, 1H), 1.76 – 1.68 (m, 1H), 1.59 – 1.45 (m, 6H), 1.42 – 1.31 (m, 3H), 1.27 (t, </w:t>
      </w:r>
      <w:r>
        <w:rPr>
          <w:i/>
          <w:iCs/>
          <w:kern w:val="0"/>
          <w:sz w:val="24"/>
          <w:szCs w:val="24"/>
          <w:lang w:val="de-DE"/>
        </w:rPr>
        <w:t>J</w:t>
      </w:r>
      <w:r>
        <w:rPr>
          <w:kern w:val="0"/>
          <w:sz w:val="24"/>
          <w:szCs w:val="24"/>
          <w:lang w:val="de-DE"/>
        </w:rPr>
        <w:t xml:space="preserve"> = 7.1 Hz, 3H), 1.23 – 1.08 (m, 7H), 1.06 (s, 3H), 1.04 – 0.94 (m, 4H), 0.92 (d, </w:t>
      </w:r>
      <w:r>
        <w:rPr>
          <w:i/>
          <w:iCs/>
          <w:kern w:val="0"/>
          <w:sz w:val="24"/>
          <w:szCs w:val="24"/>
          <w:lang w:val="de-DE"/>
        </w:rPr>
        <w:t>J</w:t>
      </w:r>
      <w:r>
        <w:rPr>
          <w:kern w:val="0"/>
          <w:sz w:val="24"/>
          <w:szCs w:val="24"/>
          <w:lang w:val="de-DE"/>
        </w:rPr>
        <w:t xml:space="preserve"> = 6.5 Hz, 3H), 0.88 (d, </w:t>
      </w:r>
      <w:r>
        <w:rPr>
          <w:i/>
          <w:iCs/>
          <w:kern w:val="0"/>
          <w:sz w:val="24"/>
          <w:szCs w:val="24"/>
          <w:lang w:val="de-DE"/>
        </w:rPr>
        <w:t>J</w:t>
      </w:r>
      <w:r>
        <w:rPr>
          <w:kern w:val="0"/>
          <w:sz w:val="24"/>
          <w:szCs w:val="24"/>
          <w:lang w:val="de-DE"/>
        </w:rPr>
        <w:t xml:space="preserve"> = 1.9 Hz, 3H), 0.86 (d, </w:t>
      </w:r>
      <w:r>
        <w:rPr>
          <w:i/>
          <w:iCs/>
          <w:kern w:val="0"/>
          <w:sz w:val="24"/>
          <w:szCs w:val="24"/>
          <w:lang w:val="de-DE"/>
        </w:rPr>
        <w:t>J</w:t>
      </w:r>
      <w:r>
        <w:rPr>
          <w:kern w:val="0"/>
          <w:sz w:val="24"/>
          <w:szCs w:val="24"/>
          <w:lang w:val="de-DE"/>
        </w:rPr>
        <w:t xml:space="preserve"> = 1.9 Hz, 3H), 0.69 (s,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 170.7, 170.2, 166.1, 139.6, 136.7, 135.6, 135.1, 131.9, 131.6, 131.1, 129.7, 127.4, 123.0, 75.6, 61.9, 56.8, 56.2, 52.4, 50.1, 42.4, 39.8, 39.6, 38.2, 37.1, 36.7, 36.3, 35.9, 35.5, 32.0, 31.9, 30.2, 28.3, 28.1, 27.8, 24.4, 23.9, 23.2, 22.9, 22.7, 21.1, 19.5, 18.8, 14.3, 12.0.</w:t>
      </w:r>
      <w:r>
        <w:rPr>
          <w:kern w:val="0"/>
          <w:sz w:val="24"/>
          <w:szCs w:val="24"/>
          <w:lang w:val="de-DE"/>
        </w:rPr>
        <w:t xml:space="preserve"> IR (KBr): 2936, 2867, 1716, 1661, 1468, 1373, 1275, 1132, 1028, 765, 750 cm</w:t>
      </w:r>
      <w:r>
        <w:rPr>
          <w:kern w:val="0"/>
          <w:sz w:val="24"/>
          <w:szCs w:val="24"/>
          <w:vertAlign w:val="superscript"/>
          <w:lang w:val="de-DE"/>
        </w:rPr>
        <w:t>-1</w:t>
      </w:r>
      <w:r>
        <w:rPr>
          <w:kern w:val="0"/>
          <w:sz w:val="24"/>
          <w:szCs w:val="24"/>
          <w:lang w:val="de-DE"/>
        </w:rPr>
        <w:t>. 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44</w:t>
      </w:r>
      <w:r>
        <w:rPr>
          <w:kern w:val="0"/>
          <w:sz w:val="24"/>
          <w:szCs w:val="24"/>
          <w:lang w:val="de-DE"/>
        </w:rPr>
        <w:t>H</w:t>
      </w:r>
      <w:r>
        <w:rPr>
          <w:kern w:val="0"/>
          <w:sz w:val="24"/>
          <w:szCs w:val="24"/>
          <w:vertAlign w:val="subscript"/>
          <w:lang w:val="de-DE"/>
        </w:rPr>
        <w:t>64</w:t>
      </w:r>
      <w:r>
        <w:rPr>
          <w:kern w:val="0"/>
          <w:sz w:val="24"/>
          <w:szCs w:val="24"/>
          <w:lang w:val="de-DE"/>
        </w:rPr>
        <w:t>NO</w:t>
      </w:r>
      <w:r>
        <w:rPr>
          <w:kern w:val="0"/>
          <w:sz w:val="24"/>
          <w:szCs w:val="24"/>
          <w:vertAlign w:val="subscript"/>
          <w:lang w:val="de-DE"/>
        </w:rPr>
        <w:t>5</w:t>
      </w:r>
      <w:r>
        <w:rPr>
          <w:kern w:val="0"/>
          <w:sz w:val="24"/>
          <w:szCs w:val="24"/>
          <w:lang w:val="de-DE"/>
        </w:rPr>
        <w:t>SCl</w:t>
      </w:r>
      <w:r>
        <w:rPr>
          <w:kern w:val="0"/>
          <w:sz w:val="24"/>
          <w:szCs w:val="24"/>
          <w:vertAlign w:val="subscript"/>
          <w:lang w:val="de-DE"/>
        </w:rPr>
        <w:t>2</w:t>
      </w:r>
      <w:r>
        <w:rPr>
          <w:kern w:val="0"/>
          <w:sz w:val="24"/>
          <w:szCs w:val="24"/>
          <w:lang w:val="de-DE"/>
        </w:rPr>
        <w:t xml:space="preserve"> 788.3882; Found 788.3875.</w:t>
      </w:r>
    </w:p>
    <w:p w14:paraId="7068975E" w14:textId="77777777" w:rsidR="006524DA" w:rsidRDefault="006524DA">
      <w:pPr>
        <w:wordWrap w:val="0"/>
        <w:spacing w:line="360" w:lineRule="auto"/>
        <w:rPr>
          <w:b/>
          <w:color w:val="000000"/>
          <w:sz w:val="24"/>
          <w:szCs w:val="24"/>
        </w:rPr>
      </w:pPr>
    </w:p>
    <w:p w14:paraId="53DF28D1" w14:textId="77777777" w:rsidR="006524DA" w:rsidRDefault="0061650E">
      <w:pPr>
        <w:wordWrap w:val="0"/>
        <w:spacing w:line="360" w:lineRule="auto"/>
        <w:rPr>
          <w:b/>
          <w:color w:val="000000"/>
          <w:sz w:val="24"/>
          <w:szCs w:val="24"/>
        </w:rPr>
      </w:pPr>
      <w:r>
        <w:rPr>
          <w:b/>
          <w:color w:val="000000"/>
          <w:sz w:val="24"/>
          <w:szCs w:val="24"/>
        </w:rPr>
        <w:t>methyl 2-(acetoxy(4-</w:t>
      </w:r>
      <w:proofErr w:type="gramStart"/>
      <w:r>
        <w:rPr>
          <w:b/>
          <w:color w:val="000000"/>
          <w:sz w:val="24"/>
          <w:szCs w:val="24"/>
        </w:rPr>
        <w:t>ethynylphenyl)methyl</w:t>
      </w:r>
      <w:proofErr w:type="gramEnd"/>
      <w:r>
        <w:rPr>
          <w:b/>
          <w:color w:val="000000"/>
          <w:sz w:val="24"/>
          <w:szCs w:val="24"/>
        </w:rPr>
        <w:t>)acrylate (54)</w:t>
      </w:r>
    </w:p>
    <w:p w14:paraId="332DB1D1" w14:textId="77777777" w:rsidR="006524DA" w:rsidRDefault="0061650E">
      <w:pPr>
        <w:spacing w:line="360" w:lineRule="auto"/>
        <w:jc w:val="center"/>
        <w:rPr>
          <w:strike/>
          <w:color w:val="000000"/>
          <w:sz w:val="24"/>
          <w:szCs w:val="24"/>
        </w:rPr>
      </w:pPr>
      <w:r>
        <w:rPr>
          <w:sz w:val="24"/>
          <w:szCs w:val="24"/>
        </w:rPr>
        <w:object w:dxaOrig="2445" w:dyaOrig="1245" w14:anchorId="136FA35F">
          <v:shape id="_x0000_i1103" type="#_x0000_t75" style="width:122.25pt;height:62.25pt" o:ole="">
            <v:imagedata r:id="rId191" o:title=""/>
          </v:shape>
          <o:OLEObject Type="Embed" ProgID="ChemDraw.Document.6.0" ShapeID="_x0000_i1103" DrawAspect="Content" ObjectID="_1803129661" r:id="rId192"/>
        </w:object>
      </w:r>
    </w:p>
    <w:p w14:paraId="7B0B7B3C" w14:textId="77777777" w:rsidR="006524DA" w:rsidRDefault="0061650E">
      <w:pPr>
        <w:pStyle w:val="ac"/>
        <w:spacing w:before="0" w:beforeAutospacing="0" w:after="0" w:afterAutospacing="0" w:line="360" w:lineRule="auto"/>
        <w:jc w:val="both"/>
        <w:rPr>
          <w:rFonts w:ascii="Times New Roman" w:hAnsi="Times New Roman" w:cs="Times New Roman"/>
          <w:vertAlign w:val="superscript"/>
          <w:lang w:val="de-DE"/>
        </w:rPr>
      </w:pPr>
      <w:r>
        <w:rPr>
          <w:rFonts w:ascii="Times New Roman" w:hAnsi="Times New Roman" w:cs="Times New Roman"/>
        </w:rPr>
        <w:t xml:space="preserve">As a yellow oil. </w:t>
      </w:r>
      <w:r>
        <w:rPr>
          <w:rFonts w:ascii="Times New Roman" w:hAnsi="Times New Roman" w:cs="Times New Roman"/>
          <w:vertAlign w:val="superscript"/>
        </w:rPr>
        <w:t>1</w:t>
      </w:r>
      <w:r>
        <w:rPr>
          <w:rFonts w:ascii="Times New Roman" w:hAnsi="Times New Roman" w:cs="Times New Roman"/>
        </w:rPr>
        <w:t>H NMR (400 MHz, Chloroform-</w:t>
      </w:r>
      <w:r>
        <w:rPr>
          <w:rFonts w:ascii="Times New Roman" w:hAnsi="Times New Roman" w:cs="Times New Roman"/>
          <w:i/>
          <w:iCs/>
        </w:rPr>
        <w:t>d</w:t>
      </w:r>
      <w:r>
        <w:rPr>
          <w:rFonts w:ascii="Times New Roman" w:hAnsi="Times New Roman" w:cs="Times New Roman"/>
        </w:rPr>
        <w:t xml:space="preserve">) δ 7.49 – 7.44 (m, 2H), 7.37 – 7.32 (m, 2H), 6.65 (s, 1H), 6.41 (s, 1H), 5.90 – 5.87 (m, 1H), 3.71 (s, 3H), 3.09 (s, 1H), 2.11 (s, 3H). </w:t>
      </w:r>
      <w:r>
        <w:rPr>
          <w:rFonts w:ascii="Times New Roman" w:hAnsi="Times New Roman" w:cs="Times New Roman"/>
          <w:vertAlign w:val="superscript"/>
        </w:rPr>
        <w:t>13</w:t>
      </w:r>
      <w:r>
        <w:rPr>
          <w:rFonts w:ascii="Times New Roman" w:hAnsi="Times New Roman" w:cs="Times New Roman"/>
        </w:rPr>
        <w:t xml:space="preserve">C NMR (101 MHz, </w:t>
      </w:r>
      <w:r>
        <w:rPr>
          <w:rFonts w:ascii="Times New Roman" w:hAnsi="Times New Roman" w:cs="Times New Roman"/>
        </w:rPr>
        <w:lastRenderedPageBreak/>
        <w:t>Chloroform-</w:t>
      </w:r>
      <w:r>
        <w:rPr>
          <w:rFonts w:ascii="Times New Roman" w:hAnsi="Times New Roman" w:cs="Times New Roman"/>
          <w:i/>
          <w:iCs/>
        </w:rPr>
        <w:t>d</w:t>
      </w:r>
      <w:r>
        <w:rPr>
          <w:rFonts w:ascii="Times New Roman" w:hAnsi="Times New Roman" w:cs="Times New Roman"/>
        </w:rPr>
        <w:t xml:space="preserve">) δ 169.5, 165.3, 139.3, 138.6, 132.3, 127.7, 126.2, 122.3, 83.3, 77.9, 72.8, 52.2, 21.2. </w:t>
      </w:r>
      <w:r>
        <w:rPr>
          <w:rFonts w:ascii="Times New Roman" w:hAnsi="Times New Roman" w:cs="Times New Roman"/>
          <w:lang w:val="de-DE"/>
        </w:rPr>
        <w:t xml:space="preserve">IR (KBr): </w:t>
      </w:r>
      <w:r>
        <w:rPr>
          <w:rFonts w:ascii="Times New Roman" w:hAnsi="Times New Roman" w:cs="Times New Roman"/>
        </w:rPr>
        <w:t>3287</w:t>
      </w:r>
      <w:r>
        <w:rPr>
          <w:rFonts w:ascii="Times New Roman" w:hAnsi="Times New Roman" w:cs="Times New Roman"/>
          <w:lang w:val="de-DE"/>
        </w:rPr>
        <w:t xml:space="preserve">, </w:t>
      </w:r>
      <w:r>
        <w:rPr>
          <w:rFonts w:ascii="Times New Roman" w:hAnsi="Times New Roman" w:cs="Times New Roman"/>
        </w:rPr>
        <w:t>3005</w:t>
      </w:r>
      <w:r>
        <w:rPr>
          <w:rFonts w:ascii="Times New Roman" w:hAnsi="Times New Roman" w:cs="Times New Roman"/>
          <w:lang w:val="de-DE"/>
        </w:rPr>
        <w:t>, 17</w:t>
      </w:r>
      <w:r>
        <w:rPr>
          <w:rFonts w:ascii="Times New Roman" w:hAnsi="Times New Roman" w:cs="Times New Roman"/>
        </w:rPr>
        <w:t>20</w:t>
      </w:r>
      <w:r>
        <w:rPr>
          <w:rFonts w:ascii="Times New Roman" w:hAnsi="Times New Roman" w:cs="Times New Roman"/>
          <w:lang w:val="de-DE"/>
        </w:rPr>
        <w:t>, 16</w:t>
      </w:r>
      <w:r>
        <w:rPr>
          <w:rFonts w:ascii="Times New Roman" w:hAnsi="Times New Roman" w:cs="Times New Roman"/>
        </w:rPr>
        <w:t>50</w:t>
      </w:r>
      <w:r>
        <w:rPr>
          <w:rFonts w:ascii="Times New Roman" w:hAnsi="Times New Roman" w:cs="Times New Roman"/>
          <w:lang w:val="de-DE"/>
        </w:rPr>
        <w:t>, 1</w:t>
      </w:r>
      <w:r>
        <w:rPr>
          <w:rFonts w:ascii="Times New Roman" w:hAnsi="Times New Roman" w:cs="Times New Roman"/>
        </w:rPr>
        <w:t>569</w:t>
      </w:r>
      <w:r>
        <w:rPr>
          <w:rFonts w:ascii="Times New Roman" w:hAnsi="Times New Roman" w:cs="Times New Roman"/>
          <w:lang w:val="de-DE"/>
        </w:rPr>
        <w:t xml:space="preserve">, </w:t>
      </w:r>
      <w:r>
        <w:rPr>
          <w:rFonts w:ascii="Times New Roman" w:hAnsi="Times New Roman" w:cs="Times New Roman"/>
        </w:rPr>
        <w:t>1438</w:t>
      </w:r>
      <w:r>
        <w:rPr>
          <w:rFonts w:ascii="Times New Roman" w:hAnsi="Times New Roman" w:cs="Times New Roman"/>
          <w:lang w:val="de-DE"/>
        </w:rPr>
        <w:t>, 1</w:t>
      </w:r>
      <w:r>
        <w:rPr>
          <w:rFonts w:ascii="Times New Roman" w:hAnsi="Times New Roman" w:cs="Times New Roman"/>
        </w:rPr>
        <w:t>406</w:t>
      </w:r>
      <w:r>
        <w:rPr>
          <w:rFonts w:ascii="Times New Roman" w:hAnsi="Times New Roman" w:cs="Times New Roman"/>
          <w:lang w:val="de-DE"/>
        </w:rPr>
        <w:t xml:space="preserve">, </w:t>
      </w:r>
      <w:r>
        <w:rPr>
          <w:rFonts w:ascii="Times New Roman" w:hAnsi="Times New Roman" w:cs="Times New Roman"/>
        </w:rPr>
        <w:t>1275</w:t>
      </w:r>
      <w:r>
        <w:rPr>
          <w:rFonts w:ascii="Times New Roman" w:hAnsi="Times New Roman" w:cs="Times New Roman"/>
          <w:lang w:val="de-DE"/>
        </w:rPr>
        <w:t>, 1</w:t>
      </w:r>
      <w:r>
        <w:rPr>
          <w:rFonts w:ascii="Times New Roman" w:hAnsi="Times New Roman" w:cs="Times New Roman"/>
        </w:rPr>
        <w:t>261</w:t>
      </w:r>
      <w:r>
        <w:rPr>
          <w:rFonts w:ascii="Times New Roman" w:hAnsi="Times New Roman" w:cs="Times New Roman"/>
          <w:lang w:val="de-DE"/>
        </w:rPr>
        <w:t>, 76</w:t>
      </w:r>
      <w:r>
        <w:rPr>
          <w:rFonts w:ascii="Times New Roman" w:hAnsi="Times New Roman" w:cs="Times New Roman"/>
        </w:rPr>
        <w:t>4</w:t>
      </w:r>
      <w:r>
        <w:rPr>
          <w:rFonts w:ascii="Times New Roman" w:hAnsi="Times New Roman" w:cs="Times New Roman"/>
          <w:lang w:val="de-DE"/>
        </w:rPr>
        <w:t>, 750 cm</w:t>
      </w:r>
      <w:r>
        <w:rPr>
          <w:rFonts w:ascii="Times New Roman" w:hAnsi="Times New Roman" w:cs="Times New Roman"/>
          <w:vertAlign w:val="superscript"/>
          <w:lang w:val="de-DE"/>
        </w:rPr>
        <w:t>-1</w:t>
      </w:r>
      <w:r>
        <w:rPr>
          <w:rFonts w:ascii="Times New Roman" w:hAnsi="Times New Roman" w:cs="Times New Roman"/>
          <w:lang w:val="de-DE"/>
        </w:rPr>
        <w:t>.</w:t>
      </w:r>
      <w:r>
        <w:rPr>
          <w:rFonts w:ascii="Times New Roman" w:hAnsi="Times New Roman" w:cs="Times New Roman"/>
          <w:color w:val="FF0000"/>
          <w:lang w:val="de-DE"/>
        </w:rPr>
        <w:t xml:space="preserve"> </w:t>
      </w:r>
      <w:r>
        <w:rPr>
          <w:rFonts w:ascii="Times New Roman" w:hAnsi="Times New Roman" w:cs="Times New Roman"/>
          <w:lang w:val="de-DE"/>
        </w:rPr>
        <w:t>HRMS (ESI) m/z: [M + H]</w:t>
      </w:r>
      <w:r>
        <w:rPr>
          <w:rFonts w:ascii="Times New Roman" w:hAnsi="Times New Roman" w:cs="Times New Roman"/>
          <w:vertAlign w:val="superscript"/>
          <w:lang w:val="de-DE"/>
        </w:rPr>
        <w:t>+</w:t>
      </w:r>
      <w:r>
        <w:rPr>
          <w:rFonts w:ascii="Times New Roman" w:hAnsi="Times New Roman" w:cs="Times New Roman"/>
          <w:lang w:val="de-DE"/>
        </w:rPr>
        <w:t xml:space="preserve"> Calcd. for: C</w:t>
      </w:r>
      <w:r>
        <w:rPr>
          <w:rFonts w:ascii="Times New Roman" w:hAnsi="Times New Roman" w:cs="Times New Roman"/>
          <w:vertAlign w:val="subscript"/>
          <w:lang w:val="de-DE"/>
        </w:rPr>
        <w:t>15</w:t>
      </w:r>
      <w:r>
        <w:rPr>
          <w:rFonts w:ascii="Times New Roman" w:hAnsi="Times New Roman" w:cs="Times New Roman"/>
          <w:lang w:val="de-DE"/>
        </w:rPr>
        <w:t>H</w:t>
      </w:r>
      <w:r>
        <w:rPr>
          <w:rFonts w:ascii="Times New Roman" w:hAnsi="Times New Roman" w:cs="Times New Roman"/>
          <w:vertAlign w:val="subscript"/>
          <w:lang w:val="de-DE"/>
        </w:rPr>
        <w:t>15</w:t>
      </w:r>
      <w:r>
        <w:rPr>
          <w:rFonts w:ascii="Times New Roman" w:hAnsi="Times New Roman" w:cs="Times New Roman"/>
          <w:lang w:val="de-DE"/>
        </w:rPr>
        <w:t>O</w:t>
      </w:r>
      <w:r>
        <w:rPr>
          <w:rFonts w:ascii="Times New Roman" w:hAnsi="Times New Roman" w:cs="Times New Roman"/>
          <w:vertAlign w:val="subscript"/>
          <w:lang w:val="de-DE"/>
        </w:rPr>
        <w:t>4</w:t>
      </w:r>
      <w:r>
        <w:rPr>
          <w:rFonts w:ascii="Times New Roman" w:hAnsi="Times New Roman" w:cs="Times New Roman"/>
          <w:lang w:val="de-DE"/>
        </w:rPr>
        <w:t xml:space="preserve"> 259.0970; Found 259.0966.</w:t>
      </w:r>
    </w:p>
    <w:p w14:paraId="0283A49C" w14:textId="77777777" w:rsidR="006524DA" w:rsidRDefault="006524DA">
      <w:pPr>
        <w:wordWrap w:val="0"/>
        <w:spacing w:line="360" w:lineRule="auto"/>
        <w:rPr>
          <w:b/>
          <w:color w:val="000000"/>
          <w:sz w:val="24"/>
          <w:szCs w:val="24"/>
        </w:rPr>
      </w:pPr>
    </w:p>
    <w:p w14:paraId="0F4EB93C" w14:textId="77777777" w:rsidR="006524DA" w:rsidRDefault="0061650E">
      <w:pPr>
        <w:wordWrap w:val="0"/>
        <w:spacing w:line="360" w:lineRule="auto"/>
        <w:rPr>
          <w:b/>
          <w:color w:val="000000"/>
          <w:sz w:val="24"/>
          <w:szCs w:val="24"/>
        </w:rPr>
      </w:pPr>
      <w:r>
        <w:rPr>
          <w:b/>
          <w:color w:val="000000"/>
          <w:sz w:val="24"/>
          <w:szCs w:val="24"/>
        </w:rPr>
        <w:t>but-3-yn-1-yl 2-(</w:t>
      </w:r>
      <w:proofErr w:type="gramStart"/>
      <w:r>
        <w:rPr>
          <w:b/>
          <w:color w:val="000000"/>
          <w:sz w:val="24"/>
          <w:szCs w:val="24"/>
        </w:rPr>
        <w:t>acetoxymethyl)acrylate</w:t>
      </w:r>
      <w:proofErr w:type="gramEnd"/>
      <w:r>
        <w:rPr>
          <w:b/>
          <w:color w:val="000000"/>
          <w:sz w:val="24"/>
          <w:szCs w:val="24"/>
        </w:rPr>
        <w:t xml:space="preserve"> (55)</w:t>
      </w:r>
    </w:p>
    <w:p w14:paraId="5A24EDFE" w14:textId="77777777" w:rsidR="006524DA" w:rsidRDefault="0061650E">
      <w:pPr>
        <w:spacing w:line="360" w:lineRule="auto"/>
        <w:jc w:val="center"/>
        <w:rPr>
          <w:strike/>
          <w:color w:val="000000"/>
          <w:sz w:val="24"/>
          <w:szCs w:val="24"/>
        </w:rPr>
      </w:pPr>
      <w:r>
        <w:rPr>
          <w:sz w:val="24"/>
          <w:szCs w:val="24"/>
        </w:rPr>
        <w:object w:dxaOrig="2429" w:dyaOrig="915" w14:anchorId="0AD7B845">
          <v:shape id="_x0000_i1104" type="#_x0000_t75" style="width:121.45pt;height:45.75pt" o:ole="">
            <v:imagedata r:id="rId193" o:title=""/>
          </v:shape>
          <o:OLEObject Type="Embed" ProgID="ChemDraw.Document.6.0" ShapeID="_x0000_i1104" DrawAspect="Content" ObjectID="_1803129662" r:id="rId194"/>
        </w:object>
      </w:r>
    </w:p>
    <w:p w14:paraId="55CB06C8" w14:textId="5B243A1E" w:rsidR="006524DA" w:rsidRDefault="0061650E">
      <w:pPr>
        <w:pStyle w:val="ac"/>
        <w:spacing w:before="0" w:beforeAutospacing="0" w:after="0" w:afterAutospacing="0" w:line="360" w:lineRule="auto"/>
        <w:jc w:val="both"/>
        <w:rPr>
          <w:rFonts w:ascii="Times New Roman" w:hAnsi="Times New Roman" w:cs="Times New Roman"/>
          <w:lang w:val="de-DE"/>
        </w:rPr>
      </w:pPr>
      <w:r>
        <w:rPr>
          <w:rFonts w:ascii="Times New Roman" w:hAnsi="Times New Roman" w:cs="Times New Roman"/>
        </w:rPr>
        <w:t xml:space="preserve">As a light-yellow oil. </w:t>
      </w:r>
      <w:r>
        <w:rPr>
          <w:rFonts w:ascii="Times New Roman" w:hAnsi="Times New Roman" w:cs="Times New Roman"/>
          <w:vertAlign w:val="superscript"/>
        </w:rPr>
        <w:t>1</w:t>
      </w:r>
      <w:r>
        <w:rPr>
          <w:rFonts w:ascii="Times New Roman" w:hAnsi="Times New Roman" w:cs="Times New Roman"/>
        </w:rPr>
        <w:t>H NMR (400 MHz, Chloroform-</w:t>
      </w:r>
      <w:r>
        <w:rPr>
          <w:rFonts w:ascii="Times New Roman" w:hAnsi="Times New Roman" w:cs="Times New Roman"/>
          <w:i/>
          <w:iCs/>
        </w:rPr>
        <w:t>d</w:t>
      </w:r>
      <w:r>
        <w:rPr>
          <w:rFonts w:ascii="Times New Roman" w:hAnsi="Times New Roman" w:cs="Times New Roman"/>
        </w:rPr>
        <w:t xml:space="preserve">) δ 6.39 (d, </w:t>
      </w:r>
      <w:r>
        <w:rPr>
          <w:rFonts w:ascii="Times New Roman" w:hAnsi="Times New Roman" w:cs="Times New Roman"/>
          <w:i/>
          <w:iCs/>
        </w:rPr>
        <w:t>J</w:t>
      </w:r>
      <w:r>
        <w:rPr>
          <w:rFonts w:ascii="Times New Roman" w:hAnsi="Times New Roman" w:cs="Times New Roman"/>
        </w:rPr>
        <w:t xml:space="preserve"> = 1.1 Hz, 1H), 5.86 (d, </w:t>
      </w:r>
      <w:r>
        <w:rPr>
          <w:rFonts w:ascii="Times New Roman" w:hAnsi="Times New Roman" w:cs="Times New Roman"/>
          <w:i/>
          <w:iCs/>
        </w:rPr>
        <w:t>J</w:t>
      </w:r>
      <w:r>
        <w:rPr>
          <w:rFonts w:ascii="Times New Roman" w:hAnsi="Times New Roman" w:cs="Times New Roman"/>
        </w:rPr>
        <w:t xml:space="preserve"> = 1.4 Hz, 1H), 4.79 (s, 2H), 4.27 (t, </w:t>
      </w:r>
      <w:r>
        <w:rPr>
          <w:rFonts w:ascii="Times New Roman" w:hAnsi="Times New Roman" w:cs="Times New Roman"/>
          <w:i/>
          <w:iCs/>
        </w:rPr>
        <w:t>J</w:t>
      </w:r>
      <w:r>
        <w:rPr>
          <w:rFonts w:ascii="Times New Roman" w:hAnsi="Times New Roman" w:cs="Times New Roman"/>
        </w:rPr>
        <w:t xml:space="preserve"> = 6.8 Hz, 2H), 2.56 (td, </w:t>
      </w:r>
      <w:r>
        <w:rPr>
          <w:rFonts w:ascii="Times New Roman" w:hAnsi="Times New Roman" w:cs="Times New Roman"/>
          <w:i/>
          <w:iCs/>
        </w:rPr>
        <w:t>J</w:t>
      </w:r>
      <w:r>
        <w:rPr>
          <w:rFonts w:ascii="Times New Roman" w:hAnsi="Times New Roman" w:cs="Times New Roman"/>
        </w:rPr>
        <w:t xml:space="preserve"> = 6.8, 2.7 Hz, 2H), 2.08 (s, 3H), 1.99 (t, </w:t>
      </w:r>
      <w:r>
        <w:rPr>
          <w:rFonts w:ascii="Times New Roman" w:hAnsi="Times New Roman" w:cs="Times New Roman"/>
          <w:i/>
          <w:iCs/>
        </w:rPr>
        <w:t>J</w:t>
      </w:r>
      <w:r>
        <w:rPr>
          <w:rFonts w:ascii="Times New Roman" w:hAnsi="Times New Roman" w:cs="Times New Roman"/>
        </w:rPr>
        <w:t xml:space="preserve"> = 2.7 Hz, 1H). </w:t>
      </w:r>
      <w:r>
        <w:rPr>
          <w:rFonts w:ascii="Times New Roman" w:hAnsi="Times New Roman" w:cs="Times New Roman"/>
          <w:vertAlign w:val="superscript"/>
        </w:rPr>
        <w:t>13</w:t>
      </w:r>
      <w:r>
        <w:rPr>
          <w:rFonts w:ascii="Times New Roman" w:hAnsi="Times New Roman" w:cs="Times New Roman"/>
        </w:rPr>
        <w:t>C NMR (101 MHz, Chloroform-</w:t>
      </w:r>
      <w:r>
        <w:rPr>
          <w:rFonts w:ascii="Times New Roman" w:hAnsi="Times New Roman" w:cs="Times New Roman"/>
          <w:i/>
          <w:iCs/>
        </w:rPr>
        <w:t>d</w:t>
      </w:r>
      <w:r>
        <w:rPr>
          <w:rFonts w:ascii="Times New Roman" w:hAnsi="Times New Roman" w:cs="Times New Roman"/>
        </w:rPr>
        <w:t xml:space="preserve">) δ 170.6, 165.1, 135.2, 128.3, 80.0, 70.2, 62.8, 62.6, 21.1, 19.1. </w:t>
      </w:r>
      <w:r>
        <w:rPr>
          <w:rFonts w:ascii="Times New Roman" w:hAnsi="Times New Roman" w:cs="Times New Roman"/>
          <w:lang w:val="de-DE"/>
        </w:rPr>
        <w:t xml:space="preserve">IR (KBr): </w:t>
      </w:r>
      <w:r>
        <w:rPr>
          <w:rFonts w:ascii="Times New Roman" w:hAnsi="Times New Roman" w:cs="Times New Roman"/>
        </w:rPr>
        <w:t>3289</w:t>
      </w:r>
      <w:r>
        <w:rPr>
          <w:rFonts w:ascii="Times New Roman" w:hAnsi="Times New Roman" w:cs="Times New Roman"/>
          <w:lang w:val="de-DE"/>
        </w:rPr>
        <w:t xml:space="preserve">, </w:t>
      </w:r>
      <w:r>
        <w:rPr>
          <w:rFonts w:ascii="Times New Roman" w:hAnsi="Times New Roman" w:cs="Times New Roman"/>
        </w:rPr>
        <w:t>2989</w:t>
      </w:r>
      <w:r>
        <w:rPr>
          <w:rFonts w:ascii="Times New Roman" w:hAnsi="Times New Roman" w:cs="Times New Roman"/>
          <w:lang w:val="de-DE"/>
        </w:rPr>
        <w:t>, 1</w:t>
      </w:r>
      <w:r>
        <w:rPr>
          <w:rFonts w:ascii="Times New Roman" w:hAnsi="Times New Roman" w:cs="Times New Roman"/>
        </w:rPr>
        <w:t>729</w:t>
      </w:r>
      <w:r>
        <w:rPr>
          <w:rFonts w:ascii="Times New Roman" w:hAnsi="Times New Roman" w:cs="Times New Roman"/>
          <w:lang w:val="de-DE"/>
        </w:rPr>
        <w:t>, 16</w:t>
      </w:r>
      <w:r>
        <w:rPr>
          <w:rFonts w:ascii="Times New Roman" w:hAnsi="Times New Roman" w:cs="Times New Roman"/>
        </w:rPr>
        <w:t>44</w:t>
      </w:r>
      <w:r>
        <w:rPr>
          <w:rFonts w:ascii="Times New Roman" w:hAnsi="Times New Roman" w:cs="Times New Roman"/>
          <w:lang w:val="de-DE"/>
        </w:rPr>
        <w:t>, 1</w:t>
      </w:r>
      <w:r>
        <w:rPr>
          <w:rFonts w:ascii="Times New Roman" w:hAnsi="Times New Roman" w:cs="Times New Roman"/>
        </w:rPr>
        <w:t>369</w:t>
      </w:r>
      <w:r>
        <w:rPr>
          <w:rFonts w:ascii="Times New Roman" w:hAnsi="Times New Roman" w:cs="Times New Roman"/>
          <w:lang w:val="de-DE"/>
        </w:rPr>
        <w:t>, 1</w:t>
      </w:r>
      <w:r>
        <w:rPr>
          <w:rFonts w:ascii="Times New Roman" w:hAnsi="Times New Roman" w:cs="Times New Roman"/>
        </w:rPr>
        <w:t>275</w:t>
      </w:r>
      <w:r>
        <w:rPr>
          <w:rFonts w:ascii="Times New Roman" w:hAnsi="Times New Roman" w:cs="Times New Roman"/>
          <w:lang w:val="de-DE"/>
        </w:rPr>
        <w:t xml:space="preserve">, </w:t>
      </w:r>
      <w:r>
        <w:rPr>
          <w:rFonts w:ascii="Times New Roman" w:hAnsi="Times New Roman" w:cs="Times New Roman"/>
        </w:rPr>
        <w:t>1261</w:t>
      </w:r>
      <w:r>
        <w:rPr>
          <w:rFonts w:ascii="Times New Roman" w:hAnsi="Times New Roman" w:cs="Times New Roman"/>
          <w:lang w:val="de-DE"/>
        </w:rPr>
        <w:t xml:space="preserve">, </w:t>
      </w:r>
      <w:r>
        <w:rPr>
          <w:rFonts w:ascii="Times New Roman" w:hAnsi="Times New Roman" w:cs="Times New Roman"/>
        </w:rPr>
        <w:t>1161</w:t>
      </w:r>
      <w:r>
        <w:rPr>
          <w:rFonts w:ascii="Times New Roman" w:hAnsi="Times New Roman" w:cs="Times New Roman"/>
          <w:lang w:val="de-DE"/>
        </w:rPr>
        <w:t xml:space="preserve">, </w:t>
      </w:r>
      <w:r>
        <w:rPr>
          <w:rFonts w:ascii="Times New Roman" w:hAnsi="Times New Roman" w:cs="Times New Roman"/>
        </w:rPr>
        <w:t>1050</w:t>
      </w:r>
      <w:r>
        <w:rPr>
          <w:rFonts w:ascii="Times New Roman" w:hAnsi="Times New Roman" w:cs="Times New Roman"/>
          <w:lang w:val="de-DE"/>
        </w:rPr>
        <w:t>, 76</w:t>
      </w:r>
      <w:r>
        <w:rPr>
          <w:rFonts w:ascii="Times New Roman" w:hAnsi="Times New Roman" w:cs="Times New Roman"/>
        </w:rPr>
        <w:t>4</w:t>
      </w:r>
      <w:r>
        <w:rPr>
          <w:rFonts w:ascii="Times New Roman" w:hAnsi="Times New Roman" w:cs="Times New Roman"/>
          <w:lang w:val="de-DE"/>
        </w:rPr>
        <w:t>, 750 cm</w:t>
      </w:r>
      <w:r>
        <w:rPr>
          <w:rFonts w:ascii="Times New Roman" w:hAnsi="Times New Roman" w:cs="Times New Roman"/>
          <w:vertAlign w:val="superscript"/>
          <w:lang w:val="de-DE"/>
        </w:rPr>
        <w:t>-1</w:t>
      </w:r>
      <w:r>
        <w:rPr>
          <w:rFonts w:ascii="Times New Roman" w:hAnsi="Times New Roman" w:cs="Times New Roman"/>
          <w:lang w:val="de-DE"/>
        </w:rPr>
        <w:t>. HRMS (ESI) m/z: [M + H]</w:t>
      </w:r>
      <w:r>
        <w:rPr>
          <w:rFonts w:ascii="Times New Roman" w:hAnsi="Times New Roman" w:cs="Times New Roman"/>
          <w:vertAlign w:val="superscript"/>
          <w:lang w:val="de-DE"/>
        </w:rPr>
        <w:t xml:space="preserve">+ </w:t>
      </w:r>
      <w:r>
        <w:rPr>
          <w:rFonts w:ascii="Times New Roman" w:hAnsi="Times New Roman" w:cs="Times New Roman"/>
          <w:lang w:val="de-DE"/>
        </w:rPr>
        <w:t>Calcd. for: C</w:t>
      </w:r>
      <w:r>
        <w:rPr>
          <w:rFonts w:ascii="Times New Roman" w:hAnsi="Times New Roman" w:cs="Times New Roman"/>
          <w:vertAlign w:val="subscript"/>
          <w:lang w:val="de-DE"/>
        </w:rPr>
        <w:t>10</w:t>
      </w:r>
      <w:r>
        <w:rPr>
          <w:rFonts w:ascii="Times New Roman" w:hAnsi="Times New Roman" w:cs="Times New Roman"/>
          <w:lang w:val="de-DE"/>
        </w:rPr>
        <w:t>H</w:t>
      </w:r>
      <w:r>
        <w:rPr>
          <w:rFonts w:ascii="Times New Roman" w:hAnsi="Times New Roman" w:cs="Times New Roman"/>
          <w:vertAlign w:val="subscript"/>
          <w:lang w:val="de-DE"/>
        </w:rPr>
        <w:t>13</w:t>
      </w:r>
      <w:r>
        <w:rPr>
          <w:rFonts w:ascii="Times New Roman" w:hAnsi="Times New Roman" w:cs="Times New Roman"/>
          <w:lang w:val="de-DE"/>
        </w:rPr>
        <w:t>O</w:t>
      </w:r>
      <w:r>
        <w:rPr>
          <w:rFonts w:ascii="Times New Roman" w:hAnsi="Times New Roman" w:cs="Times New Roman"/>
          <w:vertAlign w:val="subscript"/>
          <w:lang w:val="de-DE"/>
        </w:rPr>
        <w:t>4</w:t>
      </w:r>
      <w:r>
        <w:rPr>
          <w:rFonts w:ascii="Times New Roman" w:hAnsi="Times New Roman" w:cs="Times New Roman"/>
          <w:lang w:val="de-DE"/>
        </w:rPr>
        <w:t xml:space="preserve"> 197.0814; Found 197.0817.</w:t>
      </w:r>
    </w:p>
    <w:p w14:paraId="68D01ADE" w14:textId="77777777" w:rsidR="006524DA" w:rsidRDefault="006524DA">
      <w:pPr>
        <w:widowControl/>
        <w:wordWrap w:val="0"/>
        <w:spacing w:line="360" w:lineRule="auto"/>
        <w:rPr>
          <w:b/>
          <w:bCs/>
          <w:kern w:val="0"/>
          <w:sz w:val="24"/>
          <w:szCs w:val="24"/>
          <w:lang w:val="de-DE"/>
        </w:rPr>
      </w:pPr>
    </w:p>
    <w:p w14:paraId="12A3AC4A" w14:textId="77777777" w:rsidR="006524DA" w:rsidRDefault="0061650E">
      <w:pPr>
        <w:widowControl/>
        <w:wordWrap w:val="0"/>
        <w:spacing w:line="360" w:lineRule="auto"/>
        <w:rPr>
          <w:b/>
          <w:bCs/>
          <w:kern w:val="0"/>
          <w:sz w:val="24"/>
          <w:szCs w:val="24"/>
          <w:lang w:val="de-DE"/>
        </w:rPr>
      </w:pPr>
      <w:r>
        <w:rPr>
          <w:b/>
          <w:bCs/>
          <w:kern w:val="0"/>
          <w:sz w:val="24"/>
          <w:szCs w:val="24"/>
          <w:lang w:val="de-DE"/>
        </w:rPr>
        <w:t>methyl 2-(acetoxy(4-(1-((2R,3R,5S)-2-(hydroxymethyl)-5-(5-methyl-2,4-dioxo-3,4-dihydropyrimidin-1(2H)-yl)tetrahydrofuran-3-yl)-1H-1,2,3-triazol-4-yl)phenyl)methyl)acrylate (56)</w:t>
      </w:r>
    </w:p>
    <w:p w14:paraId="2C154D1B" w14:textId="77777777" w:rsidR="006524DA" w:rsidRDefault="0061650E">
      <w:pPr>
        <w:widowControl/>
        <w:spacing w:line="360" w:lineRule="auto"/>
        <w:jc w:val="center"/>
        <w:rPr>
          <w:sz w:val="24"/>
          <w:szCs w:val="24"/>
        </w:rPr>
      </w:pPr>
      <w:r>
        <w:rPr>
          <w:sz w:val="24"/>
          <w:szCs w:val="24"/>
        </w:rPr>
        <w:object w:dxaOrig="4093" w:dyaOrig="2774" w14:anchorId="2B6027E2">
          <v:shape id="_x0000_i1105" type="#_x0000_t75" style="width:204.65pt;height:138.7pt" o:ole="">
            <v:imagedata r:id="rId195" o:title=""/>
          </v:shape>
          <o:OLEObject Type="Embed" ProgID="ChemDraw.Document.6.0" ShapeID="_x0000_i1105" DrawAspect="Content" ObjectID="_1803129663" r:id="rId196"/>
        </w:object>
      </w:r>
    </w:p>
    <w:p w14:paraId="483BBD74" w14:textId="57E767F4" w:rsidR="006524DA" w:rsidRDefault="00CF1F01">
      <w:pPr>
        <w:pStyle w:val="ac"/>
        <w:spacing w:before="0" w:beforeAutospacing="0" w:after="0" w:afterAutospacing="0" w:line="360" w:lineRule="auto"/>
        <w:jc w:val="both"/>
        <w:rPr>
          <w:rFonts w:ascii="Times New Roman" w:hAnsi="Times New Roman" w:cs="Times New Roman"/>
          <w:lang w:val="de-DE"/>
        </w:rPr>
      </w:pPr>
      <w:r w:rsidRPr="00CF1F01">
        <w:rPr>
          <w:rFonts w:ascii="Times New Roman" w:hAnsi="Times New Roman" w:cs="Times New Roman"/>
        </w:rPr>
        <w:t xml:space="preserve">Under a nitrogen atmosphere, compound </w:t>
      </w:r>
      <w:r w:rsidRPr="00CF1F01">
        <w:rPr>
          <w:rFonts w:ascii="Times New Roman" w:hAnsi="Times New Roman" w:cs="Times New Roman"/>
          <w:b/>
        </w:rPr>
        <w:t>54</w:t>
      </w:r>
      <w:r w:rsidRPr="00CF1F01">
        <w:rPr>
          <w:rFonts w:ascii="Times New Roman" w:hAnsi="Times New Roman" w:cs="Times New Roman"/>
        </w:rPr>
        <w:t xml:space="preserve"> (1.5 mmol, 3 equiv.), </w:t>
      </w:r>
      <w:r w:rsidRPr="00CF1F01">
        <w:rPr>
          <w:rFonts w:ascii="Times New Roman" w:hAnsi="Times New Roman" w:cs="Times New Roman"/>
          <w:b/>
        </w:rPr>
        <w:t>zidovudine</w:t>
      </w:r>
      <w:r w:rsidRPr="00CF1F01">
        <w:rPr>
          <w:rFonts w:ascii="Times New Roman" w:hAnsi="Times New Roman" w:cs="Times New Roman"/>
        </w:rPr>
        <w:t xml:space="preserve"> (0.5 mmol, 1 equiv.), and 3 mL of </w:t>
      </w:r>
      <w:r w:rsidRPr="00CF1F01">
        <w:rPr>
          <w:rFonts w:ascii="Times New Roman" w:hAnsi="Times New Roman" w:cs="Times New Roman"/>
          <w:b/>
        </w:rPr>
        <w:t>TBA</w:t>
      </w:r>
      <w:r w:rsidRPr="00CF1F01">
        <w:rPr>
          <w:rFonts w:ascii="Times New Roman" w:hAnsi="Times New Roman" w:cs="Times New Roman"/>
        </w:rPr>
        <w:t xml:space="preserve"> were added to a 10 mL reaction tube. Subsequently, an aqueous solution of </w:t>
      </w:r>
      <w:proofErr w:type="spellStart"/>
      <w:r w:rsidRPr="00CF1F01">
        <w:rPr>
          <w:rFonts w:ascii="Times New Roman" w:hAnsi="Times New Roman" w:cs="Times New Roman"/>
        </w:rPr>
        <w:t>CuSO</w:t>
      </w:r>
      <w:proofErr w:type="spellEnd"/>
      <w:r w:rsidRPr="00CF1F01">
        <w:rPr>
          <w:rFonts w:ascii="Times New Roman" w:hAnsi="Times New Roman" w:cs="Times New Roman"/>
        </w:rPr>
        <w:t xml:space="preserve">₄·5H₂O (0.05 mmol, 0.1 equiv.) and sodium ascorbate (0.1 mmol, 0.2 equiv.) in 0.5 mL of water was added. The reaction mixture was stirred at room temperature for 12 hours. After completion, the biphasic mixture was extracted with dichloromethane (DCM) (3 × 5 mL), and the combined organic layers were dried over anhydrous </w:t>
      </w:r>
      <w:proofErr w:type="spellStart"/>
      <w:r w:rsidRPr="00CF1F01">
        <w:rPr>
          <w:rFonts w:ascii="Times New Roman" w:hAnsi="Times New Roman" w:cs="Times New Roman"/>
        </w:rPr>
        <w:t>Na₂SO</w:t>
      </w:r>
      <w:proofErr w:type="spellEnd"/>
      <w:r w:rsidRPr="00CF1F01">
        <w:rPr>
          <w:rFonts w:ascii="Times New Roman" w:hAnsi="Times New Roman" w:cs="Times New Roman"/>
        </w:rPr>
        <w:t>₄. Purification by preparative thin-layer chromatography (PTLC) using a dichloromethane/methanol (10</w:t>
      </w:r>
      <w:r>
        <w:rPr>
          <w:rFonts w:ascii="Times New Roman" w:hAnsi="Times New Roman" w:cs="Times New Roman" w:hint="eastAsia"/>
        </w:rPr>
        <w:t>/</w:t>
      </w:r>
      <w:r w:rsidRPr="00CF1F01">
        <w:rPr>
          <w:rFonts w:ascii="Times New Roman" w:hAnsi="Times New Roman" w:cs="Times New Roman"/>
        </w:rPr>
        <w:t xml:space="preserve">1) solvent system afforded compound </w:t>
      </w:r>
      <w:r w:rsidRPr="00CF1F01">
        <w:rPr>
          <w:rFonts w:ascii="Times New Roman" w:hAnsi="Times New Roman" w:cs="Times New Roman"/>
          <w:b/>
        </w:rPr>
        <w:t>56</w:t>
      </w:r>
      <w:r>
        <w:rPr>
          <w:rFonts w:ascii="Times New Roman" w:hAnsi="Times New Roman" w:cs="Times New Roman"/>
        </w:rPr>
        <w:t xml:space="preserve"> </w:t>
      </w:r>
      <w:r>
        <w:rPr>
          <w:rFonts w:ascii="Times New Roman" w:hAnsi="Times New Roman" w:cs="Times New Roman" w:hint="eastAsia"/>
          <w:lang w:val="de-DE"/>
        </w:rPr>
        <w:t>a</w:t>
      </w:r>
      <w:r>
        <w:rPr>
          <w:rFonts w:ascii="Times New Roman" w:hAnsi="Times New Roman" w:cs="Times New Roman"/>
          <w:lang w:val="de-DE"/>
        </w:rPr>
        <w:t>s a white solid</w:t>
      </w:r>
      <w:r>
        <w:rPr>
          <w:rFonts w:ascii="Times New Roman" w:hAnsi="Times New Roman" w:cs="Times New Roman"/>
        </w:rPr>
        <w:t xml:space="preserve"> </w:t>
      </w:r>
      <w:r>
        <w:rPr>
          <w:rFonts w:ascii="Times New Roman" w:hAnsi="Times New Roman" w:cs="Times New Roman" w:hint="eastAsia"/>
        </w:rPr>
        <w:t>(</w:t>
      </w:r>
      <w:r>
        <w:rPr>
          <w:rFonts w:ascii="Times New Roman" w:hAnsi="Times New Roman" w:cs="Times New Roman"/>
        </w:rPr>
        <w:t>85% yield</w:t>
      </w:r>
      <w:r>
        <w:rPr>
          <w:rFonts w:ascii="Times New Roman" w:hAnsi="Times New Roman" w:cs="Times New Roman" w:hint="eastAsia"/>
        </w:rPr>
        <w:t>)</w:t>
      </w:r>
      <w:r w:rsidR="0061650E">
        <w:rPr>
          <w:rFonts w:ascii="Times New Roman" w:hAnsi="Times New Roman" w:cs="Times New Roman"/>
          <w:lang w:val="de-DE"/>
        </w:rPr>
        <w:t>. Mp: 101-10</w:t>
      </w:r>
      <w:r w:rsidR="0061650E">
        <w:rPr>
          <w:rFonts w:ascii="Times New Roman" w:hAnsi="Times New Roman" w:cs="Times New Roman"/>
        </w:rPr>
        <w:t>3</w:t>
      </w:r>
      <w:r w:rsidR="0061650E">
        <w:rPr>
          <w:rFonts w:ascii="Times New Roman" w:hAnsi="Times New Roman" w:cs="Times New Roman"/>
          <w:lang w:val="de-DE"/>
        </w:rPr>
        <w:t xml:space="preserve"> ºC</w:t>
      </w:r>
      <w:r w:rsidR="0061650E">
        <w:rPr>
          <w:rFonts w:ascii="Times New Roman" w:hAnsi="Times New Roman" w:cs="Times New Roman"/>
        </w:rPr>
        <w:t>.</w:t>
      </w:r>
      <w:r w:rsidR="0061650E">
        <w:rPr>
          <w:rFonts w:ascii="Times New Roman" w:hAnsi="Times New Roman" w:cs="Times New Roman"/>
          <w:b/>
          <w:bCs/>
          <w:lang w:val="de-DE"/>
        </w:rPr>
        <w:t xml:space="preserve"> </w:t>
      </w:r>
      <w:r w:rsidR="0061650E">
        <w:rPr>
          <w:rFonts w:ascii="Times New Roman" w:hAnsi="Times New Roman" w:cs="Times New Roman"/>
          <w:vertAlign w:val="superscript"/>
        </w:rPr>
        <w:t>1</w:t>
      </w:r>
      <w:r w:rsidR="0061650E">
        <w:rPr>
          <w:rFonts w:ascii="Times New Roman" w:hAnsi="Times New Roman" w:cs="Times New Roman"/>
        </w:rPr>
        <w:t>H NMR (400 MHz, Chloroform-</w:t>
      </w:r>
      <w:r w:rsidR="0061650E">
        <w:rPr>
          <w:rFonts w:ascii="Times New Roman" w:hAnsi="Times New Roman" w:cs="Times New Roman"/>
          <w:i/>
          <w:iCs/>
        </w:rPr>
        <w:t>d</w:t>
      </w:r>
      <w:r w:rsidR="0061650E">
        <w:rPr>
          <w:rFonts w:ascii="Times New Roman" w:hAnsi="Times New Roman" w:cs="Times New Roman"/>
        </w:rPr>
        <w:t xml:space="preserve">) δ 8.03 (s, 1H), 7.79 (s, 1H), 7.77 (s, 1H), 7.51 (s, 1H), 7.43 (s, 1H), 7.41 (s, 1H), 6.67 (s, 1H), 6.41 (s, 1H), 6.28 (t, </w:t>
      </w:r>
      <w:r w:rsidR="0061650E">
        <w:rPr>
          <w:rFonts w:ascii="Times New Roman" w:hAnsi="Times New Roman" w:cs="Times New Roman"/>
          <w:i/>
          <w:iCs/>
        </w:rPr>
        <w:t>J</w:t>
      </w:r>
      <w:r w:rsidR="0061650E">
        <w:rPr>
          <w:rFonts w:ascii="Times New Roman" w:hAnsi="Times New Roman" w:cs="Times New Roman"/>
        </w:rPr>
        <w:t xml:space="preserve"> = 6.5 Hz, 1H), </w:t>
      </w:r>
      <w:r w:rsidR="0061650E">
        <w:rPr>
          <w:rFonts w:ascii="Times New Roman" w:hAnsi="Times New Roman" w:cs="Times New Roman"/>
        </w:rPr>
        <w:lastRenderedPageBreak/>
        <w:t xml:space="preserve">5.90 (s, 1H), 5.55 – 5.48 (m, 1H), 4.48 – 4.43 (m, 1H), 4.02 (d, </w:t>
      </w:r>
      <w:r w:rsidR="0061650E">
        <w:rPr>
          <w:rFonts w:ascii="Times New Roman" w:hAnsi="Times New Roman" w:cs="Times New Roman"/>
          <w:i/>
          <w:iCs/>
        </w:rPr>
        <w:t>J</w:t>
      </w:r>
      <w:r w:rsidR="0061650E">
        <w:rPr>
          <w:rFonts w:ascii="Times New Roman" w:hAnsi="Times New Roman" w:cs="Times New Roman"/>
        </w:rPr>
        <w:t xml:space="preserve"> = 10.0 Hz, 1H), 3.82 (d, </w:t>
      </w:r>
      <w:r w:rsidR="0061650E">
        <w:rPr>
          <w:rFonts w:ascii="Times New Roman" w:hAnsi="Times New Roman" w:cs="Times New Roman"/>
          <w:i/>
          <w:iCs/>
        </w:rPr>
        <w:t>J</w:t>
      </w:r>
      <w:r w:rsidR="0061650E">
        <w:rPr>
          <w:rFonts w:ascii="Times New Roman" w:hAnsi="Times New Roman" w:cs="Times New Roman"/>
        </w:rPr>
        <w:t xml:space="preserve"> = 10.1 Hz, 1H), 3.70 (s, 3H), 3.48 (s, 1H), 3.04 – 2.91 (m, 2H), 2.11 (s, 3H), 1.84 (s, 3H).</w:t>
      </w:r>
      <w:r w:rsidR="0061650E">
        <w:rPr>
          <w:rFonts w:ascii="Times New Roman" w:hAnsi="Times New Roman" w:cs="Times New Roman"/>
          <w:vertAlign w:val="superscript"/>
        </w:rPr>
        <w:t>13</w:t>
      </w:r>
      <w:r w:rsidR="0061650E">
        <w:rPr>
          <w:rFonts w:ascii="Times New Roman" w:hAnsi="Times New Roman" w:cs="Times New Roman"/>
        </w:rPr>
        <w:t>C NMR (101 MHz, Chloroform-</w:t>
      </w:r>
      <w:r w:rsidR="0061650E">
        <w:rPr>
          <w:rFonts w:ascii="Times New Roman" w:hAnsi="Times New Roman" w:cs="Times New Roman"/>
          <w:i/>
          <w:iCs/>
        </w:rPr>
        <w:t>d</w:t>
      </w:r>
      <w:r w:rsidR="0061650E">
        <w:rPr>
          <w:rFonts w:ascii="Times New Roman" w:hAnsi="Times New Roman" w:cs="Times New Roman"/>
        </w:rPr>
        <w:t>) δ 169.7, 165.5, 164.4, 150.9, 147.5, 139.4, 138.1, 137.8, 130.3, 128.4, 126.3, 125.9, 120.3, 111.2, 88.0, 85.3, 73.0, 61.5, 59.5, 52.2, 37.7, 21.2, 12.5</w:t>
      </w:r>
      <w:r w:rsidR="0061650E">
        <w:rPr>
          <w:rFonts w:ascii="Times New Roman" w:hAnsi="Times New Roman" w:cs="Times New Roman"/>
          <w:lang w:val="de-DE"/>
        </w:rPr>
        <w:t>.</w:t>
      </w:r>
      <w:r w:rsidR="0061650E">
        <w:rPr>
          <w:rFonts w:ascii="Times New Roman" w:hAnsi="Times New Roman" w:cs="Times New Roman"/>
        </w:rPr>
        <w:t xml:space="preserve"> </w:t>
      </w:r>
      <w:r w:rsidR="0061650E">
        <w:rPr>
          <w:rFonts w:ascii="Times New Roman" w:hAnsi="Times New Roman" w:cs="Times New Roman"/>
          <w:lang w:val="de-DE"/>
        </w:rPr>
        <w:t xml:space="preserve">IR (KBr): </w:t>
      </w:r>
      <w:r w:rsidR="0061650E">
        <w:rPr>
          <w:rFonts w:ascii="Times New Roman" w:hAnsi="Times New Roman" w:cs="Times New Roman"/>
        </w:rPr>
        <w:t>3006</w:t>
      </w:r>
      <w:r w:rsidR="0061650E">
        <w:rPr>
          <w:rFonts w:ascii="Times New Roman" w:hAnsi="Times New Roman" w:cs="Times New Roman"/>
          <w:lang w:val="de-DE"/>
        </w:rPr>
        <w:t xml:space="preserve">, </w:t>
      </w:r>
      <w:r w:rsidR="0061650E">
        <w:rPr>
          <w:rFonts w:ascii="Times New Roman" w:hAnsi="Times New Roman" w:cs="Times New Roman"/>
        </w:rPr>
        <w:t>1701</w:t>
      </w:r>
      <w:r w:rsidR="0061650E">
        <w:rPr>
          <w:rFonts w:ascii="Times New Roman" w:hAnsi="Times New Roman" w:cs="Times New Roman"/>
          <w:lang w:val="de-DE"/>
        </w:rPr>
        <w:t xml:space="preserve">, </w:t>
      </w:r>
      <w:r w:rsidR="0061650E">
        <w:rPr>
          <w:rFonts w:ascii="Times New Roman" w:hAnsi="Times New Roman" w:cs="Times New Roman"/>
        </w:rPr>
        <w:t>1561</w:t>
      </w:r>
      <w:r w:rsidR="0061650E">
        <w:rPr>
          <w:rFonts w:ascii="Times New Roman" w:hAnsi="Times New Roman" w:cs="Times New Roman"/>
          <w:lang w:val="de-DE"/>
        </w:rPr>
        <w:t xml:space="preserve">, </w:t>
      </w:r>
      <w:r w:rsidR="0061650E">
        <w:rPr>
          <w:rFonts w:ascii="Times New Roman" w:hAnsi="Times New Roman" w:cs="Times New Roman"/>
        </w:rPr>
        <w:t>1438</w:t>
      </w:r>
      <w:r w:rsidR="0061650E">
        <w:rPr>
          <w:rFonts w:ascii="Times New Roman" w:hAnsi="Times New Roman" w:cs="Times New Roman"/>
          <w:lang w:val="de-DE"/>
        </w:rPr>
        <w:t>, 1</w:t>
      </w:r>
      <w:r w:rsidR="0061650E">
        <w:rPr>
          <w:rFonts w:ascii="Times New Roman" w:hAnsi="Times New Roman" w:cs="Times New Roman"/>
        </w:rPr>
        <w:t>275</w:t>
      </w:r>
      <w:r w:rsidR="0061650E">
        <w:rPr>
          <w:rFonts w:ascii="Times New Roman" w:hAnsi="Times New Roman" w:cs="Times New Roman"/>
          <w:lang w:val="de-DE"/>
        </w:rPr>
        <w:t>, 1</w:t>
      </w:r>
      <w:r w:rsidR="0061650E">
        <w:rPr>
          <w:rFonts w:ascii="Times New Roman" w:hAnsi="Times New Roman" w:cs="Times New Roman"/>
        </w:rPr>
        <w:t>261</w:t>
      </w:r>
      <w:r w:rsidR="0061650E">
        <w:rPr>
          <w:rFonts w:ascii="Times New Roman" w:hAnsi="Times New Roman" w:cs="Times New Roman"/>
          <w:lang w:val="de-DE"/>
        </w:rPr>
        <w:t>, 1</w:t>
      </w:r>
      <w:r w:rsidR="0061650E">
        <w:rPr>
          <w:rFonts w:ascii="Times New Roman" w:hAnsi="Times New Roman" w:cs="Times New Roman"/>
        </w:rPr>
        <w:t>232</w:t>
      </w:r>
      <w:r w:rsidR="0061650E">
        <w:rPr>
          <w:rFonts w:ascii="Times New Roman" w:hAnsi="Times New Roman" w:cs="Times New Roman"/>
          <w:lang w:val="de-DE"/>
        </w:rPr>
        <w:t>, 1</w:t>
      </w:r>
      <w:r w:rsidR="0061650E">
        <w:rPr>
          <w:rFonts w:ascii="Times New Roman" w:hAnsi="Times New Roman" w:cs="Times New Roman"/>
        </w:rPr>
        <w:t>148</w:t>
      </w:r>
      <w:r w:rsidR="0061650E">
        <w:rPr>
          <w:rFonts w:ascii="Times New Roman" w:hAnsi="Times New Roman" w:cs="Times New Roman"/>
          <w:lang w:val="de-DE"/>
        </w:rPr>
        <w:t>, 1</w:t>
      </w:r>
      <w:r w:rsidR="0061650E">
        <w:rPr>
          <w:rFonts w:ascii="Times New Roman" w:hAnsi="Times New Roman" w:cs="Times New Roman"/>
        </w:rPr>
        <w:t>100</w:t>
      </w:r>
      <w:r w:rsidR="0061650E">
        <w:rPr>
          <w:rFonts w:ascii="Times New Roman" w:hAnsi="Times New Roman" w:cs="Times New Roman"/>
          <w:lang w:val="de-DE"/>
        </w:rPr>
        <w:t xml:space="preserve">, </w:t>
      </w:r>
      <w:r w:rsidR="0061650E">
        <w:rPr>
          <w:rFonts w:ascii="Times New Roman" w:hAnsi="Times New Roman" w:cs="Times New Roman"/>
        </w:rPr>
        <w:t>764</w:t>
      </w:r>
      <w:r w:rsidR="0061650E">
        <w:rPr>
          <w:rFonts w:ascii="Times New Roman" w:hAnsi="Times New Roman" w:cs="Times New Roman"/>
          <w:lang w:val="de-DE"/>
        </w:rPr>
        <w:t>, 750</w:t>
      </w:r>
      <w:r w:rsidR="0061650E">
        <w:rPr>
          <w:rFonts w:ascii="Times New Roman" w:hAnsi="Times New Roman" w:cs="Times New Roman"/>
        </w:rPr>
        <w:t xml:space="preserve"> </w:t>
      </w:r>
      <w:r w:rsidR="0061650E">
        <w:rPr>
          <w:rFonts w:ascii="Times New Roman" w:hAnsi="Times New Roman" w:cs="Times New Roman"/>
          <w:lang w:val="de-DE"/>
        </w:rPr>
        <w:t>cm</w:t>
      </w:r>
      <w:r w:rsidR="0061650E">
        <w:rPr>
          <w:rFonts w:ascii="Times New Roman" w:hAnsi="Times New Roman" w:cs="Times New Roman"/>
          <w:vertAlign w:val="superscript"/>
          <w:lang w:val="de-DE"/>
        </w:rPr>
        <w:t>-1</w:t>
      </w:r>
      <w:r w:rsidR="0061650E">
        <w:rPr>
          <w:rFonts w:ascii="Times New Roman" w:hAnsi="Times New Roman" w:cs="Times New Roman"/>
          <w:lang w:val="de-DE"/>
        </w:rPr>
        <w:t>.</w:t>
      </w:r>
      <w:r w:rsidR="0061650E">
        <w:rPr>
          <w:rFonts w:ascii="Times New Roman" w:hAnsi="Times New Roman" w:cs="Times New Roman"/>
          <w:color w:val="FF0000"/>
          <w:lang w:val="de-DE"/>
        </w:rPr>
        <w:t xml:space="preserve"> </w:t>
      </w:r>
      <w:r w:rsidR="0061650E">
        <w:rPr>
          <w:rFonts w:ascii="Times New Roman" w:hAnsi="Times New Roman" w:cs="Times New Roman"/>
          <w:lang w:val="de-DE"/>
        </w:rPr>
        <w:t>HRMS (ESI) m/z: [M + H]</w:t>
      </w:r>
      <w:r w:rsidR="0061650E">
        <w:rPr>
          <w:rFonts w:ascii="Times New Roman" w:hAnsi="Times New Roman" w:cs="Times New Roman"/>
          <w:vertAlign w:val="superscript"/>
          <w:lang w:val="de-DE"/>
        </w:rPr>
        <w:t>+</w:t>
      </w:r>
      <w:r w:rsidR="0061650E">
        <w:rPr>
          <w:rFonts w:ascii="Times New Roman" w:hAnsi="Times New Roman" w:cs="Times New Roman"/>
          <w:lang w:val="de-DE"/>
        </w:rPr>
        <w:t xml:space="preserve"> Calcd. for:</w:t>
      </w:r>
      <w:r w:rsidR="0061650E">
        <w:rPr>
          <w:rFonts w:ascii="Times New Roman" w:hAnsi="Times New Roman" w:cs="Times New Roman"/>
        </w:rPr>
        <w:t xml:space="preserve"> </w:t>
      </w:r>
      <w:r w:rsidR="0061650E">
        <w:rPr>
          <w:rFonts w:ascii="Times New Roman" w:hAnsi="Times New Roman" w:cs="Times New Roman"/>
          <w:lang w:val="de-DE"/>
        </w:rPr>
        <w:t>C</w:t>
      </w:r>
      <w:r w:rsidR="0061650E">
        <w:rPr>
          <w:rFonts w:ascii="Times New Roman" w:hAnsi="Times New Roman" w:cs="Times New Roman"/>
          <w:vertAlign w:val="subscript"/>
          <w:lang w:val="de-DE"/>
        </w:rPr>
        <w:t>25</w:t>
      </w:r>
      <w:r w:rsidR="0061650E">
        <w:rPr>
          <w:rFonts w:ascii="Times New Roman" w:hAnsi="Times New Roman" w:cs="Times New Roman"/>
          <w:lang w:val="de-DE"/>
        </w:rPr>
        <w:t>H</w:t>
      </w:r>
      <w:r w:rsidR="0061650E">
        <w:rPr>
          <w:rFonts w:ascii="Times New Roman" w:hAnsi="Times New Roman" w:cs="Times New Roman"/>
          <w:vertAlign w:val="subscript"/>
          <w:lang w:val="de-DE"/>
        </w:rPr>
        <w:t>28</w:t>
      </w:r>
      <w:r w:rsidR="0061650E">
        <w:rPr>
          <w:rFonts w:ascii="Times New Roman" w:hAnsi="Times New Roman" w:cs="Times New Roman"/>
          <w:lang w:val="de-DE"/>
        </w:rPr>
        <w:t>N</w:t>
      </w:r>
      <w:r w:rsidR="0061650E">
        <w:rPr>
          <w:rFonts w:ascii="Times New Roman" w:hAnsi="Times New Roman" w:cs="Times New Roman"/>
          <w:vertAlign w:val="subscript"/>
          <w:lang w:val="de-DE"/>
        </w:rPr>
        <w:t>5</w:t>
      </w:r>
      <w:r w:rsidR="0061650E">
        <w:rPr>
          <w:rFonts w:ascii="Times New Roman" w:hAnsi="Times New Roman" w:cs="Times New Roman"/>
          <w:lang w:val="de-DE"/>
        </w:rPr>
        <w:t>O</w:t>
      </w:r>
      <w:r w:rsidR="0061650E">
        <w:rPr>
          <w:rFonts w:ascii="Times New Roman" w:hAnsi="Times New Roman" w:cs="Times New Roman"/>
          <w:vertAlign w:val="subscript"/>
          <w:lang w:val="de-DE"/>
        </w:rPr>
        <w:t>8</w:t>
      </w:r>
      <w:r w:rsidR="0061650E">
        <w:rPr>
          <w:rFonts w:ascii="Times New Roman" w:hAnsi="Times New Roman" w:cs="Times New Roman"/>
          <w:lang w:val="de-DE"/>
        </w:rPr>
        <w:t xml:space="preserve"> 526.1938; Found 526.1947.</w:t>
      </w:r>
    </w:p>
    <w:p w14:paraId="36DFF145" w14:textId="77777777" w:rsidR="006524DA" w:rsidRDefault="006524DA">
      <w:pPr>
        <w:widowControl/>
        <w:wordWrap w:val="0"/>
        <w:spacing w:line="360" w:lineRule="auto"/>
        <w:rPr>
          <w:b/>
          <w:bCs/>
          <w:kern w:val="0"/>
          <w:sz w:val="24"/>
          <w:szCs w:val="24"/>
          <w:lang w:val="de-DE"/>
        </w:rPr>
      </w:pPr>
    </w:p>
    <w:p w14:paraId="4837ADA5" w14:textId="77777777" w:rsidR="006524DA" w:rsidRDefault="0061650E">
      <w:pPr>
        <w:widowControl/>
        <w:wordWrap w:val="0"/>
        <w:spacing w:line="360" w:lineRule="auto"/>
        <w:rPr>
          <w:b/>
          <w:bCs/>
          <w:kern w:val="0"/>
          <w:sz w:val="24"/>
          <w:szCs w:val="24"/>
          <w:lang w:val="de-DE"/>
        </w:rPr>
      </w:pPr>
      <w:r>
        <w:rPr>
          <w:b/>
          <w:bCs/>
          <w:kern w:val="0"/>
          <w:sz w:val="24"/>
          <w:szCs w:val="24"/>
          <w:lang w:val="de-DE"/>
        </w:rPr>
        <w:t>methyl 2-(acetoxy(4-(1-(2-(2-(5-((3aS,4S,6aR)-2-oxohexahydro-1H-thieno[3,4-d]imidazol-4-yl)pentanamido)ethoxy)ethyl)-1H-1,2,3-triazol-4-yl)phenyl)methyl)acrylate (5</w:t>
      </w:r>
      <w:r>
        <w:rPr>
          <w:b/>
          <w:bCs/>
          <w:kern w:val="0"/>
          <w:sz w:val="24"/>
          <w:szCs w:val="24"/>
        </w:rPr>
        <w:t>7</w:t>
      </w:r>
      <w:r>
        <w:rPr>
          <w:b/>
          <w:bCs/>
          <w:kern w:val="0"/>
          <w:sz w:val="24"/>
          <w:szCs w:val="24"/>
          <w:lang w:val="de-DE"/>
        </w:rPr>
        <w:t>)</w:t>
      </w:r>
    </w:p>
    <w:p w14:paraId="1B0D7B05" w14:textId="77777777" w:rsidR="006524DA" w:rsidRDefault="0061650E">
      <w:pPr>
        <w:widowControl/>
        <w:spacing w:line="360" w:lineRule="auto"/>
        <w:jc w:val="center"/>
        <w:rPr>
          <w:sz w:val="24"/>
          <w:szCs w:val="24"/>
        </w:rPr>
      </w:pPr>
      <w:r>
        <w:rPr>
          <w:sz w:val="24"/>
          <w:szCs w:val="24"/>
        </w:rPr>
        <w:object w:dxaOrig="4306" w:dyaOrig="2550" w14:anchorId="1FDC7DC4">
          <v:shape id="_x0000_i1106" type="#_x0000_t75" style="width:215.3pt;height:127.5pt" o:ole="">
            <v:imagedata r:id="rId197" o:title=""/>
          </v:shape>
          <o:OLEObject Type="Embed" ProgID="ChemDraw.Document.6.0" ShapeID="_x0000_i1106" DrawAspect="Content" ObjectID="_1803129664" r:id="rId198"/>
        </w:object>
      </w:r>
    </w:p>
    <w:p w14:paraId="6F352DC1" w14:textId="17D688B6" w:rsidR="006524DA" w:rsidRDefault="00CF1F01">
      <w:pPr>
        <w:pStyle w:val="ac"/>
        <w:spacing w:before="0" w:beforeAutospacing="0" w:after="0" w:afterAutospacing="0" w:line="360" w:lineRule="auto"/>
        <w:jc w:val="both"/>
        <w:rPr>
          <w:rFonts w:ascii="Times New Roman" w:hAnsi="Times New Roman" w:cs="Times New Roman"/>
          <w:lang w:val="de-DE"/>
        </w:rPr>
      </w:pPr>
      <w:r w:rsidRPr="00CF1F01">
        <w:rPr>
          <w:rFonts w:ascii="Times New Roman" w:hAnsi="Times New Roman" w:cs="Times New Roman"/>
        </w:rPr>
        <w:t xml:space="preserve">Under a nitrogen atmosphere, compound </w:t>
      </w:r>
      <w:r w:rsidRPr="00CF1F01">
        <w:rPr>
          <w:rFonts w:ascii="Times New Roman" w:hAnsi="Times New Roman" w:cs="Times New Roman"/>
          <w:b/>
        </w:rPr>
        <w:t>54</w:t>
      </w:r>
      <w:r w:rsidRPr="00CF1F01">
        <w:rPr>
          <w:rFonts w:ascii="Times New Roman" w:hAnsi="Times New Roman" w:cs="Times New Roman"/>
        </w:rPr>
        <w:t xml:space="preserve"> (1.5 mmol, 3 equiv.), </w:t>
      </w:r>
      <w:r w:rsidRPr="00CF1F01">
        <w:rPr>
          <w:rFonts w:ascii="Times New Roman" w:hAnsi="Times New Roman" w:cs="Times New Roman"/>
          <w:b/>
          <w:bCs/>
          <w:iCs/>
        </w:rPr>
        <w:t>Biotins</w:t>
      </w:r>
      <w:r w:rsidRPr="00CF1F01">
        <w:rPr>
          <w:rFonts w:ascii="Times New Roman" w:hAnsi="Times New Roman" w:cs="Times New Roman"/>
        </w:rPr>
        <w:t xml:space="preserve"> (0.5 mmol, 1 equiv.), and 3 mL of </w:t>
      </w:r>
      <w:r w:rsidRPr="00CF1F01">
        <w:rPr>
          <w:rFonts w:ascii="Times New Roman" w:hAnsi="Times New Roman" w:cs="Times New Roman"/>
          <w:b/>
        </w:rPr>
        <w:t>TBA</w:t>
      </w:r>
      <w:r w:rsidRPr="00CF1F01">
        <w:rPr>
          <w:rFonts w:ascii="Times New Roman" w:hAnsi="Times New Roman" w:cs="Times New Roman"/>
        </w:rPr>
        <w:t xml:space="preserve"> were added to a 10 mL reaction tube. Subsequently, an aqueous solution of </w:t>
      </w:r>
      <w:proofErr w:type="spellStart"/>
      <w:r w:rsidRPr="00CF1F01">
        <w:rPr>
          <w:rFonts w:ascii="Times New Roman" w:hAnsi="Times New Roman" w:cs="Times New Roman"/>
        </w:rPr>
        <w:t>CuSO</w:t>
      </w:r>
      <w:proofErr w:type="spellEnd"/>
      <w:r w:rsidRPr="00CF1F01">
        <w:rPr>
          <w:rFonts w:ascii="Times New Roman" w:hAnsi="Times New Roman" w:cs="Times New Roman"/>
        </w:rPr>
        <w:t xml:space="preserve">₄·5H₂O (0.05 mmol, 0.1 equiv.) and sodium ascorbate (0.1 mmol, 0.2 equiv.) in 0.5 mL of water was added. The reaction mixture was stirred at room temperature for 12 hours. After completion, the biphasic mixture was extracted with dichloromethane (DCM) (3 × 5 mL), and the combined organic layers were dried over anhydrous </w:t>
      </w:r>
      <w:proofErr w:type="spellStart"/>
      <w:r w:rsidRPr="00CF1F01">
        <w:rPr>
          <w:rFonts w:ascii="Times New Roman" w:hAnsi="Times New Roman" w:cs="Times New Roman"/>
        </w:rPr>
        <w:t>Na₂SO</w:t>
      </w:r>
      <w:proofErr w:type="spellEnd"/>
      <w:r w:rsidRPr="00CF1F01">
        <w:rPr>
          <w:rFonts w:ascii="Times New Roman" w:hAnsi="Times New Roman" w:cs="Times New Roman"/>
        </w:rPr>
        <w:t>₄. Purification by preparative thin-layer chromatography (PTLC) using a dichloromethane/methanol (10</w:t>
      </w:r>
      <w:r>
        <w:rPr>
          <w:rFonts w:ascii="Times New Roman" w:hAnsi="Times New Roman" w:cs="Times New Roman" w:hint="eastAsia"/>
        </w:rPr>
        <w:t>/</w:t>
      </w:r>
      <w:r w:rsidRPr="00CF1F01">
        <w:rPr>
          <w:rFonts w:ascii="Times New Roman" w:hAnsi="Times New Roman" w:cs="Times New Roman"/>
        </w:rPr>
        <w:t xml:space="preserve">1) solvent system afforded compound </w:t>
      </w:r>
      <w:r w:rsidRPr="00CF1F01">
        <w:rPr>
          <w:rFonts w:ascii="Times New Roman" w:hAnsi="Times New Roman" w:cs="Times New Roman"/>
          <w:b/>
        </w:rPr>
        <w:t>5</w:t>
      </w:r>
      <w:r>
        <w:rPr>
          <w:rFonts w:ascii="Times New Roman" w:hAnsi="Times New Roman" w:cs="Times New Roman" w:hint="eastAsia"/>
          <w:b/>
        </w:rPr>
        <w:t>7</w:t>
      </w:r>
      <w:r>
        <w:rPr>
          <w:rFonts w:ascii="Times New Roman" w:hAnsi="Times New Roman" w:cs="Times New Roman"/>
        </w:rPr>
        <w:t xml:space="preserve"> </w:t>
      </w:r>
      <w:r>
        <w:rPr>
          <w:rFonts w:ascii="Times New Roman" w:hAnsi="Times New Roman" w:cs="Times New Roman" w:hint="eastAsia"/>
        </w:rPr>
        <w:t>a</w:t>
      </w:r>
      <w:r w:rsidR="0061650E">
        <w:rPr>
          <w:rFonts w:ascii="Times New Roman" w:hAnsi="Times New Roman" w:cs="Times New Roman"/>
        </w:rPr>
        <w:t>s a light-yellow oil</w:t>
      </w:r>
      <w:r>
        <w:rPr>
          <w:rFonts w:ascii="Times New Roman" w:hAnsi="Times New Roman" w:cs="Times New Roman" w:hint="eastAsia"/>
        </w:rPr>
        <w:t xml:space="preserve"> (</w:t>
      </w:r>
      <w:r>
        <w:rPr>
          <w:rFonts w:ascii="Times New Roman" w:hAnsi="Times New Roman" w:cs="Times New Roman"/>
        </w:rPr>
        <w:t>8</w:t>
      </w:r>
      <w:r>
        <w:rPr>
          <w:rFonts w:ascii="Times New Roman" w:hAnsi="Times New Roman" w:cs="Times New Roman" w:hint="eastAsia"/>
        </w:rPr>
        <w:t>3</w:t>
      </w:r>
      <w:r>
        <w:rPr>
          <w:rFonts w:ascii="Times New Roman" w:hAnsi="Times New Roman" w:cs="Times New Roman"/>
        </w:rPr>
        <w:t>% yield</w:t>
      </w:r>
      <w:r>
        <w:rPr>
          <w:rFonts w:ascii="Times New Roman" w:hAnsi="Times New Roman" w:cs="Times New Roman" w:hint="eastAsia"/>
        </w:rPr>
        <w:t>)</w:t>
      </w:r>
      <w:r w:rsidR="0061650E">
        <w:rPr>
          <w:rFonts w:ascii="Times New Roman" w:hAnsi="Times New Roman" w:cs="Times New Roman"/>
        </w:rPr>
        <w:t>.</w:t>
      </w:r>
      <w:r w:rsidR="0061650E">
        <w:rPr>
          <w:rFonts w:ascii="Times New Roman" w:hAnsi="Times New Roman" w:cs="Times New Roman"/>
          <w:vertAlign w:val="superscript"/>
        </w:rPr>
        <w:t xml:space="preserve"> 1</w:t>
      </w:r>
      <w:r w:rsidR="0061650E">
        <w:rPr>
          <w:rFonts w:ascii="Times New Roman" w:hAnsi="Times New Roman" w:cs="Times New Roman"/>
        </w:rPr>
        <w:t>H NMR (400 MHz, Chloroform-</w:t>
      </w:r>
      <w:r w:rsidR="0061650E">
        <w:rPr>
          <w:rFonts w:ascii="Times New Roman" w:hAnsi="Times New Roman" w:cs="Times New Roman"/>
          <w:i/>
          <w:iCs/>
        </w:rPr>
        <w:t>d</w:t>
      </w:r>
      <w:r w:rsidR="0061650E">
        <w:rPr>
          <w:rFonts w:ascii="Times New Roman" w:hAnsi="Times New Roman" w:cs="Times New Roman"/>
        </w:rPr>
        <w:t xml:space="preserve">) δ 8.02 (s, 1H), 7.83 (s, 1H), 7.81 (s, 1H), 7.45 (s, 1H), 7.43 (s, 1H), 6.95 – 6.84 (m, 2H), 6.68 (s, 1H), 6.42 (s, 1H), 6.07 (s, 1H), 5.92 (s, 1H), 4.60 (t, </w:t>
      </w:r>
      <w:r w:rsidR="0061650E">
        <w:rPr>
          <w:rFonts w:ascii="Times New Roman" w:hAnsi="Times New Roman" w:cs="Times New Roman"/>
          <w:i/>
          <w:iCs/>
        </w:rPr>
        <w:t>J</w:t>
      </w:r>
      <w:r w:rsidR="0061650E">
        <w:rPr>
          <w:rFonts w:ascii="Times New Roman" w:hAnsi="Times New Roman" w:cs="Times New Roman"/>
        </w:rPr>
        <w:t xml:space="preserve"> = 5.0 Hz, 2H), 4.46 (dd, </w:t>
      </w:r>
      <w:r w:rsidR="0061650E">
        <w:rPr>
          <w:rFonts w:ascii="Times New Roman" w:hAnsi="Times New Roman" w:cs="Times New Roman"/>
          <w:i/>
          <w:iCs/>
        </w:rPr>
        <w:t>J</w:t>
      </w:r>
      <w:r w:rsidR="0061650E">
        <w:rPr>
          <w:rFonts w:ascii="Times New Roman" w:hAnsi="Times New Roman" w:cs="Times New Roman"/>
        </w:rPr>
        <w:t xml:space="preserve"> = 7.9, 4.7 Hz, 1H), 4.26 (dd, </w:t>
      </w:r>
      <w:r w:rsidR="0061650E">
        <w:rPr>
          <w:rFonts w:ascii="Times New Roman" w:hAnsi="Times New Roman" w:cs="Times New Roman"/>
          <w:i/>
          <w:iCs/>
        </w:rPr>
        <w:t>J</w:t>
      </w:r>
      <w:r w:rsidR="0061650E">
        <w:rPr>
          <w:rFonts w:ascii="Times New Roman" w:hAnsi="Times New Roman" w:cs="Times New Roman"/>
        </w:rPr>
        <w:t xml:space="preserve"> = 7.9, 4.6 Hz, 1H), 3.92 (t, </w:t>
      </w:r>
      <w:r w:rsidR="0061650E">
        <w:rPr>
          <w:rFonts w:ascii="Times New Roman" w:hAnsi="Times New Roman" w:cs="Times New Roman"/>
          <w:i/>
          <w:iCs/>
        </w:rPr>
        <w:t>J</w:t>
      </w:r>
      <w:r w:rsidR="0061650E">
        <w:rPr>
          <w:rFonts w:ascii="Times New Roman" w:hAnsi="Times New Roman" w:cs="Times New Roman"/>
        </w:rPr>
        <w:t xml:space="preserve"> = 5.0 Hz, 2H), 3.71 (s, 3H), 3.64 – 3.55 (m, 8H), 3.51 (t, </w:t>
      </w:r>
      <w:r w:rsidR="0061650E">
        <w:rPr>
          <w:rFonts w:ascii="Times New Roman" w:hAnsi="Times New Roman" w:cs="Times New Roman"/>
          <w:i/>
          <w:iCs/>
        </w:rPr>
        <w:t>J</w:t>
      </w:r>
      <w:r w:rsidR="0061650E">
        <w:rPr>
          <w:rFonts w:ascii="Times New Roman" w:hAnsi="Times New Roman" w:cs="Times New Roman"/>
        </w:rPr>
        <w:t xml:space="preserve"> = 5.2 Hz, 2H), 3.38 (q, </w:t>
      </w:r>
      <w:r w:rsidR="0061650E">
        <w:rPr>
          <w:rFonts w:ascii="Times New Roman" w:hAnsi="Times New Roman" w:cs="Times New Roman"/>
          <w:i/>
          <w:iCs/>
        </w:rPr>
        <w:t>J</w:t>
      </w:r>
      <w:r w:rsidR="0061650E">
        <w:rPr>
          <w:rFonts w:ascii="Times New Roman" w:hAnsi="Times New Roman" w:cs="Times New Roman"/>
        </w:rPr>
        <w:t xml:space="preserve"> = 5.4 Hz, 2H), 3.11 (q, </w:t>
      </w:r>
      <w:r w:rsidR="0061650E">
        <w:rPr>
          <w:rFonts w:ascii="Times New Roman" w:hAnsi="Times New Roman" w:cs="Times New Roman"/>
          <w:i/>
          <w:iCs/>
        </w:rPr>
        <w:t>J</w:t>
      </w:r>
      <w:r w:rsidR="0061650E">
        <w:rPr>
          <w:rFonts w:ascii="Times New Roman" w:hAnsi="Times New Roman" w:cs="Times New Roman"/>
        </w:rPr>
        <w:t xml:space="preserve"> = 7.0 Hz, 1H), 2.86 (dd, </w:t>
      </w:r>
      <w:r w:rsidR="0061650E">
        <w:rPr>
          <w:rFonts w:ascii="Times New Roman" w:hAnsi="Times New Roman" w:cs="Times New Roman"/>
          <w:i/>
          <w:iCs/>
        </w:rPr>
        <w:t>J</w:t>
      </w:r>
      <w:r w:rsidR="0061650E">
        <w:rPr>
          <w:rFonts w:ascii="Times New Roman" w:hAnsi="Times New Roman" w:cs="Times New Roman"/>
        </w:rPr>
        <w:t xml:space="preserve"> = 12.8, 4.8 Hz, 1H), 2.71 (d, </w:t>
      </w:r>
      <w:r w:rsidR="0061650E">
        <w:rPr>
          <w:rFonts w:ascii="Times New Roman" w:hAnsi="Times New Roman" w:cs="Times New Roman"/>
          <w:i/>
          <w:iCs/>
        </w:rPr>
        <w:t>J</w:t>
      </w:r>
      <w:r w:rsidR="0061650E">
        <w:rPr>
          <w:rFonts w:ascii="Times New Roman" w:hAnsi="Times New Roman" w:cs="Times New Roman"/>
        </w:rPr>
        <w:t xml:space="preserve"> = 12.8 Hz, 1H), 2.19 (t, </w:t>
      </w:r>
      <w:r w:rsidR="0061650E">
        <w:rPr>
          <w:rFonts w:ascii="Times New Roman" w:hAnsi="Times New Roman" w:cs="Times New Roman"/>
          <w:i/>
          <w:iCs/>
        </w:rPr>
        <w:t>J</w:t>
      </w:r>
      <w:r w:rsidR="0061650E">
        <w:rPr>
          <w:rFonts w:ascii="Times New Roman" w:hAnsi="Times New Roman" w:cs="Times New Roman"/>
        </w:rPr>
        <w:t xml:space="preserve"> = 7.6 Hz, 2H), 2.13 (s, 3H), 1.76 – 1.57 (m, 4H), 1.47 – 1.32 (m, 2H).</w:t>
      </w:r>
      <w:r w:rsidR="0061650E">
        <w:rPr>
          <w:rFonts w:ascii="Times New Roman" w:hAnsi="Times New Roman" w:cs="Times New Roman"/>
          <w:vertAlign w:val="superscript"/>
        </w:rPr>
        <w:t>13</w:t>
      </w:r>
      <w:r w:rsidR="0061650E">
        <w:rPr>
          <w:rFonts w:ascii="Times New Roman" w:hAnsi="Times New Roman" w:cs="Times New Roman"/>
        </w:rPr>
        <w:t>C NMR (101 MHz, Chloroform-</w:t>
      </w:r>
      <w:r w:rsidR="0061650E">
        <w:rPr>
          <w:rFonts w:ascii="Times New Roman" w:hAnsi="Times New Roman" w:cs="Times New Roman"/>
          <w:i/>
          <w:iCs/>
        </w:rPr>
        <w:t>d</w:t>
      </w:r>
      <w:r w:rsidR="0061650E">
        <w:rPr>
          <w:rFonts w:ascii="Times New Roman" w:hAnsi="Times New Roman" w:cs="Times New Roman"/>
        </w:rPr>
        <w:t>) δ 173.8, 169.8, 165.7, 164.7, 147.3, 139.6, 137.8, 131.2, 128.5, 126.4, 126.0, 121.6, 73.1, 70.8, 70.6, 70.6, 70.2, 70.1, 69.7, 62.0, 60.5, 56.1, 52.4, 50.6, 40.8, 39.3, 36.2, 28.6, 28.4, 26.0, 21.4</w:t>
      </w:r>
      <w:r w:rsidR="0061650E">
        <w:rPr>
          <w:rFonts w:ascii="Times New Roman" w:hAnsi="Times New Roman" w:cs="Times New Roman"/>
          <w:lang w:val="de-DE"/>
        </w:rPr>
        <w:t>.</w:t>
      </w:r>
      <w:r w:rsidR="0061650E">
        <w:rPr>
          <w:rFonts w:ascii="Times New Roman" w:hAnsi="Times New Roman" w:cs="Times New Roman"/>
        </w:rPr>
        <w:t xml:space="preserve"> </w:t>
      </w:r>
      <w:r w:rsidR="0061650E">
        <w:rPr>
          <w:rFonts w:ascii="Times New Roman" w:hAnsi="Times New Roman" w:cs="Times New Roman"/>
          <w:lang w:val="de-DE"/>
        </w:rPr>
        <w:t xml:space="preserve">IR (KBr): </w:t>
      </w:r>
      <w:r w:rsidR="0061650E">
        <w:rPr>
          <w:rFonts w:ascii="Times New Roman" w:hAnsi="Times New Roman" w:cs="Times New Roman"/>
        </w:rPr>
        <w:t>3286</w:t>
      </w:r>
      <w:r w:rsidR="0061650E">
        <w:rPr>
          <w:rFonts w:ascii="Times New Roman" w:hAnsi="Times New Roman" w:cs="Times New Roman"/>
          <w:lang w:val="de-DE"/>
        </w:rPr>
        <w:t xml:space="preserve">, </w:t>
      </w:r>
      <w:r w:rsidR="0061650E">
        <w:rPr>
          <w:rFonts w:ascii="Times New Roman" w:hAnsi="Times New Roman" w:cs="Times New Roman"/>
        </w:rPr>
        <w:t>2926</w:t>
      </w:r>
      <w:r w:rsidR="0061650E">
        <w:rPr>
          <w:rFonts w:ascii="Times New Roman" w:hAnsi="Times New Roman" w:cs="Times New Roman"/>
          <w:lang w:val="de-DE"/>
        </w:rPr>
        <w:t xml:space="preserve">, </w:t>
      </w:r>
      <w:r w:rsidR="0061650E">
        <w:rPr>
          <w:rFonts w:ascii="Times New Roman" w:hAnsi="Times New Roman" w:cs="Times New Roman"/>
        </w:rPr>
        <w:t>1702</w:t>
      </w:r>
      <w:r w:rsidR="0061650E">
        <w:rPr>
          <w:rFonts w:ascii="Times New Roman" w:hAnsi="Times New Roman" w:cs="Times New Roman"/>
          <w:lang w:val="de-DE"/>
        </w:rPr>
        <w:t xml:space="preserve">, </w:t>
      </w:r>
      <w:r w:rsidR="0061650E">
        <w:rPr>
          <w:rFonts w:ascii="Times New Roman" w:hAnsi="Times New Roman" w:cs="Times New Roman"/>
        </w:rPr>
        <w:t>1544</w:t>
      </w:r>
      <w:r w:rsidR="0061650E">
        <w:rPr>
          <w:rFonts w:ascii="Times New Roman" w:hAnsi="Times New Roman" w:cs="Times New Roman"/>
          <w:lang w:val="de-DE"/>
        </w:rPr>
        <w:t>, 1</w:t>
      </w:r>
      <w:r w:rsidR="0061650E">
        <w:rPr>
          <w:rFonts w:ascii="Times New Roman" w:hAnsi="Times New Roman" w:cs="Times New Roman"/>
        </w:rPr>
        <w:t>458</w:t>
      </w:r>
      <w:r w:rsidR="0061650E">
        <w:rPr>
          <w:rFonts w:ascii="Times New Roman" w:hAnsi="Times New Roman" w:cs="Times New Roman"/>
          <w:lang w:val="de-DE"/>
        </w:rPr>
        <w:t xml:space="preserve">, </w:t>
      </w:r>
      <w:r w:rsidR="0061650E">
        <w:rPr>
          <w:rFonts w:ascii="Times New Roman" w:hAnsi="Times New Roman" w:cs="Times New Roman"/>
          <w:lang w:val="de-DE"/>
        </w:rPr>
        <w:lastRenderedPageBreak/>
        <w:t>1</w:t>
      </w:r>
      <w:r w:rsidR="0061650E">
        <w:rPr>
          <w:rFonts w:ascii="Times New Roman" w:hAnsi="Times New Roman" w:cs="Times New Roman"/>
        </w:rPr>
        <w:t>371</w:t>
      </w:r>
      <w:r w:rsidR="0061650E">
        <w:rPr>
          <w:rFonts w:ascii="Times New Roman" w:hAnsi="Times New Roman" w:cs="Times New Roman"/>
          <w:lang w:val="de-DE"/>
        </w:rPr>
        <w:t>, 1</w:t>
      </w:r>
      <w:r w:rsidR="0061650E">
        <w:rPr>
          <w:rFonts w:ascii="Times New Roman" w:hAnsi="Times New Roman" w:cs="Times New Roman"/>
        </w:rPr>
        <w:t>275</w:t>
      </w:r>
      <w:r w:rsidR="0061650E">
        <w:rPr>
          <w:rFonts w:ascii="Times New Roman" w:hAnsi="Times New Roman" w:cs="Times New Roman"/>
          <w:lang w:val="de-DE"/>
        </w:rPr>
        <w:t>, 1</w:t>
      </w:r>
      <w:r w:rsidR="0061650E">
        <w:rPr>
          <w:rFonts w:ascii="Times New Roman" w:hAnsi="Times New Roman" w:cs="Times New Roman"/>
        </w:rPr>
        <w:t>260</w:t>
      </w:r>
      <w:r w:rsidR="0061650E">
        <w:rPr>
          <w:rFonts w:ascii="Times New Roman" w:hAnsi="Times New Roman" w:cs="Times New Roman"/>
          <w:lang w:val="de-DE"/>
        </w:rPr>
        <w:t>, 1</w:t>
      </w:r>
      <w:r w:rsidR="0061650E">
        <w:rPr>
          <w:rFonts w:ascii="Times New Roman" w:hAnsi="Times New Roman" w:cs="Times New Roman"/>
        </w:rPr>
        <w:t>230</w:t>
      </w:r>
      <w:r w:rsidR="0061650E">
        <w:rPr>
          <w:rFonts w:ascii="Times New Roman" w:hAnsi="Times New Roman" w:cs="Times New Roman"/>
          <w:lang w:val="de-DE"/>
        </w:rPr>
        <w:t>, 1</w:t>
      </w:r>
      <w:r w:rsidR="0061650E">
        <w:rPr>
          <w:rFonts w:ascii="Times New Roman" w:hAnsi="Times New Roman" w:cs="Times New Roman"/>
        </w:rPr>
        <w:t>147</w:t>
      </w:r>
      <w:r w:rsidR="0061650E">
        <w:rPr>
          <w:rFonts w:ascii="Times New Roman" w:hAnsi="Times New Roman" w:cs="Times New Roman"/>
          <w:lang w:val="de-DE"/>
        </w:rPr>
        <w:t>, 7</w:t>
      </w:r>
      <w:r w:rsidR="0061650E">
        <w:rPr>
          <w:rFonts w:ascii="Times New Roman" w:hAnsi="Times New Roman" w:cs="Times New Roman"/>
        </w:rPr>
        <w:t xml:space="preserve">64, 750 </w:t>
      </w:r>
      <w:r w:rsidR="0061650E">
        <w:rPr>
          <w:rFonts w:ascii="Times New Roman" w:hAnsi="Times New Roman" w:cs="Times New Roman"/>
          <w:lang w:val="de-DE"/>
        </w:rPr>
        <w:t>cm</w:t>
      </w:r>
      <w:r w:rsidR="0061650E">
        <w:rPr>
          <w:rFonts w:ascii="Times New Roman" w:hAnsi="Times New Roman" w:cs="Times New Roman"/>
          <w:vertAlign w:val="superscript"/>
          <w:lang w:val="de-DE"/>
        </w:rPr>
        <w:t>-1</w:t>
      </w:r>
      <w:r w:rsidR="0061650E">
        <w:rPr>
          <w:rFonts w:ascii="Times New Roman" w:hAnsi="Times New Roman" w:cs="Times New Roman"/>
          <w:lang w:val="de-DE"/>
        </w:rPr>
        <w:t>.</w:t>
      </w:r>
      <w:r w:rsidR="0061650E">
        <w:rPr>
          <w:rFonts w:ascii="Times New Roman" w:hAnsi="Times New Roman" w:cs="Times New Roman"/>
          <w:color w:val="FF0000"/>
          <w:lang w:val="de-DE"/>
        </w:rPr>
        <w:t xml:space="preserve"> </w:t>
      </w:r>
      <w:r w:rsidR="0061650E">
        <w:rPr>
          <w:rFonts w:ascii="Times New Roman" w:hAnsi="Times New Roman" w:cs="Times New Roman"/>
          <w:lang w:val="de-DE"/>
        </w:rPr>
        <w:t>HRMS (ESI) m/z: [M + H]</w:t>
      </w:r>
      <w:r w:rsidR="0061650E">
        <w:rPr>
          <w:rFonts w:ascii="Times New Roman" w:hAnsi="Times New Roman" w:cs="Times New Roman"/>
          <w:vertAlign w:val="superscript"/>
          <w:lang w:val="de-DE"/>
        </w:rPr>
        <w:t>+</w:t>
      </w:r>
      <w:r w:rsidR="0061650E">
        <w:rPr>
          <w:rFonts w:ascii="Times New Roman" w:hAnsi="Times New Roman" w:cs="Times New Roman"/>
          <w:lang w:val="de-DE"/>
        </w:rPr>
        <w:t xml:space="preserve"> Calcd. for: C</w:t>
      </w:r>
      <w:r w:rsidR="0061650E">
        <w:rPr>
          <w:rFonts w:ascii="Times New Roman" w:hAnsi="Times New Roman" w:cs="Times New Roman"/>
          <w:vertAlign w:val="subscript"/>
          <w:lang w:val="de-DE"/>
        </w:rPr>
        <w:t>33</w:t>
      </w:r>
      <w:r w:rsidR="0061650E">
        <w:rPr>
          <w:rFonts w:ascii="Times New Roman" w:hAnsi="Times New Roman" w:cs="Times New Roman"/>
          <w:lang w:val="de-DE"/>
        </w:rPr>
        <w:t>H</w:t>
      </w:r>
      <w:r w:rsidR="0061650E">
        <w:rPr>
          <w:rFonts w:ascii="Times New Roman" w:hAnsi="Times New Roman" w:cs="Times New Roman"/>
          <w:vertAlign w:val="subscript"/>
          <w:lang w:val="de-DE"/>
        </w:rPr>
        <w:t>47</w:t>
      </w:r>
      <w:r w:rsidR="0061650E">
        <w:rPr>
          <w:rFonts w:ascii="Times New Roman" w:hAnsi="Times New Roman" w:cs="Times New Roman"/>
          <w:lang w:val="de-DE"/>
        </w:rPr>
        <w:t>N</w:t>
      </w:r>
      <w:r w:rsidR="0061650E">
        <w:rPr>
          <w:rFonts w:ascii="Times New Roman" w:hAnsi="Times New Roman" w:cs="Times New Roman"/>
          <w:vertAlign w:val="subscript"/>
          <w:lang w:val="de-DE"/>
        </w:rPr>
        <w:t>6</w:t>
      </w:r>
      <w:r w:rsidR="0061650E">
        <w:rPr>
          <w:rFonts w:ascii="Times New Roman" w:hAnsi="Times New Roman" w:cs="Times New Roman"/>
          <w:lang w:val="de-DE"/>
        </w:rPr>
        <w:t>O</w:t>
      </w:r>
      <w:r w:rsidR="0061650E">
        <w:rPr>
          <w:rFonts w:ascii="Times New Roman" w:hAnsi="Times New Roman" w:cs="Times New Roman"/>
          <w:vertAlign w:val="subscript"/>
          <w:lang w:val="de-DE"/>
        </w:rPr>
        <w:t>9</w:t>
      </w:r>
      <w:r w:rsidR="0061650E">
        <w:rPr>
          <w:rFonts w:ascii="Times New Roman" w:hAnsi="Times New Roman" w:cs="Times New Roman"/>
          <w:lang w:val="de-DE"/>
        </w:rPr>
        <w:t>S 703.3125; Found 703.3129.</w:t>
      </w:r>
    </w:p>
    <w:p w14:paraId="66293521" w14:textId="77777777" w:rsidR="006524DA" w:rsidRDefault="006524DA">
      <w:pPr>
        <w:widowControl/>
        <w:wordWrap w:val="0"/>
        <w:spacing w:line="360" w:lineRule="auto"/>
        <w:rPr>
          <w:b/>
          <w:bCs/>
          <w:kern w:val="0"/>
          <w:sz w:val="24"/>
          <w:szCs w:val="24"/>
          <w:lang w:val="de-DE"/>
        </w:rPr>
      </w:pPr>
    </w:p>
    <w:p w14:paraId="55E8221B" w14:textId="77777777" w:rsidR="006524DA" w:rsidRDefault="0061650E">
      <w:pPr>
        <w:widowControl/>
        <w:wordWrap w:val="0"/>
        <w:spacing w:line="360" w:lineRule="auto"/>
        <w:rPr>
          <w:b/>
          <w:bCs/>
          <w:kern w:val="0"/>
          <w:sz w:val="24"/>
          <w:szCs w:val="24"/>
          <w:lang w:val="de-DE"/>
        </w:rPr>
      </w:pPr>
      <w:r>
        <w:rPr>
          <w:b/>
          <w:bCs/>
          <w:kern w:val="0"/>
          <w:sz w:val="24"/>
          <w:szCs w:val="24"/>
          <w:lang w:val="de-DE"/>
        </w:rPr>
        <w:t>methyl (Z)-2-((((R)-2-acetamido-3-ethoxy-3-oxopropyl)thio)methyl)-3-(4-(1-((2R,3R,5S)-2-(hydroxymethyl)-5-(5-methyl-2,4-dioxo-3,4-dihydropyrimidin-1(2H)-yl)tetrahydrofuran-3-yl)-1H-1,2,3-triazol-4-yl)phenyl)acrylate (58)</w:t>
      </w:r>
    </w:p>
    <w:p w14:paraId="45714DF5" w14:textId="77777777" w:rsidR="006524DA" w:rsidRDefault="0061650E">
      <w:pPr>
        <w:widowControl/>
        <w:spacing w:line="360" w:lineRule="auto"/>
        <w:jc w:val="center"/>
        <w:rPr>
          <w:sz w:val="24"/>
          <w:szCs w:val="24"/>
        </w:rPr>
      </w:pPr>
      <w:r>
        <w:rPr>
          <w:sz w:val="24"/>
          <w:szCs w:val="24"/>
        </w:rPr>
        <w:object w:dxaOrig="4724" w:dyaOrig="2504" w14:anchorId="3428FB1A">
          <v:shape id="_x0000_i1107" type="#_x0000_t75" style="width:236.2pt;height:125.2pt" o:ole="">
            <v:imagedata r:id="rId199" o:title=""/>
          </v:shape>
          <o:OLEObject Type="Embed" ProgID="ChemDraw.Document.6.0" ShapeID="_x0000_i1107" DrawAspect="Content" ObjectID="_1803129665" r:id="rId200"/>
        </w:object>
      </w:r>
    </w:p>
    <w:p w14:paraId="26C89C47" w14:textId="77777777" w:rsidR="006524DA" w:rsidRDefault="0061650E">
      <w:pPr>
        <w:widowControl/>
        <w:spacing w:line="360" w:lineRule="auto"/>
        <w:rPr>
          <w:color w:val="000000"/>
          <w:kern w:val="0"/>
          <w:sz w:val="24"/>
          <w:szCs w:val="24"/>
          <w:lang w:val="de-DE"/>
        </w:rPr>
      </w:pPr>
      <w:r>
        <w:rPr>
          <w:color w:val="000000"/>
          <w:sz w:val="24"/>
          <w:szCs w:val="24"/>
        </w:rPr>
        <w:t>Following the general procedure, the reaction was conducted on a 0.2 mmol scale,</w:t>
      </w:r>
      <w:r>
        <w:rPr>
          <w:b/>
          <w:color w:val="000000"/>
          <w:sz w:val="24"/>
          <w:szCs w:val="24"/>
        </w:rPr>
        <w:t xml:space="preserve"> 58</w:t>
      </w:r>
      <w:r>
        <w:rPr>
          <w:color w:val="000000"/>
          <w:sz w:val="24"/>
          <w:szCs w:val="24"/>
        </w:rPr>
        <w:t xml:space="preserve"> was isolated by PTLC (Dichloromethane/methanol = 10/1)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white solid</w:t>
      </w:r>
      <w:r>
        <w:rPr>
          <w:rFonts w:hint="eastAsia"/>
          <w:kern w:val="0"/>
          <w:sz w:val="24"/>
          <w:szCs w:val="24"/>
          <w:lang w:val="de-DE"/>
        </w:rPr>
        <w:t>.</w:t>
      </w:r>
      <w:r>
        <w:t xml:space="preserve"> </w:t>
      </w:r>
      <w:r>
        <w:rPr>
          <w:color w:val="0000FF"/>
          <w:kern w:val="0"/>
          <w:sz w:val="24"/>
          <w:szCs w:val="24"/>
        </w:rPr>
        <w:t>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45</w:t>
      </w:r>
      <w:r>
        <w:rPr>
          <w:color w:val="0000FF"/>
          <w:kern w:val="0"/>
          <w:sz w:val="24"/>
          <w:szCs w:val="24"/>
        </w:rPr>
        <w:t xml:space="preserve"> </w:t>
      </w:r>
      <w:r>
        <w:rPr>
          <w:rFonts w:hint="eastAsia"/>
          <w:color w:val="0000FF"/>
          <w:kern w:val="0"/>
          <w:sz w:val="24"/>
          <w:szCs w:val="24"/>
        </w:rPr>
        <w:t>minutes</w:t>
      </w:r>
      <w:r>
        <w:rPr>
          <w:color w:val="0000FF"/>
          <w:kern w:val="0"/>
          <w:sz w:val="24"/>
          <w:szCs w:val="24"/>
        </w:rPr>
        <w:t xml:space="preserve">, with a </w:t>
      </w:r>
      <w:r>
        <w:rPr>
          <w:rFonts w:hint="eastAsia"/>
          <w:color w:val="0000FF"/>
          <w:kern w:val="0"/>
          <w:sz w:val="24"/>
          <w:szCs w:val="24"/>
        </w:rPr>
        <w:t>94</w:t>
      </w:r>
      <w:r>
        <w:rPr>
          <w:color w:val="0000FF"/>
          <w:kern w:val="0"/>
          <w:sz w:val="24"/>
          <w:szCs w:val="24"/>
        </w:rPr>
        <w:t xml:space="preserve">% yield of </w:t>
      </w:r>
      <w:r>
        <w:rPr>
          <w:rFonts w:hint="eastAsia"/>
          <w:b/>
          <w:bCs/>
          <w:color w:val="0000FF"/>
          <w:kern w:val="0"/>
          <w:sz w:val="24"/>
          <w:szCs w:val="24"/>
        </w:rPr>
        <w:t>58</w:t>
      </w:r>
      <w:r>
        <w:rPr>
          <w:color w:val="0000FF"/>
          <w:kern w:val="0"/>
          <w:sz w:val="24"/>
          <w:szCs w:val="24"/>
        </w:rPr>
        <w:t xml:space="preserve"> isolated (</w:t>
      </w:r>
      <w:r>
        <w:rPr>
          <w:rFonts w:hint="eastAsia"/>
          <w:color w:val="0000FF"/>
          <w:kern w:val="0"/>
          <w:sz w:val="24"/>
          <w:szCs w:val="24"/>
        </w:rPr>
        <w:t>123</w:t>
      </w:r>
      <w:r>
        <w:rPr>
          <w:color w:val="0000FF"/>
          <w:kern w:val="0"/>
          <w:sz w:val="24"/>
          <w:szCs w:val="24"/>
        </w:rPr>
        <w:t xml:space="preserve"> mg, E/Z &gt; </w:t>
      </w:r>
      <w:r>
        <w:rPr>
          <w:rFonts w:hint="eastAsia"/>
          <w:color w:val="0000FF"/>
          <w:kern w:val="0"/>
          <w:sz w:val="24"/>
          <w:szCs w:val="24"/>
        </w:rPr>
        <w:t>98</w:t>
      </w:r>
      <w:r>
        <w:rPr>
          <w:color w:val="0000FF"/>
          <w:kern w:val="0"/>
          <w:sz w:val="24"/>
          <w:szCs w:val="24"/>
        </w:rPr>
        <w:t>/</w:t>
      </w:r>
      <w:r>
        <w:rPr>
          <w:rFonts w:hint="eastAsia"/>
          <w:color w:val="0000FF"/>
          <w:kern w:val="0"/>
          <w:sz w:val="24"/>
          <w:szCs w:val="24"/>
        </w:rPr>
        <w:t>2</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w:t>
      </w:r>
      <w:r>
        <w:rPr>
          <w:kern w:val="0"/>
          <w:sz w:val="24"/>
          <w:szCs w:val="24"/>
          <w:lang w:val="de-DE"/>
        </w:rPr>
        <w:t>. Mp: 101-102 ºC</w:t>
      </w:r>
      <w:r>
        <w:rPr>
          <w:b/>
          <w:bCs/>
          <w:kern w:val="0"/>
          <w:sz w:val="24"/>
          <w:szCs w:val="24"/>
          <w:lang w:val="de-DE"/>
        </w:rPr>
        <w:t xml:space="preserve"> </w:t>
      </w:r>
      <w:r>
        <w:rPr>
          <w:kern w:val="0"/>
          <w:sz w:val="24"/>
          <w:szCs w:val="24"/>
          <w:vertAlign w:val="superscript"/>
          <w:lang w:val="de-DE"/>
        </w:rPr>
        <w:t>1</w:t>
      </w:r>
      <w:r>
        <w:rPr>
          <w:kern w:val="0"/>
          <w:sz w:val="24"/>
          <w:szCs w:val="24"/>
          <w:lang w:val="de-DE"/>
        </w:rPr>
        <w:t>H NMR (400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8.21 (s, 1H), 7.83 (d, </w:t>
      </w:r>
      <w:r>
        <w:rPr>
          <w:i/>
          <w:iCs/>
          <w:kern w:val="0"/>
          <w:sz w:val="24"/>
          <w:szCs w:val="24"/>
          <w:lang w:val="de-DE"/>
        </w:rPr>
        <w:t>J</w:t>
      </w:r>
      <w:r>
        <w:rPr>
          <w:kern w:val="0"/>
          <w:sz w:val="24"/>
          <w:szCs w:val="24"/>
          <w:lang w:val="de-DE"/>
        </w:rPr>
        <w:t xml:space="preserve"> = 7.73 Hz, 2H), 7.65 (d, </w:t>
      </w:r>
      <w:r>
        <w:rPr>
          <w:i/>
          <w:iCs/>
          <w:kern w:val="0"/>
          <w:sz w:val="24"/>
          <w:szCs w:val="24"/>
          <w:lang w:val="de-DE"/>
        </w:rPr>
        <w:t>J</w:t>
      </w:r>
      <w:r>
        <w:rPr>
          <w:kern w:val="0"/>
          <w:sz w:val="24"/>
          <w:szCs w:val="24"/>
          <w:lang w:val="de-DE"/>
        </w:rPr>
        <w:t xml:space="preserve"> = 26.06 Hz, 2H), 7.49 (d, </w:t>
      </w:r>
      <w:r>
        <w:rPr>
          <w:i/>
          <w:iCs/>
          <w:kern w:val="0"/>
          <w:sz w:val="24"/>
          <w:szCs w:val="24"/>
          <w:lang w:val="de-DE"/>
        </w:rPr>
        <w:t>J</w:t>
      </w:r>
      <w:r>
        <w:rPr>
          <w:kern w:val="0"/>
          <w:sz w:val="24"/>
          <w:szCs w:val="24"/>
          <w:lang w:val="de-DE"/>
        </w:rPr>
        <w:t xml:space="preserve"> = 7.97 Hz, 2H), 7.17 (d, </w:t>
      </w:r>
      <w:r>
        <w:rPr>
          <w:i/>
          <w:iCs/>
          <w:kern w:val="0"/>
          <w:sz w:val="24"/>
          <w:szCs w:val="24"/>
          <w:lang w:val="de-DE"/>
        </w:rPr>
        <w:t>J</w:t>
      </w:r>
      <w:r>
        <w:rPr>
          <w:kern w:val="0"/>
          <w:sz w:val="24"/>
          <w:szCs w:val="24"/>
          <w:lang w:val="de-DE"/>
        </w:rPr>
        <w:t xml:space="preserve"> = 7.86 Hz, 1H), 6.36 (s, 1H), 5.54 (s, 1H), 4.83 (q, </w:t>
      </w:r>
      <w:r>
        <w:rPr>
          <w:i/>
          <w:iCs/>
          <w:kern w:val="0"/>
          <w:sz w:val="24"/>
          <w:szCs w:val="24"/>
          <w:lang w:val="de-DE"/>
        </w:rPr>
        <w:t>J</w:t>
      </w:r>
      <w:r>
        <w:rPr>
          <w:kern w:val="0"/>
          <w:sz w:val="24"/>
          <w:szCs w:val="24"/>
          <w:lang w:val="de-DE"/>
        </w:rPr>
        <w:t xml:space="preserve"> = 6.08, 5.59 Hz, 1H), 4.52 – 4.37 (m, 1H), 4.17 (q, </w:t>
      </w:r>
      <w:r>
        <w:rPr>
          <w:i/>
          <w:iCs/>
          <w:kern w:val="0"/>
          <w:sz w:val="24"/>
          <w:szCs w:val="24"/>
          <w:lang w:val="de-DE"/>
        </w:rPr>
        <w:t>J</w:t>
      </w:r>
      <w:r>
        <w:rPr>
          <w:kern w:val="0"/>
          <w:sz w:val="24"/>
          <w:szCs w:val="24"/>
          <w:lang w:val="de-DE"/>
        </w:rPr>
        <w:t xml:space="preserve"> = 7.06 Hz, 2H), 4.00 (d, </w:t>
      </w:r>
      <w:r>
        <w:rPr>
          <w:i/>
          <w:iCs/>
          <w:kern w:val="0"/>
          <w:sz w:val="24"/>
          <w:szCs w:val="24"/>
          <w:lang w:val="de-DE"/>
        </w:rPr>
        <w:t>J</w:t>
      </w:r>
      <w:r>
        <w:rPr>
          <w:kern w:val="0"/>
          <w:sz w:val="24"/>
          <w:szCs w:val="24"/>
          <w:lang w:val="de-DE"/>
        </w:rPr>
        <w:t xml:space="preserve"> = 11.21 Hz, 1H), 3.84 (s, 4H), 3.69 (q, </w:t>
      </w:r>
      <w:r>
        <w:rPr>
          <w:i/>
          <w:iCs/>
          <w:kern w:val="0"/>
          <w:sz w:val="24"/>
          <w:szCs w:val="24"/>
          <w:lang w:val="de-DE"/>
        </w:rPr>
        <w:t>J</w:t>
      </w:r>
      <w:r>
        <w:rPr>
          <w:kern w:val="0"/>
          <w:sz w:val="24"/>
          <w:szCs w:val="24"/>
          <w:lang w:val="de-DE"/>
        </w:rPr>
        <w:t xml:space="preserve"> = 16.24, 15.82 Hz, 2H), 3.20 – 2.74 (m, 4H), 2.05 (s, 3H), 1.78 (s, 3H), 1.23 (t, </w:t>
      </w:r>
      <w:r>
        <w:rPr>
          <w:i/>
          <w:iCs/>
          <w:kern w:val="0"/>
          <w:sz w:val="24"/>
          <w:szCs w:val="24"/>
          <w:lang w:val="de-DE"/>
        </w:rPr>
        <w:t>J</w:t>
      </w:r>
      <w:r>
        <w:rPr>
          <w:kern w:val="0"/>
          <w:sz w:val="24"/>
          <w:szCs w:val="24"/>
          <w:lang w:val="de-DE"/>
        </w:rPr>
        <w:t xml:space="preserve"> = 7.19 Hz, 3H). </w:t>
      </w:r>
      <w:r>
        <w:rPr>
          <w:kern w:val="0"/>
          <w:sz w:val="24"/>
          <w:szCs w:val="24"/>
          <w:vertAlign w:val="superscript"/>
          <w:lang w:val="de-DE"/>
        </w:rPr>
        <w:t>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170.9, 170.8, 167.9, 151.4, 147.1, 141.0, 137.5, 134.5, 131.0, 130.4, 129.9, 129.3, 128.5, 126.0, 125.5, 120.9, 111.1, 87.2, 85.3, 62.0, 61.4, 59.6, 52.6, 52.6, 37.8, 35.4, 30.2, 23.1, 14.2, 12.6. </w:t>
      </w:r>
      <w:r>
        <w:rPr>
          <w:color w:val="000000"/>
          <w:kern w:val="0"/>
          <w:sz w:val="24"/>
          <w:szCs w:val="24"/>
          <w:lang w:val="de-DE"/>
        </w:rPr>
        <w:t>IR (KBr): 3900, 3798, 3613, 2987, 1704, 1557, 1488, 1373, 1275, 1095, 750.cm</w:t>
      </w:r>
      <w:r>
        <w:rPr>
          <w:color w:val="000000"/>
          <w:kern w:val="0"/>
          <w:sz w:val="24"/>
          <w:szCs w:val="24"/>
          <w:vertAlign w:val="superscript"/>
          <w:lang w:val="de-DE"/>
        </w:rPr>
        <w:t>-1</w:t>
      </w:r>
      <w:r>
        <w:rPr>
          <w:color w:val="000000"/>
          <w:kern w:val="0"/>
          <w:sz w:val="24"/>
          <w:szCs w:val="24"/>
          <w:lang w:val="de-DE"/>
        </w:rPr>
        <w:t>. HRMS (ESI) m/z: [M + H]</w:t>
      </w:r>
      <w:r>
        <w:rPr>
          <w:color w:val="000000"/>
          <w:kern w:val="0"/>
          <w:sz w:val="24"/>
          <w:szCs w:val="24"/>
          <w:vertAlign w:val="superscript"/>
          <w:lang w:val="de-DE"/>
        </w:rPr>
        <w:t>+</w:t>
      </w:r>
      <w:r>
        <w:rPr>
          <w:color w:val="000000"/>
          <w:kern w:val="0"/>
          <w:sz w:val="24"/>
          <w:szCs w:val="24"/>
          <w:lang w:val="de-DE"/>
        </w:rPr>
        <w:t xml:space="preserve"> Calcd. for: C</w:t>
      </w:r>
      <w:r>
        <w:rPr>
          <w:color w:val="000000"/>
          <w:kern w:val="0"/>
          <w:sz w:val="24"/>
          <w:szCs w:val="24"/>
          <w:vertAlign w:val="subscript"/>
          <w:lang w:val="de-DE"/>
        </w:rPr>
        <w:t>30</w:t>
      </w:r>
      <w:r>
        <w:rPr>
          <w:color w:val="000000"/>
          <w:kern w:val="0"/>
          <w:sz w:val="24"/>
          <w:szCs w:val="24"/>
          <w:lang w:val="de-DE"/>
        </w:rPr>
        <w:t>H</w:t>
      </w:r>
      <w:r>
        <w:rPr>
          <w:color w:val="000000"/>
          <w:kern w:val="0"/>
          <w:sz w:val="24"/>
          <w:szCs w:val="24"/>
          <w:vertAlign w:val="subscript"/>
          <w:lang w:val="de-DE"/>
        </w:rPr>
        <w:t>37</w:t>
      </w:r>
      <w:r>
        <w:rPr>
          <w:color w:val="000000"/>
          <w:kern w:val="0"/>
          <w:sz w:val="24"/>
          <w:szCs w:val="24"/>
          <w:lang w:val="de-DE"/>
        </w:rPr>
        <w:t>N</w:t>
      </w:r>
      <w:r>
        <w:rPr>
          <w:color w:val="000000"/>
          <w:kern w:val="0"/>
          <w:sz w:val="24"/>
          <w:szCs w:val="24"/>
          <w:vertAlign w:val="subscript"/>
          <w:lang w:val="de-DE"/>
        </w:rPr>
        <w:t>6</w:t>
      </w:r>
      <w:r>
        <w:rPr>
          <w:color w:val="000000"/>
          <w:kern w:val="0"/>
          <w:sz w:val="24"/>
          <w:szCs w:val="24"/>
          <w:lang w:val="de-DE"/>
        </w:rPr>
        <w:t>O</w:t>
      </w:r>
      <w:r>
        <w:rPr>
          <w:color w:val="000000"/>
          <w:kern w:val="0"/>
          <w:sz w:val="24"/>
          <w:szCs w:val="24"/>
          <w:vertAlign w:val="subscript"/>
          <w:lang w:val="de-DE"/>
        </w:rPr>
        <w:t>9</w:t>
      </w:r>
      <w:r>
        <w:rPr>
          <w:color w:val="000000"/>
          <w:kern w:val="0"/>
          <w:sz w:val="24"/>
          <w:szCs w:val="24"/>
          <w:lang w:val="de-DE"/>
        </w:rPr>
        <w:t>S 657.2343; Found 657.2339.</w:t>
      </w:r>
    </w:p>
    <w:p w14:paraId="79201553" w14:textId="77777777" w:rsidR="006524DA" w:rsidRDefault="006524DA">
      <w:pPr>
        <w:widowControl/>
        <w:wordWrap w:val="0"/>
        <w:spacing w:line="360" w:lineRule="auto"/>
        <w:rPr>
          <w:b/>
          <w:bCs/>
          <w:color w:val="000000"/>
          <w:kern w:val="0"/>
          <w:sz w:val="24"/>
          <w:szCs w:val="24"/>
          <w:lang w:val="de-DE"/>
        </w:rPr>
      </w:pPr>
    </w:p>
    <w:p w14:paraId="5EDF0092" w14:textId="77777777" w:rsidR="006524DA" w:rsidRDefault="0061650E">
      <w:pPr>
        <w:widowControl/>
        <w:wordWrap w:val="0"/>
        <w:spacing w:line="360" w:lineRule="auto"/>
        <w:rPr>
          <w:b/>
          <w:bCs/>
          <w:color w:val="000000"/>
          <w:kern w:val="0"/>
          <w:sz w:val="24"/>
          <w:szCs w:val="24"/>
          <w:lang w:val="de-DE"/>
        </w:rPr>
      </w:pPr>
      <w:r>
        <w:rPr>
          <w:b/>
          <w:bCs/>
          <w:color w:val="000000"/>
          <w:kern w:val="0"/>
          <w:sz w:val="24"/>
          <w:szCs w:val="24"/>
          <w:lang w:val="de-DE"/>
        </w:rPr>
        <w:t>methyl (Z)-2-(((2-acetamido-3-ethoxy-3-oxopropyl)thio)methyl)-3-(4-(1-(13-oxo-17-((3aS,4S,6aR)-2-oxohexahydro-1H-thieno[3,4-d]imidazol-4-yl)-3,6,9-trioxa-12-azaheptadecyl)-1H-1,2,3-triazol-5-yl)phenyl)acrylate (59)</w:t>
      </w:r>
    </w:p>
    <w:p w14:paraId="2C25BEC7" w14:textId="77777777" w:rsidR="006524DA" w:rsidRDefault="0061650E">
      <w:pPr>
        <w:widowControl/>
        <w:spacing w:line="360" w:lineRule="auto"/>
        <w:jc w:val="center"/>
        <w:rPr>
          <w:sz w:val="24"/>
          <w:szCs w:val="24"/>
        </w:rPr>
      </w:pPr>
      <w:r>
        <w:rPr>
          <w:sz w:val="24"/>
          <w:szCs w:val="24"/>
        </w:rPr>
        <w:object w:dxaOrig="4951" w:dyaOrig="2324" w14:anchorId="7B147BF7">
          <v:shape id="_x0000_i1108" type="#_x0000_t75" style="width:247.55pt;height:116.2pt" o:ole="">
            <v:imagedata r:id="rId201" o:title=""/>
          </v:shape>
          <o:OLEObject Type="Embed" ProgID="ChemDraw.Document.6.0" ShapeID="_x0000_i1108" DrawAspect="Content" ObjectID="_1803129666" r:id="rId202"/>
        </w:object>
      </w:r>
    </w:p>
    <w:p w14:paraId="3F1494B0" w14:textId="1C47729B" w:rsidR="006524DA" w:rsidRDefault="0061650E">
      <w:pPr>
        <w:widowControl/>
        <w:spacing w:line="360" w:lineRule="auto"/>
        <w:rPr>
          <w:kern w:val="0"/>
          <w:sz w:val="24"/>
          <w:szCs w:val="24"/>
          <w:lang w:val="de-DE"/>
        </w:rPr>
      </w:pPr>
      <w:r>
        <w:rPr>
          <w:color w:val="000000"/>
          <w:sz w:val="24"/>
          <w:szCs w:val="24"/>
        </w:rPr>
        <w:t>Following the general procedure, the reaction was conducted on a 0.2 mmol scale,</w:t>
      </w:r>
      <w:r>
        <w:rPr>
          <w:b/>
          <w:color w:val="000000"/>
          <w:sz w:val="24"/>
          <w:szCs w:val="24"/>
        </w:rPr>
        <w:t xml:space="preserve"> 59</w:t>
      </w:r>
      <w:r>
        <w:rPr>
          <w:color w:val="000000"/>
          <w:sz w:val="24"/>
          <w:szCs w:val="24"/>
        </w:rPr>
        <w:t xml:space="preserve"> was isolated by PTLC (Dichloromethane/methanol = 10/1)</w:t>
      </w:r>
      <w:r>
        <w:rPr>
          <w:color w:val="000000"/>
          <w:kern w:val="0"/>
          <w:sz w:val="24"/>
          <w:szCs w:val="24"/>
          <w:lang w:bidi="ar"/>
        </w:rPr>
        <w:t xml:space="preserve"> </w:t>
      </w:r>
      <w:r>
        <w:rPr>
          <w:rFonts w:eastAsia="TimesNewRomanPSMT"/>
          <w:color w:val="000000"/>
          <w:kern w:val="0"/>
          <w:sz w:val="24"/>
          <w:szCs w:val="24"/>
          <w:lang w:bidi="ar"/>
        </w:rPr>
        <w:t xml:space="preserve">as </w:t>
      </w:r>
      <w:r>
        <w:rPr>
          <w:kern w:val="0"/>
          <w:sz w:val="24"/>
          <w:szCs w:val="24"/>
          <w:lang w:val="de-DE"/>
        </w:rPr>
        <w:t>light-yellow oil</w:t>
      </w:r>
      <w:r>
        <w:rPr>
          <w:rFonts w:hint="eastAsia"/>
          <w:kern w:val="0"/>
          <w:sz w:val="24"/>
          <w:szCs w:val="24"/>
          <w:lang w:val="de-DE"/>
        </w:rPr>
        <w:t>.</w:t>
      </w:r>
      <w:r>
        <w:rPr>
          <w:color w:val="0000FF"/>
          <w:kern w:val="0"/>
          <w:sz w:val="24"/>
          <w:szCs w:val="24"/>
        </w:rPr>
        <w:t xml:space="preserve"> In the case of PPh</w:t>
      </w:r>
      <w:r>
        <w:rPr>
          <w:color w:val="0000FF"/>
          <w:kern w:val="0"/>
          <w:sz w:val="24"/>
          <w:szCs w:val="24"/>
          <w:vertAlign w:val="subscript"/>
        </w:rPr>
        <w:t>3</w:t>
      </w:r>
      <w:r>
        <w:rPr>
          <w:color w:val="0000FF"/>
          <w:kern w:val="0"/>
          <w:sz w:val="24"/>
          <w:szCs w:val="24"/>
        </w:rPr>
        <w:t xml:space="preserve"> was selected as the catalyst, the reaction was completed in </w:t>
      </w:r>
      <w:r>
        <w:rPr>
          <w:rFonts w:hint="eastAsia"/>
          <w:color w:val="0000FF"/>
          <w:kern w:val="0"/>
          <w:sz w:val="24"/>
          <w:szCs w:val="24"/>
        </w:rPr>
        <w:t>45</w:t>
      </w:r>
      <w:r>
        <w:rPr>
          <w:color w:val="0000FF"/>
          <w:kern w:val="0"/>
          <w:sz w:val="24"/>
          <w:szCs w:val="24"/>
        </w:rPr>
        <w:t xml:space="preserve"> </w:t>
      </w:r>
      <w:r>
        <w:rPr>
          <w:rFonts w:hint="eastAsia"/>
          <w:color w:val="0000FF"/>
          <w:kern w:val="0"/>
          <w:sz w:val="24"/>
          <w:szCs w:val="24"/>
        </w:rPr>
        <w:t>minutes</w:t>
      </w:r>
      <w:r>
        <w:rPr>
          <w:color w:val="0000FF"/>
          <w:kern w:val="0"/>
          <w:sz w:val="24"/>
          <w:szCs w:val="24"/>
        </w:rPr>
        <w:t xml:space="preserve">, with a </w:t>
      </w:r>
      <w:r>
        <w:rPr>
          <w:rFonts w:hint="eastAsia"/>
          <w:color w:val="0000FF"/>
          <w:kern w:val="0"/>
          <w:sz w:val="24"/>
          <w:szCs w:val="24"/>
        </w:rPr>
        <w:t>73</w:t>
      </w:r>
      <w:r>
        <w:rPr>
          <w:color w:val="0000FF"/>
          <w:kern w:val="0"/>
          <w:sz w:val="24"/>
          <w:szCs w:val="24"/>
        </w:rPr>
        <w:t xml:space="preserve">% yield of </w:t>
      </w:r>
      <w:r>
        <w:rPr>
          <w:rFonts w:hint="eastAsia"/>
          <w:b/>
          <w:bCs/>
          <w:color w:val="0000FF"/>
          <w:kern w:val="0"/>
          <w:sz w:val="24"/>
          <w:szCs w:val="24"/>
        </w:rPr>
        <w:t>59</w:t>
      </w:r>
      <w:r>
        <w:rPr>
          <w:color w:val="0000FF"/>
          <w:kern w:val="0"/>
          <w:sz w:val="24"/>
          <w:szCs w:val="24"/>
        </w:rPr>
        <w:t xml:space="preserve"> isolated (</w:t>
      </w:r>
      <w:r>
        <w:rPr>
          <w:rFonts w:hint="eastAsia"/>
          <w:color w:val="0000FF"/>
          <w:kern w:val="0"/>
          <w:sz w:val="24"/>
          <w:szCs w:val="24"/>
        </w:rPr>
        <w:t>122</w:t>
      </w:r>
      <w:r>
        <w:rPr>
          <w:color w:val="0000FF"/>
          <w:kern w:val="0"/>
          <w:sz w:val="24"/>
          <w:szCs w:val="24"/>
        </w:rPr>
        <w:t xml:space="preserve"> mg, E/Z &gt; </w:t>
      </w:r>
      <w:r>
        <w:rPr>
          <w:rFonts w:hint="eastAsia"/>
          <w:color w:val="0000FF"/>
          <w:kern w:val="0"/>
          <w:sz w:val="24"/>
          <w:szCs w:val="24"/>
        </w:rPr>
        <w:t>98</w:t>
      </w:r>
      <w:r>
        <w:rPr>
          <w:color w:val="0000FF"/>
          <w:kern w:val="0"/>
          <w:sz w:val="24"/>
          <w:szCs w:val="24"/>
        </w:rPr>
        <w:t>/</w:t>
      </w:r>
      <w:r>
        <w:rPr>
          <w:rFonts w:hint="eastAsia"/>
          <w:color w:val="0000FF"/>
          <w:kern w:val="0"/>
          <w:sz w:val="24"/>
          <w:szCs w:val="24"/>
        </w:rPr>
        <w:t>2</w:t>
      </w:r>
      <w:r>
        <w:rPr>
          <w:color w:val="0000FF"/>
          <w:kern w:val="0"/>
          <w:sz w:val="24"/>
          <w:szCs w:val="24"/>
        </w:rPr>
        <w:t xml:space="preserve"> as determined by </w:t>
      </w:r>
      <w:r>
        <w:rPr>
          <w:color w:val="0000FF"/>
          <w:kern w:val="0"/>
          <w:sz w:val="24"/>
          <w:szCs w:val="24"/>
          <w:vertAlign w:val="superscript"/>
        </w:rPr>
        <w:t>1</w:t>
      </w:r>
      <w:r>
        <w:rPr>
          <w:color w:val="0000FF"/>
          <w:kern w:val="0"/>
          <w:sz w:val="24"/>
          <w:szCs w:val="24"/>
        </w:rPr>
        <w:t>H NMR)</w:t>
      </w:r>
      <w:r>
        <w:rPr>
          <w:kern w:val="0"/>
          <w:sz w:val="24"/>
          <w:szCs w:val="24"/>
          <w:lang w:val="de-DE"/>
        </w:rPr>
        <w:t>.</w:t>
      </w:r>
      <w:r>
        <w:rPr>
          <w:rFonts w:hint="eastAsia"/>
          <w:kern w:val="0"/>
          <w:sz w:val="24"/>
          <w:szCs w:val="24"/>
          <w:lang w:val="de-DE"/>
        </w:rPr>
        <w:t xml:space="preserve"> </w:t>
      </w:r>
      <w:r>
        <w:rPr>
          <w:sz w:val="24"/>
          <w:szCs w:val="24"/>
          <w:vertAlign w:val="superscript"/>
        </w:rPr>
        <w:t>1</w:t>
      </w:r>
      <w:r>
        <w:rPr>
          <w:sz w:val="24"/>
          <w:szCs w:val="24"/>
        </w:rPr>
        <w:t>H NMR (400 MHz, Chloroform-</w:t>
      </w:r>
      <w:r>
        <w:rPr>
          <w:i/>
          <w:iCs/>
          <w:sz w:val="24"/>
          <w:szCs w:val="24"/>
        </w:rPr>
        <w:t>d</w:t>
      </w:r>
      <w:r>
        <w:rPr>
          <w:sz w:val="24"/>
          <w:szCs w:val="24"/>
        </w:rPr>
        <w:t xml:space="preserve">) δ 8.10 (s, 1H), 7.92 (d, </w:t>
      </w:r>
      <w:r>
        <w:rPr>
          <w:i/>
          <w:iCs/>
          <w:sz w:val="24"/>
          <w:szCs w:val="24"/>
        </w:rPr>
        <w:t>J</w:t>
      </w:r>
      <w:r>
        <w:rPr>
          <w:sz w:val="24"/>
          <w:szCs w:val="24"/>
        </w:rPr>
        <w:t xml:space="preserve"> = 8.0 Hz, 2H), 7.76 (s, 1H), 7.57 (d, </w:t>
      </w:r>
      <w:r>
        <w:rPr>
          <w:i/>
          <w:iCs/>
          <w:sz w:val="24"/>
          <w:szCs w:val="24"/>
        </w:rPr>
        <w:t>J</w:t>
      </w:r>
      <w:r>
        <w:rPr>
          <w:sz w:val="24"/>
          <w:szCs w:val="24"/>
        </w:rPr>
        <w:t xml:space="preserve"> = 8.0 Hz, 2H), 7.18 (d, </w:t>
      </w:r>
      <w:r>
        <w:rPr>
          <w:i/>
          <w:iCs/>
          <w:sz w:val="24"/>
          <w:szCs w:val="24"/>
        </w:rPr>
        <w:t>J</w:t>
      </w:r>
      <w:r>
        <w:rPr>
          <w:sz w:val="24"/>
          <w:szCs w:val="24"/>
        </w:rPr>
        <w:t xml:space="preserve"> = 8.0 Hz, 1H), 6.86 (t, </w:t>
      </w:r>
      <w:r>
        <w:rPr>
          <w:i/>
          <w:iCs/>
          <w:sz w:val="24"/>
          <w:szCs w:val="24"/>
        </w:rPr>
        <w:t>J</w:t>
      </w:r>
      <w:r>
        <w:rPr>
          <w:sz w:val="24"/>
          <w:szCs w:val="24"/>
        </w:rPr>
        <w:t xml:space="preserve"> = 5.7 Hz, 1H), 6.64 (s, 1H), 5.86 (s, 1H), 4.86 (dt, </w:t>
      </w:r>
      <w:r>
        <w:rPr>
          <w:i/>
          <w:iCs/>
          <w:sz w:val="24"/>
          <w:szCs w:val="24"/>
        </w:rPr>
        <w:t>J</w:t>
      </w:r>
      <w:r>
        <w:rPr>
          <w:sz w:val="24"/>
          <w:szCs w:val="24"/>
        </w:rPr>
        <w:t xml:space="preserve"> = 8.1, 5.0 Hz, 1H), 4.62 (t, </w:t>
      </w:r>
      <w:r>
        <w:rPr>
          <w:i/>
          <w:iCs/>
          <w:sz w:val="24"/>
          <w:szCs w:val="24"/>
        </w:rPr>
        <w:t>J</w:t>
      </w:r>
      <w:r>
        <w:rPr>
          <w:sz w:val="24"/>
          <w:szCs w:val="24"/>
        </w:rPr>
        <w:t xml:space="preserve"> = 5.0 Hz, 2H), 4.46 (dd, </w:t>
      </w:r>
      <w:r>
        <w:rPr>
          <w:i/>
          <w:iCs/>
          <w:sz w:val="24"/>
          <w:szCs w:val="24"/>
        </w:rPr>
        <w:t>J</w:t>
      </w:r>
      <w:r>
        <w:rPr>
          <w:sz w:val="24"/>
          <w:szCs w:val="24"/>
        </w:rPr>
        <w:t xml:space="preserve"> = 7.9, 4.7 Hz, 1H), 4.27 (dd, </w:t>
      </w:r>
      <w:r>
        <w:rPr>
          <w:i/>
          <w:iCs/>
          <w:sz w:val="24"/>
          <w:szCs w:val="24"/>
        </w:rPr>
        <w:t>J</w:t>
      </w:r>
      <w:r>
        <w:rPr>
          <w:sz w:val="24"/>
          <w:szCs w:val="24"/>
        </w:rPr>
        <w:t xml:space="preserve"> = 8.1, 4.7 Hz, 1H), 4.20 (q, </w:t>
      </w:r>
      <w:r>
        <w:rPr>
          <w:i/>
          <w:iCs/>
          <w:sz w:val="24"/>
          <w:szCs w:val="24"/>
        </w:rPr>
        <w:t>J</w:t>
      </w:r>
      <w:r>
        <w:rPr>
          <w:sz w:val="24"/>
          <w:szCs w:val="24"/>
        </w:rPr>
        <w:t xml:space="preserve"> = 7.1 Hz, 2H), 3.94 (t, </w:t>
      </w:r>
      <w:r>
        <w:rPr>
          <w:i/>
          <w:iCs/>
          <w:sz w:val="24"/>
          <w:szCs w:val="24"/>
        </w:rPr>
        <w:t>J</w:t>
      </w:r>
      <w:r>
        <w:rPr>
          <w:sz w:val="24"/>
          <w:szCs w:val="24"/>
        </w:rPr>
        <w:t xml:space="preserve"> = 5.0 Hz, 2H), 3.87 (s, 3H), 3.78 – 3.68 (m, 2H), 3.66 – 3.54 (m, 8H), 3.52 (t, </w:t>
      </w:r>
      <w:r>
        <w:rPr>
          <w:i/>
          <w:iCs/>
          <w:sz w:val="24"/>
          <w:szCs w:val="24"/>
        </w:rPr>
        <w:t>J</w:t>
      </w:r>
      <w:r>
        <w:rPr>
          <w:sz w:val="24"/>
          <w:szCs w:val="24"/>
        </w:rPr>
        <w:t xml:space="preserve"> = 5.2 Hz, 2H), 3.39 (q, </w:t>
      </w:r>
      <w:r>
        <w:rPr>
          <w:i/>
          <w:iCs/>
          <w:sz w:val="24"/>
          <w:szCs w:val="24"/>
        </w:rPr>
        <w:t>J</w:t>
      </w:r>
      <w:r>
        <w:rPr>
          <w:sz w:val="24"/>
          <w:szCs w:val="24"/>
        </w:rPr>
        <w:t xml:space="preserve"> = 5.5 Hz, 2H), 3.09 (t, </w:t>
      </w:r>
      <w:r>
        <w:rPr>
          <w:i/>
          <w:iCs/>
          <w:sz w:val="24"/>
          <w:szCs w:val="24"/>
        </w:rPr>
        <w:t>J</w:t>
      </w:r>
      <w:r>
        <w:rPr>
          <w:sz w:val="24"/>
          <w:szCs w:val="24"/>
        </w:rPr>
        <w:t xml:space="preserve"> = 5.3 Hz, 2H), 2.86 (dd, </w:t>
      </w:r>
      <w:r>
        <w:rPr>
          <w:i/>
          <w:iCs/>
          <w:sz w:val="24"/>
          <w:szCs w:val="24"/>
        </w:rPr>
        <w:t>J</w:t>
      </w:r>
      <w:r>
        <w:rPr>
          <w:sz w:val="24"/>
          <w:szCs w:val="24"/>
        </w:rPr>
        <w:t xml:space="preserve"> = 12.8, 4.8 Hz, 1H), 2.73 (t, </w:t>
      </w:r>
      <w:r>
        <w:rPr>
          <w:i/>
          <w:iCs/>
          <w:sz w:val="24"/>
          <w:szCs w:val="24"/>
        </w:rPr>
        <w:t>J</w:t>
      </w:r>
      <w:r>
        <w:rPr>
          <w:sz w:val="24"/>
          <w:szCs w:val="24"/>
        </w:rPr>
        <w:t xml:space="preserve"> = 13.9 Hz, 2H), 2.17 (t, </w:t>
      </w:r>
      <w:r>
        <w:rPr>
          <w:i/>
          <w:iCs/>
          <w:sz w:val="24"/>
          <w:szCs w:val="24"/>
        </w:rPr>
        <w:t>J</w:t>
      </w:r>
      <w:r>
        <w:rPr>
          <w:sz w:val="24"/>
          <w:szCs w:val="24"/>
        </w:rPr>
        <w:t xml:space="preserve"> = 7.5 Hz, 2H), 2.07 (s, 3H), 1.64 (</w:t>
      </w:r>
      <w:proofErr w:type="spellStart"/>
      <w:r>
        <w:rPr>
          <w:sz w:val="24"/>
          <w:szCs w:val="24"/>
        </w:rPr>
        <w:t>qd</w:t>
      </w:r>
      <w:proofErr w:type="spellEnd"/>
      <w:r>
        <w:rPr>
          <w:sz w:val="24"/>
          <w:szCs w:val="24"/>
        </w:rPr>
        <w:t xml:space="preserve">, </w:t>
      </w:r>
      <w:r>
        <w:rPr>
          <w:i/>
          <w:iCs/>
          <w:sz w:val="24"/>
          <w:szCs w:val="24"/>
        </w:rPr>
        <w:t>J</w:t>
      </w:r>
      <w:r>
        <w:rPr>
          <w:sz w:val="24"/>
          <w:szCs w:val="24"/>
        </w:rPr>
        <w:t xml:space="preserve"> = 16.1, 13.2, 6.0 Hz, 4H), 1.40 (m, </w:t>
      </w:r>
      <w:r>
        <w:rPr>
          <w:i/>
          <w:iCs/>
          <w:sz w:val="24"/>
          <w:szCs w:val="24"/>
        </w:rPr>
        <w:t>J</w:t>
      </w:r>
      <w:r>
        <w:rPr>
          <w:sz w:val="24"/>
          <w:szCs w:val="24"/>
        </w:rPr>
        <w:t xml:space="preserve"> = 8.1, 7.3 Hz, 2H), 1.27 (t, </w:t>
      </w:r>
      <w:r>
        <w:rPr>
          <w:i/>
          <w:iCs/>
          <w:sz w:val="24"/>
          <w:szCs w:val="24"/>
        </w:rPr>
        <w:t>J</w:t>
      </w:r>
      <w:r>
        <w:rPr>
          <w:sz w:val="24"/>
          <w:szCs w:val="24"/>
        </w:rPr>
        <w:t xml:space="preserve"> = 7.1 Hz, 3H).</w:t>
      </w:r>
      <w:r>
        <w:rPr>
          <w:kern w:val="0"/>
          <w:sz w:val="24"/>
          <w:szCs w:val="24"/>
          <w:vertAlign w:val="superscript"/>
          <w:lang w:val="de-DE"/>
        </w:rPr>
        <w:t xml:space="preserve"> 13</w:t>
      </w:r>
      <w:r>
        <w:rPr>
          <w:kern w:val="0"/>
          <w:sz w:val="24"/>
          <w:szCs w:val="24"/>
          <w:lang w:val="de-DE"/>
        </w:rPr>
        <w:t>C NMR (101 MHz, Chloroform-</w:t>
      </w:r>
      <w:r>
        <w:rPr>
          <w:i/>
          <w:kern w:val="0"/>
          <w:sz w:val="24"/>
          <w:szCs w:val="24"/>
          <w:lang w:val="de-DE"/>
        </w:rPr>
        <w:t>d</w:t>
      </w:r>
      <w:r>
        <w:rPr>
          <w:kern w:val="0"/>
          <w:sz w:val="24"/>
          <w:szCs w:val="24"/>
          <w:lang w:val="de-DE"/>
        </w:rPr>
        <w:t xml:space="preserve">) </w:t>
      </w:r>
      <w:r>
        <w:rPr>
          <w:kern w:val="0"/>
          <w:sz w:val="24"/>
          <w:szCs w:val="24"/>
        </w:rPr>
        <w:t>δ</w:t>
      </w:r>
      <w:r>
        <w:rPr>
          <w:kern w:val="0"/>
          <w:sz w:val="24"/>
          <w:szCs w:val="24"/>
          <w:lang w:val="de-DE"/>
        </w:rPr>
        <w:t xml:space="preserve"> 173.5, 171.0, 170.5, 167.9, 164.3, 146.9, 141.2, 134.2, 131.7, 130.4, 128.4, 126.0, 121.7, 70.6, 70.4, 70.4, 70.1, 69.5, 61.9, 60.3, 55.8, 52.6, 52.5, 50.5, 40.6, 39.2, 35.9, 35.4, 30.2, 28.3, 28.2, 25.7, 23.1, 14.2. IR (KBr): 3281, 2927, 1702, 1546, 1436, 1372, 1275, 1119, 919, 764, 557 cm</w:t>
      </w:r>
      <w:r>
        <w:rPr>
          <w:kern w:val="0"/>
          <w:sz w:val="24"/>
          <w:szCs w:val="24"/>
          <w:vertAlign w:val="superscript"/>
          <w:lang w:val="de-DE"/>
        </w:rPr>
        <w:t>-1</w:t>
      </w:r>
      <w:r>
        <w:rPr>
          <w:kern w:val="0"/>
          <w:sz w:val="24"/>
          <w:szCs w:val="24"/>
          <w:lang w:val="de-DE"/>
        </w:rPr>
        <w:t>.</w:t>
      </w:r>
      <w:r>
        <w:rPr>
          <w:color w:val="FF0000"/>
          <w:kern w:val="0"/>
          <w:sz w:val="24"/>
          <w:szCs w:val="24"/>
          <w:lang w:val="de-DE"/>
        </w:rPr>
        <w:t xml:space="preserve"> </w:t>
      </w:r>
      <w:r>
        <w:rPr>
          <w:kern w:val="0"/>
          <w:sz w:val="24"/>
          <w:szCs w:val="24"/>
          <w:lang w:val="de-DE"/>
        </w:rPr>
        <w:t>HRMS (ESI) m/z: [M + H]</w:t>
      </w:r>
      <w:r>
        <w:rPr>
          <w:kern w:val="0"/>
          <w:sz w:val="24"/>
          <w:szCs w:val="24"/>
          <w:vertAlign w:val="superscript"/>
          <w:lang w:val="de-DE"/>
        </w:rPr>
        <w:t>+</w:t>
      </w:r>
      <w:r>
        <w:rPr>
          <w:kern w:val="0"/>
          <w:sz w:val="24"/>
          <w:szCs w:val="24"/>
          <w:lang w:val="de-DE"/>
        </w:rPr>
        <w:t xml:space="preserve"> Calcd. for: C</w:t>
      </w:r>
      <w:r>
        <w:rPr>
          <w:kern w:val="0"/>
          <w:sz w:val="24"/>
          <w:szCs w:val="24"/>
          <w:vertAlign w:val="subscript"/>
          <w:lang w:val="de-DE"/>
        </w:rPr>
        <w:t>38</w:t>
      </w:r>
      <w:r>
        <w:rPr>
          <w:kern w:val="0"/>
          <w:sz w:val="24"/>
          <w:szCs w:val="24"/>
          <w:lang w:val="de-DE"/>
        </w:rPr>
        <w:t>H</w:t>
      </w:r>
      <w:r>
        <w:rPr>
          <w:kern w:val="0"/>
          <w:sz w:val="24"/>
          <w:szCs w:val="24"/>
          <w:vertAlign w:val="subscript"/>
          <w:lang w:val="de-DE"/>
        </w:rPr>
        <w:t>56</w:t>
      </w:r>
      <w:r>
        <w:rPr>
          <w:kern w:val="0"/>
          <w:sz w:val="24"/>
          <w:szCs w:val="24"/>
          <w:lang w:val="de-DE"/>
        </w:rPr>
        <w:t>N</w:t>
      </w:r>
      <w:r>
        <w:rPr>
          <w:kern w:val="0"/>
          <w:sz w:val="24"/>
          <w:szCs w:val="24"/>
          <w:vertAlign w:val="subscript"/>
          <w:lang w:val="de-DE"/>
        </w:rPr>
        <w:t>7</w:t>
      </w:r>
      <w:r>
        <w:rPr>
          <w:kern w:val="0"/>
          <w:sz w:val="24"/>
          <w:szCs w:val="24"/>
          <w:lang w:val="de-DE"/>
        </w:rPr>
        <w:t>O</w:t>
      </w:r>
      <w:r>
        <w:rPr>
          <w:kern w:val="0"/>
          <w:sz w:val="24"/>
          <w:szCs w:val="24"/>
          <w:vertAlign w:val="subscript"/>
          <w:lang w:val="de-DE"/>
        </w:rPr>
        <w:t>10</w:t>
      </w:r>
      <w:r>
        <w:rPr>
          <w:kern w:val="0"/>
          <w:sz w:val="24"/>
          <w:szCs w:val="24"/>
          <w:lang w:val="de-DE"/>
        </w:rPr>
        <w:t>S</w:t>
      </w:r>
      <w:r>
        <w:rPr>
          <w:kern w:val="0"/>
          <w:sz w:val="24"/>
          <w:szCs w:val="24"/>
          <w:vertAlign w:val="subscript"/>
          <w:lang w:val="de-DE"/>
        </w:rPr>
        <w:t>2</w:t>
      </w:r>
      <w:r>
        <w:rPr>
          <w:kern w:val="0"/>
          <w:sz w:val="24"/>
          <w:szCs w:val="24"/>
          <w:lang w:val="de-DE"/>
        </w:rPr>
        <w:t xml:space="preserve"> 834.3530; Found 834.3521.</w:t>
      </w:r>
    </w:p>
    <w:p w14:paraId="1398E6DA" w14:textId="77777777" w:rsidR="006524DA" w:rsidRDefault="006524DA">
      <w:pPr>
        <w:widowControl/>
        <w:spacing w:line="360" w:lineRule="auto"/>
        <w:rPr>
          <w:kern w:val="0"/>
          <w:sz w:val="24"/>
          <w:szCs w:val="24"/>
          <w:lang w:val="de-DE"/>
        </w:rPr>
      </w:pPr>
    </w:p>
    <w:p w14:paraId="6BDCF489" w14:textId="77777777" w:rsidR="006524DA" w:rsidRDefault="0061650E">
      <w:pPr>
        <w:widowControl/>
        <w:wordWrap w:val="0"/>
        <w:spacing w:line="360" w:lineRule="auto"/>
        <w:rPr>
          <w:b/>
          <w:bCs/>
          <w:color w:val="000000"/>
          <w:kern w:val="0"/>
          <w:sz w:val="24"/>
          <w:szCs w:val="24"/>
          <w:lang w:val="de-DE"/>
        </w:rPr>
      </w:pPr>
      <w:r>
        <w:rPr>
          <w:b/>
          <w:bCs/>
          <w:color w:val="000000"/>
          <w:kern w:val="0"/>
          <w:sz w:val="24"/>
          <w:szCs w:val="24"/>
          <w:lang w:val="de-DE"/>
        </w:rPr>
        <w:t>2-(1-((2S,3S,5R)-2-(hydroxymethyl)-5-(5-methyl-2,4-dioxo-3,4-dihydropyrimidin-1(2H)-yl)tetrahydrofuran-3-yl)-1H-1,2,3-triazol-4-yl)ethyl 2-(acetoxymethyl)acrylate (60)</w:t>
      </w:r>
    </w:p>
    <w:p w14:paraId="169E2694" w14:textId="77777777" w:rsidR="006524DA" w:rsidRDefault="0061650E">
      <w:pPr>
        <w:widowControl/>
        <w:spacing w:line="360" w:lineRule="auto"/>
        <w:jc w:val="center"/>
        <w:rPr>
          <w:sz w:val="24"/>
          <w:szCs w:val="24"/>
        </w:rPr>
      </w:pPr>
      <w:r>
        <w:rPr>
          <w:sz w:val="24"/>
          <w:szCs w:val="24"/>
        </w:rPr>
        <w:object w:dxaOrig="4498" w:dyaOrig="1634" w14:anchorId="2BB2BB1A">
          <v:shape id="_x0000_i1109" type="#_x0000_t75" style="width:224.9pt;height:81.8pt" o:ole="">
            <v:imagedata r:id="rId203" o:title=""/>
          </v:shape>
          <o:OLEObject Type="Embed" ProgID="ChemDraw.Document.6.0" ShapeID="_x0000_i1109" DrawAspect="Content" ObjectID="_1803129667" r:id="rId204"/>
        </w:object>
      </w:r>
    </w:p>
    <w:p w14:paraId="4C3ACA84" w14:textId="2E9566DA" w:rsidR="006524DA" w:rsidRDefault="00CF1F01">
      <w:pPr>
        <w:pStyle w:val="ac"/>
        <w:spacing w:before="0" w:beforeAutospacing="0" w:after="0" w:afterAutospacing="0" w:line="360" w:lineRule="auto"/>
        <w:jc w:val="both"/>
        <w:rPr>
          <w:rFonts w:ascii="Times New Roman" w:hAnsi="Times New Roman" w:cs="Times New Roman"/>
          <w:lang w:val="de-DE"/>
        </w:rPr>
      </w:pPr>
      <w:r w:rsidRPr="00CF1F01">
        <w:rPr>
          <w:rFonts w:ascii="Times New Roman" w:hAnsi="Times New Roman" w:cs="Times New Roman"/>
        </w:rPr>
        <w:t xml:space="preserve">Under a nitrogen atmosphere, compound </w:t>
      </w:r>
      <w:r w:rsidRPr="00CF1F01">
        <w:rPr>
          <w:rFonts w:ascii="Times New Roman" w:hAnsi="Times New Roman" w:cs="Times New Roman"/>
          <w:b/>
        </w:rPr>
        <w:t>5</w:t>
      </w:r>
      <w:r>
        <w:rPr>
          <w:rFonts w:ascii="Times New Roman" w:hAnsi="Times New Roman" w:cs="Times New Roman" w:hint="eastAsia"/>
          <w:b/>
        </w:rPr>
        <w:t>5</w:t>
      </w:r>
      <w:r w:rsidRPr="00CF1F01">
        <w:rPr>
          <w:rFonts w:ascii="Times New Roman" w:hAnsi="Times New Roman" w:cs="Times New Roman"/>
        </w:rPr>
        <w:t xml:space="preserve"> (1.5 mmol, 3 equiv.), </w:t>
      </w:r>
      <w:r w:rsidRPr="00CF1F01">
        <w:rPr>
          <w:rFonts w:ascii="Times New Roman" w:hAnsi="Times New Roman" w:cs="Times New Roman"/>
          <w:b/>
          <w:bCs/>
          <w:iCs/>
        </w:rPr>
        <w:t>zidovudine</w:t>
      </w:r>
      <w:r w:rsidRPr="00CF1F01">
        <w:rPr>
          <w:rFonts w:ascii="Times New Roman" w:hAnsi="Times New Roman" w:cs="Times New Roman"/>
        </w:rPr>
        <w:t xml:space="preserve"> (0.5 mmol, 1 equiv.), and 3 mL of </w:t>
      </w:r>
      <w:r w:rsidRPr="00CF1F01">
        <w:rPr>
          <w:rFonts w:ascii="Times New Roman" w:hAnsi="Times New Roman" w:cs="Times New Roman"/>
          <w:b/>
        </w:rPr>
        <w:t>TBA</w:t>
      </w:r>
      <w:r w:rsidRPr="00CF1F01">
        <w:rPr>
          <w:rFonts w:ascii="Times New Roman" w:hAnsi="Times New Roman" w:cs="Times New Roman"/>
        </w:rPr>
        <w:t xml:space="preserve"> were added to a 10 mL reaction tube. Subsequently, an aqueous solution of </w:t>
      </w:r>
      <w:proofErr w:type="spellStart"/>
      <w:r w:rsidRPr="00CF1F01">
        <w:rPr>
          <w:rFonts w:ascii="Times New Roman" w:hAnsi="Times New Roman" w:cs="Times New Roman"/>
        </w:rPr>
        <w:lastRenderedPageBreak/>
        <w:t>CuSO</w:t>
      </w:r>
      <w:proofErr w:type="spellEnd"/>
      <w:r w:rsidRPr="00CF1F01">
        <w:rPr>
          <w:rFonts w:ascii="Times New Roman" w:hAnsi="Times New Roman" w:cs="Times New Roman"/>
        </w:rPr>
        <w:t xml:space="preserve">₄·5H₂O (0.05 mmol, 0.1 equiv.) and sodium ascorbate (0.1 mmol, 0.2 equiv.) in 0.5 mL of water was added. The reaction mixture was stirred at room temperature for 12 hours. After completion, the biphasic mixture was extracted with dichloromethane (DCM) (3 × 5 mL), and the combined organic layers were dried over anhydrous </w:t>
      </w:r>
      <w:proofErr w:type="spellStart"/>
      <w:r w:rsidRPr="00CF1F01">
        <w:rPr>
          <w:rFonts w:ascii="Times New Roman" w:hAnsi="Times New Roman" w:cs="Times New Roman"/>
        </w:rPr>
        <w:t>Na₂SO</w:t>
      </w:r>
      <w:proofErr w:type="spellEnd"/>
      <w:r w:rsidRPr="00CF1F01">
        <w:rPr>
          <w:rFonts w:ascii="Times New Roman" w:hAnsi="Times New Roman" w:cs="Times New Roman"/>
        </w:rPr>
        <w:t>₄. Purification by preparative thin-layer chromatography (PTLC) using a dichloromethane/methanol (10</w:t>
      </w:r>
      <w:r>
        <w:rPr>
          <w:rFonts w:ascii="Times New Roman" w:hAnsi="Times New Roman" w:cs="Times New Roman" w:hint="eastAsia"/>
        </w:rPr>
        <w:t>/</w:t>
      </w:r>
      <w:r w:rsidRPr="00CF1F01">
        <w:rPr>
          <w:rFonts w:ascii="Times New Roman" w:hAnsi="Times New Roman" w:cs="Times New Roman"/>
        </w:rPr>
        <w:t xml:space="preserve">1) solvent system afforded compound </w:t>
      </w:r>
      <w:r>
        <w:rPr>
          <w:rFonts w:ascii="Times New Roman" w:hAnsi="Times New Roman" w:cs="Times New Roman" w:hint="eastAsia"/>
          <w:b/>
        </w:rPr>
        <w:t>60</w:t>
      </w:r>
      <w:r>
        <w:rPr>
          <w:rFonts w:ascii="Times New Roman" w:hAnsi="Times New Roman" w:cs="Times New Roman"/>
        </w:rPr>
        <w:t xml:space="preserve"> </w:t>
      </w:r>
      <w:r>
        <w:rPr>
          <w:rFonts w:ascii="Times New Roman" w:hAnsi="Times New Roman" w:cs="Times New Roman" w:hint="eastAsia"/>
        </w:rPr>
        <w:t>a</w:t>
      </w:r>
      <w:r>
        <w:rPr>
          <w:rFonts w:ascii="Times New Roman" w:hAnsi="Times New Roman" w:cs="Times New Roman"/>
        </w:rPr>
        <w:t xml:space="preserve">s a </w:t>
      </w:r>
      <w:r w:rsidR="0057416A">
        <w:rPr>
          <w:rFonts w:ascii="Times New Roman" w:hAnsi="Times New Roman" w:cs="Times New Roman"/>
        </w:rPr>
        <w:t>white solid</w:t>
      </w:r>
      <w:r>
        <w:rPr>
          <w:rFonts w:ascii="Times New Roman" w:hAnsi="Times New Roman" w:cs="Times New Roman" w:hint="eastAsia"/>
        </w:rPr>
        <w:t xml:space="preserve"> (</w:t>
      </w:r>
      <w:r>
        <w:rPr>
          <w:rFonts w:ascii="Times New Roman" w:hAnsi="Times New Roman" w:cs="Times New Roman"/>
        </w:rPr>
        <w:t>8</w:t>
      </w:r>
      <w:r w:rsidR="0057416A">
        <w:rPr>
          <w:rFonts w:ascii="Times New Roman" w:hAnsi="Times New Roman" w:cs="Times New Roman" w:hint="eastAsia"/>
        </w:rPr>
        <w:t>6</w:t>
      </w:r>
      <w:r>
        <w:rPr>
          <w:rFonts w:ascii="Times New Roman" w:hAnsi="Times New Roman" w:cs="Times New Roman"/>
        </w:rPr>
        <w:t>% yield</w:t>
      </w:r>
      <w:r>
        <w:rPr>
          <w:rFonts w:ascii="Times New Roman" w:hAnsi="Times New Roman" w:cs="Times New Roman" w:hint="eastAsia"/>
        </w:rPr>
        <w:t>)</w:t>
      </w:r>
      <w:r>
        <w:rPr>
          <w:rFonts w:ascii="Times New Roman" w:hAnsi="Times New Roman" w:cs="Times New Roman"/>
        </w:rPr>
        <w:t>.</w:t>
      </w:r>
      <w:r>
        <w:rPr>
          <w:rFonts w:ascii="Times New Roman" w:hAnsi="Times New Roman" w:cs="Times New Roman" w:hint="eastAsia"/>
        </w:rPr>
        <w:t xml:space="preserve"> </w:t>
      </w:r>
      <w:r w:rsidR="0061650E">
        <w:rPr>
          <w:rFonts w:ascii="Times New Roman" w:hAnsi="Times New Roman" w:cs="Times New Roman"/>
          <w:lang w:val="de-DE"/>
        </w:rPr>
        <w:t>Mp: 123-125 ºC.</w:t>
      </w:r>
      <w:r w:rsidR="0061650E">
        <w:rPr>
          <w:rFonts w:ascii="Times New Roman" w:hAnsi="Times New Roman" w:cs="Times New Roman"/>
          <w:b/>
          <w:bCs/>
          <w:lang w:val="de-DE"/>
        </w:rPr>
        <w:t xml:space="preserve"> </w:t>
      </w:r>
      <w:r w:rsidR="0061650E">
        <w:rPr>
          <w:rFonts w:ascii="Times New Roman" w:hAnsi="Times New Roman" w:cs="Times New Roman"/>
          <w:vertAlign w:val="superscript"/>
          <w:lang w:val="de-DE"/>
        </w:rPr>
        <w:t>1</w:t>
      </w:r>
      <w:r w:rsidR="0061650E">
        <w:rPr>
          <w:rFonts w:ascii="Times New Roman" w:hAnsi="Times New Roman" w:cs="Times New Roman"/>
          <w:lang w:val="de-DE"/>
        </w:rPr>
        <w:t>H NMR (400 MHz, Chloroform-</w:t>
      </w:r>
      <w:r w:rsidR="0061650E">
        <w:rPr>
          <w:rFonts w:ascii="Times New Roman" w:hAnsi="Times New Roman" w:cs="Times New Roman"/>
          <w:i/>
          <w:iCs/>
          <w:lang w:val="de-DE"/>
        </w:rPr>
        <w:t>d</w:t>
      </w:r>
      <w:r w:rsidR="0061650E">
        <w:rPr>
          <w:rFonts w:ascii="Times New Roman" w:hAnsi="Times New Roman" w:cs="Times New Roman"/>
          <w:lang w:val="de-DE"/>
        </w:rPr>
        <w:t xml:space="preserve">) </w:t>
      </w:r>
      <w:r w:rsidR="0061650E">
        <w:rPr>
          <w:rFonts w:ascii="Times New Roman" w:hAnsi="Times New Roman" w:cs="Times New Roman"/>
        </w:rPr>
        <w:t>δ</w:t>
      </w:r>
      <w:r w:rsidR="0061650E">
        <w:rPr>
          <w:rFonts w:ascii="Times New Roman" w:hAnsi="Times New Roman" w:cs="Times New Roman"/>
          <w:lang w:val="de-DE"/>
        </w:rPr>
        <w:t xml:space="preserve"> 7.66 (s, 1H), 7.59 (s, 1H), 6.36 (s, 1H), 6.30 (t, </w:t>
      </w:r>
      <w:r w:rsidR="0061650E">
        <w:rPr>
          <w:rFonts w:ascii="Times New Roman" w:hAnsi="Times New Roman" w:cs="Times New Roman"/>
          <w:i/>
          <w:iCs/>
          <w:lang w:val="de-DE"/>
        </w:rPr>
        <w:t>J</w:t>
      </w:r>
      <w:r w:rsidR="0061650E">
        <w:rPr>
          <w:rFonts w:ascii="Times New Roman" w:hAnsi="Times New Roman" w:cs="Times New Roman"/>
          <w:lang w:val="de-DE"/>
        </w:rPr>
        <w:t xml:space="preserve"> = 6.3 Hz, 1H), 5.85 (s, 1H), 5.46 (q, </w:t>
      </w:r>
      <w:r w:rsidR="0061650E">
        <w:rPr>
          <w:rFonts w:ascii="Times New Roman" w:hAnsi="Times New Roman" w:cs="Times New Roman"/>
          <w:i/>
          <w:iCs/>
          <w:lang w:val="de-DE"/>
        </w:rPr>
        <w:t>J</w:t>
      </w:r>
      <w:r w:rsidR="0061650E">
        <w:rPr>
          <w:rFonts w:ascii="Times New Roman" w:hAnsi="Times New Roman" w:cs="Times New Roman"/>
          <w:lang w:val="de-DE"/>
        </w:rPr>
        <w:t xml:space="preserve"> = 6.5 Hz, 1H), 4.76 (s, 2H), 4.46 (t, </w:t>
      </w:r>
      <w:r w:rsidR="0061650E">
        <w:rPr>
          <w:rFonts w:ascii="Times New Roman" w:hAnsi="Times New Roman" w:cs="Times New Roman"/>
          <w:i/>
          <w:iCs/>
          <w:lang w:val="de-DE"/>
        </w:rPr>
        <w:t>J</w:t>
      </w:r>
      <w:r w:rsidR="0061650E">
        <w:rPr>
          <w:rFonts w:ascii="Times New Roman" w:hAnsi="Times New Roman" w:cs="Times New Roman"/>
          <w:lang w:val="de-DE"/>
        </w:rPr>
        <w:t xml:space="preserve"> = 6.6 Hz, 2H), 4.41 (d, </w:t>
      </w:r>
      <w:r w:rsidR="0061650E">
        <w:rPr>
          <w:rFonts w:ascii="Times New Roman" w:hAnsi="Times New Roman" w:cs="Times New Roman"/>
          <w:i/>
          <w:iCs/>
          <w:lang w:val="de-DE"/>
        </w:rPr>
        <w:t>J</w:t>
      </w:r>
      <w:r w:rsidR="0061650E">
        <w:rPr>
          <w:rFonts w:ascii="Times New Roman" w:hAnsi="Times New Roman" w:cs="Times New Roman"/>
          <w:lang w:val="de-DE"/>
        </w:rPr>
        <w:t xml:space="preserve"> = 5.6 Hz, 1H), 4.00 (d, </w:t>
      </w:r>
      <w:r w:rsidR="0061650E">
        <w:rPr>
          <w:rFonts w:ascii="Times New Roman" w:hAnsi="Times New Roman" w:cs="Times New Roman"/>
          <w:i/>
          <w:iCs/>
          <w:lang w:val="de-DE"/>
        </w:rPr>
        <w:t>J</w:t>
      </w:r>
      <w:r w:rsidR="0061650E">
        <w:rPr>
          <w:rFonts w:ascii="Times New Roman" w:hAnsi="Times New Roman" w:cs="Times New Roman"/>
          <w:lang w:val="de-DE"/>
        </w:rPr>
        <w:t xml:space="preserve"> = 9.9 Hz, 1H), 3.80 (d, </w:t>
      </w:r>
      <w:r w:rsidR="0061650E">
        <w:rPr>
          <w:rFonts w:ascii="Times New Roman" w:hAnsi="Times New Roman" w:cs="Times New Roman"/>
          <w:i/>
          <w:iCs/>
          <w:lang w:val="de-DE"/>
        </w:rPr>
        <w:t>J</w:t>
      </w:r>
      <w:r w:rsidR="0061650E">
        <w:rPr>
          <w:rFonts w:ascii="Times New Roman" w:hAnsi="Times New Roman" w:cs="Times New Roman"/>
          <w:lang w:val="de-DE"/>
        </w:rPr>
        <w:t xml:space="preserve"> = 10.0 Hz, 1H), 3.13 (t, </w:t>
      </w:r>
      <w:r w:rsidR="0061650E">
        <w:rPr>
          <w:rFonts w:ascii="Times New Roman" w:hAnsi="Times New Roman" w:cs="Times New Roman"/>
          <w:i/>
          <w:iCs/>
          <w:lang w:val="de-DE"/>
        </w:rPr>
        <w:t>J</w:t>
      </w:r>
      <w:r w:rsidR="0061650E">
        <w:rPr>
          <w:rFonts w:ascii="Times New Roman" w:hAnsi="Times New Roman" w:cs="Times New Roman"/>
          <w:lang w:val="de-DE"/>
        </w:rPr>
        <w:t xml:space="preserve"> = 6.6 Hz, 2H), 3.03 – 2.89 (m, 2H), 2.10 (s, 3H), 1.88 (s, 3H).</w:t>
      </w:r>
      <w:r w:rsidR="0061650E">
        <w:rPr>
          <w:rFonts w:ascii="Times New Roman" w:hAnsi="Times New Roman" w:cs="Times New Roman"/>
          <w:vertAlign w:val="superscript"/>
          <w:lang w:val="de-DE"/>
        </w:rPr>
        <w:t>13</w:t>
      </w:r>
      <w:r w:rsidR="0061650E">
        <w:rPr>
          <w:rFonts w:ascii="Times New Roman" w:hAnsi="Times New Roman" w:cs="Times New Roman"/>
          <w:lang w:val="de-DE"/>
        </w:rPr>
        <w:t>C NMR (101 MHz, Chloroform-</w:t>
      </w:r>
      <w:r w:rsidR="0061650E">
        <w:rPr>
          <w:rFonts w:ascii="Times New Roman" w:hAnsi="Times New Roman" w:cs="Times New Roman"/>
          <w:i/>
          <w:iCs/>
          <w:lang w:val="de-DE"/>
        </w:rPr>
        <w:t>d</w:t>
      </w:r>
      <w:r w:rsidR="0061650E">
        <w:rPr>
          <w:rFonts w:ascii="Times New Roman" w:hAnsi="Times New Roman" w:cs="Times New Roman"/>
          <w:lang w:val="de-DE"/>
        </w:rPr>
        <w:t xml:space="preserve">) </w:t>
      </w:r>
      <w:r w:rsidR="0061650E">
        <w:rPr>
          <w:rFonts w:ascii="Times New Roman" w:hAnsi="Times New Roman" w:cs="Times New Roman"/>
        </w:rPr>
        <w:t>δ</w:t>
      </w:r>
      <w:r w:rsidR="0061650E">
        <w:rPr>
          <w:rFonts w:ascii="Times New Roman" w:hAnsi="Times New Roman" w:cs="Times New Roman"/>
          <w:lang w:val="de-DE"/>
        </w:rPr>
        <w:t xml:space="preserve"> 171.2, 165.5, 164.8, 151.2, 144.7, 138.1, 135.6, 128.4, 122.5, 111.6, 88.2, 85.7, 64.1, 62.8, 61.8, 59.7, 38.2, 25.9, 21.4, 12.9. IR (KBr): </w:t>
      </w:r>
      <w:r w:rsidR="0061650E">
        <w:rPr>
          <w:rFonts w:ascii="Times New Roman" w:hAnsi="Times New Roman" w:cs="Times New Roman"/>
        </w:rPr>
        <w:t>3006</w:t>
      </w:r>
      <w:r w:rsidR="0061650E">
        <w:rPr>
          <w:rFonts w:ascii="Times New Roman" w:hAnsi="Times New Roman" w:cs="Times New Roman"/>
          <w:lang w:val="de-DE"/>
        </w:rPr>
        <w:t xml:space="preserve">, </w:t>
      </w:r>
      <w:r w:rsidR="0061650E">
        <w:rPr>
          <w:rFonts w:ascii="Times New Roman" w:hAnsi="Times New Roman" w:cs="Times New Roman"/>
        </w:rPr>
        <w:t>2989</w:t>
      </w:r>
      <w:r w:rsidR="0061650E">
        <w:rPr>
          <w:rFonts w:ascii="Times New Roman" w:hAnsi="Times New Roman" w:cs="Times New Roman"/>
          <w:lang w:val="de-DE"/>
        </w:rPr>
        <w:t xml:space="preserve">, </w:t>
      </w:r>
      <w:r w:rsidR="0061650E">
        <w:rPr>
          <w:rFonts w:ascii="Times New Roman" w:hAnsi="Times New Roman" w:cs="Times New Roman"/>
        </w:rPr>
        <w:t>1698</w:t>
      </w:r>
      <w:r w:rsidR="0061650E">
        <w:rPr>
          <w:rFonts w:ascii="Times New Roman" w:hAnsi="Times New Roman" w:cs="Times New Roman"/>
          <w:lang w:val="de-DE"/>
        </w:rPr>
        <w:t xml:space="preserve">, </w:t>
      </w:r>
      <w:r w:rsidR="0061650E">
        <w:rPr>
          <w:rFonts w:ascii="Times New Roman" w:hAnsi="Times New Roman" w:cs="Times New Roman"/>
        </w:rPr>
        <w:t>1462</w:t>
      </w:r>
      <w:r w:rsidR="0061650E">
        <w:rPr>
          <w:rFonts w:ascii="Times New Roman" w:hAnsi="Times New Roman" w:cs="Times New Roman"/>
          <w:lang w:val="de-DE"/>
        </w:rPr>
        <w:t xml:space="preserve">, </w:t>
      </w:r>
      <w:r w:rsidR="0061650E">
        <w:rPr>
          <w:rFonts w:ascii="Times New Roman" w:hAnsi="Times New Roman" w:cs="Times New Roman"/>
        </w:rPr>
        <w:t>1275</w:t>
      </w:r>
      <w:r w:rsidR="0061650E">
        <w:rPr>
          <w:rFonts w:ascii="Times New Roman" w:hAnsi="Times New Roman" w:cs="Times New Roman"/>
          <w:lang w:val="de-DE"/>
        </w:rPr>
        <w:t xml:space="preserve">, </w:t>
      </w:r>
      <w:r w:rsidR="0061650E">
        <w:rPr>
          <w:rFonts w:ascii="Times New Roman" w:hAnsi="Times New Roman" w:cs="Times New Roman"/>
        </w:rPr>
        <w:t>1261</w:t>
      </w:r>
      <w:r w:rsidR="0061650E">
        <w:rPr>
          <w:rFonts w:ascii="Times New Roman" w:hAnsi="Times New Roman" w:cs="Times New Roman"/>
          <w:lang w:val="de-DE"/>
        </w:rPr>
        <w:t>, 1488, 1373, 1275, 1</w:t>
      </w:r>
      <w:r w:rsidR="0061650E">
        <w:rPr>
          <w:rFonts w:ascii="Times New Roman" w:hAnsi="Times New Roman" w:cs="Times New Roman"/>
        </w:rPr>
        <w:t>261</w:t>
      </w:r>
      <w:r w:rsidR="0061650E">
        <w:rPr>
          <w:rFonts w:ascii="Times New Roman" w:hAnsi="Times New Roman" w:cs="Times New Roman"/>
          <w:lang w:val="de-DE"/>
        </w:rPr>
        <w:t>, 750</w:t>
      </w:r>
      <w:r w:rsidR="0061650E">
        <w:rPr>
          <w:rFonts w:ascii="Times New Roman" w:hAnsi="Times New Roman" w:cs="Times New Roman"/>
        </w:rPr>
        <w:t xml:space="preserve"> </w:t>
      </w:r>
      <w:r w:rsidR="0061650E">
        <w:rPr>
          <w:rFonts w:ascii="Times New Roman" w:hAnsi="Times New Roman" w:cs="Times New Roman"/>
          <w:lang w:val="de-DE"/>
        </w:rPr>
        <w:t>cm</w:t>
      </w:r>
      <w:r w:rsidR="0061650E">
        <w:rPr>
          <w:rFonts w:ascii="Times New Roman" w:hAnsi="Times New Roman" w:cs="Times New Roman"/>
          <w:vertAlign w:val="superscript"/>
          <w:lang w:val="de-DE"/>
        </w:rPr>
        <w:t>-1</w:t>
      </w:r>
      <w:r w:rsidR="0061650E">
        <w:rPr>
          <w:rFonts w:ascii="Times New Roman" w:hAnsi="Times New Roman" w:cs="Times New Roman"/>
          <w:lang w:val="de-DE"/>
        </w:rPr>
        <w:t>.</w:t>
      </w:r>
      <w:r w:rsidR="0061650E">
        <w:rPr>
          <w:rFonts w:ascii="Times New Roman" w:hAnsi="Times New Roman" w:cs="Times New Roman"/>
          <w:color w:val="FF0000"/>
          <w:lang w:val="de-DE"/>
        </w:rPr>
        <w:t xml:space="preserve"> </w:t>
      </w:r>
      <w:r w:rsidR="0061650E">
        <w:rPr>
          <w:rFonts w:ascii="Times New Roman" w:hAnsi="Times New Roman" w:cs="Times New Roman"/>
          <w:lang w:val="de-DE"/>
        </w:rPr>
        <w:t>HRMS (ESI) m/z: [M + H]</w:t>
      </w:r>
      <w:r w:rsidR="0061650E">
        <w:rPr>
          <w:rFonts w:ascii="Times New Roman" w:hAnsi="Times New Roman" w:cs="Times New Roman"/>
          <w:vertAlign w:val="superscript"/>
          <w:lang w:val="de-DE"/>
        </w:rPr>
        <w:t>+</w:t>
      </w:r>
      <w:r w:rsidR="0061650E">
        <w:rPr>
          <w:rFonts w:ascii="Times New Roman" w:hAnsi="Times New Roman" w:cs="Times New Roman"/>
          <w:lang w:val="de-DE"/>
        </w:rPr>
        <w:t xml:space="preserve"> Calcd. for: C</w:t>
      </w:r>
      <w:r w:rsidR="0061650E">
        <w:rPr>
          <w:rFonts w:ascii="Times New Roman" w:hAnsi="Times New Roman" w:cs="Times New Roman"/>
          <w:vertAlign w:val="subscript"/>
          <w:lang w:val="de-DE"/>
        </w:rPr>
        <w:t>20</w:t>
      </w:r>
      <w:r w:rsidR="0061650E">
        <w:rPr>
          <w:rFonts w:ascii="Times New Roman" w:hAnsi="Times New Roman" w:cs="Times New Roman"/>
          <w:lang w:val="de-DE"/>
        </w:rPr>
        <w:t>H</w:t>
      </w:r>
      <w:r w:rsidR="0061650E">
        <w:rPr>
          <w:rFonts w:ascii="Times New Roman" w:hAnsi="Times New Roman" w:cs="Times New Roman"/>
          <w:vertAlign w:val="subscript"/>
          <w:lang w:val="de-DE"/>
        </w:rPr>
        <w:t>26</w:t>
      </w:r>
      <w:r w:rsidR="0061650E">
        <w:rPr>
          <w:rFonts w:ascii="Times New Roman" w:hAnsi="Times New Roman" w:cs="Times New Roman"/>
          <w:lang w:val="de-DE"/>
        </w:rPr>
        <w:t>N</w:t>
      </w:r>
      <w:r w:rsidR="0061650E">
        <w:rPr>
          <w:rFonts w:ascii="Times New Roman" w:hAnsi="Times New Roman" w:cs="Times New Roman"/>
          <w:vertAlign w:val="subscript"/>
          <w:lang w:val="de-DE"/>
        </w:rPr>
        <w:t>5</w:t>
      </w:r>
      <w:r w:rsidR="0061650E">
        <w:rPr>
          <w:rFonts w:ascii="Times New Roman" w:hAnsi="Times New Roman" w:cs="Times New Roman"/>
          <w:lang w:val="de-DE"/>
        </w:rPr>
        <w:t>O</w:t>
      </w:r>
      <w:r w:rsidR="0061650E">
        <w:rPr>
          <w:rFonts w:ascii="Times New Roman" w:hAnsi="Times New Roman" w:cs="Times New Roman"/>
          <w:vertAlign w:val="subscript"/>
          <w:lang w:val="de-DE"/>
        </w:rPr>
        <w:t>8</w:t>
      </w:r>
      <w:r w:rsidR="0061650E">
        <w:rPr>
          <w:rFonts w:ascii="Times New Roman" w:hAnsi="Times New Roman" w:cs="Times New Roman"/>
          <w:lang w:val="de-DE"/>
        </w:rPr>
        <w:t xml:space="preserve"> 464.1781; Found 464.1778.</w:t>
      </w:r>
    </w:p>
    <w:p w14:paraId="06780020" w14:textId="77777777" w:rsidR="006524DA" w:rsidRDefault="006524DA">
      <w:pPr>
        <w:widowControl/>
        <w:wordWrap w:val="0"/>
        <w:spacing w:line="360" w:lineRule="auto"/>
        <w:rPr>
          <w:b/>
          <w:bCs/>
          <w:color w:val="000000"/>
          <w:kern w:val="0"/>
          <w:sz w:val="24"/>
          <w:szCs w:val="24"/>
          <w:lang w:val="de-DE"/>
        </w:rPr>
      </w:pPr>
    </w:p>
    <w:p w14:paraId="44A97AC1" w14:textId="77777777" w:rsidR="006524DA" w:rsidRDefault="0061650E">
      <w:pPr>
        <w:widowControl/>
        <w:wordWrap w:val="0"/>
        <w:spacing w:line="360" w:lineRule="auto"/>
        <w:rPr>
          <w:b/>
          <w:bCs/>
          <w:color w:val="000000"/>
          <w:kern w:val="0"/>
          <w:sz w:val="24"/>
          <w:szCs w:val="24"/>
          <w:lang w:val="de-DE"/>
        </w:rPr>
      </w:pPr>
      <w:r>
        <w:rPr>
          <w:b/>
          <w:bCs/>
          <w:color w:val="000000"/>
          <w:kern w:val="0"/>
          <w:sz w:val="24"/>
          <w:szCs w:val="24"/>
          <w:lang w:val="de-DE"/>
        </w:rPr>
        <w:t>2-(1-(13-oxo-17-((3aR,4R,6aS)-2-oxohexahydro-1H-thieno[3,4-d]imidazol-4-yl)-3,6,9-trioxa-12-azaheptadecyl)-1H-1,2,3-triazol-4-yl)ethyl 2-(acetoxymethyl)acrylate (61)</w:t>
      </w:r>
    </w:p>
    <w:p w14:paraId="34D7219E" w14:textId="77777777" w:rsidR="006524DA" w:rsidRDefault="0061650E">
      <w:pPr>
        <w:widowControl/>
        <w:spacing w:line="360" w:lineRule="auto"/>
        <w:jc w:val="center"/>
        <w:rPr>
          <w:sz w:val="24"/>
          <w:szCs w:val="24"/>
        </w:rPr>
      </w:pPr>
      <w:r>
        <w:rPr>
          <w:sz w:val="24"/>
          <w:szCs w:val="24"/>
        </w:rPr>
        <w:object w:dxaOrig="4291" w:dyaOrig="2324" w14:anchorId="299D638B">
          <v:shape id="_x0000_i1110" type="#_x0000_t75" style="width:214.55pt;height:116.2pt" o:ole="">
            <v:imagedata r:id="rId205" o:title=""/>
          </v:shape>
          <o:OLEObject Type="Embed" ProgID="ChemDraw.Document.6.0" ShapeID="_x0000_i1110" DrawAspect="Content" ObjectID="_1803129668" r:id="rId206"/>
        </w:object>
      </w:r>
    </w:p>
    <w:p w14:paraId="3C318CA1" w14:textId="7C045888" w:rsidR="006524DA" w:rsidRDefault="0057416A">
      <w:pPr>
        <w:pStyle w:val="ac"/>
        <w:spacing w:before="0" w:beforeAutospacing="0" w:after="0" w:afterAutospacing="0" w:line="360" w:lineRule="auto"/>
        <w:jc w:val="both"/>
        <w:rPr>
          <w:rFonts w:ascii="Times New Roman" w:hAnsi="Times New Roman" w:cs="Times New Roman"/>
          <w:lang w:val="de-DE"/>
        </w:rPr>
      </w:pPr>
      <w:r w:rsidRPr="00CF1F01">
        <w:rPr>
          <w:rFonts w:ascii="Times New Roman" w:hAnsi="Times New Roman" w:cs="Times New Roman"/>
        </w:rPr>
        <w:t xml:space="preserve">Under a nitrogen atmosphere, compound </w:t>
      </w:r>
      <w:r w:rsidRPr="00CF1F01">
        <w:rPr>
          <w:rFonts w:ascii="Times New Roman" w:hAnsi="Times New Roman" w:cs="Times New Roman"/>
          <w:b/>
        </w:rPr>
        <w:t>5</w:t>
      </w:r>
      <w:r>
        <w:rPr>
          <w:rFonts w:ascii="Times New Roman" w:hAnsi="Times New Roman" w:cs="Times New Roman" w:hint="eastAsia"/>
          <w:b/>
        </w:rPr>
        <w:t>5</w:t>
      </w:r>
      <w:r w:rsidRPr="00CF1F01">
        <w:rPr>
          <w:rFonts w:ascii="Times New Roman" w:hAnsi="Times New Roman" w:cs="Times New Roman"/>
        </w:rPr>
        <w:t xml:space="preserve"> (1.5 mmol, 3 equiv.), </w:t>
      </w:r>
      <w:r w:rsidRPr="0057416A">
        <w:rPr>
          <w:rFonts w:ascii="Times New Roman" w:hAnsi="Times New Roman" w:cs="Times New Roman"/>
          <w:b/>
          <w:bCs/>
          <w:iCs/>
        </w:rPr>
        <w:t>Biotins</w:t>
      </w:r>
      <w:r w:rsidRPr="00CF1F01">
        <w:rPr>
          <w:rFonts w:ascii="Times New Roman" w:hAnsi="Times New Roman" w:cs="Times New Roman"/>
        </w:rPr>
        <w:t xml:space="preserve"> (0.5 mmol, 1 equiv.), and 3 mL of </w:t>
      </w:r>
      <w:r w:rsidRPr="00CF1F01">
        <w:rPr>
          <w:rFonts w:ascii="Times New Roman" w:hAnsi="Times New Roman" w:cs="Times New Roman"/>
          <w:b/>
        </w:rPr>
        <w:t>TBA</w:t>
      </w:r>
      <w:r w:rsidRPr="00CF1F01">
        <w:rPr>
          <w:rFonts w:ascii="Times New Roman" w:hAnsi="Times New Roman" w:cs="Times New Roman"/>
        </w:rPr>
        <w:t xml:space="preserve"> were added to a 10 mL reaction tube. Subsequently, an aqueous solution of </w:t>
      </w:r>
      <w:proofErr w:type="spellStart"/>
      <w:r w:rsidRPr="00CF1F01">
        <w:rPr>
          <w:rFonts w:ascii="Times New Roman" w:hAnsi="Times New Roman" w:cs="Times New Roman"/>
        </w:rPr>
        <w:t>CuSO</w:t>
      </w:r>
      <w:proofErr w:type="spellEnd"/>
      <w:r w:rsidRPr="00CF1F01">
        <w:rPr>
          <w:rFonts w:ascii="Times New Roman" w:hAnsi="Times New Roman" w:cs="Times New Roman"/>
        </w:rPr>
        <w:t xml:space="preserve">₄·5H₂O (0.05 mmol, 0.1 equiv.) and sodium ascorbate (0.1 mmol, 0.2 equiv.) in 0.5 mL of water was added. The reaction mixture was stirred at room temperature for 12 hours. After completion, the biphasic mixture was extracted with dichloromethane (DCM) (3 × 5 mL), and the combined organic layers were dried over anhydrous </w:t>
      </w:r>
      <w:proofErr w:type="spellStart"/>
      <w:r w:rsidRPr="00CF1F01">
        <w:rPr>
          <w:rFonts w:ascii="Times New Roman" w:hAnsi="Times New Roman" w:cs="Times New Roman"/>
        </w:rPr>
        <w:t>Na₂SO</w:t>
      </w:r>
      <w:proofErr w:type="spellEnd"/>
      <w:r w:rsidRPr="00CF1F01">
        <w:rPr>
          <w:rFonts w:ascii="Times New Roman" w:hAnsi="Times New Roman" w:cs="Times New Roman"/>
        </w:rPr>
        <w:t>₄. Purification by preparative thin-layer chromatography (PTLC) using a dichloromethane/methanol (10</w:t>
      </w:r>
      <w:r>
        <w:rPr>
          <w:rFonts w:ascii="Times New Roman" w:hAnsi="Times New Roman" w:cs="Times New Roman" w:hint="eastAsia"/>
        </w:rPr>
        <w:t>/</w:t>
      </w:r>
      <w:r w:rsidRPr="00CF1F01">
        <w:rPr>
          <w:rFonts w:ascii="Times New Roman" w:hAnsi="Times New Roman" w:cs="Times New Roman"/>
        </w:rPr>
        <w:t xml:space="preserve">1) solvent system afforded compound </w:t>
      </w:r>
      <w:r>
        <w:rPr>
          <w:rFonts w:ascii="Times New Roman" w:hAnsi="Times New Roman" w:cs="Times New Roman" w:hint="eastAsia"/>
          <w:b/>
        </w:rPr>
        <w:t>61</w:t>
      </w:r>
      <w:r>
        <w:rPr>
          <w:rFonts w:ascii="Times New Roman" w:hAnsi="Times New Roman" w:cs="Times New Roman"/>
        </w:rPr>
        <w:t xml:space="preserve"> </w:t>
      </w:r>
      <w:r>
        <w:rPr>
          <w:rFonts w:ascii="Times New Roman" w:hAnsi="Times New Roman" w:cs="Times New Roman" w:hint="eastAsia"/>
        </w:rPr>
        <w:t>a</w:t>
      </w:r>
      <w:r>
        <w:rPr>
          <w:rFonts w:ascii="Times New Roman" w:hAnsi="Times New Roman" w:cs="Times New Roman"/>
        </w:rPr>
        <w:t xml:space="preserve">s a light-yellow solid </w:t>
      </w:r>
      <w:r>
        <w:rPr>
          <w:rFonts w:ascii="Times New Roman" w:hAnsi="Times New Roman" w:cs="Times New Roman" w:hint="eastAsia"/>
        </w:rPr>
        <w:t>(90</w:t>
      </w:r>
      <w:r>
        <w:rPr>
          <w:rFonts w:ascii="Times New Roman" w:hAnsi="Times New Roman" w:cs="Times New Roman"/>
        </w:rPr>
        <w:t>% yield</w:t>
      </w:r>
      <w:r>
        <w:rPr>
          <w:rFonts w:ascii="Times New Roman" w:hAnsi="Times New Roman" w:cs="Times New Roman" w:hint="eastAsia"/>
        </w:rPr>
        <w:t>)</w:t>
      </w:r>
      <w:r>
        <w:rPr>
          <w:rFonts w:ascii="Times New Roman" w:hAnsi="Times New Roman" w:cs="Times New Roman"/>
        </w:rPr>
        <w:t>.</w:t>
      </w:r>
      <w:r>
        <w:rPr>
          <w:rFonts w:ascii="Times New Roman" w:hAnsi="Times New Roman" w:cs="Times New Roman" w:hint="eastAsia"/>
        </w:rPr>
        <w:t xml:space="preserve"> </w:t>
      </w:r>
      <w:r w:rsidR="0061650E">
        <w:rPr>
          <w:rFonts w:ascii="Times New Roman" w:hAnsi="Times New Roman" w:cs="Times New Roman"/>
          <w:lang w:val="de-DE"/>
        </w:rPr>
        <w:t xml:space="preserve">Mp: 58-60 ºC. </w:t>
      </w:r>
      <w:r w:rsidR="0061650E">
        <w:rPr>
          <w:rFonts w:ascii="Times New Roman" w:hAnsi="Times New Roman" w:cs="Times New Roman"/>
          <w:vertAlign w:val="superscript"/>
          <w:lang w:val="de-DE"/>
        </w:rPr>
        <w:t>1</w:t>
      </w:r>
      <w:r w:rsidR="0061650E">
        <w:rPr>
          <w:rFonts w:ascii="Times New Roman" w:hAnsi="Times New Roman" w:cs="Times New Roman"/>
          <w:lang w:val="de-DE"/>
        </w:rPr>
        <w:t>H NMR (400 MHz, Chloroform-</w:t>
      </w:r>
      <w:r w:rsidR="0061650E">
        <w:rPr>
          <w:rFonts w:ascii="Times New Roman" w:hAnsi="Times New Roman" w:cs="Times New Roman"/>
          <w:i/>
          <w:iCs/>
          <w:lang w:val="de-DE"/>
        </w:rPr>
        <w:t>d</w:t>
      </w:r>
      <w:r w:rsidR="0061650E">
        <w:rPr>
          <w:rFonts w:ascii="Times New Roman" w:hAnsi="Times New Roman" w:cs="Times New Roman"/>
          <w:lang w:val="de-DE"/>
        </w:rPr>
        <w:t xml:space="preserve">) </w:t>
      </w:r>
      <w:r w:rsidR="0061650E">
        <w:rPr>
          <w:rFonts w:ascii="Times New Roman" w:hAnsi="Times New Roman" w:cs="Times New Roman"/>
        </w:rPr>
        <w:t>δ</w:t>
      </w:r>
      <w:r w:rsidR="0061650E">
        <w:rPr>
          <w:rFonts w:ascii="Times New Roman" w:hAnsi="Times New Roman" w:cs="Times New Roman"/>
          <w:lang w:val="de-DE"/>
        </w:rPr>
        <w:t xml:space="preserve"> 7.58 (s, 1H), 6.83 (d, </w:t>
      </w:r>
      <w:r w:rsidR="0061650E">
        <w:rPr>
          <w:rFonts w:ascii="Times New Roman" w:hAnsi="Times New Roman" w:cs="Times New Roman"/>
          <w:i/>
          <w:iCs/>
          <w:lang w:val="de-DE"/>
        </w:rPr>
        <w:t>J</w:t>
      </w:r>
      <w:r w:rsidR="0061650E">
        <w:rPr>
          <w:rFonts w:ascii="Times New Roman" w:hAnsi="Times New Roman" w:cs="Times New Roman"/>
          <w:lang w:val="de-DE"/>
        </w:rPr>
        <w:t xml:space="preserve"> = 5.9 Hz, 1H), 6.67 (d, </w:t>
      </w:r>
      <w:r w:rsidR="0061650E">
        <w:rPr>
          <w:rFonts w:ascii="Times New Roman" w:hAnsi="Times New Roman" w:cs="Times New Roman"/>
          <w:i/>
          <w:iCs/>
          <w:lang w:val="de-DE"/>
        </w:rPr>
        <w:t>J</w:t>
      </w:r>
      <w:r w:rsidR="0061650E">
        <w:rPr>
          <w:rFonts w:ascii="Times New Roman" w:hAnsi="Times New Roman" w:cs="Times New Roman"/>
          <w:lang w:val="de-DE"/>
        </w:rPr>
        <w:t xml:space="preserve"> = 6.3 Hz, 1H), 6.36 (t, 1H), 5.85 (t, </w:t>
      </w:r>
      <w:r w:rsidR="0061650E">
        <w:rPr>
          <w:rFonts w:ascii="Times New Roman" w:hAnsi="Times New Roman" w:cs="Times New Roman"/>
          <w:i/>
          <w:iCs/>
          <w:lang w:val="de-DE"/>
        </w:rPr>
        <w:t>J</w:t>
      </w:r>
      <w:r w:rsidR="0061650E">
        <w:rPr>
          <w:rFonts w:ascii="Times New Roman" w:hAnsi="Times New Roman" w:cs="Times New Roman"/>
          <w:lang w:val="de-DE"/>
        </w:rPr>
        <w:t xml:space="preserve"> = 1.3 Hz, 1H), 5.78 (d, </w:t>
      </w:r>
      <w:r w:rsidR="0061650E">
        <w:rPr>
          <w:rFonts w:ascii="Times New Roman" w:hAnsi="Times New Roman" w:cs="Times New Roman"/>
          <w:i/>
          <w:iCs/>
          <w:lang w:val="de-DE"/>
        </w:rPr>
        <w:t>J</w:t>
      </w:r>
      <w:r w:rsidR="0061650E">
        <w:rPr>
          <w:rFonts w:ascii="Times New Roman" w:hAnsi="Times New Roman" w:cs="Times New Roman"/>
          <w:lang w:val="de-DE"/>
        </w:rPr>
        <w:t xml:space="preserve"> = 12.1 Hz, 1H), 4.78 (d, </w:t>
      </w:r>
      <w:r w:rsidR="0061650E">
        <w:rPr>
          <w:rFonts w:ascii="Times New Roman" w:hAnsi="Times New Roman" w:cs="Times New Roman"/>
          <w:i/>
          <w:iCs/>
          <w:lang w:val="de-DE"/>
        </w:rPr>
        <w:t>J</w:t>
      </w:r>
      <w:r w:rsidR="0061650E">
        <w:rPr>
          <w:rFonts w:ascii="Times New Roman" w:hAnsi="Times New Roman" w:cs="Times New Roman"/>
          <w:lang w:val="de-DE"/>
        </w:rPr>
        <w:t xml:space="preserve"> = 1.3 </w:t>
      </w:r>
      <w:r w:rsidR="0061650E">
        <w:rPr>
          <w:rFonts w:ascii="Times New Roman" w:hAnsi="Times New Roman" w:cs="Times New Roman"/>
          <w:lang w:val="de-DE"/>
        </w:rPr>
        <w:lastRenderedPageBreak/>
        <w:t xml:space="preserve">Hz, 2H), 4.53 (t, </w:t>
      </w:r>
      <w:r w:rsidR="0061650E">
        <w:rPr>
          <w:rFonts w:ascii="Times New Roman" w:hAnsi="Times New Roman" w:cs="Times New Roman"/>
          <w:i/>
          <w:iCs/>
          <w:lang w:val="de-DE"/>
        </w:rPr>
        <w:t>J</w:t>
      </w:r>
      <w:r w:rsidR="0061650E">
        <w:rPr>
          <w:rFonts w:ascii="Times New Roman" w:hAnsi="Times New Roman" w:cs="Times New Roman"/>
          <w:lang w:val="de-DE"/>
        </w:rPr>
        <w:t xml:space="preserve"> = 5.2 Hz, 2H), 4.50 – 4.48 (m, 1H), 4.48 – 4.44 (m, 2H), 4.33 – 4.28 (m, 1H), 3.89 (t, 2H), 3.62 – 3.58 (m, 8H), 3.55 (t, </w:t>
      </w:r>
      <w:r w:rsidR="0061650E">
        <w:rPr>
          <w:rFonts w:ascii="Times New Roman" w:hAnsi="Times New Roman" w:cs="Times New Roman"/>
          <w:i/>
          <w:iCs/>
          <w:lang w:val="de-DE"/>
        </w:rPr>
        <w:t>J</w:t>
      </w:r>
      <w:r w:rsidR="0061650E">
        <w:rPr>
          <w:rFonts w:ascii="Times New Roman" w:hAnsi="Times New Roman" w:cs="Times New Roman"/>
          <w:lang w:val="de-DE"/>
        </w:rPr>
        <w:t xml:space="preserve"> = 5.6 Hz, 2H), 3.43 (t, </w:t>
      </w:r>
      <w:r w:rsidR="0061650E">
        <w:rPr>
          <w:rFonts w:ascii="Times New Roman" w:hAnsi="Times New Roman" w:cs="Times New Roman"/>
          <w:i/>
          <w:iCs/>
          <w:lang w:val="de-DE"/>
        </w:rPr>
        <w:t>J</w:t>
      </w:r>
      <w:r w:rsidR="0061650E">
        <w:rPr>
          <w:rFonts w:ascii="Times New Roman" w:hAnsi="Times New Roman" w:cs="Times New Roman"/>
          <w:lang w:val="de-DE"/>
        </w:rPr>
        <w:t xml:space="preserve"> = 5.2 Hz, 2H), 3.17 – 3.14 (m, 1H), 3.14 – 3.09 (m, 2H), 2.92 – 2.86 (m, 1H), 2.74 (d, </w:t>
      </w:r>
      <w:r w:rsidR="0061650E">
        <w:rPr>
          <w:rFonts w:ascii="Times New Roman" w:hAnsi="Times New Roman" w:cs="Times New Roman"/>
          <w:i/>
          <w:iCs/>
          <w:lang w:val="de-DE"/>
        </w:rPr>
        <w:t>J</w:t>
      </w:r>
      <w:r w:rsidR="0061650E">
        <w:rPr>
          <w:rFonts w:ascii="Times New Roman" w:hAnsi="Times New Roman" w:cs="Times New Roman"/>
          <w:lang w:val="de-DE"/>
        </w:rPr>
        <w:t xml:space="preserve"> = 12.8 Hz, 1H), 2.22 (t, </w:t>
      </w:r>
      <w:r w:rsidR="0061650E">
        <w:rPr>
          <w:rFonts w:ascii="Times New Roman" w:hAnsi="Times New Roman" w:cs="Times New Roman"/>
          <w:i/>
          <w:iCs/>
          <w:lang w:val="de-DE"/>
        </w:rPr>
        <w:t>J</w:t>
      </w:r>
      <w:r w:rsidR="0061650E">
        <w:rPr>
          <w:rFonts w:ascii="Times New Roman" w:hAnsi="Times New Roman" w:cs="Times New Roman"/>
          <w:lang w:val="de-DE"/>
        </w:rPr>
        <w:t xml:space="preserve"> = 7.5 Hz, 2H), 2.10 (s, 3H), 1.77 – 1.61 (m, 4H), 1.44 (q, </w:t>
      </w:r>
      <w:r w:rsidR="0061650E">
        <w:rPr>
          <w:rFonts w:ascii="Times New Roman" w:hAnsi="Times New Roman" w:cs="Times New Roman"/>
          <w:i/>
          <w:iCs/>
          <w:lang w:val="de-DE"/>
        </w:rPr>
        <w:t>J</w:t>
      </w:r>
      <w:r w:rsidR="0061650E">
        <w:rPr>
          <w:rFonts w:ascii="Times New Roman" w:hAnsi="Times New Roman" w:cs="Times New Roman"/>
          <w:lang w:val="de-DE"/>
        </w:rPr>
        <w:t xml:space="preserve"> = 7.4 Hz, 2H). </w:t>
      </w:r>
      <w:r w:rsidR="0061650E">
        <w:rPr>
          <w:rFonts w:ascii="Times New Roman" w:hAnsi="Times New Roman" w:cs="Times New Roman"/>
          <w:vertAlign w:val="superscript"/>
        </w:rPr>
        <w:t>13</w:t>
      </w:r>
      <w:r w:rsidR="0061650E">
        <w:rPr>
          <w:rFonts w:ascii="Times New Roman" w:hAnsi="Times New Roman" w:cs="Times New Roman"/>
        </w:rPr>
        <w:t>C NMR (101 MHz, Chloroform-</w:t>
      </w:r>
      <w:r w:rsidR="0061650E">
        <w:rPr>
          <w:rFonts w:ascii="Times New Roman" w:hAnsi="Times New Roman" w:cs="Times New Roman"/>
          <w:i/>
          <w:iCs/>
        </w:rPr>
        <w:t>d</w:t>
      </w:r>
      <w:r w:rsidR="0061650E">
        <w:rPr>
          <w:rFonts w:ascii="Times New Roman" w:hAnsi="Times New Roman" w:cs="Times New Roman"/>
        </w:rPr>
        <w:t xml:space="preserve">) δ 173.5, 170.5, 165.1, 164.2, 143.7, 135.2, 127.9, 122.8, 70.6, 70.4, 70.1, 70.0, 69.6, 63.9, 62.4, 61.8, 60.3, 55.8, 50.2, 40.6, 39.2, 36.0, 28.3, 28.2, 25.7, 25.5, 21.0. </w:t>
      </w:r>
      <w:r w:rsidR="0061650E">
        <w:rPr>
          <w:rFonts w:ascii="Times New Roman" w:hAnsi="Times New Roman" w:cs="Times New Roman"/>
          <w:lang w:val="de-DE"/>
        </w:rPr>
        <w:t xml:space="preserve">IR (KBr): </w:t>
      </w:r>
      <w:r w:rsidR="0061650E">
        <w:rPr>
          <w:rFonts w:ascii="Times New Roman" w:hAnsi="Times New Roman" w:cs="Times New Roman"/>
        </w:rPr>
        <w:t>3279</w:t>
      </w:r>
      <w:r w:rsidR="0061650E">
        <w:rPr>
          <w:rFonts w:ascii="Times New Roman" w:hAnsi="Times New Roman" w:cs="Times New Roman"/>
          <w:lang w:val="de-DE"/>
        </w:rPr>
        <w:t>, 3</w:t>
      </w:r>
      <w:r w:rsidR="0061650E">
        <w:rPr>
          <w:rFonts w:ascii="Times New Roman" w:hAnsi="Times New Roman" w:cs="Times New Roman"/>
        </w:rPr>
        <w:t>005</w:t>
      </w:r>
      <w:r w:rsidR="0061650E">
        <w:rPr>
          <w:rFonts w:ascii="Times New Roman" w:hAnsi="Times New Roman" w:cs="Times New Roman"/>
          <w:lang w:val="de-DE"/>
        </w:rPr>
        <w:t xml:space="preserve">, </w:t>
      </w:r>
      <w:r w:rsidR="0061650E">
        <w:rPr>
          <w:rFonts w:ascii="Times New Roman" w:hAnsi="Times New Roman" w:cs="Times New Roman"/>
        </w:rPr>
        <w:t>2989</w:t>
      </w:r>
      <w:r w:rsidR="0061650E">
        <w:rPr>
          <w:rFonts w:ascii="Times New Roman" w:hAnsi="Times New Roman" w:cs="Times New Roman"/>
          <w:lang w:val="de-DE"/>
        </w:rPr>
        <w:t xml:space="preserve">, </w:t>
      </w:r>
      <w:r w:rsidR="0061650E">
        <w:rPr>
          <w:rFonts w:ascii="Times New Roman" w:hAnsi="Times New Roman" w:cs="Times New Roman"/>
        </w:rPr>
        <w:t>2318</w:t>
      </w:r>
      <w:r w:rsidR="0061650E">
        <w:rPr>
          <w:rFonts w:ascii="Times New Roman" w:hAnsi="Times New Roman" w:cs="Times New Roman"/>
          <w:lang w:val="de-DE"/>
        </w:rPr>
        <w:t>, 1</w:t>
      </w:r>
      <w:r w:rsidR="0061650E">
        <w:rPr>
          <w:rFonts w:ascii="Times New Roman" w:hAnsi="Times New Roman" w:cs="Times New Roman"/>
        </w:rPr>
        <w:t>699</w:t>
      </w:r>
      <w:r w:rsidR="0061650E">
        <w:rPr>
          <w:rFonts w:ascii="Times New Roman" w:hAnsi="Times New Roman" w:cs="Times New Roman"/>
          <w:lang w:val="de-DE"/>
        </w:rPr>
        <w:t xml:space="preserve">, </w:t>
      </w:r>
      <w:r w:rsidR="0061650E">
        <w:rPr>
          <w:rFonts w:ascii="Times New Roman" w:hAnsi="Times New Roman" w:cs="Times New Roman"/>
        </w:rPr>
        <w:t>1552</w:t>
      </w:r>
      <w:r w:rsidR="0061650E">
        <w:rPr>
          <w:rFonts w:ascii="Times New Roman" w:hAnsi="Times New Roman" w:cs="Times New Roman"/>
          <w:lang w:val="de-DE"/>
        </w:rPr>
        <w:t>, 1</w:t>
      </w:r>
      <w:r w:rsidR="0061650E">
        <w:rPr>
          <w:rFonts w:ascii="Times New Roman" w:hAnsi="Times New Roman" w:cs="Times New Roman"/>
        </w:rPr>
        <w:t>460</w:t>
      </w:r>
      <w:r w:rsidR="0061650E">
        <w:rPr>
          <w:rFonts w:ascii="Times New Roman" w:hAnsi="Times New Roman" w:cs="Times New Roman"/>
          <w:lang w:val="de-DE"/>
        </w:rPr>
        <w:t>, 1</w:t>
      </w:r>
      <w:r w:rsidR="0061650E">
        <w:rPr>
          <w:rFonts w:ascii="Times New Roman" w:hAnsi="Times New Roman" w:cs="Times New Roman"/>
        </w:rPr>
        <w:t>275</w:t>
      </w:r>
      <w:r w:rsidR="0061650E">
        <w:rPr>
          <w:rFonts w:ascii="Times New Roman" w:hAnsi="Times New Roman" w:cs="Times New Roman"/>
          <w:lang w:val="de-DE"/>
        </w:rPr>
        <w:t>, 1</w:t>
      </w:r>
      <w:r w:rsidR="0061650E">
        <w:rPr>
          <w:rFonts w:ascii="Times New Roman" w:hAnsi="Times New Roman" w:cs="Times New Roman"/>
        </w:rPr>
        <w:t>261</w:t>
      </w:r>
      <w:r w:rsidR="0061650E">
        <w:rPr>
          <w:rFonts w:ascii="Times New Roman" w:hAnsi="Times New Roman" w:cs="Times New Roman"/>
          <w:lang w:val="de-DE"/>
        </w:rPr>
        <w:t>, 1</w:t>
      </w:r>
      <w:r w:rsidR="0061650E">
        <w:rPr>
          <w:rFonts w:ascii="Times New Roman" w:hAnsi="Times New Roman" w:cs="Times New Roman"/>
        </w:rPr>
        <w:t>117</w:t>
      </w:r>
      <w:r w:rsidR="0061650E">
        <w:rPr>
          <w:rFonts w:ascii="Times New Roman" w:hAnsi="Times New Roman" w:cs="Times New Roman"/>
          <w:lang w:val="de-DE"/>
        </w:rPr>
        <w:t>, 750 cm</w:t>
      </w:r>
      <w:r w:rsidR="0061650E">
        <w:rPr>
          <w:rFonts w:ascii="Times New Roman" w:hAnsi="Times New Roman" w:cs="Times New Roman"/>
          <w:vertAlign w:val="superscript"/>
          <w:lang w:val="de-DE"/>
        </w:rPr>
        <w:t>-1</w:t>
      </w:r>
      <w:r w:rsidR="0061650E">
        <w:rPr>
          <w:rFonts w:ascii="Times New Roman" w:hAnsi="Times New Roman" w:cs="Times New Roman"/>
          <w:lang w:val="de-DE"/>
        </w:rPr>
        <w:t>.</w:t>
      </w:r>
      <w:r w:rsidR="0061650E">
        <w:rPr>
          <w:rFonts w:ascii="Times New Roman" w:hAnsi="Times New Roman" w:cs="Times New Roman"/>
          <w:color w:val="FF0000"/>
          <w:lang w:val="de-DE"/>
        </w:rPr>
        <w:t xml:space="preserve"> </w:t>
      </w:r>
      <w:r w:rsidR="0061650E">
        <w:rPr>
          <w:rFonts w:ascii="Times New Roman" w:hAnsi="Times New Roman" w:cs="Times New Roman"/>
          <w:lang w:val="de-DE"/>
        </w:rPr>
        <w:t>HRMS (ESI) m/z: [M + H]</w:t>
      </w:r>
      <w:r w:rsidR="0061650E">
        <w:rPr>
          <w:rFonts w:ascii="Times New Roman" w:hAnsi="Times New Roman" w:cs="Times New Roman"/>
          <w:vertAlign w:val="superscript"/>
          <w:lang w:val="de-DE"/>
        </w:rPr>
        <w:t>+</w:t>
      </w:r>
      <w:r w:rsidR="0061650E">
        <w:rPr>
          <w:rFonts w:ascii="Times New Roman" w:hAnsi="Times New Roman" w:cs="Times New Roman"/>
          <w:lang w:val="de-DE"/>
        </w:rPr>
        <w:t xml:space="preserve"> Calcd. for: C</w:t>
      </w:r>
      <w:r w:rsidR="0061650E">
        <w:rPr>
          <w:rFonts w:ascii="Times New Roman" w:hAnsi="Times New Roman" w:cs="Times New Roman"/>
          <w:vertAlign w:val="subscript"/>
          <w:lang w:val="de-DE"/>
        </w:rPr>
        <w:t>28</w:t>
      </w:r>
      <w:r w:rsidR="0061650E">
        <w:rPr>
          <w:rFonts w:ascii="Times New Roman" w:hAnsi="Times New Roman" w:cs="Times New Roman"/>
          <w:lang w:val="de-DE"/>
        </w:rPr>
        <w:t>H</w:t>
      </w:r>
      <w:r w:rsidR="0061650E">
        <w:rPr>
          <w:rFonts w:ascii="Times New Roman" w:hAnsi="Times New Roman" w:cs="Times New Roman"/>
          <w:vertAlign w:val="subscript"/>
          <w:lang w:val="de-DE"/>
        </w:rPr>
        <w:t>45</w:t>
      </w:r>
      <w:r w:rsidR="0061650E">
        <w:rPr>
          <w:rFonts w:ascii="Times New Roman" w:hAnsi="Times New Roman" w:cs="Times New Roman"/>
          <w:lang w:val="de-DE"/>
        </w:rPr>
        <w:t>N</w:t>
      </w:r>
      <w:r w:rsidR="0061650E">
        <w:rPr>
          <w:rFonts w:ascii="Times New Roman" w:hAnsi="Times New Roman" w:cs="Times New Roman"/>
          <w:vertAlign w:val="subscript"/>
          <w:lang w:val="de-DE"/>
        </w:rPr>
        <w:t>6</w:t>
      </w:r>
      <w:r w:rsidR="0061650E">
        <w:rPr>
          <w:rFonts w:ascii="Times New Roman" w:hAnsi="Times New Roman" w:cs="Times New Roman"/>
          <w:lang w:val="de-DE"/>
        </w:rPr>
        <w:t>O</w:t>
      </w:r>
      <w:r w:rsidR="0061650E">
        <w:rPr>
          <w:rFonts w:ascii="Times New Roman" w:hAnsi="Times New Roman" w:cs="Times New Roman"/>
          <w:vertAlign w:val="subscript"/>
          <w:lang w:val="de-DE"/>
        </w:rPr>
        <w:t>9</w:t>
      </w:r>
      <w:r w:rsidR="0061650E">
        <w:rPr>
          <w:rFonts w:ascii="Times New Roman" w:hAnsi="Times New Roman" w:cs="Times New Roman"/>
          <w:lang w:val="de-DE"/>
        </w:rPr>
        <w:t>S 641.2969; Found 641.2978.</w:t>
      </w:r>
    </w:p>
    <w:p w14:paraId="53ECDB59" w14:textId="77777777" w:rsidR="006524DA" w:rsidRDefault="006524DA">
      <w:pPr>
        <w:widowControl/>
        <w:wordWrap w:val="0"/>
        <w:spacing w:line="360" w:lineRule="auto"/>
        <w:rPr>
          <w:b/>
          <w:bCs/>
          <w:color w:val="000000"/>
          <w:kern w:val="0"/>
          <w:sz w:val="24"/>
          <w:szCs w:val="24"/>
          <w:lang w:val="de-DE"/>
        </w:rPr>
      </w:pPr>
    </w:p>
    <w:p w14:paraId="40A7BD86" w14:textId="77777777" w:rsidR="006524DA" w:rsidRDefault="0061650E">
      <w:pPr>
        <w:widowControl/>
        <w:wordWrap w:val="0"/>
        <w:spacing w:line="360" w:lineRule="auto"/>
        <w:rPr>
          <w:b/>
          <w:bCs/>
          <w:color w:val="000000"/>
          <w:kern w:val="0"/>
          <w:sz w:val="24"/>
          <w:szCs w:val="24"/>
          <w:lang w:val="de-DE"/>
        </w:rPr>
      </w:pPr>
      <w:r>
        <w:rPr>
          <w:b/>
          <w:bCs/>
          <w:color w:val="000000"/>
          <w:kern w:val="0"/>
          <w:sz w:val="24"/>
          <w:szCs w:val="24"/>
          <w:lang w:val="de-DE"/>
        </w:rPr>
        <w:t>2-(1-((2S,3S,5R)-2-(hydroxymethyl)-5-(5-methyl-2,4-dioxo-3,4-dihydropyrimidin-1(2H)-yl)tetrahydrofuran-3-yl)-1H-1,2,3-triazol-4-yl)ethyl 2-((((R)-2-acetamido-3-ethoxy-3-oxopropyl)thio)methyl)acrylate (62)</w:t>
      </w:r>
    </w:p>
    <w:p w14:paraId="7E1E8F7F" w14:textId="77777777" w:rsidR="006524DA" w:rsidRDefault="0061650E">
      <w:pPr>
        <w:widowControl/>
        <w:spacing w:line="360" w:lineRule="auto"/>
        <w:jc w:val="center"/>
        <w:rPr>
          <w:sz w:val="24"/>
          <w:szCs w:val="24"/>
        </w:rPr>
      </w:pPr>
      <w:r>
        <w:rPr>
          <w:sz w:val="24"/>
          <w:szCs w:val="24"/>
        </w:rPr>
        <w:object w:dxaOrig="3812" w:dyaOrig="2774" w14:anchorId="2B968E2A">
          <v:shape id="_x0000_i1111" type="#_x0000_t75" style="width:190.4pt;height:138.7pt" o:ole="">
            <v:imagedata r:id="rId207" o:title=""/>
          </v:shape>
          <o:OLEObject Type="Embed" ProgID="ChemDraw.Document.6.0" ShapeID="_x0000_i1111" DrawAspect="Content" ObjectID="_1803129669" r:id="rId208"/>
        </w:object>
      </w:r>
    </w:p>
    <w:p w14:paraId="757408D3" w14:textId="77777777" w:rsidR="006524DA" w:rsidRDefault="0061650E">
      <w:pPr>
        <w:pStyle w:val="ac"/>
        <w:spacing w:before="0" w:beforeAutospacing="0" w:after="0" w:afterAutospacing="0" w:line="360" w:lineRule="auto"/>
        <w:jc w:val="both"/>
        <w:rPr>
          <w:rFonts w:ascii="Times New Roman" w:hAnsi="Times New Roman" w:cs="Times New Roman"/>
          <w:lang w:val="de-DE"/>
        </w:rPr>
      </w:pPr>
      <w:r>
        <w:rPr>
          <w:rFonts w:ascii="Times New Roman" w:hAnsi="Times New Roman" w:cs="Times New Roman"/>
          <w:color w:val="000000"/>
        </w:rPr>
        <w:t>Following the general procedure, the reaction was conducted on a 0.2 mmol scale,</w:t>
      </w:r>
      <w:r>
        <w:rPr>
          <w:rFonts w:ascii="Times New Roman" w:hAnsi="Times New Roman" w:cs="Times New Roman"/>
          <w:b/>
          <w:color w:val="000000"/>
        </w:rPr>
        <w:t xml:space="preserve"> 62</w:t>
      </w:r>
      <w:r>
        <w:rPr>
          <w:rFonts w:ascii="Times New Roman" w:hAnsi="Times New Roman" w:cs="Times New Roman"/>
          <w:color w:val="000000"/>
        </w:rPr>
        <w:t xml:space="preserve"> was isolated by PTLC (Dichloromethane/methanol = 10/1)</w:t>
      </w:r>
      <w:r>
        <w:rPr>
          <w:rFonts w:ascii="Times New Roman" w:hAnsi="Times New Roman" w:cs="Times New Roman"/>
          <w:color w:val="000000"/>
          <w:lang w:bidi="ar"/>
        </w:rPr>
        <w:t xml:space="preserve"> </w:t>
      </w:r>
      <w:r>
        <w:rPr>
          <w:rFonts w:ascii="Times New Roman" w:eastAsia="TimesNewRomanPSMT" w:hAnsi="Times New Roman" w:cs="Times New Roman"/>
          <w:color w:val="000000"/>
          <w:lang w:bidi="ar"/>
        </w:rPr>
        <w:t xml:space="preserve">as a </w:t>
      </w:r>
      <w:r>
        <w:rPr>
          <w:rFonts w:ascii="Times New Roman" w:hAnsi="Times New Roman" w:cs="Times New Roman"/>
          <w:color w:val="000000"/>
          <w:lang w:bidi="ar"/>
        </w:rPr>
        <w:t>colorless</w:t>
      </w:r>
      <w:r>
        <w:rPr>
          <w:rFonts w:ascii="Times New Roman" w:hAnsi="Times New Roman" w:cs="Times New Roman"/>
          <w:lang w:val="de-DE"/>
        </w:rPr>
        <w:t xml:space="preserve"> </w:t>
      </w:r>
      <w:r>
        <w:rPr>
          <w:rFonts w:ascii="Times New Roman" w:hAnsi="Times New Roman" w:cs="Times New Roman"/>
        </w:rPr>
        <w:t>oil</w:t>
      </w:r>
      <w:r>
        <w:rPr>
          <w:rFonts w:ascii="Times New Roman" w:hAnsi="Times New Roman" w:cs="Times New Roman" w:hint="eastAsia"/>
        </w:rPr>
        <w:t>.</w:t>
      </w:r>
      <w:r>
        <w:rPr>
          <w:rFonts w:hint="eastAsia"/>
        </w:rPr>
        <w:t xml:space="preserve"> </w:t>
      </w:r>
      <w:r>
        <w:rPr>
          <w:rFonts w:ascii="Times New Roman" w:hAnsi="Times New Roman" w:cs="Times New Roman"/>
          <w:color w:val="0000FF"/>
        </w:rPr>
        <w:t xml:space="preserve">In PBS (7.0 pH)/EtOH= </w:t>
      </w:r>
      <w:r>
        <w:rPr>
          <w:rFonts w:ascii="Times New Roman" w:hAnsi="Times New Roman" w:cs="Times New Roman" w:hint="eastAsia"/>
          <w:color w:val="0000FF"/>
        </w:rPr>
        <w:t>8</w:t>
      </w:r>
      <w:r>
        <w:rPr>
          <w:rFonts w:ascii="Times New Roman" w:hAnsi="Times New Roman" w:cs="Times New Roman"/>
          <w:color w:val="0000FF"/>
        </w:rPr>
        <w:t>/</w:t>
      </w:r>
      <w:r>
        <w:rPr>
          <w:rFonts w:ascii="Times New Roman" w:hAnsi="Times New Roman" w:cs="Times New Roman" w:hint="eastAsia"/>
          <w:color w:val="0000FF"/>
        </w:rPr>
        <w:t>2</w:t>
      </w:r>
      <w:r>
        <w:rPr>
          <w:rFonts w:ascii="Times New Roman" w:hAnsi="Times New Roman" w:cs="Times New Roman"/>
          <w:color w:val="0000FF"/>
        </w:rPr>
        <w:t xml:space="preserve"> solvent, POL-PPh</w:t>
      </w:r>
      <w:r>
        <w:rPr>
          <w:rFonts w:ascii="Times New Roman" w:hAnsi="Times New Roman" w:cs="Times New Roman"/>
          <w:color w:val="0000FF"/>
          <w:vertAlign w:val="subscript"/>
        </w:rPr>
        <w:t>3</w:t>
      </w:r>
      <w:r>
        <w:rPr>
          <w:rFonts w:ascii="Times New Roman" w:hAnsi="Times New Roman" w:cs="Times New Roman"/>
          <w:color w:val="0000FF"/>
        </w:rPr>
        <w:t xml:space="preserve"> catalyst delivered a </w:t>
      </w:r>
      <w:r>
        <w:rPr>
          <w:rFonts w:ascii="Times New Roman" w:hAnsi="Times New Roman" w:cs="Times New Roman" w:hint="eastAsia"/>
          <w:color w:val="0000FF"/>
        </w:rPr>
        <w:t>90</w:t>
      </w:r>
      <w:r>
        <w:rPr>
          <w:rFonts w:ascii="Times New Roman" w:hAnsi="Times New Roman" w:cs="Times New Roman"/>
          <w:color w:val="0000FF"/>
        </w:rPr>
        <w:t xml:space="preserve">% yield of </w:t>
      </w:r>
      <w:r>
        <w:rPr>
          <w:rFonts w:ascii="Times New Roman" w:hAnsi="Times New Roman" w:cs="Times New Roman" w:hint="eastAsia"/>
          <w:b/>
          <w:bCs/>
          <w:color w:val="0000FF"/>
        </w:rPr>
        <w:t>62</w:t>
      </w:r>
      <w:r>
        <w:rPr>
          <w:rFonts w:ascii="Times New Roman" w:hAnsi="Times New Roman" w:cs="Times New Roman"/>
          <w:color w:val="0000FF"/>
        </w:rPr>
        <w:t xml:space="preserve"> after </w:t>
      </w:r>
      <w:r>
        <w:rPr>
          <w:rFonts w:ascii="Times New Roman" w:hAnsi="Times New Roman" w:cs="Times New Roman" w:hint="eastAsia"/>
          <w:color w:val="0000FF"/>
        </w:rPr>
        <w:t>30</w:t>
      </w:r>
      <w:r>
        <w:rPr>
          <w:rFonts w:ascii="Times New Roman" w:hAnsi="Times New Roman" w:cs="Times New Roman"/>
          <w:color w:val="0000FF"/>
        </w:rPr>
        <w:t xml:space="preserve"> </w:t>
      </w:r>
      <w:r>
        <w:rPr>
          <w:rFonts w:ascii="Times New Roman" w:hAnsi="Times New Roman" w:cs="Times New Roman" w:hint="eastAsia"/>
          <w:color w:val="0000FF"/>
        </w:rPr>
        <w:t>minutes</w:t>
      </w:r>
      <w:r>
        <w:rPr>
          <w:rFonts w:ascii="Times New Roman" w:hAnsi="Times New Roman" w:cs="Times New Roman"/>
          <w:color w:val="0000FF"/>
        </w:rPr>
        <w:t xml:space="preserve"> (</w:t>
      </w:r>
      <w:r>
        <w:rPr>
          <w:rFonts w:ascii="Times New Roman" w:hAnsi="Times New Roman" w:cs="Times New Roman" w:hint="eastAsia"/>
          <w:color w:val="0000FF"/>
        </w:rPr>
        <w:t>107</w:t>
      </w:r>
      <w:r>
        <w:rPr>
          <w:rFonts w:ascii="Times New Roman" w:hAnsi="Times New Roman" w:cs="Times New Roman"/>
          <w:color w:val="0000FF"/>
        </w:rPr>
        <w:t xml:space="preserve"> mg)</w:t>
      </w:r>
      <w:r>
        <w:rPr>
          <w:rFonts w:ascii="Times New Roman" w:hAnsi="Times New Roman" w:cs="Times New Roman"/>
          <w:lang w:val="de-DE"/>
        </w:rPr>
        <w:t>.</w:t>
      </w:r>
      <w:r>
        <w:rPr>
          <w:rFonts w:ascii="Times New Roman" w:hAnsi="Times New Roman" w:cs="Times New Roman"/>
          <w:vertAlign w:val="superscript"/>
        </w:rPr>
        <w:t xml:space="preserve"> 1</w:t>
      </w:r>
      <w:r>
        <w:rPr>
          <w:rFonts w:ascii="Times New Roman" w:hAnsi="Times New Roman" w:cs="Times New Roman"/>
        </w:rPr>
        <w:t>H NMR (400 MHz, Chloroform-</w:t>
      </w:r>
      <w:r>
        <w:rPr>
          <w:rFonts w:ascii="Times New Roman" w:hAnsi="Times New Roman" w:cs="Times New Roman"/>
          <w:i/>
          <w:iCs/>
        </w:rPr>
        <w:t>d</w:t>
      </w:r>
      <w:r>
        <w:rPr>
          <w:rFonts w:ascii="Times New Roman" w:hAnsi="Times New Roman" w:cs="Times New Roman"/>
        </w:rPr>
        <w:t xml:space="preserve"> ) δ 7.69 (s, 1H), 7.57 (d, </w:t>
      </w:r>
      <w:r>
        <w:rPr>
          <w:rFonts w:ascii="Times New Roman" w:hAnsi="Times New Roman" w:cs="Times New Roman"/>
          <w:i/>
          <w:iCs/>
        </w:rPr>
        <w:t>J</w:t>
      </w:r>
      <w:r>
        <w:rPr>
          <w:rFonts w:ascii="Times New Roman" w:hAnsi="Times New Roman" w:cs="Times New Roman"/>
        </w:rPr>
        <w:t xml:space="preserve"> = 1.5 Hz, 1H), 6.78 (d, </w:t>
      </w:r>
      <w:r>
        <w:rPr>
          <w:rFonts w:ascii="Times New Roman" w:hAnsi="Times New Roman" w:cs="Times New Roman"/>
          <w:i/>
          <w:iCs/>
        </w:rPr>
        <w:t>J</w:t>
      </w:r>
      <w:r>
        <w:rPr>
          <w:rFonts w:ascii="Times New Roman" w:hAnsi="Times New Roman" w:cs="Times New Roman"/>
        </w:rPr>
        <w:t xml:space="preserve"> = 7.7 Hz, 1H), 6.31 (t, </w:t>
      </w:r>
      <w:r>
        <w:rPr>
          <w:rFonts w:ascii="Times New Roman" w:hAnsi="Times New Roman" w:cs="Times New Roman"/>
          <w:i/>
          <w:iCs/>
        </w:rPr>
        <w:t>J</w:t>
      </w:r>
      <w:r>
        <w:rPr>
          <w:rFonts w:ascii="Times New Roman" w:hAnsi="Times New Roman" w:cs="Times New Roman"/>
        </w:rPr>
        <w:t xml:space="preserve"> = 6.5 Hz, 1H), 6.26 (s, 1H), 5.71 (s, 1H), 5.52 – 5.45 (m, 1H), 4.86 – 4.79 (m, 1H), 4.57 – 4.49 (m, 2H), 4.48 – 4.45 (m, 1H), 4.25 (q, </w:t>
      </w:r>
      <w:r>
        <w:rPr>
          <w:rFonts w:ascii="Times New Roman" w:hAnsi="Times New Roman" w:cs="Times New Roman"/>
          <w:i/>
          <w:iCs/>
        </w:rPr>
        <w:t>J</w:t>
      </w:r>
      <w:r>
        <w:rPr>
          <w:rFonts w:ascii="Times New Roman" w:hAnsi="Times New Roman" w:cs="Times New Roman"/>
        </w:rPr>
        <w:t xml:space="preserve"> = 7.2 Hz, 2H), 4.04 (dd, </w:t>
      </w:r>
      <w:r>
        <w:rPr>
          <w:rFonts w:ascii="Times New Roman" w:hAnsi="Times New Roman" w:cs="Times New Roman"/>
          <w:i/>
          <w:iCs/>
        </w:rPr>
        <w:t>J</w:t>
      </w:r>
      <w:r>
        <w:rPr>
          <w:rFonts w:ascii="Times New Roman" w:hAnsi="Times New Roman" w:cs="Times New Roman"/>
        </w:rPr>
        <w:t xml:space="preserve"> = 12.4, 2.4 Hz, 1H), 3.84 (dd, </w:t>
      </w:r>
      <w:r>
        <w:rPr>
          <w:rFonts w:ascii="Times New Roman" w:hAnsi="Times New Roman" w:cs="Times New Roman"/>
          <w:i/>
          <w:iCs/>
        </w:rPr>
        <w:t>J</w:t>
      </w:r>
      <w:r>
        <w:rPr>
          <w:rFonts w:ascii="Times New Roman" w:hAnsi="Times New Roman" w:cs="Times New Roman"/>
        </w:rPr>
        <w:t xml:space="preserve"> = 12.4, 2.5 Hz, 1H), 3.80 – 3.66 (m, 1H), 3.41 (s, 2H), 3.19 (t, </w:t>
      </w:r>
      <w:r>
        <w:rPr>
          <w:rFonts w:ascii="Times New Roman" w:hAnsi="Times New Roman" w:cs="Times New Roman"/>
          <w:i/>
          <w:iCs/>
        </w:rPr>
        <w:t>J</w:t>
      </w:r>
      <w:r>
        <w:rPr>
          <w:rFonts w:ascii="Times New Roman" w:hAnsi="Times New Roman" w:cs="Times New Roman"/>
        </w:rPr>
        <w:t xml:space="preserve"> = 6.1 Hz, 2H), 3.07 – 2.98 (m, 2H), 2.96 – 2.87 (m, 2H), 2.10 (s, 3H), 1.96 (s, 3H), 1.32 (t, 3H). </w:t>
      </w:r>
      <w:r>
        <w:rPr>
          <w:rFonts w:ascii="Times New Roman" w:hAnsi="Times New Roman" w:cs="Times New Roman"/>
          <w:vertAlign w:val="superscript"/>
        </w:rPr>
        <w:t>13</w:t>
      </w:r>
      <w:r>
        <w:rPr>
          <w:rFonts w:ascii="Times New Roman" w:hAnsi="Times New Roman" w:cs="Times New Roman"/>
        </w:rPr>
        <w:t>C NMR (101 MHz, Chloroform-</w:t>
      </w:r>
      <w:r>
        <w:rPr>
          <w:rFonts w:ascii="Times New Roman" w:hAnsi="Times New Roman" w:cs="Times New Roman"/>
          <w:i/>
          <w:iCs/>
        </w:rPr>
        <w:t>d</w:t>
      </w:r>
      <w:r>
        <w:rPr>
          <w:rFonts w:ascii="Times New Roman" w:hAnsi="Times New Roman" w:cs="Times New Roman"/>
        </w:rPr>
        <w:t xml:space="preserve">) δ 170.9, 170.5, 165.8, 163.8, 150.5, 144.6, 137.6, 136.3, 127.3, 122.1, 111.3, 88.2, 85.3, 63.9, 62.1, 61.5, 59.1, 52.0, 37.7, 33.8, 33.3, 25.5, 23.1, 14.2, 12.5. </w:t>
      </w:r>
      <w:r>
        <w:rPr>
          <w:rFonts w:ascii="Times New Roman" w:hAnsi="Times New Roman" w:cs="Times New Roman"/>
          <w:lang w:val="de-DE"/>
        </w:rPr>
        <w:t>IR (KBr): 2939, 1766, 1713, 1510, 1371, 1275, 1197, 1031, 764, 750 cm</w:t>
      </w:r>
      <w:r>
        <w:rPr>
          <w:rFonts w:ascii="Times New Roman" w:hAnsi="Times New Roman" w:cs="Times New Roman"/>
          <w:vertAlign w:val="superscript"/>
          <w:lang w:val="de-DE"/>
        </w:rPr>
        <w:t>-1</w:t>
      </w:r>
      <w:r>
        <w:rPr>
          <w:rFonts w:ascii="Times New Roman" w:hAnsi="Times New Roman" w:cs="Times New Roman"/>
          <w:lang w:val="de-DE"/>
        </w:rPr>
        <w:t>. HRMS (ESI) m/z: [M + H]</w:t>
      </w:r>
      <w:r>
        <w:rPr>
          <w:rFonts w:ascii="Times New Roman" w:hAnsi="Times New Roman" w:cs="Times New Roman"/>
          <w:vertAlign w:val="superscript"/>
          <w:lang w:val="de-DE"/>
        </w:rPr>
        <w:t>+</w:t>
      </w:r>
      <w:r>
        <w:rPr>
          <w:rFonts w:ascii="Times New Roman" w:hAnsi="Times New Roman" w:cs="Times New Roman"/>
          <w:lang w:val="de-DE"/>
        </w:rPr>
        <w:t xml:space="preserve"> Calcd. for: C</w:t>
      </w:r>
      <w:r>
        <w:rPr>
          <w:rFonts w:ascii="Times New Roman" w:hAnsi="Times New Roman" w:cs="Times New Roman"/>
          <w:vertAlign w:val="subscript"/>
          <w:lang w:val="de-DE"/>
        </w:rPr>
        <w:t>25</w:t>
      </w:r>
      <w:r>
        <w:rPr>
          <w:rFonts w:ascii="Times New Roman" w:hAnsi="Times New Roman" w:cs="Times New Roman"/>
          <w:lang w:val="de-DE"/>
        </w:rPr>
        <w:t>H</w:t>
      </w:r>
      <w:r>
        <w:rPr>
          <w:rFonts w:ascii="Times New Roman" w:hAnsi="Times New Roman" w:cs="Times New Roman"/>
          <w:vertAlign w:val="subscript"/>
          <w:lang w:val="de-DE"/>
        </w:rPr>
        <w:t>35</w:t>
      </w:r>
      <w:r>
        <w:rPr>
          <w:rFonts w:ascii="Times New Roman" w:hAnsi="Times New Roman" w:cs="Times New Roman"/>
          <w:lang w:val="de-DE"/>
        </w:rPr>
        <w:t>N</w:t>
      </w:r>
      <w:r>
        <w:rPr>
          <w:rFonts w:ascii="Times New Roman" w:hAnsi="Times New Roman" w:cs="Times New Roman"/>
          <w:vertAlign w:val="subscript"/>
          <w:lang w:val="de-DE"/>
        </w:rPr>
        <w:t>6</w:t>
      </w:r>
      <w:r>
        <w:rPr>
          <w:rFonts w:ascii="Times New Roman" w:hAnsi="Times New Roman" w:cs="Times New Roman"/>
          <w:lang w:val="de-DE"/>
        </w:rPr>
        <w:t>O</w:t>
      </w:r>
      <w:r>
        <w:rPr>
          <w:rFonts w:ascii="Times New Roman" w:hAnsi="Times New Roman" w:cs="Times New Roman"/>
          <w:vertAlign w:val="subscript"/>
          <w:lang w:val="de-DE"/>
        </w:rPr>
        <w:t>9</w:t>
      </w:r>
      <w:r>
        <w:rPr>
          <w:rFonts w:ascii="Times New Roman" w:hAnsi="Times New Roman" w:cs="Times New Roman"/>
          <w:lang w:val="de-DE"/>
        </w:rPr>
        <w:t>S 595.2186; Found 595.2181.</w:t>
      </w:r>
    </w:p>
    <w:p w14:paraId="7F837312" w14:textId="77777777" w:rsidR="006524DA" w:rsidRDefault="006524DA">
      <w:pPr>
        <w:widowControl/>
        <w:wordWrap w:val="0"/>
        <w:spacing w:line="360" w:lineRule="auto"/>
        <w:rPr>
          <w:b/>
          <w:bCs/>
          <w:color w:val="000000"/>
          <w:kern w:val="0"/>
          <w:sz w:val="24"/>
          <w:szCs w:val="24"/>
          <w:lang w:val="de-DE"/>
        </w:rPr>
      </w:pPr>
    </w:p>
    <w:p w14:paraId="70E27372" w14:textId="77777777" w:rsidR="006524DA" w:rsidRDefault="0061650E">
      <w:pPr>
        <w:widowControl/>
        <w:wordWrap w:val="0"/>
        <w:spacing w:line="360" w:lineRule="auto"/>
        <w:rPr>
          <w:b/>
          <w:bCs/>
          <w:color w:val="000000"/>
          <w:kern w:val="0"/>
          <w:sz w:val="24"/>
          <w:szCs w:val="24"/>
          <w:lang w:val="de-DE"/>
        </w:rPr>
      </w:pPr>
      <w:r>
        <w:rPr>
          <w:b/>
          <w:bCs/>
          <w:color w:val="000000"/>
          <w:kern w:val="0"/>
          <w:sz w:val="24"/>
          <w:szCs w:val="24"/>
          <w:lang w:val="de-DE"/>
        </w:rPr>
        <w:lastRenderedPageBreak/>
        <w:t>2-(1-(13-oxo-17-((3aR,4R,6aS)-2-oxohexahydro-1H-thieno[3,4-d]imidazol-4-yl)-3,6,9-trioxa-12-azaheptadecyl)-1H-1,2,3-triazol-4-yl)ethyl 2-((((S)-2-acetamido-3-ethoxy-3-oxopropyl)thio)methyl)acrylate (63)</w:t>
      </w:r>
    </w:p>
    <w:p w14:paraId="3A73CAA2" w14:textId="77777777" w:rsidR="006524DA" w:rsidRDefault="0061650E">
      <w:pPr>
        <w:widowControl/>
        <w:spacing w:line="360" w:lineRule="auto"/>
        <w:jc w:val="center"/>
        <w:rPr>
          <w:sz w:val="24"/>
          <w:szCs w:val="24"/>
        </w:rPr>
      </w:pPr>
      <w:r>
        <w:rPr>
          <w:sz w:val="24"/>
          <w:szCs w:val="24"/>
        </w:rPr>
        <w:object w:dxaOrig="4964" w:dyaOrig="2534" w14:anchorId="12F4E4A8">
          <v:shape id="_x0000_i1112" type="#_x0000_t75" style="width:248.2pt;height:126.7pt" o:ole="">
            <v:imagedata r:id="rId209" o:title=""/>
          </v:shape>
          <o:OLEObject Type="Embed" ProgID="ChemDraw.Document.6.0" ShapeID="_x0000_i1112" DrawAspect="Content" ObjectID="_1803129670" r:id="rId210"/>
        </w:object>
      </w:r>
    </w:p>
    <w:p w14:paraId="07318A30" w14:textId="4DC54A66" w:rsidR="006524DA" w:rsidRDefault="0061650E">
      <w:pPr>
        <w:pStyle w:val="ac"/>
        <w:spacing w:before="0" w:beforeAutospacing="0" w:after="0" w:afterAutospacing="0" w:line="360" w:lineRule="auto"/>
        <w:jc w:val="both"/>
        <w:rPr>
          <w:rFonts w:ascii="Times New Roman" w:hAnsi="Times New Roman" w:cs="Times New Roman"/>
          <w:lang w:val="de-DE"/>
        </w:rPr>
      </w:pPr>
      <w:r>
        <w:rPr>
          <w:rFonts w:ascii="Times New Roman" w:hAnsi="Times New Roman" w:cs="Times New Roman"/>
          <w:color w:val="000000"/>
        </w:rPr>
        <w:t>Following the general procedure, the reaction was conducted on a 0.2 mmol scale,</w:t>
      </w:r>
      <w:r>
        <w:rPr>
          <w:rFonts w:ascii="Times New Roman" w:hAnsi="Times New Roman" w:cs="Times New Roman"/>
          <w:b/>
          <w:color w:val="000000"/>
        </w:rPr>
        <w:t xml:space="preserve"> </w:t>
      </w:r>
      <w:r>
        <w:rPr>
          <w:rFonts w:ascii="Times New Roman" w:hAnsi="Times New Roman" w:cs="Times New Roman" w:hint="eastAsia"/>
          <w:b/>
          <w:color w:val="000000"/>
        </w:rPr>
        <w:t>63</w:t>
      </w:r>
      <w:r>
        <w:rPr>
          <w:rFonts w:ascii="Times New Roman" w:hAnsi="Times New Roman" w:cs="Times New Roman"/>
          <w:color w:val="000000"/>
        </w:rPr>
        <w:t xml:space="preserve"> was isolated by PTLC (Dichloromethane/methanol = 10/1)</w:t>
      </w:r>
      <w:r>
        <w:rPr>
          <w:rFonts w:ascii="Times New Roman" w:hAnsi="Times New Roman" w:cs="Times New Roman"/>
          <w:color w:val="000000"/>
          <w:lang w:bidi="ar"/>
        </w:rPr>
        <w:t xml:space="preserve"> </w:t>
      </w:r>
      <w:r>
        <w:rPr>
          <w:rFonts w:ascii="Times New Roman" w:eastAsia="TimesNewRomanPSMT" w:hAnsi="Times New Roman" w:cs="Times New Roman"/>
          <w:color w:val="000000"/>
          <w:lang w:bidi="ar"/>
        </w:rPr>
        <w:t xml:space="preserve">as </w:t>
      </w:r>
      <w:r>
        <w:rPr>
          <w:rFonts w:ascii="Times New Roman" w:hAnsi="Times New Roman" w:cs="Times New Roman"/>
          <w:lang w:val="de-DE"/>
        </w:rPr>
        <w:t>light-yellow oil</w:t>
      </w:r>
      <w:r>
        <w:rPr>
          <w:rFonts w:ascii="Times New Roman" w:hAnsi="Times New Roman" w:cs="Times New Roman" w:hint="eastAsia"/>
          <w:lang w:val="de-DE"/>
        </w:rPr>
        <w:t>.</w:t>
      </w:r>
      <w:r>
        <w:rPr>
          <w:rFonts w:ascii="Times New Roman" w:hAnsi="Times New Roman" w:cs="Times New Roman"/>
          <w:color w:val="0000FF"/>
        </w:rPr>
        <w:t xml:space="preserve"> In PBS (7.0 pH)/EtOH= </w:t>
      </w:r>
      <w:r>
        <w:rPr>
          <w:rFonts w:ascii="Times New Roman" w:hAnsi="Times New Roman" w:cs="Times New Roman" w:hint="eastAsia"/>
          <w:color w:val="0000FF"/>
        </w:rPr>
        <w:t>8</w:t>
      </w:r>
      <w:r>
        <w:rPr>
          <w:rFonts w:ascii="Times New Roman" w:hAnsi="Times New Roman" w:cs="Times New Roman"/>
          <w:color w:val="0000FF"/>
        </w:rPr>
        <w:t>/</w:t>
      </w:r>
      <w:r>
        <w:rPr>
          <w:rFonts w:ascii="Times New Roman" w:hAnsi="Times New Roman" w:cs="Times New Roman" w:hint="eastAsia"/>
          <w:color w:val="0000FF"/>
        </w:rPr>
        <w:t>2</w:t>
      </w:r>
      <w:r>
        <w:rPr>
          <w:rFonts w:ascii="Times New Roman" w:hAnsi="Times New Roman" w:cs="Times New Roman"/>
          <w:color w:val="0000FF"/>
        </w:rPr>
        <w:t xml:space="preserve"> solvent, POL-PPh</w:t>
      </w:r>
      <w:r>
        <w:rPr>
          <w:rFonts w:ascii="Times New Roman" w:hAnsi="Times New Roman" w:cs="Times New Roman"/>
          <w:color w:val="0000FF"/>
          <w:vertAlign w:val="subscript"/>
        </w:rPr>
        <w:t>3</w:t>
      </w:r>
      <w:r>
        <w:rPr>
          <w:rFonts w:ascii="Times New Roman" w:hAnsi="Times New Roman" w:cs="Times New Roman"/>
          <w:color w:val="0000FF"/>
        </w:rPr>
        <w:t xml:space="preserve"> catalyst delivered a </w:t>
      </w:r>
      <w:r>
        <w:rPr>
          <w:rFonts w:ascii="Times New Roman" w:hAnsi="Times New Roman" w:cs="Times New Roman" w:hint="eastAsia"/>
          <w:color w:val="0000FF"/>
        </w:rPr>
        <w:t>95</w:t>
      </w:r>
      <w:r>
        <w:rPr>
          <w:rFonts w:ascii="Times New Roman" w:hAnsi="Times New Roman" w:cs="Times New Roman"/>
          <w:color w:val="0000FF"/>
        </w:rPr>
        <w:t xml:space="preserve">% yield of </w:t>
      </w:r>
      <w:r>
        <w:rPr>
          <w:rFonts w:ascii="Times New Roman" w:hAnsi="Times New Roman" w:cs="Times New Roman" w:hint="eastAsia"/>
          <w:b/>
          <w:bCs/>
          <w:color w:val="0000FF"/>
        </w:rPr>
        <w:t>63</w:t>
      </w:r>
      <w:r>
        <w:rPr>
          <w:rFonts w:ascii="Times New Roman" w:hAnsi="Times New Roman" w:cs="Times New Roman"/>
          <w:color w:val="0000FF"/>
        </w:rPr>
        <w:t xml:space="preserve"> after </w:t>
      </w:r>
      <w:r>
        <w:rPr>
          <w:rFonts w:ascii="Times New Roman" w:hAnsi="Times New Roman" w:cs="Times New Roman" w:hint="eastAsia"/>
          <w:color w:val="0000FF"/>
        </w:rPr>
        <w:t>30</w:t>
      </w:r>
      <w:r>
        <w:rPr>
          <w:rFonts w:ascii="Times New Roman" w:hAnsi="Times New Roman" w:cs="Times New Roman"/>
          <w:color w:val="0000FF"/>
        </w:rPr>
        <w:t xml:space="preserve"> </w:t>
      </w:r>
      <w:r>
        <w:rPr>
          <w:rFonts w:ascii="Times New Roman" w:hAnsi="Times New Roman" w:cs="Times New Roman" w:hint="eastAsia"/>
          <w:color w:val="0000FF"/>
        </w:rPr>
        <w:t>minutes</w:t>
      </w:r>
      <w:r>
        <w:rPr>
          <w:rFonts w:ascii="Times New Roman" w:hAnsi="Times New Roman" w:cs="Times New Roman"/>
          <w:color w:val="0000FF"/>
        </w:rPr>
        <w:t xml:space="preserve"> (</w:t>
      </w:r>
      <w:r>
        <w:rPr>
          <w:rFonts w:ascii="Times New Roman" w:hAnsi="Times New Roman" w:cs="Times New Roman" w:hint="eastAsia"/>
          <w:color w:val="0000FF"/>
        </w:rPr>
        <w:t>147</w:t>
      </w:r>
      <w:r>
        <w:rPr>
          <w:rFonts w:ascii="Times New Roman" w:hAnsi="Times New Roman" w:cs="Times New Roman"/>
          <w:color w:val="0000FF"/>
        </w:rPr>
        <w:t xml:space="preserve"> mg)</w:t>
      </w:r>
      <w:r>
        <w:rPr>
          <w:rFonts w:ascii="Times New Roman" w:hAnsi="Times New Roman" w:cs="Times New Roman"/>
          <w:lang w:val="de-DE"/>
        </w:rPr>
        <w:t>.</w:t>
      </w:r>
      <w:r>
        <w:rPr>
          <w:rFonts w:ascii="Times New Roman" w:hAnsi="Times New Roman" w:cs="Times New Roman"/>
          <w:vertAlign w:val="superscript"/>
          <w:lang w:val="de-DE"/>
        </w:rPr>
        <w:t xml:space="preserve"> 1</w:t>
      </w:r>
      <w:r>
        <w:rPr>
          <w:rFonts w:ascii="Times New Roman" w:hAnsi="Times New Roman" w:cs="Times New Roman"/>
          <w:lang w:val="de-DE"/>
        </w:rPr>
        <w:t>H NMR (400 MHz, Chloroform-</w:t>
      </w:r>
      <w:r>
        <w:rPr>
          <w:rFonts w:ascii="Times New Roman" w:hAnsi="Times New Roman" w:cs="Times New Roman"/>
          <w:i/>
          <w:iCs/>
          <w:lang w:val="de-DE"/>
        </w:rPr>
        <w:t>d</w:t>
      </w:r>
      <w:r>
        <w:rPr>
          <w:rFonts w:ascii="Times New Roman" w:hAnsi="Times New Roman" w:cs="Times New Roman"/>
          <w:lang w:val="de-DE"/>
        </w:rPr>
        <w:t xml:space="preserve"> ) </w:t>
      </w:r>
      <w:r>
        <w:rPr>
          <w:rFonts w:ascii="Times New Roman" w:hAnsi="Times New Roman" w:cs="Times New Roman"/>
        </w:rPr>
        <w:t>δ</w:t>
      </w:r>
      <w:r>
        <w:rPr>
          <w:rFonts w:ascii="Times New Roman" w:hAnsi="Times New Roman" w:cs="Times New Roman"/>
          <w:lang w:val="de-DE"/>
        </w:rPr>
        <w:t xml:space="preserve"> 7.61 (s, 1H), 7.00 (d, </w:t>
      </w:r>
      <w:r>
        <w:rPr>
          <w:rFonts w:ascii="Times New Roman" w:hAnsi="Times New Roman" w:cs="Times New Roman"/>
          <w:i/>
          <w:iCs/>
          <w:lang w:val="de-DE"/>
        </w:rPr>
        <w:t>J</w:t>
      </w:r>
      <w:r>
        <w:rPr>
          <w:rFonts w:ascii="Times New Roman" w:hAnsi="Times New Roman" w:cs="Times New Roman"/>
          <w:lang w:val="de-DE"/>
        </w:rPr>
        <w:t xml:space="preserve"> = 7.8 Hz, 1H), 6.92 (t, </w:t>
      </w:r>
      <w:r>
        <w:rPr>
          <w:rFonts w:ascii="Times New Roman" w:hAnsi="Times New Roman" w:cs="Times New Roman"/>
          <w:i/>
          <w:iCs/>
          <w:lang w:val="de-DE"/>
        </w:rPr>
        <w:t>J</w:t>
      </w:r>
      <w:r>
        <w:rPr>
          <w:rFonts w:ascii="Times New Roman" w:hAnsi="Times New Roman" w:cs="Times New Roman"/>
          <w:lang w:val="de-DE"/>
        </w:rPr>
        <w:t xml:space="preserve"> = 5.7 Hz, 1H), 6.61 (s, 1H), 6.21 (s, 1H), 5.86 (s, 1H), 5.69 (s, 1H), 4.82 – 4.72 (m, 1H), 4.56 – 4.44 (m, 5H), 4.37 – 4.27 (m, 1H), 4.21 (q, </w:t>
      </w:r>
      <w:r>
        <w:rPr>
          <w:rFonts w:ascii="Times New Roman" w:hAnsi="Times New Roman" w:cs="Times New Roman"/>
          <w:i/>
          <w:iCs/>
          <w:lang w:val="de-DE"/>
        </w:rPr>
        <w:t>J</w:t>
      </w:r>
      <w:r>
        <w:rPr>
          <w:rFonts w:ascii="Times New Roman" w:hAnsi="Times New Roman" w:cs="Times New Roman"/>
          <w:lang w:val="de-DE"/>
        </w:rPr>
        <w:t xml:space="preserve"> = 7.1 Hz, 2H), 3.88 (t, </w:t>
      </w:r>
      <w:r>
        <w:rPr>
          <w:rFonts w:ascii="Times New Roman" w:hAnsi="Times New Roman" w:cs="Times New Roman"/>
          <w:i/>
          <w:iCs/>
          <w:lang w:val="de-DE"/>
        </w:rPr>
        <w:t>J</w:t>
      </w:r>
      <w:r>
        <w:rPr>
          <w:rFonts w:ascii="Times New Roman" w:hAnsi="Times New Roman" w:cs="Times New Roman"/>
          <w:lang w:val="de-DE"/>
        </w:rPr>
        <w:t xml:space="preserve"> = 5.1 Hz, 2H), 3.63 – 3.58 (m, 8H), 3.55 (t, </w:t>
      </w:r>
      <w:r>
        <w:rPr>
          <w:rFonts w:ascii="Times New Roman" w:hAnsi="Times New Roman" w:cs="Times New Roman"/>
          <w:i/>
          <w:iCs/>
          <w:lang w:val="de-DE"/>
        </w:rPr>
        <w:t>J</w:t>
      </w:r>
      <w:r>
        <w:rPr>
          <w:rFonts w:ascii="Times New Roman" w:hAnsi="Times New Roman" w:cs="Times New Roman"/>
          <w:lang w:val="de-DE"/>
        </w:rPr>
        <w:t xml:space="preserve"> = 5.3 Hz, 2H), 3.43 (t, </w:t>
      </w:r>
      <w:r>
        <w:rPr>
          <w:rFonts w:ascii="Times New Roman" w:hAnsi="Times New Roman" w:cs="Times New Roman"/>
          <w:i/>
          <w:iCs/>
          <w:lang w:val="de-DE"/>
        </w:rPr>
        <w:t>J</w:t>
      </w:r>
      <w:r>
        <w:rPr>
          <w:rFonts w:ascii="Times New Roman" w:hAnsi="Times New Roman" w:cs="Times New Roman"/>
          <w:lang w:val="de-DE"/>
        </w:rPr>
        <w:t xml:space="preserve"> = 5.4 Hz, 2H), 3.38 (s, 2H), 3.13 (t, </w:t>
      </w:r>
      <w:r>
        <w:rPr>
          <w:rFonts w:ascii="Times New Roman" w:hAnsi="Times New Roman" w:cs="Times New Roman"/>
          <w:i/>
          <w:iCs/>
          <w:lang w:val="de-DE"/>
        </w:rPr>
        <w:t>J</w:t>
      </w:r>
      <w:r>
        <w:rPr>
          <w:rFonts w:ascii="Times New Roman" w:hAnsi="Times New Roman" w:cs="Times New Roman"/>
          <w:lang w:val="de-DE"/>
        </w:rPr>
        <w:t xml:space="preserve"> = 6.9 Hz, 3H), 2.96 – 2.83 (m, 3H), 2.74 (d, </w:t>
      </w:r>
      <w:r>
        <w:rPr>
          <w:rFonts w:ascii="Times New Roman" w:hAnsi="Times New Roman" w:cs="Times New Roman"/>
          <w:i/>
          <w:iCs/>
          <w:lang w:val="de-DE"/>
        </w:rPr>
        <w:t>J</w:t>
      </w:r>
      <w:r>
        <w:rPr>
          <w:rFonts w:ascii="Times New Roman" w:hAnsi="Times New Roman" w:cs="Times New Roman"/>
          <w:lang w:val="de-DE"/>
        </w:rPr>
        <w:t xml:space="preserve"> = 12.8 Hz, 1H), 2.21 (t, </w:t>
      </w:r>
      <w:r>
        <w:rPr>
          <w:rFonts w:ascii="Times New Roman" w:hAnsi="Times New Roman" w:cs="Times New Roman"/>
          <w:i/>
          <w:iCs/>
          <w:lang w:val="de-DE"/>
        </w:rPr>
        <w:t>J</w:t>
      </w:r>
      <w:r>
        <w:rPr>
          <w:rFonts w:ascii="Times New Roman" w:hAnsi="Times New Roman" w:cs="Times New Roman"/>
          <w:lang w:val="de-DE"/>
        </w:rPr>
        <w:t xml:space="preserve"> = 7.5 Hz, 2H), 2.05 (s, 3H), 1.75 – 1.60 (m, 4H), 1.44 (q, </w:t>
      </w:r>
      <w:r>
        <w:rPr>
          <w:rFonts w:ascii="Times New Roman" w:hAnsi="Times New Roman" w:cs="Times New Roman"/>
          <w:i/>
          <w:iCs/>
          <w:lang w:val="de-DE"/>
        </w:rPr>
        <w:t>J</w:t>
      </w:r>
      <w:r>
        <w:rPr>
          <w:rFonts w:ascii="Times New Roman" w:hAnsi="Times New Roman" w:cs="Times New Roman"/>
          <w:lang w:val="de-DE"/>
        </w:rPr>
        <w:t xml:space="preserve"> = 7.5 Hz, 2H), 1.29 (t, </w:t>
      </w:r>
      <w:r>
        <w:rPr>
          <w:rFonts w:ascii="Times New Roman" w:hAnsi="Times New Roman" w:cs="Times New Roman"/>
          <w:i/>
          <w:iCs/>
          <w:lang w:val="de-DE"/>
        </w:rPr>
        <w:t>J</w:t>
      </w:r>
      <w:r>
        <w:rPr>
          <w:rFonts w:ascii="Times New Roman" w:hAnsi="Times New Roman" w:cs="Times New Roman"/>
          <w:lang w:val="de-DE"/>
        </w:rPr>
        <w:t xml:space="preserve"> = 7.1 Hz, 3H).</w:t>
      </w:r>
      <w:r>
        <w:rPr>
          <w:rFonts w:ascii="Times New Roman" w:hAnsi="Times New Roman" w:cs="Times New Roman"/>
          <w:vertAlign w:val="superscript"/>
          <w:lang w:val="de-DE"/>
        </w:rPr>
        <w:t>13</w:t>
      </w:r>
      <w:r>
        <w:rPr>
          <w:rFonts w:ascii="Times New Roman" w:hAnsi="Times New Roman" w:cs="Times New Roman"/>
          <w:lang w:val="de-DE"/>
        </w:rPr>
        <w:t>C NMR (101 MHz, Chloroform-</w:t>
      </w:r>
      <w:r>
        <w:rPr>
          <w:rFonts w:ascii="Times New Roman" w:hAnsi="Times New Roman" w:cs="Times New Roman"/>
          <w:i/>
          <w:iCs/>
          <w:lang w:val="de-DE"/>
        </w:rPr>
        <w:t>d</w:t>
      </w:r>
      <w:r>
        <w:rPr>
          <w:rFonts w:ascii="Times New Roman" w:hAnsi="Times New Roman" w:cs="Times New Roman"/>
          <w:lang w:val="de-DE"/>
        </w:rPr>
        <w:t xml:space="preserve">) </w:t>
      </w:r>
      <w:r>
        <w:rPr>
          <w:rFonts w:ascii="Times New Roman" w:hAnsi="Times New Roman" w:cs="Times New Roman"/>
        </w:rPr>
        <w:t>δ</w:t>
      </w:r>
      <w:r>
        <w:rPr>
          <w:rFonts w:ascii="Times New Roman" w:hAnsi="Times New Roman" w:cs="Times New Roman"/>
          <w:lang w:val="de-DE"/>
        </w:rPr>
        <w:t xml:space="preserve"> 173.2, 170.8, 170.1, 165.6, 163.9, 143.5, 136.0, 126.8, 122.6, 70.2, 70.2, 70.1, 69.8, 69.7, 69.3, 63.7, 61.7, 61.6, 60.0, 55.5, 51.7, 49.9, 40.3, 38.9, 35.7, 33.2, 32.9, 28.0, 27.9, 25.4, 25.2, 22.8, 13.9. IR (KBr): </w:t>
      </w:r>
      <w:r>
        <w:rPr>
          <w:rFonts w:ascii="Times New Roman" w:hAnsi="Times New Roman" w:cs="Times New Roman"/>
        </w:rPr>
        <w:t>3282</w:t>
      </w:r>
      <w:r>
        <w:rPr>
          <w:rFonts w:ascii="Times New Roman" w:hAnsi="Times New Roman" w:cs="Times New Roman"/>
          <w:lang w:val="de-DE"/>
        </w:rPr>
        <w:t xml:space="preserve">, </w:t>
      </w:r>
      <w:r>
        <w:rPr>
          <w:rFonts w:ascii="Times New Roman" w:hAnsi="Times New Roman" w:cs="Times New Roman"/>
        </w:rPr>
        <w:t>3005</w:t>
      </w:r>
      <w:r>
        <w:rPr>
          <w:rFonts w:ascii="Times New Roman" w:hAnsi="Times New Roman" w:cs="Times New Roman"/>
          <w:lang w:val="de-DE"/>
        </w:rPr>
        <w:t xml:space="preserve">, </w:t>
      </w:r>
      <w:r>
        <w:rPr>
          <w:rFonts w:ascii="Times New Roman" w:hAnsi="Times New Roman" w:cs="Times New Roman"/>
        </w:rPr>
        <w:t>2989</w:t>
      </w:r>
      <w:r>
        <w:rPr>
          <w:rFonts w:ascii="Times New Roman" w:hAnsi="Times New Roman" w:cs="Times New Roman"/>
          <w:lang w:val="de-DE"/>
        </w:rPr>
        <w:t xml:space="preserve">, </w:t>
      </w:r>
      <w:r>
        <w:rPr>
          <w:rFonts w:ascii="Times New Roman" w:hAnsi="Times New Roman" w:cs="Times New Roman"/>
        </w:rPr>
        <w:t>2319,</w:t>
      </w:r>
      <w:r>
        <w:rPr>
          <w:rFonts w:ascii="Times New Roman" w:hAnsi="Times New Roman" w:cs="Times New Roman"/>
          <w:lang w:val="de-DE"/>
        </w:rPr>
        <w:t xml:space="preserve"> </w:t>
      </w:r>
      <w:r>
        <w:rPr>
          <w:rFonts w:ascii="Times New Roman" w:hAnsi="Times New Roman" w:cs="Times New Roman"/>
        </w:rPr>
        <w:t>1726</w:t>
      </w:r>
      <w:r>
        <w:rPr>
          <w:rFonts w:ascii="Times New Roman" w:hAnsi="Times New Roman" w:cs="Times New Roman"/>
          <w:lang w:val="de-DE"/>
        </w:rPr>
        <w:t>, 1</w:t>
      </w:r>
      <w:r>
        <w:rPr>
          <w:rFonts w:ascii="Times New Roman" w:hAnsi="Times New Roman" w:cs="Times New Roman"/>
        </w:rPr>
        <w:t>460</w:t>
      </w:r>
      <w:r>
        <w:rPr>
          <w:rFonts w:ascii="Times New Roman" w:hAnsi="Times New Roman" w:cs="Times New Roman"/>
          <w:lang w:val="de-DE"/>
        </w:rPr>
        <w:t>, 127</w:t>
      </w:r>
      <w:r>
        <w:rPr>
          <w:rFonts w:ascii="Times New Roman" w:hAnsi="Times New Roman" w:cs="Times New Roman"/>
        </w:rPr>
        <w:t>6</w:t>
      </w:r>
      <w:r>
        <w:rPr>
          <w:rFonts w:ascii="Times New Roman" w:hAnsi="Times New Roman" w:cs="Times New Roman"/>
          <w:lang w:val="de-DE"/>
        </w:rPr>
        <w:t>, 1</w:t>
      </w:r>
      <w:r>
        <w:rPr>
          <w:rFonts w:ascii="Times New Roman" w:hAnsi="Times New Roman" w:cs="Times New Roman"/>
        </w:rPr>
        <w:t>261</w:t>
      </w:r>
      <w:r>
        <w:rPr>
          <w:rFonts w:ascii="Times New Roman" w:hAnsi="Times New Roman" w:cs="Times New Roman"/>
          <w:lang w:val="de-DE"/>
        </w:rPr>
        <w:t xml:space="preserve">, </w:t>
      </w:r>
      <w:r>
        <w:rPr>
          <w:rFonts w:ascii="Times New Roman" w:hAnsi="Times New Roman" w:cs="Times New Roman"/>
        </w:rPr>
        <w:t>1161</w:t>
      </w:r>
      <w:r>
        <w:rPr>
          <w:rFonts w:ascii="Times New Roman" w:hAnsi="Times New Roman" w:cs="Times New Roman"/>
          <w:lang w:val="de-DE"/>
        </w:rPr>
        <w:t xml:space="preserve">, </w:t>
      </w:r>
      <w:r>
        <w:rPr>
          <w:rFonts w:ascii="Times New Roman" w:hAnsi="Times New Roman" w:cs="Times New Roman"/>
        </w:rPr>
        <w:t>897</w:t>
      </w:r>
      <w:r>
        <w:rPr>
          <w:rFonts w:ascii="Times New Roman" w:hAnsi="Times New Roman" w:cs="Times New Roman"/>
          <w:lang w:val="de-DE"/>
        </w:rPr>
        <w:t xml:space="preserve">, </w:t>
      </w:r>
      <w:r>
        <w:rPr>
          <w:rFonts w:ascii="Times New Roman" w:hAnsi="Times New Roman" w:cs="Times New Roman"/>
        </w:rPr>
        <w:t xml:space="preserve">750 </w:t>
      </w:r>
      <w:r>
        <w:rPr>
          <w:rFonts w:ascii="Times New Roman" w:hAnsi="Times New Roman" w:cs="Times New Roman"/>
          <w:lang w:val="de-DE"/>
        </w:rPr>
        <w:t>cm</w:t>
      </w:r>
      <w:r>
        <w:rPr>
          <w:rFonts w:ascii="Times New Roman" w:hAnsi="Times New Roman" w:cs="Times New Roman"/>
          <w:vertAlign w:val="superscript"/>
          <w:lang w:val="de-DE"/>
        </w:rPr>
        <w:t>-1</w:t>
      </w:r>
      <w:r>
        <w:rPr>
          <w:rFonts w:ascii="Times New Roman" w:hAnsi="Times New Roman" w:cs="Times New Roman"/>
          <w:lang w:val="de-DE"/>
        </w:rPr>
        <w:t>.</w:t>
      </w:r>
      <w:r>
        <w:rPr>
          <w:rFonts w:ascii="Times New Roman" w:hAnsi="Times New Roman" w:cs="Times New Roman"/>
          <w:color w:val="FF0000"/>
          <w:lang w:val="de-DE"/>
        </w:rPr>
        <w:t xml:space="preserve"> </w:t>
      </w:r>
      <w:r>
        <w:rPr>
          <w:rFonts w:ascii="Times New Roman" w:hAnsi="Times New Roman" w:cs="Times New Roman"/>
          <w:lang w:val="de-DE"/>
        </w:rPr>
        <w:t>HRMS (ESI) m/z: [M + H]</w:t>
      </w:r>
      <w:r>
        <w:rPr>
          <w:rFonts w:ascii="Times New Roman" w:hAnsi="Times New Roman" w:cs="Times New Roman"/>
          <w:vertAlign w:val="superscript"/>
          <w:lang w:val="de-DE"/>
        </w:rPr>
        <w:t>+</w:t>
      </w:r>
      <w:r>
        <w:rPr>
          <w:rFonts w:ascii="Times New Roman" w:hAnsi="Times New Roman" w:cs="Times New Roman"/>
          <w:lang w:val="de-DE"/>
        </w:rPr>
        <w:t xml:space="preserve"> Calcd. for: C</w:t>
      </w:r>
      <w:r>
        <w:rPr>
          <w:rFonts w:ascii="Times New Roman" w:hAnsi="Times New Roman" w:cs="Times New Roman"/>
          <w:vertAlign w:val="subscript"/>
          <w:lang w:val="de-DE"/>
        </w:rPr>
        <w:t>33</w:t>
      </w:r>
      <w:r>
        <w:rPr>
          <w:rFonts w:ascii="Times New Roman" w:hAnsi="Times New Roman" w:cs="Times New Roman"/>
          <w:lang w:val="de-DE"/>
        </w:rPr>
        <w:t>H</w:t>
      </w:r>
      <w:r>
        <w:rPr>
          <w:rFonts w:ascii="Times New Roman" w:hAnsi="Times New Roman" w:cs="Times New Roman"/>
          <w:vertAlign w:val="subscript"/>
          <w:lang w:val="de-DE"/>
        </w:rPr>
        <w:t>54</w:t>
      </w:r>
      <w:r>
        <w:rPr>
          <w:rFonts w:ascii="Times New Roman" w:hAnsi="Times New Roman" w:cs="Times New Roman"/>
          <w:lang w:val="de-DE"/>
        </w:rPr>
        <w:t>N</w:t>
      </w:r>
      <w:r>
        <w:rPr>
          <w:rFonts w:ascii="Times New Roman" w:hAnsi="Times New Roman" w:cs="Times New Roman"/>
          <w:vertAlign w:val="subscript"/>
          <w:lang w:val="de-DE"/>
        </w:rPr>
        <w:t>7</w:t>
      </w:r>
      <w:r>
        <w:rPr>
          <w:rFonts w:ascii="Times New Roman" w:hAnsi="Times New Roman" w:cs="Times New Roman"/>
          <w:lang w:val="de-DE"/>
        </w:rPr>
        <w:t>O</w:t>
      </w:r>
      <w:r>
        <w:rPr>
          <w:rFonts w:ascii="Times New Roman" w:hAnsi="Times New Roman" w:cs="Times New Roman"/>
          <w:vertAlign w:val="subscript"/>
          <w:lang w:val="de-DE"/>
        </w:rPr>
        <w:t>10</w:t>
      </w:r>
      <w:r>
        <w:rPr>
          <w:rFonts w:ascii="Times New Roman" w:hAnsi="Times New Roman" w:cs="Times New Roman"/>
          <w:lang w:val="de-DE"/>
        </w:rPr>
        <w:t>S</w:t>
      </w:r>
      <w:r>
        <w:rPr>
          <w:rFonts w:ascii="Times New Roman" w:hAnsi="Times New Roman" w:cs="Times New Roman"/>
          <w:vertAlign w:val="subscript"/>
          <w:lang w:val="de-DE"/>
        </w:rPr>
        <w:t>2</w:t>
      </w:r>
      <w:r>
        <w:rPr>
          <w:rFonts w:ascii="Times New Roman" w:hAnsi="Times New Roman" w:cs="Times New Roman"/>
          <w:lang w:val="de-DE"/>
        </w:rPr>
        <w:t xml:space="preserve"> 772.3374; Found</w:t>
      </w:r>
      <w:r>
        <w:rPr>
          <w:rFonts w:ascii="Times New Roman" w:hAnsi="Times New Roman" w:cs="Times New Roman"/>
        </w:rPr>
        <w:t xml:space="preserve"> </w:t>
      </w:r>
      <w:r>
        <w:rPr>
          <w:rFonts w:ascii="Times New Roman" w:hAnsi="Times New Roman" w:cs="Times New Roman"/>
          <w:lang w:val="de-DE"/>
        </w:rPr>
        <w:t>772.3379.</w:t>
      </w:r>
    </w:p>
    <w:p w14:paraId="128F050B" w14:textId="77777777" w:rsidR="006524DA" w:rsidRDefault="0061650E">
      <w:pPr>
        <w:widowControl/>
        <w:wordWrap w:val="0"/>
        <w:spacing w:line="360" w:lineRule="auto"/>
        <w:rPr>
          <w:b/>
          <w:bCs/>
          <w:kern w:val="0"/>
          <w:sz w:val="24"/>
          <w:szCs w:val="24"/>
        </w:rPr>
      </w:pPr>
      <w:r>
        <w:rPr>
          <w:b/>
          <w:bCs/>
          <w:kern w:val="0"/>
          <w:sz w:val="24"/>
          <w:szCs w:val="24"/>
        </w:rPr>
        <w:t xml:space="preserve"> </w:t>
      </w:r>
    </w:p>
    <w:p w14:paraId="13C133EA" w14:textId="77777777" w:rsidR="006524DA" w:rsidRDefault="0061650E">
      <w:pPr>
        <w:widowControl/>
        <w:wordWrap w:val="0"/>
        <w:spacing w:line="360" w:lineRule="auto"/>
        <w:rPr>
          <w:b/>
          <w:bCs/>
          <w:kern w:val="0"/>
          <w:sz w:val="24"/>
          <w:szCs w:val="24"/>
          <w:lang w:val="de-DE"/>
        </w:rPr>
      </w:pPr>
      <w:r>
        <w:rPr>
          <w:b/>
          <w:bCs/>
          <w:kern w:val="0"/>
          <w:sz w:val="24"/>
          <w:szCs w:val="24"/>
          <w:lang w:val="de-DE"/>
        </w:rPr>
        <w:t>methyl 2-(acetoxy(4-(((5-(dimethylamino)naphthalen-1-yl)sulfonyl)oxy)phenyl)methyl)acrylate</w:t>
      </w:r>
      <w:r>
        <w:rPr>
          <w:b/>
          <w:bCs/>
          <w:kern w:val="0"/>
          <w:sz w:val="24"/>
          <w:szCs w:val="24"/>
        </w:rPr>
        <w:t xml:space="preserve"> </w:t>
      </w:r>
      <w:r>
        <w:rPr>
          <w:b/>
          <w:bCs/>
          <w:kern w:val="0"/>
          <w:sz w:val="24"/>
          <w:szCs w:val="24"/>
          <w:lang w:val="de-DE"/>
        </w:rPr>
        <w:t>(</w:t>
      </w:r>
      <w:r>
        <w:rPr>
          <w:b/>
          <w:bCs/>
          <w:kern w:val="0"/>
          <w:sz w:val="24"/>
          <w:szCs w:val="24"/>
        </w:rPr>
        <w:t>64</w:t>
      </w:r>
      <w:r>
        <w:rPr>
          <w:b/>
          <w:bCs/>
          <w:kern w:val="0"/>
          <w:sz w:val="24"/>
          <w:szCs w:val="24"/>
          <w:lang w:val="de-DE"/>
        </w:rPr>
        <w:t>)</w:t>
      </w:r>
    </w:p>
    <w:p w14:paraId="75F16555" w14:textId="77777777" w:rsidR="006524DA" w:rsidRDefault="0061650E">
      <w:pPr>
        <w:widowControl/>
        <w:wordWrap w:val="0"/>
        <w:spacing w:line="360" w:lineRule="auto"/>
        <w:jc w:val="center"/>
        <w:rPr>
          <w:sz w:val="24"/>
          <w:szCs w:val="24"/>
        </w:rPr>
      </w:pPr>
      <w:r>
        <w:rPr>
          <w:sz w:val="24"/>
          <w:szCs w:val="24"/>
        </w:rPr>
        <w:object w:dxaOrig="3256" w:dyaOrig="1815" w14:anchorId="35AA543A">
          <v:shape id="_x0000_i1113" type="#_x0000_t75" style="width:162.8pt;height:90.75pt" o:ole="">
            <v:imagedata r:id="rId211" o:title=""/>
          </v:shape>
          <o:OLEObject Type="Embed" ProgID="ChemDraw.Document.6.0" ShapeID="_x0000_i1113" DrawAspect="Content" ObjectID="_1803129671" r:id="rId212"/>
        </w:object>
      </w:r>
    </w:p>
    <w:p w14:paraId="48C9591A" w14:textId="24C40199" w:rsidR="006524DA" w:rsidRDefault="0061650E">
      <w:pPr>
        <w:pStyle w:val="ac"/>
        <w:spacing w:before="0" w:beforeAutospacing="0" w:after="0" w:afterAutospacing="0" w:line="360" w:lineRule="auto"/>
        <w:jc w:val="both"/>
        <w:rPr>
          <w:rFonts w:ascii="Times New Roman" w:hAnsi="Times New Roman" w:cs="Times New Roman"/>
          <w:lang w:val="de-DE"/>
        </w:rPr>
      </w:pPr>
      <w:r>
        <w:rPr>
          <w:rFonts w:ascii="Times New Roman" w:hAnsi="Times New Roman" w:cs="Times New Roman"/>
        </w:rPr>
        <w:t>As a light-green solid</w:t>
      </w:r>
      <w:r>
        <w:rPr>
          <w:rFonts w:ascii="Times New Roman" w:hAnsi="Times New Roman" w:cs="Times New Roman"/>
          <w:lang w:val="de-DE"/>
        </w:rPr>
        <w:t xml:space="preserve">. Mp: 86-88 ºC. </w:t>
      </w:r>
      <w:r>
        <w:rPr>
          <w:rFonts w:ascii="Times New Roman" w:hAnsi="Times New Roman" w:cs="Times New Roman"/>
          <w:vertAlign w:val="superscript"/>
          <w:lang w:val="de-DE"/>
        </w:rPr>
        <w:t>1</w:t>
      </w:r>
      <w:r>
        <w:rPr>
          <w:rFonts w:ascii="Times New Roman" w:hAnsi="Times New Roman" w:cs="Times New Roman"/>
          <w:lang w:val="de-DE"/>
        </w:rPr>
        <w:t>H NMR (400 MHz, Chloroform-</w:t>
      </w:r>
      <w:r>
        <w:rPr>
          <w:rFonts w:ascii="Times New Roman" w:hAnsi="Times New Roman" w:cs="Times New Roman"/>
          <w:i/>
          <w:iCs/>
          <w:lang w:val="de-DE"/>
        </w:rPr>
        <w:t>d</w:t>
      </w:r>
      <w:r>
        <w:rPr>
          <w:rFonts w:ascii="Times New Roman" w:hAnsi="Times New Roman" w:cs="Times New Roman"/>
          <w:lang w:val="de-DE"/>
        </w:rPr>
        <w:t xml:space="preserve">) </w:t>
      </w:r>
      <w:r>
        <w:rPr>
          <w:rFonts w:ascii="Times New Roman" w:hAnsi="Times New Roman" w:cs="Times New Roman"/>
        </w:rPr>
        <w:t>δ</w:t>
      </w:r>
      <w:r>
        <w:rPr>
          <w:rFonts w:ascii="Times New Roman" w:hAnsi="Times New Roman" w:cs="Times New Roman"/>
          <w:lang w:val="de-DE"/>
        </w:rPr>
        <w:t xml:space="preserve"> 8.58 (d, </w:t>
      </w:r>
      <w:r>
        <w:rPr>
          <w:rFonts w:ascii="Times New Roman" w:hAnsi="Times New Roman" w:cs="Times New Roman"/>
          <w:i/>
          <w:iCs/>
          <w:lang w:val="de-DE"/>
        </w:rPr>
        <w:t>J</w:t>
      </w:r>
      <w:r>
        <w:rPr>
          <w:rFonts w:ascii="Times New Roman" w:hAnsi="Times New Roman" w:cs="Times New Roman"/>
          <w:lang w:val="de-DE"/>
        </w:rPr>
        <w:t xml:space="preserve"> = 8.6 Hz, 1H), 8.42 (d, </w:t>
      </w:r>
      <w:r>
        <w:rPr>
          <w:rFonts w:ascii="Times New Roman" w:hAnsi="Times New Roman" w:cs="Times New Roman"/>
          <w:i/>
          <w:iCs/>
          <w:lang w:val="de-DE"/>
        </w:rPr>
        <w:t>J</w:t>
      </w:r>
      <w:r>
        <w:rPr>
          <w:rFonts w:ascii="Times New Roman" w:hAnsi="Times New Roman" w:cs="Times New Roman"/>
          <w:lang w:val="de-DE"/>
        </w:rPr>
        <w:t xml:space="preserve"> = 8.7 Hz, 1H), 8.07 (dd, </w:t>
      </w:r>
      <w:r>
        <w:rPr>
          <w:rFonts w:ascii="Times New Roman" w:hAnsi="Times New Roman" w:cs="Times New Roman"/>
          <w:i/>
          <w:iCs/>
          <w:lang w:val="de-DE"/>
        </w:rPr>
        <w:t>J</w:t>
      </w:r>
      <w:r>
        <w:rPr>
          <w:rFonts w:ascii="Times New Roman" w:hAnsi="Times New Roman" w:cs="Times New Roman"/>
          <w:lang w:val="de-DE"/>
        </w:rPr>
        <w:t xml:space="preserve"> = 7.3, 1.3 Hz, 1H), 7.64 (dd, </w:t>
      </w:r>
      <w:r>
        <w:rPr>
          <w:rFonts w:ascii="Times New Roman" w:hAnsi="Times New Roman" w:cs="Times New Roman"/>
          <w:i/>
          <w:iCs/>
          <w:lang w:val="de-DE"/>
        </w:rPr>
        <w:t>J</w:t>
      </w:r>
      <w:r>
        <w:rPr>
          <w:rFonts w:ascii="Times New Roman" w:hAnsi="Times New Roman" w:cs="Times New Roman"/>
          <w:lang w:val="de-DE"/>
        </w:rPr>
        <w:t xml:space="preserve"> = 8.7, 7.6 Hz, 1H), 7.43 (dd, </w:t>
      </w:r>
      <w:r>
        <w:rPr>
          <w:rFonts w:ascii="Times New Roman" w:hAnsi="Times New Roman" w:cs="Times New Roman"/>
          <w:i/>
          <w:iCs/>
          <w:lang w:val="de-DE"/>
        </w:rPr>
        <w:t>J</w:t>
      </w:r>
      <w:r>
        <w:rPr>
          <w:rFonts w:ascii="Times New Roman" w:hAnsi="Times New Roman" w:cs="Times New Roman"/>
          <w:lang w:val="de-DE"/>
        </w:rPr>
        <w:t xml:space="preserve"> = </w:t>
      </w:r>
      <w:r>
        <w:rPr>
          <w:rFonts w:ascii="Times New Roman" w:hAnsi="Times New Roman" w:cs="Times New Roman"/>
          <w:lang w:val="de-DE"/>
        </w:rPr>
        <w:lastRenderedPageBreak/>
        <w:t xml:space="preserve">8.6, 7.3 Hz, 1H), 7.21 (t, </w:t>
      </w:r>
      <w:r>
        <w:rPr>
          <w:rFonts w:ascii="Times New Roman" w:hAnsi="Times New Roman" w:cs="Times New Roman"/>
          <w:i/>
          <w:iCs/>
          <w:lang w:val="de-DE"/>
        </w:rPr>
        <w:t>J</w:t>
      </w:r>
      <w:r>
        <w:rPr>
          <w:rFonts w:ascii="Times New Roman" w:hAnsi="Times New Roman" w:cs="Times New Roman"/>
          <w:lang w:val="de-DE"/>
        </w:rPr>
        <w:t xml:space="preserve"> = 8.3 Hz, 3H), 6.86 (d, </w:t>
      </w:r>
      <w:r>
        <w:rPr>
          <w:rFonts w:ascii="Times New Roman" w:hAnsi="Times New Roman" w:cs="Times New Roman"/>
          <w:i/>
          <w:iCs/>
          <w:lang w:val="de-DE"/>
        </w:rPr>
        <w:t>J</w:t>
      </w:r>
      <w:r>
        <w:rPr>
          <w:rFonts w:ascii="Times New Roman" w:hAnsi="Times New Roman" w:cs="Times New Roman"/>
          <w:lang w:val="de-DE"/>
        </w:rPr>
        <w:t xml:space="preserve"> = 8.7 Hz, 2H), 6.55 (s, 1H), 6.33 (s, 1H), 5.78 (s, 1H), 3.65 (s, 3H), 2.88 (s, 6H), 2.05 (s, 3H).</w:t>
      </w:r>
      <w:r>
        <w:rPr>
          <w:rFonts w:ascii="Times New Roman" w:hAnsi="Times New Roman" w:cs="Times New Roman"/>
          <w:vertAlign w:val="superscript"/>
          <w:lang w:val="de-DE"/>
        </w:rPr>
        <w:t>13</w:t>
      </w:r>
      <w:r>
        <w:rPr>
          <w:rFonts w:ascii="Times New Roman" w:hAnsi="Times New Roman" w:cs="Times New Roman"/>
          <w:lang w:val="de-DE"/>
        </w:rPr>
        <w:t>C NMR (101 MHz, Chloroform-</w:t>
      </w:r>
      <w:r>
        <w:rPr>
          <w:rFonts w:ascii="Times New Roman" w:hAnsi="Times New Roman" w:cs="Times New Roman"/>
          <w:i/>
          <w:iCs/>
          <w:lang w:val="de-DE"/>
        </w:rPr>
        <w:t>d</w:t>
      </w:r>
      <w:r>
        <w:rPr>
          <w:rFonts w:ascii="Times New Roman" w:hAnsi="Times New Roman" w:cs="Times New Roman"/>
          <w:lang w:val="de-DE"/>
        </w:rPr>
        <w:t xml:space="preserve">) </w:t>
      </w:r>
      <w:r>
        <w:rPr>
          <w:rFonts w:ascii="Times New Roman" w:hAnsi="Times New Roman" w:cs="Times New Roman"/>
        </w:rPr>
        <w:t>δ</w:t>
      </w:r>
      <w:r>
        <w:rPr>
          <w:rFonts w:ascii="Times New Roman" w:hAnsi="Times New Roman" w:cs="Times New Roman"/>
          <w:lang w:val="de-DE"/>
        </w:rPr>
        <w:t xml:space="preserve"> 169.4, 165.2, 152.0, 149.6, 139.3, 136.8, 132.2, 131.3, 131.0, 130.1, 129.8, 129.2, 129.1, 126.2, 123.1, 122.2, 119.4, 115.7, 72.2, 52.2, 45.5, 21.1. IR (KBr): 2989, 1745, 1571, 1503, 1371, 1275, 1261, 1230, 1147, 1030, 868, 791, 750 cm</w:t>
      </w:r>
      <w:r>
        <w:rPr>
          <w:rFonts w:ascii="Times New Roman" w:hAnsi="Times New Roman" w:cs="Times New Roman"/>
          <w:vertAlign w:val="superscript"/>
          <w:lang w:val="de-DE"/>
        </w:rPr>
        <w:t>-1</w:t>
      </w:r>
      <w:r>
        <w:rPr>
          <w:rFonts w:ascii="Times New Roman" w:hAnsi="Times New Roman" w:cs="Times New Roman"/>
          <w:lang w:val="de-DE"/>
        </w:rPr>
        <w:t>. HRMS (ESI) m/z: [M + H]</w:t>
      </w:r>
      <w:r>
        <w:rPr>
          <w:rFonts w:ascii="Times New Roman" w:hAnsi="Times New Roman" w:cs="Times New Roman"/>
          <w:vertAlign w:val="superscript"/>
          <w:lang w:val="de-DE"/>
        </w:rPr>
        <w:t>+</w:t>
      </w:r>
      <w:r>
        <w:rPr>
          <w:rFonts w:ascii="Times New Roman" w:hAnsi="Times New Roman" w:cs="Times New Roman"/>
          <w:lang w:val="de-DE"/>
        </w:rPr>
        <w:t xml:space="preserve"> Calcd. for: C</w:t>
      </w:r>
      <w:r>
        <w:rPr>
          <w:rFonts w:ascii="Times New Roman" w:hAnsi="Times New Roman" w:cs="Times New Roman"/>
          <w:vertAlign w:val="subscript"/>
          <w:lang w:val="de-DE"/>
        </w:rPr>
        <w:t>25</w:t>
      </w:r>
      <w:r>
        <w:rPr>
          <w:rFonts w:ascii="Times New Roman" w:hAnsi="Times New Roman" w:cs="Times New Roman"/>
          <w:lang w:val="de-DE"/>
        </w:rPr>
        <w:t>H</w:t>
      </w:r>
      <w:r>
        <w:rPr>
          <w:rFonts w:ascii="Times New Roman" w:hAnsi="Times New Roman" w:cs="Times New Roman"/>
          <w:vertAlign w:val="subscript"/>
          <w:lang w:val="de-DE"/>
        </w:rPr>
        <w:t>26</w:t>
      </w:r>
      <w:r>
        <w:rPr>
          <w:rFonts w:ascii="Times New Roman" w:hAnsi="Times New Roman" w:cs="Times New Roman"/>
          <w:lang w:val="de-DE"/>
        </w:rPr>
        <w:t>NO</w:t>
      </w:r>
      <w:r>
        <w:rPr>
          <w:rFonts w:ascii="Times New Roman" w:hAnsi="Times New Roman" w:cs="Times New Roman"/>
          <w:vertAlign w:val="subscript"/>
          <w:lang w:val="de-DE"/>
        </w:rPr>
        <w:t>7</w:t>
      </w:r>
      <w:r>
        <w:rPr>
          <w:rFonts w:ascii="Times New Roman" w:hAnsi="Times New Roman" w:cs="Times New Roman"/>
          <w:lang w:val="de-DE"/>
        </w:rPr>
        <w:t>S 484.1430; Found 484.1438.</w:t>
      </w:r>
    </w:p>
    <w:p w14:paraId="6F6C1196" w14:textId="77777777" w:rsidR="006524DA" w:rsidRDefault="006524DA">
      <w:pPr>
        <w:pStyle w:val="ac"/>
        <w:spacing w:before="0" w:beforeAutospacing="0" w:after="0" w:afterAutospacing="0" w:line="360" w:lineRule="auto"/>
        <w:rPr>
          <w:rFonts w:ascii="Times New Roman" w:hAnsi="Times New Roman" w:cs="Times New Roman"/>
          <w:color w:val="FF0000"/>
          <w:lang w:val="de-DE"/>
        </w:rPr>
      </w:pPr>
    </w:p>
    <w:p w14:paraId="1FEB8AD9" w14:textId="77777777" w:rsidR="006524DA" w:rsidRDefault="0061650E">
      <w:pPr>
        <w:widowControl/>
        <w:wordWrap w:val="0"/>
        <w:spacing w:line="360" w:lineRule="auto"/>
        <w:rPr>
          <w:sz w:val="24"/>
          <w:szCs w:val="24"/>
          <w:lang w:val="de-DE"/>
        </w:rPr>
      </w:pPr>
      <w:r>
        <w:rPr>
          <w:b/>
          <w:bCs/>
          <w:kern w:val="0"/>
          <w:sz w:val="24"/>
          <w:szCs w:val="24"/>
          <w:lang w:val="de-DE"/>
        </w:rPr>
        <w:t>methyl (R,Z)-2-(((2-acetamido-3-ethoxy-3-oxopropyl)thio)methyl)-3-(4-(((5-(dimethylamino)naphthalen-1-yl)sulfonyl)oxy)phenyl)acrylate (</w:t>
      </w:r>
      <w:r>
        <w:rPr>
          <w:b/>
          <w:bCs/>
          <w:kern w:val="0"/>
          <w:sz w:val="24"/>
          <w:szCs w:val="24"/>
        </w:rPr>
        <w:t>65</w:t>
      </w:r>
      <w:r>
        <w:rPr>
          <w:b/>
          <w:bCs/>
          <w:kern w:val="0"/>
          <w:sz w:val="24"/>
          <w:szCs w:val="24"/>
          <w:lang w:val="de-DE"/>
        </w:rPr>
        <w:t>)</w:t>
      </w:r>
    </w:p>
    <w:p w14:paraId="2A3A7B47" w14:textId="77777777" w:rsidR="006524DA" w:rsidRDefault="0061650E">
      <w:pPr>
        <w:widowControl/>
        <w:wordWrap w:val="0"/>
        <w:spacing w:line="360" w:lineRule="auto"/>
        <w:jc w:val="center"/>
        <w:rPr>
          <w:sz w:val="24"/>
          <w:szCs w:val="24"/>
        </w:rPr>
      </w:pPr>
      <w:r>
        <w:rPr>
          <w:sz w:val="24"/>
          <w:szCs w:val="24"/>
        </w:rPr>
        <w:object w:dxaOrig="4020" w:dyaOrig="1815" w14:anchorId="15590E27">
          <v:shape id="_x0000_i1114" type="#_x0000_t75" style="width:201pt;height:90.75pt" o:ole="">
            <v:imagedata r:id="rId213" o:title=""/>
          </v:shape>
          <o:OLEObject Type="Embed" ProgID="ChemDraw.Document.6.0" ShapeID="_x0000_i1114" DrawAspect="Content" ObjectID="_1803129672" r:id="rId214"/>
        </w:object>
      </w:r>
    </w:p>
    <w:p w14:paraId="20982178" w14:textId="0E7E1C8F" w:rsidR="006524DA" w:rsidRDefault="0061650E">
      <w:pPr>
        <w:pStyle w:val="ac"/>
        <w:spacing w:before="0" w:beforeAutospacing="0" w:after="0" w:afterAutospacing="0" w:line="360" w:lineRule="auto"/>
        <w:jc w:val="both"/>
        <w:rPr>
          <w:rFonts w:ascii="Times New Roman" w:hAnsi="Times New Roman" w:cs="Times New Roman"/>
          <w:color w:val="000000"/>
          <w:lang w:val="de-DE"/>
        </w:rPr>
      </w:pPr>
      <w:r>
        <w:rPr>
          <w:rFonts w:ascii="Times New Roman" w:hAnsi="Times New Roman" w:cs="Times New Roman"/>
          <w:color w:val="000000"/>
        </w:rPr>
        <w:t xml:space="preserve">Following the general procedure, the reaction was conducted on a 0.2 mmol scale. </w:t>
      </w:r>
      <w:r>
        <w:rPr>
          <w:rFonts w:ascii="Times New Roman" w:hAnsi="Times New Roman" w:cs="Times New Roman"/>
          <w:b/>
          <w:bCs/>
          <w:color w:val="000000"/>
        </w:rPr>
        <w:t>65</w:t>
      </w:r>
      <w:r>
        <w:rPr>
          <w:rFonts w:ascii="Times New Roman" w:hAnsi="Times New Roman" w:cs="Times New Roman"/>
          <w:color w:val="000000"/>
        </w:rPr>
        <w:t xml:space="preserve"> was isolated by PTLC (Dichloromethane/methanol = 20/1) as a light-green</w:t>
      </w:r>
      <w:r>
        <w:rPr>
          <w:rFonts w:ascii="Times New Roman" w:hAnsi="Times New Roman" w:cs="Times New Roman"/>
          <w:color w:val="000000"/>
          <w:lang w:val="de-DE"/>
        </w:rPr>
        <w:t xml:space="preserve"> oil</w:t>
      </w:r>
      <w:r>
        <w:rPr>
          <w:rFonts w:ascii="Times New Roman" w:hAnsi="Times New Roman" w:cs="Times New Roman" w:hint="eastAsia"/>
          <w:color w:val="000000"/>
          <w:lang w:val="de-DE"/>
        </w:rPr>
        <w:t>.</w:t>
      </w:r>
      <w:r>
        <w:rPr>
          <w:rFonts w:ascii="Times New Roman" w:hAnsi="Times New Roman" w:cs="Times New Roman"/>
          <w:color w:val="0000FF"/>
        </w:rPr>
        <w:t xml:space="preserve"> In PBS (7.0 pH)/</w:t>
      </w:r>
      <w:proofErr w:type="spellStart"/>
      <w:r>
        <w:rPr>
          <w:rFonts w:ascii="Times New Roman" w:hAnsi="Times New Roman" w:cs="Times New Roman" w:hint="eastAsia"/>
          <w:color w:val="0000FF"/>
        </w:rPr>
        <w:t>MeCN</w:t>
      </w:r>
      <w:proofErr w:type="spellEnd"/>
      <w:r>
        <w:rPr>
          <w:rFonts w:ascii="Times New Roman" w:hAnsi="Times New Roman" w:cs="Times New Roman"/>
          <w:color w:val="0000FF"/>
        </w:rPr>
        <w:t xml:space="preserve"> = </w:t>
      </w:r>
      <w:r>
        <w:rPr>
          <w:rFonts w:ascii="Times New Roman" w:hAnsi="Times New Roman" w:cs="Times New Roman" w:hint="eastAsia"/>
          <w:color w:val="0000FF"/>
        </w:rPr>
        <w:t>8</w:t>
      </w:r>
      <w:r>
        <w:rPr>
          <w:rFonts w:ascii="Times New Roman" w:hAnsi="Times New Roman" w:cs="Times New Roman"/>
          <w:color w:val="0000FF"/>
        </w:rPr>
        <w:t>/</w:t>
      </w:r>
      <w:r>
        <w:rPr>
          <w:rFonts w:ascii="Times New Roman" w:hAnsi="Times New Roman" w:cs="Times New Roman" w:hint="eastAsia"/>
          <w:color w:val="0000FF"/>
        </w:rPr>
        <w:t>2</w:t>
      </w:r>
      <w:r>
        <w:rPr>
          <w:rFonts w:ascii="Times New Roman" w:hAnsi="Times New Roman" w:cs="Times New Roman"/>
          <w:color w:val="0000FF"/>
        </w:rPr>
        <w:t xml:space="preserve"> solvent, POL-PPh</w:t>
      </w:r>
      <w:r>
        <w:rPr>
          <w:rFonts w:ascii="Times New Roman" w:hAnsi="Times New Roman" w:cs="Times New Roman"/>
          <w:color w:val="0000FF"/>
          <w:vertAlign w:val="subscript"/>
        </w:rPr>
        <w:t>3</w:t>
      </w:r>
      <w:r>
        <w:rPr>
          <w:rFonts w:ascii="Times New Roman" w:hAnsi="Times New Roman" w:cs="Times New Roman"/>
          <w:color w:val="0000FF"/>
        </w:rPr>
        <w:t xml:space="preserve"> catalyst delivered a </w:t>
      </w:r>
      <w:r>
        <w:rPr>
          <w:rFonts w:ascii="Times New Roman" w:hAnsi="Times New Roman" w:cs="Times New Roman" w:hint="eastAsia"/>
          <w:color w:val="0000FF"/>
        </w:rPr>
        <w:t>95</w:t>
      </w:r>
      <w:r>
        <w:rPr>
          <w:rFonts w:ascii="Times New Roman" w:hAnsi="Times New Roman" w:cs="Times New Roman"/>
          <w:color w:val="0000FF"/>
        </w:rPr>
        <w:t xml:space="preserve">% yield of </w:t>
      </w:r>
      <w:r>
        <w:rPr>
          <w:rFonts w:ascii="Times New Roman" w:hAnsi="Times New Roman" w:cs="Times New Roman" w:hint="eastAsia"/>
          <w:b/>
          <w:bCs/>
          <w:color w:val="0000FF"/>
        </w:rPr>
        <w:t>65</w:t>
      </w:r>
      <w:r>
        <w:rPr>
          <w:rFonts w:ascii="Times New Roman" w:hAnsi="Times New Roman" w:cs="Times New Roman"/>
          <w:color w:val="0000FF"/>
        </w:rPr>
        <w:t xml:space="preserve"> after </w:t>
      </w:r>
      <w:r>
        <w:rPr>
          <w:rFonts w:ascii="Times New Roman" w:hAnsi="Times New Roman" w:cs="Times New Roman" w:hint="eastAsia"/>
          <w:color w:val="0000FF"/>
        </w:rPr>
        <w:t>3 h</w:t>
      </w:r>
      <w:r>
        <w:rPr>
          <w:rFonts w:ascii="Times New Roman" w:hAnsi="Times New Roman" w:cs="Times New Roman"/>
          <w:color w:val="0000FF"/>
        </w:rPr>
        <w:t xml:space="preserve"> (</w:t>
      </w:r>
      <w:r>
        <w:rPr>
          <w:rFonts w:ascii="Times New Roman" w:hAnsi="Times New Roman" w:cs="Times New Roman" w:hint="eastAsia"/>
          <w:color w:val="0000FF"/>
        </w:rPr>
        <w:t>117</w:t>
      </w:r>
      <w:r>
        <w:rPr>
          <w:rFonts w:ascii="Times New Roman" w:hAnsi="Times New Roman" w:cs="Times New Roman"/>
          <w:color w:val="0000FF"/>
        </w:rPr>
        <w:t xml:space="preserve"> mg</w:t>
      </w:r>
      <w:r>
        <w:rPr>
          <w:rFonts w:ascii="Times New Roman" w:hAnsi="Times New Roman" w:cs="Times New Roman" w:hint="eastAsia"/>
          <w:color w:val="0000FF"/>
        </w:rPr>
        <w:t xml:space="preserve">, </w:t>
      </w:r>
      <w:r>
        <w:rPr>
          <w:rFonts w:ascii="Times New Roman" w:hAnsi="Times New Roman" w:cs="Times New Roman"/>
          <w:color w:val="0000FF"/>
        </w:rPr>
        <w:t xml:space="preserve">E/Z = 94/6 as determined by </w:t>
      </w:r>
      <w:r>
        <w:rPr>
          <w:rFonts w:ascii="Times New Roman" w:hAnsi="Times New Roman" w:cs="Times New Roman"/>
          <w:color w:val="0000FF"/>
          <w:vertAlign w:val="superscript"/>
        </w:rPr>
        <w:t>1</w:t>
      </w:r>
      <w:r>
        <w:rPr>
          <w:rFonts w:ascii="Times New Roman" w:hAnsi="Times New Roman" w:cs="Times New Roman"/>
          <w:color w:val="0000FF"/>
        </w:rPr>
        <w:t>H NMR)</w:t>
      </w:r>
      <w:r>
        <w:rPr>
          <w:rFonts w:ascii="Times New Roman" w:hAnsi="Times New Roman" w:cs="Times New Roman" w:hint="eastAsia"/>
          <w:color w:val="000000"/>
          <w:lang w:val="de-DE"/>
        </w:rPr>
        <w:t>.</w:t>
      </w:r>
      <w:r>
        <w:rPr>
          <w:rFonts w:ascii="Times New Roman" w:hAnsi="Times New Roman" w:cs="Times New Roman"/>
          <w:color w:val="000000"/>
          <w:lang w:val="de-DE"/>
        </w:rPr>
        <w:t xml:space="preserve"> </w:t>
      </w:r>
      <w:r>
        <w:rPr>
          <w:rFonts w:ascii="Times New Roman" w:hAnsi="Times New Roman" w:cs="Times New Roman"/>
          <w:vertAlign w:val="superscript"/>
        </w:rPr>
        <w:t>1</w:t>
      </w:r>
      <w:r>
        <w:rPr>
          <w:rFonts w:ascii="Times New Roman" w:hAnsi="Times New Roman" w:cs="Times New Roman"/>
        </w:rPr>
        <w:t>H NMR (400 MHz, Chloroform-</w:t>
      </w:r>
      <w:r>
        <w:rPr>
          <w:rFonts w:ascii="Times New Roman" w:hAnsi="Times New Roman" w:cs="Times New Roman"/>
          <w:i/>
          <w:iCs/>
        </w:rPr>
        <w:t>d</w:t>
      </w:r>
      <w:r>
        <w:rPr>
          <w:rFonts w:ascii="Times New Roman" w:hAnsi="Times New Roman" w:cs="Times New Roman"/>
        </w:rPr>
        <w:t xml:space="preserve">) δ 8.60 (d, </w:t>
      </w:r>
      <w:r>
        <w:rPr>
          <w:rFonts w:ascii="Times New Roman" w:hAnsi="Times New Roman" w:cs="Times New Roman"/>
          <w:i/>
          <w:iCs/>
        </w:rPr>
        <w:t>J</w:t>
      </w:r>
      <w:r>
        <w:rPr>
          <w:rFonts w:ascii="Times New Roman" w:hAnsi="Times New Roman" w:cs="Times New Roman"/>
        </w:rPr>
        <w:t xml:space="preserve"> = 8.6 Hz, 1H), 8.44 (d, </w:t>
      </w:r>
      <w:r>
        <w:rPr>
          <w:rFonts w:ascii="Times New Roman" w:hAnsi="Times New Roman" w:cs="Times New Roman"/>
          <w:i/>
          <w:iCs/>
        </w:rPr>
        <w:t>J</w:t>
      </w:r>
      <w:r>
        <w:rPr>
          <w:rFonts w:ascii="Times New Roman" w:hAnsi="Times New Roman" w:cs="Times New Roman"/>
        </w:rPr>
        <w:t xml:space="preserve"> = 8.7 Hz, 1H), 8.08 (dd, </w:t>
      </w:r>
      <w:r>
        <w:rPr>
          <w:rFonts w:ascii="Times New Roman" w:hAnsi="Times New Roman" w:cs="Times New Roman"/>
          <w:i/>
          <w:iCs/>
        </w:rPr>
        <w:t>J</w:t>
      </w:r>
      <w:r>
        <w:rPr>
          <w:rFonts w:ascii="Times New Roman" w:hAnsi="Times New Roman" w:cs="Times New Roman"/>
        </w:rPr>
        <w:t xml:space="preserve"> = 7.3, 1.3 Hz, 1H), 7.69 – 7.63 (m, 1H), 7.59 (s, 1H), 7.47 – 7.43 (m, 1H), 7.32 (d, </w:t>
      </w:r>
      <w:r>
        <w:rPr>
          <w:rFonts w:ascii="Times New Roman" w:hAnsi="Times New Roman" w:cs="Times New Roman"/>
          <w:i/>
          <w:iCs/>
        </w:rPr>
        <w:t>J</w:t>
      </w:r>
      <w:r>
        <w:rPr>
          <w:rFonts w:ascii="Times New Roman" w:hAnsi="Times New Roman" w:cs="Times New Roman"/>
        </w:rPr>
        <w:t xml:space="preserve"> = 8.7 Hz, 2H), 7.25 (d, </w:t>
      </w:r>
      <w:r>
        <w:rPr>
          <w:rFonts w:ascii="Times New Roman" w:hAnsi="Times New Roman" w:cs="Times New Roman"/>
          <w:i/>
          <w:iCs/>
        </w:rPr>
        <w:t>J</w:t>
      </w:r>
      <w:r>
        <w:rPr>
          <w:rFonts w:ascii="Times New Roman" w:hAnsi="Times New Roman" w:cs="Times New Roman"/>
        </w:rPr>
        <w:t xml:space="preserve"> = 7.5 Hz, 1H), 6.97 (d, </w:t>
      </w:r>
      <w:r>
        <w:rPr>
          <w:rFonts w:ascii="Times New Roman" w:hAnsi="Times New Roman" w:cs="Times New Roman"/>
          <w:i/>
          <w:iCs/>
        </w:rPr>
        <w:t>J</w:t>
      </w:r>
      <w:r>
        <w:rPr>
          <w:rFonts w:ascii="Times New Roman" w:hAnsi="Times New Roman" w:cs="Times New Roman"/>
        </w:rPr>
        <w:t xml:space="preserve"> = 8.7 Hz, 2H), 6.73 (d, </w:t>
      </w:r>
      <w:r>
        <w:rPr>
          <w:rFonts w:ascii="Times New Roman" w:hAnsi="Times New Roman" w:cs="Times New Roman"/>
          <w:i/>
          <w:iCs/>
        </w:rPr>
        <w:t>J</w:t>
      </w:r>
      <w:r>
        <w:rPr>
          <w:rFonts w:ascii="Times New Roman" w:hAnsi="Times New Roman" w:cs="Times New Roman"/>
        </w:rPr>
        <w:t xml:space="preserve"> = 8.0 Hz, 1H), 4.87 – 4.76 (m, 1H), 4.17 (q, </w:t>
      </w:r>
      <w:r>
        <w:rPr>
          <w:rFonts w:ascii="Times New Roman" w:hAnsi="Times New Roman" w:cs="Times New Roman"/>
          <w:i/>
          <w:iCs/>
        </w:rPr>
        <w:t>J</w:t>
      </w:r>
      <w:r>
        <w:rPr>
          <w:rFonts w:ascii="Times New Roman" w:hAnsi="Times New Roman" w:cs="Times New Roman"/>
        </w:rPr>
        <w:t xml:space="preserve"> = 7.2 Hz, 2H), 3.82 (s, 3H), 3.62 – 3.51 (m, 2H), 3.02 (</w:t>
      </w:r>
      <w:proofErr w:type="spellStart"/>
      <w:r>
        <w:rPr>
          <w:rFonts w:ascii="Times New Roman" w:hAnsi="Times New Roman" w:cs="Times New Roman"/>
        </w:rPr>
        <w:t>qd</w:t>
      </w:r>
      <w:proofErr w:type="spellEnd"/>
      <w:r>
        <w:rPr>
          <w:rFonts w:ascii="Times New Roman" w:hAnsi="Times New Roman" w:cs="Times New Roman"/>
        </w:rPr>
        <w:t xml:space="preserve">, </w:t>
      </w:r>
      <w:r>
        <w:rPr>
          <w:rFonts w:ascii="Times New Roman" w:hAnsi="Times New Roman" w:cs="Times New Roman"/>
          <w:i/>
          <w:iCs/>
        </w:rPr>
        <w:t>J</w:t>
      </w:r>
      <w:r>
        <w:rPr>
          <w:rFonts w:ascii="Times New Roman" w:hAnsi="Times New Roman" w:cs="Times New Roman"/>
        </w:rPr>
        <w:t xml:space="preserve"> = 14.2, 4.7 Hz, 2H), 2.90 (s, 6H), 2.03 (s, 3H), 1.23 (t, </w:t>
      </w:r>
      <w:r>
        <w:rPr>
          <w:rFonts w:ascii="Times New Roman" w:hAnsi="Times New Roman" w:cs="Times New Roman"/>
          <w:i/>
          <w:iCs/>
        </w:rPr>
        <w:t>J</w:t>
      </w:r>
      <w:r>
        <w:rPr>
          <w:rFonts w:ascii="Times New Roman" w:hAnsi="Times New Roman" w:cs="Times New Roman"/>
        </w:rPr>
        <w:t xml:space="preserve"> = 7.1 Hz, 3H)</w:t>
      </w:r>
      <w:r>
        <w:rPr>
          <w:rFonts w:ascii="Times New Roman" w:hAnsi="Times New Roman" w:cs="Times New Roman"/>
          <w:color w:val="000000"/>
          <w:lang w:val="de-DE"/>
        </w:rPr>
        <w:t>.</w:t>
      </w:r>
      <w:r>
        <w:rPr>
          <w:rFonts w:ascii="Times New Roman" w:hAnsi="Times New Roman" w:cs="Times New Roman"/>
          <w:vertAlign w:val="superscript"/>
        </w:rPr>
        <w:t xml:space="preserve"> 13</w:t>
      </w:r>
      <w:r>
        <w:rPr>
          <w:rFonts w:ascii="Times New Roman" w:hAnsi="Times New Roman" w:cs="Times New Roman"/>
        </w:rPr>
        <w:t>C NMR (101 MHz, Chloroform-</w:t>
      </w:r>
      <w:r>
        <w:rPr>
          <w:rFonts w:ascii="Times New Roman" w:hAnsi="Times New Roman" w:cs="Times New Roman"/>
          <w:i/>
          <w:iCs/>
        </w:rPr>
        <w:t>d</w:t>
      </w:r>
      <w:r>
        <w:rPr>
          <w:rFonts w:ascii="Times New Roman" w:hAnsi="Times New Roman" w:cs="Times New Roman"/>
        </w:rPr>
        <w:t xml:space="preserve">) δ 170.7, 170.2, 167.6, 152.1, 150.1, 140.1, 133.5, 132.3, 131.3, 131.0, 130.3, 129.9, 129.8, 129.2, 129.1, 123.1, 122.6, 119.4, 115.8, 61.9, 52.6, 52.4, 45.5, 35.5, 30.0, 23.1, 14.2. </w:t>
      </w:r>
      <w:r>
        <w:rPr>
          <w:rFonts w:ascii="Times New Roman" w:hAnsi="Times New Roman" w:cs="Times New Roman"/>
          <w:color w:val="000000"/>
          <w:lang w:val="de-DE"/>
        </w:rPr>
        <w:t>IR (KBr): 3293, 2951, 1766, 1715, 1510, 1371, 1255, 1198, 1126, 1079, 1031, 864, 747 cm</w:t>
      </w:r>
      <w:r>
        <w:rPr>
          <w:rFonts w:ascii="Times New Roman" w:hAnsi="Times New Roman" w:cs="Times New Roman"/>
          <w:color w:val="000000"/>
          <w:vertAlign w:val="superscript"/>
          <w:lang w:val="de-DE"/>
        </w:rPr>
        <w:t>-1</w:t>
      </w:r>
      <w:r>
        <w:rPr>
          <w:rFonts w:ascii="Times New Roman" w:hAnsi="Times New Roman" w:cs="Times New Roman"/>
          <w:color w:val="000000"/>
          <w:lang w:val="de-DE"/>
        </w:rPr>
        <w:t>.</w:t>
      </w:r>
      <w:r>
        <w:rPr>
          <w:rFonts w:ascii="Times New Roman" w:hAnsi="Times New Roman" w:cs="Times New Roman"/>
          <w:color w:val="000000"/>
        </w:rPr>
        <w:t xml:space="preserve"> </w:t>
      </w:r>
      <w:r>
        <w:rPr>
          <w:rFonts w:ascii="Times New Roman" w:hAnsi="Times New Roman" w:cs="Times New Roman"/>
          <w:color w:val="000000"/>
          <w:lang w:val="de-DE"/>
        </w:rPr>
        <w:t>HRMS (ESI) m/z: [M + H]</w:t>
      </w:r>
      <w:r>
        <w:rPr>
          <w:rFonts w:ascii="Times New Roman" w:hAnsi="Times New Roman" w:cs="Times New Roman"/>
          <w:color w:val="000000"/>
          <w:vertAlign w:val="superscript"/>
          <w:lang w:val="de-DE"/>
        </w:rPr>
        <w:t>+</w:t>
      </w:r>
      <w:r>
        <w:rPr>
          <w:rFonts w:ascii="Times New Roman" w:hAnsi="Times New Roman" w:cs="Times New Roman"/>
          <w:color w:val="000000"/>
          <w:lang w:val="de-DE"/>
        </w:rPr>
        <w:t xml:space="preserve"> Calcd. for: C</w:t>
      </w:r>
      <w:r>
        <w:rPr>
          <w:rFonts w:ascii="Times New Roman" w:hAnsi="Times New Roman" w:cs="Times New Roman"/>
          <w:color w:val="000000"/>
          <w:vertAlign w:val="subscript"/>
          <w:lang w:val="de-DE"/>
        </w:rPr>
        <w:t>30</w:t>
      </w:r>
      <w:r>
        <w:rPr>
          <w:rFonts w:ascii="Times New Roman" w:hAnsi="Times New Roman" w:cs="Times New Roman"/>
          <w:color w:val="000000"/>
          <w:lang w:val="de-DE"/>
        </w:rPr>
        <w:t>H</w:t>
      </w:r>
      <w:r>
        <w:rPr>
          <w:rFonts w:ascii="Times New Roman" w:hAnsi="Times New Roman" w:cs="Times New Roman"/>
          <w:color w:val="000000"/>
          <w:vertAlign w:val="subscript"/>
          <w:lang w:val="de-DE"/>
        </w:rPr>
        <w:t>35</w:t>
      </w:r>
      <w:r>
        <w:rPr>
          <w:rFonts w:ascii="Times New Roman" w:hAnsi="Times New Roman" w:cs="Times New Roman"/>
          <w:color w:val="000000"/>
          <w:lang w:val="de-DE"/>
        </w:rPr>
        <w:t>N</w:t>
      </w:r>
      <w:r>
        <w:rPr>
          <w:rFonts w:ascii="Times New Roman" w:hAnsi="Times New Roman" w:cs="Times New Roman"/>
          <w:color w:val="000000"/>
          <w:vertAlign w:val="subscript"/>
          <w:lang w:val="de-DE"/>
        </w:rPr>
        <w:t>2</w:t>
      </w:r>
      <w:r>
        <w:rPr>
          <w:rFonts w:ascii="Times New Roman" w:hAnsi="Times New Roman" w:cs="Times New Roman"/>
          <w:color w:val="000000"/>
          <w:lang w:val="de-DE"/>
        </w:rPr>
        <w:t>O</w:t>
      </w:r>
      <w:r>
        <w:rPr>
          <w:rFonts w:ascii="Times New Roman" w:hAnsi="Times New Roman" w:cs="Times New Roman"/>
          <w:color w:val="000000"/>
          <w:vertAlign w:val="subscript"/>
          <w:lang w:val="de-DE"/>
        </w:rPr>
        <w:t>8</w:t>
      </w:r>
      <w:r>
        <w:rPr>
          <w:rFonts w:ascii="Times New Roman" w:hAnsi="Times New Roman" w:cs="Times New Roman"/>
          <w:color w:val="000000"/>
          <w:lang w:val="de-DE"/>
        </w:rPr>
        <w:t>S</w:t>
      </w:r>
      <w:r>
        <w:rPr>
          <w:rFonts w:ascii="Times New Roman" w:hAnsi="Times New Roman" w:cs="Times New Roman"/>
          <w:color w:val="000000"/>
          <w:vertAlign w:val="subscript"/>
          <w:lang w:val="de-DE"/>
        </w:rPr>
        <w:t>2</w:t>
      </w:r>
      <w:r>
        <w:rPr>
          <w:rFonts w:ascii="Times New Roman" w:hAnsi="Times New Roman" w:cs="Times New Roman"/>
          <w:color w:val="000000"/>
          <w:lang w:val="de-DE"/>
        </w:rPr>
        <w:t xml:space="preserve"> 615.1835; Found 615.1843.</w:t>
      </w:r>
    </w:p>
    <w:p w14:paraId="0748C7CC" w14:textId="77777777" w:rsidR="006524DA" w:rsidRDefault="006524DA">
      <w:pPr>
        <w:pStyle w:val="ac"/>
        <w:spacing w:before="0" w:beforeAutospacing="0" w:after="0" w:afterAutospacing="0" w:line="360" w:lineRule="auto"/>
        <w:rPr>
          <w:rFonts w:ascii="Times New Roman" w:hAnsi="Times New Roman" w:cs="Times New Roman"/>
          <w:color w:val="000000"/>
          <w:lang w:val="de-DE"/>
        </w:rPr>
      </w:pPr>
    </w:p>
    <w:p w14:paraId="0E25905D" w14:textId="77777777" w:rsidR="006524DA" w:rsidRDefault="0061650E">
      <w:pPr>
        <w:widowControl/>
        <w:wordWrap w:val="0"/>
        <w:spacing w:line="360" w:lineRule="auto"/>
        <w:rPr>
          <w:b/>
          <w:bCs/>
          <w:color w:val="000000"/>
          <w:kern w:val="0"/>
          <w:sz w:val="24"/>
          <w:szCs w:val="24"/>
          <w:lang w:val="de-DE"/>
        </w:rPr>
      </w:pPr>
      <w:r>
        <w:rPr>
          <w:b/>
          <w:bCs/>
          <w:color w:val="000000"/>
          <w:kern w:val="0"/>
          <w:sz w:val="24"/>
          <w:szCs w:val="24"/>
          <w:lang w:val="de-DE"/>
        </w:rPr>
        <w:t>2-((4-methyl-2-oxo-2H-chromen-7-yl)oxy)ethyl 2-(acetoxymethyl)acrylate</w:t>
      </w:r>
      <w:r>
        <w:rPr>
          <w:b/>
          <w:bCs/>
          <w:color w:val="000000"/>
          <w:kern w:val="0"/>
          <w:sz w:val="24"/>
          <w:szCs w:val="24"/>
        </w:rPr>
        <w:t xml:space="preserve"> </w:t>
      </w:r>
      <w:r>
        <w:rPr>
          <w:b/>
          <w:bCs/>
          <w:color w:val="000000"/>
          <w:kern w:val="0"/>
          <w:sz w:val="24"/>
          <w:szCs w:val="24"/>
          <w:lang w:val="de-DE"/>
        </w:rPr>
        <w:t>(</w:t>
      </w:r>
      <w:r>
        <w:rPr>
          <w:b/>
          <w:bCs/>
          <w:color w:val="000000"/>
          <w:kern w:val="0"/>
          <w:sz w:val="24"/>
          <w:szCs w:val="24"/>
        </w:rPr>
        <w:t>66</w:t>
      </w:r>
      <w:r>
        <w:rPr>
          <w:b/>
          <w:bCs/>
          <w:color w:val="000000"/>
          <w:kern w:val="0"/>
          <w:sz w:val="24"/>
          <w:szCs w:val="24"/>
          <w:lang w:val="de-DE"/>
        </w:rPr>
        <w:t>)</w:t>
      </w:r>
    </w:p>
    <w:p w14:paraId="521FFC8D" w14:textId="77777777" w:rsidR="006524DA" w:rsidRDefault="0061650E">
      <w:pPr>
        <w:widowControl/>
        <w:spacing w:line="360" w:lineRule="auto"/>
        <w:jc w:val="center"/>
        <w:rPr>
          <w:sz w:val="24"/>
          <w:szCs w:val="24"/>
        </w:rPr>
      </w:pPr>
      <w:r>
        <w:rPr>
          <w:sz w:val="24"/>
          <w:szCs w:val="24"/>
        </w:rPr>
        <w:object w:dxaOrig="3689" w:dyaOrig="1304" w14:anchorId="54C2FB6C">
          <v:shape id="_x0000_i1115" type="#_x0000_t75" style="width:184.45pt;height:65.25pt" o:ole="">
            <v:imagedata r:id="rId215" o:title=""/>
          </v:shape>
          <o:OLEObject Type="Embed" ProgID="ChemDraw.Document.6.0" ShapeID="_x0000_i1115" DrawAspect="Content" ObjectID="_1803129673" r:id="rId216"/>
        </w:object>
      </w:r>
    </w:p>
    <w:p w14:paraId="302892FA" w14:textId="77777777" w:rsidR="006524DA" w:rsidRDefault="0061650E">
      <w:pPr>
        <w:pStyle w:val="ac"/>
        <w:spacing w:before="0" w:beforeAutospacing="0" w:after="0" w:afterAutospacing="0" w:line="360" w:lineRule="auto"/>
        <w:jc w:val="both"/>
        <w:rPr>
          <w:rFonts w:ascii="Times New Roman" w:hAnsi="Times New Roman" w:cs="Times New Roman"/>
          <w:lang w:val="de-DE"/>
        </w:rPr>
      </w:pPr>
      <w:r>
        <w:rPr>
          <w:rFonts w:ascii="Times New Roman" w:hAnsi="Times New Roman" w:cs="Times New Roman"/>
        </w:rPr>
        <w:lastRenderedPageBreak/>
        <w:t>As a white solid</w:t>
      </w:r>
      <w:r>
        <w:rPr>
          <w:rFonts w:ascii="Times New Roman" w:hAnsi="Times New Roman" w:cs="Times New Roman"/>
          <w:lang w:val="de-DE"/>
        </w:rPr>
        <w:t xml:space="preserve">. Mp: 90-92 ºC. </w:t>
      </w:r>
      <w:r>
        <w:rPr>
          <w:rFonts w:ascii="Times New Roman" w:hAnsi="Times New Roman" w:cs="Times New Roman"/>
          <w:vertAlign w:val="superscript"/>
          <w:lang w:val="de-DE"/>
        </w:rPr>
        <w:t>1</w:t>
      </w:r>
      <w:r>
        <w:rPr>
          <w:rFonts w:ascii="Times New Roman" w:hAnsi="Times New Roman" w:cs="Times New Roman"/>
          <w:lang w:val="de-DE"/>
        </w:rPr>
        <w:t>H NMR (400 MHz, Chloroform-</w:t>
      </w:r>
      <w:r>
        <w:rPr>
          <w:rFonts w:ascii="Times New Roman" w:hAnsi="Times New Roman" w:cs="Times New Roman"/>
          <w:i/>
          <w:iCs/>
          <w:lang w:val="de-DE"/>
        </w:rPr>
        <w:t>d</w:t>
      </w:r>
      <w:r>
        <w:rPr>
          <w:rFonts w:ascii="Times New Roman" w:hAnsi="Times New Roman" w:cs="Times New Roman"/>
          <w:lang w:val="de-DE"/>
        </w:rPr>
        <w:t xml:space="preserve">) </w:t>
      </w:r>
      <w:r>
        <w:rPr>
          <w:rFonts w:ascii="Times New Roman" w:hAnsi="Times New Roman" w:cs="Times New Roman"/>
        </w:rPr>
        <w:t>δ</w:t>
      </w:r>
      <w:r>
        <w:rPr>
          <w:rFonts w:ascii="Times New Roman" w:hAnsi="Times New Roman" w:cs="Times New Roman"/>
          <w:lang w:val="de-DE"/>
        </w:rPr>
        <w:t xml:space="preserve"> 7.46 (d, </w:t>
      </w:r>
      <w:r>
        <w:rPr>
          <w:rFonts w:ascii="Times New Roman" w:hAnsi="Times New Roman" w:cs="Times New Roman"/>
          <w:i/>
          <w:iCs/>
          <w:lang w:val="de-DE"/>
        </w:rPr>
        <w:t>J</w:t>
      </w:r>
      <w:r>
        <w:rPr>
          <w:rFonts w:ascii="Times New Roman" w:hAnsi="Times New Roman" w:cs="Times New Roman"/>
          <w:lang w:val="de-DE"/>
        </w:rPr>
        <w:t xml:space="preserve"> = 8.8 Hz, 1H), 6.84 (dd, </w:t>
      </w:r>
      <w:r>
        <w:rPr>
          <w:rFonts w:ascii="Times New Roman" w:hAnsi="Times New Roman" w:cs="Times New Roman"/>
          <w:i/>
          <w:iCs/>
          <w:lang w:val="de-DE"/>
        </w:rPr>
        <w:t>J</w:t>
      </w:r>
      <w:r>
        <w:rPr>
          <w:rFonts w:ascii="Times New Roman" w:hAnsi="Times New Roman" w:cs="Times New Roman"/>
          <w:lang w:val="de-DE"/>
        </w:rPr>
        <w:t xml:space="preserve"> = 8.8, 2.5 Hz, 1H), 6.76 (d, </w:t>
      </w:r>
      <w:r>
        <w:rPr>
          <w:rFonts w:ascii="Times New Roman" w:hAnsi="Times New Roman" w:cs="Times New Roman"/>
          <w:i/>
          <w:iCs/>
          <w:lang w:val="de-DE"/>
        </w:rPr>
        <w:t>J</w:t>
      </w:r>
      <w:r>
        <w:rPr>
          <w:rFonts w:ascii="Times New Roman" w:hAnsi="Times New Roman" w:cs="Times New Roman"/>
          <w:lang w:val="de-DE"/>
        </w:rPr>
        <w:t xml:space="preserve"> = 2.5 Hz, 1H), 6.37 (s, 1H), 6.08 (d, </w:t>
      </w:r>
      <w:r>
        <w:rPr>
          <w:rFonts w:ascii="Times New Roman" w:hAnsi="Times New Roman" w:cs="Times New Roman"/>
          <w:i/>
          <w:iCs/>
          <w:lang w:val="de-DE"/>
        </w:rPr>
        <w:t>J</w:t>
      </w:r>
      <w:r>
        <w:rPr>
          <w:rFonts w:ascii="Times New Roman" w:hAnsi="Times New Roman" w:cs="Times New Roman"/>
          <w:lang w:val="de-DE"/>
        </w:rPr>
        <w:t xml:space="preserve"> = 1.5 Hz, 1H), 5.86 (d, </w:t>
      </w:r>
      <w:r>
        <w:rPr>
          <w:rFonts w:ascii="Times New Roman" w:hAnsi="Times New Roman" w:cs="Times New Roman"/>
          <w:i/>
          <w:iCs/>
          <w:lang w:val="de-DE"/>
        </w:rPr>
        <w:t>J</w:t>
      </w:r>
      <w:r>
        <w:rPr>
          <w:rFonts w:ascii="Times New Roman" w:hAnsi="Times New Roman" w:cs="Times New Roman"/>
          <w:lang w:val="de-DE"/>
        </w:rPr>
        <w:t xml:space="preserve"> = 1.3 Hz, 1H), 4.77 (s, 2H), 4.53 (t, </w:t>
      </w:r>
      <w:r>
        <w:rPr>
          <w:rFonts w:ascii="Times New Roman" w:hAnsi="Times New Roman" w:cs="Times New Roman"/>
          <w:i/>
          <w:iCs/>
          <w:lang w:val="de-DE"/>
        </w:rPr>
        <w:t>J</w:t>
      </w:r>
      <w:r>
        <w:rPr>
          <w:rFonts w:ascii="Times New Roman" w:hAnsi="Times New Roman" w:cs="Times New Roman"/>
          <w:lang w:val="de-DE"/>
        </w:rPr>
        <w:t xml:space="preserve"> = 4.6 Hz, 2H), 4.25 (t, </w:t>
      </w:r>
      <w:r>
        <w:rPr>
          <w:rFonts w:ascii="Times New Roman" w:hAnsi="Times New Roman" w:cs="Times New Roman"/>
          <w:i/>
          <w:iCs/>
          <w:lang w:val="de-DE"/>
        </w:rPr>
        <w:t>J</w:t>
      </w:r>
      <w:r>
        <w:rPr>
          <w:rFonts w:ascii="Times New Roman" w:hAnsi="Times New Roman" w:cs="Times New Roman"/>
          <w:lang w:val="de-DE"/>
        </w:rPr>
        <w:t xml:space="preserve"> = 4.6 Hz, 2H), 2.35 (s, 3H), 2.04 (s, 3H). </w:t>
      </w:r>
      <w:r>
        <w:rPr>
          <w:rFonts w:ascii="Times New Roman" w:hAnsi="Times New Roman" w:cs="Times New Roman"/>
          <w:vertAlign w:val="superscript"/>
        </w:rPr>
        <w:t>13</w:t>
      </w:r>
      <w:r>
        <w:rPr>
          <w:rFonts w:ascii="Times New Roman" w:hAnsi="Times New Roman" w:cs="Times New Roman"/>
        </w:rPr>
        <w:t>C NMR (101 MHz, Chloroform-</w:t>
      </w:r>
      <w:r>
        <w:rPr>
          <w:rFonts w:ascii="Times New Roman" w:hAnsi="Times New Roman" w:cs="Times New Roman"/>
          <w:i/>
          <w:iCs/>
        </w:rPr>
        <w:t>d</w:t>
      </w:r>
      <w:r>
        <w:rPr>
          <w:rFonts w:ascii="Times New Roman" w:hAnsi="Times New Roman" w:cs="Times New Roman"/>
        </w:rPr>
        <w:t xml:space="preserve">) δ 170.8, 170.1, 165.8, 161.5, 161.3, 155.2, 152.7, 136.0, 127.6, 125.8, 114.1, 112.6, 112.3, 101.7, 66.3, 63.1, 62.0, 52.0, 33.6, 33.3, 23.2, 18.8, 14.2. </w:t>
      </w:r>
      <w:r>
        <w:rPr>
          <w:rFonts w:ascii="Times New Roman" w:hAnsi="Times New Roman" w:cs="Times New Roman"/>
          <w:lang w:val="de-DE"/>
        </w:rPr>
        <w:t xml:space="preserve">IR (KBr): </w:t>
      </w:r>
      <w:r>
        <w:rPr>
          <w:rFonts w:ascii="Times New Roman" w:hAnsi="Times New Roman" w:cs="Times New Roman"/>
        </w:rPr>
        <w:t>3005</w:t>
      </w:r>
      <w:r>
        <w:rPr>
          <w:rFonts w:ascii="Times New Roman" w:hAnsi="Times New Roman" w:cs="Times New Roman"/>
          <w:lang w:val="de-DE"/>
        </w:rPr>
        <w:t xml:space="preserve">, </w:t>
      </w:r>
      <w:r>
        <w:rPr>
          <w:rFonts w:ascii="Times New Roman" w:hAnsi="Times New Roman" w:cs="Times New Roman"/>
        </w:rPr>
        <w:t>2989</w:t>
      </w:r>
      <w:r>
        <w:rPr>
          <w:rFonts w:ascii="Times New Roman" w:hAnsi="Times New Roman" w:cs="Times New Roman"/>
          <w:lang w:val="de-DE"/>
        </w:rPr>
        <w:t xml:space="preserve">, </w:t>
      </w:r>
      <w:r>
        <w:rPr>
          <w:rFonts w:ascii="Times New Roman" w:hAnsi="Times New Roman" w:cs="Times New Roman"/>
        </w:rPr>
        <w:t>1721</w:t>
      </w:r>
      <w:r>
        <w:rPr>
          <w:rFonts w:ascii="Times New Roman" w:hAnsi="Times New Roman" w:cs="Times New Roman"/>
          <w:lang w:val="de-DE"/>
        </w:rPr>
        <w:t xml:space="preserve">, </w:t>
      </w:r>
      <w:r>
        <w:rPr>
          <w:rFonts w:ascii="Times New Roman" w:hAnsi="Times New Roman" w:cs="Times New Roman"/>
        </w:rPr>
        <w:t>1615</w:t>
      </w:r>
      <w:r>
        <w:rPr>
          <w:rFonts w:ascii="Times New Roman" w:hAnsi="Times New Roman" w:cs="Times New Roman"/>
          <w:lang w:val="de-DE"/>
        </w:rPr>
        <w:t>, 1</w:t>
      </w:r>
      <w:r>
        <w:rPr>
          <w:rFonts w:ascii="Times New Roman" w:hAnsi="Times New Roman" w:cs="Times New Roman"/>
        </w:rPr>
        <w:t>390</w:t>
      </w:r>
      <w:r>
        <w:rPr>
          <w:rFonts w:ascii="Times New Roman" w:hAnsi="Times New Roman" w:cs="Times New Roman"/>
          <w:lang w:val="de-DE"/>
        </w:rPr>
        <w:t xml:space="preserve">, </w:t>
      </w:r>
      <w:r>
        <w:rPr>
          <w:rFonts w:ascii="Times New Roman" w:hAnsi="Times New Roman" w:cs="Times New Roman"/>
        </w:rPr>
        <w:t>1275</w:t>
      </w:r>
      <w:r>
        <w:rPr>
          <w:rFonts w:ascii="Times New Roman" w:hAnsi="Times New Roman" w:cs="Times New Roman"/>
          <w:lang w:val="de-DE"/>
        </w:rPr>
        <w:t>, 1</w:t>
      </w:r>
      <w:r>
        <w:rPr>
          <w:rFonts w:ascii="Times New Roman" w:hAnsi="Times New Roman" w:cs="Times New Roman"/>
        </w:rPr>
        <w:t>261</w:t>
      </w:r>
      <w:r>
        <w:rPr>
          <w:rFonts w:ascii="Times New Roman" w:hAnsi="Times New Roman" w:cs="Times New Roman"/>
          <w:lang w:val="de-DE"/>
        </w:rPr>
        <w:t xml:space="preserve">, </w:t>
      </w:r>
      <w:r>
        <w:rPr>
          <w:rFonts w:ascii="Times New Roman" w:hAnsi="Times New Roman" w:cs="Times New Roman"/>
        </w:rPr>
        <w:t>1152</w:t>
      </w:r>
      <w:r>
        <w:rPr>
          <w:rFonts w:ascii="Times New Roman" w:hAnsi="Times New Roman" w:cs="Times New Roman"/>
          <w:lang w:val="de-DE"/>
        </w:rPr>
        <w:t>, 1</w:t>
      </w:r>
      <w:r>
        <w:rPr>
          <w:rFonts w:ascii="Times New Roman" w:hAnsi="Times New Roman" w:cs="Times New Roman"/>
        </w:rPr>
        <w:t>074</w:t>
      </w:r>
      <w:r>
        <w:rPr>
          <w:rFonts w:ascii="Times New Roman" w:hAnsi="Times New Roman" w:cs="Times New Roman"/>
          <w:lang w:val="de-DE"/>
        </w:rPr>
        <w:t xml:space="preserve">, </w:t>
      </w:r>
      <w:r>
        <w:rPr>
          <w:rFonts w:ascii="Times New Roman" w:hAnsi="Times New Roman" w:cs="Times New Roman"/>
        </w:rPr>
        <w:t>851</w:t>
      </w:r>
      <w:r>
        <w:rPr>
          <w:rFonts w:ascii="Times New Roman" w:hAnsi="Times New Roman" w:cs="Times New Roman"/>
          <w:lang w:val="de-DE"/>
        </w:rPr>
        <w:t>, 750</w:t>
      </w:r>
      <w:r>
        <w:rPr>
          <w:rFonts w:ascii="Times New Roman" w:hAnsi="Times New Roman" w:cs="Times New Roman"/>
        </w:rPr>
        <w:t xml:space="preserve"> </w:t>
      </w:r>
      <w:r>
        <w:rPr>
          <w:rFonts w:ascii="Times New Roman" w:hAnsi="Times New Roman" w:cs="Times New Roman"/>
          <w:lang w:val="de-DE"/>
        </w:rPr>
        <w:t>cm</w:t>
      </w:r>
      <w:r>
        <w:rPr>
          <w:rFonts w:ascii="Times New Roman" w:hAnsi="Times New Roman" w:cs="Times New Roman"/>
          <w:vertAlign w:val="superscript"/>
          <w:lang w:val="de-DE"/>
        </w:rPr>
        <w:t>-1</w:t>
      </w:r>
      <w:r>
        <w:rPr>
          <w:rFonts w:ascii="Times New Roman" w:hAnsi="Times New Roman" w:cs="Times New Roman"/>
          <w:lang w:val="de-DE"/>
        </w:rPr>
        <w:t>. HRMS (ESI) m/z: [M + H]</w:t>
      </w:r>
      <w:r>
        <w:rPr>
          <w:rFonts w:ascii="Times New Roman" w:hAnsi="Times New Roman" w:cs="Times New Roman"/>
          <w:vertAlign w:val="superscript"/>
          <w:lang w:val="de-DE"/>
        </w:rPr>
        <w:t>+</w:t>
      </w:r>
      <w:r>
        <w:rPr>
          <w:rFonts w:ascii="Times New Roman" w:hAnsi="Times New Roman" w:cs="Times New Roman"/>
          <w:lang w:val="de-DE"/>
        </w:rPr>
        <w:t xml:space="preserve"> Calcd. for: C</w:t>
      </w:r>
      <w:r>
        <w:rPr>
          <w:rFonts w:ascii="Times New Roman" w:hAnsi="Times New Roman" w:cs="Times New Roman"/>
          <w:vertAlign w:val="subscript"/>
          <w:lang w:val="de-DE"/>
        </w:rPr>
        <w:t>18</w:t>
      </w:r>
      <w:r>
        <w:rPr>
          <w:rFonts w:ascii="Times New Roman" w:hAnsi="Times New Roman" w:cs="Times New Roman"/>
          <w:lang w:val="de-DE"/>
        </w:rPr>
        <w:t>H</w:t>
      </w:r>
      <w:r>
        <w:rPr>
          <w:rFonts w:ascii="Times New Roman" w:hAnsi="Times New Roman" w:cs="Times New Roman"/>
          <w:vertAlign w:val="subscript"/>
          <w:lang w:val="de-DE"/>
        </w:rPr>
        <w:t>19</w:t>
      </w:r>
      <w:r>
        <w:rPr>
          <w:rFonts w:ascii="Times New Roman" w:hAnsi="Times New Roman" w:cs="Times New Roman"/>
          <w:lang w:val="de-DE"/>
        </w:rPr>
        <w:t>O</w:t>
      </w:r>
      <w:r>
        <w:rPr>
          <w:rFonts w:ascii="Times New Roman" w:hAnsi="Times New Roman" w:cs="Times New Roman"/>
          <w:vertAlign w:val="subscript"/>
          <w:lang w:val="de-DE"/>
        </w:rPr>
        <w:t>7</w:t>
      </w:r>
      <w:r>
        <w:rPr>
          <w:rFonts w:ascii="Times New Roman" w:hAnsi="Times New Roman" w:cs="Times New Roman"/>
          <w:lang w:val="de-DE"/>
        </w:rPr>
        <w:t xml:space="preserve"> 347.1131; Found 347.1139.</w:t>
      </w:r>
    </w:p>
    <w:p w14:paraId="1F9B4DED" w14:textId="77777777" w:rsidR="006524DA" w:rsidRDefault="006524DA">
      <w:pPr>
        <w:widowControl/>
        <w:wordWrap w:val="0"/>
        <w:spacing w:line="360" w:lineRule="auto"/>
        <w:rPr>
          <w:b/>
          <w:bCs/>
          <w:kern w:val="0"/>
          <w:sz w:val="24"/>
          <w:szCs w:val="24"/>
          <w:lang w:val="de-DE"/>
        </w:rPr>
      </w:pPr>
    </w:p>
    <w:p w14:paraId="24092D0E" w14:textId="77777777" w:rsidR="006524DA" w:rsidRDefault="0061650E">
      <w:pPr>
        <w:widowControl/>
        <w:wordWrap w:val="0"/>
        <w:spacing w:line="360" w:lineRule="auto"/>
        <w:rPr>
          <w:b/>
          <w:bCs/>
          <w:color w:val="000000"/>
          <w:kern w:val="0"/>
          <w:sz w:val="24"/>
          <w:szCs w:val="24"/>
          <w:lang w:val="de-DE"/>
        </w:rPr>
      </w:pPr>
      <w:r>
        <w:rPr>
          <w:b/>
          <w:bCs/>
          <w:color w:val="000000"/>
          <w:kern w:val="0"/>
          <w:sz w:val="24"/>
          <w:szCs w:val="24"/>
          <w:lang w:val="de-DE"/>
        </w:rPr>
        <w:t>2-((4-methyl-2-oxo-2H-chromen-7-yl)oxy)ethyl 2-(((2-acetamido-3-ethoxy-3-oxopropyl)thio)methyl)acrylate (</w:t>
      </w:r>
      <w:r>
        <w:rPr>
          <w:b/>
          <w:bCs/>
          <w:color w:val="000000"/>
          <w:kern w:val="0"/>
          <w:sz w:val="24"/>
          <w:szCs w:val="24"/>
        </w:rPr>
        <w:t>67</w:t>
      </w:r>
      <w:r>
        <w:rPr>
          <w:b/>
          <w:bCs/>
          <w:color w:val="000000"/>
          <w:kern w:val="0"/>
          <w:sz w:val="24"/>
          <w:szCs w:val="24"/>
          <w:lang w:val="de-DE"/>
        </w:rPr>
        <w:t>)</w:t>
      </w:r>
    </w:p>
    <w:p w14:paraId="0F122F28" w14:textId="77777777" w:rsidR="006524DA" w:rsidRDefault="0061650E">
      <w:pPr>
        <w:widowControl/>
        <w:spacing w:line="360" w:lineRule="auto"/>
        <w:jc w:val="center"/>
        <w:rPr>
          <w:sz w:val="24"/>
          <w:szCs w:val="24"/>
        </w:rPr>
      </w:pPr>
      <w:r>
        <w:rPr>
          <w:sz w:val="24"/>
          <w:szCs w:val="24"/>
        </w:rPr>
        <w:object w:dxaOrig="4577" w:dyaOrig="1319" w14:anchorId="40066908">
          <v:shape id="_x0000_i1116" type="#_x0000_t75" style="width:228.85pt;height:66pt" o:ole="">
            <v:imagedata r:id="rId217" o:title=""/>
          </v:shape>
          <o:OLEObject Type="Embed" ProgID="ChemDraw.Document.6.0" ShapeID="_x0000_i1116" DrawAspect="Content" ObjectID="_1803129674" r:id="rId218"/>
        </w:object>
      </w:r>
    </w:p>
    <w:p w14:paraId="47A7C66E" w14:textId="77777777" w:rsidR="006524DA" w:rsidRDefault="0061650E">
      <w:pPr>
        <w:pStyle w:val="ac"/>
        <w:spacing w:before="0" w:beforeAutospacing="0" w:after="0" w:afterAutospacing="0" w:line="360" w:lineRule="auto"/>
        <w:jc w:val="both"/>
        <w:rPr>
          <w:rFonts w:ascii="Times New Roman" w:hAnsi="Times New Roman" w:cs="Times New Roman"/>
        </w:rPr>
      </w:pPr>
      <w:r>
        <w:rPr>
          <w:rFonts w:ascii="Times New Roman" w:hAnsi="Times New Roman" w:cs="Times New Roman"/>
          <w:color w:val="000000"/>
        </w:rPr>
        <w:t>Following the general procedure, the reaction was conducted on a 0.2 mmol scale,</w:t>
      </w:r>
      <w:r>
        <w:rPr>
          <w:rFonts w:ascii="Times New Roman" w:hAnsi="Times New Roman" w:cs="Times New Roman"/>
          <w:b/>
          <w:color w:val="000000"/>
        </w:rPr>
        <w:t xml:space="preserve"> 67</w:t>
      </w:r>
      <w:r>
        <w:rPr>
          <w:rFonts w:ascii="Times New Roman" w:hAnsi="Times New Roman" w:cs="Times New Roman"/>
          <w:color w:val="000000"/>
        </w:rPr>
        <w:t xml:space="preserve"> was isolated by PTLC (Dichloromethane/methanol = 20/1)</w:t>
      </w:r>
      <w:r>
        <w:rPr>
          <w:rFonts w:ascii="Times New Roman" w:hAnsi="Times New Roman" w:cs="Times New Roman"/>
          <w:color w:val="000000"/>
          <w:lang w:bidi="ar"/>
        </w:rPr>
        <w:t xml:space="preserve"> </w:t>
      </w:r>
      <w:r>
        <w:rPr>
          <w:rFonts w:ascii="Times New Roman" w:eastAsia="TimesNewRomanPSMT" w:hAnsi="Times New Roman" w:cs="Times New Roman"/>
          <w:color w:val="000000"/>
          <w:lang w:bidi="ar"/>
        </w:rPr>
        <w:t xml:space="preserve">as </w:t>
      </w:r>
      <w:r>
        <w:rPr>
          <w:rFonts w:ascii="Times New Roman" w:hAnsi="Times New Roman" w:cs="Times New Roman"/>
        </w:rPr>
        <w:t>white</w:t>
      </w:r>
      <w:r>
        <w:rPr>
          <w:rFonts w:ascii="Times New Roman" w:hAnsi="Times New Roman" w:cs="Times New Roman"/>
          <w:lang w:val="de-DE"/>
        </w:rPr>
        <w:t xml:space="preserve"> </w:t>
      </w:r>
      <w:r>
        <w:rPr>
          <w:rFonts w:ascii="Times New Roman" w:hAnsi="Times New Roman" w:cs="Times New Roman"/>
        </w:rPr>
        <w:t>solid</w:t>
      </w:r>
      <w:r>
        <w:rPr>
          <w:rFonts w:ascii="Times New Roman" w:hAnsi="Times New Roman" w:cs="Times New Roman" w:hint="eastAsia"/>
        </w:rPr>
        <w:t>.</w:t>
      </w:r>
      <w:r>
        <w:rPr>
          <w:rFonts w:ascii="Times New Roman" w:hAnsi="Times New Roman" w:cs="Times New Roman"/>
          <w:color w:val="0000FF"/>
        </w:rPr>
        <w:t xml:space="preserve"> In PBS (7.0 pH)/</w:t>
      </w:r>
      <w:r>
        <w:rPr>
          <w:rFonts w:ascii="Times New Roman" w:hAnsi="Times New Roman" w:cs="Times New Roman" w:hint="eastAsia"/>
          <w:color w:val="0000FF"/>
        </w:rPr>
        <w:t>EtOH</w:t>
      </w:r>
      <w:r>
        <w:rPr>
          <w:rFonts w:ascii="Times New Roman" w:hAnsi="Times New Roman" w:cs="Times New Roman"/>
          <w:color w:val="0000FF"/>
        </w:rPr>
        <w:t xml:space="preserve"> = </w:t>
      </w:r>
      <w:r>
        <w:rPr>
          <w:rFonts w:ascii="Times New Roman" w:hAnsi="Times New Roman" w:cs="Times New Roman" w:hint="eastAsia"/>
          <w:color w:val="0000FF"/>
        </w:rPr>
        <w:t>8</w:t>
      </w:r>
      <w:r>
        <w:rPr>
          <w:rFonts w:ascii="Times New Roman" w:hAnsi="Times New Roman" w:cs="Times New Roman"/>
          <w:color w:val="0000FF"/>
        </w:rPr>
        <w:t>/</w:t>
      </w:r>
      <w:r>
        <w:rPr>
          <w:rFonts w:ascii="Times New Roman" w:hAnsi="Times New Roman" w:cs="Times New Roman" w:hint="eastAsia"/>
          <w:color w:val="0000FF"/>
        </w:rPr>
        <w:t>2</w:t>
      </w:r>
      <w:r>
        <w:rPr>
          <w:rFonts w:ascii="Times New Roman" w:hAnsi="Times New Roman" w:cs="Times New Roman"/>
          <w:color w:val="0000FF"/>
        </w:rPr>
        <w:t xml:space="preserve"> solvent, POL-PPh</w:t>
      </w:r>
      <w:r>
        <w:rPr>
          <w:rFonts w:ascii="Times New Roman" w:hAnsi="Times New Roman" w:cs="Times New Roman"/>
          <w:color w:val="0000FF"/>
          <w:vertAlign w:val="subscript"/>
        </w:rPr>
        <w:t>3</w:t>
      </w:r>
      <w:r>
        <w:rPr>
          <w:rFonts w:ascii="Times New Roman" w:hAnsi="Times New Roman" w:cs="Times New Roman"/>
          <w:color w:val="0000FF"/>
        </w:rPr>
        <w:t xml:space="preserve"> catalyst delivered a </w:t>
      </w:r>
      <w:r>
        <w:rPr>
          <w:rFonts w:ascii="Times New Roman" w:hAnsi="Times New Roman" w:cs="Times New Roman" w:hint="eastAsia"/>
          <w:color w:val="0000FF"/>
        </w:rPr>
        <w:t>93</w:t>
      </w:r>
      <w:r>
        <w:rPr>
          <w:rFonts w:ascii="Times New Roman" w:hAnsi="Times New Roman" w:cs="Times New Roman"/>
          <w:color w:val="0000FF"/>
        </w:rPr>
        <w:t xml:space="preserve">% yield of </w:t>
      </w:r>
      <w:r>
        <w:rPr>
          <w:rFonts w:ascii="Times New Roman" w:hAnsi="Times New Roman" w:cs="Times New Roman" w:hint="eastAsia"/>
          <w:b/>
          <w:bCs/>
          <w:color w:val="0000FF"/>
        </w:rPr>
        <w:t>67</w:t>
      </w:r>
      <w:r>
        <w:rPr>
          <w:rFonts w:ascii="Times New Roman" w:hAnsi="Times New Roman" w:cs="Times New Roman"/>
          <w:color w:val="0000FF"/>
        </w:rPr>
        <w:t xml:space="preserve"> after </w:t>
      </w:r>
      <w:r>
        <w:rPr>
          <w:rFonts w:ascii="Times New Roman" w:hAnsi="Times New Roman" w:cs="Times New Roman" w:hint="eastAsia"/>
          <w:color w:val="0000FF"/>
        </w:rPr>
        <w:t>30 minutes</w:t>
      </w:r>
      <w:r>
        <w:rPr>
          <w:rFonts w:ascii="Times New Roman" w:hAnsi="Times New Roman" w:cs="Times New Roman"/>
          <w:color w:val="0000FF"/>
        </w:rPr>
        <w:t xml:space="preserve"> (</w:t>
      </w:r>
      <w:r>
        <w:rPr>
          <w:rFonts w:ascii="Times New Roman" w:hAnsi="Times New Roman" w:cs="Times New Roman" w:hint="eastAsia"/>
          <w:color w:val="0000FF"/>
        </w:rPr>
        <w:t>117</w:t>
      </w:r>
      <w:r>
        <w:rPr>
          <w:rFonts w:ascii="Times New Roman" w:hAnsi="Times New Roman" w:cs="Times New Roman"/>
          <w:color w:val="0000FF"/>
        </w:rPr>
        <w:t xml:space="preserve"> mg</w:t>
      </w:r>
      <w:r>
        <w:rPr>
          <w:rFonts w:ascii="Times New Roman" w:hAnsi="Times New Roman" w:cs="Times New Roman" w:hint="eastAsia"/>
          <w:color w:val="0000FF"/>
        </w:rPr>
        <w:t xml:space="preserve">, </w:t>
      </w:r>
      <w:r>
        <w:rPr>
          <w:rFonts w:ascii="Times New Roman" w:hAnsi="Times New Roman" w:cs="Times New Roman"/>
          <w:color w:val="0000FF"/>
        </w:rPr>
        <w:t xml:space="preserve">E/Z = 94/6 as determined by </w:t>
      </w:r>
      <w:r>
        <w:rPr>
          <w:rFonts w:ascii="Times New Roman" w:hAnsi="Times New Roman" w:cs="Times New Roman"/>
          <w:color w:val="0000FF"/>
          <w:vertAlign w:val="superscript"/>
        </w:rPr>
        <w:t>1</w:t>
      </w:r>
      <w:r>
        <w:rPr>
          <w:rFonts w:ascii="Times New Roman" w:hAnsi="Times New Roman" w:cs="Times New Roman"/>
          <w:color w:val="0000FF"/>
        </w:rPr>
        <w:t>H NMR)</w:t>
      </w:r>
      <w:r>
        <w:rPr>
          <w:rFonts w:ascii="Times New Roman" w:hAnsi="Times New Roman" w:cs="Times New Roman"/>
          <w:lang w:val="de-DE"/>
        </w:rPr>
        <w:t>.</w:t>
      </w:r>
      <w:r>
        <w:rPr>
          <w:rFonts w:ascii="Times New Roman" w:hAnsi="Times New Roman" w:cs="Times New Roman"/>
          <w:vertAlign w:val="superscript"/>
          <w:lang w:val="de-DE"/>
        </w:rPr>
        <w:t xml:space="preserve"> </w:t>
      </w:r>
      <w:r>
        <w:rPr>
          <w:rFonts w:ascii="Times New Roman" w:hAnsi="Times New Roman" w:cs="Times New Roman"/>
          <w:lang w:val="de-DE"/>
        </w:rPr>
        <w:t xml:space="preserve">Mp: 106-108 ºC. </w:t>
      </w:r>
      <w:r>
        <w:rPr>
          <w:rFonts w:ascii="Times New Roman" w:hAnsi="Times New Roman" w:cs="Times New Roman"/>
          <w:vertAlign w:val="superscript"/>
          <w:lang w:val="de-DE"/>
        </w:rPr>
        <w:t>1</w:t>
      </w:r>
      <w:r>
        <w:rPr>
          <w:rFonts w:ascii="Times New Roman" w:hAnsi="Times New Roman" w:cs="Times New Roman"/>
          <w:lang w:val="de-DE"/>
        </w:rPr>
        <w:t>H NMR (400 MHz, Chloroform-</w:t>
      </w:r>
      <w:r>
        <w:rPr>
          <w:rFonts w:ascii="Times New Roman" w:hAnsi="Times New Roman" w:cs="Times New Roman"/>
          <w:i/>
          <w:iCs/>
          <w:lang w:val="de-DE"/>
        </w:rPr>
        <w:t>d</w:t>
      </w:r>
      <w:r>
        <w:rPr>
          <w:rFonts w:ascii="Times New Roman" w:hAnsi="Times New Roman" w:cs="Times New Roman"/>
          <w:lang w:val="de-DE"/>
        </w:rPr>
        <w:t xml:space="preserve">) δ 7.48 (d, </w:t>
      </w:r>
      <w:r>
        <w:rPr>
          <w:rFonts w:ascii="Times New Roman" w:hAnsi="Times New Roman" w:cs="Times New Roman"/>
          <w:i/>
          <w:iCs/>
          <w:lang w:val="de-DE"/>
        </w:rPr>
        <w:t>J</w:t>
      </w:r>
      <w:r>
        <w:rPr>
          <w:rFonts w:ascii="Times New Roman" w:hAnsi="Times New Roman" w:cs="Times New Roman"/>
          <w:lang w:val="de-DE"/>
        </w:rPr>
        <w:t xml:space="preserve"> = 8.8 Hz, 1H), 6.85 (dd, </w:t>
      </w:r>
      <w:r>
        <w:rPr>
          <w:rFonts w:ascii="Times New Roman" w:hAnsi="Times New Roman" w:cs="Times New Roman"/>
          <w:i/>
          <w:iCs/>
          <w:lang w:val="de-DE"/>
        </w:rPr>
        <w:t>J</w:t>
      </w:r>
      <w:r>
        <w:rPr>
          <w:rFonts w:ascii="Times New Roman" w:hAnsi="Times New Roman" w:cs="Times New Roman"/>
          <w:lang w:val="de-DE"/>
        </w:rPr>
        <w:t xml:space="preserve"> = 8.8, 2.5 Hz, 1H), 6.79 (d, </w:t>
      </w:r>
      <w:r>
        <w:rPr>
          <w:rFonts w:ascii="Times New Roman" w:hAnsi="Times New Roman" w:cs="Times New Roman"/>
          <w:i/>
          <w:iCs/>
          <w:lang w:val="de-DE"/>
        </w:rPr>
        <w:t>J</w:t>
      </w:r>
      <w:r>
        <w:rPr>
          <w:rFonts w:ascii="Times New Roman" w:hAnsi="Times New Roman" w:cs="Times New Roman"/>
          <w:lang w:val="de-DE"/>
        </w:rPr>
        <w:t xml:space="preserve"> = 2.5 Hz, 1H), 6.51 (d,</w:t>
      </w:r>
      <w:r>
        <w:rPr>
          <w:rFonts w:ascii="Times New Roman" w:hAnsi="Times New Roman" w:cs="Times New Roman"/>
          <w:i/>
          <w:iCs/>
          <w:lang w:val="de-DE"/>
        </w:rPr>
        <w:t xml:space="preserve"> J</w:t>
      </w:r>
      <w:r>
        <w:rPr>
          <w:rFonts w:ascii="Times New Roman" w:hAnsi="Times New Roman" w:cs="Times New Roman"/>
          <w:lang w:val="de-DE"/>
        </w:rPr>
        <w:t xml:space="preserve"> = 7.7 Hz, 1H), 6.22 (d, </w:t>
      </w:r>
      <w:r>
        <w:rPr>
          <w:rFonts w:ascii="Times New Roman" w:hAnsi="Times New Roman" w:cs="Times New Roman"/>
          <w:i/>
          <w:iCs/>
          <w:lang w:val="de-DE"/>
        </w:rPr>
        <w:t>J</w:t>
      </w:r>
      <w:r>
        <w:rPr>
          <w:rFonts w:ascii="Times New Roman" w:hAnsi="Times New Roman" w:cs="Times New Roman"/>
          <w:lang w:val="de-DE"/>
        </w:rPr>
        <w:t xml:space="preserve"> = 0.9 Hz, 1H), 6.11 (d, </w:t>
      </w:r>
      <w:r>
        <w:rPr>
          <w:rFonts w:ascii="Times New Roman" w:hAnsi="Times New Roman" w:cs="Times New Roman"/>
          <w:i/>
          <w:iCs/>
          <w:lang w:val="de-DE"/>
        </w:rPr>
        <w:t>J</w:t>
      </w:r>
      <w:r>
        <w:rPr>
          <w:rFonts w:ascii="Times New Roman" w:hAnsi="Times New Roman" w:cs="Times New Roman"/>
          <w:lang w:val="de-DE"/>
        </w:rPr>
        <w:t xml:space="preserve"> = 1.3 Hz, 1H), 5.69 (d, </w:t>
      </w:r>
      <w:r>
        <w:rPr>
          <w:rFonts w:ascii="Times New Roman" w:hAnsi="Times New Roman" w:cs="Times New Roman"/>
          <w:i/>
          <w:iCs/>
          <w:lang w:val="de-DE"/>
        </w:rPr>
        <w:t>J</w:t>
      </w:r>
      <w:r>
        <w:rPr>
          <w:rFonts w:ascii="Times New Roman" w:hAnsi="Times New Roman" w:cs="Times New Roman"/>
          <w:lang w:val="de-DE"/>
        </w:rPr>
        <w:t xml:space="preserve"> = 1.0 Hz, 1H), 4.80 – 4.71 (m, 1H), 4.56 – 4.49 (m, 2H), 4.29 – 4.23 (m, 2H), 4.17 (q, </w:t>
      </w:r>
      <w:r>
        <w:rPr>
          <w:rFonts w:ascii="Times New Roman" w:hAnsi="Times New Roman" w:cs="Times New Roman"/>
          <w:i/>
          <w:iCs/>
          <w:lang w:val="de-DE"/>
        </w:rPr>
        <w:t>J</w:t>
      </w:r>
      <w:r>
        <w:rPr>
          <w:rFonts w:ascii="Times New Roman" w:hAnsi="Times New Roman" w:cs="Times New Roman"/>
          <w:lang w:val="de-DE"/>
        </w:rPr>
        <w:t xml:space="preserve"> = 7.1 Hz, 2H), 3.36 (d, </w:t>
      </w:r>
      <w:r>
        <w:rPr>
          <w:rFonts w:ascii="Times New Roman" w:hAnsi="Times New Roman" w:cs="Times New Roman"/>
          <w:i/>
          <w:iCs/>
          <w:lang w:val="de-DE"/>
        </w:rPr>
        <w:t>J</w:t>
      </w:r>
      <w:r>
        <w:rPr>
          <w:rFonts w:ascii="Times New Roman" w:hAnsi="Times New Roman" w:cs="Times New Roman"/>
          <w:lang w:val="de-DE"/>
        </w:rPr>
        <w:t xml:space="preserve"> = 0.9 Hz, 2H), 2.87 (qd, 2H), 2.36 (d, </w:t>
      </w:r>
      <w:r>
        <w:rPr>
          <w:rFonts w:ascii="Times New Roman" w:hAnsi="Times New Roman" w:cs="Times New Roman"/>
          <w:i/>
          <w:iCs/>
          <w:lang w:val="de-DE"/>
        </w:rPr>
        <w:t>J</w:t>
      </w:r>
      <w:r>
        <w:rPr>
          <w:rFonts w:ascii="Times New Roman" w:hAnsi="Times New Roman" w:cs="Times New Roman"/>
          <w:lang w:val="de-DE"/>
        </w:rPr>
        <w:t xml:space="preserve"> = 1.2 Hz, 3H), 2.01 (s, 3H), 1.24 (t, </w:t>
      </w:r>
      <w:r>
        <w:rPr>
          <w:rFonts w:ascii="Times New Roman" w:hAnsi="Times New Roman" w:cs="Times New Roman"/>
          <w:i/>
          <w:iCs/>
          <w:lang w:val="de-DE"/>
        </w:rPr>
        <w:t>J</w:t>
      </w:r>
      <w:r>
        <w:rPr>
          <w:rFonts w:ascii="Times New Roman" w:hAnsi="Times New Roman" w:cs="Times New Roman"/>
          <w:lang w:val="de-DE"/>
        </w:rPr>
        <w:t xml:space="preserve"> = 7.1 Hz, 3H).</w:t>
      </w:r>
      <w:r>
        <w:rPr>
          <w:rFonts w:ascii="Times New Roman" w:hAnsi="Times New Roman" w:cs="Times New Roman"/>
          <w:vertAlign w:val="superscript"/>
          <w:lang w:val="de-DE"/>
        </w:rPr>
        <w:t>13</w:t>
      </w:r>
      <w:r>
        <w:rPr>
          <w:rFonts w:ascii="Times New Roman" w:hAnsi="Times New Roman" w:cs="Times New Roman"/>
          <w:lang w:val="de-DE"/>
        </w:rPr>
        <w:t>C NMR (101 MHz, Chloroform-</w:t>
      </w:r>
      <w:r>
        <w:rPr>
          <w:rFonts w:ascii="Times New Roman" w:hAnsi="Times New Roman" w:cs="Times New Roman"/>
          <w:i/>
          <w:iCs/>
          <w:lang w:val="de-DE"/>
        </w:rPr>
        <w:t>d</w:t>
      </w:r>
      <w:r>
        <w:rPr>
          <w:rFonts w:ascii="Times New Roman" w:hAnsi="Times New Roman" w:cs="Times New Roman"/>
          <w:lang w:val="de-DE"/>
        </w:rPr>
        <w:t xml:space="preserve">) </w:t>
      </w:r>
      <w:r>
        <w:rPr>
          <w:rFonts w:ascii="Times New Roman" w:hAnsi="Times New Roman" w:cs="Times New Roman"/>
        </w:rPr>
        <w:t>δ</w:t>
      </w:r>
      <w:r>
        <w:rPr>
          <w:rFonts w:ascii="Times New Roman" w:hAnsi="Times New Roman" w:cs="Times New Roman"/>
          <w:lang w:val="de-DE"/>
        </w:rPr>
        <w:t xml:space="preserve"> 170.8, 170.1, 165.8, 161.5, 161.3, 155.2, 152.7, 136.0, 127.6, 125.8, 114.1, 112.6, 112.3, 101.7, 66.3, 63.1, 62.0, 52.0, 33.6, 33.3, 23.2, 18.8, 14.2. IR (KBr): 3447, 2993, 2831, 2717, 1770, 1597, 1363, 1275, 1259, 1131, 750cm</w:t>
      </w:r>
      <w:r>
        <w:rPr>
          <w:rFonts w:ascii="Times New Roman" w:hAnsi="Times New Roman" w:cs="Times New Roman"/>
          <w:vertAlign w:val="superscript"/>
          <w:lang w:val="de-DE"/>
        </w:rPr>
        <w:t>-1</w:t>
      </w:r>
      <w:r>
        <w:rPr>
          <w:rFonts w:ascii="Times New Roman" w:hAnsi="Times New Roman" w:cs="Times New Roman"/>
          <w:lang w:val="de-DE"/>
        </w:rPr>
        <w:t>.</w:t>
      </w:r>
      <w:r>
        <w:rPr>
          <w:rFonts w:ascii="Times New Roman" w:hAnsi="Times New Roman" w:cs="Times New Roman"/>
          <w:color w:val="FF0000"/>
          <w:lang w:val="de-DE"/>
        </w:rPr>
        <w:t xml:space="preserve"> </w:t>
      </w:r>
      <w:r>
        <w:rPr>
          <w:rFonts w:ascii="Times New Roman" w:hAnsi="Times New Roman" w:cs="Times New Roman"/>
          <w:lang w:val="de-DE"/>
        </w:rPr>
        <w:t>HRMS (ESI) m/z: [M + H]</w:t>
      </w:r>
      <w:r>
        <w:rPr>
          <w:rFonts w:ascii="Times New Roman" w:hAnsi="Times New Roman" w:cs="Times New Roman"/>
          <w:vertAlign w:val="superscript"/>
          <w:lang w:val="de-DE"/>
        </w:rPr>
        <w:t>+</w:t>
      </w:r>
      <w:r>
        <w:rPr>
          <w:rFonts w:ascii="Times New Roman" w:hAnsi="Times New Roman" w:cs="Times New Roman"/>
          <w:lang w:val="de-DE"/>
        </w:rPr>
        <w:t xml:space="preserve"> Calcd. for: C</w:t>
      </w:r>
      <w:r>
        <w:rPr>
          <w:rFonts w:ascii="Times New Roman" w:hAnsi="Times New Roman" w:cs="Times New Roman"/>
          <w:vertAlign w:val="subscript"/>
          <w:lang w:val="de-DE"/>
        </w:rPr>
        <w:t>23</w:t>
      </w:r>
      <w:r>
        <w:rPr>
          <w:rFonts w:ascii="Times New Roman" w:hAnsi="Times New Roman" w:cs="Times New Roman"/>
          <w:lang w:val="de-DE"/>
        </w:rPr>
        <w:t>H</w:t>
      </w:r>
      <w:r>
        <w:rPr>
          <w:rFonts w:ascii="Times New Roman" w:hAnsi="Times New Roman" w:cs="Times New Roman"/>
          <w:vertAlign w:val="subscript"/>
          <w:lang w:val="de-DE"/>
        </w:rPr>
        <w:t>28</w:t>
      </w:r>
      <w:r>
        <w:rPr>
          <w:rFonts w:ascii="Times New Roman" w:hAnsi="Times New Roman" w:cs="Times New Roman"/>
          <w:lang w:val="de-DE"/>
        </w:rPr>
        <w:t>NO</w:t>
      </w:r>
      <w:r>
        <w:rPr>
          <w:rFonts w:ascii="Times New Roman" w:hAnsi="Times New Roman" w:cs="Times New Roman"/>
          <w:vertAlign w:val="subscript"/>
          <w:lang w:val="de-DE"/>
        </w:rPr>
        <w:t>8</w:t>
      </w:r>
      <w:r>
        <w:rPr>
          <w:rFonts w:ascii="Times New Roman" w:hAnsi="Times New Roman" w:cs="Times New Roman"/>
          <w:lang w:val="de-DE"/>
        </w:rPr>
        <w:t>S 478.1536; Found 478.1532</w:t>
      </w:r>
      <w:r>
        <w:rPr>
          <w:rFonts w:ascii="Times New Roman" w:hAnsi="Times New Roman" w:cs="Times New Roman"/>
        </w:rPr>
        <w:t>.</w:t>
      </w:r>
    </w:p>
    <w:p w14:paraId="2A1DCED1" w14:textId="77777777" w:rsidR="006524DA" w:rsidRDefault="0061650E">
      <w:pPr>
        <w:pStyle w:val="ac"/>
        <w:spacing w:before="0" w:beforeAutospacing="0" w:after="0" w:afterAutospacing="0" w:line="360" w:lineRule="auto"/>
        <w:jc w:val="both"/>
        <w:rPr>
          <w:sz w:val="20"/>
          <w:szCs w:val="20"/>
          <w:lang w:val="de-DE"/>
        </w:rPr>
      </w:pPr>
      <w:r>
        <w:rPr>
          <w:sz w:val="20"/>
          <w:szCs w:val="20"/>
          <w:lang w:val="de-DE"/>
        </w:rPr>
        <w:br w:type="page"/>
      </w:r>
    </w:p>
    <w:p w14:paraId="5493FF5E" w14:textId="77777777" w:rsidR="006524DA" w:rsidRDefault="0061650E">
      <w:pPr>
        <w:pStyle w:val="1"/>
        <w:numPr>
          <w:ilvl w:val="0"/>
          <w:numId w:val="1"/>
        </w:numPr>
        <w:spacing w:line="360" w:lineRule="auto"/>
        <w:rPr>
          <w:rFonts w:ascii="Times New Roman" w:eastAsia="宋体" w:hAnsi="Times New Roman"/>
          <w:color w:val="000000"/>
          <w:kern w:val="0"/>
          <w:sz w:val="32"/>
          <w:szCs w:val="32"/>
        </w:rPr>
      </w:pPr>
      <w:bookmarkStart w:id="37" w:name="_Toc65743773"/>
      <w:bookmarkStart w:id="38" w:name="_Toc137216020"/>
      <w:bookmarkStart w:id="39" w:name="_Toc137216149"/>
      <w:bookmarkStart w:id="40" w:name="_Toc182946247"/>
      <w:bookmarkStart w:id="41" w:name="_Toc65743774"/>
      <w:r>
        <w:rPr>
          <w:rFonts w:ascii="Times New Roman" w:eastAsia="宋体" w:hAnsi="Times New Roman"/>
          <w:color w:val="000000"/>
          <w:kern w:val="0"/>
          <w:sz w:val="32"/>
          <w:szCs w:val="32"/>
        </w:rPr>
        <w:lastRenderedPageBreak/>
        <w:t>References</w:t>
      </w:r>
      <w:bookmarkEnd w:id="37"/>
      <w:bookmarkEnd w:id="38"/>
      <w:bookmarkEnd w:id="39"/>
      <w:bookmarkEnd w:id="40"/>
    </w:p>
    <w:p w14:paraId="61D18FB9" w14:textId="77777777" w:rsidR="006524DA" w:rsidRDefault="0061650E">
      <w:pPr>
        <w:pStyle w:val="af4"/>
        <w:numPr>
          <w:ilvl w:val="0"/>
          <w:numId w:val="4"/>
        </w:numPr>
        <w:spacing w:line="360" w:lineRule="auto"/>
        <w:ind w:firstLineChars="0"/>
      </w:pPr>
      <w:r>
        <w:t>Camilo,</w:t>
      </w:r>
      <w:r>
        <w:rPr>
          <w:rFonts w:hint="eastAsia"/>
        </w:rPr>
        <w:t xml:space="preserve"> </w:t>
      </w:r>
      <w:r>
        <w:t>N</w:t>
      </w:r>
      <w:r>
        <w:rPr>
          <w:rFonts w:hint="eastAsia"/>
        </w:rPr>
        <w:t xml:space="preserve">. </w:t>
      </w:r>
      <w:r>
        <w:t>S.</w:t>
      </w:r>
      <w:r>
        <w:rPr>
          <w:rFonts w:hint="eastAsia"/>
        </w:rPr>
        <w:t>;</w:t>
      </w:r>
      <w:r>
        <w:t xml:space="preserve"> Santos H</w:t>
      </w:r>
      <w:r>
        <w:rPr>
          <w:rFonts w:hint="eastAsia"/>
        </w:rPr>
        <w:t>.;</w:t>
      </w:r>
      <w:r>
        <w:t xml:space="preserve"> </w:t>
      </w:r>
      <w:proofErr w:type="spellStart"/>
      <w:r>
        <w:t>Zeoly</w:t>
      </w:r>
      <w:proofErr w:type="spellEnd"/>
      <w:r>
        <w:t>,</w:t>
      </w:r>
      <w:r>
        <w:rPr>
          <w:rFonts w:hint="eastAsia"/>
        </w:rPr>
        <w:t xml:space="preserve"> </w:t>
      </w:r>
      <w:r>
        <w:t>L</w:t>
      </w:r>
      <w:r>
        <w:rPr>
          <w:rFonts w:hint="eastAsia"/>
        </w:rPr>
        <w:t>.</w:t>
      </w:r>
      <w:r>
        <w:t xml:space="preserve"> A.</w:t>
      </w:r>
      <w:r>
        <w:rPr>
          <w:rFonts w:hint="eastAsia"/>
        </w:rPr>
        <w:t>;</w:t>
      </w:r>
      <w:r>
        <w:t xml:space="preserve"> Fernandes,</w:t>
      </w:r>
      <w:r>
        <w:rPr>
          <w:rFonts w:hint="eastAsia"/>
        </w:rPr>
        <w:t xml:space="preserve"> </w:t>
      </w:r>
      <w:r>
        <w:t>F</w:t>
      </w:r>
      <w:r>
        <w:rPr>
          <w:rFonts w:hint="eastAsia"/>
        </w:rPr>
        <w:t>.</w:t>
      </w:r>
      <w:r>
        <w:t xml:space="preserve"> S.</w:t>
      </w:r>
      <w:r>
        <w:rPr>
          <w:rFonts w:hint="eastAsia"/>
        </w:rPr>
        <w:t>;</w:t>
      </w:r>
      <w:r>
        <w:t xml:space="preserve"> Rodrigues,</w:t>
      </w:r>
      <w:r>
        <w:rPr>
          <w:rFonts w:hint="eastAsia"/>
        </w:rPr>
        <w:t xml:space="preserve"> </w:t>
      </w:r>
      <w:r>
        <w:t>M</w:t>
      </w:r>
      <w:r>
        <w:rPr>
          <w:rFonts w:hint="eastAsia"/>
        </w:rPr>
        <w:t>.</w:t>
      </w:r>
      <w:r>
        <w:t xml:space="preserve"> T.</w:t>
      </w:r>
      <w:r>
        <w:rPr>
          <w:rFonts w:hint="eastAsia"/>
        </w:rPr>
        <w:t>;</w:t>
      </w:r>
      <w:r>
        <w:t xml:space="preserve"> Jr.</w:t>
      </w:r>
      <w:r>
        <w:rPr>
          <w:rFonts w:hint="eastAsia"/>
        </w:rPr>
        <w:t>;</w:t>
      </w:r>
      <w:r>
        <w:t xml:space="preserve"> Silva,</w:t>
      </w:r>
      <w:r>
        <w:rPr>
          <w:rFonts w:hint="eastAsia"/>
        </w:rPr>
        <w:t xml:space="preserve"> </w:t>
      </w:r>
      <w:r>
        <w:t>T</w:t>
      </w:r>
      <w:r>
        <w:rPr>
          <w:rFonts w:hint="eastAsia"/>
        </w:rPr>
        <w:t>.</w:t>
      </w:r>
      <w:r>
        <w:t xml:space="preserve"> S.</w:t>
      </w:r>
      <w:r>
        <w:rPr>
          <w:rFonts w:hint="eastAsia"/>
        </w:rPr>
        <w:t>;</w:t>
      </w:r>
      <w:r>
        <w:t xml:space="preserve"> Lima,</w:t>
      </w:r>
      <w:r>
        <w:rPr>
          <w:rFonts w:hint="eastAsia"/>
        </w:rPr>
        <w:t xml:space="preserve"> </w:t>
      </w:r>
      <w:r>
        <w:t>S</w:t>
      </w:r>
      <w:r>
        <w:rPr>
          <w:rFonts w:hint="eastAsia"/>
        </w:rPr>
        <w:t>.</w:t>
      </w:r>
      <w:r>
        <w:t xml:space="preserve"> R.</w:t>
      </w:r>
      <w:r>
        <w:rPr>
          <w:rFonts w:hint="eastAsia"/>
        </w:rPr>
        <w:t>;</w:t>
      </w:r>
      <w:r>
        <w:t xml:space="preserve"> Serafim,</w:t>
      </w:r>
      <w:r>
        <w:rPr>
          <w:rFonts w:hint="eastAsia"/>
        </w:rPr>
        <w:t xml:space="preserve"> </w:t>
      </w:r>
      <w:r>
        <w:t>J</w:t>
      </w:r>
      <w:r>
        <w:rPr>
          <w:rFonts w:hint="eastAsia"/>
        </w:rPr>
        <w:t>.</w:t>
      </w:r>
      <w:r>
        <w:t xml:space="preserve"> C</w:t>
      </w:r>
      <w:r>
        <w:rPr>
          <w:rFonts w:hint="eastAsia"/>
        </w:rPr>
        <w:t>.;</w:t>
      </w:r>
      <w:r>
        <w:t xml:space="preserve"> de Oliveira,</w:t>
      </w:r>
      <w:r>
        <w:rPr>
          <w:rFonts w:hint="eastAsia"/>
        </w:rPr>
        <w:t xml:space="preserve"> </w:t>
      </w:r>
      <w:r>
        <w:t>A</w:t>
      </w:r>
      <w:r>
        <w:rPr>
          <w:rFonts w:hint="eastAsia"/>
        </w:rPr>
        <w:t>.</w:t>
      </w:r>
      <w:r>
        <w:t xml:space="preserve"> S. B.</w:t>
      </w:r>
      <w:r>
        <w:rPr>
          <w:rFonts w:hint="eastAsia"/>
        </w:rPr>
        <w:t>;</w:t>
      </w:r>
      <w:r>
        <w:t xml:space="preserve"> </w:t>
      </w:r>
      <w:proofErr w:type="spellStart"/>
      <w:r>
        <w:t>Carpanez</w:t>
      </w:r>
      <w:proofErr w:type="spellEnd"/>
      <w:r>
        <w:t>,</w:t>
      </w:r>
      <w:r>
        <w:rPr>
          <w:rFonts w:hint="eastAsia"/>
        </w:rPr>
        <w:t xml:space="preserve"> </w:t>
      </w:r>
      <w:r>
        <w:t>A</w:t>
      </w:r>
      <w:r>
        <w:rPr>
          <w:rFonts w:hint="eastAsia"/>
        </w:rPr>
        <w:t>.</w:t>
      </w:r>
      <w:r>
        <w:t xml:space="preserve"> G.</w:t>
      </w:r>
      <w:r>
        <w:rPr>
          <w:rFonts w:hint="eastAsia"/>
        </w:rPr>
        <w:t>;</w:t>
      </w:r>
      <w:r>
        <w:t xml:space="preserve"> Amarante,</w:t>
      </w:r>
      <w:r>
        <w:rPr>
          <w:rFonts w:hint="eastAsia"/>
        </w:rPr>
        <w:t xml:space="preserve"> </w:t>
      </w:r>
      <w:r>
        <w:t>G</w:t>
      </w:r>
      <w:r>
        <w:rPr>
          <w:rFonts w:hint="eastAsia"/>
        </w:rPr>
        <w:t>.</w:t>
      </w:r>
      <w:r>
        <w:t xml:space="preserve"> W.</w:t>
      </w:r>
      <w:r>
        <w:rPr>
          <w:rFonts w:hint="eastAsia"/>
        </w:rPr>
        <w:t xml:space="preserve">; </w:t>
      </w:r>
      <w:r>
        <w:t>Coelho</w:t>
      </w:r>
      <w:r>
        <w:rPr>
          <w:rFonts w:hint="eastAsia"/>
        </w:rPr>
        <w:t xml:space="preserve">, </w:t>
      </w:r>
      <w:r>
        <w:t>Fernando</w:t>
      </w:r>
      <w:r>
        <w:rPr>
          <w:rFonts w:hint="eastAsia"/>
        </w:rPr>
        <w:t xml:space="preserve">. </w:t>
      </w:r>
      <w:r>
        <w:t>An Improved Protocol for the Morita-Baylis-Hillman</w:t>
      </w:r>
      <w:r>
        <w:rPr>
          <w:rFonts w:hint="eastAsia"/>
        </w:rPr>
        <w:t xml:space="preserve"> </w:t>
      </w:r>
      <w:r>
        <w:t>Reaction</w:t>
      </w:r>
      <w:r>
        <w:rPr>
          <w:rFonts w:hint="eastAsia"/>
        </w:rPr>
        <w:t xml:space="preserve"> </w:t>
      </w:r>
      <w:r>
        <w:t>Allows Unprecedented Broad Synthetic Scope</w:t>
      </w:r>
      <w:r>
        <w:rPr>
          <w:rFonts w:hint="eastAsia"/>
        </w:rPr>
        <w:t>.</w:t>
      </w:r>
      <w:r>
        <w:rPr>
          <w:i/>
          <w:iCs/>
        </w:rPr>
        <w:t xml:space="preserve"> Eur. J. Org. Chem.</w:t>
      </w:r>
      <w:r>
        <w:rPr>
          <w:rFonts w:hint="eastAsia"/>
          <w:i/>
          <w:iCs/>
        </w:rPr>
        <w:t xml:space="preserve"> </w:t>
      </w:r>
      <w:r>
        <w:rPr>
          <w:b/>
          <w:bCs/>
        </w:rPr>
        <w:t>2022</w:t>
      </w:r>
      <w:r>
        <w:t xml:space="preserve">, </w:t>
      </w:r>
      <w:r>
        <w:rPr>
          <w:rFonts w:hint="eastAsia"/>
          <w:i/>
          <w:iCs/>
        </w:rPr>
        <w:t>2022</w:t>
      </w:r>
      <w:r>
        <w:rPr>
          <w:rFonts w:hint="eastAsia"/>
        </w:rPr>
        <w:t xml:space="preserve">, </w:t>
      </w:r>
      <w:r>
        <w:t>e202101448</w:t>
      </w:r>
      <w:r>
        <w:rPr>
          <w:rFonts w:hint="eastAsia"/>
        </w:rPr>
        <w:t>.</w:t>
      </w:r>
    </w:p>
    <w:p w14:paraId="3F83A60A" w14:textId="77777777" w:rsidR="006524DA" w:rsidRDefault="0061650E">
      <w:pPr>
        <w:pStyle w:val="af4"/>
        <w:numPr>
          <w:ilvl w:val="0"/>
          <w:numId w:val="4"/>
        </w:numPr>
        <w:spacing w:line="360" w:lineRule="auto"/>
        <w:ind w:firstLineChars="0"/>
      </w:pPr>
      <w:r>
        <w:t>Wang,</w:t>
      </w:r>
      <w:r>
        <w:rPr>
          <w:rFonts w:hint="eastAsia"/>
        </w:rPr>
        <w:t xml:space="preserve"> </w:t>
      </w:r>
      <w:r>
        <w:t>W</w:t>
      </w:r>
      <w:r>
        <w:rPr>
          <w:rFonts w:hint="eastAsia"/>
        </w:rPr>
        <w:t xml:space="preserve">. </w:t>
      </w:r>
      <w:r>
        <w:t>X</w:t>
      </w:r>
      <w:r>
        <w:rPr>
          <w:rFonts w:hint="eastAsia"/>
        </w:rPr>
        <w:t>.;</w:t>
      </w:r>
      <w:r>
        <w:t xml:space="preserve"> Zhang, Q</w:t>
      </w:r>
      <w:r>
        <w:rPr>
          <w:rFonts w:hint="eastAsia"/>
        </w:rPr>
        <w:t xml:space="preserve">. </w:t>
      </w:r>
      <w:r>
        <w:t>Z</w:t>
      </w:r>
      <w:r>
        <w:rPr>
          <w:rFonts w:hint="eastAsia"/>
        </w:rPr>
        <w:t>.</w:t>
      </w:r>
      <w:r>
        <w:t>; Zhang, T</w:t>
      </w:r>
      <w:r>
        <w:rPr>
          <w:rFonts w:hint="eastAsia"/>
        </w:rPr>
        <w:t xml:space="preserve">. </w:t>
      </w:r>
      <w:r>
        <w:t>Q</w:t>
      </w:r>
      <w:r>
        <w:rPr>
          <w:rFonts w:hint="eastAsia"/>
        </w:rPr>
        <w:t>.</w:t>
      </w:r>
      <w:r>
        <w:t>; Li, Z</w:t>
      </w:r>
      <w:r>
        <w:rPr>
          <w:rFonts w:hint="eastAsia"/>
        </w:rPr>
        <w:t xml:space="preserve">. </w:t>
      </w:r>
      <w:r>
        <w:t>S</w:t>
      </w:r>
      <w:r>
        <w:rPr>
          <w:rFonts w:hint="eastAsia"/>
        </w:rPr>
        <w:t>.</w:t>
      </w:r>
      <w:r>
        <w:t>; Zhang, W</w:t>
      </w:r>
      <w:r>
        <w:rPr>
          <w:rFonts w:hint="eastAsia"/>
        </w:rPr>
        <w:t>.</w:t>
      </w:r>
      <w:r>
        <w:t>; Yu, W</w:t>
      </w:r>
      <w:r>
        <w:rPr>
          <w:rFonts w:hint="eastAsia"/>
        </w:rPr>
        <w:t xml:space="preserve">. </w:t>
      </w:r>
      <w:r>
        <w:t>N-</w:t>
      </w:r>
      <w:proofErr w:type="spellStart"/>
      <w:r>
        <w:t>Bromosuccinimide</w:t>
      </w:r>
      <w:proofErr w:type="spellEnd"/>
      <w:r>
        <w:t xml:space="preserve">-Mediated Radical Cyclization of 3-Arylallyl </w:t>
      </w:r>
      <w:proofErr w:type="spellStart"/>
      <w:r>
        <w:t>Azides</w:t>
      </w:r>
      <w:proofErr w:type="spellEnd"/>
      <w:r>
        <w:t>: Synthesis of 3-Substituted Quinolines</w:t>
      </w:r>
      <w:r>
        <w:rPr>
          <w:rFonts w:hint="eastAsia"/>
        </w:rPr>
        <w:t xml:space="preserve">. </w:t>
      </w:r>
      <w:r>
        <w:rPr>
          <w:i/>
          <w:iCs/>
        </w:rPr>
        <w:t>Advanced Synthesis &amp; Catalysis</w:t>
      </w:r>
      <w:r>
        <w:rPr>
          <w:rFonts w:hint="eastAsia"/>
        </w:rPr>
        <w:t xml:space="preserve">. </w:t>
      </w:r>
      <w:r>
        <w:rPr>
          <w:b/>
          <w:bCs/>
        </w:rPr>
        <w:t>2015</w:t>
      </w:r>
      <w:r>
        <w:t xml:space="preserve">, </w:t>
      </w:r>
      <w:r>
        <w:rPr>
          <w:i/>
          <w:iCs/>
        </w:rPr>
        <w:t>357</w:t>
      </w:r>
      <w:r>
        <w:t>, 221-226</w:t>
      </w:r>
      <w:r>
        <w:rPr>
          <w:rFonts w:hint="eastAsia"/>
        </w:rPr>
        <w:t>.</w:t>
      </w:r>
    </w:p>
    <w:p w14:paraId="3885B4CF" w14:textId="77777777" w:rsidR="006524DA" w:rsidRDefault="0061650E">
      <w:pPr>
        <w:pStyle w:val="af4"/>
        <w:numPr>
          <w:ilvl w:val="0"/>
          <w:numId w:val="4"/>
        </w:numPr>
        <w:spacing w:line="360" w:lineRule="auto"/>
        <w:ind w:firstLineChars="0"/>
      </w:pPr>
      <w:r>
        <w:t>Dolan, C</w:t>
      </w:r>
      <w:r>
        <w:rPr>
          <w:rFonts w:hint="eastAsia"/>
        </w:rPr>
        <w:t>.</w:t>
      </w:r>
      <w:r>
        <w:t>; Naysmith, B</w:t>
      </w:r>
      <w:r>
        <w:rPr>
          <w:rFonts w:hint="eastAsia"/>
        </w:rPr>
        <w:t>.</w:t>
      </w:r>
      <w:r>
        <w:t>; Hinkley, S</w:t>
      </w:r>
      <w:r>
        <w:rPr>
          <w:rFonts w:hint="eastAsia"/>
        </w:rPr>
        <w:t>.</w:t>
      </w:r>
      <w:r>
        <w:t xml:space="preserve"> F. R.; Sims, I</w:t>
      </w:r>
      <w:r>
        <w:rPr>
          <w:rFonts w:hint="eastAsia"/>
        </w:rPr>
        <w:t>.</w:t>
      </w:r>
      <w:r>
        <w:t xml:space="preserve"> M.</w:t>
      </w:r>
      <w:r>
        <w:rPr>
          <w:rFonts w:hint="eastAsia"/>
        </w:rPr>
        <w:t>;</w:t>
      </w:r>
      <w:r>
        <w:t xml:space="preserve"> Brimble, M</w:t>
      </w:r>
      <w:r>
        <w:rPr>
          <w:rFonts w:hint="eastAsia"/>
        </w:rPr>
        <w:t>.</w:t>
      </w:r>
      <w:r>
        <w:t xml:space="preserve"> A.; Williams, D</w:t>
      </w:r>
      <w:r>
        <w:rPr>
          <w:rFonts w:hint="eastAsia"/>
        </w:rPr>
        <w:t>.</w:t>
      </w:r>
      <w:r>
        <w:t xml:space="preserve"> E.; Jin, J</w:t>
      </w:r>
      <w:r>
        <w:rPr>
          <w:rFonts w:hint="eastAsia"/>
        </w:rPr>
        <w:t>. Y.</w:t>
      </w:r>
      <w:r>
        <w:t xml:space="preserve"> Synthesis of Novel Triazole-Containing Phosphonate Polymers</w:t>
      </w:r>
      <w:r>
        <w:rPr>
          <w:rFonts w:hint="eastAsia"/>
        </w:rPr>
        <w:t xml:space="preserve">. </w:t>
      </w:r>
      <w:r>
        <w:rPr>
          <w:i/>
          <w:iCs/>
        </w:rPr>
        <w:t>A</w:t>
      </w:r>
      <w:r>
        <w:rPr>
          <w:rFonts w:hint="eastAsia"/>
          <w:i/>
          <w:iCs/>
        </w:rPr>
        <w:t>ust. J.</w:t>
      </w:r>
      <w:r>
        <w:rPr>
          <w:i/>
          <w:iCs/>
        </w:rPr>
        <w:t xml:space="preserve"> </w:t>
      </w:r>
      <w:r>
        <w:rPr>
          <w:rFonts w:hint="eastAsia"/>
          <w:i/>
          <w:iCs/>
        </w:rPr>
        <w:t>Chem</w:t>
      </w:r>
      <w:r>
        <w:rPr>
          <w:rFonts w:hint="eastAsia"/>
        </w:rPr>
        <w:t xml:space="preserve">. </w:t>
      </w:r>
      <w:r>
        <w:rPr>
          <w:b/>
          <w:bCs/>
        </w:rPr>
        <w:t>2015</w:t>
      </w:r>
      <w:r>
        <w:t xml:space="preserve">, </w:t>
      </w:r>
      <w:r>
        <w:rPr>
          <w:i/>
          <w:iCs/>
        </w:rPr>
        <w:t>68</w:t>
      </w:r>
      <w:r>
        <w:t>, 680-686</w:t>
      </w:r>
      <w:r>
        <w:rPr>
          <w:rFonts w:hint="eastAsia"/>
        </w:rPr>
        <w:t>.</w:t>
      </w:r>
    </w:p>
    <w:p w14:paraId="7C76479B" w14:textId="77777777" w:rsidR="006524DA" w:rsidRDefault="0061650E">
      <w:pPr>
        <w:pStyle w:val="af4"/>
        <w:numPr>
          <w:ilvl w:val="0"/>
          <w:numId w:val="4"/>
        </w:numPr>
        <w:spacing w:line="360" w:lineRule="auto"/>
        <w:ind w:firstLineChars="0"/>
      </w:pPr>
      <w:r>
        <w:t>Oku</w:t>
      </w:r>
      <w:r>
        <w:rPr>
          <w:rFonts w:hint="eastAsia"/>
        </w:rPr>
        <w:t>,</w:t>
      </w:r>
      <w:r>
        <w:t xml:space="preserve"> Y</w:t>
      </w:r>
      <w:r>
        <w:rPr>
          <w:rFonts w:hint="eastAsia"/>
        </w:rPr>
        <w:t xml:space="preserve">.; </w:t>
      </w:r>
      <w:r>
        <w:t>Nakajima,</w:t>
      </w:r>
      <w:r>
        <w:rPr>
          <w:rFonts w:hint="eastAsia"/>
        </w:rPr>
        <w:t xml:space="preserve"> </w:t>
      </w:r>
      <w:r>
        <w:t>N</w:t>
      </w:r>
      <w:r>
        <w:rPr>
          <w:rFonts w:hint="eastAsia"/>
        </w:rPr>
        <w:t xml:space="preserve">.; </w:t>
      </w:r>
      <w:r>
        <w:t>Hamada</w:t>
      </w:r>
      <w:r>
        <w:rPr>
          <w:rFonts w:hint="eastAsia"/>
        </w:rPr>
        <w:t>,</w:t>
      </w:r>
      <w:r>
        <w:t xml:space="preserve"> M</w:t>
      </w:r>
      <w:r>
        <w:rPr>
          <w:rFonts w:hint="eastAsia"/>
        </w:rPr>
        <w:t>.;</w:t>
      </w:r>
      <w:r>
        <w:t xml:space="preserve"> Koyama</w:t>
      </w:r>
      <w:r>
        <w:rPr>
          <w:rFonts w:hint="eastAsia"/>
        </w:rPr>
        <w:t>,</w:t>
      </w:r>
      <w:r>
        <w:t xml:space="preserve"> Y</w:t>
      </w:r>
      <w:r>
        <w:rPr>
          <w:rFonts w:hint="eastAsia"/>
        </w:rPr>
        <w:t xml:space="preserve">. </w:t>
      </w:r>
      <w:r>
        <w:t>Dansylated Nitrile N-Oxide as the Fluorescent Dye Clickable to Unsaturated Bonds without Catalyst</w:t>
      </w:r>
      <w:r>
        <w:rPr>
          <w:rFonts w:hint="eastAsia"/>
        </w:rPr>
        <w:t xml:space="preserve">. </w:t>
      </w:r>
      <w:r>
        <w:rPr>
          <w:i/>
          <w:iCs/>
        </w:rPr>
        <w:t>Chem. Eur. J.</w:t>
      </w:r>
      <w:r>
        <w:rPr>
          <w:rFonts w:ascii="微软雅黑" w:eastAsia="微软雅黑" w:hAnsi="微软雅黑" w:hint="eastAsia"/>
          <w:b/>
          <w:bCs/>
          <w:color w:val="1C1D1E"/>
          <w:szCs w:val="21"/>
          <w:shd w:val="clear" w:color="auto" w:fill="FFFFFF"/>
        </w:rPr>
        <w:t xml:space="preserve"> </w:t>
      </w:r>
      <w:r>
        <w:rPr>
          <w:rFonts w:hint="eastAsia"/>
          <w:b/>
          <w:bCs/>
        </w:rPr>
        <w:t>2024</w:t>
      </w:r>
      <w:r>
        <w:rPr>
          <w:rFonts w:hint="eastAsia"/>
        </w:rPr>
        <w:t xml:space="preserve">, </w:t>
      </w:r>
      <w:r>
        <w:rPr>
          <w:rFonts w:hint="eastAsia"/>
          <w:i/>
          <w:iCs/>
        </w:rPr>
        <w:t>30</w:t>
      </w:r>
      <w:r>
        <w:rPr>
          <w:rFonts w:hint="eastAsia"/>
        </w:rPr>
        <w:t xml:space="preserve">, </w:t>
      </w:r>
      <w:r>
        <w:t>e202400712</w:t>
      </w:r>
      <w:r>
        <w:rPr>
          <w:rFonts w:hint="eastAsia"/>
        </w:rPr>
        <w:t>.</w:t>
      </w:r>
    </w:p>
    <w:p w14:paraId="60A6006A" w14:textId="77777777" w:rsidR="006524DA" w:rsidRDefault="0061650E">
      <w:pPr>
        <w:pStyle w:val="af4"/>
        <w:numPr>
          <w:ilvl w:val="0"/>
          <w:numId w:val="4"/>
        </w:numPr>
        <w:spacing w:line="360" w:lineRule="auto"/>
        <w:ind w:firstLineChars="0"/>
      </w:pPr>
      <w:r>
        <w:t>Gindre,</w:t>
      </w:r>
      <w:r>
        <w:rPr>
          <w:rFonts w:hint="eastAsia"/>
        </w:rPr>
        <w:t xml:space="preserve"> </w:t>
      </w:r>
      <w:r>
        <w:t>D</w:t>
      </w:r>
      <w:r>
        <w:rPr>
          <w:rFonts w:hint="eastAsia"/>
        </w:rPr>
        <w:t>.;</w:t>
      </w:r>
      <w:r>
        <w:t xml:space="preserve"> Iliopoulos</w:t>
      </w:r>
      <w:r>
        <w:rPr>
          <w:rFonts w:hint="eastAsia"/>
        </w:rPr>
        <w:t xml:space="preserve">, </w:t>
      </w:r>
      <w:r>
        <w:t>K</w:t>
      </w:r>
      <w:r>
        <w:rPr>
          <w:rFonts w:hint="eastAsia"/>
        </w:rPr>
        <w:t>.;</w:t>
      </w:r>
      <w:r>
        <w:t xml:space="preserve"> Krupka,</w:t>
      </w:r>
      <w:r>
        <w:rPr>
          <w:rFonts w:hint="eastAsia"/>
        </w:rPr>
        <w:t xml:space="preserve"> </w:t>
      </w:r>
      <w:r>
        <w:t>O</w:t>
      </w:r>
      <w:r>
        <w:rPr>
          <w:rFonts w:hint="eastAsia"/>
        </w:rPr>
        <w:t>.;</w:t>
      </w:r>
      <w:r>
        <w:t xml:space="preserve"> Evrard,</w:t>
      </w:r>
      <w:r>
        <w:rPr>
          <w:rFonts w:hint="eastAsia"/>
        </w:rPr>
        <w:t xml:space="preserve"> </w:t>
      </w:r>
      <w:r>
        <w:t>M</w:t>
      </w:r>
      <w:r>
        <w:rPr>
          <w:rFonts w:hint="eastAsia"/>
        </w:rPr>
        <w:t>.;</w:t>
      </w:r>
      <w:r>
        <w:t xml:space="preserve"> Champigny,</w:t>
      </w:r>
      <w:r>
        <w:rPr>
          <w:rFonts w:hint="eastAsia"/>
        </w:rPr>
        <w:t xml:space="preserve"> </w:t>
      </w:r>
      <w:r>
        <w:t>E</w:t>
      </w:r>
      <w:r>
        <w:rPr>
          <w:rFonts w:hint="eastAsia"/>
        </w:rPr>
        <w:t>.;</w:t>
      </w:r>
      <w:r>
        <w:t xml:space="preserve"> </w:t>
      </w:r>
      <w:proofErr w:type="spellStart"/>
      <w:r>
        <w:t>Sallé</w:t>
      </w:r>
      <w:proofErr w:type="spellEnd"/>
      <w:r>
        <w:rPr>
          <w:rFonts w:hint="eastAsia"/>
        </w:rPr>
        <w:t xml:space="preserve">, </w:t>
      </w:r>
      <w:r>
        <w:t>M</w:t>
      </w:r>
      <w:r>
        <w:rPr>
          <w:rFonts w:hint="eastAsia"/>
        </w:rPr>
        <w:t xml:space="preserve">. </w:t>
      </w:r>
      <w:r>
        <w:t>Coumarin-Containing Polymers for High Density Non-Linear Optical Data Storage</w:t>
      </w:r>
      <w:r>
        <w:rPr>
          <w:rFonts w:hint="eastAsia"/>
        </w:rPr>
        <w:t xml:space="preserve">. </w:t>
      </w:r>
      <w:r>
        <w:rPr>
          <w:i/>
          <w:iCs/>
        </w:rPr>
        <w:t>Molecules</w:t>
      </w:r>
      <w:r>
        <w:rPr>
          <w:rFonts w:hint="eastAsia"/>
          <w:i/>
          <w:iCs/>
        </w:rPr>
        <w:t xml:space="preserve">. </w:t>
      </w:r>
      <w:r>
        <w:rPr>
          <w:b/>
          <w:bCs/>
        </w:rPr>
        <w:t>2016</w:t>
      </w:r>
      <w:r>
        <w:t>,</w:t>
      </w:r>
      <w:r>
        <w:rPr>
          <w:i/>
          <w:iCs/>
        </w:rPr>
        <w:t xml:space="preserve"> 21</w:t>
      </w:r>
      <w:r>
        <w:t>,</w:t>
      </w:r>
      <w:r>
        <w:rPr>
          <w:i/>
          <w:iCs/>
        </w:rPr>
        <w:t xml:space="preserve"> </w:t>
      </w:r>
      <w:r>
        <w:t>147</w:t>
      </w:r>
      <w:r>
        <w:rPr>
          <w:rFonts w:hint="eastAsia"/>
        </w:rPr>
        <w:t>.</w:t>
      </w:r>
    </w:p>
    <w:p w14:paraId="1BC437BE" w14:textId="77777777" w:rsidR="006524DA" w:rsidRDefault="0061650E">
      <w:pPr>
        <w:pStyle w:val="af4"/>
        <w:numPr>
          <w:ilvl w:val="0"/>
          <w:numId w:val="4"/>
        </w:numPr>
        <w:spacing w:line="360" w:lineRule="auto"/>
        <w:ind w:firstLineChars="0"/>
      </w:pPr>
      <w:r>
        <w:t>Shen</w:t>
      </w:r>
      <w:r>
        <w:rPr>
          <w:rFonts w:hint="eastAsia"/>
        </w:rPr>
        <w:t>,</w:t>
      </w:r>
      <w:r>
        <w:t xml:space="preserve"> M. H.</w:t>
      </w:r>
      <w:r>
        <w:rPr>
          <w:rFonts w:hint="eastAsia"/>
        </w:rPr>
        <w:t>;</w:t>
      </w:r>
      <w:r>
        <w:t xml:space="preserve"> Wang, Y. J.</w:t>
      </w:r>
      <w:r>
        <w:rPr>
          <w:rFonts w:hint="eastAsia"/>
        </w:rPr>
        <w:t>;</w:t>
      </w:r>
      <w:r>
        <w:t xml:space="preserve"> Wang,</w:t>
      </w:r>
      <w:r>
        <w:rPr>
          <w:rFonts w:hint="eastAsia"/>
        </w:rPr>
        <w:t xml:space="preserve"> </w:t>
      </w:r>
      <w:r>
        <w:t>Y.</w:t>
      </w:r>
      <w:r>
        <w:rPr>
          <w:rFonts w:hint="eastAsia"/>
        </w:rPr>
        <w:t>;</w:t>
      </w:r>
      <w:r>
        <w:t xml:space="preserve"> Zhou,</w:t>
      </w:r>
      <w:r>
        <w:rPr>
          <w:rFonts w:hint="eastAsia"/>
        </w:rPr>
        <w:t xml:space="preserve"> </w:t>
      </w:r>
      <w:r>
        <w:t>Y.</w:t>
      </w:r>
      <w:r>
        <w:rPr>
          <w:rFonts w:hint="eastAsia"/>
        </w:rPr>
        <w:t>;</w:t>
      </w:r>
      <w:r>
        <w:t xml:space="preserve"> Gu, J.</w:t>
      </w:r>
      <w:r>
        <w:rPr>
          <w:rFonts w:hint="eastAsia"/>
        </w:rPr>
        <w:t>;</w:t>
      </w:r>
      <w:r>
        <w:t xml:space="preserve"> Liu, X. Q.</w:t>
      </w:r>
      <w:r>
        <w:rPr>
          <w:rFonts w:hint="eastAsia"/>
        </w:rPr>
        <w:t>;</w:t>
      </w:r>
      <w:r>
        <w:t xml:space="preserve"> Guo,</w:t>
      </w:r>
      <w:r>
        <w:rPr>
          <w:rFonts w:hint="eastAsia"/>
        </w:rPr>
        <w:t xml:space="preserve"> </w:t>
      </w:r>
      <w:r>
        <w:t>J.</w:t>
      </w:r>
      <w:r>
        <w:rPr>
          <w:rFonts w:hint="eastAsia"/>
        </w:rPr>
        <w:t>;</w:t>
      </w:r>
      <w:r>
        <w:t xml:space="preserve"> Ouyang, M.</w:t>
      </w:r>
      <w:r>
        <w:rPr>
          <w:rFonts w:hint="eastAsia"/>
        </w:rPr>
        <w:t>;</w:t>
      </w:r>
      <w:r>
        <w:t xml:space="preserve"> D</w:t>
      </w:r>
      <w:r>
        <w:rPr>
          <w:rFonts w:hint="eastAsia"/>
        </w:rPr>
        <w:t>eng,</w:t>
      </w:r>
      <w:r>
        <w:t xml:space="preserve"> L.</w:t>
      </w:r>
      <w:r>
        <w:rPr>
          <w:rFonts w:hint="eastAsia"/>
        </w:rPr>
        <w:t>;</w:t>
      </w:r>
      <w:r>
        <w:t xml:space="preserve"> and Xu,</w:t>
      </w:r>
      <w:r>
        <w:rPr>
          <w:rFonts w:hint="eastAsia"/>
        </w:rPr>
        <w:t xml:space="preserve"> </w:t>
      </w:r>
      <w:r>
        <w:t>H. D</w:t>
      </w:r>
      <w:r>
        <w:rPr>
          <w:rFonts w:hint="eastAsia"/>
        </w:rPr>
        <w:t xml:space="preserve">. </w:t>
      </w:r>
      <w:r>
        <w:t xml:space="preserve">α-Vinyl </w:t>
      </w:r>
      <w:proofErr w:type="spellStart"/>
      <w:r>
        <w:t>azide</w:t>
      </w:r>
      <w:proofErr w:type="spellEnd"/>
      <w:r>
        <w:t xml:space="preserve">–cysteine click coupling reaction enabled </w:t>
      </w:r>
      <w:proofErr w:type="spellStart"/>
      <w:r>
        <w:t>bioorthogonal</w:t>
      </w:r>
      <w:proofErr w:type="spellEnd"/>
      <w:r>
        <w:t xml:space="preserve"> peptide/protein modification</w:t>
      </w:r>
      <w:r>
        <w:rPr>
          <w:rFonts w:hint="eastAsia"/>
        </w:rPr>
        <w:t xml:space="preserve">. </w:t>
      </w:r>
      <w:r>
        <w:rPr>
          <w:i/>
          <w:iCs/>
        </w:rPr>
        <w:t>Org. Chem. Front</w:t>
      </w:r>
      <w:r>
        <w:t>.</w:t>
      </w:r>
      <w:r>
        <w:rPr>
          <w:rFonts w:hint="eastAsia"/>
        </w:rPr>
        <w:t xml:space="preserve"> </w:t>
      </w:r>
      <w:r>
        <w:rPr>
          <w:b/>
          <w:bCs/>
        </w:rPr>
        <w:t>2022</w:t>
      </w:r>
      <w:r>
        <w:t xml:space="preserve">, </w:t>
      </w:r>
      <w:r>
        <w:rPr>
          <w:i/>
          <w:iCs/>
        </w:rPr>
        <w:t>9</w:t>
      </w:r>
      <w:r>
        <w:t>, 4654-4662.</w:t>
      </w:r>
    </w:p>
    <w:p w14:paraId="783EDC60" w14:textId="77777777" w:rsidR="006524DA" w:rsidRDefault="0061650E">
      <w:pPr>
        <w:pStyle w:val="af4"/>
        <w:numPr>
          <w:ilvl w:val="0"/>
          <w:numId w:val="4"/>
        </w:numPr>
        <w:spacing w:line="360" w:lineRule="auto"/>
        <w:ind w:firstLineChars="0"/>
      </w:pPr>
      <w:r>
        <w:t>Pang, L</w:t>
      </w:r>
      <w:r>
        <w:rPr>
          <w:rFonts w:hint="eastAsia"/>
        </w:rPr>
        <w:t xml:space="preserve">. P.; </w:t>
      </w:r>
      <w:r>
        <w:t>Yang, C</w:t>
      </w:r>
      <w:r>
        <w:rPr>
          <w:rFonts w:hint="eastAsia"/>
        </w:rPr>
        <w:t xml:space="preserve">. J.; </w:t>
      </w:r>
      <w:r>
        <w:t>Li</w:t>
      </w:r>
      <w:r>
        <w:rPr>
          <w:rFonts w:hint="eastAsia"/>
        </w:rPr>
        <w:t>n</w:t>
      </w:r>
      <w:r>
        <w:t>, H</w:t>
      </w:r>
      <w:r>
        <w:rPr>
          <w:rFonts w:hint="eastAsia"/>
        </w:rPr>
        <w:t xml:space="preserve">. M.; </w:t>
      </w:r>
      <w:r>
        <w:t>Li, X</w:t>
      </w:r>
      <w:r>
        <w:rPr>
          <w:rFonts w:hint="eastAsia"/>
        </w:rPr>
        <w:t xml:space="preserve">. Y.; </w:t>
      </w:r>
      <w:r>
        <w:t>Tang, H</w:t>
      </w:r>
      <w:r>
        <w:rPr>
          <w:rFonts w:hint="eastAsia"/>
        </w:rPr>
        <w:t xml:space="preserve">. T.; </w:t>
      </w:r>
      <w:r>
        <w:t>Pan, Y</w:t>
      </w:r>
      <w:r>
        <w:rPr>
          <w:rFonts w:hint="eastAsia"/>
        </w:rPr>
        <w:t xml:space="preserve">. M. </w:t>
      </w:r>
      <w:r>
        <w:t xml:space="preserve">Porous </w:t>
      </w:r>
      <w:proofErr w:type="spellStart"/>
      <w:r>
        <w:t>Organophosphine</w:t>
      </w:r>
      <w:proofErr w:type="spellEnd"/>
      <w:r>
        <w:t xml:space="preserve"> Ligand Polymers as Recyclable Ligands for the Synthesis of </w:t>
      </w:r>
      <w:proofErr w:type="spellStart"/>
      <w:r>
        <w:t>Isoindolinone</w:t>
      </w:r>
      <w:proofErr w:type="spellEnd"/>
      <w:r>
        <w:t xml:space="preserve"> Compounds</w:t>
      </w:r>
      <w:r>
        <w:rPr>
          <w:rFonts w:hint="eastAsia"/>
        </w:rPr>
        <w:t>.</w:t>
      </w:r>
      <w:r>
        <w:rPr>
          <w:rFonts w:hint="eastAsia"/>
          <w:i/>
          <w:iCs/>
        </w:rPr>
        <w:t xml:space="preserve"> Chin. J. Org. Chem</w:t>
      </w:r>
      <w:r>
        <w:rPr>
          <w:rFonts w:hint="eastAsia"/>
        </w:rPr>
        <w:t xml:space="preserve">. </w:t>
      </w:r>
      <w:r>
        <w:rPr>
          <w:rFonts w:hint="eastAsia"/>
          <w:b/>
          <w:bCs/>
        </w:rPr>
        <w:t>2022</w:t>
      </w:r>
      <w:r>
        <w:rPr>
          <w:rFonts w:hint="eastAsia"/>
        </w:rPr>
        <w:t xml:space="preserve">, </w:t>
      </w:r>
      <w:r>
        <w:rPr>
          <w:rFonts w:hint="eastAsia"/>
          <w:i/>
          <w:iCs/>
        </w:rPr>
        <w:t>42</w:t>
      </w:r>
      <w:r>
        <w:rPr>
          <w:rFonts w:hint="eastAsia"/>
        </w:rPr>
        <w:t>, 2117-2123.</w:t>
      </w:r>
    </w:p>
    <w:p w14:paraId="414C7F2B" w14:textId="77777777" w:rsidR="006524DA" w:rsidRDefault="0061650E">
      <w:pPr>
        <w:pStyle w:val="af4"/>
        <w:numPr>
          <w:ilvl w:val="0"/>
          <w:numId w:val="4"/>
        </w:numPr>
        <w:spacing w:line="360" w:lineRule="auto"/>
        <w:ind w:firstLineChars="0"/>
      </w:pPr>
      <w:r>
        <w:t>Choi</w:t>
      </w:r>
      <w:r>
        <w:rPr>
          <w:rFonts w:hint="eastAsia"/>
        </w:rPr>
        <w:t xml:space="preserve">, </w:t>
      </w:r>
      <w:r>
        <w:t>M</w:t>
      </w:r>
      <w:r>
        <w:rPr>
          <w:rFonts w:hint="eastAsia"/>
        </w:rPr>
        <w:t xml:space="preserve">. </w:t>
      </w:r>
      <w:r>
        <w:t>K</w:t>
      </w:r>
      <w:r>
        <w:rPr>
          <w:rFonts w:hint="eastAsia"/>
        </w:rPr>
        <w:t>.</w:t>
      </w:r>
      <w:r>
        <w:t xml:space="preserve"> W</w:t>
      </w:r>
      <w:r>
        <w:rPr>
          <w:rFonts w:hint="eastAsia"/>
        </w:rPr>
        <w:t>.;</w:t>
      </w:r>
      <w:r>
        <w:t xml:space="preserve"> He</w:t>
      </w:r>
      <w:r>
        <w:rPr>
          <w:rFonts w:hint="eastAsia"/>
        </w:rPr>
        <w:t>,</w:t>
      </w:r>
      <w:r>
        <w:t xml:space="preserve"> H</w:t>
      </w:r>
      <w:r>
        <w:rPr>
          <w:rFonts w:hint="eastAsia"/>
        </w:rPr>
        <w:t>.</w:t>
      </w:r>
      <w:r>
        <w:t xml:space="preserve"> S</w:t>
      </w:r>
      <w:r>
        <w:rPr>
          <w:rFonts w:hint="eastAsia"/>
        </w:rPr>
        <w:t xml:space="preserve">.; </w:t>
      </w:r>
      <w:r>
        <w:t>Toy</w:t>
      </w:r>
      <w:r>
        <w:rPr>
          <w:rFonts w:hint="eastAsia"/>
        </w:rPr>
        <w:t>,</w:t>
      </w:r>
      <w:r>
        <w:t xml:space="preserve"> P</w:t>
      </w:r>
      <w:r>
        <w:rPr>
          <w:rFonts w:hint="eastAsia"/>
        </w:rPr>
        <w:t>.</w:t>
      </w:r>
      <w:r>
        <w:t xml:space="preserve"> H.</w:t>
      </w:r>
      <w:r>
        <w:rPr>
          <w:rFonts w:hint="eastAsia"/>
        </w:rPr>
        <w:t xml:space="preserve"> </w:t>
      </w:r>
      <w:r>
        <w:t>Direct Radical Polymerization of</w:t>
      </w:r>
      <w:r>
        <w:rPr>
          <w:rFonts w:hint="eastAsia"/>
        </w:rPr>
        <w:t xml:space="preserve"> </w:t>
      </w:r>
      <w:r>
        <w:t>4-Styryldiphenylphosphine:</w:t>
      </w:r>
      <w:r>
        <w:rPr>
          <w:rFonts w:hint="eastAsia"/>
        </w:rPr>
        <w:t xml:space="preserve"> </w:t>
      </w:r>
      <w:r>
        <w:t>Preparation of</w:t>
      </w:r>
      <w:r>
        <w:rPr>
          <w:rFonts w:hint="eastAsia"/>
        </w:rPr>
        <w:t xml:space="preserve"> </w:t>
      </w:r>
      <w:r>
        <w:t>Cross-Linked and Non-Cross-Linked</w:t>
      </w:r>
      <w:r>
        <w:rPr>
          <w:rFonts w:hint="eastAsia"/>
        </w:rPr>
        <w:t xml:space="preserve"> </w:t>
      </w:r>
      <w:r>
        <w:t>Triphenylphosphine-Containing</w:t>
      </w:r>
      <w:r>
        <w:rPr>
          <w:rFonts w:hint="eastAsia"/>
        </w:rPr>
        <w:t xml:space="preserve"> </w:t>
      </w:r>
      <w:r>
        <w:t>Polystyrene Polymers</w:t>
      </w:r>
      <w:r>
        <w:rPr>
          <w:rFonts w:hint="eastAsia"/>
        </w:rPr>
        <w:t>.</w:t>
      </w:r>
      <w:r>
        <w:t xml:space="preserve"> </w:t>
      </w:r>
      <w:r>
        <w:rPr>
          <w:i/>
          <w:iCs/>
        </w:rPr>
        <w:t>J. Org. Chem</w:t>
      </w:r>
      <w:r>
        <w:t xml:space="preserve">. </w:t>
      </w:r>
      <w:r>
        <w:rPr>
          <w:b/>
          <w:bCs/>
        </w:rPr>
        <w:t>2003</w:t>
      </w:r>
      <w:r>
        <w:t xml:space="preserve">, </w:t>
      </w:r>
      <w:r>
        <w:rPr>
          <w:i/>
          <w:iCs/>
        </w:rPr>
        <w:t>68</w:t>
      </w:r>
      <w:r>
        <w:t>, 9831-9834</w:t>
      </w:r>
      <w:r>
        <w:rPr>
          <w:rFonts w:hint="eastAsia"/>
        </w:rPr>
        <w:t>.</w:t>
      </w:r>
    </w:p>
    <w:p w14:paraId="1E58D92A" w14:textId="77777777" w:rsidR="006524DA" w:rsidRDefault="0061650E">
      <w:pPr>
        <w:pStyle w:val="af4"/>
        <w:numPr>
          <w:ilvl w:val="0"/>
          <w:numId w:val="4"/>
        </w:numPr>
        <w:spacing w:line="360" w:lineRule="auto"/>
        <w:ind w:firstLineChars="0"/>
      </w:pPr>
      <w:r>
        <w:t>Fritsch</w:t>
      </w:r>
      <w:r>
        <w:rPr>
          <w:rFonts w:hint="eastAsia"/>
        </w:rPr>
        <w:t>,</w:t>
      </w:r>
      <w:r>
        <w:t xml:space="preserve"> J</w:t>
      </w:r>
      <w:r>
        <w:rPr>
          <w:rFonts w:hint="eastAsia"/>
        </w:rPr>
        <w:t xml:space="preserve">.; </w:t>
      </w:r>
      <w:proofErr w:type="spellStart"/>
      <w:r>
        <w:t>Drache</w:t>
      </w:r>
      <w:proofErr w:type="spellEnd"/>
      <w:r>
        <w:rPr>
          <w:rFonts w:hint="eastAsia"/>
        </w:rPr>
        <w:t>,</w:t>
      </w:r>
      <w:r>
        <w:t xml:space="preserve"> F</w:t>
      </w:r>
      <w:r>
        <w:rPr>
          <w:rFonts w:hint="eastAsia"/>
        </w:rPr>
        <w:t>.;</w:t>
      </w:r>
      <w:r>
        <w:t xml:space="preserve"> </w:t>
      </w:r>
      <w:proofErr w:type="spellStart"/>
      <w:r>
        <w:t>Nickerl</w:t>
      </w:r>
      <w:proofErr w:type="spellEnd"/>
      <w:r>
        <w:rPr>
          <w:rFonts w:hint="eastAsia"/>
        </w:rPr>
        <w:t>,</w:t>
      </w:r>
      <w:r>
        <w:t xml:space="preserve"> G</w:t>
      </w:r>
      <w:r>
        <w:rPr>
          <w:rFonts w:hint="eastAsia"/>
        </w:rPr>
        <w:t xml:space="preserve">.; </w:t>
      </w:r>
      <w:proofErr w:type="spellStart"/>
      <w:r>
        <w:t>Böhlmann</w:t>
      </w:r>
      <w:proofErr w:type="spellEnd"/>
      <w:r>
        <w:rPr>
          <w:rFonts w:hint="eastAsia"/>
        </w:rPr>
        <w:t>,</w:t>
      </w:r>
      <w:r>
        <w:t xml:space="preserve"> W</w:t>
      </w:r>
      <w:r>
        <w:rPr>
          <w:rFonts w:hint="eastAsia"/>
        </w:rPr>
        <w:t xml:space="preserve">.; </w:t>
      </w:r>
      <w:r>
        <w:t>Kaskel</w:t>
      </w:r>
      <w:r>
        <w:rPr>
          <w:rFonts w:hint="eastAsia"/>
        </w:rPr>
        <w:t>,</w:t>
      </w:r>
      <w:r>
        <w:t xml:space="preserve"> S</w:t>
      </w:r>
      <w:r>
        <w:rPr>
          <w:rFonts w:hint="eastAsia"/>
        </w:rPr>
        <w:t xml:space="preserve">. </w:t>
      </w:r>
      <w:r>
        <w:t>Porous phosphorus-based element organic frameworks: A new platform for transition metal catalysts immobilization</w:t>
      </w:r>
      <w:r>
        <w:rPr>
          <w:rFonts w:hint="eastAsia"/>
        </w:rPr>
        <w:t xml:space="preserve">. </w:t>
      </w:r>
      <w:proofErr w:type="spellStart"/>
      <w:r>
        <w:rPr>
          <w:i/>
          <w:iCs/>
        </w:rPr>
        <w:t>M</w:t>
      </w:r>
      <w:r>
        <w:rPr>
          <w:rFonts w:hint="eastAsia"/>
          <w:i/>
          <w:iCs/>
        </w:rPr>
        <w:t>icropor</w:t>
      </w:r>
      <w:proofErr w:type="spellEnd"/>
      <w:r>
        <w:rPr>
          <w:rFonts w:hint="eastAsia"/>
          <w:i/>
          <w:iCs/>
        </w:rPr>
        <w:t>.</w:t>
      </w:r>
      <w:r>
        <w:rPr>
          <w:i/>
          <w:iCs/>
        </w:rPr>
        <w:t xml:space="preserve"> </w:t>
      </w:r>
      <w:proofErr w:type="spellStart"/>
      <w:r>
        <w:rPr>
          <w:rFonts w:hint="eastAsia"/>
          <w:i/>
          <w:iCs/>
        </w:rPr>
        <w:t>Mesopor</w:t>
      </w:r>
      <w:proofErr w:type="spellEnd"/>
      <w:r>
        <w:rPr>
          <w:rFonts w:hint="eastAsia"/>
          <w:i/>
          <w:iCs/>
        </w:rPr>
        <w:t>. Mat.</w:t>
      </w:r>
      <w:r>
        <w:t xml:space="preserve"> </w:t>
      </w:r>
      <w:r>
        <w:rPr>
          <w:b/>
          <w:bCs/>
        </w:rPr>
        <w:t>2013</w:t>
      </w:r>
      <w:r>
        <w:rPr>
          <w:rFonts w:hint="eastAsia"/>
        </w:rPr>
        <w:t xml:space="preserve">, </w:t>
      </w:r>
      <w:r>
        <w:rPr>
          <w:i/>
          <w:iCs/>
        </w:rPr>
        <w:t>172</w:t>
      </w:r>
      <w:r>
        <w:t>,</w:t>
      </w:r>
      <w:r>
        <w:rPr>
          <w:rFonts w:hint="eastAsia"/>
        </w:rPr>
        <w:t xml:space="preserve"> </w:t>
      </w:r>
      <w:r>
        <w:t>167-173</w:t>
      </w:r>
      <w:r>
        <w:rPr>
          <w:rFonts w:hint="eastAsia"/>
        </w:rPr>
        <w:t>.</w:t>
      </w:r>
    </w:p>
    <w:p w14:paraId="454E5EE0" w14:textId="77777777" w:rsidR="006524DA" w:rsidRDefault="0061650E">
      <w:pPr>
        <w:pStyle w:val="af4"/>
        <w:numPr>
          <w:ilvl w:val="0"/>
          <w:numId w:val="4"/>
        </w:numPr>
        <w:spacing w:line="360" w:lineRule="auto"/>
        <w:ind w:firstLineChars="0"/>
      </w:pPr>
      <w:r>
        <w:t>Esteban</w:t>
      </w:r>
      <w:r>
        <w:rPr>
          <w:rFonts w:hint="eastAsia"/>
        </w:rPr>
        <w:t>,</w:t>
      </w:r>
      <w:r>
        <w:t xml:space="preserve"> N</w:t>
      </w:r>
      <w:r>
        <w:rPr>
          <w:rFonts w:hint="eastAsia"/>
        </w:rPr>
        <w:t xml:space="preserve">.; </w:t>
      </w:r>
      <w:r>
        <w:t>Claros</w:t>
      </w:r>
      <w:r>
        <w:rPr>
          <w:rFonts w:hint="eastAsia"/>
        </w:rPr>
        <w:t>,</w:t>
      </w:r>
      <w:r>
        <w:t xml:space="preserve"> M</w:t>
      </w:r>
      <w:r>
        <w:rPr>
          <w:rFonts w:hint="eastAsia"/>
        </w:rPr>
        <w:t xml:space="preserve">.; </w:t>
      </w:r>
      <w:r>
        <w:t>Álvarez</w:t>
      </w:r>
      <w:r>
        <w:rPr>
          <w:rFonts w:hint="eastAsia"/>
        </w:rPr>
        <w:t>,</w:t>
      </w:r>
      <w:r>
        <w:t xml:space="preserve"> C</w:t>
      </w:r>
      <w:r>
        <w:rPr>
          <w:rFonts w:hint="eastAsia"/>
        </w:rPr>
        <w:t xml:space="preserve">.; </w:t>
      </w:r>
      <w:r>
        <w:t>Lozano</w:t>
      </w:r>
      <w:r>
        <w:rPr>
          <w:rFonts w:hint="eastAsia"/>
        </w:rPr>
        <w:t>, Á.</w:t>
      </w:r>
      <w:r>
        <w:t xml:space="preserve"> E.</w:t>
      </w:r>
      <w:r>
        <w:rPr>
          <w:rFonts w:hint="eastAsia"/>
        </w:rPr>
        <w:t xml:space="preserve">; </w:t>
      </w:r>
      <w:r>
        <w:t>Bartolomé</w:t>
      </w:r>
      <w:r>
        <w:rPr>
          <w:rFonts w:hint="eastAsia"/>
        </w:rPr>
        <w:t xml:space="preserve">, </w:t>
      </w:r>
      <w:r>
        <w:t>C</w:t>
      </w:r>
      <w:r>
        <w:rPr>
          <w:rFonts w:hint="eastAsia"/>
        </w:rPr>
        <w:t xml:space="preserve">.; </w:t>
      </w:r>
      <w:r>
        <w:t>Martínez-</w:t>
      </w:r>
      <w:proofErr w:type="spellStart"/>
      <w:r>
        <w:t>Ilarduya</w:t>
      </w:r>
      <w:proofErr w:type="spellEnd"/>
      <w:r>
        <w:rPr>
          <w:rFonts w:hint="eastAsia"/>
        </w:rPr>
        <w:t>,</w:t>
      </w:r>
      <w:r>
        <w:t xml:space="preserve"> J</w:t>
      </w:r>
      <w:r>
        <w:rPr>
          <w:rFonts w:hint="eastAsia"/>
        </w:rPr>
        <w:t>.</w:t>
      </w:r>
      <w:r>
        <w:t xml:space="preserve"> M.</w:t>
      </w:r>
      <w:r>
        <w:rPr>
          <w:rFonts w:hint="eastAsia"/>
        </w:rPr>
        <w:t xml:space="preserve">; </w:t>
      </w:r>
      <w:r>
        <w:t>Miguel</w:t>
      </w:r>
      <w:r>
        <w:rPr>
          <w:rFonts w:hint="eastAsia"/>
        </w:rPr>
        <w:t>,</w:t>
      </w:r>
      <w:r>
        <w:t xml:space="preserve"> J</w:t>
      </w:r>
      <w:r>
        <w:rPr>
          <w:rFonts w:hint="eastAsia"/>
        </w:rPr>
        <w:t>.</w:t>
      </w:r>
      <w:r>
        <w:t xml:space="preserve"> A.</w:t>
      </w:r>
      <w:r>
        <w:rPr>
          <w:rFonts w:hint="eastAsia"/>
        </w:rPr>
        <w:t xml:space="preserve"> </w:t>
      </w:r>
      <w:r>
        <w:t>Palladium Catalysts Supported in Microporous Phosphine Polymer Networks</w:t>
      </w:r>
      <w:r>
        <w:rPr>
          <w:rFonts w:hint="eastAsia"/>
        </w:rPr>
        <w:t xml:space="preserve">. </w:t>
      </w:r>
      <w:r>
        <w:rPr>
          <w:i/>
          <w:iCs/>
        </w:rPr>
        <w:t>Polymers</w:t>
      </w:r>
      <w:r>
        <w:t xml:space="preserve"> </w:t>
      </w:r>
      <w:r>
        <w:rPr>
          <w:b/>
          <w:bCs/>
        </w:rPr>
        <w:t>2023</w:t>
      </w:r>
      <w:r>
        <w:t>,</w:t>
      </w:r>
      <w:r>
        <w:rPr>
          <w:rFonts w:hint="eastAsia"/>
        </w:rPr>
        <w:t xml:space="preserve"> </w:t>
      </w:r>
      <w:proofErr w:type="gramStart"/>
      <w:r>
        <w:rPr>
          <w:i/>
          <w:iCs/>
        </w:rPr>
        <w:t>15</w:t>
      </w:r>
      <w:r>
        <w:rPr>
          <w:rFonts w:hint="eastAsia"/>
        </w:rPr>
        <w:t xml:space="preserve"> </w:t>
      </w:r>
      <w:r>
        <w:t>,</w:t>
      </w:r>
      <w:proofErr w:type="gramEnd"/>
      <w:r>
        <w:t xml:space="preserve"> 4143</w:t>
      </w:r>
      <w:r>
        <w:rPr>
          <w:rFonts w:hint="eastAsia"/>
        </w:rPr>
        <w:t>.</w:t>
      </w:r>
    </w:p>
    <w:p w14:paraId="4A446590" w14:textId="77777777" w:rsidR="006524DA" w:rsidRDefault="0061650E">
      <w:pPr>
        <w:pStyle w:val="af4"/>
        <w:numPr>
          <w:ilvl w:val="0"/>
          <w:numId w:val="4"/>
        </w:numPr>
        <w:spacing w:line="360" w:lineRule="auto"/>
        <w:ind w:firstLineChars="0"/>
      </w:pPr>
      <w:r>
        <w:t>Xue</w:t>
      </w:r>
      <w:r>
        <w:rPr>
          <w:rFonts w:hint="eastAsia"/>
        </w:rPr>
        <w:t>,</w:t>
      </w:r>
      <w:r>
        <w:t xml:space="preserve"> J</w:t>
      </w:r>
      <w:r>
        <w:rPr>
          <w:rFonts w:hint="eastAsia"/>
        </w:rPr>
        <w:t>.;</w:t>
      </w:r>
      <w:r>
        <w:t xml:space="preserve"> Zhang</w:t>
      </w:r>
      <w:r>
        <w:rPr>
          <w:rFonts w:hint="eastAsia"/>
        </w:rPr>
        <w:t>,</w:t>
      </w:r>
      <w:r>
        <w:t xml:space="preserve"> Y</w:t>
      </w:r>
      <w:r>
        <w:rPr>
          <w:rFonts w:hint="eastAsia"/>
        </w:rPr>
        <w:t xml:space="preserve">. </w:t>
      </w:r>
      <w:r>
        <w:t>S</w:t>
      </w:r>
      <w:r>
        <w:rPr>
          <w:rFonts w:hint="eastAsia"/>
        </w:rPr>
        <w:t xml:space="preserve">.; </w:t>
      </w:r>
      <w:r>
        <w:t>Huan</w:t>
      </w:r>
      <w:r>
        <w:rPr>
          <w:rFonts w:hint="eastAsia"/>
        </w:rPr>
        <w:t>,</w:t>
      </w:r>
      <w:r>
        <w:t xml:space="preserve"> Z</w:t>
      </w:r>
      <w:r>
        <w:rPr>
          <w:rFonts w:hint="eastAsia"/>
        </w:rPr>
        <w:t xml:space="preserve">.; </w:t>
      </w:r>
      <w:r>
        <w:t>Yang</w:t>
      </w:r>
      <w:r>
        <w:rPr>
          <w:rFonts w:hint="eastAsia"/>
        </w:rPr>
        <w:t>,</w:t>
      </w:r>
      <w:r>
        <w:t xml:space="preserve"> J</w:t>
      </w:r>
      <w:r>
        <w:rPr>
          <w:rFonts w:hint="eastAsia"/>
        </w:rPr>
        <w:t xml:space="preserve">. </w:t>
      </w:r>
      <w:r>
        <w:t>D</w:t>
      </w:r>
      <w:r>
        <w:rPr>
          <w:rFonts w:hint="eastAsia"/>
        </w:rPr>
        <w:t>.;</w:t>
      </w:r>
      <w:r>
        <w:t xml:space="preserve"> Cheng</w:t>
      </w:r>
      <w:r>
        <w:rPr>
          <w:rFonts w:hint="eastAsia"/>
        </w:rPr>
        <w:t xml:space="preserve">, </w:t>
      </w:r>
      <w:r>
        <w:t>J</w:t>
      </w:r>
      <w:r>
        <w:rPr>
          <w:rFonts w:hint="eastAsia"/>
        </w:rPr>
        <w:t xml:space="preserve">. </w:t>
      </w:r>
      <w:r>
        <w:t>P</w:t>
      </w:r>
      <w:r>
        <w:rPr>
          <w:rFonts w:hint="eastAsia"/>
        </w:rPr>
        <w:t>. Deoxygenation of Phosphine Oxides by P</w:t>
      </w:r>
      <w:r>
        <w:rPr>
          <w:rFonts w:hint="eastAsia"/>
          <w:vertAlign w:val="superscript"/>
        </w:rPr>
        <w:t>III</w:t>
      </w:r>
      <w:r>
        <w:rPr>
          <w:rFonts w:hint="eastAsia"/>
        </w:rPr>
        <w:t>/P</w:t>
      </w:r>
      <w:r>
        <w:rPr>
          <w:rFonts w:hint="eastAsia"/>
          <w:vertAlign w:val="superscript"/>
        </w:rPr>
        <w:t>V</w:t>
      </w:r>
      <w:r>
        <w:rPr>
          <w:rFonts w:hint="eastAsia"/>
        </w:rPr>
        <w:t>═</w:t>
      </w:r>
      <w:r>
        <w:rPr>
          <w:rFonts w:hint="eastAsia"/>
        </w:rPr>
        <w:t xml:space="preserve">O Redox Catalysis via Successive </w:t>
      </w:r>
      <w:proofErr w:type="spellStart"/>
      <w:r>
        <w:rPr>
          <w:rFonts w:hint="eastAsia"/>
        </w:rPr>
        <w:t>Isodesmic</w:t>
      </w:r>
      <w:proofErr w:type="spellEnd"/>
      <w:r>
        <w:rPr>
          <w:rFonts w:hint="eastAsia"/>
        </w:rPr>
        <w:t xml:space="preserve"> Reactions.</w:t>
      </w:r>
      <w:r>
        <w:rPr>
          <w:rFonts w:hint="eastAsia"/>
          <w:i/>
          <w:iCs/>
        </w:rPr>
        <w:t xml:space="preserve"> </w:t>
      </w:r>
      <w:r>
        <w:rPr>
          <w:i/>
          <w:iCs/>
        </w:rPr>
        <w:t>J. Am. Chem. Soc</w:t>
      </w:r>
      <w:r>
        <w:t xml:space="preserve">. </w:t>
      </w:r>
      <w:r>
        <w:rPr>
          <w:b/>
          <w:bCs/>
        </w:rPr>
        <w:t>2023</w:t>
      </w:r>
      <w:r>
        <w:t xml:space="preserve">, </w:t>
      </w:r>
      <w:r>
        <w:rPr>
          <w:i/>
          <w:iCs/>
        </w:rPr>
        <w:t>145</w:t>
      </w:r>
      <w:r>
        <w:t>, 15589−15599</w:t>
      </w:r>
      <w:r>
        <w:rPr>
          <w:rFonts w:hint="eastAsia"/>
        </w:rPr>
        <w:t>.</w:t>
      </w:r>
      <w:r>
        <w:br w:type="page"/>
      </w:r>
    </w:p>
    <w:p w14:paraId="3CF92512" w14:textId="77777777" w:rsidR="006524DA" w:rsidRDefault="0061650E">
      <w:pPr>
        <w:pStyle w:val="1"/>
        <w:numPr>
          <w:ilvl w:val="0"/>
          <w:numId w:val="1"/>
        </w:numPr>
        <w:spacing w:line="360" w:lineRule="auto"/>
        <w:rPr>
          <w:rFonts w:ascii="Times New Roman" w:eastAsia="宋体" w:hAnsi="Times New Roman"/>
          <w:color w:val="000000"/>
          <w:kern w:val="0"/>
          <w:sz w:val="32"/>
          <w:szCs w:val="32"/>
        </w:rPr>
      </w:pPr>
      <w:bookmarkStart w:id="42" w:name="_Toc137216150"/>
      <w:bookmarkStart w:id="43" w:name="_Toc137216021"/>
      <w:bookmarkStart w:id="44" w:name="_Toc182946248"/>
      <w:r>
        <w:rPr>
          <w:rFonts w:ascii="Times New Roman" w:eastAsia="宋体" w:hAnsi="Times New Roman"/>
          <w:color w:val="000000"/>
          <w:kern w:val="0"/>
          <w:sz w:val="32"/>
          <w:szCs w:val="32"/>
        </w:rPr>
        <w:lastRenderedPageBreak/>
        <w:t>NMR Spectra for New Compounds</w:t>
      </w:r>
      <w:bookmarkEnd w:id="41"/>
      <w:bookmarkEnd w:id="42"/>
      <w:bookmarkEnd w:id="43"/>
      <w:bookmarkEnd w:id="44"/>
    </w:p>
    <w:p w14:paraId="3D1002A0" w14:textId="77777777" w:rsidR="006524DA" w:rsidRDefault="0059451A">
      <w:pPr>
        <w:pStyle w:val="a3"/>
        <w:spacing w:line="360" w:lineRule="auto"/>
        <w:jc w:val="center"/>
        <w:rPr>
          <w:rFonts w:ascii="Times New Roman" w:eastAsia="宋体" w:hAnsi="Times New Roman"/>
          <w:b/>
          <w:color w:val="000000"/>
        </w:rPr>
      </w:pPr>
      <w:bookmarkStart w:id="45" w:name="_Hlk136787050"/>
      <w:r>
        <w:object w:dxaOrig="1440" w:dyaOrig="1440" w14:anchorId="5A6017AA">
          <v:shape id="_x0000_s1799" type="#_x0000_t75" style="position:absolute;left:0;text-align:left;margin-left:47.85pt;margin-top:48.1pt;width:115.4pt;height:60.25pt;z-index:251795456;mso-width-relative:page;mso-height-relative:page">
            <v:imagedata r:id="rId219" o:title=""/>
          </v:shape>
          <o:OLEObject Type="Embed" ProgID="ChemDraw.Document.6.0" ShapeID="_x0000_s1799" DrawAspect="Content" ObjectID="_1803129677" r:id="rId220"/>
        </w:object>
      </w:r>
      <w:r w:rsidR="0061650E">
        <w:rPr>
          <w:rFonts w:ascii="Times New Roman" w:eastAsia="宋体" w:hAnsi="Times New Roman"/>
          <w:b/>
          <w:noProof/>
          <w:color w:val="000000"/>
        </w:rPr>
        <w:drawing>
          <wp:inline distT="0" distB="0" distL="114300" distR="114300" wp14:anchorId="5849CFD1" wp14:editId="22B65E51">
            <wp:extent cx="5271135" cy="3676650"/>
            <wp:effectExtent l="0" t="0" r="12065" b="0"/>
            <wp:docPr id="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3"/>
                    <pic:cNvPicPr>
                      <a:picLocks noChangeAspect="1"/>
                    </pic:cNvPicPr>
                  </pic:nvPicPr>
                  <pic:blipFill>
                    <a:blip r:embed="rId221"/>
                    <a:stretch>
                      <a:fillRect/>
                    </a:stretch>
                  </pic:blipFill>
                  <pic:spPr>
                    <a:xfrm>
                      <a:off x="0" y="0"/>
                      <a:ext cx="5271135" cy="3676650"/>
                    </a:xfrm>
                    <a:prstGeom prst="rect">
                      <a:avLst/>
                    </a:prstGeom>
                    <a:noFill/>
                    <a:ln>
                      <a:noFill/>
                    </a:ln>
                  </pic:spPr>
                </pic:pic>
              </a:graphicData>
            </a:graphic>
          </wp:inline>
        </w:drawing>
      </w:r>
    </w:p>
    <w:p w14:paraId="2A417ADC"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S29.</w:t>
      </w:r>
      <w:r>
        <w:rPr>
          <w:rFonts w:ascii="Times New Roman" w:eastAsia="宋体" w:hAnsi="Times New Roman"/>
          <w:color w:val="000000"/>
          <w:sz w:val="24"/>
          <w:szCs w:val="24"/>
        </w:rPr>
        <w:t xml:space="preserve">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3</w:t>
      </w:r>
    </w:p>
    <w:p w14:paraId="4F41E4B0" w14:textId="77777777" w:rsidR="006524DA" w:rsidRDefault="0059451A">
      <w:pPr>
        <w:spacing w:line="360" w:lineRule="auto"/>
        <w:jc w:val="center"/>
        <w:rPr>
          <w:b/>
          <w:color w:val="000000"/>
          <w:sz w:val="24"/>
          <w:szCs w:val="24"/>
        </w:rPr>
      </w:pPr>
      <w:r>
        <w:rPr>
          <w:sz w:val="24"/>
          <w:szCs w:val="24"/>
        </w:rPr>
        <w:object w:dxaOrig="1440" w:dyaOrig="1440" w14:anchorId="16A97551">
          <v:shape id="Object 376" o:spid="_x0000_s1400" type="#_x0000_t75" style="position:absolute;left:0;text-align:left;margin-left:48.35pt;margin-top:45.15pt;width:115.4pt;height:60.25pt;z-index:251682816;mso-width-relative:page;mso-height-relative:page">
            <v:imagedata r:id="rId219" o:title=""/>
          </v:shape>
          <o:OLEObject Type="Embed" ProgID="ChemDraw.Document.6.0" ShapeID="Object 376" DrawAspect="Content" ObjectID="_1803129678" r:id="rId222"/>
        </w:object>
      </w:r>
      <w:r w:rsidR="0061650E">
        <w:rPr>
          <w:b/>
          <w:noProof/>
          <w:color w:val="000000"/>
          <w:sz w:val="24"/>
          <w:szCs w:val="24"/>
        </w:rPr>
        <w:drawing>
          <wp:inline distT="0" distB="0" distL="114300" distR="114300" wp14:anchorId="494D17A7" wp14:editId="2D912D6C">
            <wp:extent cx="5271135" cy="3676650"/>
            <wp:effectExtent l="0" t="0" r="12065" b="0"/>
            <wp:docPr id="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4"/>
                    <pic:cNvPicPr>
                      <a:picLocks noChangeAspect="1"/>
                    </pic:cNvPicPr>
                  </pic:nvPicPr>
                  <pic:blipFill>
                    <a:blip r:embed="rId223"/>
                    <a:stretch>
                      <a:fillRect/>
                    </a:stretch>
                  </pic:blipFill>
                  <pic:spPr>
                    <a:xfrm>
                      <a:off x="0" y="0"/>
                      <a:ext cx="5271135" cy="3676650"/>
                    </a:xfrm>
                    <a:prstGeom prst="rect">
                      <a:avLst/>
                    </a:prstGeom>
                    <a:noFill/>
                    <a:ln>
                      <a:noFill/>
                    </a:ln>
                  </pic:spPr>
                </pic:pic>
              </a:graphicData>
            </a:graphic>
          </wp:inline>
        </w:drawing>
      </w:r>
    </w:p>
    <w:p w14:paraId="2DEF15B8" w14:textId="77777777" w:rsidR="006524DA" w:rsidRDefault="0061650E">
      <w:pPr>
        <w:spacing w:line="360" w:lineRule="auto"/>
        <w:jc w:val="center"/>
        <w:rPr>
          <w:b/>
          <w:bCs/>
          <w:color w:val="000000"/>
          <w:sz w:val="24"/>
          <w:szCs w:val="24"/>
        </w:rPr>
      </w:pPr>
      <w:r>
        <w:rPr>
          <w:b/>
          <w:color w:val="000000"/>
          <w:sz w:val="24"/>
          <w:szCs w:val="24"/>
        </w:rPr>
        <w:t>Figure S30.</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b/>
          <w:bCs/>
          <w:color w:val="000000"/>
          <w:sz w:val="24"/>
          <w:szCs w:val="24"/>
        </w:rPr>
        <w:t>3</w:t>
      </w:r>
    </w:p>
    <w:p w14:paraId="37532188" w14:textId="77777777" w:rsidR="006524DA" w:rsidRDefault="0059451A">
      <w:pPr>
        <w:spacing w:line="360" w:lineRule="auto"/>
        <w:jc w:val="center"/>
        <w:rPr>
          <w:b/>
          <w:color w:val="000000"/>
          <w:sz w:val="24"/>
          <w:szCs w:val="24"/>
        </w:rPr>
      </w:pPr>
      <w:r>
        <w:rPr>
          <w:sz w:val="24"/>
          <w:szCs w:val="24"/>
        </w:rPr>
        <w:lastRenderedPageBreak/>
        <w:object w:dxaOrig="1440" w:dyaOrig="1440" w14:anchorId="67A54607">
          <v:shape id="_x0000_s1798" type="#_x0000_t75" style="position:absolute;left:0;text-align:left;margin-left:48.95pt;margin-top:54.3pt;width:124.4pt;height:63.9pt;z-index:251794432;mso-width-relative:page;mso-height-relative:page">
            <v:imagedata r:id="rId224" o:title=""/>
          </v:shape>
          <o:OLEObject Type="Embed" ProgID="ChemDraw.Document.6.0" ShapeID="_x0000_s1798" DrawAspect="Content" ObjectID="_1803129679" r:id="rId225"/>
        </w:object>
      </w:r>
      <w:r w:rsidR="0061650E">
        <w:rPr>
          <w:b/>
          <w:noProof/>
          <w:color w:val="000000"/>
          <w:sz w:val="24"/>
          <w:szCs w:val="24"/>
        </w:rPr>
        <w:drawing>
          <wp:inline distT="0" distB="0" distL="114300" distR="114300" wp14:anchorId="35885436" wp14:editId="4A137C80">
            <wp:extent cx="5271135" cy="3676650"/>
            <wp:effectExtent l="0" t="0" r="12065" b="0"/>
            <wp:docPr id="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5"/>
                    <pic:cNvPicPr>
                      <a:picLocks noChangeAspect="1"/>
                    </pic:cNvPicPr>
                  </pic:nvPicPr>
                  <pic:blipFill>
                    <a:blip r:embed="rId226"/>
                    <a:stretch>
                      <a:fillRect/>
                    </a:stretch>
                  </pic:blipFill>
                  <pic:spPr>
                    <a:xfrm>
                      <a:off x="0" y="0"/>
                      <a:ext cx="5271135" cy="3676650"/>
                    </a:xfrm>
                    <a:prstGeom prst="rect">
                      <a:avLst/>
                    </a:prstGeom>
                    <a:noFill/>
                    <a:ln>
                      <a:noFill/>
                    </a:ln>
                  </pic:spPr>
                </pic:pic>
              </a:graphicData>
            </a:graphic>
          </wp:inline>
        </w:drawing>
      </w:r>
    </w:p>
    <w:bookmarkEnd w:id="45"/>
    <w:p w14:paraId="0B3A2DFC"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31.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4</w:t>
      </w:r>
    </w:p>
    <w:p w14:paraId="5202CC47" w14:textId="77777777" w:rsidR="006524DA" w:rsidRDefault="006524DA">
      <w:pPr>
        <w:spacing w:line="360" w:lineRule="auto"/>
        <w:rPr>
          <w:sz w:val="24"/>
          <w:szCs w:val="24"/>
        </w:rPr>
      </w:pPr>
    </w:p>
    <w:p w14:paraId="50638E51" w14:textId="77777777" w:rsidR="006524DA" w:rsidRDefault="0059451A">
      <w:pPr>
        <w:spacing w:line="360" w:lineRule="auto"/>
        <w:jc w:val="center"/>
        <w:rPr>
          <w:color w:val="000000"/>
          <w:sz w:val="24"/>
          <w:szCs w:val="24"/>
        </w:rPr>
      </w:pPr>
      <w:r>
        <w:rPr>
          <w:sz w:val="24"/>
          <w:szCs w:val="24"/>
        </w:rPr>
        <w:object w:dxaOrig="1440" w:dyaOrig="1440" w14:anchorId="000CCD94">
          <v:shape id="Object 298" o:spid="_x0000_s1322" type="#_x0000_t75" style="position:absolute;left:0;text-align:left;margin-left:41.7pt;margin-top:42.25pt;width:124.4pt;height:63.9pt;z-index:251659264;mso-width-relative:page;mso-height-relative:page">
            <v:imagedata r:id="rId224" o:title=""/>
          </v:shape>
          <o:OLEObject Type="Embed" ProgID="ChemDraw.Document.6.0" ShapeID="Object 298" DrawAspect="Content" ObjectID="_1803129680" r:id="rId227"/>
        </w:object>
      </w:r>
      <w:r w:rsidR="0061650E">
        <w:rPr>
          <w:rFonts w:hint="eastAsia"/>
          <w:noProof/>
          <w:color w:val="000000"/>
          <w:sz w:val="24"/>
          <w:szCs w:val="24"/>
        </w:rPr>
        <w:drawing>
          <wp:inline distT="0" distB="0" distL="114300" distR="114300" wp14:anchorId="689C0F04" wp14:editId="45F90876">
            <wp:extent cx="5271135" cy="3676650"/>
            <wp:effectExtent l="0" t="0" r="12065" b="0"/>
            <wp:docPr id="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6"/>
                    <pic:cNvPicPr>
                      <a:picLocks noChangeAspect="1"/>
                    </pic:cNvPicPr>
                  </pic:nvPicPr>
                  <pic:blipFill>
                    <a:blip r:embed="rId228"/>
                    <a:stretch>
                      <a:fillRect/>
                    </a:stretch>
                  </pic:blipFill>
                  <pic:spPr>
                    <a:xfrm>
                      <a:off x="0" y="0"/>
                      <a:ext cx="5271135" cy="3676650"/>
                    </a:xfrm>
                    <a:prstGeom prst="rect">
                      <a:avLst/>
                    </a:prstGeom>
                    <a:noFill/>
                    <a:ln>
                      <a:noFill/>
                    </a:ln>
                  </pic:spPr>
                </pic:pic>
              </a:graphicData>
            </a:graphic>
          </wp:inline>
        </w:drawing>
      </w:r>
    </w:p>
    <w:p w14:paraId="1657A10E"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32.</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4</w:t>
      </w:r>
    </w:p>
    <w:p w14:paraId="3ACA5194" w14:textId="77777777" w:rsidR="006524DA" w:rsidRDefault="006524DA">
      <w:pPr>
        <w:spacing w:line="360" w:lineRule="auto"/>
        <w:jc w:val="center"/>
        <w:rPr>
          <w:b/>
          <w:bCs/>
          <w:color w:val="000000"/>
          <w:sz w:val="24"/>
          <w:szCs w:val="24"/>
        </w:rPr>
      </w:pPr>
    </w:p>
    <w:p w14:paraId="7EA87D25" w14:textId="77777777" w:rsidR="006524DA" w:rsidRDefault="0059451A">
      <w:pPr>
        <w:spacing w:line="360" w:lineRule="auto"/>
        <w:jc w:val="center"/>
        <w:rPr>
          <w:color w:val="000000"/>
          <w:sz w:val="24"/>
          <w:szCs w:val="24"/>
        </w:rPr>
      </w:pPr>
      <w:r>
        <w:rPr>
          <w:sz w:val="24"/>
          <w:szCs w:val="24"/>
        </w:rPr>
        <w:lastRenderedPageBreak/>
        <w:object w:dxaOrig="1440" w:dyaOrig="1440" w14:anchorId="1BA116B5">
          <v:shape id="_x0000_s1797" type="#_x0000_t75" style="position:absolute;left:0;text-align:left;margin-left:49.85pt;margin-top:44.55pt;width:122.6pt;height:56.65pt;z-index:251793408;mso-width-relative:page;mso-height-relative:page">
            <v:imagedata r:id="rId229" o:title=""/>
          </v:shape>
          <o:OLEObject Type="Embed" ProgID="ChemDraw.Document.6.0" ShapeID="_x0000_s1797" DrawAspect="Content" ObjectID="_1803129681" r:id="rId230"/>
        </w:object>
      </w:r>
      <w:r w:rsidR="0061650E">
        <w:rPr>
          <w:rFonts w:hint="eastAsia"/>
          <w:noProof/>
          <w:color w:val="000000"/>
          <w:sz w:val="24"/>
          <w:szCs w:val="24"/>
        </w:rPr>
        <w:drawing>
          <wp:inline distT="0" distB="0" distL="114300" distR="114300" wp14:anchorId="7DC661F1" wp14:editId="3EA85AE7">
            <wp:extent cx="5271135" cy="3676650"/>
            <wp:effectExtent l="0" t="0" r="12065" b="0"/>
            <wp:docPr id="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7"/>
                    <pic:cNvPicPr>
                      <a:picLocks noChangeAspect="1"/>
                    </pic:cNvPicPr>
                  </pic:nvPicPr>
                  <pic:blipFill>
                    <a:blip r:embed="rId231"/>
                    <a:stretch>
                      <a:fillRect/>
                    </a:stretch>
                  </pic:blipFill>
                  <pic:spPr>
                    <a:xfrm>
                      <a:off x="0" y="0"/>
                      <a:ext cx="5271135" cy="3676650"/>
                    </a:xfrm>
                    <a:prstGeom prst="rect">
                      <a:avLst/>
                    </a:prstGeom>
                    <a:noFill/>
                    <a:ln>
                      <a:noFill/>
                    </a:ln>
                  </pic:spPr>
                </pic:pic>
              </a:graphicData>
            </a:graphic>
          </wp:inline>
        </w:drawing>
      </w:r>
    </w:p>
    <w:p w14:paraId="20D5E13D"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33.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5</w:t>
      </w:r>
    </w:p>
    <w:p w14:paraId="482EB11C" w14:textId="77777777" w:rsidR="006524DA" w:rsidRDefault="006524DA">
      <w:pPr>
        <w:spacing w:line="360" w:lineRule="auto"/>
        <w:rPr>
          <w:sz w:val="24"/>
          <w:szCs w:val="24"/>
        </w:rPr>
      </w:pPr>
    </w:p>
    <w:p w14:paraId="424D51BE" w14:textId="77777777" w:rsidR="006524DA" w:rsidRDefault="0059451A">
      <w:pPr>
        <w:spacing w:line="360" w:lineRule="auto"/>
        <w:jc w:val="center"/>
        <w:rPr>
          <w:color w:val="000000"/>
          <w:sz w:val="24"/>
          <w:szCs w:val="24"/>
        </w:rPr>
      </w:pPr>
      <w:r>
        <w:rPr>
          <w:sz w:val="24"/>
          <w:szCs w:val="24"/>
        </w:rPr>
        <w:object w:dxaOrig="1440" w:dyaOrig="1440" w14:anchorId="0D48D4A5">
          <v:shape id="Object 300" o:spid="_x0000_s1324" type="#_x0000_t75" style="position:absolute;left:0;text-align:left;margin-left:55.65pt;margin-top:38.6pt;width:122.6pt;height:56.65pt;z-index:251660288;mso-width-relative:page;mso-height-relative:page">
            <v:imagedata r:id="rId229" o:title=""/>
          </v:shape>
          <o:OLEObject Type="Embed" ProgID="ChemDraw.Document.6.0" ShapeID="Object 300" DrawAspect="Content" ObjectID="_1803129682" r:id="rId232"/>
        </w:object>
      </w:r>
      <w:r w:rsidR="0061650E">
        <w:rPr>
          <w:rFonts w:hint="eastAsia"/>
          <w:noProof/>
          <w:color w:val="000000"/>
          <w:sz w:val="24"/>
          <w:szCs w:val="24"/>
        </w:rPr>
        <w:drawing>
          <wp:inline distT="0" distB="0" distL="114300" distR="114300" wp14:anchorId="5BB42F9A" wp14:editId="2A92FF10">
            <wp:extent cx="5271135" cy="3676650"/>
            <wp:effectExtent l="0" t="0" r="12065" b="0"/>
            <wp:docPr id="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8"/>
                    <pic:cNvPicPr>
                      <a:picLocks noChangeAspect="1"/>
                    </pic:cNvPicPr>
                  </pic:nvPicPr>
                  <pic:blipFill>
                    <a:blip r:embed="rId233"/>
                    <a:stretch>
                      <a:fillRect/>
                    </a:stretch>
                  </pic:blipFill>
                  <pic:spPr>
                    <a:xfrm>
                      <a:off x="0" y="0"/>
                      <a:ext cx="5271135" cy="3676650"/>
                    </a:xfrm>
                    <a:prstGeom prst="rect">
                      <a:avLst/>
                    </a:prstGeom>
                    <a:noFill/>
                    <a:ln>
                      <a:noFill/>
                    </a:ln>
                  </pic:spPr>
                </pic:pic>
              </a:graphicData>
            </a:graphic>
          </wp:inline>
        </w:drawing>
      </w:r>
    </w:p>
    <w:p w14:paraId="2B45C64F"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34.</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5</w:t>
      </w:r>
    </w:p>
    <w:p w14:paraId="2ED587D6" w14:textId="77777777" w:rsidR="006524DA" w:rsidRDefault="006524DA">
      <w:pPr>
        <w:spacing w:line="360" w:lineRule="auto"/>
        <w:jc w:val="center"/>
        <w:rPr>
          <w:b/>
          <w:bCs/>
          <w:color w:val="000000"/>
          <w:sz w:val="24"/>
          <w:szCs w:val="24"/>
        </w:rPr>
      </w:pPr>
    </w:p>
    <w:p w14:paraId="50C8ECFD" w14:textId="77777777" w:rsidR="006524DA" w:rsidRDefault="0059451A">
      <w:pPr>
        <w:spacing w:line="360" w:lineRule="auto"/>
        <w:jc w:val="center"/>
        <w:rPr>
          <w:b/>
          <w:color w:val="000000"/>
          <w:sz w:val="24"/>
          <w:szCs w:val="24"/>
        </w:rPr>
      </w:pPr>
      <w:r>
        <w:rPr>
          <w:sz w:val="24"/>
          <w:szCs w:val="24"/>
        </w:rPr>
        <w:lastRenderedPageBreak/>
        <w:object w:dxaOrig="1440" w:dyaOrig="1440" w14:anchorId="05418E9A">
          <v:shape id="_x0000_s1796" type="#_x0000_t75" style="position:absolute;left:0;text-align:left;margin-left:83.85pt;margin-top:61.7pt;width:129.15pt;height:61.55pt;z-index:251792384;mso-width-relative:page;mso-height-relative:page">
            <v:imagedata r:id="rId234" o:title=""/>
          </v:shape>
          <o:OLEObject Type="Embed" ProgID="ChemDraw.Document.6.0" ShapeID="_x0000_s1796" DrawAspect="Content" ObjectID="_1803129683" r:id="rId235"/>
        </w:object>
      </w:r>
      <w:r w:rsidR="0061650E">
        <w:rPr>
          <w:b/>
          <w:noProof/>
          <w:color w:val="000000"/>
          <w:sz w:val="24"/>
          <w:szCs w:val="24"/>
        </w:rPr>
        <w:drawing>
          <wp:inline distT="0" distB="0" distL="114300" distR="114300" wp14:anchorId="644FD3AA" wp14:editId="65780C34">
            <wp:extent cx="5271135" cy="3676650"/>
            <wp:effectExtent l="0" t="0" r="12065" b="0"/>
            <wp:docPr id="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9"/>
                    <pic:cNvPicPr>
                      <a:picLocks noChangeAspect="1"/>
                    </pic:cNvPicPr>
                  </pic:nvPicPr>
                  <pic:blipFill>
                    <a:blip r:embed="rId236"/>
                    <a:stretch>
                      <a:fillRect/>
                    </a:stretch>
                  </pic:blipFill>
                  <pic:spPr>
                    <a:xfrm>
                      <a:off x="0" y="0"/>
                      <a:ext cx="5271135" cy="3676650"/>
                    </a:xfrm>
                    <a:prstGeom prst="rect">
                      <a:avLst/>
                    </a:prstGeom>
                    <a:noFill/>
                    <a:ln>
                      <a:noFill/>
                    </a:ln>
                  </pic:spPr>
                </pic:pic>
              </a:graphicData>
            </a:graphic>
          </wp:inline>
        </w:drawing>
      </w:r>
    </w:p>
    <w:p w14:paraId="4738945B"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35.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6</w:t>
      </w:r>
    </w:p>
    <w:p w14:paraId="60A036DB" w14:textId="77777777" w:rsidR="006524DA" w:rsidRDefault="006524DA">
      <w:pPr>
        <w:spacing w:line="360" w:lineRule="auto"/>
        <w:rPr>
          <w:sz w:val="24"/>
          <w:szCs w:val="24"/>
        </w:rPr>
      </w:pPr>
    </w:p>
    <w:p w14:paraId="7D655A8E" w14:textId="77777777" w:rsidR="006524DA" w:rsidRDefault="0059451A">
      <w:pPr>
        <w:spacing w:line="360" w:lineRule="auto"/>
        <w:jc w:val="center"/>
        <w:rPr>
          <w:color w:val="000000"/>
          <w:sz w:val="24"/>
          <w:szCs w:val="24"/>
        </w:rPr>
      </w:pPr>
      <w:r>
        <w:rPr>
          <w:sz w:val="24"/>
          <w:szCs w:val="24"/>
        </w:rPr>
        <w:object w:dxaOrig="1440" w:dyaOrig="1440" w14:anchorId="76816628">
          <v:shape id="Object 302" o:spid="_x0000_s1326" type="#_x0000_t75" style="position:absolute;left:0;text-align:left;margin-left:54.2pt;margin-top:61.5pt;width:129.15pt;height:61.55pt;z-index:251661312;mso-width-relative:page;mso-height-relative:page">
            <v:imagedata r:id="rId234" o:title=""/>
          </v:shape>
          <o:OLEObject Type="Embed" ProgID="ChemDraw.Document.6.0" ShapeID="Object 302" DrawAspect="Content" ObjectID="_1803129684" r:id="rId237"/>
        </w:object>
      </w:r>
      <w:r w:rsidR="0061650E">
        <w:rPr>
          <w:rFonts w:hint="eastAsia"/>
          <w:noProof/>
          <w:color w:val="000000"/>
          <w:sz w:val="24"/>
          <w:szCs w:val="24"/>
        </w:rPr>
        <w:drawing>
          <wp:inline distT="0" distB="0" distL="114300" distR="114300" wp14:anchorId="497912DD" wp14:editId="44D5784F">
            <wp:extent cx="5271135" cy="3676650"/>
            <wp:effectExtent l="0" t="0" r="12065" b="0"/>
            <wp:docPr id="1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0"/>
                    <pic:cNvPicPr>
                      <a:picLocks noChangeAspect="1"/>
                    </pic:cNvPicPr>
                  </pic:nvPicPr>
                  <pic:blipFill>
                    <a:blip r:embed="rId238"/>
                    <a:stretch>
                      <a:fillRect/>
                    </a:stretch>
                  </pic:blipFill>
                  <pic:spPr>
                    <a:xfrm>
                      <a:off x="0" y="0"/>
                      <a:ext cx="5271135" cy="3676650"/>
                    </a:xfrm>
                    <a:prstGeom prst="rect">
                      <a:avLst/>
                    </a:prstGeom>
                    <a:noFill/>
                    <a:ln>
                      <a:noFill/>
                    </a:ln>
                  </pic:spPr>
                </pic:pic>
              </a:graphicData>
            </a:graphic>
          </wp:inline>
        </w:drawing>
      </w:r>
    </w:p>
    <w:p w14:paraId="344FE21D" w14:textId="77777777" w:rsidR="006524DA" w:rsidRDefault="0061650E">
      <w:pPr>
        <w:spacing w:line="360" w:lineRule="auto"/>
        <w:jc w:val="center"/>
        <w:rPr>
          <w:rStyle w:val="fontstyle01"/>
          <w:b/>
          <w:sz w:val="24"/>
          <w:szCs w:val="24"/>
        </w:rPr>
      </w:pPr>
      <w:r>
        <w:rPr>
          <w:b/>
          <w:color w:val="000000"/>
          <w:sz w:val="24"/>
          <w:szCs w:val="24"/>
        </w:rPr>
        <w:t>Figure S</w:t>
      </w:r>
      <w:r>
        <w:rPr>
          <w:rFonts w:hint="eastAsia"/>
          <w:b/>
          <w:color w:val="000000"/>
          <w:sz w:val="24"/>
          <w:szCs w:val="24"/>
        </w:rPr>
        <w:t>36.</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6</w:t>
      </w:r>
    </w:p>
    <w:p w14:paraId="77A234FE" w14:textId="77777777" w:rsidR="006524DA" w:rsidRDefault="006524DA">
      <w:pPr>
        <w:spacing w:line="360" w:lineRule="auto"/>
        <w:jc w:val="center"/>
        <w:rPr>
          <w:rStyle w:val="fontstyle01"/>
          <w:b/>
          <w:sz w:val="24"/>
          <w:szCs w:val="24"/>
        </w:rPr>
      </w:pPr>
    </w:p>
    <w:p w14:paraId="24D7F8E6" w14:textId="77777777" w:rsidR="006524DA" w:rsidRDefault="0059451A">
      <w:pPr>
        <w:spacing w:line="360" w:lineRule="auto"/>
        <w:jc w:val="center"/>
        <w:rPr>
          <w:b/>
          <w:color w:val="000000"/>
          <w:sz w:val="24"/>
          <w:szCs w:val="24"/>
        </w:rPr>
      </w:pPr>
      <w:r>
        <w:rPr>
          <w:sz w:val="24"/>
          <w:szCs w:val="24"/>
        </w:rPr>
        <w:lastRenderedPageBreak/>
        <w:object w:dxaOrig="1440" w:dyaOrig="1440" w14:anchorId="5E713CD0">
          <v:shape id="_x0000_s1795" type="#_x0000_t75" style="position:absolute;left:0;text-align:left;margin-left:53.7pt;margin-top:49.65pt;width:130.45pt;height:68.85pt;z-index:251791360;mso-width-relative:page;mso-height-relative:page">
            <v:imagedata r:id="rId239" o:title=""/>
          </v:shape>
          <o:OLEObject Type="Embed" ProgID="ChemDraw.Document.6.0" ShapeID="_x0000_s1795" DrawAspect="Content" ObjectID="_1803129685" r:id="rId240"/>
        </w:object>
      </w:r>
      <w:r w:rsidR="0061650E">
        <w:rPr>
          <w:b/>
          <w:noProof/>
          <w:color w:val="000000"/>
          <w:sz w:val="24"/>
          <w:szCs w:val="24"/>
        </w:rPr>
        <w:drawing>
          <wp:inline distT="0" distB="0" distL="114300" distR="114300" wp14:anchorId="4C75483D" wp14:editId="4A612852">
            <wp:extent cx="5271135" cy="3676650"/>
            <wp:effectExtent l="0" t="0" r="12065" b="0"/>
            <wp:docPr id="1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1"/>
                    <pic:cNvPicPr>
                      <a:picLocks noChangeAspect="1"/>
                    </pic:cNvPicPr>
                  </pic:nvPicPr>
                  <pic:blipFill>
                    <a:blip r:embed="rId241"/>
                    <a:stretch>
                      <a:fillRect/>
                    </a:stretch>
                  </pic:blipFill>
                  <pic:spPr>
                    <a:xfrm>
                      <a:off x="0" y="0"/>
                      <a:ext cx="5271135" cy="3676650"/>
                    </a:xfrm>
                    <a:prstGeom prst="rect">
                      <a:avLst/>
                    </a:prstGeom>
                    <a:noFill/>
                    <a:ln>
                      <a:noFill/>
                    </a:ln>
                  </pic:spPr>
                </pic:pic>
              </a:graphicData>
            </a:graphic>
          </wp:inline>
        </w:drawing>
      </w:r>
    </w:p>
    <w:p w14:paraId="0C745684"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37.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7</w:t>
      </w:r>
    </w:p>
    <w:p w14:paraId="6627B9F4" w14:textId="77777777" w:rsidR="006524DA" w:rsidRDefault="006524DA">
      <w:pPr>
        <w:spacing w:line="360" w:lineRule="auto"/>
        <w:rPr>
          <w:sz w:val="24"/>
          <w:szCs w:val="24"/>
        </w:rPr>
      </w:pPr>
    </w:p>
    <w:p w14:paraId="1D15A1BB" w14:textId="77777777" w:rsidR="006524DA" w:rsidRDefault="0059451A">
      <w:pPr>
        <w:spacing w:line="360" w:lineRule="auto"/>
        <w:jc w:val="center"/>
        <w:rPr>
          <w:color w:val="000000"/>
          <w:sz w:val="24"/>
          <w:szCs w:val="24"/>
        </w:rPr>
      </w:pPr>
      <w:r>
        <w:rPr>
          <w:sz w:val="24"/>
          <w:szCs w:val="24"/>
        </w:rPr>
        <w:object w:dxaOrig="1440" w:dyaOrig="1440" w14:anchorId="56525F4A">
          <v:shape id="_x0000_s1794" type="#_x0000_t75" style="position:absolute;left:0;text-align:left;margin-left:50.15pt;margin-top:57.2pt;width:130.45pt;height:68.85pt;z-index:251790336;mso-width-relative:page;mso-height-relative:page">
            <v:imagedata r:id="rId239" o:title=""/>
          </v:shape>
          <o:OLEObject Type="Embed" ProgID="ChemDraw.Document.6.0" ShapeID="_x0000_s1794" DrawAspect="Content" ObjectID="_1803129686" r:id="rId242"/>
        </w:object>
      </w:r>
      <w:r w:rsidR="0061650E">
        <w:rPr>
          <w:rFonts w:hint="eastAsia"/>
          <w:noProof/>
          <w:color w:val="000000"/>
          <w:sz w:val="24"/>
          <w:szCs w:val="24"/>
        </w:rPr>
        <w:drawing>
          <wp:inline distT="0" distB="0" distL="114300" distR="114300" wp14:anchorId="0C54BBAB" wp14:editId="29B0357C">
            <wp:extent cx="5271135" cy="3676650"/>
            <wp:effectExtent l="0" t="0" r="12065" b="0"/>
            <wp:docPr id="1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2"/>
                    <pic:cNvPicPr>
                      <a:picLocks noChangeAspect="1"/>
                    </pic:cNvPicPr>
                  </pic:nvPicPr>
                  <pic:blipFill>
                    <a:blip r:embed="rId243"/>
                    <a:stretch>
                      <a:fillRect/>
                    </a:stretch>
                  </pic:blipFill>
                  <pic:spPr>
                    <a:xfrm>
                      <a:off x="0" y="0"/>
                      <a:ext cx="5271135" cy="3676650"/>
                    </a:xfrm>
                    <a:prstGeom prst="rect">
                      <a:avLst/>
                    </a:prstGeom>
                    <a:noFill/>
                    <a:ln>
                      <a:noFill/>
                    </a:ln>
                  </pic:spPr>
                </pic:pic>
              </a:graphicData>
            </a:graphic>
          </wp:inline>
        </w:drawing>
      </w:r>
    </w:p>
    <w:p w14:paraId="61EA3F79"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38.</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7</w:t>
      </w:r>
    </w:p>
    <w:p w14:paraId="7291FC2A" w14:textId="77777777" w:rsidR="006524DA" w:rsidRDefault="006524DA">
      <w:pPr>
        <w:spacing w:line="360" w:lineRule="auto"/>
        <w:jc w:val="center"/>
        <w:rPr>
          <w:b/>
          <w:bCs/>
          <w:color w:val="000000"/>
          <w:sz w:val="24"/>
          <w:szCs w:val="24"/>
        </w:rPr>
      </w:pPr>
    </w:p>
    <w:p w14:paraId="6583D715" w14:textId="77777777" w:rsidR="006524DA" w:rsidRDefault="0059451A">
      <w:pPr>
        <w:spacing w:line="360" w:lineRule="auto"/>
        <w:jc w:val="center"/>
        <w:rPr>
          <w:color w:val="000000"/>
          <w:sz w:val="24"/>
          <w:szCs w:val="24"/>
        </w:rPr>
      </w:pPr>
      <w:r>
        <w:rPr>
          <w:sz w:val="24"/>
          <w:szCs w:val="24"/>
        </w:rPr>
        <w:lastRenderedPageBreak/>
        <w:object w:dxaOrig="1440" w:dyaOrig="1440" w14:anchorId="43DAEFBE">
          <v:shape id="Object 305" o:spid="_x0000_s1329" type="#_x0000_t75" style="position:absolute;left:0;text-align:left;margin-left:46.2pt;margin-top:51.15pt;width:130.45pt;height:68.85pt;z-index:251662336;mso-width-relative:page;mso-height-relative:page">
            <v:imagedata r:id="rId239" o:title=""/>
          </v:shape>
          <o:OLEObject Type="Embed" ProgID="ChemDraw.Document.6.0" ShapeID="Object 305" DrawAspect="Content" ObjectID="_1803129687" r:id="rId244"/>
        </w:object>
      </w:r>
      <w:r w:rsidR="0061650E">
        <w:rPr>
          <w:noProof/>
          <w:color w:val="000000"/>
          <w:sz w:val="24"/>
          <w:szCs w:val="24"/>
        </w:rPr>
        <w:drawing>
          <wp:inline distT="0" distB="0" distL="114300" distR="114300" wp14:anchorId="6800AFE2" wp14:editId="7D686922">
            <wp:extent cx="5271135" cy="3676650"/>
            <wp:effectExtent l="0" t="0" r="12065" b="0"/>
            <wp:docPr id="1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3"/>
                    <pic:cNvPicPr>
                      <a:picLocks noChangeAspect="1"/>
                    </pic:cNvPicPr>
                  </pic:nvPicPr>
                  <pic:blipFill>
                    <a:blip r:embed="rId245"/>
                    <a:stretch>
                      <a:fillRect/>
                    </a:stretch>
                  </pic:blipFill>
                  <pic:spPr>
                    <a:xfrm>
                      <a:off x="0" y="0"/>
                      <a:ext cx="5271135" cy="3676650"/>
                    </a:xfrm>
                    <a:prstGeom prst="rect">
                      <a:avLst/>
                    </a:prstGeom>
                    <a:noFill/>
                    <a:ln>
                      <a:noFill/>
                    </a:ln>
                  </pic:spPr>
                </pic:pic>
              </a:graphicData>
            </a:graphic>
          </wp:inline>
        </w:drawing>
      </w:r>
    </w:p>
    <w:p w14:paraId="0DDF3C57" w14:textId="77777777" w:rsidR="006524DA" w:rsidRDefault="0061650E">
      <w:pPr>
        <w:spacing w:line="360" w:lineRule="auto"/>
        <w:jc w:val="center"/>
        <w:rPr>
          <w:b/>
          <w:color w:val="000000"/>
          <w:sz w:val="24"/>
          <w:szCs w:val="24"/>
        </w:rPr>
      </w:pPr>
      <w:r>
        <w:rPr>
          <w:b/>
          <w:color w:val="000000"/>
          <w:sz w:val="24"/>
          <w:szCs w:val="24"/>
        </w:rPr>
        <w:t>Figure S</w:t>
      </w:r>
      <w:r>
        <w:rPr>
          <w:rFonts w:hint="eastAsia"/>
          <w:b/>
          <w:color w:val="000000"/>
          <w:sz w:val="24"/>
          <w:szCs w:val="24"/>
        </w:rPr>
        <w:t>39.</w:t>
      </w:r>
      <w:r>
        <w:rPr>
          <w:rFonts w:hint="eastAsia"/>
          <w:color w:val="000000"/>
          <w:sz w:val="24"/>
          <w:szCs w:val="24"/>
        </w:rPr>
        <w:t xml:space="preserve"> </w:t>
      </w:r>
      <w:r>
        <w:rPr>
          <w:color w:val="000000"/>
          <w:sz w:val="24"/>
          <w:szCs w:val="24"/>
          <w:vertAlign w:val="superscript"/>
        </w:rPr>
        <w:t>19</w:t>
      </w:r>
      <w:r>
        <w:rPr>
          <w:color w:val="000000"/>
          <w:sz w:val="24"/>
          <w:szCs w:val="24"/>
        </w:rPr>
        <w:t>F NMR (376 MHz, Chloroform</w:t>
      </w:r>
      <w:r>
        <w:rPr>
          <w:i/>
          <w:color w:val="000000"/>
          <w:sz w:val="24"/>
          <w:szCs w:val="24"/>
        </w:rPr>
        <w:t>-d</w:t>
      </w:r>
      <w:r>
        <w:rPr>
          <w:color w:val="000000"/>
          <w:sz w:val="24"/>
          <w:szCs w:val="24"/>
        </w:rPr>
        <w:t xml:space="preserve">) spectra for compound </w:t>
      </w:r>
      <w:r>
        <w:rPr>
          <w:rFonts w:hint="eastAsia"/>
          <w:b/>
          <w:color w:val="000000"/>
          <w:sz w:val="24"/>
          <w:szCs w:val="24"/>
        </w:rPr>
        <w:t>7</w:t>
      </w:r>
    </w:p>
    <w:p w14:paraId="481A84CF" w14:textId="77777777" w:rsidR="006524DA" w:rsidRDefault="0059451A">
      <w:pPr>
        <w:spacing w:line="360" w:lineRule="auto"/>
        <w:jc w:val="center"/>
        <w:rPr>
          <w:b/>
          <w:color w:val="000000"/>
          <w:sz w:val="24"/>
          <w:szCs w:val="24"/>
        </w:rPr>
      </w:pPr>
      <w:r>
        <w:rPr>
          <w:sz w:val="24"/>
          <w:szCs w:val="24"/>
        </w:rPr>
        <w:object w:dxaOrig="1440" w:dyaOrig="1440" w14:anchorId="5C888912">
          <v:shape id="_x0000_s1793" type="#_x0000_t75" style="position:absolute;left:0;text-align:left;margin-left:37.05pt;margin-top:64.75pt;width:125.65pt;height:63.15pt;z-index:251789312;mso-width-relative:page;mso-height-relative:page">
            <v:imagedata r:id="rId246" o:title=""/>
          </v:shape>
          <o:OLEObject Type="Embed" ProgID="ChemDraw.Document.6.0" ShapeID="_x0000_s1793" DrawAspect="Content" ObjectID="_1803129688" r:id="rId247"/>
        </w:object>
      </w:r>
      <w:r w:rsidR="0061650E">
        <w:rPr>
          <w:rFonts w:hint="eastAsia"/>
          <w:b/>
          <w:color w:val="000000"/>
          <w:sz w:val="24"/>
          <w:szCs w:val="24"/>
        </w:rPr>
        <w:t xml:space="preserve"> </w:t>
      </w:r>
      <w:r w:rsidR="0061650E">
        <w:rPr>
          <w:rFonts w:hint="eastAsia"/>
          <w:b/>
          <w:noProof/>
          <w:color w:val="000000"/>
          <w:sz w:val="24"/>
          <w:szCs w:val="24"/>
        </w:rPr>
        <w:drawing>
          <wp:inline distT="0" distB="0" distL="114300" distR="114300" wp14:anchorId="29963D1B" wp14:editId="03B3031D">
            <wp:extent cx="5271135" cy="3676650"/>
            <wp:effectExtent l="0" t="0" r="12065" b="0"/>
            <wp:docPr id="1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4"/>
                    <pic:cNvPicPr>
                      <a:picLocks noChangeAspect="1"/>
                    </pic:cNvPicPr>
                  </pic:nvPicPr>
                  <pic:blipFill>
                    <a:blip r:embed="rId248"/>
                    <a:stretch>
                      <a:fillRect/>
                    </a:stretch>
                  </pic:blipFill>
                  <pic:spPr>
                    <a:xfrm>
                      <a:off x="0" y="0"/>
                      <a:ext cx="5271135" cy="3676650"/>
                    </a:xfrm>
                    <a:prstGeom prst="rect">
                      <a:avLst/>
                    </a:prstGeom>
                    <a:noFill/>
                    <a:ln>
                      <a:noFill/>
                    </a:ln>
                  </pic:spPr>
                </pic:pic>
              </a:graphicData>
            </a:graphic>
          </wp:inline>
        </w:drawing>
      </w:r>
    </w:p>
    <w:p w14:paraId="3C65E3AC"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40.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8</w:t>
      </w:r>
    </w:p>
    <w:p w14:paraId="2BDC1B99" w14:textId="77777777" w:rsidR="006524DA" w:rsidRDefault="006524DA">
      <w:pPr>
        <w:spacing w:line="360" w:lineRule="auto"/>
        <w:rPr>
          <w:sz w:val="24"/>
          <w:szCs w:val="24"/>
        </w:rPr>
      </w:pPr>
    </w:p>
    <w:p w14:paraId="361B7574" w14:textId="77777777" w:rsidR="006524DA" w:rsidRDefault="0059451A">
      <w:pPr>
        <w:spacing w:line="360" w:lineRule="auto"/>
        <w:jc w:val="center"/>
        <w:rPr>
          <w:color w:val="000000"/>
          <w:sz w:val="24"/>
          <w:szCs w:val="24"/>
        </w:rPr>
      </w:pPr>
      <w:r>
        <w:rPr>
          <w:sz w:val="24"/>
          <w:szCs w:val="24"/>
        </w:rPr>
        <w:lastRenderedPageBreak/>
        <w:object w:dxaOrig="1440" w:dyaOrig="1440" w14:anchorId="43ADCF16">
          <v:shape id="Object 307" o:spid="_x0000_s1331" type="#_x0000_t75" style="position:absolute;left:0;text-align:left;margin-left:42.3pt;margin-top:55.05pt;width:125.65pt;height:63.15pt;z-index:251663360;mso-width-relative:page;mso-height-relative:page">
            <v:imagedata r:id="rId246" o:title=""/>
          </v:shape>
          <o:OLEObject Type="Embed" ProgID="ChemDraw.Document.6.0" ShapeID="Object 307" DrawAspect="Content" ObjectID="_1803129689" r:id="rId249"/>
        </w:object>
      </w:r>
      <w:r w:rsidR="0061650E">
        <w:rPr>
          <w:rFonts w:hint="eastAsia"/>
          <w:noProof/>
          <w:color w:val="000000"/>
          <w:sz w:val="24"/>
          <w:szCs w:val="24"/>
        </w:rPr>
        <w:drawing>
          <wp:inline distT="0" distB="0" distL="114300" distR="114300" wp14:anchorId="058B1BE6" wp14:editId="44B9E80C">
            <wp:extent cx="5271135" cy="3676650"/>
            <wp:effectExtent l="0" t="0" r="12065" b="0"/>
            <wp:docPr id="1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5"/>
                    <pic:cNvPicPr>
                      <a:picLocks noChangeAspect="1"/>
                    </pic:cNvPicPr>
                  </pic:nvPicPr>
                  <pic:blipFill>
                    <a:blip r:embed="rId250"/>
                    <a:stretch>
                      <a:fillRect/>
                    </a:stretch>
                  </pic:blipFill>
                  <pic:spPr>
                    <a:xfrm>
                      <a:off x="0" y="0"/>
                      <a:ext cx="5271135" cy="3676650"/>
                    </a:xfrm>
                    <a:prstGeom prst="rect">
                      <a:avLst/>
                    </a:prstGeom>
                    <a:noFill/>
                    <a:ln>
                      <a:noFill/>
                    </a:ln>
                  </pic:spPr>
                </pic:pic>
              </a:graphicData>
            </a:graphic>
          </wp:inline>
        </w:drawing>
      </w:r>
    </w:p>
    <w:p w14:paraId="5675B7CF"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41.</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8</w:t>
      </w:r>
    </w:p>
    <w:p w14:paraId="7D1963C7" w14:textId="77777777" w:rsidR="006524DA" w:rsidRDefault="006524DA">
      <w:pPr>
        <w:spacing w:line="360" w:lineRule="auto"/>
        <w:jc w:val="center"/>
        <w:rPr>
          <w:b/>
          <w:bCs/>
          <w:color w:val="000000"/>
          <w:sz w:val="24"/>
          <w:szCs w:val="24"/>
        </w:rPr>
      </w:pPr>
    </w:p>
    <w:p w14:paraId="5215B27E" w14:textId="77777777" w:rsidR="006524DA" w:rsidRDefault="0059451A">
      <w:pPr>
        <w:spacing w:line="360" w:lineRule="auto"/>
        <w:jc w:val="center"/>
        <w:rPr>
          <w:color w:val="000000"/>
          <w:sz w:val="24"/>
          <w:szCs w:val="24"/>
        </w:rPr>
      </w:pPr>
      <w:r>
        <w:rPr>
          <w:b/>
          <w:color w:val="000000"/>
          <w:sz w:val="24"/>
          <w:szCs w:val="24"/>
        </w:rPr>
        <w:object w:dxaOrig="1440" w:dyaOrig="1440" w14:anchorId="2E73C492">
          <v:shape id="_x0000_s1792" type="#_x0000_t75" style="position:absolute;left:0;text-align:left;margin-left:51.3pt;margin-top:72.4pt;width:111.3pt;height:80.6pt;z-index:251788288;mso-width-relative:page;mso-height-relative:page">
            <v:imagedata r:id="rId251" o:title=""/>
          </v:shape>
          <o:OLEObject Type="Embed" ProgID="ChemDraw.Document.6.0" ShapeID="_x0000_s1792" DrawAspect="Content" ObjectID="_1803129690" r:id="rId252"/>
        </w:object>
      </w:r>
      <w:r w:rsidR="0061650E">
        <w:rPr>
          <w:noProof/>
          <w:color w:val="000000"/>
          <w:sz w:val="24"/>
          <w:szCs w:val="24"/>
        </w:rPr>
        <w:drawing>
          <wp:inline distT="0" distB="0" distL="114300" distR="114300" wp14:anchorId="2B07F59E" wp14:editId="6B667F65">
            <wp:extent cx="5271135" cy="3676650"/>
            <wp:effectExtent l="0" t="0" r="12065" b="0"/>
            <wp:docPr id="1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6"/>
                    <pic:cNvPicPr>
                      <a:picLocks noChangeAspect="1"/>
                    </pic:cNvPicPr>
                  </pic:nvPicPr>
                  <pic:blipFill>
                    <a:blip r:embed="rId253"/>
                    <a:stretch>
                      <a:fillRect/>
                    </a:stretch>
                  </pic:blipFill>
                  <pic:spPr>
                    <a:xfrm>
                      <a:off x="0" y="0"/>
                      <a:ext cx="5271135" cy="3676650"/>
                    </a:xfrm>
                    <a:prstGeom prst="rect">
                      <a:avLst/>
                    </a:prstGeom>
                    <a:noFill/>
                    <a:ln>
                      <a:noFill/>
                    </a:ln>
                  </pic:spPr>
                </pic:pic>
              </a:graphicData>
            </a:graphic>
          </wp:inline>
        </w:drawing>
      </w:r>
    </w:p>
    <w:p w14:paraId="256D6683"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42.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9</w:t>
      </w:r>
    </w:p>
    <w:p w14:paraId="71028827" w14:textId="77777777" w:rsidR="006524DA" w:rsidRDefault="006524DA">
      <w:pPr>
        <w:spacing w:line="360" w:lineRule="auto"/>
        <w:rPr>
          <w:sz w:val="24"/>
          <w:szCs w:val="24"/>
        </w:rPr>
      </w:pPr>
    </w:p>
    <w:p w14:paraId="092E34D6" w14:textId="77777777" w:rsidR="006524DA" w:rsidRDefault="0059451A">
      <w:pPr>
        <w:spacing w:line="360" w:lineRule="auto"/>
        <w:jc w:val="center"/>
        <w:rPr>
          <w:color w:val="000000"/>
          <w:sz w:val="24"/>
          <w:szCs w:val="24"/>
        </w:rPr>
      </w:pPr>
      <w:r>
        <w:rPr>
          <w:b/>
          <w:color w:val="000000"/>
          <w:sz w:val="24"/>
          <w:szCs w:val="24"/>
        </w:rPr>
        <w:lastRenderedPageBreak/>
        <w:object w:dxaOrig="1440" w:dyaOrig="1440" w14:anchorId="64ABDF60">
          <v:shape id="Object 309" o:spid="_x0000_s1333" type="#_x0000_t75" style="position:absolute;left:0;text-align:left;margin-left:44.9pt;margin-top:40.5pt;width:111.3pt;height:80.6pt;z-index:251664384;mso-width-relative:page;mso-height-relative:page">
            <v:imagedata r:id="rId251" o:title=""/>
          </v:shape>
          <o:OLEObject Type="Embed" ProgID="ChemDraw.Document.6.0" ShapeID="Object 309" DrawAspect="Content" ObjectID="_1803129691" r:id="rId254"/>
        </w:object>
      </w:r>
      <w:r w:rsidR="0061650E">
        <w:rPr>
          <w:rFonts w:hint="eastAsia"/>
          <w:noProof/>
          <w:color w:val="000000"/>
          <w:sz w:val="24"/>
          <w:szCs w:val="24"/>
        </w:rPr>
        <w:drawing>
          <wp:inline distT="0" distB="0" distL="114300" distR="114300" wp14:anchorId="56322D17" wp14:editId="5DF8BEAB">
            <wp:extent cx="5271135" cy="3676650"/>
            <wp:effectExtent l="0" t="0" r="12065" b="0"/>
            <wp:docPr id="1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7"/>
                    <pic:cNvPicPr>
                      <a:picLocks noChangeAspect="1"/>
                    </pic:cNvPicPr>
                  </pic:nvPicPr>
                  <pic:blipFill>
                    <a:blip r:embed="rId255"/>
                    <a:stretch>
                      <a:fillRect/>
                    </a:stretch>
                  </pic:blipFill>
                  <pic:spPr>
                    <a:xfrm>
                      <a:off x="0" y="0"/>
                      <a:ext cx="5271135" cy="3676650"/>
                    </a:xfrm>
                    <a:prstGeom prst="rect">
                      <a:avLst/>
                    </a:prstGeom>
                    <a:noFill/>
                    <a:ln>
                      <a:noFill/>
                    </a:ln>
                  </pic:spPr>
                </pic:pic>
              </a:graphicData>
            </a:graphic>
          </wp:inline>
        </w:drawing>
      </w:r>
    </w:p>
    <w:p w14:paraId="4CADA22D"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43.</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9</w:t>
      </w:r>
    </w:p>
    <w:p w14:paraId="3C33672C" w14:textId="77777777" w:rsidR="006524DA" w:rsidRDefault="006524DA">
      <w:pPr>
        <w:spacing w:line="360" w:lineRule="auto"/>
        <w:jc w:val="center"/>
        <w:rPr>
          <w:b/>
          <w:bCs/>
          <w:color w:val="000000"/>
          <w:sz w:val="24"/>
          <w:szCs w:val="24"/>
        </w:rPr>
      </w:pPr>
    </w:p>
    <w:p w14:paraId="1B09E01F" w14:textId="77777777" w:rsidR="006524DA" w:rsidRDefault="0059451A">
      <w:pPr>
        <w:spacing w:line="360" w:lineRule="auto"/>
        <w:jc w:val="center"/>
        <w:rPr>
          <w:b/>
          <w:color w:val="000000"/>
          <w:sz w:val="24"/>
          <w:szCs w:val="24"/>
        </w:rPr>
      </w:pPr>
      <w:r>
        <w:rPr>
          <w:sz w:val="24"/>
          <w:szCs w:val="24"/>
        </w:rPr>
        <w:object w:dxaOrig="1440" w:dyaOrig="1440" w14:anchorId="7DAB6381">
          <v:shape id="_x0000_s1791" type="#_x0000_t75" style="position:absolute;left:0;text-align:left;margin-left:40.55pt;margin-top:62.3pt;width:131.15pt;height:62.8pt;z-index:251787264;mso-width-relative:page;mso-height-relative:page">
            <v:imagedata r:id="rId256" o:title=""/>
          </v:shape>
          <o:OLEObject Type="Embed" ProgID="ChemDraw.Document.6.0" ShapeID="_x0000_s1791" DrawAspect="Content" ObjectID="_1803129692" r:id="rId257"/>
        </w:object>
      </w:r>
      <w:r w:rsidR="0061650E">
        <w:rPr>
          <w:b/>
          <w:noProof/>
          <w:color w:val="000000"/>
          <w:sz w:val="24"/>
          <w:szCs w:val="24"/>
        </w:rPr>
        <w:drawing>
          <wp:inline distT="0" distB="0" distL="114300" distR="114300" wp14:anchorId="2AB794DE" wp14:editId="5FD6CDF5">
            <wp:extent cx="5271135" cy="3676650"/>
            <wp:effectExtent l="0" t="0" r="12065" b="0"/>
            <wp:docPr id="1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8"/>
                    <pic:cNvPicPr>
                      <a:picLocks noChangeAspect="1"/>
                    </pic:cNvPicPr>
                  </pic:nvPicPr>
                  <pic:blipFill>
                    <a:blip r:embed="rId258"/>
                    <a:stretch>
                      <a:fillRect/>
                    </a:stretch>
                  </pic:blipFill>
                  <pic:spPr>
                    <a:xfrm>
                      <a:off x="0" y="0"/>
                      <a:ext cx="5271135" cy="3676650"/>
                    </a:xfrm>
                    <a:prstGeom prst="rect">
                      <a:avLst/>
                    </a:prstGeom>
                    <a:noFill/>
                    <a:ln>
                      <a:noFill/>
                    </a:ln>
                  </pic:spPr>
                </pic:pic>
              </a:graphicData>
            </a:graphic>
          </wp:inline>
        </w:drawing>
      </w:r>
    </w:p>
    <w:p w14:paraId="64E7D6A2"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44.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10</w:t>
      </w:r>
    </w:p>
    <w:p w14:paraId="2D21E8BC" w14:textId="77777777" w:rsidR="006524DA" w:rsidRDefault="006524DA">
      <w:pPr>
        <w:spacing w:line="360" w:lineRule="auto"/>
        <w:rPr>
          <w:sz w:val="24"/>
          <w:szCs w:val="24"/>
        </w:rPr>
      </w:pPr>
    </w:p>
    <w:p w14:paraId="08EA2CA6" w14:textId="77777777" w:rsidR="006524DA" w:rsidRDefault="0059451A">
      <w:pPr>
        <w:spacing w:line="360" w:lineRule="auto"/>
        <w:jc w:val="center"/>
        <w:rPr>
          <w:color w:val="000000"/>
          <w:sz w:val="24"/>
          <w:szCs w:val="24"/>
        </w:rPr>
      </w:pPr>
      <w:r>
        <w:rPr>
          <w:sz w:val="24"/>
          <w:szCs w:val="24"/>
        </w:rPr>
        <w:lastRenderedPageBreak/>
        <w:object w:dxaOrig="1440" w:dyaOrig="1440" w14:anchorId="5B41C6D0">
          <v:shape id="Object 311" o:spid="_x0000_s1335" type="#_x0000_t75" style="position:absolute;left:0;text-align:left;margin-left:44.05pt;margin-top:55.35pt;width:131.15pt;height:62.8pt;z-index:251665408;mso-width-relative:page;mso-height-relative:page">
            <v:imagedata r:id="rId256" o:title=""/>
          </v:shape>
          <o:OLEObject Type="Embed" ProgID="ChemDraw.Document.6.0" ShapeID="Object 311" DrawAspect="Content" ObjectID="_1803129693" r:id="rId259"/>
        </w:object>
      </w:r>
      <w:r w:rsidR="0061650E">
        <w:rPr>
          <w:rFonts w:hint="eastAsia"/>
          <w:noProof/>
          <w:color w:val="000000"/>
          <w:sz w:val="24"/>
          <w:szCs w:val="24"/>
        </w:rPr>
        <w:drawing>
          <wp:inline distT="0" distB="0" distL="114300" distR="114300" wp14:anchorId="4EA80A84" wp14:editId="1FA853FB">
            <wp:extent cx="5271135" cy="3676650"/>
            <wp:effectExtent l="0" t="0" r="12065" b="0"/>
            <wp:docPr id="1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9"/>
                    <pic:cNvPicPr>
                      <a:picLocks noChangeAspect="1"/>
                    </pic:cNvPicPr>
                  </pic:nvPicPr>
                  <pic:blipFill>
                    <a:blip r:embed="rId260"/>
                    <a:stretch>
                      <a:fillRect/>
                    </a:stretch>
                  </pic:blipFill>
                  <pic:spPr>
                    <a:xfrm>
                      <a:off x="0" y="0"/>
                      <a:ext cx="5271135" cy="3676650"/>
                    </a:xfrm>
                    <a:prstGeom prst="rect">
                      <a:avLst/>
                    </a:prstGeom>
                    <a:noFill/>
                    <a:ln>
                      <a:noFill/>
                    </a:ln>
                  </pic:spPr>
                </pic:pic>
              </a:graphicData>
            </a:graphic>
          </wp:inline>
        </w:drawing>
      </w:r>
    </w:p>
    <w:p w14:paraId="1ABF8033"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45.</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10</w:t>
      </w:r>
    </w:p>
    <w:p w14:paraId="3FA5D83A" w14:textId="77777777" w:rsidR="006524DA" w:rsidRDefault="006524DA">
      <w:pPr>
        <w:spacing w:line="360" w:lineRule="auto"/>
        <w:jc w:val="center"/>
        <w:rPr>
          <w:b/>
          <w:bCs/>
          <w:color w:val="000000"/>
          <w:sz w:val="24"/>
          <w:szCs w:val="24"/>
        </w:rPr>
      </w:pPr>
    </w:p>
    <w:p w14:paraId="58650FA5" w14:textId="77777777" w:rsidR="006524DA" w:rsidRDefault="0059451A">
      <w:pPr>
        <w:spacing w:line="360" w:lineRule="auto"/>
        <w:jc w:val="center"/>
        <w:rPr>
          <w:b/>
          <w:color w:val="000000"/>
          <w:sz w:val="24"/>
          <w:szCs w:val="24"/>
        </w:rPr>
      </w:pPr>
      <w:r>
        <w:rPr>
          <w:color w:val="000000"/>
          <w:sz w:val="24"/>
          <w:szCs w:val="24"/>
        </w:rPr>
        <w:object w:dxaOrig="1440" w:dyaOrig="1440" w14:anchorId="6852B0E2">
          <v:shape id="_x0000_s1790" type="#_x0000_t75" style="position:absolute;left:0;text-align:left;margin-left:38.1pt;margin-top:60.7pt;width:125.75pt;height:65.9pt;z-index:251786240;mso-width-relative:page;mso-height-relative:page">
            <v:imagedata r:id="rId261" o:title=""/>
          </v:shape>
          <o:OLEObject Type="Embed" ProgID="ChemDraw.Document.6.0" ShapeID="_x0000_s1790" DrawAspect="Content" ObjectID="_1803129694" r:id="rId262"/>
        </w:object>
      </w:r>
      <w:r w:rsidR="0061650E">
        <w:rPr>
          <w:b/>
          <w:noProof/>
          <w:color w:val="000000"/>
          <w:sz w:val="24"/>
          <w:szCs w:val="24"/>
        </w:rPr>
        <w:drawing>
          <wp:inline distT="0" distB="0" distL="114300" distR="114300" wp14:anchorId="17AA787D" wp14:editId="01DCFEA6">
            <wp:extent cx="5271135" cy="3676650"/>
            <wp:effectExtent l="0" t="0" r="12065" b="0"/>
            <wp:docPr id="2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0"/>
                    <pic:cNvPicPr>
                      <a:picLocks noChangeAspect="1"/>
                    </pic:cNvPicPr>
                  </pic:nvPicPr>
                  <pic:blipFill>
                    <a:blip r:embed="rId263"/>
                    <a:stretch>
                      <a:fillRect/>
                    </a:stretch>
                  </pic:blipFill>
                  <pic:spPr>
                    <a:xfrm>
                      <a:off x="0" y="0"/>
                      <a:ext cx="5271135" cy="3676650"/>
                    </a:xfrm>
                    <a:prstGeom prst="rect">
                      <a:avLst/>
                    </a:prstGeom>
                    <a:noFill/>
                    <a:ln>
                      <a:noFill/>
                    </a:ln>
                  </pic:spPr>
                </pic:pic>
              </a:graphicData>
            </a:graphic>
          </wp:inline>
        </w:drawing>
      </w:r>
    </w:p>
    <w:p w14:paraId="38162055"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46.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11</w:t>
      </w:r>
    </w:p>
    <w:p w14:paraId="43E32C3A" w14:textId="77777777" w:rsidR="006524DA" w:rsidRDefault="006524DA">
      <w:pPr>
        <w:spacing w:line="360" w:lineRule="auto"/>
        <w:rPr>
          <w:sz w:val="24"/>
          <w:szCs w:val="24"/>
        </w:rPr>
      </w:pPr>
    </w:p>
    <w:p w14:paraId="7D24949E" w14:textId="77777777" w:rsidR="006524DA" w:rsidRDefault="0059451A">
      <w:pPr>
        <w:spacing w:line="360" w:lineRule="auto"/>
        <w:jc w:val="center"/>
        <w:rPr>
          <w:color w:val="000000"/>
          <w:sz w:val="24"/>
          <w:szCs w:val="24"/>
        </w:rPr>
      </w:pPr>
      <w:r>
        <w:rPr>
          <w:sz w:val="24"/>
          <w:szCs w:val="24"/>
        </w:rPr>
        <w:lastRenderedPageBreak/>
        <w:object w:dxaOrig="1440" w:dyaOrig="1440" w14:anchorId="67856AE8">
          <v:shape id="Object 313" o:spid="_x0000_s1337" type="#_x0000_t75" style="position:absolute;left:0;text-align:left;margin-left:28.65pt;margin-top:54.45pt;width:125.75pt;height:65.9pt;z-index:251666432;mso-width-relative:page;mso-height-relative:page">
            <v:imagedata r:id="rId261" o:title=""/>
          </v:shape>
          <o:OLEObject Type="Embed" ProgID="ChemDraw.Document.6.0" ShapeID="Object 313" DrawAspect="Content" ObjectID="_1803129695" r:id="rId264"/>
        </w:object>
      </w:r>
      <w:r w:rsidR="0061650E">
        <w:rPr>
          <w:rFonts w:hint="eastAsia"/>
          <w:noProof/>
          <w:color w:val="000000"/>
          <w:sz w:val="24"/>
          <w:szCs w:val="24"/>
        </w:rPr>
        <w:drawing>
          <wp:inline distT="0" distB="0" distL="114300" distR="114300" wp14:anchorId="1621D25E" wp14:editId="2A900C23">
            <wp:extent cx="5271135" cy="3676650"/>
            <wp:effectExtent l="0" t="0" r="12065" b="0"/>
            <wp:docPr id="2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1"/>
                    <pic:cNvPicPr>
                      <a:picLocks noChangeAspect="1"/>
                    </pic:cNvPicPr>
                  </pic:nvPicPr>
                  <pic:blipFill>
                    <a:blip r:embed="rId265"/>
                    <a:stretch>
                      <a:fillRect/>
                    </a:stretch>
                  </pic:blipFill>
                  <pic:spPr>
                    <a:xfrm>
                      <a:off x="0" y="0"/>
                      <a:ext cx="5271135" cy="3676650"/>
                    </a:xfrm>
                    <a:prstGeom prst="rect">
                      <a:avLst/>
                    </a:prstGeom>
                    <a:noFill/>
                    <a:ln>
                      <a:noFill/>
                    </a:ln>
                  </pic:spPr>
                </pic:pic>
              </a:graphicData>
            </a:graphic>
          </wp:inline>
        </w:drawing>
      </w:r>
    </w:p>
    <w:p w14:paraId="7F6672A5" w14:textId="77777777" w:rsidR="006524DA" w:rsidRDefault="0061650E">
      <w:pPr>
        <w:spacing w:line="360" w:lineRule="auto"/>
        <w:jc w:val="center"/>
        <w:rPr>
          <w:rStyle w:val="fontstyle01"/>
          <w:b/>
          <w:sz w:val="24"/>
          <w:szCs w:val="24"/>
        </w:rPr>
      </w:pPr>
      <w:r>
        <w:rPr>
          <w:b/>
          <w:color w:val="000000"/>
          <w:sz w:val="24"/>
          <w:szCs w:val="24"/>
        </w:rPr>
        <w:t>Figure S</w:t>
      </w:r>
      <w:r>
        <w:rPr>
          <w:rFonts w:hint="eastAsia"/>
          <w:b/>
          <w:color w:val="000000"/>
          <w:sz w:val="24"/>
          <w:szCs w:val="24"/>
        </w:rPr>
        <w:t>47.</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11</w:t>
      </w:r>
    </w:p>
    <w:p w14:paraId="184930E2" w14:textId="77777777" w:rsidR="006524DA" w:rsidRDefault="006524DA">
      <w:pPr>
        <w:spacing w:line="360" w:lineRule="auto"/>
        <w:jc w:val="center"/>
        <w:rPr>
          <w:rStyle w:val="fontstyle01"/>
          <w:b/>
          <w:sz w:val="24"/>
          <w:szCs w:val="24"/>
        </w:rPr>
      </w:pPr>
    </w:p>
    <w:p w14:paraId="4AE51B34" w14:textId="77777777" w:rsidR="006524DA" w:rsidRDefault="0059451A">
      <w:pPr>
        <w:spacing w:line="360" w:lineRule="auto"/>
        <w:jc w:val="center"/>
        <w:rPr>
          <w:b/>
          <w:color w:val="000000"/>
          <w:sz w:val="24"/>
          <w:szCs w:val="24"/>
        </w:rPr>
      </w:pPr>
      <w:r>
        <w:rPr>
          <w:sz w:val="24"/>
          <w:szCs w:val="24"/>
        </w:rPr>
        <w:object w:dxaOrig="1440" w:dyaOrig="1440" w14:anchorId="1D25FEFE">
          <v:shape id="_x0000_s1789" type="#_x0000_t75" style="position:absolute;left:0;text-align:left;margin-left:48.85pt;margin-top:60.15pt;width:125.8pt;height:54.7pt;z-index:251785216;mso-width-relative:page;mso-height-relative:page">
            <v:imagedata r:id="rId266" o:title=""/>
          </v:shape>
          <o:OLEObject Type="Embed" ProgID="ChemDraw.Document.6.0" ShapeID="_x0000_s1789" DrawAspect="Content" ObjectID="_1803129696" r:id="rId267"/>
        </w:object>
      </w:r>
      <w:r w:rsidR="0061650E">
        <w:rPr>
          <w:noProof/>
          <w:sz w:val="24"/>
          <w:szCs w:val="24"/>
        </w:rPr>
        <w:drawing>
          <wp:inline distT="0" distB="0" distL="0" distR="0" wp14:anchorId="732E56BB" wp14:editId="53C230BB">
            <wp:extent cx="5274310" cy="3681095"/>
            <wp:effectExtent l="0" t="0" r="2540" b="0"/>
            <wp:docPr id="2033432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32126" name="图片 1"/>
                    <pic:cNvPicPr>
                      <a:picLocks noChangeAspect="1"/>
                    </pic:cNvPicPr>
                  </pic:nvPicPr>
                  <pic:blipFill>
                    <a:blip r:embed="rId268"/>
                    <a:stretch>
                      <a:fillRect/>
                    </a:stretch>
                  </pic:blipFill>
                  <pic:spPr>
                    <a:xfrm>
                      <a:off x="0" y="0"/>
                      <a:ext cx="5274310" cy="3681095"/>
                    </a:xfrm>
                    <a:prstGeom prst="rect">
                      <a:avLst/>
                    </a:prstGeom>
                  </pic:spPr>
                </pic:pic>
              </a:graphicData>
            </a:graphic>
          </wp:inline>
        </w:drawing>
      </w:r>
    </w:p>
    <w:p w14:paraId="52517035"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48.</w:t>
      </w:r>
      <w:r>
        <w:rPr>
          <w:rFonts w:ascii="Times New Roman" w:eastAsia="宋体" w:hAnsi="Times New Roman" w:hint="eastAsia"/>
          <w:color w:val="000000"/>
          <w:sz w:val="24"/>
          <w:szCs w:val="24"/>
        </w:rPr>
        <w:t xml:space="preserve">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12</w:t>
      </w:r>
    </w:p>
    <w:p w14:paraId="194A84B0" w14:textId="77777777" w:rsidR="006524DA" w:rsidRDefault="006524DA">
      <w:pPr>
        <w:spacing w:line="360" w:lineRule="auto"/>
        <w:rPr>
          <w:sz w:val="24"/>
          <w:szCs w:val="24"/>
        </w:rPr>
      </w:pPr>
    </w:p>
    <w:p w14:paraId="5AD108D6" w14:textId="77777777" w:rsidR="006524DA" w:rsidRDefault="0059451A">
      <w:pPr>
        <w:spacing w:line="360" w:lineRule="auto"/>
        <w:jc w:val="center"/>
        <w:rPr>
          <w:color w:val="000000"/>
          <w:sz w:val="24"/>
          <w:szCs w:val="24"/>
        </w:rPr>
      </w:pPr>
      <w:r>
        <w:rPr>
          <w:sz w:val="24"/>
          <w:szCs w:val="24"/>
        </w:rPr>
        <w:lastRenderedPageBreak/>
        <w:object w:dxaOrig="1440" w:dyaOrig="1440" w14:anchorId="4F3A0853">
          <v:shape id="Object 315" o:spid="_x0000_s1339" type="#_x0000_t75" style="position:absolute;left:0;text-align:left;margin-left:34.6pt;margin-top:50.35pt;width:125.8pt;height:54.7pt;z-index:251667456;mso-width-relative:page;mso-height-relative:page">
            <v:imagedata r:id="rId266" o:title=""/>
          </v:shape>
          <o:OLEObject Type="Embed" ProgID="ChemDraw.Document.6.0" ShapeID="Object 315" DrawAspect="Content" ObjectID="_1803129697" r:id="rId269"/>
        </w:object>
      </w:r>
      <w:r w:rsidR="0061650E">
        <w:rPr>
          <w:rFonts w:hint="eastAsia"/>
          <w:noProof/>
          <w:color w:val="000000"/>
          <w:sz w:val="24"/>
          <w:szCs w:val="24"/>
        </w:rPr>
        <w:drawing>
          <wp:inline distT="0" distB="0" distL="114300" distR="114300" wp14:anchorId="5BD445E1" wp14:editId="7989C1AB">
            <wp:extent cx="5271135" cy="3676650"/>
            <wp:effectExtent l="0" t="0" r="12065" b="0"/>
            <wp:docPr id="2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3"/>
                    <pic:cNvPicPr>
                      <a:picLocks noChangeAspect="1"/>
                    </pic:cNvPicPr>
                  </pic:nvPicPr>
                  <pic:blipFill>
                    <a:blip r:embed="rId270"/>
                    <a:stretch>
                      <a:fillRect/>
                    </a:stretch>
                  </pic:blipFill>
                  <pic:spPr>
                    <a:xfrm>
                      <a:off x="0" y="0"/>
                      <a:ext cx="5271135" cy="3676650"/>
                    </a:xfrm>
                    <a:prstGeom prst="rect">
                      <a:avLst/>
                    </a:prstGeom>
                    <a:noFill/>
                    <a:ln>
                      <a:noFill/>
                    </a:ln>
                  </pic:spPr>
                </pic:pic>
              </a:graphicData>
            </a:graphic>
          </wp:inline>
        </w:drawing>
      </w:r>
    </w:p>
    <w:p w14:paraId="204CDCBA"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49.</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12</w:t>
      </w:r>
    </w:p>
    <w:p w14:paraId="3FBC7D06" w14:textId="77777777" w:rsidR="006524DA" w:rsidRDefault="006524DA">
      <w:pPr>
        <w:spacing w:line="360" w:lineRule="auto"/>
        <w:jc w:val="center"/>
        <w:rPr>
          <w:b/>
          <w:bCs/>
          <w:color w:val="000000"/>
          <w:sz w:val="24"/>
          <w:szCs w:val="24"/>
        </w:rPr>
      </w:pPr>
    </w:p>
    <w:p w14:paraId="3D152486" w14:textId="77777777" w:rsidR="006524DA" w:rsidRDefault="0059451A">
      <w:pPr>
        <w:spacing w:line="360" w:lineRule="auto"/>
        <w:jc w:val="center"/>
        <w:rPr>
          <w:b/>
          <w:color w:val="000000"/>
          <w:sz w:val="24"/>
          <w:szCs w:val="24"/>
        </w:rPr>
      </w:pPr>
      <w:r>
        <w:rPr>
          <w:color w:val="000000"/>
          <w:sz w:val="24"/>
          <w:szCs w:val="24"/>
        </w:rPr>
        <w:object w:dxaOrig="1440" w:dyaOrig="1440" w14:anchorId="486A788E">
          <v:shape id="_x0000_s1788" type="#_x0000_t75" style="position:absolute;left:0;text-align:left;margin-left:34.6pt;margin-top:70.7pt;width:132.7pt;height:59.7pt;z-index:251784192;mso-width-relative:page;mso-height-relative:page">
            <v:imagedata r:id="rId271" o:title=""/>
          </v:shape>
          <o:OLEObject Type="Embed" ProgID="ChemDraw.Document.6.0" ShapeID="_x0000_s1788" DrawAspect="Content" ObjectID="_1803129698" r:id="rId272"/>
        </w:object>
      </w:r>
      <w:r w:rsidR="0061650E">
        <w:rPr>
          <w:b/>
          <w:noProof/>
          <w:color w:val="000000"/>
          <w:sz w:val="24"/>
          <w:szCs w:val="24"/>
        </w:rPr>
        <w:drawing>
          <wp:inline distT="0" distB="0" distL="114300" distR="114300" wp14:anchorId="34D7C3C5" wp14:editId="547E1FC7">
            <wp:extent cx="5271135" cy="3676650"/>
            <wp:effectExtent l="0" t="0" r="12065" b="0"/>
            <wp:docPr id="2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4"/>
                    <pic:cNvPicPr>
                      <a:picLocks noChangeAspect="1"/>
                    </pic:cNvPicPr>
                  </pic:nvPicPr>
                  <pic:blipFill>
                    <a:blip r:embed="rId273"/>
                    <a:stretch>
                      <a:fillRect/>
                    </a:stretch>
                  </pic:blipFill>
                  <pic:spPr>
                    <a:xfrm>
                      <a:off x="0" y="0"/>
                      <a:ext cx="5271135" cy="3676650"/>
                    </a:xfrm>
                    <a:prstGeom prst="rect">
                      <a:avLst/>
                    </a:prstGeom>
                    <a:noFill/>
                    <a:ln>
                      <a:noFill/>
                    </a:ln>
                  </pic:spPr>
                </pic:pic>
              </a:graphicData>
            </a:graphic>
          </wp:inline>
        </w:drawing>
      </w:r>
    </w:p>
    <w:p w14:paraId="6F26FE3F"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50.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13</w:t>
      </w:r>
    </w:p>
    <w:p w14:paraId="45F4A15C" w14:textId="77777777" w:rsidR="006524DA" w:rsidRDefault="0059451A">
      <w:pPr>
        <w:spacing w:line="360" w:lineRule="auto"/>
        <w:jc w:val="center"/>
        <w:rPr>
          <w:color w:val="000000"/>
          <w:sz w:val="24"/>
          <w:szCs w:val="24"/>
        </w:rPr>
      </w:pPr>
      <w:r>
        <w:rPr>
          <w:color w:val="000000"/>
          <w:sz w:val="24"/>
          <w:szCs w:val="24"/>
        </w:rPr>
        <w:lastRenderedPageBreak/>
        <w:object w:dxaOrig="1440" w:dyaOrig="1440" w14:anchorId="5CF17EBB">
          <v:shape id="_x0000_s1524" type="#_x0000_t75" style="position:absolute;left:0;text-align:left;margin-left:39.3pt;margin-top:53.8pt;width:132.7pt;height:59.7pt;z-index:251710464;mso-width-relative:page;mso-height-relative:page">
            <v:imagedata r:id="rId271" o:title=""/>
          </v:shape>
          <o:OLEObject Type="Embed" ProgID="ChemDraw.Document.6.0" ShapeID="_x0000_s1524" DrawAspect="Content" ObjectID="_1803129699" r:id="rId274"/>
        </w:object>
      </w:r>
      <w:r w:rsidR="0061650E">
        <w:rPr>
          <w:rFonts w:hint="eastAsia"/>
          <w:noProof/>
          <w:color w:val="000000"/>
          <w:sz w:val="24"/>
          <w:szCs w:val="24"/>
        </w:rPr>
        <w:drawing>
          <wp:inline distT="0" distB="0" distL="114300" distR="114300" wp14:anchorId="0595EC83" wp14:editId="639F218C">
            <wp:extent cx="5271135" cy="3676650"/>
            <wp:effectExtent l="0" t="0" r="12065" b="0"/>
            <wp:docPr id="2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5"/>
                    <pic:cNvPicPr>
                      <a:picLocks noChangeAspect="1"/>
                    </pic:cNvPicPr>
                  </pic:nvPicPr>
                  <pic:blipFill>
                    <a:blip r:embed="rId275"/>
                    <a:stretch>
                      <a:fillRect/>
                    </a:stretch>
                  </pic:blipFill>
                  <pic:spPr>
                    <a:xfrm>
                      <a:off x="0" y="0"/>
                      <a:ext cx="5271135" cy="3676650"/>
                    </a:xfrm>
                    <a:prstGeom prst="rect">
                      <a:avLst/>
                    </a:prstGeom>
                    <a:noFill/>
                    <a:ln>
                      <a:noFill/>
                    </a:ln>
                  </pic:spPr>
                </pic:pic>
              </a:graphicData>
            </a:graphic>
          </wp:inline>
        </w:drawing>
      </w:r>
    </w:p>
    <w:p w14:paraId="54DF249B"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51.</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13</w:t>
      </w:r>
    </w:p>
    <w:p w14:paraId="0F8C3484" w14:textId="77777777" w:rsidR="006524DA" w:rsidRDefault="0059451A">
      <w:pPr>
        <w:spacing w:line="360" w:lineRule="auto"/>
        <w:jc w:val="center"/>
        <w:rPr>
          <w:b/>
          <w:bCs/>
          <w:color w:val="000000"/>
          <w:sz w:val="24"/>
          <w:szCs w:val="24"/>
        </w:rPr>
      </w:pPr>
      <w:r>
        <w:rPr>
          <w:b/>
          <w:bCs/>
          <w:color w:val="000000"/>
          <w:sz w:val="24"/>
          <w:szCs w:val="24"/>
        </w:rPr>
        <w:object w:dxaOrig="1440" w:dyaOrig="1440" w14:anchorId="2B36D632">
          <v:shape id="_x0000_s1787" type="#_x0000_t75" style="position:absolute;left:0;text-align:left;margin-left:42.35pt;margin-top:65.35pt;width:124.9pt;height:83.7pt;z-index:251783168;mso-width-relative:page;mso-height-relative:page">
            <v:imagedata r:id="rId276" o:title=""/>
          </v:shape>
          <o:OLEObject Type="Embed" ProgID="ChemDraw.Document.6.0" ShapeID="_x0000_s1787" DrawAspect="Content" ObjectID="_1803129700" r:id="rId277"/>
        </w:object>
      </w:r>
      <w:r w:rsidR="0061650E">
        <w:rPr>
          <w:b/>
          <w:bCs/>
          <w:noProof/>
          <w:color w:val="000000"/>
          <w:sz w:val="24"/>
          <w:szCs w:val="24"/>
        </w:rPr>
        <w:drawing>
          <wp:inline distT="0" distB="0" distL="0" distR="0" wp14:anchorId="6AD6EE65" wp14:editId="5284802B">
            <wp:extent cx="5274310" cy="3679825"/>
            <wp:effectExtent l="0" t="0" r="8890" b="0"/>
            <wp:docPr id="19826319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631929" name="图片 4"/>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0" y="0"/>
                      <a:ext cx="5274310" cy="3679825"/>
                    </a:xfrm>
                    <a:prstGeom prst="rect">
                      <a:avLst/>
                    </a:prstGeom>
                    <a:noFill/>
                    <a:ln>
                      <a:noFill/>
                    </a:ln>
                  </pic:spPr>
                </pic:pic>
              </a:graphicData>
            </a:graphic>
          </wp:inline>
        </w:drawing>
      </w:r>
      <w:r>
        <w:rPr>
          <w:b/>
          <w:bCs/>
          <w:color w:val="000000"/>
          <w:sz w:val="24"/>
          <w:szCs w:val="24"/>
        </w:rPr>
        <w:object w:dxaOrig="1440" w:dyaOrig="1440" w14:anchorId="3AB99B87">
          <v:shape id="Object 317" o:spid="_x0000_s1523" type="#_x0000_t75" style="position:absolute;left:0;text-align:left;margin-left:0;margin-top:35pt;width:122.4pt;height:59.8pt;z-index:251709440;mso-position-horizontal-relative:text;mso-position-vertical-relative:text;mso-width-relative:page;mso-height-relative:page">
            <v:imagedata r:id="rId279" o:title=""/>
          </v:shape>
          <o:OLEObject Type="Embed" ProgID="ChemDraw.Document.6.0" ShapeID="Object 317" DrawAspect="Content" ObjectID="_1803129701" r:id="rId280"/>
        </w:object>
      </w:r>
    </w:p>
    <w:p w14:paraId="10C75624" w14:textId="77777777" w:rsidR="006524DA" w:rsidRDefault="0061650E">
      <w:pPr>
        <w:spacing w:line="360" w:lineRule="auto"/>
        <w:jc w:val="center"/>
        <w:rPr>
          <w:rStyle w:val="fontstyle01"/>
          <w:b/>
          <w:sz w:val="24"/>
          <w:szCs w:val="24"/>
        </w:rPr>
      </w:pPr>
      <w:r>
        <w:rPr>
          <w:b/>
          <w:color w:val="000000"/>
          <w:sz w:val="24"/>
          <w:szCs w:val="24"/>
        </w:rPr>
        <w:t>Figure S</w:t>
      </w:r>
      <w:r>
        <w:rPr>
          <w:rFonts w:hint="eastAsia"/>
          <w:b/>
          <w:color w:val="000000"/>
          <w:sz w:val="24"/>
          <w:szCs w:val="24"/>
        </w:rPr>
        <w:t xml:space="preserve">52.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14</w:t>
      </w:r>
    </w:p>
    <w:p w14:paraId="4A4060AB" w14:textId="77777777" w:rsidR="006524DA" w:rsidRDefault="0059451A">
      <w:pPr>
        <w:spacing w:line="360" w:lineRule="auto"/>
        <w:jc w:val="center"/>
        <w:rPr>
          <w:b/>
          <w:bCs/>
          <w:color w:val="000000"/>
          <w:sz w:val="24"/>
          <w:szCs w:val="24"/>
        </w:rPr>
      </w:pPr>
      <w:r>
        <w:rPr>
          <w:b/>
          <w:bCs/>
          <w:color w:val="000000"/>
          <w:sz w:val="24"/>
          <w:szCs w:val="24"/>
        </w:rPr>
        <w:lastRenderedPageBreak/>
        <w:object w:dxaOrig="1440" w:dyaOrig="1440" w14:anchorId="2C44DF9A">
          <v:shape id="_x0000_s1786" type="#_x0000_t75" style="position:absolute;left:0;text-align:left;margin-left:32.95pt;margin-top:54.45pt;width:124.9pt;height:83.7pt;z-index:251782144;mso-width-relative:page;mso-height-relative:page">
            <v:imagedata r:id="rId276" o:title=""/>
          </v:shape>
          <o:OLEObject Type="Embed" ProgID="ChemDraw.Document.6.0" ShapeID="_x0000_s1786" DrawAspect="Content" ObjectID="_1803129702" r:id="rId281"/>
        </w:object>
      </w:r>
      <w:r w:rsidR="0061650E">
        <w:rPr>
          <w:b/>
          <w:bCs/>
          <w:noProof/>
          <w:color w:val="000000"/>
          <w:sz w:val="24"/>
          <w:szCs w:val="24"/>
        </w:rPr>
        <w:drawing>
          <wp:inline distT="0" distB="0" distL="0" distR="0" wp14:anchorId="4035C59E" wp14:editId="69EB09A0">
            <wp:extent cx="5274310" cy="3679825"/>
            <wp:effectExtent l="0" t="0" r="8890" b="0"/>
            <wp:docPr id="156869779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697791" name="图片 20"/>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a:xfrm>
                      <a:off x="0" y="0"/>
                      <a:ext cx="5274310" cy="3679825"/>
                    </a:xfrm>
                    <a:prstGeom prst="rect">
                      <a:avLst/>
                    </a:prstGeom>
                    <a:noFill/>
                    <a:ln>
                      <a:noFill/>
                    </a:ln>
                  </pic:spPr>
                </pic:pic>
              </a:graphicData>
            </a:graphic>
          </wp:inline>
        </w:drawing>
      </w:r>
    </w:p>
    <w:p w14:paraId="22C965CD"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53.</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14</w:t>
      </w:r>
    </w:p>
    <w:p w14:paraId="23532F9C" w14:textId="77777777" w:rsidR="006524DA" w:rsidRDefault="006524DA">
      <w:pPr>
        <w:spacing w:line="360" w:lineRule="auto"/>
        <w:jc w:val="center"/>
        <w:rPr>
          <w:b/>
          <w:bCs/>
          <w:color w:val="000000"/>
          <w:sz w:val="24"/>
          <w:szCs w:val="24"/>
        </w:rPr>
      </w:pPr>
    </w:p>
    <w:p w14:paraId="495627BF" w14:textId="77777777" w:rsidR="006524DA" w:rsidRDefault="006524DA">
      <w:pPr>
        <w:spacing w:line="360" w:lineRule="auto"/>
        <w:jc w:val="center"/>
        <w:rPr>
          <w:b/>
          <w:bCs/>
          <w:color w:val="000000"/>
          <w:sz w:val="24"/>
          <w:szCs w:val="24"/>
        </w:rPr>
      </w:pPr>
    </w:p>
    <w:p w14:paraId="093FAD72" w14:textId="77777777" w:rsidR="006524DA" w:rsidRDefault="0059451A">
      <w:pPr>
        <w:spacing w:line="360" w:lineRule="auto"/>
        <w:jc w:val="center"/>
        <w:rPr>
          <w:b/>
          <w:color w:val="000000"/>
          <w:sz w:val="24"/>
          <w:szCs w:val="24"/>
        </w:rPr>
      </w:pPr>
      <w:r>
        <w:rPr>
          <w:b/>
          <w:bCs/>
          <w:color w:val="000000"/>
          <w:sz w:val="24"/>
          <w:szCs w:val="24"/>
        </w:rPr>
        <w:object w:dxaOrig="1440" w:dyaOrig="1440" w14:anchorId="3916CD84">
          <v:shape id="_x0000_s1622" type="#_x0000_t75" style="position:absolute;left:0;text-align:left;margin-left:45.6pt;margin-top:52.5pt;width:124.9pt;height:83.7pt;z-index:251720704;mso-width-relative:page;mso-height-relative:page">
            <v:imagedata r:id="rId276" o:title=""/>
          </v:shape>
          <o:OLEObject Type="Embed" ProgID="ChemDraw.Document.6.0" ShapeID="_x0000_s1622" DrawAspect="Content" ObjectID="_1803129703" r:id="rId283"/>
        </w:object>
      </w:r>
      <w:r w:rsidR="0061650E">
        <w:rPr>
          <w:b/>
          <w:color w:val="000000"/>
          <w:sz w:val="24"/>
          <w:szCs w:val="24"/>
        </w:rPr>
        <w:t xml:space="preserve"> </w:t>
      </w:r>
      <w:r w:rsidR="0061650E">
        <w:rPr>
          <w:b/>
          <w:noProof/>
          <w:color w:val="000000"/>
          <w:sz w:val="24"/>
          <w:szCs w:val="24"/>
        </w:rPr>
        <w:drawing>
          <wp:inline distT="0" distB="0" distL="0" distR="0" wp14:anchorId="78DD270C" wp14:editId="572FF517">
            <wp:extent cx="5274310" cy="3679825"/>
            <wp:effectExtent l="0" t="0" r="2540" b="0"/>
            <wp:docPr id="3253568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56886" name="图片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a:xfrm>
                      <a:off x="0" y="0"/>
                      <a:ext cx="5274310" cy="3679825"/>
                    </a:xfrm>
                    <a:prstGeom prst="rect">
                      <a:avLst/>
                    </a:prstGeom>
                    <a:noFill/>
                    <a:ln>
                      <a:noFill/>
                    </a:ln>
                  </pic:spPr>
                </pic:pic>
              </a:graphicData>
            </a:graphic>
          </wp:inline>
        </w:drawing>
      </w:r>
    </w:p>
    <w:p w14:paraId="663149AC" w14:textId="77777777" w:rsidR="006524DA" w:rsidRDefault="0061650E">
      <w:pPr>
        <w:spacing w:line="360" w:lineRule="auto"/>
        <w:jc w:val="center"/>
        <w:rPr>
          <w:b/>
          <w:color w:val="000000"/>
          <w:sz w:val="24"/>
          <w:szCs w:val="24"/>
        </w:rPr>
      </w:pPr>
      <w:r>
        <w:rPr>
          <w:b/>
          <w:color w:val="000000"/>
          <w:sz w:val="24"/>
          <w:szCs w:val="24"/>
        </w:rPr>
        <w:t>Figure S</w:t>
      </w:r>
      <w:r>
        <w:rPr>
          <w:rFonts w:hint="eastAsia"/>
          <w:b/>
          <w:color w:val="000000"/>
          <w:sz w:val="24"/>
          <w:szCs w:val="24"/>
        </w:rPr>
        <w:t>54.</w:t>
      </w:r>
      <w:r>
        <w:rPr>
          <w:rFonts w:hint="eastAsia"/>
          <w:color w:val="000000"/>
          <w:sz w:val="24"/>
          <w:szCs w:val="24"/>
        </w:rPr>
        <w:t xml:space="preserve"> </w:t>
      </w:r>
      <w:r>
        <w:rPr>
          <w:color w:val="000000"/>
          <w:sz w:val="24"/>
          <w:szCs w:val="24"/>
          <w:vertAlign w:val="superscript"/>
        </w:rPr>
        <w:t>19</w:t>
      </w:r>
      <w:r>
        <w:rPr>
          <w:color w:val="000000"/>
          <w:sz w:val="24"/>
          <w:szCs w:val="24"/>
        </w:rPr>
        <w:t>F NMR (376 MHz, Chloroform</w:t>
      </w:r>
      <w:r>
        <w:rPr>
          <w:i/>
          <w:color w:val="000000"/>
          <w:sz w:val="24"/>
          <w:szCs w:val="24"/>
        </w:rPr>
        <w:t>-d</w:t>
      </w:r>
      <w:r>
        <w:rPr>
          <w:color w:val="000000"/>
          <w:sz w:val="24"/>
          <w:szCs w:val="24"/>
        </w:rPr>
        <w:t xml:space="preserve">) spectra for compound </w:t>
      </w:r>
      <w:r>
        <w:rPr>
          <w:rFonts w:hint="eastAsia"/>
          <w:b/>
          <w:color w:val="000000"/>
          <w:sz w:val="24"/>
          <w:szCs w:val="24"/>
        </w:rPr>
        <w:t>14</w:t>
      </w:r>
    </w:p>
    <w:p w14:paraId="0BE43270" w14:textId="77777777" w:rsidR="006524DA" w:rsidRDefault="0059451A">
      <w:pPr>
        <w:spacing w:line="360" w:lineRule="auto"/>
        <w:jc w:val="center"/>
        <w:rPr>
          <w:b/>
          <w:color w:val="000000"/>
          <w:sz w:val="24"/>
          <w:szCs w:val="24"/>
        </w:rPr>
      </w:pPr>
      <w:r>
        <w:rPr>
          <w:sz w:val="24"/>
          <w:szCs w:val="24"/>
        </w:rPr>
        <w:lastRenderedPageBreak/>
        <w:object w:dxaOrig="1440" w:dyaOrig="1440" w14:anchorId="342065C6">
          <v:shape id="_x0000_s1785" type="#_x0000_t75" style="position:absolute;left:0;text-align:left;margin-left:50.65pt;margin-top:56.65pt;width:106.55pt;height:65.35pt;z-index:251781120;mso-width-relative:page;mso-height-relative:page">
            <v:imagedata r:id="rId285" o:title=""/>
          </v:shape>
          <o:OLEObject Type="Embed" ProgID="ChemDraw.Document.6.0" ShapeID="_x0000_s1785" DrawAspect="Content" ObjectID="_1803129704" r:id="rId286"/>
        </w:object>
      </w:r>
      <w:r w:rsidR="0061650E">
        <w:rPr>
          <w:b/>
          <w:noProof/>
          <w:color w:val="000000"/>
          <w:sz w:val="24"/>
          <w:szCs w:val="24"/>
        </w:rPr>
        <w:drawing>
          <wp:inline distT="0" distB="0" distL="114300" distR="114300" wp14:anchorId="65DA4566" wp14:editId="01A5564A">
            <wp:extent cx="5271135" cy="3676650"/>
            <wp:effectExtent l="0" t="0" r="12065" b="0"/>
            <wp:docPr id="2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6"/>
                    <pic:cNvPicPr>
                      <a:picLocks noChangeAspect="1"/>
                    </pic:cNvPicPr>
                  </pic:nvPicPr>
                  <pic:blipFill>
                    <a:blip r:embed="rId287"/>
                    <a:stretch>
                      <a:fillRect/>
                    </a:stretch>
                  </pic:blipFill>
                  <pic:spPr>
                    <a:xfrm>
                      <a:off x="0" y="0"/>
                      <a:ext cx="5271135" cy="3676650"/>
                    </a:xfrm>
                    <a:prstGeom prst="rect">
                      <a:avLst/>
                    </a:prstGeom>
                    <a:noFill/>
                    <a:ln>
                      <a:noFill/>
                    </a:ln>
                  </pic:spPr>
                </pic:pic>
              </a:graphicData>
            </a:graphic>
          </wp:inline>
        </w:drawing>
      </w:r>
    </w:p>
    <w:p w14:paraId="759384E8"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55.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15</w:t>
      </w:r>
    </w:p>
    <w:p w14:paraId="7FAD4040" w14:textId="77777777" w:rsidR="006524DA" w:rsidRDefault="006524DA">
      <w:pPr>
        <w:rPr>
          <w:sz w:val="24"/>
          <w:szCs w:val="24"/>
        </w:rPr>
      </w:pPr>
    </w:p>
    <w:p w14:paraId="375EA1B5" w14:textId="77777777" w:rsidR="006524DA" w:rsidRDefault="0059451A">
      <w:pPr>
        <w:spacing w:line="360" w:lineRule="auto"/>
        <w:jc w:val="center"/>
        <w:rPr>
          <w:color w:val="000000"/>
          <w:sz w:val="24"/>
          <w:szCs w:val="24"/>
        </w:rPr>
      </w:pPr>
      <w:r>
        <w:rPr>
          <w:sz w:val="24"/>
          <w:szCs w:val="24"/>
        </w:rPr>
        <w:object w:dxaOrig="1440" w:dyaOrig="1440" w14:anchorId="28655C03">
          <v:shape id="Object 319" o:spid="_x0000_s1343" type="#_x0000_t75" style="position:absolute;left:0;text-align:left;margin-left:47.9pt;margin-top:67.45pt;width:106.55pt;height:65.35pt;z-index:251668480;mso-width-relative:page;mso-height-relative:page">
            <v:imagedata r:id="rId285" o:title=""/>
          </v:shape>
          <o:OLEObject Type="Embed" ProgID="ChemDraw.Document.6.0" ShapeID="Object 319" DrawAspect="Content" ObjectID="_1803129705" r:id="rId288"/>
        </w:object>
      </w:r>
      <w:r w:rsidR="0061650E">
        <w:rPr>
          <w:rFonts w:hint="eastAsia"/>
          <w:noProof/>
          <w:color w:val="000000"/>
          <w:sz w:val="24"/>
          <w:szCs w:val="24"/>
        </w:rPr>
        <w:drawing>
          <wp:inline distT="0" distB="0" distL="114300" distR="114300" wp14:anchorId="3EEC0E81" wp14:editId="00F5387F">
            <wp:extent cx="5271135" cy="3676650"/>
            <wp:effectExtent l="0" t="0" r="12065" b="0"/>
            <wp:docPr id="2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7"/>
                    <pic:cNvPicPr>
                      <a:picLocks noChangeAspect="1"/>
                    </pic:cNvPicPr>
                  </pic:nvPicPr>
                  <pic:blipFill>
                    <a:blip r:embed="rId289"/>
                    <a:stretch>
                      <a:fillRect/>
                    </a:stretch>
                  </pic:blipFill>
                  <pic:spPr>
                    <a:xfrm>
                      <a:off x="0" y="0"/>
                      <a:ext cx="5271135" cy="3676650"/>
                    </a:xfrm>
                    <a:prstGeom prst="rect">
                      <a:avLst/>
                    </a:prstGeom>
                    <a:noFill/>
                    <a:ln>
                      <a:noFill/>
                    </a:ln>
                  </pic:spPr>
                </pic:pic>
              </a:graphicData>
            </a:graphic>
          </wp:inline>
        </w:drawing>
      </w:r>
    </w:p>
    <w:p w14:paraId="446E661C"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56.</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15</w:t>
      </w:r>
    </w:p>
    <w:p w14:paraId="5A501357" w14:textId="77777777" w:rsidR="006524DA" w:rsidRDefault="006524DA">
      <w:pPr>
        <w:spacing w:line="360" w:lineRule="auto"/>
        <w:jc w:val="center"/>
        <w:rPr>
          <w:color w:val="000000"/>
          <w:sz w:val="24"/>
          <w:szCs w:val="24"/>
        </w:rPr>
      </w:pPr>
    </w:p>
    <w:p w14:paraId="4D02E245" w14:textId="77777777" w:rsidR="006524DA" w:rsidRDefault="0059451A">
      <w:pPr>
        <w:spacing w:line="360" w:lineRule="auto"/>
        <w:jc w:val="center"/>
        <w:rPr>
          <w:b/>
          <w:color w:val="000000"/>
          <w:sz w:val="24"/>
          <w:szCs w:val="24"/>
        </w:rPr>
      </w:pPr>
      <w:r>
        <w:rPr>
          <w:sz w:val="24"/>
          <w:szCs w:val="24"/>
        </w:rPr>
        <w:lastRenderedPageBreak/>
        <w:object w:dxaOrig="1440" w:dyaOrig="1440" w14:anchorId="49992FCB">
          <v:shape id="_x0000_s1691" type="#_x0000_t75" style="position:absolute;left:0;text-align:left;margin-left:39.55pt;margin-top:63.35pt;width:116.05pt;height:72.05pt;z-index:251777024;mso-width-relative:page;mso-height-relative:page">
            <v:imagedata r:id="rId290" o:title=""/>
          </v:shape>
          <o:OLEObject Type="Embed" ProgID="ChemDraw.Document.6.0" ShapeID="_x0000_s1691" DrawAspect="Content" ObjectID="_1803129706" r:id="rId291"/>
        </w:object>
      </w:r>
      <w:r w:rsidR="0061650E">
        <w:rPr>
          <w:b/>
          <w:noProof/>
          <w:color w:val="000000"/>
          <w:sz w:val="24"/>
          <w:szCs w:val="24"/>
        </w:rPr>
        <w:drawing>
          <wp:inline distT="0" distB="0" distL="114300" distR="114300" wp14:anchorId="5A84FF9B" wp14:editId="3B4EC23D">
            <wp:extent cx="5271135" cy="3676650"/>
            <wp:effectExtent l="0" t="0" r="12065" b="0"/>
            <wp:docPr id="2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8"/>
                    <pic:cNvPicPr>
                      <a:picLocks noChangeAspect="1"/>
                    </pic:cNvPicPr>
                  </pic:nvPicPr>
                  <pic:blipFill>
                    <a:blip r:embed="rId292"/>
                    <a:stretch>
                      <a:fillRect/>
                    </a:stretch>
                  </pic:blipFill>
                  <pic:spPr>
                    <a:xfrm>
                      <a:off x="0" y="0"/>
                      <a:ext cx="5271135" cy="3676650"/>
                    </a:xfrm>
                    <a:prstGeom prst="rect">
                      <a:avLst/>
                    </a:prstGeom>
                    <a:noFill/>
                    <a:ln>
                      <a:noFill/>
                    </a:ln>
                  </pic:spPr>
                </pic:pic>
              </a:graphicData>
            </a:graphic>
          </wp:inline>
        </w:drawing>
      </w:r>
    </w:p>
    <w:p w14:paraId="02AF5FF7"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57.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16</w:t>
      </w:r>
    </w:p>
    <w:p w14:paraId="1D01339D" w14:textId="77777777" w:rsidR="006524DA" w:rsidRDefault="006524DA">
      <w:pPr>
        <w:spacing w:line="360" w:lineRule="auto"/>
        <w:rPr>
          <w:sz w:val="24"/>
          <w:szCs w:val="24"/>
        </w:rPr>
      </w:pPr>
    </w:p>
    <w:p w14:paraId="5225E04F" w14:textId="77777777" w:rsidR="006524DA" w:rsidRDefault="0059451A">
      <w:pPr>
        <w:spacing w:line="360" w:lineRule="auto"/>
        <w:jc w:val="center"/>
        <w:rPr>
          <w:color w:val="000000"/>
          <w:sz w:val="24"/>
          <w:szCs w:val="24"/>
        </w:rPr>
      </w:pPr>
      <w:r>
        <w:rPr>
          <w:sz w:val="24"/>
          <w:szCs w:val="24"/>
        </w:rPr>
        <w:object w:dxaOrig="1440" w:dyaOrig="1440" w14:anchorId="462BD755">
          <v:shape id="Object 321" o:spid="_x0000_s1345" type="#_x0000_t75" style="position:absolute;left:0;text-align:left;margin-left:41.15pt;margin-top:60.55pt;width:118.4pt;height:72.55pt;z-index:251669504;mso-width-relative:page;mso-height-relative:page">
            <v:imagedata r:id="rId293" o:title=""/>
          </v:shape>
          <o:OLEObject Type="Embed" ProgID="ChemDraw.Document.6.0" ShapeID="Object 321" DrawAspect="Content" ObjectID="_1803129707" r:id="rId294"/>
        </w:object>
      </w:r>
      <w:r w:rsidR="0061650E">
        <w:rPr>
          <w:rFonts w:hint="eastAsia"/>
          <w:noProof/>
          <w:color w:val="000000"/>
          <w:sz w:val="24"/>
          <w:szCs w:val="24"/>
        </w:rPr>
        <w:drawing>
          <wp:inline distT="0" distB="0" distL="114300" distR="114300" wp14:anchorId="577E76CD" wp14:editId="29A06BBE">
            <wp:extent cx="5271135" cy="3676650"/>
            <wp:effectExtent l="0" t="0" r="12065" b="0"/>
            <wp:docPr id="2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9"/>
                    <pic:cNvPicPr>
                      <a:picLocks noChangeAspect="1"/>
                    </pic:cNvPicPr>
                  </pic:nvPicPr>
                  <pic:blipFill>
                    <a:blip r:embed="rId295"/>
                    <a:stretch>
                      <a:fillRect/>
                    </a:stretch>
                  </pic:blipFill>
                  <pic:spPr>
                    <a:xfrm>
                      <a:off x="0" y="0"/>
                      <a:ext cx="5271135" cy="3676650"/>
                    </a:xfrm>
                    <a:prstGeom prst="rect">
                      <a:avLst/>
                    </a:prstGeom>
                    <a:noFill/>
                    <a:ln>
                      <a:noFill/>
                    </a:ln>
                  </pic:spPr>
                </pic:pic>
              </a:graphicData>
            </a:graphic>
          </wp:inline>
        </w:drawing>
      </w:r>
    </w:p>
    <w:p w14:paraId="121B121D"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58.</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16</w:t>
      </w:r>
    </w:p>
    <w:p w14:paraId="3392AD17" w14:textId="77777777" w:rsidR="006524DA" w:rsidRDefault="006524DA">
      <w:pPr>
        <w:spacing w:line="360" w:lineRule="auto"/>
        <w:jc w:val="center"/>
        <w:rPr>
          <w:color w:val="000000"/>
          <w:sz w:val="24"/>
          <w:szCs w:val="24"/>
        </w:rPr>
      </w:pPr>
    </w:p>
    <w:p w14:paraId="1D071AEF" w14:textId="77777777" w:rsidR="006524DA" w:rsidRDefault="0059451A">
      <w:pPr>
        <w:spacing w:line="360" w:lineRule="auto"/>
        <w:jc w:val="center"/>
        <w:rPr>
          <w:b/>
          <w:color w:val="000000"/>
          <w:sz w:val="24"/>
          <w:szCs w:val="24"/>
        </w:rPr>
      </w:pPr>
      <w:r>
        <w:rPr>
          <w:sz w:val="24"/>
          <w:szCs w:val="24"/>
        </w:rPr>
        <w:lastRenderedPageBreak/>
        <w:object w:dxaOrig="1440" w:dyaOrig="1440" w14:anchorId="732B7E1E">
          <v:shape id="_x0000_s1690" type="#_x0000_t75" style="position:absolute;left:0;text-align:left;margin-left:45.95pt;margin-top:57.4pt;width:143.25pt;height:75.7pt;z-index:251776000;mso-width-relative:page;mso-height-relative:page">
            <v:imagedata r:id="rId296" o:title=""/>
          </v:shape>
          <o:OLEObject Type="Embed" ProgID="ChemDraw.Document.6.0" ShapeID="_x0000_s1690" DrawAspect="Content" ObjectID="_1803129708" r:id="rId297"/>
        </w:object>
      </w:r>
      <w:r w:rsidR="0061650E">
        <w:rPr>
          <w:b/>
          <w:noProof/>
          <w:color w:val="000000"/>
          <w:sz w:val="24"/>
          <w:szCs w:val="24"/>
        </w:rPr>
        <w:drawing>
          <wp:inline distT="0" distB="0" distL="114300" distR="114300" wp14:anchorId="0A5226A0" wp14:editId="0CA0905C">
            <wp:extent cx="5271135" cy="3676650"/>
            <wp:effectExtent l="0" t="0" r="12065" b="0"/>
            <wp:docPr id="3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0"/>
                    <pic:cNvPicPr>
                      <a:picLocks noChangeAspect="1"/>
                    </pic:cNvPicPr>
                  </pic:nvPicPr>
                  <pic:blipFill>
                    <a:blip r:embed="rId298"/>
                    <a:stretch>
                      <a:fillRect/>
                    </a:stretch>
                  </pic:blipFill>
                  <pic:spPr>
                    <a:xfrm>
                      <a:off x="0" y="0"/>
                      <a:ext cx="5271135" cy="3676650"/>
                    </a:xfrm>
                    <a:prstGeom prst="rect">
                      <a:avLst/>
                    </a:prstGeom>
                    <a:noFill/>
                    <a:ln>
                      <a:noFill/>
                    </a:ln>
                  </pic:spPr>
                </pic:pic>
              </a:graphicData>
            </a:graphic>
          </wp:inline>
        </w:drawing>
      </w:r>
    </w:p>
    <w:p w14:paraId="34A0F28E"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59.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17</w:t>
      </w:r>
    </w:p>
    <w:p w14:paraId="1D86001D" w14:textId="77777777" w:rsidR="006524DA" w:rsidRDefault="006524DA">
      <w:pPr>
        <w:spacing w:line="360" w:lineRule="auto"/>
        <w:rPr>
          <w:sz w:val="24"/>
          <w:szCs w:val="24"/>
        </w:rPr>
      </w:pPr>
    </w:p>
    <w:p w14:paraId="38BF19CC" w14:textId="77777777" w:rsidR="006524DA" w:rsidRDefault="0059451A">
      <w:pPr>
        <w:spacing w:line="360" w:lineRule="auto"/>
        <w:jc w:val="center"/>
        <w:rPr>
          <w:color w:val="000000"/>
          <w:sz w:val="24"/>
          <w:szCs w:val="24"/>
        </w:rPr>
      </w:pPr>
      <w:r>
        <w:rPr>
          <w:sz w:val="24"/>
          <w:szCs w:val="24"/>
        </w:rPr>
        <w:object w:dxaOrig="1440" w:dyaOrig="1440" w14:anchorId="5535498B">
          <v:shape id="Object 323" o:spid="_x0000_s1347" type="#_x0000_t75" style="position:absolute;left:0;text-align:left;margin-left:41.55pt;margin-top:62.4pt;width:143.25pt;height:75.7pt;z-index:251670528;mso-width-relative:page;mso-height-relative:page">
            <v:imagedata r:id="rId296" o:title=""/>
          </v:shape>
          <o:OLEObject Type="Embed" ProgID="ChemDraw.Document.6.0" ShapeID="Object 323" DrawAspect="Content" ObjectID="_1803129709" r:id="rId299"/>
        </w:object>
      </w:r>
      <w:r w:rsidR="0061650E">
        <w:rPr>
          <w:rFonts w:hint="eastAsia"/>
          <w:noProof/>
          <w:color w:val="000000"/>
          <w:sz w:val="24"/>
          <w:szCs w:val="24"/>
        </w:rPr>
        <w:drawing>
          <wp:inline distT="0" distB="0" distL="114300" distR="114300" wp14:anchorId="06CED0CC" wp14:editId="472CDE80">
            <wp:extent cx="5271135" cy="3676650"/>
            <wp:effectExtent l="0" t="0" r="12065" b="0"/>
            <wp:docPr id="3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1"/>
                    <pic:cNvPicPr>
                      <a:picLocks noChangeAspect="1"/>
                    </pic:cNvPicPr>
                  </pic:nvPicPr>
                  <pic:blipFill>
                    <a:blip r:embed="rId300"/>
                    <a:stretch>
                      <a:fillRect/>
                    </a:stretch>
                  </pic:blipFill>
                  <pic:spPr>
                    <a:xfrm>
                      <a:off x="0" y="0"/>
                      <a:ext cx="5271135" cy="3676650"/>
                    </a:xfrm>
                    <a:prstGeom prst="rect">
                      <a:avLst/>
                    </a:prstGeom>
                    <a:noFill/>
                    <a:ln>
                      <a:noFill/>
                    </a:ln>
                  </pic:spPr>
                </pic:pic>
              </a:graphicData>
            </a:graphic>
          </wp:inline>
        </w:drawing>
      </w:r>
    </w:p>
    <w:p w14:paraId="164D88F8" w14:textId="77777777" w:rsidR="006524DA" w:rsidRDefault="0061650E">
      <w:pPr>
        <w:spacing w:line="360" w:lineRule="auto"/>
        <w:jc w:val="center"/>
        <w:rPr>
          <w:color w:val="000000"/>
          <w:sz w:val="24"/>
          <w:szCs w:val="24"/>
        </w:rPr>
      </w:pPr>
      <w:r>
        <w:rPr>
          <w:b/>
          <w:color w:val="000000"/>
          <w:sz w:val="24"/>
          <w:szCs w:val="24"/>
        </w:rPr>
        <w:t>Figure S</w:t>
      </w:r>
      <w:r>
        <w:rPr>
          <w:rFonts w:hint="eastAsia"/>
          <w:b/>
          <w:color w:val="000000"/>
          <w:sz w:val="24"/>
          <w:szCs w:val="24"/>
        </w:rPr>
        <w:t>60.</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17</w:t>
      </w:r>
    </w:p>
    <w:p w14:paraId="378C4E1D" w14:textId="77777777" w:rsidR="006524DA" w:rsidRDefault="006524DA">
      <w:pPr>
        <w:spacing w:line="360" w:lineRule="auto"/>
        <w:jc w:val="center"/>
        <w:rPr>
          <w:b/>
          <w:color w:val="000000"/>
          <w:sz w:val="24"/>
          <w:szCs w:val="24"/>
        </w:rPr>
      </w:pPr>
    </w:p>
    <w:p w14:paraId="1C9D74F8" w14:textId="77777777" w:rsidR="006524DA" w:rsidRDefault="0059451A">
      <w:pPr>
        <w:spacing w:line="360" w:lineRule="auto"/>
        <w:jc w:val="center"/>
        <w:rPr>
          <w:b/>
          <w:color w:val="000000"/>
          <w:sz w:val="24"/>
          <w:szCs w:val="24"/>
        </w:rPr>
      </w:pPr>
      <w:r>
        <w:rPr>
          <w:sz w:val="24"/>
          <w:szCs w:val="24"/>
        </w:rPr>
        <w:lastRenderedPageBreak/>
        <w:object w:dxaOrig="1440" w:dyaOrig="1440" w14:anchorId="1DFB73F1">
          <v:shape id="_x0000_s1689" type="#_x0000_t75" style="position:absolute;left:0;text-align:left;margin-left:53.05pt;margin-top:63.2pt;width:120.5pt;height:65.85pt;z-index:251774976;mso-width-relative:page;mso-height-relative:page">
            <v:imagedata r:id="rId301" o:title=""/>
          </v:shape>
          <o:OLEObject Type="Embed" ProgID="ChemDraw.Document.6.0" ShapeID="_x0000_s1689" DrawAspect="Content" ObjectID="_1803129710" r:id="rId302"/>
        </w:object>
      </w:r>
      <w:r w:rsidR="0061650E">
        <w:rPr>
          <w:b/>
          <w:noProof/>
          <w:color w:val="000000"/>
          <w:sz w:val="24"/>
          <w:szCs w:val="24"/>
        </w:rPr>
        <w:drawing>
          <wp:inline distT="0" distB="0" distL="114300" distR="114300" wp14:anchorId="1F60BDC7" wp14:editId="5D5D36A2">
            <wp:extent cx="5271135" cy="3676650"/>
            <wp:effectExtent l="0" t="0" r="12065" b="0"/>
            <wp:docPr id="3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2"/>
                    <pic:cNvPicPr>
                      <a:picLocks noChangeAspect="1"/>
                    </pic:cNvPicPr>
                  </pic:nvPicPr>
                  <pic:blipFill>
                    <a:blip r:embed="rId303"/>
                    <a:stretch>
                      <a:fillRect/>
                    </a:stretch>
                  </pic:blipFill>
                  <pic:spPr>
                    <a:xfrm>
                      <a:off x="0" y="0"/>
                      <a:ext cx="5271135" cy="3676650"/>
                    </a:xfrm>
                    <a:prstGeom prst="rect">
                      <a:avLst/>
                    </a:prstGeom>
                    <a:noFill/>
                    <a:ln>
                      <a:noFill/>
                    </a:ln>
                  </pic:spPr>
                </pic:pic>
              </a:graphicData>
            </a:graphic>
          </wp:inline>
        </w:drawing>
      </w:r>
    </w:p>
    <w:p w14:paraId="5F9D1E0A"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61.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18</w:t>
      </w:r>
    </w:p>
    <w:p w14:paraId="29965E92" w14:textId="77777777" w:rsidR="006524DA" w:rsidRDefault="006524DA">
      <w:pPr>
        <w:spacing w:line="360" w:lineRule="auto"/>
        <w:rPr>
          <w:sz w:val="24"/>
          <w:szCs w:val="24"/>
        </w:rPr>
      </w:pPr>
    </w:p>
    <w:p w14:paraId="08B6C0F6" w14:textId="77777777" w:rsidR="006524DA" w:rsidRDefault="0059451A">
      <w:pPr>
        <w:spacing w:line="360" w:lineRule="auto"/>
        <w:jc w:val="center"/>
        <w:rPr>
          <w:color w:val="000000"/>
          <w:sz w:val="24"/>
          <w:szCs w:val="24"/>
        </w:rPr>
      </w:pPr>
      <w:r>
        <w:rPr>
          <w:sz w:val="24"/>
          <w:szCs w:val="24"/>
        </w:rPr>
        <w:object w:dxaOrig="1440" w:dyaOrig="1440" w14:anchorId="7ACD9FDD">
          <v:shape id="Object 325" o:spid="_x0000_s1349" type="#_x0000_t75" style="position:absolute;left:0;text-align:left;margin-left:44.35pt;margin-top:57.95pt;width:120.5pt;height:65.85pt;z-index:251671552;mso-width-relative:page;mso-height-relative:page">
            <v:imagedata r:id="rId301" o:title=""/>
          </v:shape>
          <o:OLEObject Type="Embed" ProgID="ChemDraw.Document.6.0" ShapeID="Object 325" DrawAspect="Content" ObjectID="_1803129711" r:id="rId304"/>
        </w:object>
      </w:r>
      <w:r w:rsidR="0061650E">
        <w:rPr>
          <w:rFonts w:hint="eastAsia"/>
          <w:noProof/>
          <w:color w:val="000000"/>
          <w:sz w:val="24"/>
          <w:szCs w:val="24"/>
        </w:rPr>
        <w:drawing>
          <wp:inline distT="0" distB="0" distL="114300" distR="114300" wp14:anchorId="5C05DFA8" wp14:editId="68622511">
            <wp:extent cx="5271135" cy="3676650"/>
            <wp:effectExtent l="0" t="0" r="12065" b="0"/>
            <wp:docPr id="3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3"/>
                    <pic:cNvPicPr>
                      <a:picLocks noChangeAspect="1"/>
                    </pic:cNvPicPr>
                  </pic:nvPicPr>
                  <pic:blipFill>
                    <a:blip r:embed="rId305"/>
                    <a:stretch>
                      <a:fillRect/>
                    </a:stretch>
                  </pic:blipFill>
                  <pic:spPr>
                    <a:xfrm>
                      <a:off x="0" y="0"/>
                      <a:ext cx="5271135" cy="3676650"/>
                    </a:xfrm>
                    <a:prstGeom prst="rect">
                      <a:avLst/>
                    </a:prstGeom>
                    <a:noFill/>
                    <a:ln>
                      <a:noFill/>
                    </a:ln>
                  </pic:spPr>
                </pic:pic>
              </a:graphicData>
            </a:graphic>
          </wp:inline>
        </w:drawing>
      </w:r>
    </w:p>
    <w:p w14:paraId="66156080"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62.</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18</w:t>
      </w:r>
    </w:p>
    <w:p w14:paraId="5D24051C" w14:textId="77777777" w:rsidR="006524DA" w:rsidRDefault="006524DA">
      <w:pPr>
        <w:spacing w:line="360" w:lineRule="auto"/>
        <w:jc w:val="center"/>
        <w:rPr>
          <w:color w:val="000000"/>
          <w:sz w:val="24"/>
          <w:szCs w:val="24"/>
        </w:rPr>
      </w:pPr>
    </w:p>
    <w:p w14:paraId="49E4F19E" w14:textId="77777777" w:rsidR="006524DA" w:rsidRDefault="0059451A">
      <w:pPr>
        <w:spacing w:line="360" w:lineRule="auto"/>
        <w:jc w:val="center"/>
        <w:rPr>
          <w:b/>
          <w:color w:val="000000"/>
          <w:sz w:val="24"/>
          <w:szCs w:val="24"/>
        </w:rPr>
      </w:pPr>
      <w:r>
        <w:rPr>
          <w:sz w:val="24"/>
          <w:szCs w:val="24"/>
        </w:rPr>
        <w:lastRenderedPageBreak/>
        <w:object w:dxaOrig="1440" w:dyaOrig="1440" w14:anchorId="38B154F8">
          <v:shape id="_x0000_s1688" type="#_x0000_t75" style="position:absolute;left:0;text-align:left;margin-left:51.6pt;margin-top:62.65pt;width:111.65pt;height:68.1pt;z-index:251773952;mso-width-relative:page;mso-height-relative:page">
            <v:imagedata r:id="rId306" o:title=""/>
          </v:shape>
          <o:OLEObject Type="Embed" ProgID="ChemDraw.Document.6.0" ShapeID="_x0000_s1688" DrawAspect="Content" ObjectID="_1803129712" r:id="rId307"/>
        </w:object>
      </w:r>
      <w:r w:rsidR="0061650E">
        <w:rPr>
          <w:b/>
          <w:noProof/>
          <w:color w:val="000000"/>
          <w:sz w:val="24"/>
          <w:szCs w:val="24"/>
        </w:rPr>
        <w:drawing>
          <wp:inline distT="0" distB="0" distL="114300" distR="114300" wp14:anchorId="1834F2BE" wp14:editId="42511646">
            <wp:extent cx="5271135" cy="3676650"/>
            <wp:effectExtent l="0" t="0" r="12065" b="0"/>
            <wp:docPr id="3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4"/>
                    <pic:cNvPicPr>
                      <a:picLocks noChangeAspect="1"/>
                    </pic:cNvPicPr>
                  </pic:nvPicPr>
                  <pic:blipFill>
                    <a:blip r:embed="rId308"/>
                    <a:stretch>
                      <a:fillRect/>
                    </a:stretch>
                  </pic:blipFill>
                  <pic:spPr>
                    <a:xfrm>
                      <a:off x="0" y="0"/>
                      <a:ext cx="5271135" cy="3676650"/>
                    </a:xfrm>
                    <a:prstGeom prst="rect">
                      <a:avLst/>
                    </a:prstGeom>
                    <a:noFill/>
                    <a:ln>
                      <a:noFill/>
                    </a:ln>
                  </pic:spPr>
                </pic:pic>
              </a:graphicData>
            </a:graphic>
          </wp:inline>
        </w:drawing>
      </w:r>
    </w:p>
    <w:p w14:paraId="6F160A32"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63.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19</w:t>
      </w:r>
    </w:p>
    <w:p w14:paraId="3B920B2A" w14:textId="77777777" w:rsidR="006524DA" w:rsidRDefault="006524DA">
      <w:pPr>
        <w:spacing w:line="360" w:lineRule="auto"/>
        <w:rPr>
          <w:sz w:val="24"/>
          <w:szCs w:val="24"/>
        </w:rPr>
      </w:pPr>
    </w:p>
    <w:p w14:paraId="6CC30C6B" w14:textId="77777777" w:rsidR="006524DA" w:rsidRDefault="0059451A">
      <w:pPr>
        <w:spacing w:line="360" w:lineRule="auto"/>
        <w:jc w:val="center"/>
        <w:rPr>
          <w:color w:val="000000"/>
          <w:sz w:val="24"/>
          <w:szCs w:val="24"/>
        </w:rPr>
      </w:pPr>
      <w:r>
        <w:rPr>
          <w:sz w:val="24"/>
          <w:szCs w:val="24"/>
        </w:rPr>
        <w:object w:dxaOrig="1440" w:dyaOrig="1440" w14:anchorId="540043C3">
          <v:shape id="Object 327" o:spid="_x0000_s1351" type="#_x0000_t75" style="position:absolute;left:0;text-align:left;margin-left:41.55pt;margin-top:50.95pt;width:111.65pt;height:68.1pt;z-index:251672576;mso-width-relative:page;mso-height-relative:page">
            <v:imagedata r:id="rId306" o:title=""/>
          </v:shape>
          <o:OLEObject Type="Embed" ProgID="ChemDraw.Document.6.0" ShapeID="Object 327" DrawAspect="Content" ObjectID="_1803129713" r:id="rId309"/>
        </w:object>
      </w:r>
      <w:r w:rsidR="0061650E">
        <w:rPr>
          <w:rFonts w:hint="eastAsia"/>
          <w:noProof/>
          <w:color w:val="000000"/>
          <w:sz w:val="24"/>
          <w:szCs w:val="24"/>
        </w:rPr>
        <w:drawing>
          <wp:inline distT="0" distB="0" distL="114300" distR="114300" wp14:anchorId="3BD05E8F" wp14:editId="43C879B4">
            <wp:extent cx="5271135" cy="3676650"/>
            <wp:effectExtent l="0" t="0" r="12065" b="0"/>
            <wp:docPr id="3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5"/>
                    <pic:cNvPicPr>
                      <a:picLocks noChangeAspect="1"/>
                    </pic:cNvPicPr>
                  </pic:nvPicPr>
                  <pic:blipFill>
                    <a:blip r:embed="rId310"/>
                    <a:stretch>
                      <a:fillRect/>
                    </a:stretch>
                  </pic:blipFill>
                  <pic:spPr>
                    <a:xfrm>
                      <a:off x="0" y="0"/>
                      <a:ext cx="5271135" cy="3676650"/>
                    </a:xfrm>
                    <a:prstGeom prst="rect">
                      <a:avLst/>
                    </a:prstGeom>
                    <a:noFill/>
                    <a:ln>
                      <a:noFill/>
                    </a:ln>
                  </pic:spPr>
                </pic:pic>
              </a:graphicData>
            </a:graphic>
          </wp:inline>
        </w:drawing>
      </w:r>
    </w:p>
    <w:p w14:paraId="11C04DA0"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64.</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19</w:t>
      </w:r>
    </w:p>
    <w:p w14:paraId="196EA435" w14:textId="77777777" w:rsidR="006524DA" w:rsidRDefault="006524DA">
      <w:pPr>
        <w:spacing w:line="360" w:lineRule="auto"/>
        <w:jc w:val="center"/>
        <w:rPr>
          <w:b/>
          <w:bCs/>
          <w:color w:val="000000"/>
          <w:sz w:val="24"/>
          <w:szCs w:val="24"/>
        </w:rPr>
      </w:pPr>
    </w:p>
    <w:p w14:paraId="449E37C1" w14:textId="77777777" w:rsidR="006524DA" w:rsidRDefault="0059451A">
      <w:pPr>
        <w:spacing w:line="360" w:lineRule="auto"/>
        <w:jc w:val="center"/>
        <w:rPr>
          <w:b/>
          <w:bCs/>
          <w:color w:val="000000"/>
          <w:sz w:val="24"/>
          <w:szCs w:val="24"/>
        </w:rPr>
      </w:pPr>
      <w:r>
        <w:rPr>
          <w:sz w:val="24"/>
          <w:szCs w:val="24"/>
        </w:rPr>
        <w:lastRenderedPageBreak/>
        <w:object w:dxaOrig="1440" w:dyaOrig="1440" w14:anchorId="587E66E9">
          <v:shape id="_x0000_s1687" type="#_x0000_t75" style="position:absolute;left:0;text-align:left;margin-left:36.5pt;margin-top:59.5pt;width:148.55pt;height:53.1pt;z-index:251772928;mso-width-relative:page;mso-height-relative:page">
            <v:imagedata r:id="rId311" o:title=""/>
          </v:shape>
          <o:OLEObject Type="Embed" ProgID="ChemDraw.Document.6.0" ShapeID="_x0000_s1687" DrawAspect="Content" ObjectID="_1803129714" r:id="rId312"/>
        </w:object>
      </w:r>
      <w:r w:rsidR="0061650E">
        <w:rPr>
          <w:rFonts w:hint="eastAsia"/>
          <w:b/>
          <w:bCs/>
          <w:noProof/>
          <w:color w:val="000000"/>
          <w:sz w:val="24"/>
          <w:szCs w:val="24"/>
        </w:rPr>
        <w:drawing>
          <wp:inline distT="0" distB="0" distL="114300" distR="114300" wp14:anchorId="7CF1BB7D" wp14:editId="60B2A717">
            <wp:extent cx="5271135" cy="3676650"/>
            <wp:effectExtent l="0" t="0" r="12065" b="0"/>
            <wp:docPr id="3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6"/>
                    <pic:cNvPicPr>
                      <a:picLocks noChangeAspect="1"/>
                    </pic:cNvPicPr>
                  </pic:nvPicPr>
                  <pic:blipFill>
                    <a:blip r:embed="rId313"/>
                    <a:stretch>
                      <a:fillRect/>
                    </a:stretch>
                  </pic:blipFill>
                  <pic:spPr>
                    <a:xfrm>
                      <a:off x="0" y="0"/>
                      <a:ext cx="5271135" cy="3676650"/>
                    </a:xfrm>
                    <a:prstGeom prst="rect">
                      <a:avLst/>
                    </a:prstGeom>
                    <a:noFill/>
                    <a:ln>
                      <a:noFill/>
                    </a:ln>
                  </pic:spPr>
                </pic:pic>
              </a:graphicData>
            </a:graphic>
          </wp:inline>
        </w:drawing>
      </w:r>
    </w:p>
    <w:p w14:paraId="04CDD14A"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65.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20</w:t>
      </w:r>
    </w:p>
    <w:p w14:paraId="66E2C61E" w14:textId="77777777" w:rsidR="006524DA" w:rsidRDefault="006524DA">
      <w:pPr>
        <w:spacing w:line="360" w:lineRule="auto"/>
        <w:rPr>
          <w:sz w:val="24"/>
          <w:szCs w:val="24"/>
        </w:rPr>
      </w:pPr>
    </w:p>
    <w:p w14:paraId="24D75C9E" w14:textId="77777777" w:rsidR="006524DA" w:rsidRDefault="0059451A">
      <w:pPr>
        <w:spacing w:line="360" w:lineRule="auto"/>
        <w:jc w:val="center"/>
        <w:rPr>
          <w:color w:val="000000"/>
          <w:sz w:val="24"/>
          <w:szCs w:val="24"/>
        </w:rPr>
      </w:pPr>
      <w:r>
        <w:rPr>
          <w:sz w:val="24"/>
          <w:szCs w:val="24"/>
        </w:rPr>
        <w:object w:dxaOrig="1440" w:dyaOrig="1440" w14:anchorId="70FDD612">
          <v:shape id="Object 329" o:spid="_x0000_s1353" type="#_x0000_t75" style="position:absolute;left:0;text-align:left;margin-left:36.5pt;margin-top:70.9pt;width:148.55pt;height:53.1pt;z-index:251673600;mso-width-relative:page;mso-height-relative:page">
            <v:imagedata r:id="rId311" o:title=""/>
          </v:shape>
          <o:OLEObject Type="Embed" ProgID="ChemDraw.Document.6.0" ShapeID="Object 329" DrawAspect="Content" ObjectID="_1803129715" r:id="rId314"/>
        </w:object>
      </w:r>
      <w:r w:rsidR="0061650E">
        <w:rPr>
          <w:rFonts w:hint="eastAsia"/>
          <w:noProof/>
          <w:color w:val="000000"/>
          <w:sz w:val="24"/>
          <w:szCs w:val="24"/>
        </w:rPr>
        <w:drawing>
          <wp:inline distT="0" distB="0" distL="114300" distR="114300" wp14:anchorId="40C100C9" wp14:editId="4747FA48">
            <wp:extent cx="5271135" cy="3676650"/>
            <wp:effectExtent l="0" t="0" r="12065" b="0"/>
            <wp:docPr id="3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7"/>
                    <pic:cNvPicPr>
                      <a:picLocks noChangeAspect="1"/>
                    </pic:cNvPicPr>
                  </pic:nvPicPr>
                  <pic:blipFill>
                    <a:blip r:embed="rId315"/>
                    <a:stretch>
                      <a:fillRect/>
                    </a:stretch>
                  </pic:blipFill>
                  <pic:spPr>
                    <a:xfrm>
                      <a:off x="0" y="0"/>
                      <a:ext cx="5271135" cy="3676650"/>
                    </a:xfrm>
                    <a:prstGeom prst="rect">
                      <a:avLst/>
                    </a:prstGeom>
                    <a:noFill/>
                    <a:ln>
                      <a:noFill/>
                    </a:ln>
                  </pic:spPr>
                </pic:pic>
              </a:graphicData>
            </a:graphic>
          </wp:inline>
        </w:drawing>
      </w:r>
    </w:p>
    <w:p w14:paraId="7508EC91"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66.</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20</w:t>
      </w:r>
    </w:p>
    <w:p w14:paraId="72686857" w14:textId="77777777" w:rsidR="006524DA" w:rsidRDefault="006524DA">
      <w:pPr>
        <w:spacing w:line="360" w:lineRule="auto"/>
        <w:rPr>
          <w:b/>
          <w:bCs/>
          <w:color w:val="000000"/>
          <w:sz w:val="24"/>
          <w:szCs w:val="24"/>
        </w:rPr>
      </w:pPr>
    </w:p>
    <w:p w14:paraId="2A77C093" w14:textId="77777777" w:rsidR="006524DA" w:rsidRDefault="0059451A">
      <w:pPr>
        <w:spacing w:line="360" w:lineRule="auto"/>
        <w:jc w:val="center"/>
        <w:rPr>
          <w:color w:val="000000"/>
          <w:sz w:val="24"/>
          <w:szCs w:val="24"/>
        </w:rPr>
      </w:pPr>
      <w:r>
        <w:rPr>
          <w:b/>
          <w:color w:val="000000"/>
          <w:sz w:val="24"/>
          <w:szCs w:val="24"/>
        </w:rPr>
        <w:lastRenderedPageBreak/>
        <w:object w:dxaOrig="1440" w:dyaOrig="1440" w14:anchorId="3BB903AA">
          <v:shape id="_x0000_s1686" type="#_x0000_t75" style="position:absolute;left:0;text-align:left;margin-left:50.25pt;margin-top:60.25pt;width:82.9pt;height:66.7pt;z-index:251771904;mso-width-relative:page;mso-height-relative:page">
            <v:imagedata r:id="rId316" o:title=""/>
          </v:shape>
          <o:OLEObject Type="Embed" ProgID="ChemDraw.Document.6.0" ShapeID="_x0000_s1686" DrawAspect="Content" ObjectID="_1803129716" r:id="rId317"/>
        </w:object>
      </w:r>
      <w:r w:rsidR="0061650E">
        <w:rPr>
          <w:rFonts w:hint="eastAsia"/>
          <w:noProof/>
          <w:color w:val="000000"/>
          <w:sz w:val="24"/>
          <w:szCs w:val="24"/>
        </w:rPr>
        <w:drawing>
          <wp:inline distT="0" distB="0" distL="114300" distR="114300" wp14:anchorId="2F597F23" wp14:editId="176F3989">
            <wp:extent cx="5271135" cy="3676650"/>
            <wp:effectExtent l="0" t="0" r="12065" b="0"/>
            <wp:docPr id="3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8"/>
                    <pic:cNvPicPr>
                      <a:picLocks noChangeAspect="1"/>
                    </pic:cNvPicPr>
                  </pic:nvPicPr>
                  <pic:blipFill>
                    <a:blip r:embed="rId318"/>
                    <a:stretch>
                      <a:fillRect/>
                    </a:stretch>
                  </pic:blipFill>
                  <pic:spPr>
                    <a:xfrm>
                      <a:off x="0" y="0"/>
                      <a:ext cx="5271135" cy="3676650"/>
                    </a:xfrm>
                    <a:prstGeom prst="rect">
                      <a:avLst/>
                    </a:prstGeom>
                    <a:noFill/>
                    <a:ln>
                      <a:noFill/>
                    </a:ln>
                  </pic:spPr>
                </pic:pic>
              </a:graphicData>
            </a:graphic>
          </wp:inline>
        </w:drawing>
      </w:r>
    </w:p>
    <w:p w14:paraId="4F23A1B1" w14:textId="77777777" w:rsidR="006524DA" w:rsidRDefault="0061650E">
      <w:pPr>
        <w:spacing w:line="360" w:lineRule="auto"/>
        <w:jc w:val="center"/>
        <w:rPr>
          <w:rStyle w:val="fontstyle01"/>
          <w:b/>
          <w:sz w:val="24"/>
          <w:szCs w:val="24"/>
        </w:rPr>
      </w:pPr>
      <w:r>
        <w:rPr>
          <w:b/>
          <w:color w:val="000000"/>
          <w:sz w:val="24"/>
          <w:szCs w:val="24"/>
        </w:rPr>
        <w:t>Figure S</w:t>
      </w:r>
      <w:r>
        <w:rPr>
          <w:rFonts w:hint="eastAsia"/>
          <w:b/>
          <w:color w:val="000000"/>
          <w:sz w:val="24"/>
          <w:szCs w:val="24"/>
        </w:rPr>
        <w:t xml:space="preserve">67.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21</w:t>
      </w:r>
    </w:p>
    <w:p w14:paraId="24FED86C" w14:textId="77777777" w:rsidR="006524DA" w:rsidRDefault="006524DA">
      <w:pPr>
        <w:spacing w:line="360" w:lineRule="auto"/>
        <w:rPr>
          <w:rStyle w:val="fontstyle01"/>
          <w:b/>
          <w:sz w:val="24"/>
          <w:szCs w:val="24"/>
        </w:rPr>
      </w:pPr>
    </w:p>
    <w:p w14:paraId="5FC167E5" w14:textId="77777777" w:rsidR="006524DA" w:rsidRDefault="0059451A">
      <w:pPr>
        <w:spacing w:line="360" w:lineRule="auto"/>
        <w:jc w:val="center"/>
        <w:rPr>
          <w:color w:val="000000"/>
          <w:sz w:val="24"/>
          <w:szCs w:val="24"/>
        </w:rPr>
      </w:pPr>
      <w:r>
        <w:rPr>
          <w:b/>
          <w:color w:val="000000"/>
          <w:sz w:val="24"/>
          <w:szCs w:val="24"/>
        </w:rPr>
        <w:object w:dxaOrig="1440" w:dyaOrig="1440" w14:anchorId="4E47C473">
          <v:shape id="Object 389" o:spid="_x0000_s1413" type="#_x0000_t75" style="position:absolute;left:0;text-align:left;margin-left:60.15pt;margin-top:53.2pt;width:82.9pt;height:66.7pt;z-index:251687936;mso-width-relative:page;mso-height-relative:page">
            <v:imagedata r:id="rId316" o:title=""/>
          </v:shape>
          <o:OLEObject Type="Embed" ProgID="ChemDraw.Document.6.0" ShapeID="Object 389" DrawAspect="Content" ObjectID="_1803129717" r:id="rId319"/>
        </w:object>
      </w:r>
      <w:r w:rsidR="0061650E">
        <w:rPr>
          <w:rFonts w:hint="eastAsia"/>
          <w:noProof/>
          <w:color w:val="000000"/>
          <w:sz w:val="24"/>
          <w:szCs w:val="24"/>
        </w:rPr>
        <w:drawing>
          <wp:inline distT="0" distB="0" distL="114300" distR="114300" wp14:anchorId="20FEEBC0" wp14:editId="6EA6FA51">
            <wp:extent cx="5271135" cy="3676650"/>
            <wp:effectExtent l="0" t="0" r="12065" b="0"/>
            <wp:docPr id="3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9"/>
                    <pic:cNvPicPr>
                      <a:picLocks noChangeAspect="1"/>
                    </pic:cNvPicPr>
                  </pic:nvPicPr>
                  <pic:blipFill>
                    <a:blip r:embed="rId320"/>
                    <a:stretch>
                      <a:fillRect/>
                    </a:stretch>
                  </pic:blipFill>
                  <pic:spPr>
                    <a:xfrm>
                      <a:off x="0" y="0"/>
                      <a:ext cx="5271135" cy="3676650"/>
                    </a:xfrm>
                    <a:prstGeom prst="rect">
                      <a:avLst/>
                    </a:prstGeom>
                    <a:noFill/>
                    <a:ln>
                      <a:noFill/>
                    </a:ln>
                  </pic:spPr>
                </pic:pic>
              </a:graphicData>
            </a:graphic>
          </wp:inline>
        </w:drawing>
      </w:r>
    </w:p>
    <w:p w14:paraId="19BBB308"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68.</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21</w:t>
      </w:r>
    </w:p>
    <w:p w14:paraId="50CFF087" w14:textId="77777777" w:rsidR="006524DA" w:rsidRDefault="006524DA">
      <w:pPr>
        <w:spacing w:line="360" w:lineRule="auto"/>
        <w:jc w:val="center"/>
        <w:rPr>
          <w:b/>
          <w:bCs/>
          <w:color w:val="000000"/>
          <w:sz w:val="24"/>
          <w:szCs w:val="24"/>
        </w:rPr>
      </w:pPr>
    </w:p>
    <w:p w14:paraId="544B54D7" w14:textId="77777777" w:rsidR="006524DA" w:rsidRDefault="0059451A">
      <w:pPr>
        <w:spacing w:line="360" w:lineRule="auto"/>
        <w:jc w:val="center"/>
        <w:rPr>
          <w:color w:val="000000"/>
          <w:sz w:val="24"/>
          <w:szCs w:val="24"/>
        </w:rPr>
      </w:pPr>
      <w:r>
        <w:rPr>
          <w:sz w:val="24"/>
          <w:szCs w:val="24"/>
        </w:rPr>
        <w:lastRenderedPageBreak/>
        <w:object w:dxaOrig="1440" w:dyaOrig="1440" w14:anchorId="68F04FB2">
          <v:shape id="_x0000_s1685" type="#_x0000_t75" style="position:absolute;left:0;text-align:left;margin-left:53.2pt;margin-top:58.6pt;width:80.3pt;height:86.55pt;z-index:251770880;mso-width-relative:page;mso-height-relative:page">
            <v:imagedata r:id="rId321" o:title=""/>
          </v:shape>
          <o:OLEObject Type="Embed" ProgID="ChemDraw.Document.6.0" ShapeID="_x0000_s1685" DrawAspect="Content" ObjectID="_1803129718" r:id="rId322"/>
        </w:object>
      </w:r>
      <w:r w:rsidR="0061650E">
        <w:rPr>
          <w:noProof/>
          <w:color w:val="000000"/>
          <w:sz w:val="24"/>
          <w:szCs w:val="24"/>
        </w:rPr>
        <w:drawing>
          <wp:inline distT="0" distB="0" distL="114300" distR="114300" wp14:anchorId="16DDDFE7" wp14:editId="58E358BD">
            <wp:extent cx="5271135" cy="3676650"/>
            <wp:effectExtent l="0" t="0" r="12065" b="0"/>
            <wp:docPr id="4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0"/>
                    <pic:cNvPicPr>
                      <a:picLocks noChangeAspect="1"/>
                    </pic:cNvPicPr>
                  </pic:nvPicPr>
                  <pic:blipFill>
                    <a:blip r:embed="rId323"/>
                    <a:stretch>
                      <a:fillRect/>
                    </a:stretch>
                  </pic:blipFill>
                  <pic:spPr>
                    <a:xfrm>
                      <a:off x="0" y="0"/>
                      <a:ext cx="5271135" cy="3676650"/>
                    </a:xfrm>
                    <a:prstGeom prst="rect">
                      <a:avLst/>
                    </a:prstGeom>
                    <a:noFill/>
                    <a:ln>
                      <a:noFill/>
                    </a:ln>
                  </pic:spPr>
                </pic:pic>
              </a:graphicData>
            </a:graphic>
          </wp:inline>
        </w:drawing>
      </w:r>
    </w:p>
    <w:p w14:paraId="6902A83A"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69.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22</w:t>
      </w:r>
    </w:p>
    <w:p w14:paraId="25FC9708" w14:textId="77777777" w:rsidR="006524DA" w:rsidRDefault="006524DA">
      <w:pPr>
        <w:spacing w:line="360" w:lineRule="auto"/>
        <w:rPr>
          <w:sz w:val="24"/>
          <w:szCs w:val="24"/>
        </w:rPr>
      </w:pPr>
    </w:p>
    <w:p w14:paraId="663ADF34" w14:textId="77777777" w:rsidR="006524DA" w:rsidRDefault="0059451A">
      <w:pPr>
        <w:spacing w:line="360" w:lineRule="auto"/>
        <w:jc w:val="center"/>
        <w:rPr>
          <w:color w:val="000000"/>
          <w:sz w:val="24"/>
          <w:szCs w:val="24"/>
        </w:rPr>
      </w:pPr>
      <w:r>
        <w:rPr>
          <w:sz w:val="24"/>
          <w:szCs w:val="24"/>
        </w:rPr>
        <w:object w:dxaOrig="1440" w:dyaOrig="1440" w14:anchorId="642D452C">
          <v:shape id="Object 331" o:spid="_x0000_s1355" type="#_x0000_t75" style="position:absolute;left:0;text-align:left;margin-left:53.2pt;margin-top:62.55pt;width:80.3pt;height:86.55pt;z-index:251674624;mso-width-relative:page;mso-height-relative:page">
            <v:imagedata r:id="rId324" o:title=""/>
          </v:shape>
          <o:OLEObject Type="Embed" ProgID="ChemDraw.Document.6.0" ShapeID="Object 331" DrawAspect="Content" ObjectID="_1803129719" r:id="rId325"/>
        </w:object>
      </w:r>
      <w:r w:rsidR="0061650E">
        <w:rPr>
          <w:rFonts w:hint="eastAsia"/>
          <w:noProof/>
          <w:color w:val="000000"/>
          <w:sz w:val="24"/>
          <w:szCs w:val="24"/>
        </w:rPr>
        <w:drawing>
          <wp:inline distT="0" distB="0" distL="114300" distR="114300" wp14:anchorId="24D030DD" wp14:editId="61EF5ED5">
            <wp:extent cx="5271135" cy="3676650"/>
            <wp:effectExtent l="0" t="0" r="12065" b="0"/>
            <wp:docPr id="4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1"/>
                    <pic:cNvPicPr>
                      <a:picLocks noChangeAspect="1"/>
                    </pic:cNvPicPr>
                  </pic:nvPicPr>
                  <pic:blipFill>
                    <a:blip r:embed="rId326"/>
                    <a:stretch>
                      <a:fillRect/>
                    </a:stretch>
                  </pic:blipFill>
                  <pic:spPr>
                    <a:xfrm>
                      <a:off x="0" y="0"/>
                      <a:ext cx="5271135" cy="3676650"/>
                    </a:xfrm>
                    <a:prstGeom prst="rect">
                      <a:avLst/>
                    </a:prstGeom>
                    <a:noFill/>
                    <a:ln>
                      <a:noFill/>
                    </a:ln>
                  </pic:spPr>
                </pic:pic>
              </a:graphicData>
            </a:graphic>
          </wp:inline>
        </w:drawing>
      </w:r>
    </w:p>
    <w:p w14:paraId="7B91AACC"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70.</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22</w:t>
      </w:r>
    </w:p>
    <w:p w14:paraId="1E525D4E" w14:textId="77777777" w:rsidR="006524DA" w:rsidRDefault="006524DA">
      <w:pPr>
        <w:spacing w:line="360" w:lineRule="auto"/>
        <w:jc w:val="center"/>
        <w:rPr>
          <w:b/>
          <w:bCs/>
          <w:color w:val="000000"/>
          <w:sz w:val="24"/>
          <w:szCs w:val="24"/>
        </w:rPr>
      </w:pPr>
    </w:p>
    <w:p w14:paraId="03035293" w14:textId="77777777" w:rsidR="006524DA" w:rsidRDefault="0059451A">
      <w:pPr>
        <w:pStyle w:val="a3"/>
        <w:spacing w:line="360" w:lineRule="auto"/>
        <w:jc w:val="center"/>
        <w:rPr>
          <w:rFonts w:ascii="Times New Roman" w:eastAsia="宋体" w:hAnsi="Times New Roman"/>
          <w:b/>
          <w:color w:val="000000"/>
          <w:sz w:val="24"/>
          <w:szCs w:val="24"/>
        </w:rPr>
      </w:pPr>
      <w:r>
        <w:rPr>
          <w:sz w:val="24"/>
          <w:szCs w:val="24"/>
        </w:rPr>
        <w:lastRenderedPageBreak/>
        <w:object w:dxaOrig="1440" w:dyaOrig="1440" w14:anchorId="4845A578">
          <v:shape id="_x0000_s1684" type="#_x0000_t75" style="position:absolute;left:0;text-align:left;margin-left:55.05pt;margin-top:55.15pt;width:127.3pt;height:97.25pt;z-index:251769856;mso-width-relative:page;mso-height-relative:page">
            <v:imagedata r:id="rId327" o:title=""/>
          </v:shape>
          <o:OLEObject Type="Embed" ProgID="ChemDraw.Document.6.0" ShapeID="_x0000_s1684" DrawAspect="Content" ObjectID="_1803129720" r:id="rId328"/>
        </w:object>
      </w:r>
      <w:r w:rsidR="0061650E">
        <w:rPr>
          <w:rFonts w:ascii="Times New Roman" w:eastAsia="宋体" w:hAnsi="Times New Roman"/>
          <w:b/>
          <w:noProof/>
          <w:color w:val="000000"/>
          <w:sz w:val="24"/>
          <w:szCs w:val="24"/>
        </w:rPr>
        <w:drawing>
          <wp:inline distT="0" distB="0" distL="114300" distR="114300" wp14:anchorId="3715F556" wp14:editId="6071A38E">
            <wp:extent cx="5271135" cy="3676650"/>
            <wp:effectExtent l="0" t="0" r="12065" b="0"/>
            <wp:docPr id="4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2"/>
                    <pic:cNvPicPr>
                      <a:picLocks noChangeAspect="1"/>
                    </pic:cNvPicPr>
                  </pic:nvPicPr>
                  <pic:blipFill>
                    <a:blip r:embed="rId329"/>
                    <a:stretch>
                      <a:fillRect/>
                    </a:stretch>
                  </pic:blipFill>
                  <pic:spPr>
                    <a:xfrm>
                      <a:off x="0" y="0"/>
                      <a:ext cx="5271135" cy="3676650"/>
                    </a:xfrm>
                    <a:prstGeom prst="rect">
                      <a:avLst/>
                    </a:prstGeom>
                    <a:noFill/>
                    <a:ln>
                      <a:noFill/>
                    </a:ln>
                  </pic:spPr>
                </pic:pic>
              </a:graphicData>
            </a:graphic>
          </wp:inline>
        </w:drawing>
      </w:r>
      <w:r w:rsidR="0061650E">
        <w:rPr>
          <w:rFonts w:ascii="Times New Roman" w:eastAsia="宋体" w:hAnsi="Times New Roman"/>
          <w:b/>
          <w:color w:val="000000"/>
          <w:sz w:val="24"/>
          <w:szCs w:val="24"/>
        </w:rPr>
        <w:t xml:space="preserve"> </w:t>
      </w:r>
    </w:p>
    <w:p w14:paraId="58D2434A"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 xml:space="preserve">Figure </w:t>
      </w:r>
      <w:r>
        <w:rPr>
          <w:rFonts w:ascii="Times New Roman" w:eastAsia="宋体" w:hAnsi="Times New Roman" w:hint="eastAsia"/>
          <w:b/>
          <w:color w:val="000000"/>
          <w:sz w:val="24"/>
          <w:szCs w:val="24"/>
        </w:rPr>
        <w:t xml:space="preserve">S71.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23</w:t>
      </w:r>
    </w:p>
    <w:p w14:paraId="156C5271" w14:textId="77777777" w:rsidR="006524DA" w:rsidRDefault="006524DA">
      <w:pPr>
        <w:spacing w:line="360" w:lineRule="auto"/>
        <w:jc w:val="center"/>
        <w:rPr>
          <w:b/>
          <w:bCs/>
          <w:color w:val="000000"/>
          <w:sz w:val="24"/>
          <w:szCs w:val="24"/>
        </w:rPr>
      </w:pPr>
    </w:p>
    <w:p w14:paraId="77A36362" w14:textId="77777777" w:rsidR="006524DA" w:rsidRDefault="0059451A">
      <w:pPr>
        <w:spacing w:line="360" w:lineRule="auto"/>
        <w:jc w:val="center"/>
        <w:rPr>
          <w:b/>
          <w:bCs/>
          <w:color w:val="000000"/>
          <w:sz w:val="24"/>
          <w:szCs w:val="24"/>
        </w:rPr>
      </w:pPr>
      <w:r>
        <w:rPr>
          <w:sz w:val="24"/>
          <w:szCs w:val="24"/>
        </w:rPr>
        <w:object w:dxaOrig="1440" w:dyaOrig="1440" w14:anchorId="7381939A">
          <v:shape id="Object 430" o:spid="_x0000_s1454" type="#_x0000_t75" style="position:absolute;left:0;text-align:left;margin-left:54.45pt;margin-top:41.3pt;width:127.3pt;height:97.25pt;z-index:251706368;mso-width-relative:page;mso-height-relative:page">
            <v:imagedata r:id="rId327" o:title=""/>
          </v:shape>
          <o:OLEObject Type="Embed" ProgID="ChemDraw.Document.6.0" ShapeID="Object 430" DrawAspect="Content" ObjectID="_1803129721" r:id="rId330"/>
        </w:object>
      </w:r>
      <w:r w:rsidR="0061650E">
        <w:rPr>
          <w:b/>
          <w:bCs/>
          <w:noProof/>
          <w:color w:val="000000"/>
          <w:sz w:val="24"/>
          <w:szCs w:val="24"/>
        </w:rPr>
        <w:drawing>
          <wp:inline distT="0" distB="0" distL="114300" distR="114300" wp14:anchorId="029C6B16" wp14:editId="45C4DF11">
            <wp:extent cx="5271135" cy="3676650"/>
            <wp:effectExtent l="0" t="0" r="12065" b="0"/>
            <wp:docPr id="4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3"/>
                    <pic:cNvPicPr>
                      <a:picLocks noChangeAspect="1"/>
                    </pic:cNvPicPr>
                  </pic:nvPicPr>
                  <pic:blipFill>
                    <a:blip r:embed="rId331"/>
                    <a:stretch>
                      <a:fillRect/>
                    </a:stretch>
                  </pic:blipFill>
                  <pic:spPr>
                    <a:xfrm>
                      <a:off x="0" y="0"/>
                      <a:ext cx="5271135" cy="3676650"/>
                    </a:xfrm>
                    <a:prstGeom prst="rect">
                      <a:avLst/>
                    </a:prstGeom>
                    <a:noFill/>
                    <a:ln>
                      <a:noFill/>
                    </a:ln>
                  </pic:spPr>
                </pic:pic>
              </a:graphicData>
            </a:graphic>
          </wp:inline>
        </w:drawing>
      </w:r>
    </w:p>
    <w:p w14:paraId="5228987E"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72.</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23</w:t>
      </w:r>
    </w:p>
    <w:p w14:paraId="7A6EF735" w14:textId="77777777" w:rsidR="006524DA" w:rsidRDefault="006524DA">
      <w:pPr>
        <w:spacing w:line="360" w:lineRule="auto"/>
        <w:jc w:val="center"/>
        <w:rPr>
          <w:b/>
          <w:bCs/>
          <w:color w:val="000000"/>
          <w:sz w:val="24"/>
          <w:szCs w:val="24"/>
        </w:rPr>
      </w:pPr>
    </w:p>
    <w:p w14:paraId="4EE684A2" w14:textId="77777777" w:rsidR="006524DA" w:rsidRDefault="0059451A">
      <w:pPr>
        <w:pStyle w:val="a3"/>
        <w:spacing w:line="360" w:lineRule="auto"/>
        <w:jc w:val="center"/>
        <w:rPr>
          <w:rFonts w:ascii="Times New Roman" w:eastAsia="宋体" w:hAnsi="Times New Roman"/>
          <w:b/>
          <w:color w:val="000000"/>
          <w:sz w:val="24"/>
          <w:szCs w:val="24"/>
        </w:rPr>
      </w:pPr>
      <w:r>
        <w:rPr>
          <w:sz w:val="24"/>
          <w:szCs w:val="24"/>
        </w:rPr>
        <w:lastRenderedPageBreak/>
        <w:object w:dxaOrig="1440" w:dyaOrig="1440" w14:anchorId="28DE8F19">
          <v:shape id="_x0000_s1683" type="#_x0000_t75" style="position:absolute;left:0;text-align:left;margin-left:53.3pt;margin-top:55.15pt;width:91.75pt;height:84.35pt;z-index:251768832;mso-width-relative:page;mso-height-relative:page">
            <v:imagedata r:id="rId332" o:title=""/>
          </v:shape>
          <o:OLEObject Type="Embed" ProgID="ChemDraw.Document.6.0" ShapeID="_x0000_s1683" DrawAspect="Content" ObjectID="_1803129722" r:id="rId333"/>
        </w:object>
      </w:r>
      <w:r w:rsidR="0061650E">
        <w:rPr>
          <w:rFonts w:ascii="Times New Roman" w:eastAsia="宋体" w:hAnsi="Times New Roman"/>
          <w:b/>
          <w:noProof/>
          <w:color w:val="000000"/>
          <w:sz w:val="24"/>
          <w:szCs w:val="24"/>
        </w:rPr>
        <w:drawing>
          <wp:inline distT="0" distB="0" distL="114300" distR="114300" wp14:anchorId="2CAE723C" wp14:editId="3B613739">
            <wp:extent cx="5271135" cy="3676650"/>
            <wp:effectExtent l="0" t="0" r="12065" b="0"/>
            <wp:docPr id="4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4"/>
                    <pic:cNvPicPr>
                      <a:picLocks noChangeAspect="1"/>
                    </pic:cNvPicPr>
                  </pic:nvPicPr>
                  <pic:blipFill>
                    <a:blip r:embed="rId334"/>
                    <a:stretch>
                      <a:fillRect/>
                    </a:stretch>
                  </pic:blipFill>
                  <pic:spPr>
                    <a:xfrm>
                      <a:off x="0" y="0"/>
                      <a:ext cx="5271135" cy="3676650"/>
                    </a:xfrm>
                    <a:prstGeom prst="rect">
                      <a:avLst/>
                    </a:prstGeom>
                    <a:noFill/>
                    <a:ln>
                      <a:noFill/>
                    </a:ln>
                  </pic:spPr>
                </pic:pic>
              </a:graphicData>
            </a:graphic>
          </wp:inline>
        </w:drawing>
      </w:r>
      <w:r w:rsidR="0061650E">
        <w:rPr>
          <w:rFonts w:ascii="Times New Roman" w:eastAsia="宋体" w:hAnsi="Times New Roman"/>
          <w:b/>
          <w:color w:val="000000"/>
          <w:sz w:val="24"/>
          <w:szCs w:val="24"/>
        </w:rPr>
        <w:t xml:space="preserve"> </w:t>
      </w:r>
    </w:p>
    <w:p w14:paraId="0E0E9981"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73.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24</w:t>
      </w:r>
    </w:p>
    <w:p w14:paraId="6123970B" w14:textId="77777777" w:rsidR="006524DA" w:rsidRDefault="006524DA">
      <w:pPr>
        <w:spacing w:line="360" w:lineRule="auto"/>
        <w:jc w:val="center"/>
        <w:rPr>
          <w:color w:val="000000"/>
          <w:sz w:val="24"/>
          <w:szCs w:val="24"/>
        </w:rPr>
      </w:pPr>
    </w:p>
    <w:p w14:paraId="4922F6BE" w14:textId="77777777" w:rsidR="006524DA" w:rsidRDefault="0059451A">
      <w:pPr>
        <w:spacing w:line="360" w:lineRule="auto"/>
        <w:jc w:val="center"/>
        <w:rPr>
          <w:b/>
          <w:color w:val="000000"/>
          <w:sz w:val="24"/>
          <w:szCs w:val="24"/>
        </w:rPr>
      </w:pPr>
      <w:r>
        <w:rPr>
          <w:sz w:val="24"/>
          <w:szCs w:val="24"/>
        </w:rPr>
        <w:object w:dxaOrig="1440" w:dyaOrig="1440" w14:anchorId="3BC8E29F">
          <v:shape id="Object 429" o:spid="_x0000_s1453" type="#_x0000_t75" style="position:absolute;left:0;text-align:left;margin-left:50.5pt;margin-top:56pt;width:91.75pt;height:84.35pt;z-index:251705344;mso-width-relative:page;mso-height-relative:page">
            <v:imagedata r:id="rId332" o:title=""/>
          </v:shape>
          <o:OLEObject Type="Embed" ProgID="ChemDraw.Document.6.0" ShapeID="Object 429" DrawAspect="Content" ObjectID="_1803129723" r:id="rId335"/>
        </w:object>
      </w:r>
      <w:r w:rsidR="0061650E">
        <w:rPr>
          <w:b/>
          <w:noProof/>
          <w:color w:val="000000"/>
          <w:sz w:val="24"/>
          <w:szCs w:val="24"/>
        </w:rPr>
        <w:drawing>
          <wp:inline distT="0" distB="0" distL="114300" distR="114300" wp14:anchorId="1B904DDE" wp14:editId="0A07EE0E">
            <wp:extent cx="5271135" cy="3676650"/>
            <wp:effectExtent l="0" t="0" r="12065" b="0"/>
            <wp:docPr id="4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5"/>
                    <pic:cNvPicPr>
                      <a:picLocks noChangeAspect="1"/>
                    </pic:cNvPicPr>
                  </pic:nvPicPr>
                  <pic:blipFill>
                    <a:blip r:embed="rId336"/>
                    <a:stretch>
                      <a:fillRect/>
                    </a:stretch>
                  </pic:blipFill>
                  <pic:spPr>
                    <a:xfrm>
                      <a:off x="0" y="0"/>
                      <a:ext cx="5271135" cy="3676650"/>
                    </a:xfrm>
                    <a:prstGeom prst="rect">
                      <a:avLst/>
                    </a:prstGeom>
                    <a:noFill/>
                    <a:ln>
                      <a:noFill/>
                    </a:ln>
                  </pic:spPr>
                </pic:pic>
              </a:graphicData>
            </a:graphic>
          </wp:inline>
        </w:drawing>
      </w:r>
      <w:r w:rsidR="0061650E">
        <w:rPr>
          <w:b/>
          <w:color w:val="000000"/>
          <w:sz w:val="24"/>
          <w:szCs w:val="24"/>
        </w:rPr>
        <w:t xml:space="preserve"> </w:t>
      </w:r>
    </w:p>
    <w:p w14:paraId="2D666F24"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74.</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24</w:t>
      </w:r>
    </w:p>
    <w:p w14:paraId="4DC2925E" w14:textId="77777777" w:rsidR="006524DA" w:rsidRDefault="006524DA">
      <w:pPr>
        <w:spacing w:line="360" w:lineRule="auto"/>
        <w:rPr>
          <w:color w:val="000000"/>
          <w:sz w:val="24"/>
          <w:szCs w:val="24"/>
        </w:rPr>
      </w:pPr>
    </w:p>
    <w:p w14:paraId="3C75F544" w14:textId="77777777" w:rsidR="006524DA" w:rsidRDefault="0059451A">
      <w:pPr>
        <w:spacing w:line="360" w:lineRule="auto"/>
        <w:jc w:val="center"/>
        <w:rPr>
          <w:color w:val="000000"/>
          <w:sz w:val="24"/>
          <w:szCs w:val="24"/>
        </w:rPr>
      </w:pPr>
      <w:r>
        <w:rPr>
          <w:sz w:val="24"/>
          <w:szCs w:val="24"/>
        </w:rPr>
        <w:lastRenderedPageBreak/>
        <w:object w:dxaOrig="1440" w:dyaOrig="1440" w14:anchorId="1D33AED6">
          <v:shape id="_x0000_s1682" type="#_x0000_t75" style="position:absolute;left:0;text-align:left;margin-left:49.4pt;margin-top:68.4pt;width:79.75pt;height:60.6pt;z-index:251767808;mso-width-relative:page;mso-height-relative:page">
            <v:imagedata r:id="rId337" o:title=""/>
          </v:shape>
          <o:OLEObject Type="Embed" ProgID="ChemDraw.Document.6.0" ShapeID="_x0000_s1682" DrawAspect="Content" ObjectID="_1803129724" r:id="rId338"/>
        </w:object>
      </w:r>
      <w:r w:rsidR="0061650E">
        <w:rPr>
          <w:noProof/>
          <w:color w:val="000000"/>
          <w:sz w:val="24"/>
          <w:szCs w:val="24"/>
        </w:rPr>
        <w:drawing>
          <wp:inline distT="0" distB="0" distL="114300" distR="114300" wp14:anchorId="6D444F99" wp14:editId="70AE897B">
            <wp:extent cx="5264785" cy="3630295"/>
            <wp:effectExtent l="0" t="0" r="5715" b="0"/>
            <wp:docPr id="4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6"/>
                    <pic:cNvPicPr>
                      <a:picLocks noChangeAspect="1"/>
                    </pic:cNvPicPr>
                  </pic:nvPicPr>
                  <pic:blipFill>
                    <a:blip r:embed="rId339"/>
                    <a:stretch>
                      <a:fillRect/>
                    </a:stretch>
                  </pic:blipFill>
                  <pic:spPr>
                    <a:xfrm>
                      <a:off x="0" y="0"/>
                      <a:ext cx="5264785" cy="3630295"/>
                    </a:xfrm>
                    <a:prstGeom prst="rect">
                      <a:avLst/>
                    </a:prstGeom>
                    <a:noFill/>
                    <a:ln>
                      <a:noFill/>
                    </a:ln>
                  </pic:spPr>
                </pic:pic>
              </a:graphicData>
            </a:graphic>
          </wp:inline>
        </w:drawing>
      </w:r>
    </w:p>
    <w:p w14:paraId="144F18BC"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75.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25</w:t>
      </w:r>
    </w:p>
    <w:p w14:paraId="39748E68" w14:textId="77777777" w:rsidR="006524DA" w:rsidRDefault="006524DA">
      <w:pPr>
        <w:spacing w:line="360" w:lineRule="auto"/>
        <w:jc w:val="center"/>
        <w:rPr>
          <w:sz w:val="24"/>
          <w:szCs w:val="24"/>
        </w:rPr>
      </w:pPr>
    </w:p>
    <w:p w14:paraId="478808C4" w14:textId="77777777" w:rsidR="006524DA" w:rsidRDefault="0059451A">
      <w:pPr>
        <w:spacing w:line="360" w:lineRule="auto"/>
        <w:jc w:val="center"/>
        <w:rPr>
          <w:color w:val="000000"/>
          <w:sz w:val="24"/>
          <w:szCs w:val="24"/>
        </w:rPr>
      </w:pPr>
      <w:r>
        <w:rPr>
          <w:sz w:val="24"/>
          <w:szCs w:val="24"/>
        </w:rPr>
        <w:object w:dxaOrig="1440" w:dyaOrig="1440" w14:anchorId="24B15E94">
          <v:shape id="Object 379" o:spid="_x0000_s1403" type="#_x0000_t75" style="position:absolute;left:0;text-align:left;margin-left:52.8pt;margin-top:70.9pt;width:79.75pt;height:60.6pt;z-index:251683840;mso-width-relative:page;mso-height-relative:page">
            <v:imagedata r:id="rId337" o:title=""/>
          </v:shape>
          <o:OLEObject Type="Embed" ProgID="ChemDraw.Document.6.0" ShapeID="Object 379" DrawAspect="Content" ObjectID="_1803129725" r:id="rId340"/>
        </w:object>
      </w:r>
      <w:r w:rsidR="0061650E">
        <w:rPr>
          <w:rFonts w:hint="eastAsia"/>
          <w:noProof/>
          <w:color w:val="000000"/>
          <w:sz w:val="24"/>
          <w:szCs w:val="24"/>
        </w:rPr>
        <w:drawing>
          <wp:inline distT="0" distB="0" distL="114300" distR="114300" wp14:anchorId="72DD18E9" wp14:editId="27118BC5">
            <wp:extent cx="5264785" cy="3630295"/>
            <wp:effectExtent l="0" t="0" r="5715" b="0"/>
            <wp:docPr id="4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7"/>
                    <pic:cNvPicPr>
                      <a:picLocks noChangeAspect="1"/>
                    </pic:cNvPicPr>
                  </pic:nvPicPr>
                  <pic:blipFill>
                    <a:blip r:embed="rId341"/>
                    <a:stretch>
                      <a:fillRect/>
                    </a:stretch>
                  </pic:blipFill>
                  <pic:spPr>
                    <a:xfrm>
                      <a:off x="0" y="0"/>
                      <a:ext cx="5264785" cy="3630295"/>
                    </a:xfrm>
                    <a:prstGeom prst="rect">
                      <a:avLst/>
                    </a:prstGeom>
                    <a:noFill/>
                    <a:ln>
                      <a:noFill/>
                    </a:ln>
                  </pic:spPr>
                </pic:pic>
              </a:graphicData>
            </a:graphic>
          </wp:inline>
        </w:drawing>
      </w:r>
    </w:p>
    <w:p w14:paraId="48C53100"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76.</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25</w:t>
      </w:r>
    </w:p>
    <w:p w14:paraId="4FF5B91F" w14:textId="77777777" w:rsidR="006524DA" w:rsidRDefault="006524DA">
      <w:pPr>
        <w:spacing w:line="360" w:lineRule="auto"/>
        <w:jc w:val="center"/>
        <w:rPr>
          <w:b/>
          <w:bCs/>
          <w:color w:val="000000"/>
          <w:sz w:val="24"/>
          <w:szCs w:val="24"/>
        </w:rPr>
      </w:pPr>
    </w:p>
    <w:p w14:paraId="20CBB839" w14:textId="77777777" w:rsidR="006524DA" w:rsidRDefault="0059451A">
      <w:pPr>
        <w:spacing w:line="360" w:lineRule="auto"/>
        <w:jc w:val="center"/>
        <w:rPr>
          <w:color w:val="000000"/>
          <w:sz w:val="24"/>
          <w:szCs w:val="24"/>
        </w:rPr>
      </w:pPr>
      <w:r>
        <w:rPr>
          <w:sz w:val="24"/>
          <w:szCs w:val="24"/>
        </w:rPr>
        <w:lastRenderedPageBreak/>
        <w:object w:dxaOrig="1440" w:dyaOrig="1440" w14:anchorId="6BA9FA72">
          <v:shape id="_x0000_s1681" type="#_x0000_t75" style="position:absolute;left:0;text-align:left;margin-left:56.5pt;margin-top:61.1pt;width:77.75pt;height:86.2pt;z-index:251766784;mso-width-relative:page;mso-height-relative:page">
            <v:imagedata r:id="rId342" o:title=""/>
          </v:shape>
          <o:OLEObject Type="Embed" ProgID="ChemDraw.Document.6.0" ShapeID="_x0000_s1681" DrawAspect="Content" ObjectID="_1803129726" r:id="rId343"/>
        </w:object>
      </w:r>
      <w:r w:rsidR="0061650E">
        <w:rPr>
          <w:noProof/>
          <w:color w:val="000000"/>
          <w:sz w:val="24"/>
          <w:szCs w:val="24"/>
        </w:rPr>
        <w:drawing>
          <wp:inline distT="0" distB="0" distL="114300" distR="114300" wp14:anchorId="672BD869" wp14:editId="181A17CD">
            <wp:extent cx="5264785" cy="3630295"/>
            <wp:effectExtent l="0" t="0" r="5715" b="0"/>
            <wp:docPr id="4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8"/>
                    <pic:cNvPicPr>
                      <a:picLocks noChangeAspect="1"/>
                    </pic:cNvPicPr>
                  </pic:nvPicPr>
                  <pic:blipFill>
                    <a:blip r:embed="rId344"/>
                    <a:stretch>
                      <a:fillRect/>
                    </a:stretch>
                  </pic:blipFill>
                  <pic:spPr>
                    <a:xfrm>
                      <a:off x="0" y="0"/>
                      <a:ext cx="5264785" cy="3630295"/>
                    </a:xfrm>
                    <a:prstGeom prst="rect">
                      <a:avLst/>
                    </a:prstGeom>
                    <a:noFill/>
                    <a:ln>
                      <a:noFill/>
                    </a:ln>
                  </pic:spPr>
                </pic:pic>
              </a:graphicData>
            </a:graphic>
          </wp:inline>
        </w:drawing>
      </w:r>
    </w:p>
    <w:p w14:paraId="42673401"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77.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26</w:t>
      </w:r>
    </w:p>
    <w:p w14:paraId="796E4F61" w14:textId="77777777" w:rsidR="006524DA" w:rsidRDefault="006524DA">
      <w:pPr>
        <w:jc w:val="center"/>
        <w:rPr>
          <w:sz w:val="24"/>
          <w:szCs w:val="24"/>
        </w:rPr>
      </w:pPr>
    </w:p>
    <w:p w14:paraId="0C42E747" w14:textId="77777777" w:rsidR="006524DA" w:rsidRDefault="0059451A">
      <w:pPr>
        <w:spacing w:line="360" w:lineRule="auto"/>
        <w:jc w:val="center"/>
        <w:rPr>
          <w:color w:val="000000"/>
          <w:sz w:val="24"/>
          <w:szCs w:val="24"/>
        </w:rPr>
      </w:pPr>
      <w:r>
        <w:rPr>
          <w:sz w:val="24"/>
          <w:szCs w:val="24"/>
        </w:rPr>
        <w:object w:dxaOrig="1440" w:dyaOrig="1440" w14:anchorId="2BAAB483">
          <v:shape id="Object 380" o:spid="_x0000_s1404" type="#_x0000_t75" style="position:absolute;left:0;text-align:left;margin-left:56.5pt;margin-top:57.35pt;width:77.75pt;height:86.2pt;z-index:251684864;mso-width-relative:page;mso-height-relative:page">
            <v:imagedata r:id="rId342" o:title=""/>
          </v:shape>
          <o:OLEObject Type="Embed" ProgID="ChemDraw.Document.6.0" ShapeID="Object 380" DrawAspect="Content" ObjectID="_1803129727" r:id="rId345"/>
        </w:object>
      </w:r>
      <w:r w:rsidR="0061650E">
        <w:rPr>
          <w:rFonts w:hint="eastAsia"/>
          <w:noProof/>
          <w:color w:val="000000"/>
          <w:sz w:val="24"/>
          <w:szCs w:val="24"/>
        </w:rPr>
        <w:drawing>
          <wp:inline distT="0" distB="0" distL="114300" distR="114300" wp14:anchorId="3C0FDD47" wp14:editId="47A8C369">
            <wp:extent cx="5264785" cy="3630295"/>
            <wp:effectExtent l="0" t="0" r="5715" b="0"/>
            <wp:docPr id="4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9"/>
                    <pic:cNvPicPr>
                      <a:picLocks noChangeAspect="1"/>
                    </pic:cNvPicPr>
                  </pic:nvPicPr>
                  <pic:blipFill>
                    <a:blip r:embed="rId346"/>
                    <a:stretch>
                      <a:fillRect/>
                    </a:stretch>
                  </pic:blipFill>
                  <pic:spPr>
                    <a:xfrm>
                      <a:off x="0" y="0"/>
                      <a:ext cx="5264785" cy="3630295"/>
                    </a:xfrm>
                    <a:prstGeom prst="rect">
                      <a:avLst/>
                    </a:prstGeom>
                    <a:noFill/>
                    <a:ln>
                      <a:noFill/>
                    </a:ln>
                  </pic:spPr>
                </pic:pic>
              </a:graphicData>
            </a:graphic>
          </wp:inline>
        </w:drawing>
      </w:r>
    </w:p>
    <w:p w14:paraId="7DAF4B42"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78.</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26</w:t>
      </w:r>
    </w:p>
    <w:p w14:paraId="48E71338" w14:textId="77777777" w:rsidR="006524DA" w:rsidRDefault="006524DA">
      <w:pPr>
        <w:spacing w:line="360" w:lineRule="auto"/>
        <w:jc w:val="center"/>
        <w:rPr>
          <w:b/>
          <w:bCs/>
          <w:color w:val="000000"/>
          <w:sz w:val="24"/>
          <w:szCs w:val="24"/>
        </w:rPr>
      </w:pPr>
    </w:p>
    <w:p w14:paraId="63D92914" w14:textId="77777777" w:rsidR="006524DA" w:rsidRDefault="0059451A">
      <w:pPr>
        <w:spacing w:line="360" w:lineRule="auto"/>
        <w:jc w:val="center"/>
        <w:rPr>
          <w:b/>
          <w:bCs/>
          <w:color w:val="000000"/>
          <w:sz w:val="24"/>
          <w:szCs w:val="24"/>
        </w:rPr>
      </w:pPr>
      <w:r>
        <w:rPr>
          <w:sz w:val="24"/>
          <w:szCs w:val="24"/>
        </w:rPr>
        <w:lastRenderedPageBreak/>
        <w:object w:dxaOrig="1440" w:dyaOrig="1440" w14:anchorId="0A5B315A">
          <v:shape id="_x0000_s1680" type="#_x0000_t75" style="position:absolute;left:0;text-align:left;margin-left:51.8pt;margin-top:59.4pt;width:116.7pt;height:62.65pt;z-index:251765760;mso-width-relative:page;mso-height-relative:page">
            <v:imagedata r:id="rId347" o:title=""/>
          </v:shape>
          <o:OLEObject Type="Embed" ProgID="ChemDraw.Document.6.0" ShapeID="_x0000_s1680" DrawAspect="Content" ObjectID="_1803129728" r:id="rId348"/>
        </w:object>
      </w:r>
      <w:r w:rsidR="0061650E">
        <w:rPr>
          <w:b/>
          <w:bCs/>
          <w:noProof/>
          <w:color w:val="000000"/>
          <w:sz w:val="24"/>
          <w:szCs w:val="24"/>
        </w:rPr>
        <w:drawing>
          <wp:inline distT="0" distB="0" distL="114300" distR="114300" wp14:anchorId="305D6C16" wp14:editId="0B0852C6">
            <wp:extent cx="5271135" cy="3676650"/>
            <wp:effectExtent l="0" t="0" r="12065" b="0"/>
            <wp:docPr id="5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0"/>
                    <pic:cNvPicPr>
                      <a:picLocks noChangeAspect="1"/>
                    </pic:cNvPicPr>
                  </pic:nvPicPr>
                  <pic:blipFill>
                    <a:blip r:embed="rId349"/>
                    <a:stretch>
                      <a:fillRect/>
                    </a:stretch>
                  </pic:blipFill>
                  <pic:spPr>
                    <a:xfrm>
                      <a:off x="0" y="0"/>
                      <a:ext cx="5271135" cy="3676650"/>
                    </a:xfrm>
                    <a:prstGeom prst="rect">
                      <a:avLst/>
                    </a:prstGeom>
                    <a:noFill/>
                    <a:ln>
                      <a:noFill/>
                    </a:ln>
                  </pic:spPr>
                </pic:pic>
              </a:graphicData>
            </a:graphic>
          </wp:inline>
        </w:drawing>
      </w:r>
    </w:p>
    <w:p w14:paraId="1D09C706"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79.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27</w:t>
      </w:r>
    </w:p>
    <w:p w14:paraId="56698376" w14:textId="77777777" w:rsidR="006524DA" w:rsidRDefault="006524DA">
      <w:pPr>
        <w:jc w:val="center"/>
        <w:rPr>
          <w:sz w:val="24"/>
          <w:szCs w:val="24"/>
        </w:rPr>
      </w:pPr>
    </w:p>
    <w:p w14:paraId="1B24F418" w14:textId="77777777" w:rsidR="006524DA" w:rsidRDefault="0059451A">
      <w:pPr>
        <w:spacing w:line="360" w:lineRule="auto"/>
        <w:jc w:val="center"/>
        <w:rPr>
          <w:sz w:val="24"/>
          <w:szCs w:val="24"/>
        </w:rPr>
      </w:pPr>
      <w:r>
        <w:rPr>
          <w:sz w:val="24"/>
          <w:szCs w:val="24"/>
        </w:rPr>
        <w:object w:dxaOrig="1440" w:dyaOrig="1440" w14:anchorId="23FB46EF">
          <v:shape id="Object 417" o:spid="_x0000_s1441" type="#_x0000_t75" style="position:absolute;left:0;text-align:left;margin-left:41.1pt;margin-top:63.55pt;width:116.7pt;height:62.65pt;z-index:251700224;mso-width-relative:page;mso-height-relative:page">
            <v:imagedata r:id="rId347" o:title=""/>
          </v:shape>
          <o:OLEObject Type="Embed" ProgID="ChemDraw.Document.6.0" ShapeID="Object 417" DrawAspect="Content" ObjectID="_1803129729" r:id="rId350"/>
        </w:object>
      </w:r>
      <w:r w:rsidR="0061650E">
        <w:rPr>
          <w:rFonts w:hint="eastAsia"/>
          <w:noProof/>
          <w:sz w:val="24"/>
          <w:szCs w:val="24"/>
        </w:rPr>
        <w:drawing>
          <wp:inline distT="0" distB="0" distL="114300" distR="114300" wp14:anchorId="595C340B" wp14:editId="41457A17">
            <wp:extent cx="5271135" cy="3676650"/>
            <wp:effectExtent l="0" t="0" r="12065" b="0"/>
            <wp:docPr id="5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1"/>
                    <pic:cNvPicPr>
                      <a:picLocks noChangeAspect="1"/>
                    </pic:cNvPicPr>
                  </pic:nvPicPr>
                  <pic:blipFill>
                    <a:blip r:embed="rId351"/>
                    <a:stretch>
                      <a:fillRect/>
                    </a:stretch>
                  </pic:blipFill>
                  <pic:spPr>
                    <a:xfrm>
                      <a:off x="0" y="0"/>
                      <a:ext cx="5271135" cy="3676650"/>
                    </a:xfrm>
                    <a:prstGeom prst="rect">
                      <a:avLst/>
                    </a:prstGeom>
                    <a:noFill/>
                    <a:ln>
                      <a:noFill/>
                    </a:ln>
                  </pic:spPr>
                </pic:pic>
              </a:graphicData>
            </a:graphic>
          </wp:inline>
        </w:drawing>
      </w:r>
    </w:p>
    <w:p w14:paraId="73B4F80F"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80.</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27</w:t>
      </w:r>
    </w:p>
    <w:p w14:paraId="009D5243" w14:textId="77777777" w:rsidR="006524DA" w:rsidRDefault="006524DA">
      <w:pPr>
        <w:spacing w:line="360" w:lineRule="auto"/>
        <w:jc w:val="center"/>
        <w:rPr>
          <w:b/>
          <w:bCs/>
          <w:color w:val="000000"/>
          <w:sz w:val="24"/>
          <w:szCs w:val="24"/>
        </w:rPr>
      </w:pPr>
    </w:p>
    <w:p w14:paraId="2E697CBA" w14:textId="77777777" w:rsidR="006524DA" w:rsidRDefault="0059451A">
      <w:pPr>
        <w:spacing w:line="360" w:lineRule="auto"/>
        <w:jc w:val="center"/>
        <w:rPr>
          <w:color w:val="000000"/>
          <w:sz w:val="24"/>
          <w:szCs w:val="24"/>
        </w:rPr>
      </w:pPr>
      <w:r>
        <w:rPr>
          <w:sz w:val="24"/>
          <w:szCs w:val="24"/>
        </w:rPr>
        <w:lastRenderedPageBreak/>
        <w:object w:dxaOrig="1440" w:dyaOrig="1440" w14:anchorId="4C903B6A">
          <v:shape id="_x0000_s1679" type="#_x0000_t75" style="position:absolute;left:0;text-align:left;margin-left:54.7pt;margin-top:59.7pt;width:76.25pt;height:94.05pt;z-index:251764736;mso-width-relative:page;mso-height-relative:page">
            <v:imagedata r:id="rId352" o:title=""/>
          </v:shape>
          <o:OLEObject Type="Embed" ProgID="ChemDraw.Document.6.0" ShapeID="_x0000_s1679" DrawAspect="Content" ObjectID="_1803129730" r:id="rId353"/>
        </w:object>
      </w:r>
      <w:r w:rsidR="0061650E">
        <w:rPr>
          <w:noProof/>
          <w:color w:val="000000"/>
          <w:sz w:val="24"/>
          <w:szCs w:val="24"/>
        </w:rPr>
        <w:drawing>
          <wp:inline distT="0" distB="0" distL="114300" distR="114300" wp14:anchorId="21699402" wp14:editId="6A5FC76C">
            <wp:extent cx="5271135" cy="3676650"/>
            <wp:effectExtent l="0" t="0" r="12065" b="0"/>
            <wp:docPr id="5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2"/>
                    <pic:cNvPicPr>
                      <a:picLocks noChangeAspect="1"/>
                    </pic:cNvPicPr>
                  </pic:nvPicPr>
                  <pic:blipFill>
                    <a:blip r:embed="rId354"/>
                    <a:stretch>
                      <a:fillRect/>
                    </a:stretch>
                  </pic:blipFill>
                  <pic:spPr>
                    <a:xfrm>
                      <a:off x="0" y="0"/>
                      <a:ext cx="5271135" cy="3676650"/>
                    </a:xfrm>
                    <a:prstGeom prst="rect">
                      <a:avLst/>
                    </a:prstGeom>
                    <a:noFill/>
                    <a:ln>
                      <a:noFill/>
                    </a:ln>
                  </pic:spPr>
                </pic:pic>
              </a:graphicData>
            </a:graphic>
          </wp:inline>
        </w:drawing>
      </w:r>
    </w:p>
    <w:p w14:paraId="1FE2C1BE"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81.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28</w:t>
      </w:r>
    </w:p>
    <w:p w14:paraId="741426A1" w14:textId="77777777" w:rsidR="006524DA" w:rsidRDefault="006524DA">
      <w:pPr>
        <w:jc w:val="center"/>
        <w:rPr>
          <w:sz w:val="24"/>
          <w:szCs w:val="24"/>
        </w:rPr>
      </w:pPr>
    </w:p>
    <w:p w14:paraId="592F50A7" w14:textId="77777777" w:rsidR="006524DA" w:rsidRDefault="0059451A">
      <w:pPr>
        <w:spacing w:line="360" w:lineRule="auto"/>
        <w:jc w:val="center"/>
        <w:rPr>
          <w:color w:val="000000"/>
          <w:sz w:val="24"/>
          <w:szCs w:val="24"/>
        </w:rPr>
      </w:pPr>
      <w:r>
        <w:rPr>
          <w:sz w:val="24"/>
          <w:szCs w:val="24"/>
        </w:rPr>
        <w:object w:dxaOrig="1440" w:dyaOrig="1440" w14:anchorId="40CC7167">
          <v:shape id="Object 381" o:spid="_x0000_s1405" type="#_x0000_t75" style="position:absolute;left:0;text-align:left;margin-left:63.4pt;margin-top:53.25pt;width:76.5pt;height:94.9pt;z-index:251685888;mso-width-relative:page;mso-height-relative:page">
            <v:imagedata r:id="rId355" o:title=""/>
          </v:shape>
          <o:OLEObject Type="Embed" ProgID="ChemDraw.Document.6.0" ShapeID="Object 381" DrawAspect="Content" ObjectID="_1803129731" r:id="rId356"/>
        </w:object>
      </w:r>
      <w:r w:rsidR="0061650E">
        <w:rPr>
          <w:rFonts w:hint="eastAsia"/>
          <w:noProof/>
          <w:color w:val="000000"/>
          <w:sz w:val="24"/>
          <w:szCs w:val="24"/>
        </w:rPr>
        <w:drawing>
          <wp:inline distT="0" distB="0" distL="114300" distR="114300" wp14:anchorId="77726B00" wp14:editId="7B7FC6FF">
            <wp:extent cx="5271135" cy="3676650"/>
            <wp:effectExtent l="0" t="0" r="12065" b="0"/>
            <wp:docPr id="5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3"/>
                    <pic:cNvPicPr>
                      <a:picLocks noChangeAspect="1"/>
                    </pic:cNvPicPr>
                  </pic:nvPicPr>
                  <pic:blipFill>
                    <a:blip r:embed="rId357"/>
                    <a:stretch>
                      <a:fillRect/>
                    </a:stretch>
                  </pic:blipFill>
                  <pic:spPr>
                    <a:xfrm>
                      <a:off x="0" y="0"/>
                      <a:ext cx="5271135" cy="3676650"/>
                    </a:xfrm>
                    <a:prstGeom prst="rect">
                      <a:avLst/>
                    </a:prstGeom>
                    <a:noFill/>
                    <a:ln>
                      <a:noFill/>
                    </a:ln>
                  </pic:spPr>
                </pic:pic>
              </a:graphicData>
            </a:graphic>
          </wp:inline>
        </w:drawing>
      </w:r>
    </w:p>
    <w:p w14:paraId="073608D3"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82.</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28</w:t>
      </w:r>
    </w:p>
    <w:p w14:paraId="3EFD42E5" w14:textId="77777777" w:rsidR="006524DA" w:rsidRDefault="006524DA">
      <w:pPr>
        <w:spacing w:line="360" w:lineRule="auto"/>
        <w:jc w:val="center"/>
        <w:rPr>
          <w:b/>
          <w:bCs/>
          <w:color w:val="000000"/>
          <w:sz w:val="24"/>
          <w:szCs w:val="24"/>
        </w:rPr>
      </w:pPr>
    </w:p>
    <w:p w14:paraId="14FC2688" w14:textId="77777777" w:rsidR="006524DA" w:rsidRDefault="0059451A">
      <w:pPr>
        <w:spacing w:line="360" w:lineRule="auto"/>
        <w:jc w:val="center"/>
        <w:rPr>
          <w:b/>
          <w:bCs/>
          <w:color w:val="000000"/>
          <w:sz w:val="24"/>
          <w:szCs w:val="24"/>
        </w:rPr>
      </w:pPr>
      <w:r>
        <w:rPr>
          <w:sz w:val="24"/>
          <w:szCs w:val="24"/>
        </w:rPr>
        <w:lastRenderedPageBreak/>
        <w:object w:dxaOrig="1440" w:dyaOrig="1440" w14:anchorId="113E7529">
          <v:shape id="_x0000_s1678" type="#_x0000_t75" style="position:absolute;left:0;text-align:left;margin-left:52pt;margin-top:71.25pt;width:77.95pt;height:66.55pt;z-index:251763712;mso-width-relative:page;mso-height-relative:page">
            <v:imagedata r:id="rId358" o:title=""/>
          </v:shape>
          <o:OLEObject Type="Embed" ProgID="ChemDraw.Document.6.0" ShapeID="_x0000_s1678" DrawAspect="Content" ObjectID="_1803129732" r:id="rId359"/>
        </w:object>
      </w:r>
      <w:r w:rsidR="0061650E">
        <w:rPr>
          <w:rFonts w:hint="eastAsia"/>
          <w:b/>
          <w:bCs/>
          <w:noProof/>
          <w:color w:val="000000"/>
          <w:sz w:val="24"/>
          <w:szCs w:val="24"/>
        </w:rPr>
        <w:drawing>
          <wp:inline distT="0" distB="0" distL="114300" distR="114300" wp14:anchorId="70022955" wp14:editId="1DF89618">
            <wp:extent cx="5271135" cy="3676650"/>
            <wp:effectExtent l="0" t="0" r="12065" b="0"/>
            <wp:docPr id="5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4"/>
                    <pic:cNvPicPr>
                      <a:picLocks noChangeAspect="1"/>
                    </pic:cNvPicPr>
                  </pic:nvPicPr>
                  <pic:blipFill>
                    <a:blip r:embed="rId360"/>
                    <a:stretch>
                      <a:fillRect/>
                    </a:stretch>
                  </pic:blipFill>
                  <pic:spPr>
                    <a:xfrm>
                      <a:off x="0" y="0"/>
                      <a:ext cx="5271135" cy="3676650"/>
                    </a:xfrm>
                    <a:prstGeom prst="rect">
                      <a:avLst/>
                    </a:prstGeom>
                    <a:noFill/>
                    <a:ln>
                      <a:noFill/>
                    </a:ln>
                  </pic:spPr>
                </pic:pic>
              </a:graphicData>
            </a:graphic>
          </wp:inline>
        </w:drawing>
      </w:r>
    </w:p>
    <w:p w14:paraId="285EF2FE" w14:textId="77777777" w:rsidR="006524DA" w:rsidRDefault="0061650E">
      <w:pPr>
        <w:spacing w:line="360" w:lineRule="auto"/>
        <w:jc w:val="center"/>
        <w:rPr>
          <w:rStyle w:val="fontstyle01"/>
          <w:b/>
          <w:bCs/>
          <w:sz w:val="24"/>
          <w:szCs w:val="24"/>
        </w:rPr>
      </w:pPr>
      <w:r>
        <w:rPr>
          <w:b/>
          <w:color w:val="000000"/>
          <w:sz w:val="24"/>
          <w:szCs w:val="24"/>
        </w:rPr>
        <w:t>Figure S</w:t>
      </w:r>
      <w:r>
        <w:rPr>
          <w:rFonts w:hint="eastAsia"/>
          <w:b/>
          <w:color w:val="000000"/>
          <w:sz w:val="24"/>
          <w:szCs w:val="24"/>
        </w:rPr>
        <w:t xml:space="preserve">83.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bCs/>
          <w:sz w:val="24"/>
          <w:szCs w:val="24"/>
        </w:rPr>
        <w:t>29</w:t>
      </w:r>
    </w:p>
    <w:p w14:paraId="659EFE13" w14:textId="77777777" w:rsidR="006524DA" w:rsidRDefault="006524DA">
      <w:pPr>
        <w:spacing w:line="360" w:lineRule="auto"/>
        <w:jc w:val="center"/>
        <w:rPr>
          <w:sz w:val="24"/>
          <w:szCs w:val="24"/>
        </w:rPr>
      </w:pPr>
    </w:p>
    <w:p w14:paraId="5D9CCDF8" w14:textId="77777777" w:rsidR="006524DA" w:rsidRDefault="006524DA">
      <w:pPr>
        <w:pStyle w:val="a3"/>
        <w:spacing w:line="360" w:lineRule="auto"/>
        <w:jc w:val="center"/>
        <w:rPr>
          <w:rStyle w:val="fontstyle01"/>
          <w:b/>
          <w:sz w:val="24"/>
          <w:szCs w:val="24"/>
        </w:rPr>
      </w:pPr>
    </w:p>
    <w:p w14:paraId="639678CF" w14:textId="77777777" w:rsidR="006524DA" w:rsidRDefault="0059451A">
      <w:pPr>
        <w:spacing w:line="360" w:lineRule="auto"/>
        <w:jc w:val="center"/>
        <w:rPr>
          <w:b/>
          <w:bCs/>
          <w:color w:val="000000"/>
          <w:sz w:val="24"/>
          <w:szCs w:val="24"/>
        </w:rPr>
      </w:pPr>
      <w:r>
        <w:rPr>
          <w:sz w:val="24"/>
          <w:szCs w:val="24"/>
        </w:rPr>
        <w:object w:dxaOrig="1440" w:dyaOrig="1440" w14:anchorId="618EBD09">
          <v:shape id="Object 420" o:spid="_x0000_s1444" type="#_x0000_t75" style="position:absolute;left:0;text-align:left;margin-left:64.25pt;margin-top:55.5pt;width:77.95pt;height:66.55pt;z-index:251701248;mso-width-relative:page;mso-height-relative:page">
            <v:imagedata r:id="rId358" o:title=""/>
          </v:shape>
          <o:OLEObject Type="Embed" ProgID="ChemDraw.Document.6.0" ShapeID="Object 420" DrawAspect="Content" ObjectID="_1803129733" r:id="rId361"/>
        </w:object>
      </w:r>
      <w:r w:rsidR="0061650E">
        <w:rPr>
          <w:b/>
          <w:bCs/>
          <w:noProof/>
          <w:color w:val="000000"/>
          <w:sz w:val="24"/>
          <w:szCs w:val="24"/>
        </w:rPr>
        <w:drawing>
          <wp:inline distT="0" distB="0" distL="114300" distR="114300" wp14:anchorId="64A2E611" wp14:editId="586101BA">
            <wp:extent cx="5271135" cy="3676650"/>
            <wp:effectExtent l="0" t="0" r="12065" b="0"/>
            <wp:docPr id="5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5"/>
                    <pic:cNvPicPr>
                      <a:picLocks noChangeAspect="1"/>
                    </pic:cNvPicPr>
                  </pic:nvPicPr>
                  <pic:blipFill>
                    <a:blip r:embed="rId362"/>
                    <a:stretch>
                      <a:fillRect/>
                    </a:stretch>
                  </pic:blipFill>
                  <pic:spPr>
                    <a:xfrm>
                      <a:off x="0" y="0"/>
                      <a:ext cx="5271135" cy="3676650"/>
                    </a:xfrm>
                    <a:prstGeom prst="rect">
                      <a:avLst/>
                    </a:prstGeom>
                    <a:noFill/>
                    <a:ln>
                      <a:noFill/>
                    </a:ln>
                  </pic:spPr>
                </pic:pic>
              </a:graphicData>
            </a:graphic>
          </wp:inline>
        </w:drawing>
      </w:r>
    </w:p>
    <w:p w14:paraId="1EA5959D"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84.</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29</w:t>
      </w:r>
    </w:p>
    <w:p w14:paraId="5169578A" w14:textId="77777777" w:rsidR="006524DA" w:rsidRDefault="006524DA">
      <w:pPr>
        <w:spacing w:line="360" w:lineRule="auto"/>
        <w:jc w:val="center"/>
        <w:rPr>
          <w:b/>
          <w:bCs/>
          <w:color w:val="000000"/>
          <w:sz w:val="24"/>
          <w:szCs w:val="24"/>
        </w:rPr>
      </w:pPr>
    </w:p>
    <w:p w14:paraId="5150291D" w14:textId="77777777" w:rsidR="006524DA" w:rsidRDefault="0059451A">
      <w:pPr>
        <w:spacing w:line="360" w:lineRule="auto"/>
        <w:jc w:val="center"/>
        <w:rPr>
          <w:b/>
          <w:bCs/>
          <w:color w:val="000000"/>
          <w:sz w:val="24"/>
          <w:szCs w:val="24"/>
        </w:rPr>
      </w:pPr>
      <w:r>
        <w:rPr>
          <w:sz w:val="24"/>
          <w:szCs w:val="24"/>
        </w:rPr>
        <w:object w:dxaOrig="1440" w:dyaOrig="1440" w14:anchorId="41231D2D">
          <v:shape id="_x0000_s1677" type="#_x0000_t75" style="position:absolute;left:0;text-align:left;margin-left:59.25pt;margin-top:50.05pt;width:65.55pt;height:83.85pt;z-index:251762688;mso-width-relative:page;mso-height-relative:page">
            <v:imagedata r:id="rId363" o:title=""/>
          </v:shape>
          <o:OLEObject Type="Embed" ProgID="ChemDraw.Document.6.0" ShapeID="_x0000_s1677" DrawAspect="Content" ObjectID="_1803129734" r:id="rId364"/>
        </w:object>
      </w:r>
      <w:r w:rsidR="0061650E">
        <w:rPr>
          <w:b/>
          <w:bCs/>
          <w:noProof/>
          <w:color w:val="000000"/>
          <w:sz w:val="24"/>
          <w:szCs w:val="24"/>
        </w:rPr>
        <w:drawing>
          <wp:inline distT="0" distB="0" distL="114300" distR="114300" wp14:anchorId="1C8C1776" wp14:editId="456CCA01">
            <wp:extent cx="5271135" cy="3676650"/>
            <wp:effectExtent l="0" t="0" r="12065" b="0"/>
            <wp:docPr id="5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6"/>
                    <pic:cNvPicPr>
                      <a:picLocks noChangeAspect="1"/>
                    </pic:cNvPicPr>
                  </pic:nvPicPr>
                  <pic:blipFill>
                    <a:blip r:embed="rId365"/>
                    <a:stretch>
                      <a:fillRect/>
                    </a:stretch>
                  </pic:blipFill>
                  <pic:spPr>
                    <a:xfrm>
                      <a:off x="0" y="0"/>
                      <a:ext cx="5271135" cy="3676650"/>
                    </a:xfrm>
                    <a:prstGeom prst="rect">
                      <a:avLst/>
                    </a:prstGeom>
                    <a:noFill/>
                    <a:ln>
                      <a:noFill/>
                    </a:ln>
                  </pic:spPr>
                </pic:pic>
              </a:graphicData>
            </a:graphic>
          </wp:inline>
        </w:drawing>
      </w:r>
    </w:p>
    <w:p w14:paraId="0B463187"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85.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30</w:t>
      </w:r>
    </w:p>
    <w:p w14:paraId="2BE214EB" w14:textId="77777777" w:rsidR="006524DA" w:rsidRDefault="006524DA">
      <w:pPr>
        <w:jc w:val="center"/>
        <w:rPr>
          <w:sz w:val="24"/>
          <w:szCs w:val="24"/>
        </w:rPr>
      </w:pPr>
    </w:p>
    <w:p w14:paraId="1EE6C26A" w14:textId="77777777" w:rsidR="006524DA" w:rsidRDefault="0059451A">
      <w:pPr>
        <w:spacing w:line="360" w:lineRule="auto"/>
        <w:jc w:val="center"/>
        <w:rPr>
          <w:b/>
          <w:bCs/>
          <w:color w:val="000000"/>
          <w:sz w:val="24"/>
          <w:szCs w:val="24"/>
        </w:rPr>
      </w:pPr>
      <w:r>
        <w:rPr>
          <w:sz w:val="24"/>
          <w:szCs w:val="24"/>
        </w:rPr>
        <w:object w:dxaOrig="1440" w:dyaOrig="1440" w14:anchorId="48E1F2F8">
          <v:shape id="Object 421" o:spid="_x0000_s1445" type="#_x0000_t75" style="position:absolute;left:0;text-align:left;margin-left:51pt;margin-top:63.1pt;width:65.55pt;height:83.85pt;z-index:251702272;mso-width-relative:page;mso-height-relative:page">
            <v:imagedata r:id="rId363" o:title=""/>
          </v:shape>
          <o:OLEObject Type="Embed" ProgID="ChemDraw.Document.6.0" ShapeID="Object 421" DrawAspect="Content" ObjectID="_1803129735" r:id="rId366"/>
        </w:object>
      </w:r>
      <w:r w:rsidR="0061650E">
        <w:rPr>
          <w:b/>
          <w:bCs/>
          <w:noProof/>
          <w:color w:val="000000"/>
          <w:sz w:val="24"/>
          <w:szCs w:val="24"/>
        </w:rPr>
        <w:drawing>
          <wp:inline distT="0" distB="0" distL="114300" distR="114300" wp14:anchorId="798E74C8" wp14:editId="6923167D">
            <wp:extent cx="5271135" cy="3676650"/>
            <wp:effectExtent l="0" t="0" r="12065" b="0"/>
            <wp:docPr id="5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7"/>
                    <pic:cNvPicPr>
                      <a:picLocks noChangeAspect="1"/>
                    </pic:cNvPicPr>
                  </pic:nvPicPr>
                  <pic:blipFill>
                    <a:blip r:embed="rId367"/>
                    <a:stretch>
                      <a:fillRect/>
                    </a:stretch>
                  </pic:blipFill>
                  <pic:spPr>
                    <a:xfrm>
                      <a:off x="0" y="0"/>
                      <a:ext cx="5271135" cy="3676650"/>
                    </a:xfrm>
                    <a:prstGeom prst="rect">
                      <a:avLst/>
                    </a:prstGeom>
                    <a:noFill/>
                    <a:ln>
                      <a:noFill/>
                    </a:ln>
                  </pic:spPr>
                </pic:pic>
              </a:graphicData>
            </a:graphic>
          </wp:inline>
        </w:drawing>
      </w:r>
    </w:p>
    <w:p w14:paraId="15BD2318"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86.</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30</w:t>
      </w:r>
    </w:p>
    <w:p w14:paraId="13F8073E" w14:textId="77777777" w:rsidR="006524DA" w:rsidRDefault="006524DA">
      <w:pPr>
        <w:spacing w:line="360" w:lineRule="auto"/>
        <w:jc w:val="center"/>
        <w:rPr>
          <w:b/>
          <w:bCs/>
          <w:color w:val="000000"/>
          <w:sz w:val="24"/>
          <w:szCs w:val="24"/>
        </w:rPr>
      </w:pPr>
    </w:p>
    <w:p w14:paraId="2D3A9FDB" w14:textId="77777777" w:rsidR="006524DA" w:rsidRDefault="0059451A">
      <w:pPr>
        <w:spacing w:line="360" w:lineRule="auto"/>
        <w:jc w:val="center"/>
        <w:rPr>
          <w:color w:val="000000"/>
          <w:sz w:val="24"/>
          <w:szCs w:val="24"/>
        </w:rPr>
      </w:pPr>
      <w:r>
        <w:rPr>
          <w:sz w:val="24"/>
          <w:szCs w:val="24"/>
        </w:rPr>
        <w:lastRenderedPageBreak/>
        <w:object w:dxaOrig="1440" w:dyaOrig="1440" w14:anchorId="19126ED1">
          <v:shape id="_x0000_s1676" type="#_x0000_t75" style="position:absolute;left:0;text-align:left;margin-left:54.6pt;margin-top:51.55pt;width:52.7pt;height:89.8pt;z-index:251761664;mso-width-relative:page;mso-height-relative:page">
            <v:imagedata r:id="rId368" o:title=""/>
          </v:shape>
          <o:OLEObject Type="Embed" ProgID="ChemDraw.Document.6.0" ShapeID="_x0000_s1676" DrawAspect="Content" ObjectID="_1803129736" r:id="rId369"/>
        </w:object>
      </w:r>
      <w:r w:rsidR="0061650E">
        <w:rPr>
          <w:noProof/>
          <w:color w:val="000000"/>
          <w:sz w:val="24"/>
          <w:szCs w:val="24"/>
        </w:rPr>
        <w:drawing>
          <wp:inline distT="0" distB="0" distL="114300" distR="114300" wp14:anchorId="0222A0BE" wp14:editId="057D38A6">
            <wp:extent cx="5264785" cy="3630295"/>
            <wp:effectExtent l="0" t="0" r="5715" b="0"/>
            <wp:docPr id="5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8"/>
                    <pic:cNvPicPr>
                      <a:picLocks noChangeAspect="1"/>
                    </pic:cNvPicPr>
                  </pic:nvPicPr>
                  <pic:blipFill>
                    <a:blip r:embed="rId370"/>
                    <a:stretch>
                      <a:fillRect/>
                    </a:stretch>
                  </pic:blipFill>
                  <pic:spPr>
                    <a:xfrm>
                      <a:off x="0" y="0"/>
                      <a:ext cx="5264785" cy="3630295"/>
                    </a:xfrm>
                    <a:prstGeom prst="rect">
                      <a:avLst/>
                    </a:prstGeom>
                    <a:noFill/>
                    <a:ln>
                      <a:noFill/>
                    </a:ln>
                  </pic:spPr>
                </pic:pic>
              </a:graphicData>
            </a:graphic>
          </wp:inline>
        </w:drawing>
      </w:r>
    </w:p>
    <w:p w14:paraId="3D134F3A"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87.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31</w:t>
      </w:r>
    </w:p>
    <w:p w14:paraId="6E60AA41" w14:textId="77777777" w:rsidR="006524DA" w:rsidRDefault="006524DA">
      <w:pPr>
        <w:jc w:val="center"/>
        <w:rPr>
          <w:sz w:val="24"/>
          <w:szCs w:val="24"/>
        </w:rPr>
      </w:pPr>
    </w:p>
    <w:p w14:paraId="28D34687" w14:textId="77777777" w:rsidR="006524DA" w:rsidRDefault="0059451A">
      <w:pPr>
        <w:spacing w:line="360" w:lineRule="auto"/>
        <w:jc w:val="center"/>
        <w:rPr>
          <w:color w:val="000000"/>
          <w:sz w:val="24"/>
          <w:szCs w:val="24"/>
        </w:rPr>
      </w:pPr>
      <w:r>
        <w:rPr>
          <w:sz w:val="24"/>
          <w:szCs w:val="24"/>
        </w:rPr>
        <w:object w:dxaOrig="1440" w:dyaOrig="1440" w14:anchorId="56A0A50E">
          <v:shape id="Object 395" o:spid="_x0000_s1419" type="#_x0000_t75" style="position:absolute;left:0;text-align:left;margin-left:65.3pt;margin-top:63.4pt;width:52.7pt;height:89.8pt;z-index:251688960;mso-width-relative:page;mso-height-relative:page">
            <v:imagedata r:id="rId368" o:title=""/>
          </v:shape>
          <o:OLEObject Type="Embed" ProgID="ChemDraw.Document.6.0" ShapeID="Object 395" DrawAspect="Content" ObjectID="_1803129737" r:id="rId371"/>
        </w:object>
      </w:r>
      <w:r w:rsidR="0061650E">
        <w:rPr>
          <w:rFonts w:hint="eastAsia"/>
          <w:noProof/>
          <w:color w:val="000000"/>
          <w:sz w:val="24"/>
          <w:szCs w:val="24"/>
        </w:rPr>
        <w:drawing>
          <wp:inline distT="0" distB="0" distL="114300" distR="114300" wp14:anchorId="2FF2DE72" wp14:editId="134C9758">
            <wp:extent cx="5264785" cy="3630295"/>
            <wp:effectExtent l="0" t="0" r="5715" b="0"/>
            <wp:docPr id="5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9"/>
                    <pic:cNvPicPr>
                      <a:picLocks noChangeAspect="1"/>
                    </pic:cNvPicPr>
                  </pic:nvPicPr>
                  <pic:blipFill>
                    <a:blip r:embed="rId372"/>
                    <a:stretch>
                      <a:fillRect/>
                    </a:stretch>
                  </pic:blipFill>
                  <pic:spPr>
                    <a:xfrm>
                      <a:off x="0" y="0"/>
                      <a:ext cx="5264785" cy="3630295"/>
                    </a:xfrm>
                    <a:prstGeom prst="rect">
                      <a:avLst/>
                    </a:prstGeom>
                    <a:noFill/>
                    <a:ln>
                      <a:noFill/>
                    </a:ln>
                  </pic:spPr>
                </pic:pic>
              </a:graphicData>
            </a:graphic>
          </wp:inline>
        </w:drawing>
      </w:r>
    </w:p>
    <w:p w14:paraId="4C457672"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88.</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31</w:t>
      </w:r>
    </w:p>
    <w:p w14:paraId="1FDDBF3E" w14:textId="77777777" w:rsidR="006524DA" w:rsidRDefault="006524DA">
      <w:pPr>
        <w:spacing w:line="360" w:lineRule="auto"/>
        <w:jc w:val="center"/>
        <w:rPr>
          <w:b/>
          <w:bCs/>
          <w:color w:val="000000"/>
          <w:sz w:val="24"/>
          <w:szCs w:val="24"/>
        </w:rPr>
      </w:pPr>
    </w:p>
    <w:p w14:paraId="18FE8079" w14:textId="77777777" w:rsidR="006524DA" w:rsidRDefault="0059451A">
      <w:pPr>
        <w:spacing w:line="360" w:lineRule="auto"/>
        <w:jc w:val="center"/>
        <w:rPr>
          <w:color w:val="000000"/>
          <w:sz w:val="24"/>
          <w:szCs w:val="24"/>
        </w:rPr>
      </w:pPr>
      <w:r>
        <w:rPr>
          <w:sz w:val="24"/>
          <w:szCs w:val="24"/>
        </w:rPr>
        <w:lastRenderedPageBreak/>
        <w:object w:dxaOrig="1440" w:dyaOrig="1440" w14:anchorId="46E7F6F9">
          <v:shape id="_x0000_s1675" type="#_x0000_t75" style="position:absolute;left:0;text-align:left;margin-left:55.8pt;margin-top:73.25pt;width:52.5pt;height:83.65pt;z-index:251760640;mso-width-relative:page;mso-height-relative:page">
            <v:imagedata r:id="rId373" o:title=""/>
          </v:shape>
          <o:OLEObject Type="Embed" ProgID="ChemDraw.Document.6.0" ShapeID="_x0000_s1675" DrawAspect="Content" ObjectID="_1803129738" r:id="rId374"/>
        </w:object>
      </w:r>
      <w:r w:rsidR="0061650E">
        <w:rPr>
          <w:noProof/>
          <w:color w:val="000000"/>
          <w:sz w:val="24"/>
          <w:szCs w:val="24"/>
        </w:rPr>
        <w:drawing>
          <wp:inline distT="0" distB="0" distL="114300" distR="114300" wp14:anchorId="7C56D0B0" wp14:editId="2990DD99">
            <wp:extent cx="5264785" cy="3630295"/>
            <wp:effectExtent l="0" t="0" r="5715" b="0"/>
            <wp:docPr id="6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0"/>
                    <pic:cNvPicPr>
                      <a:picLocks noChangeAspect="1"/>
                    </pic:cNvPicPr>
                  </pic:nvPicPr>
                  <pic:blipFill>
                    <a:blip r:embed="rId375"/>
                    <a:stretch>
                      <a:fillRect/>
                    </a:stretch>
                  </pic:blipFill>
                  <pic:spPr>
                    <a:xfrm>
                      <a:off x="0" y="0"/>
                      <a:ext cx="5264785" cy="3630295"/>
                    </a:xfrm>
                    <a:prstGeom prst="rect">
                      <a:avLst/>
                    </a:prstGeom>
                    <a:noFill/>
                    <a:ln>
                      <a:noFill/>
                    </a:ln>
                  </pic:spPr>
                </pic:pic>
              </a:graphicData>
            </a:graphic>
          </wp:inline>
        </w:drawing>
      </w:r>
    </w:p>
    <w:p w14:paraId="7693585A"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89.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32</w:t>
      </w:r>
    </w:p>
    <w:p w14:paraId="30B69C06" w14:textId="77777777" w:rsidR="006524DA" w:rsidRDefault="006524DA">
      <w:pPr>
        <w:jc w:val="center"/>
        <w:rPr>
          <w:sz w:val="24"/>
          <w:szCs w:val="24"/>
        </w:rPr>
      </w:pPr>
    </w:p>
    <w:p w14:paraId="0DB16FF5" w14:textId="77777777" w:rsidR="006524DA" w:rsidRDefault="0059451A">
      <w:pPr>
        <w:spacing w:line="360" w:lineRule="auto"/>
        <w:jc w:val="center"/>
        <w:rPr>
          <w:color w:val="000000"/>
          <w:sz w:val="24"/>
          <w:szCs w:val="24"/>
        </w:rPr>
      </w:pPr>
      <w:r>
        <w:rPr>
          <w:sz w:val="24"/>
          <w:szCs w:val="24"/>
        </w:rPr>
        <w:object w:dxaOrig="1440" w:dyaOrig="1440" w14:anchorId="437686F6">
          <v:shape id="Object 396" o:spid="_x0000_s1420" type="#_x0000_t75" style="position:absolute;left:0;text-align:left;margin-left:53pt;margin-top:58.3pt;width:52.5pt;height:83.65pt;z-index:251689984;mso-width-relative:page;mso-height-relative:page">
            <v:imagedata r:id="rId373" o:title=""/>
          </v:shape>
          <o:OLEObject Type="Embed" ProgID="ChemDraw.Document.6.0" ShapeID="Object 396" DrawAspect="Content" ObjectID="_1803129739" r:id="rId376"/>
        </w:object>
      </w:r>
      <w:r w:rsidR="0061650E">
        <w:rPr>
          <w:rFonts w:hint="eastAsia"/>
          <w:noProof/>
          <w:color w:val="000000"/>
          <w:sz w:val="24"/>
          <w:szCs w:val="24"/>
        </w:rPr>
        <w:drawing>
          <wp:inline distT="0" distB="0" distL="114300" distR="114300" wp14:anchorId="3591F6CC" wp14:editId="3BB5BD23">
            <wp:extent cx="5264785" cy="3630295"/>
            <wp:effectExtent l="0" t="0" r="5715" b="0"/>
            <wp:docPr id="6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1"/>
                    <pic:cNvPicPr>
                      <a:picLocks noChangeAspect="1"/>
                    </pic:cNvPicPr>
                  </pic:nvPicPr>
                  <pic:blipFill>
                    <a:blip r:embed="rId377"/>
                    <a:stretch>
                      <a:fillRect/>
                    </a:stretch>
                  </pic:blipFill>
                  <pic:spPr>
                    <a:xfrm>
                      <a:off x="0" y="0"/>
                      <a:ext cx="5264785" cy="3630295"/>
                    </a:xfrm>
                    <a:prstGeom prst="rect">
                      <a:avLst/>
                    </a:prstGeom>
                    <a:noFill/>
                    <a:ln>
                      <a:noFill/>
                    </a:ln>
                  </pic:spPr>
                </pic:pic>
              </a:graphicData>
            </a:graphic>
          </wp:inline>
        </w:drawing>
      </w:r>
    </w:p>
    <w:p w14:paraId="6B20B5D6"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90.</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32</w:t>
      </w:r>
    </w:p>
    <w:p w14:paraId="60ECB68C" w14:textId="77777777" w:rsidR="006524DA" w:rsidRDefault="006524DA">
      <w:pPr>
        <w:spacing w:line="360" w:lineRule="auto"/>
        <w:jc w:val="center"/>
        <w:rPr>
          <w:b/>
          <w:bCs/>
          <w:color w:val="000000"/>
          <w:sz w:val="24"/>
          <w:szCs w:val="24"/>
        </w:rPr>
      </w:pPr>
    </w:p>
    <w:p w14:paraId="7423F099" w14:textId="77777777" w:rsidR="006524DA" w:rsidRDefault="0059451A">
      <w:pPr>
        <w:spacing w:line="360" w:lineRule="auto"/>
        <w:jc w:val="center"/>
        <w:rPr>
          <w:color w:val="000000"/>
          <w:sz w:val="24"/>
          <w:szCs w:val="24"/>
        </w:rPr>
      </w:pPr>
      <w:r>
        <w:rPr>
          <w:sz w:val="24"/>
          <w:szCs w:val="24"/>
        </w:rPr>
        <w:lastRenderedPageBreak/>
        <w:object w:dxaOrig="1440" w:dyaOrig="1440" w14:anchorId="1159298B">
          <v:shape id="_x0000_s1674" type="#_x0000_t75" style="position:absolute;left:0;text-align:left;margin-left:52.35pt;margin-top:39.05pt;width:50.85pt;height:99.2pt;z-index:251759616;mso-width-relative:page;mso-height-relative:page">
            <v:imagedata r:id="rId378" o:title=""/>
          </v:shape>
          <o:OLEObject Type="Embed" ProgID="ChemDraw.Document.6.0" ShapeID="_x0000_s1674" DrawAspect="Content" ObjectID="_1803129740" r:id="rId379"/>
        </w:object>
      </w:r>
      <w:r w:rsidR="0061650E">
        <w:rPr>
          <w:noProof/>
          <w:color w:val="000000"/>
          <w:sz w:val="24"/>
          <w:szCs w:val="24"/>
        </w:rPr>
        <w:drawing>
          <wp:inline distT="0" distB="0" distL="114300" distR="114300" wp14:anchorId="4625B710" wp14:editId="2FECC85D">
            <wp:extent cx="5264785" cy="3630295"/>
            <wp:effectExtent l="0" t="0" r="5715" b="0"/>
            <wp:docPr id="6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2"/>
                    <pic:cNvPicPr>
                      <a:picLocks noChangeAspect="1"/>
                    </pic:cNvPicPr>
                  </pic:nvPicPr>
                  <pic:blipFill>
                    <a:blip r:embed="rId380"/>
                    <a:stretch>
                      <a:fillRect/>
                    </a:stretch>
                  </pic:blipFill>
                  <pic:spPr>
                    <a:xfrm>
                      <a:off x="0" y="0"/>
                      <a:ext cx="5264785" cy="3630295"/>
                    </a:xfrm>
                    <a:prstGeom prst="rect">
                      <a:avLst/>
                    </a:prstGeom>
                    <a:noFill/>
                    <a:ln>
                      <a:noFill/>
                    </a:ln>
                  </pic:spPr>
                </pic:pic>
              </a:graphicData>
            </a:graphic>
          </wp:inline>
        </w:drawing>
      </w:r>
    </w:p>
    <w:p w14:paraId="21D21253"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91.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33</w:t>
      </w:r>
    </w:p>
    <w:p w14:paraId="14ABA819" w14:textId="77777777" w:rsidR="006524DA" w:rsidRDefault="006524DA">
      <w:pPr>
        <w:jc w:val="center"/>
        <w:rPr>
          <w:sz w:val="24"/>
          <w:szCs w:val="24"/>
        </w:rPr>
      </w:pPr>
    </w:p>
    <w:p w14:paraId="1315ADA2" w14:textId="77777777" w:rsidR="006524DA" w:rsidRDefault="0059451A">
      <w:pPr>
        <w:spacing w:line="360" w:lineRule="auto"/>
        <w:jc w:val="center"/>
        <w:rPr>
          <w:color w:val="000000"/>
          <w:sz w:val="24"/>
          <w:szCs w:val="24"/>
        </w:rPr>
      </w:pPr>
      <w:r>
        <w:rPr>
          <w:sz w:val="24"/>
          <w:szCs w:val="24"/>
        </w:rPr>
        <w:object w:dxaOrig="1440" w:dyaOrig="1440" w14:anchorId="1CB4A1DA">
          <v:shape id="_x0000_s1673" type="#_x0000_t75" style="position:absolute;left:0;text-align:left;margin-left:56.7pt;margin-top:59.25pt;width:50.85pt;height:99.2pt;z-index:251758592;mso-width-relative:page;mso-height-relative:page">
            <v:imagedata r:id="rId378" o:title=""/>
          </v:shape>
          <o:OLEObject Type="Embed" ProgID="ChemDraw.Document.6.0" ShapeID="_x0000_s1673" DrawAspect="Content" ObjectID="_1803129741" r:id="rId381"/>
        </w:object>
      </w:r>
      <w:r w:rsidR="0061650E">
        <w:rPr>
          <w:rFonts w:hint="eastAsia"/>
          <w:noProof/>
          <w:color w:val="000000"/>
          <w:sz w:val="24"/>
          <w:szCs w:val="24"/>
        </w:rPr>
        <w:drawing>
          <wp:inline distT="0" distB="0" distL="114300" distR="114300" wp14:anchorId="29CF72AD" wp14:editId="166F16FD">
            <wp:extent cx="5264785" cy="3630295"/>
            <wp:effectExtent l="0" t="0" r="5715" b="0"/>
            <wp:docPr id="6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23"/>
                    <pic:cNvPicPr>
                      <a:picLocks noChangeAspect="1"/>
                    </pic:cNvPicPr>
                  </pic:nvPicPr>
                  <pic:blipFill>
                    <a:blip r:embed="rId382"/>
                    <a:stretch>
                      <a:fillRect/>
                    </a:stretch>
                  </pic:blipFill>
                  <pic:spPr>
                    <a:xfrm>
                      <a:off x="0" y="0"/>
                      <a:ext cx="5264785" cy="3630295"/>
                    </a:xfrm>
                    <a:prstGeom prst="rect">
                      <a:avLst/>
                    </a:prstGeom>
                    <a:noFill/>
                    <a:ln>
                      <a:noFill/>
                    </a:ln>
                  </pic:spPr>
                </pic:pic>
              </a:graphicData>
            </a:graphic>
          </wp:inline>
        </w:drawing>
      </w:r>
    </w:p>
    <w:p w14:paraId="41B2CB29"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92.</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33</w:t>
      </w:r>
    </w:p>
    <w:p w14:paraId="0328BD4A" w14:textId="77777777" w:rsidR="006524DA" w:rsidRDefault="006524DA">
      <w:pPr>
        <w:spacing w:line="360" w:lineRule="auto"/>
        <w:jc w:val="center"/>
        <w:rPr>
          <w:b/>
          <w:bCs/>
          <w:color w:val="000000"/>
          <w:sz w:val="24"/>
          <w:szCs w:val="24"/>
        </w:rPr>
      </w:pPr>
    </w:p>
    <w:p w14:paraId="4CF267BF" w14:textId="77777777" w:rsidR="006524DA" w:rsidRDefault="006524DA">
      <w:pPr>
        <w:spacing w:line="360" w:lineRule="auto"/>
        <w:jc w:val="center"/>
        <w:rPr>
          <w:b/>
          <w:bCs/>
          <w:color w:val="000000"/>
          <w:sz w:val="24"/>
          <w:szCs w:val="24"/>
        </w:rPr>
      </w:pPr>
    </w:p>
    <w:p w14:paraId="0A82D625" w14:textId="77777777" w:rsidR="006524DA" w:rsidRDefault="0059451A">
      <w:pPr>
        <w:spacing w:line="360" w:lineRule="auto"/>
        <w:jc w:val="center"/>
        <w:rPr>
          <w:b/>
          <w:bCs/>
          <w:color w:val="000000"/>
          <w:sz w:val="24"/>
          <w:szCs w:val="24"/>
        </w:rPr>
      </w:pPr>
      <w:r>
        <w:rPr>
          <w:sz w:val="24"/>
          <w:szCs w:val="24"/>
        </w:rPr>
        <w:lastRenderedPageBreak/>
        <w:object w:dxaOrig="1440" w:dyaOrig="1440" w14:anchorId="3714BAB4">
          <v:shape id="Object 398" o:spid="_x0000_s1422" type="#_x0000_t75" style="position:absolute;left:0;text-align:left;margin-left:67.45pt;margin-top:56.25pt;width:50.85pt;height:99.2pt;z-index:251691008;mso-width-relative:page;mso-height-relative:page">
            <v:imagedata r:id="rId378" o:title=""/>
          </v:shape>
          <o:OLEObject Type="Embed" ProgID="ChemDraw.Document.6.0" ShapeID="Object 398" DrawAspect="Content" ObjectID="_1803129742" r:id="rId383"/>
        </w:object>
      </w:r>
      <w:r w:rsidR="0061650E">
        <w:rPr>
          <w:b/>
          <w:bCs/>
          <w:noProof/>
          <w:color w:val="000000"/>
          <w:sz w:val="24"/>
          <w:szCs w:val="24"/>
        </w:rPr>
        <w:drawing>
          <wp:inline distT="0" distB="0" distL="114300" distR="114300" wp14:anchorId="3ED1ADF8" wp14:editId="0D0BD691">
            <wp:extent cx="5264785" cy="3630295"/>
            <wp:effectExtent l="0" t="0" r="5715" b="0"/>
            <wp:docPr id="6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4"/>
                    <pic:cNvPicPr>
                      <a:picLocks noChangeAspect="1"/>
                    </pic:cNvPicPr>
                  </pic:nvPicPr>
                  <pic:blipFill>
                    <a:blip r:embed="rId384"/>
                    <a:stretch>
                      <a:fillRect/>
                    </a:stretch>
                  </pic:blipFill>
                  <pic:spPr>
                    <a:xfrm>
                      <a:off x="0" y="0"/>
                      <a:ext cx="5264785" cy="3630295"/>
                    </a:xfrm>
                    <a:prstGeom prst="rect">
                      <a:avLst/>
                    </a:prstGeom>
                    <a:noFill/>
                    <a:ln>
                      <a:noFill/>
                    </a:ln>
                  </pic:spPr>
                </pic:pic>
              </a:graphicData>
            </a:graphic>
          </wp:inline>
        </w:drawing>
      </w:r>
    </w:p>
    <w:p w14:paraId="585E060F" w14:textId="77777777" w:rsidR="006524DA" w:rsidRDefault="0061650E">
      <w:pPr>
        <w:spacing w:line="360" w:lineRule="auto"/>
        <w:jc w:val="center"/>
        <w:rPr>
          <w:b/>
          <w:color w:val="000000"/>
          <w:sz w:val="24"/>
          <w:szCs w:val="24"/>
        </w:rPr>
      </w:pPr>
      <w:r>
        <w:rPr>
          <w:b/>
          <w:color w:val="000000"/>
          <w:sz w:val="24"/>
          <w:szCs w:val="24"/>
        </w:rPr>
        <w:t>Figure S</w:t>
      </w:r>
      <w:r>
        <w:rPr>
          <w:rFonts w:hint="eastAsia"/>
          <w:b/>
          <w:color w:val="000000"/>
          <w:sz w:val="24"/>
          <w:szCs w:val="24"/>
        </w:rPr>
        <w:t>93.</w:t>
      </w:r>
      <w:r>
        <w:rPr>
          <w:rFonts w:hint="eastAsia"/>
          <w:color w:val="000000"/>
          <w:sz w:val="24"/>
          <w:szCs w:val="24"/>
        </w:rPr>
        <w:t xml:space="preserve"> </w:t>
      </w:r>
      <w:r>
        <w:rPr>
          <w:color w:val="000000"/>
          <w:sz w:val="24"/>
          <w:szCs w:val="24"/>
          <w:vertAlign w:val="superscript"/>
        </w:rPr>
        <w:t>19</w:t>
      </w:r>
      <w:r>
        <w:rPr>
          <w:color w:val="000000"/>
          <w:sz w:val="24"/>
          <w:szCs w:val="24"/>
        </w:rPr>
        <w:t>F NMR (376 MHz, Chloroform</w:t>
      </w:r>
      <w:r>
        <w:rPr>
          <w:i/>
          <w:color w:val="000000"/>
          <w:sz w:val="24"/>
          <w:szCs w:val="24"/>
        </w:rPr>
        <w:t>-d</w:t>
      </w:r>
      <w:r>
        <w:rPr>
          <w:color w:val="000000"/>
          <w:sz w:val="24"/>
          <w:szCs w:val="24"/>
        </w:rPr>
        <w:t xml:space="preserve">) spectra for compound </w:t>
      </w:r>
      <w:r>
        <w:rPr>
          <w:rFonts w:hint="eastAsia"/>
          <w:b/>
          <w:color w:val="000000"/>
          <w:sz w:val="24"/>
          <w:szCs w:val="24"/>
        </w:rPr>
        <w:t>33</w:t>
      </w:r>
    </w:p>
    <w:p w14:paraId="79AB6C2F" w14:textId="77777777" w:rsidR="006524DA" w:rsidRDefault="006524DA">
      <w:pPr>
        <w:spacing w:line="360" w:lineRule="auto"/>
        <w:jc w:val="center"/>
        <w:rPr>
          <w:b/>
          <w:color w:val="000000"/>
          <w:sz w:val="24"/>
          <w:szCs w:val="24"/>
        </w:rPr>
      </w:pPr>
    </w:p>
    <w:p w14:paraId="2A1B4544" w14:textId="77777777" w:rsidR="006524DA" w:rsidRDefault="0059451A">
      <w:pPr>
        <w:spacing w:line="360" w:lineRule="auto"/>
        <w:jc w:val="center"/>
        <w:rPr>
          <w:sz w:val="24"/>
          <w:szCs w:val="24"/>
        </w:rPr>
      </w:pPr>
      <w:r>
        <w:rPr>
          <w:sz w:val="24"/>
          <w:szCs w:val="24"/>
        </w:rPr>
        <w:object w:dxaOrig="1440" w:dyaOrig="1440" w14:anchorId="0578C3D4">
          <v:shape id="_x0000_s1672" type="#_x0000_t75" style="position:absolute;left:0;text-align:left;margin-left:52.8pt;margin-top:46.3pt;width:50.85pt;height:103.15pt;z-index:251757568;mso-width-relative:page;mso-height-relative:page">
            <v:imagedata r:id="rId385" o:title=""/>
          </v:shape>
          <o:OLEObject Type="Embed" ProgID="ChemDraw.Document.6.0" ShapeID="_x0000_s1672" DrawAspect="Content" ObjectID="_1803129743" r:id="rId386"/>
        </w:object>
      </w:r>
      <w:r w:rsidR="0061650E">
        <w:rPr>
          <w:noProof/>
          <w:sz w:val="24"/>
          <w:szCs w:val="24"/>
        </w:rPr>
        <w:drawing>
          <wp:inline distT="0" distB="0" distL="114300" distR="114300" wp14:anchorId="1A33397E" wp14:editId="3A314ED2">
            <wp:extent cx="5264785" cy="3674110"/>
            <wp:effectExtent l="0" t="0" r="5715" b="8890"/>
            <wp:docPr id="128"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01"/>
                    <pic:cNvPicPr>
                      <a:picLocks noChangeAspect="1"/>
                    </pic:cNvPicPr>
                  </pic:nvPicPr>
                  <pic:blipFill>
                    <a:blip r:embed="rId387"/>
                    <a:stretch>
                      <a:fillRect/>
                    </a:stretch>
                  </pic:blipFill>
                  <pic:spPr>
                    <a:xfrm>
                      <a:off x="0" y="0"/>
                      <a:ext cx="5264785" cy="3674110"/>
                    </a:xfrm>
                    <a:prstGeom prst="rect">
                      <a:avLst/>
                    </a:prstGeom>
                    <a:noFill/>
                    <a:ln>
                      <a:noFill/>
                    </a:ln>
                  </pic:spPr>
                </pic:pic>
              </a:graphicData>
            </a:graphic>
          </wp:inline>
        </w:drawing>
      </w:r>
    </w:p>
    <w:p w14:paraId="733D170B"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94.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34</w:t>
      </w:r>
    </w:p>
    <w:p w14:paraId="459750E4" w14:textId="77777777" w:rsidR="006524DA" w:rsidRDefault="006524DA">
      <w:pPr>
        <w:spacing w:line="360" w:lineRule="auto"/>
        <w:rPr>
          <w:sz w:val="24"/>
          <w:szCs w:val="24"/>
        </w:rPr>
      </w:pPr>
    </w:p>
    <w:p w14:paraId="590711D2" w14:textId="77777777" w:rsidR="006524DA" w:rsidRDefault="0059451A">
      <w:pPr>
        <w:spacing w:line="360" w:lineRule="auto"/>
        <w:jc w:val="center"/>
        <w:rPr>
          <w:sz w:val="24"/>
          <w:szCs w:val="24"/>
        </w:rPr>
      </w:pPr>
      <w:r>
        <w:rPr>
          <w:sz w:val="24"/>
          <w:szCs w:val="24"/>
        </w:rPr>
        <w:lastRenderedPageBreak/>
        <w:object w:dxaOrig="1440" w:dyaOrig="1440" w14:anchorId="51E4A184">
          <v:shape id="_x0000_s1548" type="#_x0000_t75" style="position:absolute;left:0;text-align:left;margin-left:59.85pt;margin-top:56.25pt;width:50.85pt;height:103.15pt;z-index:251719680;mso-width-relative:page;mso-height-relative:page">
            <v:imagedata r:id="rId385" o:title=""/>
          </v:shape>
          <o:OLEObject Type="Embed" ProgID="ChemDraw.Document.6.0" ShapeID="_x0000_s1548" DrawAspect="Content" ObjectID="_1803129744" r:id="rId388"/>
        </w:object>
      </w:r>
      <w:r w:rsidR="0061650E">
        <w:rPr>
          <w:noProof/>
          <w:sz w:val="24"/>
          <w:szCs w:val="24"/>
        </w:rPr>
        <w:drawing>
          <wp:inline distT="0" distB="0" distL="114300" distR="114300" wp14:anchorId="10A9A309" wp14:editId="56E05474">
            <wp:extent cx="5264785" cy="3674110"/>
            <wp:effectExtent l="0" t="0" r="5715" b="8890"/>
            <wp:docPr id="129"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2"/>
                    <pic:cNvPicPr>
                      <a:picLocks noChangeAspect="1"/>
                    </pic:cNvPicPr>
                  </pic:nvPicPr>
                  <pic:blipFill>
                    <a:blip r:embed="rId389"/>
                    <a:stretch>
                      <a:fillRect/>
                    </a:stretch>
                  </pic:blipFill>
                  <pic:spPr>
                    <a:xfrm>
                      <a:off x="0" y="0"/>
                      <a:ext cx="5264785" cy="3674110"/>
                    </a:xfrm>
                    <a:prstGeom prst="rect">
                      <a:avLst/>
                    </a:prstGeom>
                    <a:noFill/>
                    <a:ln>
                      <a:noFill/>
                    </a:ln>
                  </pic:spPr>
                </pic:pic>
              </a:graphicData>
            </a:graphic>
          </wp:inline>
        </w:drawing>
      </w:r>
    </w:p>
    <w:p w14:paraId="7F437AB4"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95.</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34</w:t>
      </w:r>
    </w:p>
    <w:p w14:paraId="5AC74E4A" w14:textId="77777777" w:rsidR="006524DA" w:rsidRDefault="006524DA">
      <w:pPr>
        <w:spacing w:line="360" w:lineRule="auto"/>
        <w:jc w:val="center"/>
        <w:rPr>
          <w:sz w:val="24"/>
          <w:szCs w:val="24"/>
        </w:rPr>
      </w:pPr>
    </w:p>
    <w:p w14:paraId="2B135350" w14:textId="77777777" w:rsidR="006524DA" w:rsidRDefault="0059451A">
      <w:pPr>
        <w:spacing w:line="360" w:lineRule="auto"/>
        <w:jc w:val="center"/>
        <w:rPr>
          <w:color w:val="000000"/>
          <w:sz w:val="24"/>
          <w:szCs w:val="24"/>
        </w:rPr>
      </w:pPr>
      <w:r>
        <w:rPr>
          <w:sz w:val="24"/>
          <w:szCs w:val="24"/>
        </w:rPr>
        <w:object w:dxaOrig="1440" w:dyaOrig="1440" w14:anchorId="3AC95901">
          <v:shape id="_x0000_s1671" type="#_x0000_t75" style="position:absolute;left:0;text-align:left;margin-left:53.95pt;margin-top:60.5pt;width:50.1pt;height:90.2pt;z-index:251756544;mso-width-relative:page;mso-height-relative:page">
            <v:imagedata r:id="rId390" o:title=""/>
          </v:shape>
          <o:OLEObject Type="Embed" ProgID="ChemDraw.Document.6.0" ShapeID="_x0000_s1671" DrawAspect="Content" ObjectID="_1803129745" r:id="rId391"/>
        </w:object>
      </w:r>
      <w:r w:rsidR="0061650E">
        <w:rPr>
          <w:noProof/>
          <w:color w:val="000000"/>
          <w:sz w:val="24"/>
          <w:szCs w:val="24"/>
        </w:rPr>
        <w:drawing>
          <wp:inline distT="0" distB="0" distL="114300" distR="114300" wp14:anchorId="7714CB37" wp14:editId="73C4FE74">
            <wp:extent cx="5271135" cy="3676650"/>
            <wp:effectExtent l="0" t="0" r="12065" b="0"/>
            <wp:docPr id="6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25"/>
                    <pic:cNvPicPr>
                      <a:picLocks noChangeAspect="1"/>
                    </pic:cNvPicPr>
                  </pic:nvPicPr>
                  <pic:blipFill>
                    <a:blip r:embed="rId392"/>
                    <a:stretch>
                      <a:fillRect/>
                    </a:stretch>
                  </pic:blipFill>
                  <pic:spPr>
                    <a:xfrm>
                      <a:off x="0" y="0"/>
                      <a:ext cx="5271135" cy="3676650"/>
                    </a:xfrm>
                    <a:prstGeom prst="rect">
                      <a:avLst/>
                    </a:prstGeom>
                    <a:noFill/>
                    <a:ln>
                      <a:noFill/>
                    </a:ln>
                  </pic:spPr>
                </pic:pic>
              </a:graphicData>
            </a:graphic>
          </wp:inline>
        </w:drawing>
      </w:r>
    </w:p>
    <w:p w14:paraId="71B2D0B9" w14:textId="77777777" w:rsidR="006524DA" w:rsidRDefault="0061650E">
      <w:pPr>
        <w:pStyle w:val="a3"/>
        <w:spacing w:line="360" w:lineRule="auto"/>
        <w:jc w:val="center"/>
        <w:rPr>
          <w:rFonts w:ascii="Times New Roman" w:hAnsi="Times New Roman"/>
          <w:b/>
          <w:color w:val="000000"/>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96.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35</w:t>
      </w:r>
    </w:p>
    <w:p w14:paraId="73FE328E" w14:textId="77777777" w:rsidR="006524DA" w:rsidRDefault="0059451A">
      <w:pPr>
        <w:spacing w:line="360" w:lineRule="auto"/>
        <w:jc w:val="center"/>
        <w:rPr>
          <w:color w:val="000000"/>
          <w:sz w:val="24"/>
          <w:szCs w:val="24"/>
        </w:rPr>
      </w:pPr>
      <w:r>
        <w:rPr>
          <w:sz w:val="24"/>
          <w:szCs w:val="24"/>
        </w:rPr>
        <w:lastRenderedPageBreak/>
        <w:object w:dxaOrig="1440" w:dyaOrig="1440" w14:anchorId="10325BBC">
          <v:shape id="Object 399" o:spid="_x0000_s1423" type="#_x0000_t75" style="position:absolute;left:0;text-align:left;margin-left:56.95pt;margin-top:69.9pt;width:50.1pt;height:90.2pt;z-index:251692032;mso-width-relative:page;mso-height-relative:page">
            <v:imagedata r:id="rId390" o:title=""/>
          </v:shape>
          <o:OLEObject Type="Embed" ProgID="ChemDraw.Document.6.0" ShapeID="Object 399" DrawAspect="Content" ObjectID="_1803129746" r:id="rId393"/>
        </w:object>
      </w:r>
      <w:r w:rsidR="0061650E">
        <w:rPr>
          <w:rFonts w:hint="eastAsia"/>
          <w:noProof/>
          <w:color w:val="000000"/>
          <w:sz w:val="24"/>
          <w:szCs w:val="24"/>
        </w:rPr>
        <w:drawing>
          <wp:inline distT="0" distB="0" distL="114300" distR="114300" wp14:anchorId="6762A38C" wp14:editId="4E2911FE">
            <wp:extent cx="5271135" cy="3676650"/>
            <wp:effectExtent l="0" t="0" r="12065" b="0"/>
            <wp:docPr id="6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6"/>
                    <pic:cNvPicPr>
                      <a:picLocks noChangeAspect="1"/>
                    </pic:cNvPicPr>
                  </pic:nvPicPr>
                  <pic:blipFill>
                    <a:blip r:embed="rId394"/>
                    <a:stretch>
                      <a:fillRect/>
                    </a:stretch>
                  </pic:blipFill>
                  <pic:spPr>
                    <a:xfrm>
                      <a:off x="0" y="0"/>
                      <a:ext cx="5271135" cy="3676650"/>
                    </a:xfrm>
                    <a:prstGeom prst="rect">
                      <a:avLst/>
                    </a:prstGeom>
                    <a:noFill/>
                    <a:ln>
                      <a:noFill/>
                    </a:ln>
                  </pic:spPr>
                </pic:pic>
              </a:graphicData>
            </a:graphic>
          </wp:inline>
        </w:drawing>
      </w:r>
    </w:p>
    <w:p w14:paraId="79E65A68"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97.</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35</w:t>
      </w:r>
    </w:p>
    <w:p w14:paraId="15274C7B" w14:textId="77777777" w:rsidR="006524DA" w:rsidRDefault="006524DA">
      <w:pPr>
        <w:spacing w:line="360" w:lineRule="auto"/>
        <w:jc w:val="center"/>
        <w:rPr>
          <w:b/>
          <w:bCs/>
          <w:color w:val="000000"/>
          <w:sz w:val="24"/>
          <w:szCs w:val="24"/>
        </w:rPr>
      </w:pPr>
    </w:p>
    <w:p w14:paraId="1FADD889" w14:textId="77777777" w:rsidR="006524DA" w:rsidRDefault="0059451A">
      <w:pPr>
        <w:spacing w:line="360" w:lineRule="auto"/>
        <w:jc w:val="center"/>
        <w:rPr>
          <w:b/>
          <w:bCs/>
          <w:color w:val="000000"/>
          <w:sz w:val="24"/>
          <w:szCs w:val="24"/>
        </w:rPr>
      </w:pPr>
      <w:r>
        <w:rPr>
          <w:sz w:val="24"/>
          <w:szCs w:val="24"/>
        </w:rPr>
        <w:object w:dxaOrig="1440" w:dyaOrig="1440" w14:anchorId="1984B4CC">
          <v:shape id="_x0000_s1670" type="#_x0000_t75" style="position:absolute;left:0;text-align:left;margin-left:47.05pt;margin-top:80.65pt;width:119pt;height:53.45pt;z-index:251755520;mso-width-relative:page;mso-height-relative:page">
            <v:imagedata r:id="rId395" o:title=""/>
          </v:shape>
          <o:OLEObject Type="Embed" ProgID="ChemDraw.Document.6.0" ShapeID="_x0000_s1670" DrawAspect="Content" ObjectID="_1803129747" r:id="rId396"/>
        </w:object>
      </w:r>
      <w:r w:rsidR="0061650E">
        <w:rPr>
          <w:rFonts w:hint="eastAsia"/>
          <w:b/>
          <w:bCs/>
          <w:noProof/>
          <w:color w:val="000000"/>
          <w:sz w:val="24"/>
          <w:szCs w:val="24"/>
        </w:rPr>
        <w:drawing>
          <wp:inline distT="0" distB="0" distL="114300" distR="114300" wp14:anchorId="18A418D7" wp14:editId="6A59A23B">
            <wp:extent cx="5271135" cy="3676650"/>
            <wp:effectExtent l="0" t="0" r="12065" b="0"/>
            <wp:docPr id="6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29"/>
                    <pic:cNvPicPr>
                      <a:picLocks noChangeAspect="1"/>
                    </pic:cNvPicPr>
                  </pic:nvPicPr>
                  <pic:blipFill>
                    <a:blip r:embed="rId397"/>
                    <a:stretch>
                      <a:fillRect/>
                    </a:stretch>
                  </pic:blipFill>
                  <pic:spPr>
                    <a:xfrm>
                      <a:off x="0" y="0"/>
                      <a:ext cx="5271135" cy="3676650"/>
                    </a:xfrm>
                    <a:prstGeom prst="rect">
                      <a:avLst/>
                    </a:prstGeom>
                    <a:noFill/>
                    <a:ln>
                      <a:noFill/>
                    </a:ln>
                  </pic:spPr>
                </pic:pic>
              </a:graphicData>
            </a:graphic>
          </wp:inline>
        </w:drawing>
      </w:r>
    </w:p>
    <w:p w14:paraId="6B58CF0B"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98.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36</w:t>
      </w:r>
    </w:p>
    <w:p w14:paraId="490BB994" w14:textId="77777777" w:rsidR="006524DA" w:rsidRDefault="006524DA">
      <w:pPr>
        <w:spacing w:line="360" w:lineRule="auto"/>
        <w:rPr>
          <w:sz w:val="24"/>
          <w:szCs w:val="24"/>
        </w:rPr>
      </w:pPr>
    </w:p>
    <w:p w14:paraId="61DB41D9" w14:textId="77777777" w:rsidR="006524DA" w:rsidRDefault="006524DA">
      <w:pPr>
        <w:spacing w:line="360" w:lineRule="auto"/>
        <w:rPr>
          <w:sz w:val="24"/>
          <w:szCs w:val="24"/>
        </w:rPr>
      </w:pPr>
    </w:p>
    <w:p w14:paraId="337A0EEE" w14:textId="77777777" w:rsidR="006524DA" w:rsidRDefault="0059451A">
      <w:pPr>
        <w:spacing w:line="360" w:lineRule="auto"/>
        <w:jc w:val="center"/>
        <w:rPr>
          <w:color w:val="000000"/>
          <w:sz w:val="24"/>
          <w:szCs w:val="24"/>
        </w:rPr>
      </w:pPr>
      <w:r>
        <w:rPr>
          <w:sz w:val="24"/>
          <w:szCs w:val="24"/>
        </w:rPr>
        <w:object w:dxaOrig="1440" w:dyaOrig="1440" w14:anchorId="5D573059">
          <v:shape id="Object 382" o:spid="_x0000_s1406" type="#_x0000_t75" style="position:absolute;left:0;text-align:left;margin-left:47.4pt;margin-top:71.45pt;width:119pt;height:53.45pt;z-index:251686912;mso-width-relative:page;mso-height-relative:page">
            <v:imagedata r:id="rId395" o:title=""/>
          </v:shape>
          <o:OLEObject Type="Embed" ProgID="ChemDraw.Document.6.0" ShapeID="Object 382" DrawAspect="Content" ObjectID="_1803129748" r:id="rId398"/>
        </w:object>
      </w:r>
      <w:r w:rsidR="0061650E">
        <w:rPr>
          <w:rFonts w:hint="eastAsia"/>
          <w:noProof/>
          <w:color w:val="000000"/>
          <w:sz w:val="24"/>
          <w:szCs w:val="24"/>
        </w:rPr>
        <w:drawing>
          <wp:inline distT="0" distB="0" distL="114300" distR="114300" wp14:anchorId="0BB19F22" wp14:editId="38328BD5">
            <wp:extent cx="5271135" cy="3676650"/>
            <wp:effectExtent l="0" t="0" r="12065" b="0"/>
            <wp:docPr id="7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0"/>
                    <pic:cNvPicPr>
                      <a:picLocks noChangeAspect="1"/>
                    </pic:cNvPicPr>
                  </pic:nvPicPr>
                  <pic:blipFill>
                    <a:blip r:embed="rId399"/>
                    <a:stretch>
                      <a:fillRect/>
                    </a:stretch>
                  </pic:blipFill>
                  <pic:spPr>
                    <a:xfrm>
                      <a:off x="0" y="0"/>
                      <a:ext cx="5271135" cy="3676650"/>
                    </a:xfrm>
                    <a:prstGeom prst="rect">
                      <a:avLst/>
                    </a:prstGeom>
                    <a:noFill/>
                    <a:ln>
                      <a:noFill/>
                    </a:ln>
                  </pic:spPr>
                </pic:pic>
              </a:graphicData>
            </a:graphic>
          </wp:inline>
        </w:drawing>
      </w:r>
    </w:p>
    <w:p w14:paraId="6C9B85EB"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99.</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36</w:t>
      </w:r>
    </w:p>
    <w:p w14:paraId="728E0A38" w14:textId="77777777" w:rsidR="006524DA" w:rsidRDefault="006524DA">
      <w:pPr>
        <w:spacing w:line="360" w:lineRule="auto"/>
        <w:jc w:val="center"/>
        <w:rPr>
          <w:b/>
          <w:bCs/>
          <w:color w:val="000000"/>
          <w:sz w:val="24"/>
          <w:szCs w:val="24"/>
        </w:rPr>
      </w:pPr>
    </w:p>
    <w:p w14:paraId="4E2AEFB1" w14:textId="77777777" w:rsidR="006524DA" w:rsidRDefault="0059451A">
      <w:pPr>
        <w:spacing w:line="360" w:lineRule="auto"/>
        <w:jc w:val="center"/>
        <w:rPr>
          <w:color w:val="000000"/>
          <w:sz w:val="24"/>
          <w:szCs w:val="24"/>
        </w:rPr>
      </w:pPr>
      <w:r>
        <w:rPr>
          <w:sz w:val="24"/>
          <w:szCs w:val="24"/>
        </w:rPr>
        <w:object w:dxaOrig="1440" w:dyaOrig="1440" w14:anchorId="78990D98">
          <v:shape id="_x0000_s1669" type="#_x0000_t75" style="position:absolute;left:0;text-align:left;margin-left:53.45pt;margin-top:63.5pt;width:112.95pt;height:86.25pt;z-index:251754496;mso-width-relative:page;mso-height-relative:page">
            <v:imagedata r:id="rId400" o:title=""/>
          </v:shape>
          <o:OLEObject Type="Embed" ProgID="ChemDraw.Document.6.0" ShapeID="_x0000_s1669" DrawAspect="Content" ObjectID="_1803129749" r:id="rId401"/>
        </w:object>
      </w:r>
      <w:r w:rsidR="0061650E">
        <w:rPr>
          <w:noProof/>
          <w:color w:val="000000"/>
          <w:sz w:val="24"/>
          <w:szCs w:val="24"/>
        </w:rPr>
        <w:drawing>
          <wp:inline distT="0" distB="0" distL="114300" distR="114300" wp14:anchorId="062B31DD" wp14:editId="4224A9B3">
            <wp:extent cx="5271135" cy="3676650"/>
            <wp:effectExtent l="0" t="0" r="12065" b="0"/>
            <wp:docPr id="7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31"/>
                    <pic:cNvPicPr>
                      <a:picLocks noChangeAspect="1"/>
                    </pic:cNvPicPr>
                  </pic:nvPicPr>
                  <pic:blipFill>
                    <a:blip r:embed="rId402"/>
                    <a:stretch>
                      <a:fillRect/>
                    </a:stretch>
                  </pic:blipFill>
                  <pic:spPr>
                    <a:xfrm>
                      <a:off x="0" y="0"/>
                      <a:ext cx="5271135" cy="3676650"/>
                    </a:xfrm>
                    <a:prstGeom prst="rect">
                      <a:avLst/>
                    </a:prstGeom>
                    <a:noFill/>
                    <a:ln>
                      <a:noFill/>
                    </a:ln>
                  </pic:spPr>
                </pic:pic>
              </a:graphicData>
            </a:graphic>
          </wp:inline>
        </w:drawing>
      </w:r>
    </w:p>
    <w:p w14:paraId="3607A3E3" w14:textId="77777777" w:rsidR="006524DA" w:rsidRDefault="0061650E">
      <w:pPr>
        <w:pStyle w:val="a3"/>
        <w:spacing w:line="360" w:lineRule="auto"/>
        <w:jc w:val="center"/>
        <w:rPr>
          <w:rFonts w:ascii="Times New Roman" w:hAnsi="Times New Roman"/>
          <w:b/>
          <w:color w:val="000000"/>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100.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37</w:t>
      </w:r>
    </w:p>
    <w:p w14:paraId="5E270245" w14:textId="77777777" w:rsidR="006524DA" w:rsidRDefault="0059451A">
      <w:pPr>
        <w:spacing w:line="360" w:lineRule="auto"/>
        <w:jc w:val="center"/>
        <w:rPr>
          <w:color w:val="000000"/>
          <w:sz w:val="24"/>
          <w:szCs w:val="24"/>
        </w:rPr>
      </w:pPr>
      <w:r>
        <w:rPr>
          <w:sz w:val="24"/>
          <w:szCs w:val="24"/>
        </w:rPr>
        <w:lastRenderedPageBreak/>
        <w:object w:dxaOrig="1440" w:dyaOrig="1440" w14:anchorId="128FD497">
          <v:shape id="Object 361" o:spid="_x0000_s1385" type="#_x0000_t75" style="position:absolute;left:0;text-align:left;margin-left:47.45pt;margin-top:63.4pt;width:112.95pt;height:86.25pt;z-index:251675648;mso-width-relative:page;mso-height-relative:page">
            <v:imagedata r:id="rId400" o:title=""/>
          </v:shape>
          <o:OLEObject Type="Embed" ProgID="ChemDraw.Document.6.0" ShapeID="Object 361" DrawAspect="Content" ObjectID="_1803129750" r:id="rId403"/>
        </w:object>
      </w:r>
      <w:r w:rsidR="0061650E">
        <w:rPr>
          <w:rFonts w:hint="eastAsia"/>
          <w:noProof/>
          <w:color w:val="000000"/>
          <w:sz w:val="24"/>
          <w:szCs w:val="24"/>
        </w:rPr>
        <w:drawing>
          <wp:inline distT="0" distB="0" distL="114300" distR="114300" wp14:anchorId="138F1DA2" wp14:editId="74708F03">
            <wp:extent cx="5271135" cy="3676650"/>
            <wp:effectExtent l="0" t="0" r="12065" b="0"/>
            <wp:docPr id="7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2"/>
                    <pic:cNvPicPr>
                      <a:picLocks noChangeAspect="1"/>
                    </pic:cNvPicPr>
                  </pic:nvPicPr>
                  <pic:blipFill>
                    <a:blip r:embed="rId404"/>
                    <a:stretch>
                      <a:fillRect/>
                    </a:stretch>
                  </pic:blipFill>
                  <pic:spPr>
                    <a:xfrm>
                      <a:off x="0" y="0"/>
                      <a:ext cx="5271135" cy="3676650"/>
                    </a:xfrm>
                    <a:prstGeom prst="rect">
                      <a:avLst/>
                    </a:prstGeom>
                    <a:noFill/>
                    <a:ln>
                      <a:noFill/>
                    </a:ln>
                  </pic:spPr>
                </pic:pic>
              </a:graphicData>
            </a:graphic>
          </wp:inline>
        </w:drawing>
      </w:r>
    </w:p>
    <w:p w14:paraId="198F03DC"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101.</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37</w:t>
      </w:r>
    </w:p>
    <w:p w14:paraId="1E93CCE4" w14:textId="77777777" w:rsidR="006524DA" w:rsidRDefault="006524DA">
      <w:pPr>
        <w:spacing w:line="360" w:lineRule="auto"/>
        <w:jc w:val="center"/>
        <w:rPr>
          <w:b/>
          <w:bCs/>
          <w:color w:val="000000"/>
          <w:sz w:val="24"/>
          <w:szCs w:val="24"/>
        </w:rPr>
      </w:pPr>
    </w:p>
    <w:p w14:paraId="2728029F" w14:textId="77777777" w:rsidR="006524DA" w:rsidRDefault="0059451A">
      <w:pPr>
        <w:spacing w:line="360" w:lineRule="auto"/>
        <w:jc w:val="center"/>
        <w:rPr>
          <w:color w:val="000000"/>
          <w:sz w:val="24"/>
          <w:szCs w:val="24"/>
        </w:rPr>
      </w:pPr>
      <w:r>
        <w:rPr>
          <w:sz w:val="24"/>
          <w:szCs w:val="24"/>
        </w:rPr>
        <w:object w:dxaOrig="1440" w:dyaOrig="1440" w14:anchorId="2636836B">
          <v:shape id="_x0000_s1668" type="#_x0000_t75" style="position:absolute;left:0;text-align:left;margin-left:51.45pt;margin-top:54.45pt;width:103.45pt;height:87.5pt;z-index:251753472;mso-width-relative:page;mso-height-relative:page">
            <v:imagedata r:id="rId405" o:title=""/>
          </v:shape>
          <o:OLEObject Type="Embed" ProgID="ChemDraw.Document.6.0" ShapeID="_x0000_s1668" DrawAspect="Content" ObjectID="_1803129751" r:id="rId406"/>
        </w:object>
      </w:r>
      <w:r w:rsidR="0061650E">
        <w:rPr>
          <w:noProof/>
          <w:color w:val="000000"/>
          <w:sz w:val="24"/>
          <w:szCs w:val="24"/>
        </w:rPr>
        <w:drawing>
          <wp:inline distT="0" distB="0" distL="114300" distR="114300" wp14:anchorId="1D2B6B04" wp14:editId="25B534EC">
            <wp:extent cx="5271135" cy="3676650"/>
            <wp:effectExtent l="0" t="0" r="12065" b="0"/>
            <wp:docPr id="7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33"/>
                    <pic:cNvPicPr>
                      <a:picLocks noChangeAspect="1"/>
                    </pic:cNvPicPr>
                  </pic:nvPicPr>
                  <pic:blipFill>
                    <a:blip r:embed="rId407"/>
                    <a:stretch>
                      <a:fillRect/>
                    </a:stretch>
                  </pic:blipFill>
                  <pic:spPr>
                    <a:xfrm>
                      <a:off x="0" y="0"/>
                      <a:ext cx="5271135" cy="3676650"/>
                    </a:xfrm>
                    <a:prstGeom prst="rect">
                      <a:avLst/>
                    </a:prstGeom>
                    <a:noFill/>
                    <a:ln>
                      <a:noFill/>
                    </a:ln>
                  </pic:spPr>
                </pic:pic>
              </a:graphicData>
            </a:graphic>
          </wp:inline>
        </w:drawing>
      </w:r>
    </w:p>
    <w:p w14:paraId="2EBD93FB" w14:textId="77777777" w:rsidR="006524DA" w:rsidRDefault="0061650E">
      <w:pPr>
        <w:pStyle w:val="a3"/>
        <w:spacing w:line="360" w:lineRule="auto"/>
        <w:jc w:val="center"/>
        <w:rPr>
          <w:rFonts w:ascii="Times New Roman" w:hAnsi="Times New Roman"/>
          <w:b/>
          <w:color w:val="000000"/>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102.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38</w:t>
      </w:r>
    </w:p>
    <w:p w14:paraId="39E2D5A2" w14:textId="77777777" w:rsidR="006524DA" w:rsidRDefault="0059451A">
      <w:pPr>
        <w:spacing w:line="360" w:lineRule="auto"/>
        <w:jc w:val="center"/>
        <w:rPr>
          <w:color w:val="000000"/>
          <w:sz w:val="24"/>
          <w:szCs w:val="24"/>
        </w:rPr>
      </w:pPr>
      <w:r>
        <w:rPr>
          <w:sz w:val="24"/>
          <w:szCs w:val="24"/>
        </w:rPr>
        <w:lastRenderedPageBreak/>
        <w:object w:dxaOrig="1440" w:dyaOrig="1440" w14:anchorId="20DEA9C3">
          <v:shape id="Object 363" o:spid="_x0000_s1387" type="#_x0000_t75" style="position:absolute;left:0;text-align:left;margin-left:49.65pt;margin-top:59.8pt;width:103.45pt;height:87.5pt;z-index:251676672;mso-width-relative:page;mso-height-relative:page">
            <v:imagedata r:id="rId405" o:title=""/>
          </v:shape>
          <o:OLEObject Type="Embed" ProgID="ChemDraw.Document.6.0" ShapeID="Object 363" DrawAspect="Content" ObjectID="_1803129752" r:id="rId408"/>
        </w:object>
      </w:r>
      <w:r w:rsidR="0061650E">
        <w:rPr>
          <w:rFonts w:hint="eastAsia"/>
          <w:noProof/>
          <w:color w:val="000000"/>
          <w:sz w:val="24"/>
          <w:szCs w:val="24"/>
        </w:rPr>
        <w:drawing>
          <wp:inline distT="0" distB="0" distL="114300" distR="114300" wp14:anchorId="33BC0B9D" wp14:editId="5016639F">
            <wp:extent cx="5271135" cy="3676650"/>
            <wp:effectExtent l="0" t="0" r="12065" b="0"/>
            <wp:docPr id="7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4"/>
                    <pic:cNvPicPr>
                      <a:picLocks noChangeAspect="1"/>
                    </pic:cNvPicPr>
                  </pic:nvPicPr>
                  <pic:blipFill>
                    <a:blip r:embed="rId409"/>
                    <a:stretch>
                      <a:fillRect/>
                    </a:stretch>
                  </pic:blipFill>
                  <pic:spPr>
                    <a:xfrm>
                      <a:off x="0" y="0"/>
                      <a:ext cx="5271135" cy="3676650"/>
                    </a:xfrm>
                    <a:prstGeom prst="rect">
                      <a:avLst/>
                    </a:prstGeom>
                    <a:noFill/>
                    <a:ln>
                      <a:noFill/>
                    </a:ln>
                  </pic:spPr>
                </pic:pic>
              </a:graphicData>
            </a:graphic>
          </wp:inline>
        </w:drawing>
      </w:r>
    </w:p>
    <w:p w14:paraId="4E2A6C56"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103.</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38</w:t>
      </w:r>
    </w:p>
    <w:p w14:paraId="33C3644B" w14:textId="77777777" w:rsidR="006524DA" w:rsidRDefault="006524DA">
      <w:pPr>
        <w:spacing w:line="360" w:lineRule="auto"/>
        <w:jc w:val="center"/>
        <w:rPr>
          <w:b/>
          <w:bCs/>
          <w:color w:val="000000"/>
          <w:sz w:val="24"/>
          <w:szCs w:val="24"/>
        </w:rPr>
      </w:pPr>
    </w:p>
    <w:p w14:paraId="4C8AF9D4" w14:textId="77777777" w:rsidR="006524DA" w:rsidRDefault="0059451A">
      <w:pPr>
        <w:spacing w:line="360" w:lineRule="auto"/>
        <w:jc w:val="center"/>
        <w:rPr>
          <w:b/>
          <w:bCs/>
          <w:color w:val="000000"/>
          <w:sz w:val="24"/>
          <w:szCs w:val="24"/>
        </w:rPr>
      </w:pPr>
      <w:r>
        <w:rPr>
          <w:sz w:val="24"/>
          <w:szCs w:val="24"/>
        </w:rPr>
        <w:object w:dxaOrig="1440" w:dyaOrig="1440" w14:anchorId="530555C8">
          <v:shape id="_x0000_s1667" type="#_x0000_t75" style="position:absolute;left:0;text-align:left;margin-left:44.9pt;margin-top:64.5pt;width:119.35pt;height:86.3pt;z-index:251752448;mso-width-relative:page;mso-height-relative:page">
            <v:imagedata r:id="rId410" o:title=""/>
          </v:shape>
          <o:OLEObject Type="Embed" ProgID="ChemDraw.Document.6.0" ShapeID="_x0000_s1667" DrawAspect="Content" ObjectID="_1803129753" r:id="rId411"/>
        </w:object>
      </w:r>
      <w:r w:rsidR="0061650E">
        <w:rPr>
          <w:b/>
          <w:bCs/>
          <w:noProof/>
          <w:color w:val="000000"/>
          <w:sz w:val="24"/>
          <w:szCs w:val="24"/>
        </w:rPr>
        <w:drawing>
          <wp:inline distT="0" distB="0" distL="114300" distR="114300" wp14:anchorId="05F89F96" wp14:editId="2E0EE249">
            <wp:extent cx="5271135" cy="3676650"/>
            <wp:effectExtent l="0" t="0" r="12065" b="0"/>
            <wp:docPr id="7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5"/>
                    <pic:cNvPicPr>
                      <a:picLocks noChangeAspect="1"/>
                    </pic:cNvPicPr>
                  </pic:nvPicPr>
                  <pic:blipFill>
                    <a:blip r:embed="rId412"/>
                    <a:stretch>
                      <a:fillRect/>
                    </a:stretch>
                  </pic:blipFill>
                  <pic:spPr>
                    <a:xfrm>
                      <a:off x="0" y="0"/>
                      <a:ext cx="5271135" cy="3676650"/>
                    </a:xfrm>
                    <a:prstGeom prst="rect">
                      <a:avLst/>
                    </a:prstGeom>
                    <a:noFill/>
                    <a:ln>
                      <a:noFill/>
                    </a:ln>
                  </pic:spPr>
                </pic:pic>
              </a:graphicData>
            </a:graphic>
          </wp:inline>
        </w:drawing>
      </w:r>
    </w:p>
    <w:p w14:paraId="0A9F2B03"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104.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39</w:t>
      </w:r>
    </w:p>
    <w:p w14:paraId="1741C246" w14:textId="77777777" w:rsidR="006524DA" w:rsidRDefault="006524DA">
      <w:pPr>
        <w:spacing w:line="360" w:lineRule="auto"/>
        <w:rPr>
          <w:color w:val="000000"/>
          <w:sz w:val="24"/>
          <w:szCs w:val="24"/>
        </w:rPr>
      </w:pPr>
    </w:p>
    <w:p w14:paraId="50C6A30A" w14:textId="30442C27" w:rsidR="006524DA" w:rsidRDefault="0059451A">
      <w:pPr>
        <w:spacing w:line="360" w:lineRule="auto"/>
        <w:jc w:val="center"/>
        <w:rPr>
          <w:color w:val="000000"/>
          <w:sz w:val="24"/>
          <w:szCs w:val="24"/>
        </w:rPr>
      </w:pPr>
      <w:r>
        <w:rPr>
          <w:sz w:val="24"/>
          <w:szCs w:val="24"/>
        </w:rPr>
        <w:lastRenderedPageBreak/>
        <w:object w:dxaOrig="1440" w:dyaOrig="1440" w14:anchorId="414CE1EF">
          <v:shape id="Object 365" o:spid="_x0000_s1389" type="#_x0000_t75" style="position:absolute;left:0;text-align:left;margin-left:41.55pt;margin-top:68.45pt;width:119.35pt;height:86.3pt;z-index:251677696;mso-width-relative:page;mso-height-relative:page">
            <v:imagedata r:id="rId410" o:title=""/>
          </v:shape>
          <o:OLEObject Type="Embed" ProgID="ChemDraw.Document.6.0" ShapeID="Object 365" DrawAspect="Content" ObjectID="_1803129754" r:id="rId413"/>
        </w:object>
      </w:r>
      <w:r w:rsidR="0061650E">
        <w:rPr>
          <w:rFonts w:hint="eastAsia"/>
          <w:noProof/>
          <w:color w:val="000000"/>
          <w:sz w:val="24"/>
          <w:szCs w:val="24"/>
        </w:rPr>
        <w:drawing>
          <wp:inline distT="0" distB="0" distL="114300" distR="114300" wp14:anchorId="0C0BC51E" wp14:editId="3A95C506">
            <wp:extent cx="5271135" cy="3676650"/>
            <wp:effectExtent l="0" t="0" r="12065" b="0"/>
            <wp:docPr id="7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6"/>
                    <pic:cNvPicPr>
                      <a:picLocks noChangeAspect="1"/>
                    </pic:cNvPicPr>
                  </pic:nvPicPr>
                  <pic:blipFill>
                    <a:blip r:embed="rId414"/>
                    <a:stretch>
                      <a:fillRect/>
                    </a:stretch>
                  </pic:blipFill>
                  <pic:spPr>
                    <a:xfrm>
                      <a:off x="0" y="0"/>
                      <a:ext cx="5271135" cy="3676650"/>
                    </a:xfrm>
                    <a:prstGeom prst="rect">
                      <a:avLst/>
                    </a:prstGeom>
                    <a:noFill/>
                    <a:ln>
                      <a:noFill/>
                    </a:ln>
                  </pic:spPr>
                </pic:pic>
              </a:graphicData>
            </a:graphic>
          </wp:inline>
        </w:drawing>
      </w:r>
    </w:p>
    <w:p w14:paraId="6F698588"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105.</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39</w:t>
      </w:r>
    </w:p>
    <w:p w14:paraId="3E349683" w14:textId="77777777" w:rsidR="006524DA" w:rsidRDefault="006524DA">
      <w:pPr>
        <w:spacing w:line="360" w:lineRule="auto"/>
        <w:jc w:val="center"/>
        <w:rPr>
          <w:b/>
          <w:bCs/>
          <w:color w:val="000000"/>
          <w:sz w:val="24"/>
          <w:szCs w:val="24"/>
        </w:rPr>
      </w:pPr>
    </w:p>
    <w:p w14:paraId="027EECD8" w14:textId="6A3EE4A7" w:rsidR="006524DA" w:rsidRDefault="0059451A">
      <w:pPr>
        <w:spacing w:line="360" w:lineRule="auto"/>
        <w:jc w:val="center"/>
        <w:rPr>
          <w:color w:val="000000"/>
          <w:sz w:val="24"/>
          <w:szCs w:val="24"/>
        </w:rPr>
      </w:pPr>
      <w:r>
        <w:rPr>
          <w:noProof/>
          <w:sz w:val="24"/>
          <w:szCs w:val="24"/>
        </w:rPr>
        <w:object w:dxaOrig="1440" w:dyaOrig="1440" w14:anchorId="414CE1EF">
          <v:shape id="_x0000_s1971" type="#_x0000_t75" style="position:absolute;left:0;text-align:left;margin-left:57.6pt;margin-top:40.8pt;width:146.6pt;height:76pt;z-index:251802624;mso-width-relative:page;mso-height-relative:page">
            <v:imagedata r:id="rId415" o:title=""/>
          </v:shape>
          <o:OLEObject Type="Embed" ProgID="ChemDraw.Document.6.0" ShapeID="_x0000_s1971" DrawAspect="Content" ObjectID="_1803129755" r:id="rId416"/>
        </w:object>
      </w:r>
      <w:r w:rsidR="00AA7093" w:rsidRPr="00AA7093">
        <w:rPr>
          <w:noProof/>
          <w:color w:val="000000"/>
          <w:sz w:val="24"/>
          <w:szCs w:val="24"/>
        </w:rPr>
        <w:drawing>
          <wp:inline distT="0" distB="0" distL="0" distR="0" wp14:anchorId="6C37A358" wp14:editId="7EFAC1F7">
            <wp:extent cx="5301625" cy="3698516"/>
            <wp:effectExtent l="0" t="0" r="0" b="0"/>
            <wp:docPr id="6099590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5330415" cy="3718600"/>
                    </a:xfrm>
                    <a:prstGeom prst="rect">
                      <a:avLst/>
                    </a:prstGeom>
                    <a:noFill/>
                    <a:ln>
                      <a:noFill/>
                    </a:ln>
                  </pic:spPr>
                </pic:pic>
              </a:graphicData>
            </a:graphic>
          </wp:inline>
        </w:drawing>
      </w:r>
    </w:p>
    <w:p w14:paraId="5A50D85C"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106.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40</w:t>
      </w:r>
    </w:p>
    <w:p w14:paraId="6A891C9C" w14:textId="77777777" w:rsidR="006524DA" w:rsidRDefault="006524DA">
      <w:pPr>
        <w:spacing w:line="360" w:lineRule="auto"/>
        <w:rPr>
          <w:color w:val="000000"/>
          <w:sz w:val="24"/>
          <w:szCs w:val="24"/>
        </w:rPr>
      </w:pPr>
    </w:p>
    <w:p w14:paraId="291B7FB0" w14:textId="09D6CEE3" w:rsidR="006524DA" w:rsidRDefault="0059451A">
      <w:pPr>
        <w:spacing w:line="360" w:lineRule="auto"/>
        <w:jc w:val="center"/>
        <w:rPr>
          <w:color w:val="000000"/>
          <w:sz w:val="24"/>
          <w:szCs w:val="24"/>
        </w:rPr>
      </w:pPr>
      <w:r>
        <w:rPr>
          <w:noProof/>
          <w:sz w:val="24"/>
          <w:szCs w:val="24"/>
        </w:rPr>
        <w:lastRenderedPageBreak/>
        <w:object w:dxaOrig="1440" w:dyaOrig="1440" w14:anchorId="414CE1EF">
          <v:shape id="_x0000_s2063" type="#_x0000_t75" style="position:absolute;left:0;text-align:left;margin-left:47.85pt;margin-top:44.75pt;width:146.6pt;height:76pt;z-index:251803648;mso-width-relative:page;mso-height-relative:page">
            <v:imagedata r:id="rId418" o:title=""/>
          </v:shape>
          <o:OLEObject Type="Embed" ProgID="ChemDraw.Document.6.0" ShapeID="_x0000_s2063" DrawAspect="Content" ObjectID="_1803129756" r:id="rId419"/>
        </w:object>
      </w:r>
      <w:r w:rsidR="00AA7093" w:rsidRPr="00AA7093">
        <w:rPr>
          <w:noProof/>
          <w:color w:val="000000"/>
          <w:sz w:val="24"/>
          <w:szCs w:val="24"/>
        </w:rPr>
        <w:drawing>
          <wp:inline distT="0" distB="0" distL="0" distR="0" wp14:anchorId="25783827" wp14:editId="74ADFAFE">
            <wp:extent cx="5310000" cy="3704360"/>
            <wp:effectExtent l="0" t="0" r="5080" b="0"/>
            <wp:docPr id="648392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310000" cy="3704360"/>
                    </a:xfrm>
                    <a:prstGeom prst="rect">
                      <a:avLst/>
                    </a:prstGeom>
                    <a:noFill/>
                    <a:ln>
                      <a:noFill/>
                    </a:ln>
                  </pic:spPr>
                </pic:pic>
              </a:graphicData>
            </a:graphic>
          </wp:inline>
        </w:drawing>
      </w:r>
    </w:p>
    <w:p w14:paraId="4ED2BF2E" w14:textId="77777777" w:rsidR="00B5116C" w:rsidRDefault="00B5116C">
      <w:pPr>
        <w:spacing w:line="360" w:lineRule="auto"/>
        <w:jc w:val="center"/>
        <w:rPr>
          <w:color w:val="000000"/>
          <w:sz w:val="24"/>
          <w:szCs w:val="24"/>
        </w:rPr>
      </w:pPr>
    </w:p>
    <w:p w14:paraId="1EFE55CF"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107.</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40</w:t>
      </w:r>
    </w:p>
    <w:p w14:paraId="1E2EBBFF" w14:textId="77777777" w:rsidR="006524DA" w:rsidRDefault="006524DA">
      <w:pPr>
        <w:spacing w:line="360" w:lineRule="auto"/>
        <w:jc w:val="center"/>
        <w:rPr>
          <w:b/>
          <w:bCs/>
          <w:color w:val="000000"/>
          <w:sz w:val="24"/>
          <w:szCs w:val="24"/>
        </w:rPr>
      </w:pPr>
    </w:p>
    <w:p w14:paraId="01EED84B" w14:textId="77777777" w:rsidR="006524DA" w:rsidRDefault="0059451A">
      <w:pPr>
        <w:spacing w:line="360" w:lineRule="auto"/>
        <w:jc w:val="center"/>
        <w:rPr>
          <w:color w:val="000000"/>
          <w:sz w:val="24"/>
          <w:szCs w:val="24"/>
        </w:rPr>
      </w:pPr>
      <w:r>
        <w:rPr>
          <w:sz w:val="24"/>
          <w:szCs w:val="24"/>
        </w:rPr>
        <w:object w:dxaOrig="1440" w:dyaOrig="1440" w14:anchorId="2E6BAE47">
          <v:shape id="_x0000_s1665" type="#_x0000_t75" style="position:absolute;left:0;text-align:left;margin-left:44.25pt;margin-top:52.65pt;width:113.9pt;height:105.15pt;z-index:251750400;mso-width-relative:page;mso-height-relative:page">
            <v:imagedata r:id="rId421" o:title=""/>
          </v:shape>
          <o:OLEObject Type="Embed" ProgID="ChemDraw.Document.6.0" ShapeID="_x0000_s1665" DrawAspect="Content" ObjectID="_1803129757" r:id="rId422"/>
        </w:object>
      </w:r>
      <w:r w:rsidR="0061650E">
        <w:rPr>
          <w:noProof/>
          <w:color w:val="000000"/>
          <w:sz w:val="24"/>
          <w:szCs w:val="24"/>
        </w:rPr>
        <w:drawing>
          <wp:inline distT="0" distB="0" distL="114300" distR="114300" wp14:anchorId="798614D1" wp14:editId="27D9A005">
            <wp:extent cx="5271135" cy="3676650"/>
            <wp:effectExtent l="0" t="0" r="12065" b="0"/>
            <wp:docPr id="7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39"/>
                    <pic:cNvPicPr>
                      <a:picLocks noChangeAspect="1"/>
                    </pic:cNvPicPr>
                  </pic:nvPicPr>
                  <pic:blipFill>
                    <a:blip r:embed="rId423"/>
                    <a:stretch>
                      <a:fillRect/>
                    </a:stretch>
                  </pic:blipFill>
                  <pic:spPr>
                    <a:xfrm>
                      <a:off x="0" y="0"/>
                      <a:ext cx="5271135" cy="3676650"/>
                    </a:xfrm>
                    <a:prstGeom prst="rect">
                      <a:avLst/>
                    </a:prstGeom>
                    <a:noFill/>
                    <a:ln>
                      <a:noFill/>
                    </a:ln>
                  </pic:spPr>
                </pic:pic>
              </a:graphicData>
            </a:graphic>
          </wp:inline>
        </w:drawing>
      </w:r>
    </w:p>
    <w:p w14:paraId="42EC60A1"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108. </w:t>
      </w:r>
      <w:r>
        <w:rPr>
          <w:rStyle w:val="fontstyle01"/>
          <w:sz w:val="24"/>
          <w:szCs w:val="24"/>
          <w:vertAlign w:val="superscript"/>
        </w:rPr>
        <w:t>1</w:t>
      </w:r>
      <w:r>
        <w:rPr>
          <w:rStyle w:val="fontstyle01"/>
          <w:sz w:val="24"/>
          <w:szCs w:val="24"/>
        </w:rPr>
        <w:t>H NMR (400 MHz, D</w:t>
      </w:r>
      <w:r>
        <w:rPr>
          <w:rStyle w:val="fontstyle01"/>
          <w:sz w:val="24"/>
          <w:szCs w:val="24"/>
          <w:vertAlign w:val="subscript"/>
        </w:rPr>
        <w:t>2</w:t>
      </w:r>
      <w:r>
        <w:rPr>
          <w:rStyle w:val="fontstyle01"/>
          <w:sz w:val="24"/>
          <w:szCs w:val="24"/>
        </w:rPr>
        <w:t xml:space="preserve">O) spectra for compound </w:t>
      </w:r>
      <w:r>
        <w:rPr>
          <w:rStyle w:val="fontstyle01"/>
          <w:rFonts w:hint="eastAsia"/>
          <w:b/>
          <w:sz w:val="24"/>
          <w:szCs w:val="24"/>
        </w:rPr>
        <w:t>41</w:t>
      </w:r>
    </w:p>
    <w:p w14:paraId="0143E0DA" w14:textId="77777777" w:rsidR="006524DA" w:rsidRDefault="006524DA">
      <w:pPr>
        <w:spacing w:line="360" w:lineRule="auto"/>
        <w:rPr>
          <w:color w:val="000000"/>
          <w:sz w:val="24"/>
          <w:szCs w:val="24"/>
        </w:rPr>
      </w:pPr>
    </w:p>
    <w:p w14:paraId="2415C5F1" w14:textId="77777777" w:rsidR="006524DA" w:rsidRDefault="0059451A">
      <w:pPr>
        <w:spacing w:line="360" w:lineRule="auto"/>
        <w:jc w:val="center"/>
        <w:rPr>
          <w:color w:val="000000"/>
          <w:sz w:val="24"/>
          <w:szCs w:val="24"/>
        </w:rPr>
      </w:pPr>
      <w:r>
        <w:rPr>
          <w:sz w:val="24"/>
          <w:szCs w:val="24"/>
        </w:rPr>
        <w:object w:dxaOrig="1440" w:dyaOrig="1440" w14:anchorId="55A65BCD">
          <v:shape id="Object 402" o:spid="_x0000_s1426" type="#_x0000_t75" style="position:absolute;left:0;text-align:left;margin-left:51.9pt;margin-top:56.75pt;width:113.9pt;height:105.15pt;z-index:251694080;mso-width-relative:page;mso-height-relative:page">
            <v:imagedata r:id="rId421" o:title=""/>
          </v:shape>
          <o:OLEObject Type="Embed" ProgID="ChemDraw.Document.6.0" ShapeID="Object 402" DrawAspect="Content" ObjectID="_1803129758" r:id="rId424"/>
        </w:object>
      </w:r>
      <w:r w:rsidR="0061650E">
        <w:rPr>
          <w:rFonts w:hint="eastAsia"/>
          <w:noProof/>
          <w:color w:val="000000"/>
          <w:sz w:val="24"/>
          <w:szCs w:val="24"/>
        </w:rPr>
        <w:drawing>
          <wp:inline distT="0" distB="0" distL="114300" distR="114300" wp14:anchorId="62DCB0AA" wp14:editId="47724339">
            <wp:extent cx="5271135" cy="3676650"/>
            <wp:effectExtent l="0" t="0" r="12065" b="0"/>
            <wp:docPr id="8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40"/>
                    <pic:cNvPicPr>
                      <a:picLocks noChangeAspect="1"/>
                    </pic:cNvPicPr>
                  </pic:nvPicPr>
                  <pic:blipFill>
                    <a:blip r:embed="rId425"/>
                    <a:stretch>
                      <a:fillRect/>
                    </a:stretch>
                  </pic:blipFill>
                  <pic:spPr>
                    <a:xfrm>
                      <a:off x="0" y="0"/>
                      <a:ext cx="5271135" cy="3676650"/>
                    </a:xfrm>
                    <a:prstGeom prst="rect">
                      <a:avLst/>
                    </a:prstGeom>
                    <a:noFill/>
                    <a:ln>
                      <a:noFill/>
                    </a:ln>
                  </pic:spPr>
                </pic:pic>
              </a:graphicData>
            </a:graphic>
          </wp:inline>
        </w:drawing>
      </w:r>
    </w:p>
    <w:p w14:paraId="7257719C"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109.</w:t>
      </w:r>
      <w:r>
        <w:rPr>
          <w:rFonts w:hint="eastAsia"/>
          <w:color w:val="000000"/>
          <w:sz w:val="24"/>
          <w:szCs w:val="24"/>
        </w:rPr>
        <w:t xml:space="preserve"> </w:t>
      </w:r>
      <w:r>
        <w:rPr>
          <w:color w:val="000000"/>
          <w:sz w:val="24"/>
          <w:szCs w:val="24"/>
          <w:vertAlign w:val="superscript"/>
        </w:rPr>
        <w:t>13</w:t>
      </w:r>
      <w:r>
        <w:rPr>
          <w:color w:val="000000"/>
          <w:sz w:val="24"/>
          <w:szCs w:val="24"/>
        </w:rPr>
        <w:t xml:space="preserve">C NMR (101 MHz, </w:t>
      </w:r>
      <w:r>
        <w:rPr>
          <w:rFonts w:hint="eastAsia"/>
          <w:color w:val="000000"/>
          <w:sz w:val="24"/>
          <w:szCs w:val="24"/>
        </w:rPr>
        <w:t>D</w:t>
      </w:r>
      <w:r>
        <w:rPr>
          <w:rFonts w:hint="eastAsia"/>
          <w:color w:val="000000"/>
          <w:sz w:val="24"/>
          <w:szCs w:val="24"/>
          <w:vertAlign w:val="subscript"/>
        </w:rPr>
        <w:t>2</w:t>
      </w:r>
      <w:r>
        <w:rPr>
          <w:rFonts w:hint="eastAsia"/>
          <w:color w:val="000000"/>
          <w:sz w:val="24"/>
          <w:szCs w:val="24"/>
        </w:rPr>
        <w:t>O</w:t>
      </w:r>
      <w:r>
        <w:rPr>
          <w:color w:val="000000"/>
          <w:sz w:val="24"/>
          <w:szCs w:val="24"/>
        </w:rPr>
        <w:t xml:space="preserve">) spectra for compound </w:t>
      </w:r>
      <w:r>
        <w:rPr>
          <w:rFonts w:hint="eastAsia"/>
          <w:b/>
          <w:bCs/>
          <w:color w:val="000000"/>
          <w:sz w:val="24"/>
          <w:szCs w:val="24"/>
        </w:rPr>
        <w:t>41</w:t>
      </w:r>
    </w:p>
    <w:p w14:paraId="1FAE68D2" w14:textId="77777777" w:rsidR="006524DA" w:rsidRDefault="006524DA">
      <w:pPr>
        <w:spacing w:line="360" w:lineRule="auto"/>
        <w:jc w:val="center"/>
        <w:rPr>
          <w:b/>
          <w:bCs/>
          <w:color w:val="000000"/>
          <w:sz w:val="24"/>
          <w:szCs w:val="24"/>
        </w:rPr>
      </w:pPr>
    </w:p>
    <w:p w14:paraId="00F7F4D1" w14:textId="77777777" w:rsidR="006524DA" w:rsidRDefault="0059451A">
      <w:pPr>
        <w:spacing w:line="360" w:lineRule="auto"/>
        <w:jc w:val="center"/>
        <w:rPr>
          <w:color w:val="000000"/>
          <w:sz w:val="24"/>
          <w:szCs w:val="24"/>
        </w:rPr>
      </w:pPr>
      <w:r>
        <w:rPr>
          <w:sz w:val="24"/>
          <w:szCs w:val="24"/>
        </w:rPr>
        <w:object w:dxaOrig="1440" w:dyaOrig="1440" w14:anchorId="5A96C451">
          <v:shape id="_x0000_s1664" type="#_x0000_t75" style="position:absolute;left:0;text-align:left;margin-left:63.35pt;margin-top:59.55pt;width:100.9pt;height:68.7pt;z-index:251749376;mso-width-relative:page;mso-height-relative:page">
            <v:imagedata r:id="rId426" o:title=""/>
          </v:shape>
          <o:OLEObject Type="Embed" ProgID="ChemDraw.Document.6.0" ShapeID="_x0000_s1664" DrawAspect="Content" ObjectID="_1803129759" r:id="rId427"/>
        </w:object>
      </w:r>
      <w:r w:rsidR="0061650E">
        <w:rPr>
          <w:noProof/>
          <w:color w:val="000000"/>
          <w:sz w:val="24"/>
          <w:szCs w:val="24"/>
        </w:rPr>
        <w:drawing>
          <wp:inline distT="0" distB="0" distL="114300" distR="114300" wp14:anchorId="0589B6E8" wp14:editId="0F3A838D">
            <wp:extent cx="5271135" cy="3676650"/>
            <wp:effectExtent l="0" t="0" r="12065" b="0"/>
            <wp:docPr id="8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41"/>
                    <pic:cNvPicPr>
                      <a:picLocks noChangeAspect="1"/>
                    </pic:cNvPicPr>
                  </pic:nvPicPr>
                  <pic:blipFill>
                    <a:blip r:embed="rId428"/>
                    <a:stretch>
                      <a:fillRect/>
                    </a:stretch>
                  </pic:blipFill>
                  <pic:spPr>
                    <a:xfrm>
                      <a:off x="0" y="0"/>
                      <a:ext cx="5271135" cy="3676650"/>
                    </a:xfrm>
                    <a:prstGeom prst="rect">
                      <a:avLst/>
                    </a:prstGeom>
                    <a:noFill/>
                    <a:ln>
                      <a:noFill/>
                    </a:ln>
                  </pic:spPr>
                </pic:pic>
              </a:graphicData>
            </a:graphic>
          </wp:inline>
        </w:drawing>
      </w:r>
    </w:p>
    <w:p w14:paraId="4377B611"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110.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42</w:t>
      </w:r>
    </w:p>
    <w:p w14:paraId="6290703C" w14:textId="77777777" w:rsidR="006524DA" w:rsidRDefault="006524DA">
      <w:pPr>
        <w:spacing w:line="360" w:lineRule="auto"/>
        <w:rPr>
          <w:color w:val="000000"/>
          <w:sz w:val="24"/>
          <w:szCs w:val="24"/>
        </w:rPr>
      </w:pPr>
    </w:p>
    <w:p w14:paraId="5A2E8CBB" w14:textId="77777777" w:rsidR="006524DA" w:rsidRDefault="0059451A">
      <w:pPr>
        <w:spacing w:line="360" w:lineRule="auto"/>
        <w:jc w:val="center"/>
        <w:rPr>
          <w:color w:val="000000"/>
          <w:sz w:val="24"/>
          <w:szCs w:val="24"/>
        </w:rPr>
      </w:pPr>
      <w:r>
        <w:rPr>
          <w:sz w:val="24"/>
          <w:szCs w:val="24"/>
        </w:rPr>
        <w:object w:dxaOrig="1440" w:dyaOrig="1440" w14:anchorId="476810D2">
          <v:shape id="Object 367" o:spid="_x0000_s1391" type="#_x0000_t75" style="position:absolute;left:0;text-align:left;margin-left:51.7pt;margin-top:71.6pt;width:100.9pt;height:68.7pt;z-index:251678720;mso-width-relative:page;mso-height-relative:page">
            <v:imagedata r:id="rId426" o:title=""/>
          </v:shape>
          <o:OLEObject Type="Embed" ProgID="ChemDraw.Document.6.0" ShapeID="Object 367" DrawAspect="Content" ObjectID="_1803129760" r:id="rId429"/>
        </w:object>
      </w:r>
      <w:r w:rsidR="0061650E">
        <w:rPr>
          <w:rFonts w:hint="eastAsia"/>
          <w:noProof/>
          <w:color w:val="000000"/>
          <w:sz w:val="24"/>
          <w:szCs w:val="24"/>
        </w:rPr>
        <w:drawing>
          <wp:inline distT="0" distB="0" distL="114300" distR="114300" wp14:anchorId="52D58493" wp14:editId="644BD8C3">
            <wp:extent cx="5271135" cy="3676650"/>
            <wp:effectExtent l="0" t="0" r="12065" b="0"/>
            <wp:docPr id="8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2"/>
                    <pic:cNvPicPr>
                      <a:picLocks noChangeAspect="1"/>
                    </pic:cNvPicPr>
                  </pic:nvPicPr>
                  <pic:blipFill>
                    <a:blip r:embed="rId430"/>
                    <a:stretch>
                      <a:fillRect/>
                    </a:stretch>
                  </pic:blipFill>
                  <pic:spPr>
                    <a:xfrm>
                      <a:off x="0" y="0"/>
                      <a:ext cx="5271135" cy="3676650"/>
                    </a:xfrm>
                    <a:prstGeom prst="rect">
                      <a:avLst/>
                    </a:prstGeom>
                    <a:noFill/>
                    <a:ln>
                      <a:noFill/>
                    </a:ln>
                  </pic:spPr>
                </pic:pic>
              </a:graphicData>
            </a:graphic>
          </wp:inline>
        </w:drawing>
      </w:r>
    </w:p>
    <w:p w14:paraId="46D9C118"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111.</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42</w:t>
      </w:r>
    </w:p>
    <w:p w14:paraId="2AD1836C" w14:textId="77777777" w:rsidR="006524DA" w:rsidRDefault="006524DA">
      <w:pPr>
        <w:spacing w:line="360" w:lineRule="auto"/>
        <w:jc w:val="center"/>
        <w:rPr>
          <w:b/>
          <w:bCs/>
          <w:color w:val="000000"/>
          <w:sz w:val="24"/>
          <w:szCs w:val="24"/>
        </w:rPr>
      </w:pPr>
    </w:p>
    <w:p w14:paraId="42AB8792" w14:textId="77777777" w:rsidR="006524DA" w:rsidRDefault="0059451A">
      <w:pPr>
        <w:spacing w:line="360" w:lineRule="auto"/>
        <w:jc w:val="center"/>
        <w:rPr>
          <w:color w:val="000000"/>
          <w:sz w:val="24"/>
          <w:szCs w:val="24"/>
        </w:rPr>
      </w:pPr>
      <w:r>
        <w:rPr>
          <w:sz w:val="24"/>
          <w:szCs w:val="24"/>
        </w:rPr>
        <w:object w:dxaOrig="1440" w:dyaOrig="1440" w14:anchorId="3EDFBC53">
          <v:shape id="_x0000_s1663" type="#_x0000_t75" style="position:absolute;left:0;text-align:left;margin-left:39.45pt;margin-top:87.2pt;width:119.3pt;height:60.9pt;z-index:251748352;mso-width-relative:page;mso-height-relative:page">
            <v:imagedata r:id="rId431" o:title=""/>
          </v:shape>
          <o:OLEObject Type="Embed" ProgID="ChemDraw.Document.6.0" ShapeID="_x0000_s1663" DrawAspect="Content" ObjectID="_1803129761" r:id="rId432"/>
        </w:object>
      </w:r>
      <w:r w:rsidR="0061650E">
        <w:rPr>
          <w:noProof/>
          <w:color w:val="000000"/>
          <w:sz w:val="24"/>
          <w:szCs w:val="24"/>
        </w:rPr>
        <w:drawing>
          <wp:inline distT="0" distB="0" distL="114300" distR="114300" wp14:anchorId="4CC7971E" wp14:editId="1FFD316B">
            <wp:extent cx="5271135" cy="3676650"/>
            <wp:effectExtent l="0" t="0" r="12065" b="0"/>
            <wp:docPr id="8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43"/>
                    <pic:cNvPicPr>
                      <a:picLocks noChangeAspect="1"/>
                    </pic:cNvPicPr>
                  </pic:nvPicPr>
                  <pic:blipFill>
                    <a:blip r:embed="rId433"/>
                    <a:stretch>
                      <a:fillRect/>
                    </a:stretch>
                  </pic:blipFill>
                  <pic:spPr>
                    <a:xfrm>
                      <a:off x="0" y="0"/>
                      <a:ext cx="5271135" cy="3676650"/>
                    </a:xfrm>
                    <a:prstGeom prst="rect">
                      <a:avLst/>
                    </a:prstGeom>
                    <a:noFill/>
                    <a:ln>
                      <a:noFill/>
                    </a:ln>
                  </pic:spPr>
                </pic:pic>
              </a:graphicData>
            </a:graphic>
          </wp:inline>
        </w:drawing>
      </w:r>
    </w:p>
    <w:p w14:paraId="497CD4DD"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112.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43</w:t>
      </w:r>
    </w:p>
    <w:p w14:paraId="54FF008B" w14:textId="77777777" w:rsidR="006524DA" w:rsidRDefault="006524DA">
      <w:pPr>
        <w:spacing w:line="360" w:lineRule="auto"/>
        <w:rPr>
          <w:color w:val="000000"/>
          <w:sz w:val="24"/>
          <w:szCs w:val="24"/>
        </w:rPr>
      </w:pPr>
    </w:p>
    <w:p w14:paraId="55C4C1AA" w14:textId="77777777" w:rsidR="006524DA" w:rsidRDefault="0059451A">
      <w:pPr>
        <w:spacing w:line="360" w:lineRule="auto"/>
        <w:jc w:val="center"/>
        <w:rPr>
          <w:color w:val="000000"/>
          <w:sz w:val="24"/>
          <w:szCs w:val="24"/>
        </w:rPr>
      </w:pPr>
      <w:r>
        <w:rPr>
          <w:sz w:val="24"/>
          <w:szCs w:val="24"/>
        </w:rPr>
        <w:object w:dxaOrig="1440" w:dyaOrig="1440" w14:anchorId="216BB83E">
          <v:shape id="Object 369" o:spid="_x0000_s1393" type="#_x0000_t75" style="position:absolute;left:0;text-align:left;margin-left:40.2pt;margin-top:80.05pt;width:119.3pt;height:60.9pt;z-index:251679744;mso-width-relative:page;mso-height-relative:page">
            <v:imagedata r:id="rId431" o:title=""/>
          </v:shape>
          <o:OLEObject Type="Embed" ProgID="ChemDraw.Document.6.0" ShapeID="Object 369" DrawAspect="Content" ObjectID="_1803129762" r:id="rId434"/>
        </w:object>
      </w:r>
      <w:r w:rsidR="0061650E">
        <w:rPr>
          <w:rFonts w:hint="eastAsia"/>
          <w:noProof/>
          <w:color w:val="000000"/>
          <w:sz w:val="24"/>
          <w:szCs w:val="24"/>
        </w:rPr>
        <w:drawing>
          <wp:inline distT="0" distB="0" distL="114300" distR="114300" wp14:anchorId="4F5D8F57" wp14:editId="5350E2A8">
            <wp:extent cx="5271135" cy="3676650"/>
            <wp:effectExtent l="0" t="0" r="12065" b="0"/>
            <wp:docPr id="8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4"/>
                    <pic:cNvPicPr>
                      <a:picLocks noChangeAspect="1"/>
                    </pic:cNvPicPr>
                  </pic:nvPicPr>
                  <pic:blipFill>
                    <a:blip r:embed="rId435"/>
                    <a:stretch>
                      <a:fillRect/>
                    </a:stretch>
                  </pic:blipFill>
                  <pic:spPr>
                    <a:xfrm>
                      <a:off x="0" y="0"/>
                      <a:ext cx="5271135" cy="3676650"/>
                    </a:xfrm>
                    <a:prstGeom prst="rect">
                      <a:avLst/>
                    </a:prstGeom>
                    <a:noFill/>
                    <a:ln>
                      <a:noFill/>
                    </a:ln>
                  </pic:spPr>
                </pic:pic>
              </a:graphicData>
            </a:graphic>
          </wp:inline>
        </w:drawing>
      </w:r>
    </w:p>
    <w:p w14:paraId="7846898B"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113.</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43</w:t>
      </w:r>
    </w:p>
    <w:p w14:paraId="0EBC8B0F" w14:textId="77777777" w:rsidR="006524DA" w:rsidRDefault="006524DA">
      <w:pPr>
        <w:spacing w:line="360" w:lineRule="auto"/>
        <w:jc w:val="center"/>
        <w:rPr>
          <w:b/>
          <w:bCs/>
          <w:color w:val="000000"/>
          <w:sz w:val="24"/>
          <w:szCs w:val="24"/>
        </w:rPr>
      </w:pPr>
    </w:p>
    <w:p w14:paraId="4517A430" w14:textId="77777777" w:rsidR="006524DA" w:rsidRDefault="0059451A">
      <w:pPr>
        <w:pStyle w:val="a3"/>
        <w:spacing w:line="360" w:lineRule="auto"/>
        <w:jc w:val="center"/>
        <w:rPr>
          <w:rFonts w:ascii="Times New Roman" w:eastAsia="宋体" w:hAnsi="Times New Roman"/>
          <w:b/>
          <w:color w:val="000000"/>
          <w:sz w:val="24"/>
          <w:szCs w:val="24"/>
        </w:rPr>
      </w:pPr>
      <w:r>
        <w:rPr>
          <w:sz w:val="24"/>
          <w:szCs w:val="24"/>
        </w:rPr>
        <w:object w:dxaOrig="1440" w:dyaOrig="1440" w14:anchorId="105DBD64">
          <v:shape id="_x0000_s1662" type="#_x0000_t75" style="position:absolute;left:0;text-align:left;margin-left:42.15pt;margin-top:66.75pt;width:109.25pt;height:68.3pt;z-index:251747328;mso-width-relative:page;mso-height-relative:page">
            <v:imagedata r:id="rId436" o:title=""/>
          </v:shape>
          <o:OLEObject Type="Embed" ProgID="ChemDraw.Document.6.0" ShapeID="_x0000_s1662" DrawAspect="Content" ObjectID="_1803129763" r:id="rId437"/>
        </w:object>
      </w:r>
      <w:r w:rsidR="0061650E">
        <w:rPr>
          <w:rFonts w:ascii="Times New Roman" w:eastAsia="宋体" w:hAnsi="Times New Roman"/>
          <w:b/>
          <w:noProof/>
          <w:color w:val="000000"/>
          <w:sz w:val="24"/>
          <w:szCs w:val="24"/>
        </w:rPr>
        <w:drawing>
          <wp:inline distT="0" distB="0" distL="114300" distR="114300" wp14:anchorId="61143001" wp14:editId="5E82828F">
            <wp:extent cx="5271135" cy="3676650"/>
            <wp:effectExtent l="0" t="0" r="12065" b="0"/>
            <wp:docPr id="8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45"/>
                    <pic:cNvPicPr>
                      <a:picLocks noChangeAspect="1"/>
                    </pic:cNvPicPr>
                  </pic:nvPicPr>
                  <pic:blipFill>
                    <a:blip r:embed="rId438"/>
                    <a:stretch>
                      <a:fillRect/>
                    </a:stretch>
                  </pic:blipFill>
                  <pic:spPr>
                    <a:xfrm>
                      <a:off x="0" y="0"/>
                      <a:ext cx="5271135" cy="3676650"/>
                    </a:xfrm>
                    <a:prstGeom prst="rect">
                      <a:avLst/>
                    </a:prstGeom>
                    <a:noFill/>
                    <a:ln>
                      <a:noFill/>
                    </a:ln>
                  </pic:spPr>
                </pic:pic>
              </a:graphicData>
            </a:graphic>
          </wp:inline>
        </w:drawing>
      </w:r>
    </w:p>
    <w:p w14:paraId="3702A7AB"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114.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44</w:t>
      </w:r>
    </w:p>
    <w:p w14:paraId="6E425A5F" w14:textId="77777777" w:rsidR="006524DA" w:rsidRDefault="006524DA">
      <w:pPr>
        <w:spacing w:line="360" w:lineRule="auto"/>
        <w:rPr>
          <w:sz w:val="24"/>
          <w:szCs w:val="24"/>
        </w:rPr>
      </w:pPr>
    </w:p>
    <w:p w14:paraId="4DDF193D" w14:textId="77777777" w:rsidR="006524DA" w:rsidRDefault="0059451A">
      <w:pPr>
        <w:spacing w:line="360" w:lineRule="auto"/>
        <w:jc w:val="center"/>
        <w:rPr>
          <w:sz w:val="24"/>
          <w:szCs w:val="24"/>
        </w:rPr>
      </w:pPr>
      <w:r>
        <w:rPr>
          <w:sz w:val="24"/>
          <w:szCs w:val="24"/>
        </w:rPr>
        <w:object w:dxaOrig="1440" w:dyaOrig="1440" w14:anchorId="119A0B10">
          <v:shape id="Object 427" o:spid="_x0000_s1451" type="#_x0000_t75" style="position:absolute;left:0;text-align:left;margin-left:49.8pt;margin-top:61.8pt;width:108.75pt;height:68.3pt;z-index:251704320;mso-width-relative:page;mso-height-relative:page">
            <v:imagedata r:id="rId439" o:title=""/>
          </v:shape>
          <o:OLEObject Type="Embed" ProgID="ChemDraw.Document.6.0" ShapeID="Object 427" DrawAspect="Content" ObjectID="_1803129764" r:id="rId440"/>
        </w:object>
      </w:r>
      <w:r w:rsidR="0061650E">
        <w:rPr>
          <w:rFonts w:hint="eastAsia"/>
          <w:noProof/>
          <w:sz w:val="24"/>
          <w:szCs w:val="24"/>
        </w:rPr>
        <w:drawing>
          <wp:inline distT="0" distB="0" distL="114300" distR="114300" wp14:anchorId="4FD78CE1" wp14:editId="1B4460EB">
            <wp:extent cx="5271135" cy="3676650"/>
            <wp:effectExtent l="0" t="0" r="12065" b="0"/>
            <wp:docPr id="8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46"/>
                    <pic:cNvPicPr>
                      <a:picLocks noChangeAspect="1"/>
                    </pic:cNvPicPr>
                  </pic:nvPicPr>
                  <pic:blipFill>
                    <a:blip r:embed="rId441"/>
                    <a:stretch>
                      <a:fillRect/>
                    </a:stretch>
                  </pic:blipFill>
                  <pic:spPr>
                    <a:xfrm>
                      <a:off x="0" y="0"/>
                      <a:ext cx="5271135" cy="3676650"/>
                    </a:xfrm>
                    <a:prstGeom prst="rect">
                      <a:avLst/>
                    </a:prstGeom>
                    <a:noFill/>
                    <a:ln>
                      <a:noFill/>
                    </a:ln>
                  </pic:spPr>
                </pic:pic>
              </a:graphicData>
            </a:graphic>
          </wp:inline>
        </w:drawing>
      </w:r>
    </w:p>
    <w:p w14:paraId="324F01F0"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115.</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44</w:t>
      </w:r>
    </w:p>
    <w:p w14:paraId="018904AD" w14:textId="77777777" w:rsidR="006524DA" w:rsidRDefault="006524DA">
      <w:pPr>
        <w:spacing w:line="360" w:lineRule="auto"/>
        <w:jc w:val="center"/>
        <w:rPr>
          <w:b/>
          <w:bCs/>
          <w:color w:val="000000"/>
          <w:sz w:val="24"/>
          <w:szCs w:val="24"/>
        </w:rPr>
      </w:pPr>
    </w:p>
    <w:p w14:paraId="1C0A1D06" w14:textId="77777777" w:rsidR="006524DA" w:rsidRDefault="0059451A">
      <w:pPr>
        <w:spacing w:line="360" w:lineRule="auto"/>
        <w:jc w:val="center"/>
        <w:rPr>
          <w:b/>
          <w:bCs/>
          <w:color w:val="000000"/>
          <w:sz w:val="24"/>
          <w:szCs w:val="24"/>
        </w:rPr>
      </w:pPr>
      <w:r>
        <w:rPr>
          <w:sz w:val="24"/>
          <w:szCs w:val="24"/>
        </w:rPr>
        <w:object w:dxaOrig="1440" w:dyaOrig="1440" w14:anchorId="4DA0B444">
          <v:shape id="_x0000_s1661" type="#_x0000_t75" style="position:absolute;left:0;text-align:left;margin-left:61.25pt;margin-top:52.8pt;width:133.35pt;height:80.7pt;z-index:251746304;mso-width-relative:page;mso-height-relative:page">
            <v:imagedata r:id="rId442" o:title=""/>
          </v:shape>
          <o:OLEObject Type="Embed" ProgID="ChemDraw.Document.6.0" ShapeID="_x0000_s1661" DrawAspect="Content" ObjectID="_1803129765" r:id="rId443"/>
        </w:object>
      </w:r>
      <w:r w:rsidR="0061650E">
        <w:rPr>
          <w:rFonts w:hint="eastAsia"/>
          <w:b/>
          <w:bCs/>
          <w:noProof/>
          <w:color w:val="000000"/>
          <w:sz w:val="24"/>
          <w:szCs w:val="24"/>
        </w:rPr>
        <w:drawing>
          <wp:inline distT="0" distB="0" distL="114300" distR="114300" wp14:anchorId="2946CE4C" wp14:editId="1C64F28F">
            <wp:extent cx="5271135" cy="3676650"/>
            <wp:effectExtent l="0" t="0" r="12065" b="0"/>
            <wp:docPr id="8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7"/>
                    <pic:cNvPicPr>
                      <a:picLocks noChangeAspect="1"/>
                    </pic:cNvPicPr>
                  </pic:nvPicPr>
                  <pic:blipFill>
                    <a:blip r:embed="rId444"/>
                    <a:stretch>
                      <a:fillRect/>
                    </a:stretch>
                  </pic:blipFill>
                  <pic:spPr>
                    <a:xfrm>
                      <a:off x="0" y="0"/>
                      <a:ext cx="5271135" cy="3676650"/>
                    </a:xfrm>
                    <a:prstGeom prst="rect">
                      <a:avLst/>
                    </a:prstGeom>
                    <a:noFill/>
                    <a:ln>
                      <a:noFill/>
                    </a:ln>
                  </pic:spPr>
                </pic:pic>
              </a:graphicData>
            </a:graphic>
          </wp:inline>
        </w:drawing>
      </w:r>
    </w:p>
    <w:p w14:paraId="4B082893"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116.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45</w:t>
      </w:r>
    </w:p>
    <w:p w14:paraId="13096E7D" w14:textId="77777777" w:rsidR="006524DA" w:rsidRDefault="006524DA">
      <w:pPr>
        <w:spacing w:line="360" w:lineRule="auto"/>
        <w:jc w:val="center"/>
        <w:rPr>
          <w:b/>
          <w:color w:val="000000"/>
          <w:sz w:val="24"/>
          <w:szCs w:val="24"/>
        </w:rPr>
      </w:pPr>
    </w:p>
    <w:p w14:paraId="6BE07824" w14:textId="77777777" w:rsidR="006524DA" w:rsidRDefault="0059451A">
      <w:pPr>
        <w:spacing w:line="360" w:lineRule="auto"/>
        <w:jc w:val="center"/>
        <w:rPr>
          <w:b/>
          <w:color w:val="000000"/>
          <w:sz w:val="24"/>
          <w:szCs w:val="24"/>
        </w:rPr>
      </w:pPr>
      <w:r>
        <w:rPr>
          <w:sz w:val="24"/>
          <w:szCs w:val="24"/>
        </w:rPr>
        <w:object w:dxaOrig="1440" w:dyaOrig="1440" w14:anchorId="2884226F">
          <v:shape id="Object 425" o:spid="_x0000_s1449" type="#_x0000_t75" style="position:absolute;left:0;text-align:left;margin-left:62.2pt;margin-top:70.05pt;width:133.35pt;height:80.7pt;z-index:251703296;mso-width-relative:page;mso-height-relative:page">
            <v:imagedata r:id="rId442" o:title=""/>
          </v:shape>
          <o:OLEObject Type="Embed" ProgID="ChemDraw.Document.6.0" ShapeID="Object 425" DrawAspect="Content" ObjectID="_1803129766" r:id="rId445"/>
        </w:object>
      </w:r>
      <w:r w:rsidR="0061650E">
        <w:rPr>
          <w:rFonts w:hint="eastAsia"/>
          <w:b/>
          <w:noProof/>
          <w:color w:val="000000"/>
          <w:sz w:val="24"/>
          <w:szCs w:val="24"/>
        </w:rPr>
        <w:drawing>
          <wp:inline distT="0" distB="0" distL="114300" distR="114300" wp14:anchorId="67BA0D39" wp14:editId="679A232A">
            <wp:extent cx="5271135" cy="3676650"/>
            <wp:effectExtent l="0" t="0" r="12065" b="0"/>
            <wp:docPr id="8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48"/>
                    <pic:cNvPicPr>
                      <a:picLocks noChangeAspect="1"/>
                    </pic:cNvPicPr>
                  </pic:nvPicPr>
                  <pic:blipFill>
                    <a:blip r:embed="rId446"/>
                    <a:stretch>
                      <a:fillRect/>
                    </a:stretch>
                  </pic:blipFill>
                  <pic:spPr>
                    <a:xfrm>
                      <a:off x="0" y="0"/>
                      <a:ext cx="5271135" cy="3676650"/>
                    </a:xfrm>
                    <a:prstGeom prst="rect">
                      <a:avLst/>
                    </a:prstGeom>
                    <a:noFill/>
                    <a:ln>
                      <a:noFill/>
                    </a:ln>
                  </pic:spPr>
                </pic:pic>
              </a:graphicData>
            </a:graphic>
          </wp:inline>
        </w:drawing>
      </w:r>
    </w:p>
    <w:p w14:paraId="1D6DE8E7"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117.</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45</w:t>
      </w:r>
    </w:p>
    <w:p w14:paraId="7B1D0CE4" w14:textId="77777777" w:rsidR="006524DA" w:rsidRDefault="006524DA">
      <w:pPr>
        <w:spacing w:line="360" w:lineRule="auto"/>
        <w:jc w:val="center"/>
        <w:rPr>
          <w:b/>
          <w:bCs/>
          <w:color w:val="000000"/>
          <w:sz w:val="24"/>
          <w:szCs w:val="24"/>
        </w:rPr>
      </w:pPr>
    </w:p>
    <w:p w14:paraId="1C8CA815" w14:textId="77777777" w:rsidR="006524DA" w:rsidRDefault="0059451A">
      <w:pPr>
        <w:pStyle w:val="a3"/>
        <w:spacing w:line="360" w:lineRule="auto"/>
        <w:jc w:val="center"/>
        <w:rPr>
          <w:rFonts w:ascii="Times New Roman" w:eastAsia="宋体" w:hAnsi="Times New Roman"/>
          <w:b/>
          <w:color w:val="000000"/>
          <w:sz w:val="24"/>
          <w:szCs w:val="24"/>
        </w:rPr>
      </w:pPr>
      <w:r>
        <w:rPr>
          <w:sz w:val="24"/>
          <w:szCs w:val="24"/>
        </w:rPr>
        <w:object w:dxaOrig="1440" w:dyaOrig="1440" w14:anchorId="566CD75B">
          <v:shape id="_x0000_s1660" type="#_x0000_t75" style="position:absolute;left:0;text-align:left;margin-left:79.95pt;margin-top:54.1pt;width:59.35pt;height:107.55pt;z-index:251745280;mso-width-relative:page;mso-height-relative:page">
            <v:imagedata r:id="rId447" o:title=""/>
          </v:shape>
          <o:OLEObject Type="Embed" ProgID="ChemDraw.Document.6.0" ShapeID="_x0000_s1660" DrawAspect="Content" ObjectID="_1803129767" r:id="rId448"/>
        </w:object>
      </w:r>
      <w:r w:rsidR="0061650E">
        <w:rPr>
          <w:rFonts w:ascii="Times New Roman" w:eastAsia="宋体" w:hAnsi="Times New Roman"/>
          <w:b/>
          <w:noProof/>
          <w:color w:val="000000"/>
          <w:sz w:val="24"/>
          <w:szCs w:val="24"/>
        </w:rPr>
        <w:drawing>
          <wp:inline distT="0" distB="0" distL="114300" distR="114300" wp14:anchorId="1F43EBD6" wp14:editId="0BBB2199">
            <wp:extent cx="5271135" cy="3676650"/>
            <wp:effectExtent l="0" t="0" r="12065" b="0"/>
            <wp:docPr id="6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7"/>
                    <pic:cNvPicPr>
                      <a:picLocks noChangeAspect="1"/>
                    </pic:cNvPicPr>
                  </pic:nvPicPr>
                  <pic:blipFill>
                    <a:blip r:embed="rId449"/>
                    <a:stretch>
                      <a:fillRect/>
                    </a:stretch>
                  </pic:blipFill>
                  <pic:spPr>
                    <a:xfrm>
                      <a:off x="0" y="0"/>
                      <a:ext cx="5271135" cy="3676650"/>
                    </a:xfrm>
                    <a:prstGeom prst="rect">
                      <a:avLst/>
                    </a:prstGeom>
                    <a:noFill/>
                    <a:ln>
                      <a:noFill/>
                    </a:ln>
                  </pic:spPr>
                </pic:pic>
              </a:graphicData>
            </a:graphic>
          </wp:inline>
        </w:drawing>
      </w:r>
    </w:p>
    <w:p w14:paraId="5B18F004"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118.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46</w:t>
      </w:r>
    </w:p>
    <w:p w14:paraId="66BCA0BE" w14:textId="77777777" w:rsidR="006524DA" w:rsidRDefault="006524DA">
      <w:pPr>
        <w:spacing w:line="360" w:lineRule="auto"/>
        <w:jc w:val="center"/>
        <w:rPr>
          <w:b/>
          <w:color w:val="000000"/>
          <w:sz w:val="24"/>
          <w:szCs w:val="24"/>
        </w:rPr>
      </w:pPr>
    </w:p>
    <w:p w14:paraId="6D6F8A50" w14:textId="77777777" w:rsidR="006524DA" w:rsidRDefault="0059451A">
      <w:pPr>
        <w:spacing w:line="360" w:lineRule="auto"/>
        <w:jc w:val="center"/>
        <w:rPr>
          <w:b/>
          <w:color w:val="000000"/>
          <w:sz w:val="24"/>
          <w:szCs w:val="24"/>
        </w:rPr>
      </w:pPr>
      <w:r>
        <w:rPr>
          <w:sz w:val="24"/>
          <w:szCs w:val="24"/>
        </w:rPr>
        <w:object w:dxaOrig="1440" w:dyaOrig="1440" w14:anchorId="5BD4582C">
          <v:shape id="Object 423" o:spid="_x0000_s1546" type="#_x0000_t75" style="position:absolute;left:0;text-align:left;margin-left:64.1pt;margin-top:53.95pt;width:58pt;height:105.1pt;z-index:251718656;mso-width-relative:page;mso-height-relative:page">
            <v:imagedata r:id="rId447" o:title=""/>
          </v:shape>
          <o:OLEObject Type="Embed" ProgID="ChemDraw.Document.6.0" ShapeID="Object 423" DrawAspect="Content" ObjectID="_1803129768" r:id="rId450"/>
        </w:object>
      </w:r>
      <w:r w:rsidR="0061650E">
        <w:rPr>
          <w:rFonts w:hint="eastAsia"/>
          <w:b/>
          <w:noProof/>
          <w:color w:val="000000"/>
          <w:sz w:val="24"/>
          <w:szCs w:val="24"/>
        </w:rPr>
        <w:drawing>
          <wp:inline distT="0" distB="0" distL="114300" distR="114300" wp14:anchorId="2504AE8B" wp14:editId="3FA8DAAB">
            <wp:extent cx="5271135" cy="3676650"/>
            <wp:effectExtent l="0" t="0" r="12065" b="0"/>
            <wp:docPr id="6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8"/>
                    <pic:cNvPicPr>
                      <a:picLocks noChangeAspect="1"/>
                    </pic:cNvPicPr>
                  </pic:nvPicPr>
                  <pic:blipFill>
                    <a:blip r:embed="rId451"/>
                    <a:stretch>
                      <a:fillRect/>
                    </a:stretch>
                  </pic:blipFill>
                  <pic:spPr>
                    <a:xfrm>
                      <a:off x="0" y="0"/>
                      <a:ext cx="5271135" cy="3676650"/>
                    </a:xfrm>
                    <a:prstGeom prst="rect">
                      <a:avLst/>
                    </a:prstGeom>
                    <a:noFill/>
                    <a:ln>
                      <a:noFill/>
                    </a:ln>
                  </pic:spPr>
                </pic:pic>
              </a:graphicData>
            </a:graphic>
          </wp:inline>
        </w:drawing>
      </w:r>
    </w:p>
    <w:p w14:paraId="6B1A117A"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119.</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46</w:t>
      </w:r>
    </w:p>
    <w:p w14:paraId="621D5D3E" w14:textId="77777777" w:rsidR="006524DA" w:rsidRDefault="006524DA">
      <w:pPr>
        <w:spacing w:line="360" w:lineRule="auto"/>
        <w:jc w:val="center"/>
        <w:rPr>
          <w:b/>
          <w:bCs/>
          <w:color w:val="000000"/>
          <w:sz w:val="24"/>
          <w:szCs w:val="24"/>
        </w:rPr>
      </w:pPr>
    </w:p>
    <w:p w14:paraId="1B8F1155" w14:textId="77777777" w:rsidR="006524DA" w:rsidRDefault="0059451A">
      <w:pPr>
        <w:spacing w:line="360" w:lineRule="auto"/>
        <w:jc w:val="center"/>
        <w:rPr>
          <w:color w:val="000000"/>
          <w:sz w:val="24"/>
          <w:szCs w:val="24"/>
        </w:rPr>
      </w:pPr>
      <w:r>
        <w:rPr>
          <w:sz w:val="24"/>
          <w:szCs w:val="24"/>
        </w:rPr>
        <w:object w:dxaOrig="1440" w:dyaOrig="1440" w14:anchorId="201FDFF0">
          <v:shape id="Object 374" o:spid="_x0000_s1398" type="#_x0000_t75" style="position:absolute;left:0;text-align:left;margin-left:41.95pt;margin-top:40.65pt;width:196.6pt;height:129.3pt;z-index:251681792;mso-width-relative:page;mso-height-relative:page">
            <v:imagedata r:id="rId452" o:title=""/>
          </v:shape>
          <o:OLEObject Type="Embed" ProgID="ChemDraw.Document.6.0" ShapeID="Object 374" DrawAspect="Content" ObjectID="_1803129769" r:id="rId453"/>
        </w:object>
      </w:r>
      <w:r w:rsidR="0061650E">
        <w:rPr>
          <w:noProof/>
          <w:color w:val="000000"/>
          <w:sz w:val="24"/>
          <w:szCs w:val="24"/>
        </w:rPr>
        <w:drawing>
          <wp:inline distT="0" distB="0" distL="114300" distR="114300" wp14:anchorId="4BD9B999" wp14:editId="7AB1F680">
            <wp:extent cx="5264785" cy="3630295"/>
            <wp:effectExtent l="0" t="0" r="5715" b="0"/>
            <wp:docPr id="8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9"/>
                    <pic:cNvPicPr>
                      <a:picLocks noChangeAspect="1"/>
                    </pic:cNvPicPr>
                  </pic:nvPicPr>
                  <pic:blipFill>
                    <a:blip r:embed="rId454"/>
                    <a:stretch>
                      <a:fillRect/>
                    </a:stretch>
                  </pic:blipFill>
                  <pic:spPr>
                    <a:xfrm>
                      <a:off x="0" y="0"/>
                      <a:ext cx="5264785" cy="3630295"/>
                    </a:xfrm>
                    <a:prstGeom prst="rect">
                      <a:avLst/>
                    </a:prstGeom>
                    <a:noFill/>
                    <a:ln>
                      <a:noFill/>
                    </a:ln>
                  </pic:spPr>
                </pic:pic>
              </a:graphicData>
            </a:graphic>
          </wp:inline>
        </w:drawing>
      </w:r>
    </w:p>
    <w:p w14:paraId="5A989C61"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120.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47</w:t>
      </w:r>
    </w:p>
    <w:p w14:paraId="2BB41F6A" w14:textId="77777777" w:rsidR="006524DA" w:rsidRDefault="006524DA">
      <w:pPr>
        <w:spacing w:line="360" w:lineRule="auto"/>
        <w:rPr>
          <w:sz w:val="24"/>
          <w:szCs w:val="24"/>
        </w:rPr>
      </w:pPr>
    </w:p>
    <w:p w14:paraId="3825E7BF" w14:textId="77777777" w:rsidR="006524DA" w:rsidRDefault="0059451A">
      <w:pPr>
        <w:spacing w:line="360" w:lineRule="auto"/>
        <w:jc w:val="center"/>
        <w:rPr>
          <w:sz w:val="24"/>
          <w:szCs w:val="24"/>
        </w:rPr>
      </w:pPr>
      <w:r>
        <w:rPr>
          <w:sz w:val="24"/>
          <w:szCs w:val="24"/>
        </w:rPr>
        <w:object w:dxaOrig="1440" w:dyaOrig="1440" w14:anchorId="37D44B06">
          <v:shape id="Object 373" o:spid="_x0000_s1397" type="#_x0000_t75" style="position:absolute;left:0;text-align:left;margin-left:40.35pt;margin-top:48.85pt;width:196.25pt;height:127.8pt;z-index:251680768;mso-width-relative:page;mso-height-relative:page">
            <v:imagedata r:id="rId455" o:title=""/>
          </v:shape>
          <o:OLEObject Type="Embed" ProgID="ChemDraw.Document.6.0" ShapeID="Object 373" DrawAspect="Content" ObjectID="_1803129770" r:id="rId456"/>
        </w:object>
      </w:r>
      <w:r w:rsidR="0061650E">
        <w:rPr>
          <w:rFonts w:hint="eastAsia"/>
          <w:noProof/>
          <w:sz w:val="24"/>
          <w:szCs w:val="24"/>
        </w:rPr>
        <w:drawing>
          <wp:inline distT="0" distB="0" distL="114300" distR="114300" wp14:anchorId="184A7720" wp14:editId="7BC8CC61">
            <wp:extent cx="5264785" cy="3630295"/>
            <wp:effectExtent l="0" t="0" r="5715" b="0"/>
            <wp:docPr id="9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0"/>
                    <pic:cNvPicPr>
                      <a:picLocks noChangeAspect="1"/>
                    </pic:cNvPicPr>
                  </pic:nvPicPr>
                  <pic:blipFill>
                    <a:blip r:embed="rId457"/>
                    <a:stretch>
                      <a:fillRect/>
                    </a:stretch>
                  </pic:blipFill>
                  <pic:spPr>
                    <a:xfrm>
                      <a:off x="0" y="0"/>
                      <a:ext cx="5264785" cy="3630295"/>
                    </a:xfrm>
                    <a:prstGeom prst="rect">
                      <a:avLst/>
                    </a:prstGeom>
                    <a:noFill/>
                    <a:ln>
                      <a:noFill/>
                    </a:ln>
                  </pic:spPr>
                </pic:pic>
              </a:graphicData>
            </a:graphic>
          </wp:inline>
        </w:drawing>
      </w:r>
    </w:p>
    <w:p w14:paraId="213853BE"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121.</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47</w:t>
      </w:r>
    </w:p>
    <w:p w14:paraId="08F17333" w14:textId="77777777" w:rsidR="006524DA" w:rsidRDefault="006524DA">
      <w:pPr>
        <w:spacing w:line="360" w:lineRule="auto"/>
        <w:jc w:val="center"/>
        <w:rPr>
          <w:b/>
          <w:bCs/>
          <w:color w:val="000000"/>
          <w:sz w:val="24"/>
          <w:szCs w:val="24"/>
        </w:rPr>
      </w:pPr>
    </w:p>
    <w:p w14:paraId="31DD1078" w14:textId="77777777" w:rsidR="006524DA" w:rsidRDefault="0059451A">
      <w:pPr>
        <w:spacing w:line="360" w:lineRule="auto"/>
        <w:jc w:val="center"/>
        <w:rPr>
          <w:b/>
          <w:bCs/>
          <w:color w:val="000000"/>
          <w:sz w:val="24"/>
          <w:szCs w:val="24"/>
        </w:rPr>
      </w:pPr>
      <w:r>
        <w:rPr>
          <w:sz w:val="24"/>
          <w:szCs w:val="24"/>
        </w:rPr>
        <w:object w:dxaOrig="1440" w:dyaOrig="1440" w14:anchorId="5A9FB929">
          <v:shape id="_x0000_s1659" type="#_x0000_t75" style="position:absolute;left:0;text-align:left;margin-left:55.8pt;margin-top:66.6pt;width:114.65pt;height:73.35pt;z-index:251744256;mso-width-relative:page;mso-height-relative:page">
            <v:imagedata r:id="rId458" o:title=""/>
          </v:shape>
          <o:OLEObject Type="Embed" ProgID="ChemDraw.Document.6.0" ShapeID="_x0000_s1659" DrawAspect="Content" ObjectID="_1803129771" r:id="rId459"/>
        </w:object>
      </w:r>
      <w:r w:rsidR="0061650E">
        <w:rPr>
          <w:noProof/>
          <w:sz w:val="24"/>
          <w:szCs w:val="24"/>
        </w:rPr>
        <w:drawing>
          <wp:inline distT="0" distB="0" distL="114300" distR="114300" wp14:anchorId="6155A98F" wp14:editId="2E56CAC3">
            <wp:extent cx="5264785" cy="3674110"/>
            <wp:effectExtent l="0" t="0" r="5715" b="8890"/>
            <wp:docPr id="12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9"/>
                    <pic:cNvPicPr>
                      <a:picLocks noChangeAspect="1"/>
                    </pic:cNvPicPr>
                  </pic:nvPicPr>
                  <pic:blipFill>
                    <a:blip r:embed="rId460"/>
                    <a:stretch>
                      <a:fillRect/>
                    </a:stretch>
                  </pic:blipFill>
                  <pic:spPr>
                    <a:xfrm>
                      <a:off x="0" y="0"/>
                      <a:ext cx="5264785" cy="3674110"/>
                    </a:xfrm>
                    <a:prstGeom prst="rect">
                      <a:avLst/>
                    </a:prstGeom>
                    <a:noFill/>
                    <a:ln>
                      <a:noFill/>
                    </a:ln>
                  </pic:spPr>
                </pic:pic>
              </a:graphicData>
            </a:graphic>
          </wp:inline>
        </w:drawing>
      </w:r>
    </w:p>
    <w:p w14:paraId="08CD9421"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122.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48</w:t>
      </w:r>
    </w:p>
    <w:p w14:paraId="51B862DF" w14:textId="77777777" w:rsidR="006524DA" w:rsidRDefault="0059451A">
      <w:pPr>
        <w:spacing w:line="360" w:lineRule="auto"/>
        <w:jc w:val="center"/>
        <w:rPr>
          <w:sz w:val="24"/>
          <w:szCs w:val="24"/>
        </w:rPr>
      </w:pPr>
      <w:r>
        <w:rPr>
          <w:sz w:val="24"/>
          <w:szCs w:val="24"/>
        </w:rPr>
        <w:lastRenderedPageBreak/>
        <w:object w:dxaOrig="1440" w:dyaOrig="1440" w14:anchorId="70D9D66F">
          <v:shape id="_x0000_s1640" type="#_x0000_t75" style="position:absolute;left:0;text-align:left;margin-left:43.1pt;margin-top:73pt;width:114.65pt;height:73.35pt;z-index:251727872;mso-width-relative:page;mso-height-relative:page">
            <v:imagedata r:id="rId458" o:title=""/>
          </v:shape>
          <o:OLEObject Type="Embed" ProgID="ChemDraw.Document.6.0" ShapeID="_x0000_s1640" DrawAspect="Content" ObjectID="_1803129772" r:id="rId461"/>
        </w:object>
      </w:r>
      <w:r w:rsidR="0061650E">
        <w:rPr>
          <w:noProof/>
          <w:sz w:val="24"/>
          <w:szCs w:val="24"/>
        </w:rPr>
        <w:drawing>
          <wp:inline distT="0" distB="0" distL="114300" distR="114300" wp14:anchorId="52AD5F53" wp14:editId="602ECDBD">
            <wp:extent cx="5264785" cy="3674110"/>
            <wp:effectExtent l="0" t="0" r="5715" b="8890"/>
            <wp:docPr id="127"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0"/>
                    <pic:cNvPicPr>
                      <a:picLocks noChangeAspect="1"/>
                    </pic:cNvPicPr>
                  </pic:nvPicPr>
                  <pic:blipFill>
                    <a:blip r:embed="rId462"/>
                    <a:stretch>
                      <a:fillRect/>
                    </a:stretch>
                  </pic:blipFill>
                  <pic:spPr>
                    <a:xfrm>
                      <a:off x="0" y="0"/>
                      <a:ext cx="5264785" cy="3674110"/>
                    </a:xfrm>
                    <a:prstGeom prst="rect">
                      <a:avLst/>
                    </a:prstGeom>
                    <a:noFill/>
                    <a:ln>
                      <a:noFill/>
                    </a:ln>
                  </pic:spPr>
                </pic:pic>
              </a:graphicData>
            </a:graphic>
          </wp:inline>
        </w:drawing>
      </w:r>
    </w:p>
    <w:p w14:paraId="4010CFEE"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123.</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48</w:t>
      </w:r>
    </w:p>
    <w:p w14:paraId="6005B114" w14:textId="77777777" w:rsidR="006524DA" w:rsidRDefault="006524DA">
      <w:pPr>
        <w:spacing w:line="360" w:lineRule="auto"/>
        <w:jc w:val="center"/>
        <w:rPr>
          <w:b/>
          <w:bCs/>
          <w:color w:val="000000"/>
          <w:sz w:val="24"/>
          <w:szCs w:val="24"/>
        </w:rPr>
      </w:pPr>
    </w:p>
    <w:p w14:paraId="55674161" w14:textId="77777777" w:rsidR="006524DA" w:rsidRDefault="0059451A">
      <w:pPr>
        <w:spacing w:line="360" w:lineRule="auto"/>
        <w:jc w:val="center"/>
        <w:rPr>
          <w:b/>
          <w:bCs/>
          <w:color w:val="000000"/>
          <w:sz w:val="24"/>
          <w:szCs w:val="24"/>
        </w:rPr>
      </w:pPr>
      <w:r>
        <w:rPr>
          <w:sz w:val="24"/>
          <w:szCs w:val="24"/>
        </w:rPr>
        <w:object w:dxaOrig="1440" w:dyaOrig="1440" w14:anchorId="61933FB9">
          <v:shape id="_x0000_s1658" type="#_x0000_t75" style="position:absolute;left:0;text-align:left;margin-left:54.15pt;margin-top:58.2pt;width:116.75pt;height:96.65pt;z-index:251743232;mso-width-relative:page;mso-height-relative:page">
            <v:imagedata r:id="rId463" o:title=""/>
          </v:shape>
          <o:OLEObject Type="Embed" ProgID="ChemDraw.Document.6.0" ShapeID="_x0000_s1658" DrawAspect="Content" ObjectID="_1803129773" r:id="rId464"/>
        </w:object>
      </w:r>
      <w:r w:rsidR="0061650E">
        <w:rPr>
          <w:rFonts w:hint="eastAsia"/>
          <w:b/>
          <w:bCs/>
          <w:noProof/>
          <w:color w:val="000000"/>
          <w:sz w:val="24"/>
          <w:szCs w:val="24"/>
        </w:rPr>
        <w:drawing>
          <wp:inline distT="0" distB="0" distL="114300" distR="114300" wp14:anchorId="7E97BCA6" wp14:editId="1E2D2936">
            <wp:extent cx="5271135" cy="3676650"/>
            <wp:effectExtent l="0" t="0" r="12065" b="0"/>
            <wp:docPr id="9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51"/>
                    <pic:cNvPicPr>
                      <a:picLocks noChangeAspect="1"/>
                    </pic:cNvPicPr>
                  </pic:nvPicPr>
                  <pic:blipFill>
                    <a:blip r:embed="rId465"/>
                    <a:stretch>
                      <a:fillRect/>
                    </a:stretch>
                  </pic:blipFill>
                  <pic:spPr>
                    <a:xfrm>
                      <a:off x="0" y="0"/>
                      <a:ext cx="5271135" cy="3676650"/>
                    </a:xfrm>
                    <a:prstGeom prst="rect">
                      <a:avLst/>
                    </a:prstGeom>
                    <a:noFill/>
                    <a:ln>
                      <a:noFill/>
                    </a:ln>
                  </pic:spPr>
                </pic:pic>
              </a:graphicData>
            </a:graphic>
          </wp:inline>
        </w:drawing>
      </w:r>
    </w:p>
    <w:p w14:paraId="7543FC67"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124.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49</w:t>
      </w:r>
    </w:p>
    <w:p w14:paraId="4C36F746" w14:textId="77777777" w:rsidR="006524DA" w:rsidRDefault="006524DA">
      <w:pPr>
        <w:spacing w:line="360" w:lineRule="auto"/>
        <w:rPr>
          <w:sz w:val="24"/>
          <w:szCs w:val="24"/>
        </w:rPr>
      </w:pPr>
    </w:p>
    <w:p w14:paraId="73B91C02" w14:textId="77777777" w:rsidR="006524DA" w:rsidRDefault="0059451A">
      <w:pPr>
        <w:spacing w:line="360" w:lineRule="auto"/>
        <w:jc w:val="center"/>
        <w:rPr>
          <w:color w:val="000000"/>
          <w:sz w:val="24"/>
          <w:szCs w:val="24"/>
        </w:rPr>
      </w:pPr>
      <w:r>
        <w:rPr>
          <w:sz w:val="24"/>
          <w:szCs w:val="24"/>
        </w:rPr>
        <w:lastRenderedPageBreak/>
        <w:object w:dxaOrig="1440" w:dyaOrig="1440" w14:anchorId="2FBD7B03">
          <v:shape id="Object 407" o:spid="_x0000_s1431" type="#_x0000_t75" style="position:absolute;left:0;text-align:left;margin-left:51.25pt;margin-top:57.2pt;width:116.75pt;height:96.65pt;z-index:251695104;mso-width-relative:page;mso-height-relative:page">
            <v:imagedata r:id="rId463" o:title=""/>
          </v:shape>
          <o:OLEObject Type="Embed" ProgID="ChemDraw.Document.6.0" ShapeID="Object 407" DrawAspect="Content" ObjectID="_1803129774" r:id="rId466"/>
        </w:object>
      </w:r>
      <w:r w:rsidR="0061650E">
        <w:rPr>
          <w:rFonts w:hint="eastAsia"/>
          <w:noProof/>
          <w:color w:val="000000"/>
          <w:sz w:val="24"/>
          <w:szCs w:val="24"/>
        </w:rPr>
        <w:drawing>
          <wp:inline distT="0" distB="0" distL="114300" distR="114300" wp14:anchorId="4592CEAA" wp14:editId="2C0F25A1">
            <wp:extent cx="5271135" cy="3676650"/>
            <wp:effectExtent l="0" t="0" r="12065" b="0"/>
            <wp:docPr id="9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52"/>
                    <pic:cNvPicPr>
                      <a:picLocks noChangeAspect="1"/>
                    </pic:cNvPicPr>
                  </pic:nvPicPr>
                  <pic:blipFill>
                    <a:blip r:embed="rId467"/>
                    <a:stretch>
                      <a:fillRect/>
                    </a:stretch>
                  </pic:blipFill>
                  <pic:spPr>
                    <a:xfrm>
                      <a:off x="0" y="0"/>
                      <a:ext cx="5271135" cy="3676650"/>
                    </a:xfrm>
                    <a:prstGeom prst="rect">
                      <a:avLst/>
                    </a:prstGeom>
                    <a:noFill/>
                    <a:ln>
                      <a:noFill/>
                    </a:ln>
                  </pic:spPr>
                </pic:pic>
              </a:graphicData>
            </a:graphic>
          </wp:inline>
        </w:drawing>
      </w:r>
    </w:p>
    <w:p w14:paraId="1F7461EE"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125.</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49</w:t>
      </w:r>
    </w:p>
    <w:p w14:paraId="4EDD9BD6" w14:textId="77777777" w:rsidR="006524DA" w:rsidRDefault="006524DA">
      <w:pPr>
        <w:spacing w:line="360" w:lineRule="auto"/>
        <w:jc w:val="center"/>
        <w:rPr>
          <w:color w:val="000000"/>
          <w:sz w:val="24"/>
          <w:szCs w:val="24"/>
        </w:rPr>
      </w:pPr>
    </w:p>
    <w:p w14:paraId="26B0394F" w14:textId="77777777" w:rsidR="006524DA" w:rsidRDefault="0059451A">
      <w:pPr>
        <w:spacing w:line="360" w:lineRule="auto"/>
        <w:jc w:val="center"/>
        <w:rPr>
          <w:color w:val="000000"/>
          <w:sz w:val="24"/>
          <w:szCs w:val="24"/>
        </w:rPr>
      </w:pPr>
      <w:r>
        <w:rPr>
          <w:sz w:val="24"/>
          <w:szCs w:val="24"/>
        </w:rPr>
        <w:object w:dxaOrig="1440" w:dyaOrig="1440" w14:anchorId="79C21680">
          <v:shape id="_x0000_s1657" type="#_x0000_t75" style="position:absolute;left:0;text-align:left;margin-left:47.3pt;margin-top:56.2pt;width:108.25pt;height:105.05pt;z-index:251742208;mso-width-relative:page;mso-height-relative:page">
            <v:imagedata r:id="rId468" o:title=""/>
          </v:shape>
          <o:OLEObject Type="Embed" ProgID="ChemDraw.Document.6.0" ShapeID="_x0000_s1657" DrawAspect="Content" ObjectID="_1803129775" r:id="rId469"/>
        </w:object>
      </w:r>
      <w:r w:rsidR="0061650E">
        <w:rPr>
          <w:rFonts w:hint="eastAsia"/>
          <w:noProof/>
          <w:color w:val="000000"/>
          <w:sz w:val="24"/>
          <w:szCs w:val="24"/>
        </w:rPr>
        <w:drawing>
          <wp:inline distT="0" distB="0" distL="114300" distR="114300" wp14:anchorId="5C234B1B" wp14:editId="51053ECC">
            <wp:extent cx="5271135" cy="3676650"/>
            <wp:effectExtent l="0" t="0" r="12065" b="0"/>
            <wp:docPr id="9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53"/>
                    <pic:cNvPicPr>
                      <a:picLocks noChangeAspect="1"/>
                    </pic:cNvPicPr>
                  </pic:nvPicPr>
                  <pic:blipFill>
                    <a:blip r:embed="rId470"/>
                    <a:stretch>
                      <a:fillRect/>
                    </a:stretch>
                  </pic:blipFill>
                  <pic:spPr>
                    <a:xfrm>
                      <a:off x="0" y="0"/>
                      <a:ext cx="5271135" cy="3676650"/>
                    </a:xfrm>
                    <a:prstGeom prst="rect">
                      <a:avLst/>
                    </a:prstGeom>
                    <a:noFill/>
                    <a:ln>
                      <a:noFill/>
                    </a:ln>
                  </pic:spPr>
                </pic:pic>
              </a:graphicData>
            </a:graphic>
          </wp:inline>
        </w:drawing>
      </w:r>
    </w:p>
    <w:p w14:paraId="51935A00"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126.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50</w:t>
      </w:r>
    </w:p>
    <w:p w14:paraId="1CF084B9" w14:textId="77777777" w:rsidR="006524DA" w:rsidRDefault="006524DA">
      <w:pPr>
        <w:spacing w:line="360" w:lineRule="auto"/>
        <w:rPr>
          <w:sz w:val="24"/>
          <w:szCs w:val="24"/>
        </w:rPr>
      </w:pPr>
    </w:p>
    <w:p w14:paraId="52207510" w14:textId="77777777" w:rsidR="006524DA" w:rsidRDefault="0059451A">
      <w:pPr>
        <w:spacing w:line="360" w:lineRule="auto"/>
        <w:jc w:val="center"/>
        <w:rPr>
          <w:color w:val="000000"/>
          <w:sz w:val="24"/>
          <w:szCs w:val="24"/>
        </w:rPr>
      </w:pPr>
      <w:r>
        <w:rPr>
          <w:sz w:val="24"/>
          <w:szCs w:val="24"/>
        </w:rPr>
        <w:lastRenderedPageBreak/>
        <w:object w:dxaOrig="1440" w:dyaOrig="1440" w14:anchorId="3D6CBDF6">
          <v:shape id="Object 409" o:spid="_x0000_s1433" type="#_x0000_t75" style="position:absolute;left:0;text-align:left;margin-left:45.3pt;margin-top:50.4pt;width:108.25pt;height:105.05pt;z-index:251696128;mso-width-relative:page;mso-height-relative:page">
            <v:imagedata r:id="rId468" o:title=""/>
          </v:shape>
          <o:OLEObject Type="Embed" ProgID="ChemDraw.Document.6.0" ShapeID="Object 409" DrawAspect="Content" ObjectID="_1803129776" r:id="rId471"/>
        </w:object>
      </w:r>
      <w:r w:rsidR="0061650E">
        <w:rPr>
          <w:rFonts w:hint="eastAsia"/>
          <w:noProof/>
          <w:color w:val="000000"/>
          <w:sz w:val="24"/>
          <w:szCs w:val="24"/>
        </w:rPr>
        <w:drawing>
          <wp:inline distT="0" distB="0" distL="114300" distR="114300" wp14:anchorId="5146F8D7" wp14:editId="2AC53D0E">
            <wp:extent cx="5271135" cy="3676650"/>
            <wp:effectExtent l="0" t="0" r="12065" b="0"/>
            <wp:docPr id="9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54"/>
                    <pic:cNvPicPr>
                      <a:picLocks noChangeAspect="1"/>
                    </pic:cNvPicPr>
                  </pic:nvPicPr>
                  <pic:blipFill>
                    <a:blip r:embed="rId472"/>
                    <a:stretch>
                      <a:fillRect/>
                    </a:stretch>
                  </pic:blipFill>
                  <pic:spPr>
                    <a:xfrm>
                      <a:off x="0" y="0"/>
                      <a:ext cx="5271135" cy="3676650"/>
                    </a:xfrm>
                    <a:prstGeom prst="rect">
                      <a:avLst/>
                    </a:prstGeom>
                    <a:noFill/>
                    <a:ln>
                      <a:noFill/>
                    </a:ln>
                  </pic:spPr>
                </pic:pic>
              </a:graphicData>
            </a:graphic>
          </wp:inline>
        </w:drawing>
      </w:r>
    </w:p>
    <w:p w14:paraId="4237C812"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127.</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50</w:t>
      </w:r>
    </w:p>
    <w:p w14:paraId="71032B89" w14:textId="77777777" w:rsidR="006524DA" w:rsidRDefault="006524DA">
      <w:pPr>
        <w:spacing w:line="360" w:lineRule="auto"/>
        <w:jc w:val="center"/>
        <w:rPr>
          <w:b/>
          <w:bCs/>
          <w:color w:val="000000"/>
          <w:sz w:val="24"/>
          <w:szCs w:val="24"/>
        </w:rPr>
      </w:pPr>
    </w:p>
    <w:p w14:paraId="21AA0E2C" w14:textId="77777777" w:rsidR="006524DA" w:rsidRDefault="0059451A">
      <w:pPr>
        <w:spacing w:line="360" w:lineRule="auto"/>
        <w:jc w:val="center"/>
        <w:rPr>
          <w:color w:val="000000"/>
          <w:sz w:val="24"/>
          <w:szCs w:val="24"/>
        </w:rPr>
      </w:pPr>
      <w:r>
        <w:rPr>
          <w:sz w:val="24"/>
          <w:szCs w:val="24"/>
        </w:rPr>
        <w:object w:dxaOrig="1440" w:dyaOrig="1440" w14:anchorId="332AF6E4">
          <v:shape id="_x0000_s1656" type="#_x0000_t75" style="position:absolute;left:0;text-align:left;margin-left:37.4pt;margin-top:62.65pt;width:139.8pt;height:104.35pt;z-index:251741184;mso-width-relative:page;mso-height-relative:page">
            <v:imagedata r:id="rId473" o:title=""/>
          </v:shape>
          <o:OLEObject Type="Embed" ProgID="ChemDraw.Document.6.0" ShapeID="_x0000_s1656" DrawAspect="Content" ObjectID="_1803129777" r:id="rId474"/>
        </w:object>
      </w:r>
      <w:r w:rsidR="0061650E">
        <w:rPr>
          <w:noProof/>
          <w:color w:val="000000"/>
          <w:sz w:val="24"/>
          <w:szCs w:val="24"/>
        </w:rPr>
        <w:drawing>
          <wp:inline distT="0" distB="0" distL="114300" distR="114300" wp14:anchorId="6BC3F99B" wp14:editId="584BA000">
            <wp:extent cx="5271135" cy="3676650"/>
            <wp:effectExtent l="0" t="0" r="12065" b="0"/>
            <wp:docPr id="9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55"/>
                    <pic:cNvPicPr>
                      <a:picLocks noChangeAspect="1"/>
                    </pic:cNvPicPr>
                  </pic:nvPicPr>
                  <pic:blipFill>
                    <a:blip r:embed="rId475"/>
                    <a:stretch>
                      <a:fillRect/>
                    </a:stretch>
                  </pic:blipFill>
                  <pic:spPr>
                    <a:xfrm>
                      <a:off x="0" y="0"/>
                      <a:ext cx="5271135" cy="3676650"/>
                    </a:xfrm>
                    <a:prstGeom prst="rect">
                      <a:avLst/>
                    </a:prstGeom>
                    <a:noFill/>
                    <a:ln>
                      <a:noFill/>
                    </a:ln>
                  </pic:spPr>
                </pic:pic>
              </a:graphicData>
            </a:graphic>
          </wp:inline>
        </w:drawing>
      </w:r>
    </w:p>
    <w:p w14:paraId="3EEF1192" w14:textId="77777777" w:rsidR="006524DA" w:rsidRDefault="0061650E">
      <w:pPr>
        <w:pStyle w:val="a3"/>
        <w:spacing w:line="360" w:lineRule="auto"/>
        <w:jc w:val="center"/>
        <w:rPr>
          <w:rFonts w:ascii="Times New Roman" w:hAnsi="Times New Roman"/>
          <w:b/>
          <w:color w:val="000000"/>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128.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51</w:t>
      </w:r>
    </w:p>
    <w:p w14:paraId="7481D358" w14:textId="77777777" w:rsidR="006524DA" w:rsidRDefault="0059451A">
      <w:pPr>
        <w:spacing w:line="360" w:lineRule="auto"/>
        <w:jc w:val="center"/>
        <w:rPr>
          <w:color w:val="000000"/>
          <w:sz w:val="24"/>
          <w:szCs w:val="24"/>
        </w:rPr>
      </w:pPr>
      <w:r>
        <w:rPr>
          <w:sz w:val="24"/>
          <w:szCs w:val="24"/>
        </w:rPr>
        <w:lastRenderedPageBreak/>
        <w:object w:dxaOrig="1440" w:dyaOrig="1440" w14:anchorId="5C742E6C">
          <v:shape id="Object 411" o:spid="_x0000_s1435" type="#_x0000_t75" style="position:absolute;left:0;text-align:left;margin-left:33.6pt;margin-top:66pt;width:139.8pt;height:104.35pt;z-index:251697152;mso-width-relative:page;mso-height-relative:page">
            <v:imagedata r:id="rId473" o:title=""/>
          </v:shape>
          <o:OLEObject Type="Embed" ProgID="ChemDraw.Document.6.0" ShapeID="Object 411" DrawAspect="Content" ObjectID="_1803129778" r:id="rId476"/>
        </w:object>
      </w:r>
      <w:r w:rsidR="0061650E">
        <w:rPr>
          <w:rFonts w:hint="eastAsia"/>
          <w:noProof/>
          <w:color w:val="000000"/>
          <w:sz w:val="24"/>
          <w:szCs w:val="24"/>
        </w:rPr>
        <w:drawing>
          <wp:inline distT="0" distB="0" distL="114300" distR="114300" wp14:anchorId="68460108" wp14:editId="60A2725C">
            <wp:extent cx="5271135" cy="3676650"/>
            <wp:effectExtent l="0" t="0" r="12065" b="0"/>
            <wp:docPr id="9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56"/>
                    <pic:cNvPicPr>
                      <a:picLocks noChangeAspect="1"/>
                    </pic:cNvPicPr>
                  </pic:nvPicPr>
                  <pic:blipFill>
                    <a:blip r:embed="rId477"/>
                    <a:stretch>
                      <a:fillRect/>
                    </a:stretch>
                  </pic:blipFill>
                  <pic:spPr>
                    <a:xfrm>
                      <a:off x="0" y="0"/>
                      <a:ext cx="5271135" cy="3676650"/>
                    </a:xfrm>
                    <a:prstGeom prst="rect">
                      <a:avLst/>
                    </a:prstGeom>
                    <a:noFill/>
                    <a:ln>
                      <a:noFill/>
                    </a:ln>
                  </pic:spPr>
                </pic:pic>
              </a:graphicData>
            </a:graphic>
          </wp:inline>
        </w:drawing>
      </w:r>
    </w:p>
    <w:p w14:paraId="3395D7D9"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129.</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51</w:t>
      </w:r>
    </w:p>
    <w:p w14:paraId="1686637F" w14:textId="77777777" w:rsidR="006524DA" w:rsidRDefault="006524DA">
      <w:pPr>
        <w:spacing w:line="360" w:lineRule="auto"/>
        <w:jc w:val="center"/>
        <w:rPr>
          <w:b/>
          <w:bCs/>
          <w:color w:val="000000"/>
          <w:sz w:val="24"/>
          <w:szCs w:val="24"/>
        </w:rPr>
      </w:pPr>
    </w:p>
    <w:p w14:paraId="3CA3B370" w14:textId="77777777" w:rsidR="006524DA" w:rsidRDefault="0059451A">
      <w:pPr>
        <w:spacing w:line="360" w:lineRule="auto"/>
        <w:jc w:val="center"/>
        <w:rPr>
          <w:color w:val="000000"/>
          <w:sz w:val="24"/>
          <w:szCs w:val="24"/>
        </w:rPr>
      </w:pPr>
      <w:r>
        <w:rPr>
          <w:sz w:val="24"/>
          <w:szCs w:val="24"/>
        </w:rPr>
        <w:object w:dxaOrig="1440" w:dyaOrig="1440" w14:anchorId="18CC07AB">
          <v:shape id="_x0000_s1655" type="#_x0000_t75" style="position:absolute;left:0;text-align:left;margin-left:44.25pt;margin-top:47.85pt;width:145.15pt;height:101.3pt;z-index:251740160;mso-width-relative:page;mso-height-relative:page">
            <v:imagedata r:id="rId478" o:title=""/>
          </v:shape>
          <o:OLEObject Type="Embed" ProgID="ChemDraw.Document.6.0" ShapeID="_x0000_s1655" DrawAspect="Content" ObjectID="_1803129779" r:id="rId479"/>
        </w:object>
      </w:r>
      <w:r w:rsidR="0061650E">
        <w:rPr>
          <w:noProof/>
          <w:color w:val="000000"/>
          <w:sz w:val="24"/>
          <w:szCs w:val="24"/>
        </w:rPr>
        <w:drawing>
          <wp:inline distT="0" distB="0" distL="114300" distR="114300" wp14:anchorId="530A272F" wp14:editId="478E2844">
            <wp:extent cx="5271135" cy="3676650"/>
            <wp:effectExtent l="0" t="0" r="12065" b="0"/>
            <wp:docPr id="9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57"/>
                    <pic:cNvPicPr>
                      <a:picLocks noChangeAspect="1"/>
                    </pic:cNvPicPr>
                  </pic:nvPicPr>
                  <pic:blipFill>
                    <a:blip r:embed="rId480"/>
                    <a:stretch>
                      <a:fillRect/>
                    </a:stretch>
                  </pic:blipFill>
                  <pic:spPr>
                    <a:xfrm>
                      <a:off x="0" y="0"/>
                      <a:ext cx="5271135" cy="3676650"/>
                    </a:xfrm>
                    <a:prstGeom prst="rect">
                      <a:avLst/>
                    </a:prstGeom>
                    <a:noFill/>
                    <a:ln>
                      <a:noFill/>
                    </a:ln>
                  </pic:spPr>
                </pic:pic>
              </a:graphicData>
            </a:graphic>
          </wp:inline>
        </w:drawing>
      </w:r>
    </w:p>
    <w:p w14:paraId="6F27A148"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130.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52</w:t>
      </w:r>
    </w:p>
    <w:p w14:paraId="5E633FF0" w14:textId="77777777" w:rsidR="006524DA" w:rsidRDefault="006524DA">
      <w:pPr>
        <w:spacing w:line="360" w:lineRule="auto"/>
        <w:rPr>
          <w:sz w:val="24"/>
          <w:szCs w:val="24"/>
        </w:rPr>
      </w:pPr>
    </w:p>
    <w:p w14:paraId="2098D2E6" w14:textId="77777777" w:rsidR="006524DA" w:rsidRDefault="0059451A">
      <w:pPr>
        <w:spacing w:line="360" w:lineRule="auto"/>
        <w:jc w:val="center"/>
        <w:rPr>
          <w:color w:val="000000"/>
          <w:sz w:val="24"/>
          <w:szCs w:val="24"/>
        </w:rPr>
      </w:pPr>
      <w:r>
        <w:rPr>
          <w:sz w:val="24"/>
          <w:szCs w:val="24"/>
        </w:rPr>
        <w:lastRenderedPageBreak/>
        <w:object w:dxaOrig="1440" w:dyaOrig="1440" w14:anchorId="40B97D35">
          <v:shape id="Object 413" o:spid="_x0000_s1437" type="#_x0000_t75" style="position:absolute;left:0;text-align:left;margin-left:48.25pt;margin-top:62pt;width:145.15pt;height:101.3pt;z-index:251698176;mso-width-relative:page;mso-height-relative:page">
            <v:imagedata r:id="rId481" o:title=""/>
          </v:shape>
          <o:OLEObject Type="Embed" ProgID="ChemDraw.Document.6.0" ShapeID="Object 413" DrawAspect="Content" ObjectID="_1803129780" r:id="rId482"/>
        </w:object>
      </w:r>
      <w:r w:rsidR="0061650E">
        <w:rPr>
          <w:rFonts w:hint="eastAsia"/>
          <w:noProof/>
          <w:color w:val="000000"/>
          <w:sz w:val="24"/>
          <w:szCs w:val="24"/>
        </w:rPr>
        <w:drawing>
          <wp:inline distT="0" distB="0" distL="114300" distR="114300" wp14:anchorId="33AB8BA6" wp14:editId="57193C11">
            <wp:extent cx="5271135" cy="3676650"/>
            <wp:effectExtent l="0" t="0" r="12065" b="0"/>
            <wp:docPr id="9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58"/>
                    <pic:cNvPicPr>
                      <a:picLocks noChangeAspect="1"/>
                    </pic:cNvPicPr>
                  </pic:nvPicPr>
                  <pic:blipFill>
                    <a:blip r:embed="rId483"/>
                    <a:stretch>
                      <a:fillRect/>
                    </a:stretch>
                  </pic:blipFill>
                  <pic:spPr>
                    <a:xfrm>
                      <a:off x="0" y="0"/>
                      <a:ext cx="5271135" cy="3676650"/>
                    </a:xfrm>
                    <a:prstGeom prst="rect">
                      <a:avLst/>
                    </a:prstGeom>
                    <a:noFill/>
                    <a:ln>
                      <a:noFill/>
                    </a:ln>
                  </pic:spPr>
                </pic:pic>
              </a:graphicData>
            </a:graphic>
          </wp:inline>
        </w:drawing>
      </w:r>
    </w:p>
    <w:p w14:paraId="21DF8CEF"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131.</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52</w:t>
      </w:r>
    </w:p>
    <w:p w14:paraId="182E7C53" w14:textId="77777777" w:rsidR="006524DA" w:rsidRDefault="006524DA">
      <w:pPr>
        <w:spacing w:line="360" w:lineRule="auto"/>
        <w:jc w:val="center"/>
        <w:rPr>
          <w:color w:val="000000"/>
          <w:sz w:val="24"/>
          <w:szCs w:val="24"/>
        </w:rPr>
      </w:pPr>
    </w:p>
    <w:p w14:paraId="4A644B47" w14:textId="77777777" w:rsidR="006524DA" w:rsidRDefault="0059451A">
      <w:pPr>
        <w:spacing w:line="360" w:lineRule="auto"/>
        <w:jc w:val="center"/>
        <w:rPr>
          <w:b/>
          <w:bCs/>
          <w:color w:val="000000"/>
          <w:sz w:val="24"/>
          <w:szCs w:val="24"/>
        </w:rPr>
      </w:pPr>
      <w:r>
        <w:rPr>
          <w:sz w:val="24"/>
          <w:szCs w:val="24"/>
        </w:rPr>
        <w:object w:dxaOrig="1440" w:dyaOrig="1440" w14:anchorId="5629665B">
          <v:shape id="_x0000_s1654" type="#_x0000_t75" style="position:absolute;left:0;text-align:left;margin-left:50.15pt;margin-top:56.15pt;width:169.3pt;height:103.6pt;z-index:251739136;mso-width-relative:page;mso-height-relative:page">
            <v:imagedata r:id="rId484" o:title=""/>
          </v:shape>
          <o:OLEObject Type="Embed" ProgID="ChemDraw.Document.6.0" ShapeID="_x0000_s1654" DrawAspect="Content" ObjectID="_1803129781" r:id="rId485"/>
        </w:object>
      </w:r>
      <w:r w:rsidR="0061650E">
        <w:rPr>
          <w:rFonts w:hint="eastAsia"/>
          <w:b/>
          <w:bCs/>
          <w:noProof/>
          <w:color w:val="000000"/>
          <w:sz w:val="24"/>
          <w:szCs w:val="24"/>
        </w:rPr>
        <w:drawing>
          <wp:inline distT="0" distB="0" distL="114300" distR="114300" wp14:anchorId="7E222D11" wp14:editId="0027DDAA">
            <wp:extent cx="5271135" cy="3676650"/>
            <wp:effectExtent l="0" t="0" r="12065" b="0"/>
            <wp:docPr id="9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59"/>
                    <pic:cNvPicPr>
                      <a:picLocks noChangeAspect="1"/>
                    </pic:cNvPicPr>
                  </pic:nvPicPr>
                  <pic:blipFill>
                    <a:blip r:embed="rId486"/>
                    <a:stretch>
                      <a:fillRect/>
                    </a:stretch>
                  </pic:blipFill>
                  <pic:spPr>
                    <a:xfrm>
                      <a:off x="0" y="0"/>
                      <a:ext cx="5271135" cy="3676650"/>
                    </a:xfrm>
                    <a:prstGeom prst="rect">
                      <a:avLst/>
                    </a:prstGeom>
                    <a:noFill/>
                    <a:ln>
                      <a:noFill/>
                    </a:ln>
                  </pic:spPr>
                </pic:pic>
              </a:graphicData>
            </a:graphic>
          </wp:inline>
        </w:drawing>
      </w:r>
    </w:p>
    <w:p w14:paraId="04A8B571"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132.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53</w:t>
      </w:r>
    </w:p>
    <w:p w14:paraId="574570F0" w14:textId="77777777" w:rsidR="006524DA" w:rsidRDefault="006524DA">
      <w:pPr>
        <w:spacing w:line="360" w:lineRule="auto"/>
        <w:rPr>
          <w:sz w:val="24"/>
          <w:szCs w:val="24"/>
        </w:rPr>
      </w:pPr>
    </w:p>
    <w:p w14:paraId="1E0A8C91" w14:textId="77777777" w:rsidR="006524DA" w:rsidRDefault="0059451A">
      <w:pPr>
        <w:spacing w:line="360" w:lineRule="auto"/>
        <w:jc w:val="center"/>
        <w:rPr>
          <w:color w:val="000000"/>
          <w:sz w:val="24"/>
          <w:szCs w:val="24"/>
        </w:rPr>
      </w:pPr>
      <w:r>
        <w:rPr>
          <w:sz w:val="24"/>
          <w:szCs w:val="24"/>
        </w:rPr>
        <w:lastRenderedPageBreak/>
        <w:object w:dxaOrig="1440" w:dyaOrig="1440" w14:anchorId="718012AA">
          <v:shape id="Object 415" o:spid="_x0000_s1439" type="#_x0000_t75" style="position:absolute;left:0;text-align:left;margin-left:45.5pt;margin-top:71.1pt;width:169.3pt;height:103.6pt;z-index:251699200;mso-width-relative:page;mso-height-relative:page">
            <v:imagedata r:id="rId484" o:title=""/>
          </v:shape>
          <o:OLEObject Type="Embed" ProgID="ChemDraw.Document.6.0" ShapeID="Object 415" DrawAspect="Content" ObjectID="_1803129782" r:id="rId487"/>
        </w:object>
      </w:r>
      <w:r w:rsidR="0061650E">
        <w:rPr>
          <w:rFonts w:hint="eastAsia"/>
          <w:noProof/>
          <w:color w:val="000000"/>
          <w:sz w:val="24"/>
          <w:szCs w:val="24"/>
        </w:rPr>
        <w:drawing>
          <wp:inline distT="0" distB="0" distL="114300" distR="114300" wp14:anchorId="146F793C" wp14:editId="138AA84D">
            <wp:extent cx="5271135" cy="3676650"/>
            <wp:effectExtent l="0" t="0" r="12065" b="0"/>
            <wp:docPr id="10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60"/>
                    <pic:cNvPicPr>
                      <a:picLocks noChangeAspect="1"/>
                    </pic:cNvPicPr>
                  </pic:nvPicPr>
                  <pic:blipFill>
                    <a:blip r:embed="rId488"/>
                    <a:stretch>
                      <a:fillRect/>
                    </a:stretch>
                  </pic:blipFill>
                  <pic:spPr>
                    <a:xfrm>
                      <a:off x="0" y="0"/>
                      <a:ext cx="5271135" cy="3676650"/>
                    </a:xfrm>
                    <a:prstGeom prst="rect">
                      <a:avLst/>
                    </a:prstGeom>
                    <a:noFill/>
                    <a:ln>
                      <a:noFill/>
                    </a:ln>
                  </pic:spPr>
                </pic:pic>
              </a:graphicData>
            </a:graphic>
          </wp:inline>
        </w:drawing>
      </w:r>
    </w:p>
    <w:p w14:paraId="15BF674D"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133.</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53</w:t>
      </w:r>
    </w:p>
    <w:p w14:paraId="6AEAB988" w14:textId="77777777" w:rsidR="006524DA" w:rsidRDefault="006524DA">
      <w:pPr>
        <w:spacing w:line="360" w:lineRule="auto"/>
        <w:jc w:val="center"/>
        <w:rPr>
          <w:sz w:val="24"/>
          <w:szCs w:val="24"/>
        </w:rPr>
      </w:pPr>
    </w:p>
    <w:p w14:paraId="49DC77F6" w14:textId="77777777" w:rsidR="006524DA" w:rsidRDefault="0059451A">
      <w:pPr>
        <w:spacing w:line="360" w:lineRule="auto"/>
        <w:jc w:val="center"/>
        <w:rPr>
          <w:sz w:val="24"/>
          <w:szCs w:val="24"/>
        </w:rPr>
      </w:pPr>
      <w:r>
        <w:rPr>
          <w:sz w:val="24"/>
          <w:szCs w:val="24"/>
        </w:rPr>
        <w:object w:dxaOrig="1440" w:dyaOrig="1440" w14:anchorId="263CE940">
          <v:shape id="_x0000_s1653" type="#_x0000_t75" style="position:absolute;left:0;text-align:left;margin-left:58.55pt;margin-top:64.85pt;width:87.75pt;height:53.55pt;z-index:251738112;mso-width-relative:page;mso-height-relative:page">
            <v:imagedata r:id="rId489" o:title=""/>
          </v:shape>
          <o:OLEObject Type="Embed" ProgID="ChemDraw.Document.6.0" ShapeID="_x0000_s1653" DrawAspect="Content" ObjectID="_1803129783" r:id="rId490"/>
        </w:object>
      </w:r>
      <w:r w:rsidR="0061650E">
        <w:rPr>
          <w:noProof/>
          <w:sz w:val="24"/>
          <w:szCs w:val="24"/>
        </w:rPr>
        <w:drawing>
          <wp:inline distT="0" distB="0" distL="114300" distR="114300" wp14:anchorId="496747FA" wp14:editId="1A412216">
            <wp:extent cx="5264785" cy="3674110"/>
            <wp:effectExtent l="0" t="0" r="5715" b="8890"/>
            <wp:docPr id="124"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7"/>
                    <pic:cNvPicPr>
                      <a:picLocks noChangeAspect="1"/>
                    </pic:cNvPicPr>
                  </pic:nvPicPr>
                  <pic:blipFill>
                    <a:blip r:embed="rId491"/>
                    <a:stretch>
                      <a:fillRect/>
                    </a:stretch>
                  </pic:blipFill>
                  <pic:spPr>
                    <a:xfrm>
                      <a:off x="0" y="0"/>
                      <a:ext cx="5264785" cy="3674110"/>
                    </a:xfrm>
                    <a:prstGeom prst="rect">
                      <a:avLst/>
                    </a:prstGeom>
                    <a:noFill/>
                    <a:ln>
                      <a:noFill/>
                    </a:ln>
                  </pic:spPr>
                </pic:pic>
              </a:graphicData>
            </a:graphic>
          </wp:inline>
        </w:drawing>
      </w:r>
    </w:p>
    <w:p w14:paraId="29F30564"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134.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54</w:t>
      </w:r>
    </w:p>
    <w:p w14:paraId="6B228BD1" w14:textId="77777777" w:rsidR="006524DA" w:rsidRDefault="006524DA">
      <w:pPr>
        <w:spacing w:line="360" w:lineRule="auto"/>
        <w:rPr>
          <w:sz w:val="24"/>
          <w:szCs w:val="24"/>
        </w:rPr>
      </w:pPr>
    </w:p>
    <w:p w14:paraId="275ABD80" w14:textId="77777777" w:rsidR="006524DA" w:rsidRDefault="0059451A">
      <w:pPr>
        <w:spacing w:line="360" w:lineRule="auto"/>
        <w:jc w:val="center"/>
        <w:rPr>
          <w:sz w:val="24"/>
          <w:szCs w:val="24"/>
        </w:rPr>
      </w:pPr>
      <w:r>
        <w:rPr>
          <w:sz w:val="24"/>
          <w:szCs w:val="24"/>
        </w:rPr>
        <w:lastRenderedPageBreak/>
        <w:object w:dxaOrig="1440" w:dyaOrig="1440" w14:anchorId="568A35C7">
          <v:shape id="_x0000_s1637" type="#_x0000_t75" style="position:absolute;left:0;text-align:left;margin-left:48.65pt;margin-top:78.35pt;width:87.75pt;height:53.55pt;z-index:251726848;mso-width-relative:page;mso-height-relative:page">
            <v:imagedata r:id="rId489" o:title=""/>
          </v:shape>
          <o:OLEObject Type="Embed" ProgID="ChemDraw.Document.6.0" ShapeID="_x0000_s1637" DrawAspect="Content" ObjectID="_1803129784" r:id="rId492"/>
        </w:object>
      </w:r>
      <w:r w:rsidR="0061650E">
        <w:rPr>
          <w:noProof/>
          <w:sz w:val="24"/>
          <w:szCs w:val="24"/>
        </w:rPr>
        <w:drawing>
          <wp:inline distT="0" distB="0" distL="114300" distR="114300" wp14:anchorId="4FC570FF" wp14:editId="648CB9A8">
            <wp:extent cx="5264785" cy="3674110"/>
            <wp:effectExtent l="0" t="0" r="5715" b="8890"/>
            <wp:docPr id="125"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98"/>
                    <pic:cNvPicPr>
                      <a:picLocks noChangeAspect="1"/>
                    </pic:cNvPicPr>
                  </pic:nvPicPr>
                  <pic:blipFill>
                    <a:blip r:embed="rId493"/>
                    <a:stretch>
                      <a:fillRect/>
                    </a:stretch>
                  </pic:blipFill>
                  <pic:spPr>
                    <a:xfrm>
                      <a:off x="0" y="0"/>
                      <a:ext cx="5264785" cy="3674110"/>
                    </a:xfrm>
                    <a:prstGeom prst="rect">
                      <a:avLst/>
                    </a:prstGeom>
                    <a:noFill/>
                    <a:ln>
                      <a:noFill/>
                    </a:ln>
                  </pic:spPr>
                </pic:pic>
              </a:graphicData>
            </a:graphic>
          </wp:inline>
        </w:drawing>
      </w:r>
    </w:p>
    <w:p w14:paraId="5F24929E"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135.</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54</w:t>
      </w:r>
    </w:p>
    <w:p w14:paraId="19199D4E" w14:textId="77777777" w:rsidR="006524DA" w:rsidRDefault="006524DA">
      <w:pPr>
        <w:spacing w:line="360" w:lineRule="auto"/>
        <w:jc w:val="center"/>
        <w:rPr>
          <w:sz w:val="24"/>
          <w:szCs w:val="24"/>
        </w:rPr>
      </w:pPr>
    </w:p>
    <w:p w14:paraId="06B46E04" w14:textId="77777777" w:rsidR="006524DA" w:rsidRDefault="0059451A">
      <w:pPr>
        <w:spacing w:line="360" w:lineRule="auto"/>
        <w:jc w:val="center"/>
        <w:rPr>
          <w:sz w:val="24"/>
          <w:szCs w:val="24"/>
        </w:rPr>
      </w:pPr>
      <w:r>
        <w:rPr>
          <w:sz w:val="24"/>
          <w:szCs w:val="24"/>
        </w:rPr>
        <w:object w:dxaOrig="1440" w:dyaOrig="1440" w14:anchorId="5A092748">
          <v:shape id="_x0000_s1652" type="#_x0000_t75" style="position:absolute;left:0;text-align:left;margin-left:77.15pt;margin-top:63.8pt;width:86.65pt;height:49.95pt;z-index:251737088;mso-width-relative:page;mso-height-relative:page">
            <v:imagedata r:id="rId494" o:title=""/>
          </v:shape>
          <o:OLEObject Type="Embed" ProgID="ChemDraw.Document.6.0" ShapeID="_x0000_s1652" DrawAspect="Content" ObjectID="_1803129785" r:id="rId495"/>
        </w:object>
      </w:r>
      <w:r w:rsidR="0061650E">
        <w:rPr>
          <w:noProof/>
          <w:sz w:val="24"/>
          <w:szCs w:val="24"/>
        </w:rPr>
        <w:drawing>
          <wp:inline distT="0" distB="0" distL="114300" distR="114300" wp14:anchorId="05BB45C4" wp14:editId="7C701A9C">
            <wp:extent cx="5264785" cy="3674110"/>
            <wp:effectExtent l="0" t="0" r="5715" b="8890"/>
            <wp:docPr id="122"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5"/>
                    <pic:cNvPicPr>
                      <a:picLocks noChangeAspect="1"/>
                    </pic:cNvPicPr>
                  </pic:nvPicPr>
                  <pic:blipFill>
                    <a:blip r:embed="rId496"/>
                    <a:stretch>
                      <a:fillRect/>
                    </a:stretch>
                  </pic:blipFill>
                  <pic:spPr>
                    <a:xfrm>
                      <a:off x="0" y="0"/>
                      <a:ext cx="5264785" cy="3674110"/>
                    </a:xfrm>
                    <a:prstGeom prst="rect">
                      <a:avLst/>
                    </a:prstGeom>
                    <a:noFill/>
                    <a:ln>
                      <a:noFill/>
                    </a:ln>
                  </pic:spPr>
                </pic:pic>
              </a:graphicData>
            </a:graphic>
          </wp:inline>
        </w:drawing>
      </w:r>
    </w:p>
    <w:p w14:paraId="52ED372A"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136.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55</w:t>
      </w:r>
    </w:p>
    <w:p w14:paraId="716A2A6F" w14:textId="77777777" w:rsidR="006524DA" w:rsidRDefault="006524DA">
      <w:pPr>
        <w:spacing w:line="360" w:lineRule="auto"/>
        <w:jc w:val="center"/>
        <w:rPr>
          <w:sz w:val="24"/>
          <w:szCs w:val="24"/>
        </w:rPr>
      </w:pPr>
    </w:p>
    <w:p w14:paraId="10EADEE9" w14:textId="77777777" w:rsidR="006524DA" w:rsidRDefault="0059451A">
      <w:pPr>
        <w:spacing w:line="360" w:lineRule="auto"/>
        <w:jc w:val="center"/>
        <w:rPr>
          <w:sz w:val="24"/>
          <w:szCs w:val="24"/>
        </w:rPr>
      </w:pPr>
      <w:r>
        <w:rPr>
          <w:sz w:val="24"/>
          <w:szCs w:val="24"/>
        </w:rPr>
        <w:lastRenderedPageBreak/>
        <w:object w:dxaOrig="1440" w:dyaOrig="1440" w14:anchorId="1CA8DACF">
          <v:shape id="_x0000_s1635" type="#_x0000_t75" style="position:absolute;left:0;text-align:left;margin-left:54.4pt;margin-top:68.8pt;width:86.65pt;height:49.95pt;z-index:251725824;mso-width-relative:page;mso-height-relative:page">
            <v:imagedata r:id="rId494" o:title=""/>
          </v:shape>
          <o:OLEObject Type="Embed" ProgID="ChemDraw.Document.6.0" ShapeID="_x0000_s1635" DrawAspect="Content" ObjectID="_1803129786" r:id="rId497"/>
        </w:object>
      </w:r>
      <w:r w:rsidR="0061650E">
        <w:rPr>
          <w:noProof/>
          <w:sz w:val="24"/>
          <w:szCs w:val="24"/>
        </w:rPr>
        <w:drawing>
          <wp:inline distT="0" distB="0" distL="114300" distR="114300" wp14:anchorId="73B9CB87" wp14:editId="39C1F9CC">
            <wp:extent cx="5264785" cy="3674110"/>
            <wp:effectExtent l="0" t="0" r="5715" b="8890"/>
            <wp:docPr id="12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6"/>
                    <pic:cNvPicPr>
                      <a:picLocks noChangeAspect="1"/>
                    </pic:cNvPicPr>
                  </pic:nvPicPr>
                  <pic:blipFill>
                    <a:blip r:embed="rId498"/>
                    <a:stretch>
                      <a:fillRect/>
                    </a:stretch>
                  </pic:blipFill>
                  <pic:spPr>
                    <a:xfrm>
                      <a:off x="0" y="0"/>
                      <a:ext cx="5264785" cy="3674110"/>
                    </a:xfrm>
                    <a:prstGeom prst="rect">
                      <a:avLst/>
                    </a:prstGeom>
                    <a:noFill/>
                    <a:ln>
                      <a:noFill/>
                    </a:ln>
                  </pic:spPr>
                </pic:pic>
              </a:graphicData>
            </a:graphic>
          </wp:inline>
        </w:drawing>
      </w:r>
    </w:p>
    <w:p w14:paraId="1D764A6B"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137.</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55</w:t>
      </w:r>
    </w:p>
    <w:p w14:paraId="5E11A012" w14:textId="77777777" w:rsidR="006524DA" w:rsidRDefault="006524DA">
      <w:pPr>
        <w:spacing w:line="360" w:lineRule="auto"/>
        <w:jc w:val="center"/>
        <w:rPr>
          <w:sz w:val="24"/>
          <w:szCs w:val="24"/>
        </w:rPr>
      </w:pPr>
    </w:p>
    <w:p w14:paraId="6536AB07" w14:textId="77777777" w:rsidR="006524DA" w:rsidRDefault="0059451A">
      <w:pPr>
        <w:spacing w:line="360" w:lineRule="auto"/>
        <w:jc w:val="center"/>
        <w:rPr>
          <w:sz w:val="24"/>
          <w:szCs w:val="24"/>
        </w:rPr>
      </w:pPr>
      <w:r>
        <w:rPr>
          <w:sz w:val="24"/>
          <w:szCs w:val="24"/>
        </w:rPr>
        <w:object w:dxaOrig="1440" w:dyaOrig="1440" w14:anchorId="1006D1F4">
          <v:shape id="_x0000_s1651" type="#_x0000_t75" style="position:absolute;left:0;text-align:left;margin-left:44.5pt;margin-top:58.85pt;width:146.4pt;height:113.75pt;z-index:251736064;mso-width-relative:page;mso-height-relative:page">
            <v:imagedata r:id="rId499" o:title=""/>
          </v:shape>
          <o:OLEObject Type="Embed" ProgID="ChemDraw.Document.6.0" ShapeID="_x0000_s1651" DrawAspect="Content" ObjectID="_1803129787" r:id="rId500"/>
        </w:object>
      </w:r>
      <w:r w:rsidR="0061650E">
        <w:rPr>
          <w:noProof/>
          <w:sz w:val="24"/>
          <w:szCs w:val="24"/>
        </w:rPr>
        <w:drawing>
          <wp:inline distT="0" distB="0" distL="114300" distR="114300" wp14:anchorId="6198D568" wp14:editId="3F3FEFDE">
            <wp:extent cx="5264785" cy="3674110"/>
            <wp:effectExtent l="0" t="0" r="5715" b="8890"/>
            <wp:docPr id="12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3"/>
                    <pic:cNvPicPr>
                      <a:picLocks noChangeAspect="1"/>
                    </pic:cNvPicPr>
                  </pic:nvPicPr>
                  <pic:blipFill>
                    <a:blip r:embed="rId501"/>
                    <a:stretch>
                      <a:fillRect/>
                    </a:stretch>
                  </pic:blipFill>
                  <pic:spPr>
                    <a:xfrm>
                      <a:off x="0" y="0"/>
                      <a:ext cx="5264785" cy="3674110"/>
                    </a:xfrm>
                    <a:prstGeom prst="rect">
                      <a:avLst/>
                    </a:prstGeom>
                    <a:noFill/>
                    <a:ln>
                      <a:noFill/>
                    </a:ln>
                  </pic:spPr>
                </pic:pic>
              </a:graphicData>
            </a:graphic>
          </wp:inline>
        </w:drawing>
      </w:r>
    </w:p>
    <w:p w14:paraId="7D4C193C"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138.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56</w:t>
      </w:r>
    </w:p>
    <w:p w14:paraId="6B711000" w14:textId="77777777" w:rsidR="006524DA" w:rsidRDefault="006524DA">
      <w:pPr>
        <w:spacing w:line="360" w:lineRule="auto"/>
        <w:rPr>
          <w:rStyle w:val="fontstyle01"/>
          <w:b/>
          <w:sz w:val="24"/>
          <w:szCs w:val="24"/>
        </w:rPr>
      </w:pPr>
    </w:p>
    <w:p w14:paraId="6B7FBDEB" w14:textId="77777777" w:rsidR="006524DA" w:rsidRDefault="0059451A">
      <w:pPr>
        <w:spacing w:line="360" w:lineRule="auto"/>
        <w:jc w:val="center"/>
        <w:rPr>
          <w:rStyle w:val="fontstyle01"/>
          <w:b/>
          <w:sz w:val="24"/>
          <w:szCs w:val="24"/>
        </w:rPr>
      </w:pPr>
      <w:r>
        <w:rPr>
          <w:sz w:val="24"/>
          <w:szCs w:val="24"/>
        </w:rPr>
        <w:lastRenderedPageBreak/>
        <w:object w:dxaOrig="1440" w:dyaOrig="1440" w14:anchorId="3BADB83F">
          <v:shape id="_x0000_s1634" type="#_x0000_t75" style="position:absolute;left:0;text-align:left;margin-left:51.45pt;margin-top:59.85pt;width:146.4pt;height:113.75pt;z-index:251724800;mso-width-relative:page;mso-height-relative:page">
            <v:imagedata r:id="rId499" o:title=""/>
          </v:shape>
          <o:OLEObject Type="Embed" ProgID="ChemDraw.Document.6.0" ShapeID="_x0000_s1634" DrawAspect="Content" ObjectID="_1803129788" r:id="rId502"/>
        </w:object>
      </w:r>
      <w:r w:rsidR="0061650E">
        <w:rPr>
          <w:noProof/>
          <w:sz w:val="24"/>
          <w:szCs w:val="24"/>
        </w:rPr>
        <w:drawing>
          <wp:inline distT="0" distB="0" distL="114300" distR="114300" wp14:anchorId="12E1DF82" wp14:editId="7E48391E">
            <wp:extent cx="5264785" cy="3674110"/>
            <wp:effectExtent l="0" t="0" r="5715" b="8890"/>
            <wp:docPr id="12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4"/>
                    <pic:cNvPicPr>
                      <a:picLocks noChangeAspect="1"/>
                    </pic:cNvPicPr>
                  </pic:nvPicPr>
                  <pic:blipFill>
                    <a:blip r:embed="rId503"/>
                    <a:stretch>
                      <a:fillRect/>
                    </a:stretch>
                  </pic:blipFill>
                  <pic:spPr>
                    <a:xfrm>
                      <a:off x="0" y="0"/>
                      <a:ext cx="5264785" cy="3674110"/>
                    </a:xfrm>
                    <a:prstGeom prst="rect">
                      <a:avLst/>
                    </a:prstGeom>
                    <a:noFill/>
                    <a:ln>
                      <a:noFill/>
                    </a:ln>
                  </pic:spPr>
                </pic:pic>
              </a:graphicData>
            </a:graphic>
          </wp:inline>
        </w:drawing>
      </w:r>
    </w:p>
    <w:p w14:paraId="1EA5CC32"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139.</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56</w:t>
      </w:r>
    </w:p>
    <w:p w14:paraId="59975C53" w14:textId="77777777" w:rsidR="006524DA" w:rsidRDefault="006524DA">
      <w:pPr>
        <w:spacing w:line="360" w:lineRule="auto"/>
        <w:jc w:val="center"/>
        <w:rPr>
          <w:sz w:val="24"/>
          <w:szCs w:val="24"/>
        </w:rPr>
      </w:pPr>
    </w:p>
    <w:p w14:paraId="1EBDC4E8" w14:textId="77777777" w:rsidR="006524DA" w:rsidRDefault="0059451A">
      <w:pPr>
        <w:spacing w:line="360" w:lineRule="auto"/>
        <w:jc w:val="center"/>
        <w:rPr>
          <w:sz w:val="24"/>
          <w:szCs w:val="24"/>
        </w:rPr>
      </w:pPr>
      <w:r>
        <w:rPr>
          <w:sz w:val="24"/>
          <w:szCs w:val="24"/>
        </w:rPr>
        <w:object w:dxaOrig="1440" w:dyaOrig="1440" w14:anchorId="115735C3">
          <v:shape id="_x0000_s1649" type="#_x0000_t75" style="position:absolute;left:0;text-align:left;margin-left:46.7pt;margin-top:57.9pt;width:148.05pt;height:107.85pt;z-index:251735040;mso-width-relative:page;mso-height-relative:page">
            <v:imagedata r:id="rId504" o:title=""/>
          </v:shape>
          <o:OLEObject Type="Embed" ProgID="ChemDraw.Document.6.0" ShapeID="_x0000_s1649" DrawAspect="Content" ObjectID="_1803129789" r:id="rId505"/>
        </w:object>
      </w:r>
      <w:r w:rsidR="0061650E">
        <w:rPr>
          <w:noProof/>
          <w:sz w:val="24"/>
          <w:szCs w:val="24"/>
        </w:rPr>
        <w:drawing>
          <wp:inline distT="0" distB="0" distL="114300" distR="114300" wp14:anchorId="33C42B43" wp14:editId="07BC6A75">
            <wp:extent cx="5264785" cy="3674110"/>
            <wp:effectExtent l="0" t="0" r="5715" b="8890"/>
            <wp:docPr id="118"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91"/>
                    <pic:cNvPicPr>
                      <a:picLocks noChangeAspect="1"/>
                    </pic:cNvPicPr>
                  </pic:nvPicPr>
                  <pic:blipFill>
                    <a:blip r:embed="rId506"/>
                    <a:stretch>
                      <a:fillRect/>
                    </a:stretch>
                  </pic:blipFill>
                  <pic:spPr>
                    <a:xfrm>
                      <a:off x="0" y="0"/>
                      <a:ext cx="5264785" cy="3674110"/>
                    </a:xfrm>
                    <a:prstGeom prst="rect">
                      <a:avLst/>
                    </a:prstGeom>
                    <a:noFill/>
                    <a:ln>
                      <a:noFill/>
                    </a:ln>
                  </pic:spPr>
                </pic:pic>
              </a:graphicData>
            </a:graphic>
          </wp:inline>
        </w:drawing>
      </w:r>
    </w:p>
    <w:p w14:paraId="7137A935"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140.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57</w:t>
      </w:r>
    </w:p>
    <w:p w14:paraId="7F63478B" w14:textId="77777777" w:rsidR="006524DA" w:rsidRDefault="006524DA">
      <w:pPr>
        <w:spacing w:line="360" w:lineRule="auto"/>
        <w:rPr>
          <w:rStyle w:val="fontstyle01"/>
          <w:b/>
          <w:sz w:val="24"/>
          <w:szCs w:val="24"/>
        </w:rPr>
      </w:pPr>
    </w:p>
    <w:p w14:paraId="1EBC91EA" w14:textId="77777777" w:rsidR="006524DA" w:rsidRDefault="0059451A">
      <w:pPr>
        <w:spacing w:line="360" w:lineRule="auto"/>
        <w:jc w:val="center"/>
        <w:rPr>
          <w:sz w:val="24"/>
          <w:szCs w:val="24"/>
        </w:rPr>
      </w:pPr>
      <w:r>
        <w:rPr>
          <w:sz w:val="24"/>
          <w:szCs w:val="24"/>
        </w:rPr>
        <w:lastRenderedPageBreak/>
        <w:object w:dxaOrig="1440" w:dyaOrig="1440" w14:anchorId="0B0B9C49">
          <v:shape id="_x0000_s1631" type="#_x0000_t75" style="position:absolute;left:0;text-align:left;margin-left:30.35pt;margin-top:59.1pt;width:148.05pt;height:107.85pt;z-index:251723776;mso-width-relative:page;mso-height-relative:page">
            <v:imagedata r:id="rId507" o:title=""/>
          </v:shape>
          <o:OLEObject Type="Embed" ProgID="ChemDraw.Document.6.0" ShapeID="_x0000_s1631" DrawAspect="Content" ObjectID="_1803129790" r:id="rId508"/>
        </w:object>
      </w:r>
      <w:r w:rsidR="0061650E">
        <w:rPr>
          <w:noProof/>
          <w:sz w:val="24"/>
          <w:szCs w:val="24"/>
        </w:rPr>
        <w:drawing>
          <wp:inline distT="0" distB="0" distL="114300" distR="114300" wp14:anchorId="624CB80F" wp14:editId="343E0213">
            <wp:extent cx="5264785" cy="3674110"/>
            <wp:effectExtent l="0" t="0" r="5715" b="8890"/>
            <wp:docPr id="119"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2"/>
                    <pic:cNvPicPr>
                      <a:picLocks noChangeAspect="1"/>
                    </pic:cNvPicPr>
                  </pic:nvPicPr>
                  <pic:blipFill>
                    <a:blip r:embed="rId509"/>
                    <a:stretch>
                      <a:fillRect/>
                    </a:stretch>
                  </pic:blipFill>
                  <pic:spPr>
                    <a:xfrm>
                      <a:off x="0" y="0"/>
                      <a:ext cx="5264785" cy="3674110"/>
                    </a:xfrm>
                    <a:prstGeom prst="rect">
                      <a:avLst/>
                    </a:prstGeom>
                    <a:noFill/>
                    <a:ln>
                      <a:noFill/>
                    </a:ln>
                  </pic:spPr>
                </pic:pic>
              </a:graphicData>
            </a:graphic>
          </wp:inline>
        </w:drawing>
      </w:r>
    </w:p>
    <w:p w14:paraId="43367F92"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141.</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57</w:t>
      </w:r>
    </w:p>
    <w:p w14:paraId="1CC8DB68" w14:textId="77777777" w:rsidR="006524DA" w:rsidRDefault="006524DA">
      <w:pPr>
        <w:spacing w:line="360" w:lineRule="auto"/>
        <w:jc w:val="center"/>
        <w:rPr>
          <w:sz w:val="24"/>
          <w:szCs w:val="24"/>
        </w:rPr>
      </w:pPr>
    </w:p>
    <w:p w14:paraId="6095F6AD" w14:textId="77777777" w:rsidR="006524DA" w:rsidRDefault="0059451A">
      <w:pPr>
        <w:spacing w:line="360" w:lineRule="auto"/>
        <w:jc w:val="center"/>
        <w:rPr>
          <w:b/>
          <w:bCs/>
          <w:color w:val="000000"/>
          <w:sz w:val="24"/>
          <w:szCs w:val="24"/>
        </w:rPr>
      </w:pPr>
      <w:r>
        <w:rPr>
          <w:sz w:val="24"/>
          <w:szCs w:val="24"/>
        </w:rPr>
        <w:object w:dxaOrig="1440" w:dyaOrig="1440" w14:anchorId="0D92C1F8">
          <v:shape id="_x0000_s1648" type="#_x0000_t75" style="position:absolute;left:0;text-align:left;margin-left:49.7pt;margin-top:64.25pt;width:166.75pt;height:105.65pt;z-index:251734016;mso-width-relative:page;mso-height-relative:page">
            <v:imagedata r:id="rId510" o:title=""/>
          </v:shape>
          <o:OLEObject Type="Embed" ProgID="ChemDraw.Document.6.0" ShapeID="_x0000_s1648" DrawAspect="Content" ObjectID="_1803129791" r:id="rId511"/>
        </w:object>
      </w:r>
      <w:r w:rsidR="0061650E">
        <w:rPr>
          <w:b/>
          <w:bCs/>
          <w:noProof/>
          <w:color w:val="000000"/>
          <w:sz w:val="24"/>
          <w:szCs w:val="24"/>
        </w:rPr>
        <w:drawing>
          <wp:inline distT="0" distB="0" distL="114300" distR="114300" wp14:anchorId="49E25896" wp14:editId="0B6D497D">
            <wp:extent cx="5271135" cy="3676650"/>
            <wp:effectExtent l="0" t="0" r="12065" b="0"/>
            <wp:docPr id="10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61"/>
                    <pic:cNvPicPr>
                      <a:picLocks noChangeAspect="1"/>
                    </pic:cNvPicPr>
                  </pic:nvPicPr>
                  <pic:blipFill>
                    <a:blip r:embed="rId512"/>
                    <a:stretch>
                      <a:fillRect/>
                    </a:stretch>
                  </pic:blipFill>
                  <pic:spPr>
                    <a:xfrm>
                      <a:off x="0" y="0"/>
                      <a:ext cx="5271135" cy="3676650"/>
                    </a:xfrm>
                    <a:prstGeom prst="rect">
                      <a:avLst/>
                    </a:prstGeom>
                    <a:noFill/>
                    <a:ln>
                      <a:noFill/>
                    </a:ln>
                  </pic:spPr>
                </pic:pic>
              </a:graphicData>
            </a:graphic>
          </wp:inline>
        </w:drawing>
      </w:r>
    </w:p>
    <w:p w14:paraId="74253924"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142.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58</w:t>
      </w:r>
    </w:p>
    <w:p w14:paraId="530E024D" w14:textId="77777777" w:rsidR="006524DA" w:rsidRDefault="006524DA">
      <w:pPr>
        <w:spacing w:line="360" w:lineRule="auto"/>
        <w:jc w:val="center"/>
        <w:rPr>
          <w:b/>
          <w:bCs/>
          <w:color w:val="000000"/>
          <w:sz w:val="24"/>
          <w:szCs w:val="24"/>
        </w:rPr>
      </w:pPr>
    </w:p>
    <w:p w14:paraId="5B7B3749" w14:textId="77777777" w:rsidR="006524DA" w:rsidRDefault="0059451A">
      <w:pPr>
        <w:spacing w:line="360" w:lineRule="auto"/>
        <w:jc w:val="center"/>
        <w:rPr>
          <w:b/>
          <w:bCs/>
          <w:color w:val="000000"/>
          <w:sz w:val="24"/>
          <w:szCs w:val="24"/>
        </w:rPr>
      </w:pPr>
      <w:r>
        <w:rPr>
          <w:sz w:val="24"/>
          <w:szCs w:val="24"/>
        </w:rPr>
        <w:lastRenderedPageBreak/>
        <w:object w:dxaOrig="1440" w:dyaOrig="1440" w14:anchorId="7FB54C61">
          <v:shape id="Object 433" o:spid="_x0000_s1457" type="#_x0000_t75" style="position:absolute;left:0;text-align:left;margin-left:57.75pt;margin-top:61.8pt;width:166.75pt;height:105.65pt;z-index:251707392;mso-width-relative:page;mso-height-relative:page">
            <v:imagedata r:id="rId510" o:title=""/>
          </v:shape>
          <o:OLEObject Type="Embed" ProgID="ChemDraw.Document.6.0" ShapeID="Object 433" DrawAspect="Content" ObjectID="_1803129792" r:id="rId513"/>
        </w:object>
      </w:r>
      <w:r w:rsidR="0061650E">
        <w:rPr>
          <w:rFonts w:hint="eastAsia"/>
          <w:b/>
          <w:bCs/>
          <w:noProof/>
          <w:color w:val="000000"/>
          <w:sz w:val="24"/>
          <w:szCs w:val="24"/>
        </w:rPr>
        <w:drawing>
          <wp:inline distT="0" distB="0" distL="114300" distR="114300" wp14:anchorId="7AA8EF76" wp14:editId="3DF784C4">
            <wp:extent cx="5271135" cy="3676650"/>
            <wp:effectExtent l="0" t="0" r="12065" b="0"/>
            <wp:docPr id="10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62"/>
                    <pic:cNvPicPr>
                      <a:picLocks noChangeAspect="1"/>
                    </pic:cNvPicPr>
                  </pic:nvPicPr>
                  <pic:blipFill>
                    <a:blip r:embed="rId514"/>
                    <a:stretch>
                      <a:fillRect/>
                    </a:stretch>
                  </pic:blipFill>
                  <pic:spPr>
                    <a:xfrm>
                      <a:off x="0" y="0"/>
                      <a:ext cx="5271135" cy="3676650"/>
                    </a:xfrm>
                    <a:prstGeom prst="rect">
                      <a:avLst/>
                    </a:prstGeom>
                    <a:noFill/>
                    <a:ln>
                      <a:noFill/>
                    </a:ln>
                  </pic:spPr>
                </pic:pic>
              </a:graphicData>
            </a:graphic>
          </wp:inline>
        </w:drawing>
      </w:r>
    </w:p>
    <w:p w14:paraId="2104DA44"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143.</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58</w:t>
      </w:r>
    </w:p>
    <w:p w14:paraId="0185D749" w14:textId="77777777" w:rsidR="006524DA" w:rsidRDefault="006524DA">
      <w:pPr>
        <w:spacing w:line="360" w:lineRule="auto"/>
        <w:jc w:val="center"/>
        <w:rPr>
          <w:b/>
          <w:bCs/>
          <w:color w:val="000000"/>
          <w:sz w:val="24"/>
          <w:szCs w:val="24"/>
        </w:rPr>
      </w:pPr>
    </w:p>
    <w:p w14:paraId="52362803" w14:textId="77777777" w:rsidR="006524DA" w:rsidRDefault="0059451A">
      <w:pPr>
        <w:spacing w:line="360" w:lineRule="auto"/>
        <w:jc w:val="center"/>
        <w:rPr>
          <w:b/>
          <w:bCs/>
          <w:color w:val="000000"/>
          <w:sz w:val="24"/>
          <w:szCs w:val="24"/>
        </w:rPr>
      </w:pPr>
      <w:r>
        <w:rPr>
          <w:sz w:val="24"/>
          <w:szCs w:val="24"/>
        </w:rPr>
        <w:object w:dxaOrig="1440" w:dyaOrig="1440" w14:anchorId="341CF52B">
          <v:shape id="_x0000_s1647" type="#_x0000_t75" style="position:absolute;left:0;text-align:left;margin-left:52.95pt;margin-top:64.8pt;width:160pt;height:90.35pt;z-index:251732992;mso-width-relative:page;mso-height-relative:page">
            <v:imagedata r:id="rId515" o:title=""/>
          </v:shape>
          <o:OLEObject Type="Embed" ProgID="ChemDraw.Document.6.0" ShapeID="_x0000_s1647" DrawAspect="Content" ObjectID="_1803129793" r:id="rId516"/>
        </w:object>
      </w:r>
      <w:r w:rsidR="0061650E">
        <w:rPr>
          <w:rFonts w:hint="eastAsia"/>
          <w:b/>
          <w:bCs/>
          <w:noProof/>
          <w:color w:val="000000"/>
          <w:sz w:val="24"/>
          <w:szCs w:val="24"/>
        </w:rPr>
        <w:drawing>
          <wp:inline distT="0" distB="0" distL="114300" distR="114300" wp14:anchorId="5BAD39A1" wp14:editId="1F88BAF2">
            <wp:extent cx="5271135" cy="3676650"/>
            <wp:effectExtent l="0" t="0" r="12065" b="0"/>
            <wp:docPr id="10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63"/>
                    <pic:cNvPicPr>
                      <a:picLocks noChangeAspect="1"/>
                    </pic:cNvPicPr>
                  </pic:nvPicPr>
                  <pic:blipFill>
                    <a:blip r:embed="rId517"/>
                    <a:stretch>
                      <a:fillRect/>
                    </a:stretch>
                  </pic:blipFill>
                  <pic:spPr>
                    <a:xfrm>
                      <a:off x="0" y="0"/>
                      <a:ext cx="5271135" cy="3676650"/>
                    </a:xfrm>
                    <a:prstGeom prst="rect">
                      <a:avLst/>
                    </a:prstGeom>
                    <a:noFill/>
                    <a:ln>
                      <a:noFill/>
                    </a:ln>
                  </pic:spPr>
                </pic:pic>
              </a:graphicData>
            </a:graphic>
          </wp:inline>
        </w:drawing>
      </w:r>
    </w:p>
    <w:p w14:paraId="02A9D59B"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144.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59</w:t>
      </w:r>
    </w:p>
    <w:p w14:paraId="48745EF8" w14:textId="77777777" w:rsidR="006524DA" w:rsidRDefault="006524DA">
      <w:pPr>
        <w:spacing w:line="360" w:lineRule="auto"/>
        <w:jc w:val="center"/>
        <w:rPr>
          <w:b/>
          <w:bCs/>
          <w:color w:val="000000"/>
          <w:sz w:val="24"/>
          <w:szCs w:val="24"/>
        </w:rPr>
      </w:pPr>
    </w:p>
    <w:p w14:paraId="336C2AC3" w14:textId="77777777" w:rsidR="006524DA" w:rsidRDefault="0059451A">
      <w:pPr>
        <w:spacing w:line="360" w:lineRule="auto"/>
        <w:jc w:val="center"/>
        <w:rPr>
          <w:b/>
          <w:bCs/>
          <w:color w:val="000000"/>
          <w:sz w:val="24"/>
          <w:szCs w:val="24"/>
        </w:rPr>
      </w:pPr>
      <w:r>
        <w:rPr>
          <w:sz w:val="24"/>
          <w:szCs w:val="24"/>
        </w:rPr>
        <w:lastRenderedPageBreak/>
        <w:object w:dxaOrig="1440" w:dyaOrig="1440" w14:anchorId="758224BB">
          <v:shape id="Object 435" o:spid="_x0000_s1459" type="#_x0000_t75" style="position:absolute;left:0;text-align:left;margin-left:60.75pt;margin-top:60.45pt;width:160pt;height:90.35pt;z-index:251708416;mso-width-relative:page;mso-height-relative:page">
            <v:imagedata r:id="rId518" o:title=""/>
          </v:shape>
          <o:OLEObject Type="Embed" ProgID="ChemDraw.Document.6.0" ShapeID="Object 435" DrawAspect="Content" ObjectID="_1803129794" r:id="rId519"/>
        </w:object>
      </w:r>
      <w:r w:rsidR="0061650E">
        <w:rPr>
          <w:rFonts w:hint="eastAsia"/>
          <w:b/>
          <w:bCs/>
          <w:noProof/>
          <w:color w:val="000000"/>
          <w:sz w:val="24"/>
          <w:szCs w:val="24"/>
        </w:rPr>
        <w:drawing>
          <wp:inline distT="0" distB="0" distL="114300" distR="114300" wp14:anchorId="5B788724" wp14:editId="39E556E1">
            <wp:extent cx="5271135" cy="3676650"/>
            <wp:effectExtent l="0" t="0" r="12065" b="0"/>
            <wp:docPr id="10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64"/>
                    <pic:cNvPicPr>
                      <a:picLocks noChangeAspect="1"/>
                    </pic:cNvPicPr>
                  </pic:nvPicPr>
                  <pic:blipFill>
                    <a:blip r:embed="rId520"/>
                    <a:stretch>
                      <a:fillRect/>
                    </a:stretch>
                  </pic:blipFill>
                  <pic:spPr>
                    <a:xfrm>
                      <a:off x="0" y="0"/>
                      <a:ext cx="5271135" cy="3676650"/>
                    </a:xfrm>
                    <a:prstGeom prst="rect">
                      <a:avLst/>
                    </a:prstGeom>
                    <a:noFill/>
                    <a:ln>
                      <a:noFill/>
                    </a:ln>
                  </pic:spPr>
                </pic:pic>
              </a:graphicData>
            </a:graphic>
          </wp:inline>
        </w:drawing>
      </w:r>
    </w:p>
    <w:p w14:paraId="57B13D13"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145.</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59</w:t>
      </w:r>
    </w:p>
    <w:p w14:paraId="228C2E13" w14:textId="77777777" w:rsidR="006524DA" w:rsidRDefault="006524DA">
      <w:pPr>
        <w:spacing w:line="360" w:lineRule="auto"/>
        <w:jc w:val="center"/>
        <w:rPr>
          <w:b/>
          <w:bCs/>
          <w:color w:val="000000"/>
          <w:sz w:val="24"/>
          <w:szCs w:val="24"/>
        </w:rPr>
      </w:pPr>
    </w:p>
    <w:p w14:paraId="4580F19F" w14:textId="77777777" w:rsidR="006524DA" w:rsidRDefault="0059451A">
      <w:pPr>
        <w:spacing w:line="360" w:lineRule="auto"/>
        <w:jc w:val="center"/>
        <w:rPr>
          <w:sz w:val="24"/>
          <w:szCs w:val="24"/>
        </w:rPr>
      </w:pPr>
      <w:r>
        <w:rPr>
          <w:b/>
          <w:bCs/>
          <w:color w:val="000000"/>
          <w:sz w:val="24"/>
          <w:szCs w:val="24"/>
        </w:rPr>
        <w:object w:dxaOrig="1440" w:dyaOrig="1440" w14:anchorId="62D0F0BD">
          <v:shape id="_x0000_s1646" type="#_x0000_t75" style="position:absolute;left:0;text-align:left;margin-left:47.3pt;margin-top:86.6pt;width:165.5pt;height:80.95pt;z-index:251731968;mso-width-relative:page;mso-height-relative:page">
            <v:imagedata r:id="rId521" o:title=""/>
          </v:shape>
          <o:OLEObject Type="Embed" ProgID="ChemDraw.Document.6.0" ShapeID="_x0000_s1646" DrawAspect="Content" ObjectID="_1803129795" r:id="rId522"/>
        </w:object>
      </w:r>
      <w:r w:rsidR="0061650E">
        <w:rPr>
          <w:noProof/>
          <w:sz w:val="24"/>
          <w:szCs w:val="24"/>
        </w:rPr>
        <w:drawing>
          <wp:inline distT="0" distB="0" distL="114300" distR="114300" wp14:anchorId="2E42D7AC" wp14:editId="5558A478">
            <wp:extent cx="5264785" cy="3674110"/>
            <wp:effectExtent l="0" t="0" r="5715" b="8890"/>
            <wp:docPr id="116"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9"/>
                    <pic:cNvPicPr>
                      <a:picLocks noChangeAspect="1"/>
                    </pic:cNvPicPr>
                  </pic:nvPicPr>
                  <pic:blipFill>
                    <a:blip r:embed="rId523"/>
                    <a:stretch>
                      <a:fillRect/>
                    </a:stretch>
                  </pic:blipFill>
                  <pic:spPr>
                    <a:xfrm>
                      <a:off x="0" y="0"/>
                      <a:ext cx="5264785" cy="3674110"/>
                    </a:xfrm>
                    <a:prstGeom prst="rect">
                      <a:avLst/>
                    </a:prstGeom>
                    <a:noFill/>
                    <a:ln>
                      <a:noFill/>
                    </a:ln>
                  </pic:spPr>
                </pic:pic>
              </a:graphicData>
            </a:graphic>
          </wp:inline>
        </w:drawing>
      </w:r>
    </w:p>
    <w:p w14:paraId="7EC233EE"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146.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bCs/>
          <w:sz w:val="24"/>
          <w:szCs w:val="24"/>
        </w:rPr>
        <w:t>60</w:t>
      </w:r>
    </w:p>
    <w:p w14:paraId="7B4F2320" w14:textId="77777777" w:rsidR="006524DA" w:rsidRDefault="0059451A">
      <w:pPr>
        <w:spacing w:line="360" w:lineRule="auto"/>
        <w:jc w:val="center"/>
        <w:rPr>
          <w:sz w:val="24"/>
          <w:szCs w:val="24"/>
        </w:rPr>
      </w:pPr>
      <w:r>
        <w:rPr>
          <w:b/>
          <w:bCs/>
          <w:color w:val="000000"/>
          <w:sz w:val="24"/>
          <w:szCs w:val="24"/>
        </w:rPr>
        <w:lastRenderedPageBreak/>
        <w:object w:dxaOrig="1440" w:dyaOrig="1440" w14:anchorId="07256829">
          <v:shape id="_x0000_s1629" type="#_x0000_t75" style="position:absolute;left:0;text-align:left;margin-left:49.6pt;margin-top:58.6pt;width:165.5pt;height:80.95pt;z-index:251722752;mso-width-relative:page;mso-height-relative:page">
            <v:imagedata r:id="rId521" o:title=""/>
          </v:shape>
          <o:OLEObject Type="Embed" ProgID="ChemDraw.Document.6.0" ShapeID="_x0000_s1629" DrawAspect="Content" ObjectID="_1803129796" r:id="rId524"/>
        </w:object>
      </w:r>
      <w:r w:rsidR="0061650E">
        <w:rPr>
          <w:noProof/>
          <w:sz w:val="24"/>
          <w:szCs w:val="24"/>
        </w:rPr>
        <w:drawing>
          <wp:inline distT="0" distB="0" distL="114300" distR="114300" wp14:anchorId="44AA7845" wp14:editId="5AD4BF63">
            <wp:extent cx="5264785" cy="3674110"/>
            <wp:effectExtent l="0" t="0" r="5715" b="8890"/>
            <wp:docPr id="11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90"/>
                    <pic:cNvPicPr>
                      <a:picLocks noChangeAspect="1"/>
                    </pic:cNvPicPr>
                  </pic:nvPicPr>
                  <pic:blipFill>
                    <a:blip r:embed="rId525"/>
                    <a:stretch>
                      <a:fillRect/>
                    </a:stretch>
                  </pic:blipFill>
                  <pic:spPr>
                    <a:xfrm>
                      <a:off x="0" y="0"/>
                      <a:ext cx="5264785" cy="3674110"/>
                    </a:xfrm>
                    <a:prstGeom prst="rect">
                      <a:avLst/>
                    </a:prstGeom>
                    <a:noFill/>
                    <a:ln>
                      <a:noFill/>
                    </a:ln>
                  </pic:spPr>
                </pic:pic>
              </a:graphicData>
            </a:graphic>
          </wp:inline>
        </w:drawing>
      </w:r>
    </w:p>
    <w:p w14:paraId="26037199"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147.</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60</w:t>
      </w:r>
    </w:p>
    <w:p w14:paraId="6D29AE81" w14:textId="77777777" w:rsidR="006524DA" w:rsidRDefault="006524DA">
      <w:pPr>
        <w:spacing w:line="360" w:lineRule="auto"/>
        <w:jc w:val="center"/>
        <w:rPr>
          <w:sz w:val="24"/>
          <w:szCs w:val="24"/>
        </w:rPr>
      </w:pPr>
    </w:p>
    <w:p w14:paraId="73188658" w14:textId="77777777" w:rsidR="006524DA" w:rsidRDefault="0059451A">
      <w:pPr>
        <w:spacing w:line="360" w:lineRule="auto"/>
        <w:jc w:val="center"/>
        <w:rPr>
          <w:sz w:val="24"/>
          <w:szCs w:val="24"/>
        </w:rPr>
      </w:pPr>
      <w:r>
        <w:rPr>
          <w:b/>
          <w:bCs/>
          <w:color w:val="000000"/>
          <w:sz w:val="24"/>
          <w:szCs w:val="24"/>
        </w:rPr>
        <w:object w:dxaOrig="1440" w:dyaOrig="1440" w14:anchorId="15349AA4">
          <v:shape id="_x0000_s1645" type="#_x0000_t75" style="position:absolute;left:0;text-align:left;margin-left:47.2pt;margin-top:56.15pt;width:149.7pt;height:102.4pt;z-index:251730944;mso-width-relative:page;mso-height-relative:page">
            <v:imagedata r:id="rId526" o:title=""/>
          </v:shape>
          <o:OLEObject Type="Embed" ProgID="ChemDraw.Document.6.0" ShapeID="_x0000_s1645" DrawAspect="Content" ObjectID="_1803129797" r:id="rId527"/>
        </w:object>
      </w:r>
      <w:r w:rsidR="0061650E">
        <w:rPr>
          <w:noProof/>
          <w:sz w:val="24"/>
          <w:szCs w:val="24"/>
        </w:rPr>
        <w:drawing>
          <wp:inline distT="0" distB="0" distL="114300" distR="114300" wp14:anchorId="2EBF2E61" wp14:editId="77630AEA">
            <wp:extent cx="5264785" cy="3674110"/>
            <wp:effectExtent l="0" t="0" r="5715" b="8890"/>
            <wp:docPr id="11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87"/>
                    <pic:cNvPicPr>
                      <a:picLocks noChangeAspect="1"/>
                    </pic:cNvPicPr>
                  </pic:nvPicPr>
                  <pic:blipFill>
                    <a:blip r:embed="rId528"/>
                    <a:stretch>
                      <a:fillRect/>
                    </a:stretch>
                  </pic:blipFill>
                  <pic:spPr>
                    <a:xfrm>
                      <a:off x="0" y="0"/>
                      <a:ext cx="5264785" cy="3674110"/>
                    </a:xfrm>
                    <a:prstGeom prst="rect">
                      <a:avLst/>
                    </a:prstGeom>
                    <a:noFill/>
                    <a:ln>
                      <a:noFill/>
                    </a:ln>
                  </pic:spPr>
                </pic:pic>
              </a:graphicData>
            </a:graphic>
          </wp:inline>
        </w:drawing>
      </w:r>
    </w:p>
    <w:p w14:paraId="0EE6C500"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148.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61</w:t>
      </w:r>
    </w:p>
    <w:p w14:paraId="46203B2F" w14:textId="77777777" w:rsidR="006524DA" w:rsidRDefault="006524DA">
      <w:pPr>
        <w:spacing w:line="360" w:lineRule="auto"/>
        <w:rPr>
          <w:rStyle w:val="fontstyle01"/>
          <w:b/>
          <w:sz w:val="24"/>
          <w:szCs w:val="24"/>
        </w:rPr>
      </w:pPr>
    </w:p>
    <w:p w14:paraId="5D8B5E07" w14:textId="77777777" w:rsidR="006524DA" w:rsidRDefault="0059451A">
      <w:pPr>
        <w:spacing w:line="360" w:lineRule="auto"/>
        <w:jc w:val="center"/>
        <w:rPr>
          <w:rStyle w:val="fontstyle01"/>
          <w:b/>
          <w:sz w:val="24"/>
          <w:szCs w:val="24"/>
        </w:rPr>
      </w:pPr>
      <w:r>
        <w:rPr>
          <w:b/>
          <w:bCs/>
          <w:color w:val="000000"/>
          <w:sz w:val="24"/>
          <w:szCs w:val="24"/>
        </w:rPr>
        <w:lastRenderedPageBreak/>
        <w:object w:dxaOrig="1440" w:dyaOrig="1440" w14:anchorId="0D2B1037">
          <v:shape id="_x0000_s1625" type="#_x0000_t75" style="position:absolute;left:0;text-align:left;margin-left:45.6pt;margin-top:55.05pt;width:149.7pt;height:102.4pt;z-index:251721728;mso-width-relative:page;mso-height-relative:page">
            <v:imagedata r:id="rId529" o:title=""/>
          </v:shape>
          <o:OLEObject Type="Embed" ProgID="ChemDraw.Document.6.0" ShapeID="_x0000_s1625" DrawAspect="Content" ObjectID="_1803129798" r:id="rId530"/>
        </w:object>
      </w:r>
      <w:r w:rsidR="0061650E">
        <w:rPr>
          <w:noProof/>
          <w:sz w:val="24"/>
          <w:szCs w:val="24"/>
        </w:rPr>
        <w:drawing>
          <wp:inline distT="0" distB="0" distL="114300" distR="114300" wp14:anchorId="2DA69E62" wp14:editId="6C16D450">
            <wp:extent cx="5264785" cy="3674110"/>
            <wp:effectExtent l="0" t="0" r="5715" b="8890"/>
            <wp:docPr id="115"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88"/>
                    <pic:cNvPicPr>
                      <a:picLocks noChangeAspect="1"/>
                    </pic:cNvPicPr>
                  </pic:nvPicPr>
                  <pic:blipFill>
                    <a:blip r:embed="rId531"/>
                    <a:stretch>
                      <a:fillRect/>
                    </a:stretch>
                  </pic:blipFill>
                  <pic:spPr>
                    <a:xfrm>
                      <a:off x="0" y="0"/>
                      <a:ext cx="5264785" cy="3674110"/>
                    </a:xfrm>
                    <a:prstGeom prst="rect">
                      <a:avLst/>
                    </a:prstGeom>
                    <a:noFill/>
                    <a:ln>
                      <a:noFill/>
                    </a:ln>
                  </pic:spPr>
                </pic:pic>
              </a:graphicData>
            </a:graphic>
          </wp:inline>
        </w:drawing>
      </w:r>
    </w:p>
    <w:p w14:paraId="46A31838"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149.</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61</w:t>
      </w:r>
    </w:p>
    <w:p w14:paraId="79E508D6" w14:textId="77777777" w:rsidR="006524DA" w:rsidRDefault="006524DA">
      <w:pPr>
        <w:spacing w:line="360" w:lineRule="auto"/>
        <w:jc w:val="center"/>
        <w:rPr>
          <w:sz w:val="24"/>
          <w:szCs w:val="24"/>
        </w:rPr>
      </w:pPr>
    </w:p>
    <w:p w14:paraId="6290FA8B" w14:textId="77777777" w:rsidR="006524DA" w:rsidRDefault="0059451A">
      <w:pPr>
        <w:spacing w:line="360" w:lineRule="auto"/>
        <w:jc w:val="center"/>
        <w:rPr>
          <w:b/>
          <w:bCs/>
          <w:color w:val="000000"/>
          <w:sz w:val="24"/>
          <w:szCs w:val="24"/>
        </w:rPr>
      </w:pPr>
      <w:r>
        <w:rPr>
          <w:b/>
          <w:bCs/>
          <w:color w:val="000000"/>
          <w:sz w:val="24"/>
          <w:szCs w:val="24"/>
        </w:rPr>
        <w:object w:dxaOrig="1440" w:dyaOrig="1440" w14:anchorId="2D9ED814">
          <v:shape id="_x0000_s1643" type="#_x0000_t75" style="position:absolute;left:0;text-align:left;margin-left:53.9pt;margin-top:44.25pt;width:144.5pt;height:123.75pt;z-index:251729920;mso-width-relative:page;mso-height-relative:page">
            <v:imagedata r:id="rId532" o:title=""/>
          </v:shape>
          <o:OLEObject Type="Embed" ProgID="ChemDraw.Document.6.0" ShapeID="_x0000_s1643" DrawAspect="Content" ObjectID="_1803129799" r:id="rId533"/>
        </w:object>
      </w:r>
      <w:r w:rsidR="0061650E">
        <w:rPr>
          <w:b/>
          <w:bCs/>
          <w:noProof/>
          <w:color w:val="000000"/>
          <w:sz w:val="24"/>
          <w:szCs w:val="24"/>
        </w:rPr>
        <w:drawing>
          <wp:inline distT="0" distB="0" distL="0" distR="0" wp14:anchorId="42DC028A" wp14:editId="0D5A3D2E">
            <wp:extent cx="5274310" cy="3679825"/>
            <wp:effectExtent l="0" t="0" r="8890" b="0"/>
            <wp:docPr id="10146426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642622" name="图片 21"/>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a:xfrm>
                      <a:off x="0" y="0"/>
                      <a:ext cx="5274310" cy="3679825"/>
                    </a:xfrm>
                    <a:prstGeom prst="rect">
                      <a:avLst/>
                    </a:prstGeom>
                    <a:noFill/>
                    <a:ln>
                      <a:noFill/>
                    </a:ln>
                  </pic:spPr>
                </pic:pic>
              </a:graphicData>
            </a:graphic>
          </wp:inline>
        </w:drawing>
      </w:r>
    </w:p>
    <w:p w14:paraId="6EE889A0"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150.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62</w:t>
      </w:r>
    </w:p>
    <w:p w14:paraId="69F4A4E0" w14:textId="77777777" w:rsidR="006524DA" w:rsidRDefault="006524DA">
      <w:pPr>
        <w:spacing w:line="360" w:lineRule="auto"/>
        <w:jc w:val="center"/>
        <w:rPr>
          <w:b/>
          <w:bCs/>
          <w:color w:val="000000"/>
          <w:sz w:val="24"/>
          <w:szCs w:val="24"/>
        </w:rPr>
      </w:pPr>
    </w:p>
    <w:p w14:paraId="696618FD" w14:textId="77777777" w:rsidR="006524DA" w:rsidRDefault="0059451A">
      <w:pPr>
        <w:spacing w:line="360" w:lineRule="auto"/>
        <w:jc w:val="center"/>
        <w:rPr>
          <w:b/>
          <w:bCs/>
          <w:color w:val="000000"/>
          <w:sz w:val="24"/>
          <w:szCs w:val="24"/>
        </w:rPr>
      </w:pPr>
      <w:r>
        <w:rPr>
          <w:b/>
          <w:bCs/>
          <w:color w:val="000000"/>
          <w:sz w:val="24"/>
          <w:szCs w:val="24"/>
        </w:rPr>
        <w:lastRenderedPageBreak/>
        <w:object w:dxaOrig="1440" w:dyaOrig="1440" w14:anchorId="3AD25648">
          <v:shape id="_x0000_s1532" type="#_x0000_t75" style="position:absolute;left:0;text-align:left;margin-left:48.95pt;margin-top:56.1pt;width:144.5pt;height:123.75pt;z-index:251711488;mso-width-relative:page;mso-height-relative:page">
            <v:imagedata r:id="rId532" o:title=""/>
          </v:shape>
          <o:OLEObject Type="Embed" ProgID="ChemDraw.Document.6.0" ShapeID="_x0000_s1532" DrawAspect="Content" ObjectID="_1803129800" r:id="rId535"/>
        </w:object>
      </w:r>
      <w:r w:rsidR="0061650E">
        <w:rPr>
          <w:noProof/>
          <w:sz w:val="24"/>
          <w:szCs w:val="24"/>
        </w:rPr>
        <w:drawing>
          <wp:inline distT="0" distB="0" distL="114300" distR="114300" wp14:anchorId="59E9C768" wp14:editId="7893B55F">
            <wp:extent cx="5264785" cy="3674110"/>
            <wp:effectExtent l="0" t="0" r="5715" b="8890"/>
            <wp:docPr id="11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86"/>
                    <pic:cNvPicPr>
                      <a:picLocks noChangeAspect="1"/>
                    </pic:cNvPicPr>
                  </pic:nvPicPr>
                  <pic:blipFill>
                    <a:blip r:embed="rId536"/>
                    <a:stretch>
                      <a:fillRect/>
                    </a:stretch>
                  </pic:blipFill>
                  <pic:spPr>
                    <a:xfrm>
                      <a:off x="0" y="0"/>
                      <a:ext cx="5264785" cy="3674110"/>
                    </a:xfrm>
                    <a:prstGeom prst="rect">
                      <a:avLst/>
                    </a:prstGeom>
                    <a:noFill/>
                    <a:ln>
                      <a:noFill/>
                    </a:ln>
                  </pic:spPr>
                </pic:pic>
              </a:graphicData>
            </a:graphic>
          </wp:inline>
        </w:drawing>
      </w:r>
    </w:p>
    <w:p w14:paraId="0CD9862B"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151.</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62</w:t>
      </w:r>
    </w:p>
    <w:p w14:paraId="716EF56C" w14:textId="77777777" w:rsidR="006524DA" w:rsidRDefault="006524DA">
      <w:pPr>
        <w:spacing w:line="360" w:lineRule="auto"/>
        <w:jc w:val="center"/>
        <w:rPr>
          <w:b/>
          <w:bCs/>
          <w:color w:val="000000"/>
          <w:sz w:val="24"/>
          <w:szCs w:val="24"/>
        </w:rPr>
      </w:pPr>
    </w:p>
    <w:p w14:paraId="48CA3289" w14:textId="77777777" w:rsidR="006524DA" w:rsidRDefault="0059451A">
      <w:pPr>
        <w:spacing w:line="360" w:lineRule="auto"/>
        <w:jc w:val="center"/>
        <w:rPr>
          <w:b/>
          <w:bCs/>
          <w:color w:val="000000"/>
          <w:sz w:val="24"/>
          <w:szCs w:val="24"/>
        </w:rPr>
      </w:pPr>
      <w:r>
        <w:rPr>
          <w:b/>
          <w:bCs/>
          <w:color w:val="000000"/>
          <w:sz w:val="24"/>
          <w:szCs w:val="24"/>
        </w:rPr>
        <w:object w:dxaOrig="1440" w:dyaOrig="1440" w14:anchorId="0C1CDA0F">
          <v:shape id="_x0000_s1642" type="#_x0000_t75" style="position:absolute;left:0;text-align:left;margin-left:49.7pt;margin-top:60.35pt;width:184.65pt;height:112.55pt;z-index:251728896;mso-width-relative:page;mso-height-relative:page">
            <v:imagedata r:id="rId537" o:title=""/>
          </v:shape>
          <o:OLEObject Type="Embed" ProgID="ChemDraw.Document.6.0" ShapeID="_x0000_s1642" DrawAspect="Content" ObjectID="_1803129801" r:id="rId538"/>
        </w:object>
      </w:r>
      <w:r w:rsidR="0061650E">
        <w:rPr>
          <w:rFonts w:hint="eastAsia"/>
          <w:b/>
          <w:bCs/>
          <w:noProof/>
          <w:color w:val="000000"/>
          <w:sz w:val="24"/>
          <w:szCs w:val="24"/>
        </w:rPr>
        <w:drawing>
          <wp:inline distT="0" distB="0" distL="0" distR="0" wp14:anchorId="55A2007C" wp14:editId="42F9825E">
            <wp:extent cx="5274310" cy="3679825"/>
            <wp:effectExtent l="0" t="0" r="2540" b="0"/>
            <wp:docPr id="17976933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93328" name="图片 14"/>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a:xfrm>
                      <a:off x="0" y="0"/>
                      <a:ext cx="5274310" cy="3679825"/>
                    </a:xfrm>
                    <a:prstGeom prst="rect">
                      <a:avLst/>
                    </a:prstGeom>
                    <a:noFill/>
                    <a:ln>
                      <a:noFill/>
                    </a:ln>
                  </pic:spPr>
                </pic:pic>
              </a:graphicData>
            </a:graphic>
          </wp:inline>
        </w:drawing>
      </w:r>
    </w:p>
    <w:p w14:paraId="100186D1"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152.</w:t>
      </w:r>
      <w:r>
        <w:rPr>
          <w:rFonts w:hint="eastAsia"/>
          <w:color w:val="000000"/>
          <w:sz w:val="24"/>
          <w:szCs w:val="24"/>
        </w:rPr>
        <w:t xml:space="preserve"> </w:t>
      </w:r>
      <w:r>
        <w:rPr>
          <w:color w:val="000000"/>
          <w:sz w:val="24"/>
          <w:szCs w:val="24"/>
          <w:vertAlign w:val="superscript"/>
        </w:rPr>
        <w:t>1</w:t>
      </w:r>
      <w:r>
        <w:rPr>
          <w:rFonts w:hint="eastAsia"/>
          <w:color w:val="000000"/>
          <w:sz w:val="24"/>
          <w:szCs w:val="24"/>
        </w:rPr>
        <w:t>H</w:t>
      </w:r>
      <w:r>
        <w:rPr>
          <w:color w:val="000000"/>
          <w:sz w:val="24"/>
          <w:szCs w:val="24"/>
        </w:rPr>
        <w:t xml:space="preserve"> NMR (400 MHz</w:t>
      </w:r>
      <w:r>
        <w:rPr>
          <w:rFonts w:hint="eastAsia"/>
          <w:color w:val="000000"/>
          <w:sz w:val="24"/>
          <w:szCs w:val="24"/>
        </w:rPr>
        <w:t xml:space="preserve">, </w:t>
      </w:r>
      <w:r>
        <w:rPr>
          <w:color w:val="000000"/>
          <w:sz w:val="24"/>
          <w:szCs w:val="24"/>
        </w:rPr>
        <w:t>Chloroform-</w:t>
      </w:r>
      <w:r>
        <w:rPr>
          <w:i/>
          <w:iCs/>
          <w:color w:val="000000"/>
          <w:sz w:val="24"/>
          <w:szCs w:val="24"/>
        </w:rPr>
        <w:t>d</w:t>
      </w:r>
      <w:r>
        <w:rPr>
          <w:color w:val="000000"/>
          <w:sz w:val="24"/>
          <w:szCs w:val="24"/>
        </w:rPr>
        <w:t xml:space="preserve">) spectra for compound </w:t>
      </w:r>
      <w:r>
        <w:rPr>
          <w:rFonts w:hint="eastAsia"/>
          <w:b/>
          <w:bCs/>
          <w:color w:val="000000"/>
          <w:sz w:val="24"/>
          <w:szCs w:val="24"/>
        </w:rPr>
        <w:t>63</w:t>
      </w:r>
    </w:p>
    <w:p w14:paraId="08D35898" w14:textId="77777777" w:rsidR="006524DA" w:rsidRDefault="0059451A">
      <w:pPr>
        <w:spacing w:line="360" w:lineRule="auto"/>
        <w:jc w:val="center"/>
        <w:rPr>
          <w:b/>
          <w:bCs/>
          <w:color w:val="000000"/>
          <w:sz w:val="24"/>
          <w:szCs w:val="24"/>
        </w:rPr>
      </w:pPr>
      <w:r>
        <w:rPr>
          <w:b/>
          <w:bCs/>
          <w:color w:val="000000"/>
          <w:sz w:val="24"/>
          <w:szCs w:val="24"/>
        </w:rPr>
        <w:lastRenderedPageBreak/>
        <w:object w:dxaOrig="1440" w:dyaOrig="1440" w14:anchorId="09EC14FA">
          <v:shape id="_x0000_s1707" type="#_x0000_t75" style="position:absolute;left:0;text-align:left;margin-left:37.35pt;margin-top:63.6pt;width:184.65pt;height:112.55pt;z-index:251779072;mso-width-relative:page;mso-height-relative:page">
            <v:imagedata r:id="rId537" o:title=""/>
          </v:shape>
          <o:OLEObject Type="Embed" ProgID="ChemDraw.Document.6.0" ShapeID="_x0000_s1707" DrawAspect="Content" ObjectID="_1803129802" r:id="rId540"/>
        </w:object>
      </w:r>
      <w:r w:rsidR="0061650E">
        <w:rPr>
          <w:b/>
          <w:bCs/>
          <w:noProof/>
          <w:color w:val="000000"/>
          <w:sz w:val="24"/>
          <w:szCs w:val="24"/>
        </w:rPr>
        <w:drawing>
          <wp:inline distT="0" distB="0" distL="0" distR="0" wp14:anchorId="790B2A82" wp14:editId="3C6ABFAD">
            <wp:extent cx="5274310" cy="3679825"/>
            <wp:effectExtent l="0" t="0" r="2540" b="0"/>
            <wp:docPr id="7575526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52609" name="图片 19"/>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a:xfrm>
                      <a:off x="0" y="0"/>
                      <a:ext cx="5274310" cy="3679825"/>
                    </a:xfrm>
                    <a:prstGeom prst="rect">
                      <a:avLst/>
                    </a:prstGeom>
                    <a:noFill/>
                    <a:ln>
                      <a:noFill/>
                    </a:ln>
                  </pic:spPr>
                </pic:pic>
              </a:graphicData>
            </a:graphic>
          </wp:inline>
        </w:drawing>
      </w:r>
    </w:p>
    <w:p w14:paraId="2EE6DD5B"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153.</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63</w:t>
      </w:r>
    </w:p>
    <w:p w14:paraId="0E35849C" w14:textId="77777777" w:rsidR="006524DA" w:rsidRDefault="006524DA">
      <w:pPr>
        <w:spacing w:line="360" w:lineRule="auto"/>
        <w:jc w:val="center"/>
        <w:rPr>
          <w:b/>
          <w:bCs/>
          <w:color w:val="000000"/>
          <w:sz w:val="24"/>
          <w:szCs w:val="24"/>
        </w:rPr>
      </w:pPr>
    </w:p>
    <w:p w14:paraId="0A0D3572" w14:textId="77777777" w:rsidR="006524DA" w:rsidRDefault="0059451A">
      <w:pPr>
        <w:spacing w:line="360" w:lineRule="auto"/>
        <w:jc w:val="center"/>
        <w:rPr>
          <w:sz w:val="24"/>
          <w:szCs w:val="24"/>
        </w:rPr>
      </w:pPr>
      <w:r>
        <w:rPr>
          <w:b/>
          <w:bCs/>
          <w:color w:val="000000"/>
          <w:sz w:val="24"/>
          <w:szCs w:val="24"/>
        </w:rPr>
        <w:object w:dxaOrig="1440" w:dyaOrig="1440" w14:anchorId="50C48665">
          <v:shape id="_x0000_s1544" type="#_x0000_t75" style="position:absolute;left:0;text-align:left;margin-left:52.75pt;margin-top:62.55pt;width:116.7pt;height:88.55pt;z-index:251717632;mso-width-relative:page;mso-height-relative:page">
            <v:imagedata r:id="rId542" o:title=""/>
          </v:shape>
          <o:OLEObject Type="Embed" ProgID="ChemDraw.Document.6.0" ShapeID="_x0000_s1544" DrawAspect="Content" ObjectID="_1803129803" r:id="rId543"/>
        </w:object>
      </w:r>
      <w:r w:rsidR="0061650E">
        <w:rPr>
          <w:noProof/>
          <w:sz w:val="24"/>
          <w:szCs w:val="24"/>
        </w:rPr>
        <w:drawing>
          <wp:inline distT="0" distB="0" distL="114300" distR="114300" wp14:anchorId="664832D3" wp14:editId="7AD2C6D4">
            <wp:extent cx="5264785" cy="3674110"/>
            <wp:effectExtent l="0" t="0" r="5715" b="8890"/>
            <wp:docPr id="11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1"/>
                    <pic:cNvPicPr>
                      <a:picLocks noChangeAspect="1"/>
                    </pic:cNvPicPr>
                  </pic:nvPicPr>
                  <pic:blipFill>
                    <a:blip r:embed="rId544"/>
                    <a:stretch>
                      <a:fillRect/>
                    </a:stretch>
                  </pic:blipFill>
                  <pic:spPr>
                    <a:xfrm>
                      <a:off x="0" y="0"/>
                      <a:ext cx="5264785" cy="3674110"/>
                    </a:xfrm>
                    <a:prstGeom prst="rect">
                      <a:avLst/>
                    </a:prstGeom>
                    <a:noFill/>
                    <a:ln>
                      <a:noFill/>
                    </a:ln>
                  </pic:spPr>
                </pic:pic>
              </a:graphicData>
            </a:graphic>
          </wp:inline>
        </w:drawing>
      </w:r>
    </w:p>
    <w:p w14:paraId="2A3A8A20"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154.</w:t>
      </w:r>
      <w:r>
        <w:rPr>
          <w:rFonts w:hint="eastAsia"/>
          <w:color w:val="000000"/>
          <w:sz w:val="24"/>
          <w:szCs w:val="24"/>
        </w:rPr>
        <w:t xml:space="preserve"> </w:t>
      </w:r>
      <w:r>
        <w:rPr>
          <w:color w:val="000000"/>
          <w:sz w:val="24"/>
          <w:szCs w:val="24"/>
          <w:vertAlign w:val="superscript"/>
        </w:rPr>
        <w:t>1</w:t>
      </w:r>
      <w:r>
        <w:rPr>
          <w:rFonts w:hint="eastAsia"/>
          <w:color w:val="000000"/>
          <w:sz w:val="24"/>
          <w:szCs w:val="24"/>
        </w:rPr>
        <w:t>H</w:t>
      </w:r>
      <w:r>
        <w:rPr>
          <w:color w:val="000000"/>
          <w:sz w:val="24"/>
          <w:szCs w:val="24"/>
        </w:rPr>
        <w:t xml:space="preserve"> NMR (400 MHz</w:t>
      </w:r>
      <w:r>
        <w:rPr>
          <w:rFonts w:hint="eastAsia"/>
          <w:color w:val="000000"/>
          <w:sz w:val="24"/>
          <w:szCs w:val="24"/>
        </w:rPr>
        <w:t xml:space="preserve">, </w:t>
      </w:r>
      <w:r>
        <w:rPr>
          <w:color w:val="000000"/>
          <w:sz w:val="24"/>
          <w:szCs w:val="24"/>
        </w:rPr>
        <w:t>Chloroform-</w:t>
      </w:r>
      <w:r>
        <w:rPr>
          <w:i/>
          <w:iCs/>
          <w:color w:val="000000"/>
          <w:sz w:val="24"/>
          <w:szCs w:val="24"/>
        </w:rPr>
        <w:t>d</w:t>
      </w:r>
      <w:r>
        <w:rPr>
          <w:color w:val="000000"/>
          <w:sz w:val="24"/>
          <w:szCs w:val="24"/>
        </w:rPr>
        <w:t xml:space="preserve">) spectra for compound </w:t>
      </w:r>
      <w:r>
        <w:rPr>
          <w:rFonts w:hint="eastAsia"/>
          <w:b/>
          <w:bCs/>
          <w:color w:val="000000"/>
          <w:sz w:val="24"/>
          <w:szCs w:val="24"/>
        </w:rPr>
        <w:t>64</w:t>
      </w:r>
    </w:p>
    <w:p w14:paraId="6385016B" w14:textId="77777777" w:rsidR="006524DA" w:rsidRDefault="0059451A">
      <w:pPr>
        <w:spacing w:line="360" w:lineRule="auto"/>
        <w:jc w:val="center"/>
        <w:rPr>
          <w:sz w:val="24"/>
          <w:szCs w:val="24"/>
        </w:rPr>
      </w:pPr>
      <w:r>
        <w:rPr>
          <w:b/>
          <w:bCs/>
          <w:color w:val="000000"/>
          <w:sz w:val="24"/>
          <w:szCs w:val="24"/>
        </w:rPr>
        <w:lastRenderedPageBreak/>
        <w:object w:dxaOrig="1440" w:dyaOrig="1440" w14:anchorId="42BDD989">
          <v:shape id="_x0000_s1543" type="#_x0000_t75" style="position:absolute;left:0;text-align:left;margin-left:36.75pt;margin-top:64.55pt;width:116.7pt;height:85.3pt;z-index:251716608;mso-width-relative:page;mso-height-relative:page">
            <v:imagedata r:id="rId545" o:title=""/>
          </v:shape>
          <o:OLEObject Type="Embed" ProgID="ChemDraw.Document.6.0" ShapeID="_x0000_s1543" DrawAspect="Content" ObjectID="_1803129804" r:id="rId546"/>
        </w:object>
      </w:r>
      <w:r w:rsidR="0061650E">
        <w:rPr>
          <w:noProof/>
          <w:sz w:val="24"/>
          <w:szCs w:val="24"/>
        </w:rPr>
        <w:drawing>
          <wp:inline distT="0" distB="0" distL="114300" distR="114300" wp14:anchorId="0322AEBA" wp14:editId="6495C4D9">
            <wp:extent cx="5264785" cy="3674110"/>
            <wp:effectExtent l="0" t="0" r="5715" b="8890"/>
            <wp:docPr id="11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2"/>
                    <pic:cNvPicPr>
                      <a:picLocks noChangeAspect="1"/>
                    </pic:cNvPicPr>
                  </pic:nvPicPr>
                  <pic:blipFill>
                    <a:blip r:embed="rId547"/>
                    <a:stretch>
                      <a:fillRect/>
                    </a:stretch>
                  </pic:blipFill>
                  <pic:spPr>
                    <a:xfrm>
                      <a:off x="0" y="0"/>
                      <a:ext cx="5264785" cy="3674110"/>
                    </a:xfrm>
                    <a:prstGeom prst="rect">
                      <a:avLst/>
                    </a:prstGeom>
                    <a:noFill/>
                    <a:ln>
                      <a:noFill/>
                    </a:ln>
                  </pic:spPr>
                </pic:pic>
              </a:graphicData>
            </a:graphic>
          </wp:inline>
        </w:drawing>
      </w:r>
    </w:p>
    <w:p w14:paraId="0094616F"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155.</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64</w:t>
      </w:r>
    </w:p>
    <w:p w14:paraId="576A8097" w14:textId="77777777" w:rsidR="006524DA" w:rsidRDefault="006524DA">
      <w:pPr>
        <w:spacing w:line="360" w:lineRule="auto"/>
        <w:jc w:val="center"/>
        <w:rPr>
          <w:sz w:val="24"/>
          <w:szCs w:val="24"/>
        </w:rPr>
      </w:pPr>
    </w:p>
    <w:p w14:paraId="01FFB0DE" w14:textId="77777777" w:rsidR="006524DA" w:rsidRDefault="0059451A">
      <w:pPr>
        <w:spacing w:line="360" w:lineRule="auto"/>
        <w:jc w:val="center"/>
        <w:rPr>
          <w:b/>
          <w:bCs/>
          <w:color w:val="000000"/>
          <w:sz w:val="24"/>
          <w:szCs w:val="24"/>
        </w:rPr>
      </w:pPr>
      <w:r>
        <w:rPr>
          <w:b/>
          <w:bCs/>
          <w:color w:val="000000"/>
          <w:sz w:val="24"/>
          <w:szCs w:val="24"/>
        </w:rPr>
        <w:object w:dxaOrig="1440" w:dyaOrig="1440" w14:anchorId="0ACDB9A5">
          <v:shape id="_x0000_s1784" type="#_x0000_t75" style="position:absolute;left:0;text-align:left;margin-left:49pt;margin-top:65.85pt;width:144.25pt;height:90.3pt;z-index:251780096;mso-width-relative:page;mso-height-relative:page">
            <v:imagedata r:id="rId548" o:title=""/>
          </v:shape>
          <o:OLEObject Type="Embed" ProgID="ChemDraw.Document.6.0" ShapeID="_x0000_s1784" DrawAspect="Content" ObjectID="_1803129805" r:id="rId549"/>
        </w:object>
      </w:r>
      <w:r w:rsidR="0061650E">
        <w:rPr>
          <w:b/>
          <w:bCs/>
          <w:noProof/>
          <w:color w:val="000000"/>
          <w:sz w:val="24"/>
          <w:szCs w:val="24"/>
        </w:rPr>
        <w:drawing>
          <wp:inline distT="0" distB="0" distL="0" distR="0" wp14:anchorId="60ADAA46" wp14:editId="016A306D">
            <wp:extent cx="5274310" cy="3679825"/>
            <wp:effectExtent l="0" t="0" r="8890" b="0"/>
            <wp:docPr id="11597676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67653" name="图片 9"/>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a:xfrm>
                      <a:off x="0" y="0"/>
                      <a:ext cx="5274310" cy="3679825"/>
                    </a:xfrm>
                    <a:prstGeom prst="rect">
                      <a:avLst/>
                    </a:prstGeom>
                    <a:noFill/>
                    <a:ln>
                      <a:noFill/>
                    </a:ln>
                  </pic:spPr>
                </pic:pic>
              </a:graphicData>
            </a:graphic>
          </wp:inline>
        </w:drawing>
      </w:r>
    </w:p>
    <w:p w14:paraId="4930EC8B" w14:textId="77777777" w:rsidR="006524DA" w:rsidRDefault="0061650E">
      <w:pPr>
        <w:pStyle w:val="a3"/>
        <w:spacing w:line="360" w:lineRule="auto"/>
        <w:jc w:val="center"/>
        <w:rPr>
          <w:rStyle w:val="fontstyle01"/>
          <w:b/>
          <w:sz w:val="24"/>
          <w:szCs w:val="24"/>
        </w:rPr>
      </w:pPr>
      <w:r>
        <w:rPr>
          <w:rFonts w:ascii="Times New Roman" w:eastAsia="宋体" w:hAnsi="Times New Roman"/>
          <w:b/>
          <w:color w:val="000000"/>
          <w:sz w:val="24"/>
          <w:szCs w:val="24"/>
        </w:rPr>
        <w:t>Figure S</w:t>
      </w:r>
      <w:r>
        <w:rPr>
          <w:rFonts w:ascii="Times New Roman" w:eastAsia="宋体" w:hAnsi="Times New Roman" w:hint="eastAsia"/>
          <w:b/>
          <w:color w:val="000000"/>
          <w:sz w:val="24"/>
          <w:szCs w:val="24"/>
        </w:rPr>
        <w:t xml:space="preserve">156. </w:t>
      </w:r>
      <w:r>
        <w:rPr>
          <w:rStyle w:val="fontstyle01"/>
          <w:sz w:val="24"/>
          <w:szCs w:val="24"/>
          <w:vertAlign w:val="superscript"/>
        </w:rPr>
        <w:t>1</w:t>
      </w:r>
      <w:r>
        <w:rPr>
          <w:rStyle w:val="fontstyle01"/>
          <w:sz w:val="24"/>
          <w:szCs w:val="24"/>
        </w:rPr>
        <w:t>H NMR (400 MHz, Chloroform</w:t>
      </w:r>
      <w:r>
        <w:rPr>
          <w:rStyle w:val="fontstyle01"/>
          <w:i/>
          <w:sz w:val="24"/>
          <w:szCs w:val="24"/>
        </w:rPr>
        <w:t>-d</w:t>
      </w:r>
      <w:r>
        <w:rPr>
          <w:rStyle w:val="fontstyle01"/>
          <w:sz w:val="24"/>
          <w:szCs w:val="24"/>
        </w:rPr>
        <w:t xml:space="preserve">) spectra for compound </w:t>
      </w:r>
      <w:r>
        <w:rPr>
          <w:rStyle w:val="fontstyle01"/>
          <w:rFonts w:hint="eastAsia"/>
          <w:b/>
          <w:sz w:val="24"/>
          <w:szCs w:val="24"/>
        </w:rPr>
        <w:t>65</w:t>
      </w:r>
    </w:p>
    <w:p w14:paraId="74EF7DAB" w14:textId="77777777" w:rsidR="006524DA" w:rsidRDefault="006524DA">
      <w:pPr>
        <w:spacing w:line="360" w:lineRule="auto"/>
        <w:jc w:val="center"/>
        <w:rPr>
          <w:b/>
          <w:bCs/>
          <w:color w:val="000000"/>
          <w:sz w:val="24"/>
          <w:szCs w:val="24"/>
        </w:rPr>
      </w:pPr>
    </w:p>
    <w:p w14:paraId="22B4EC8E" w14:textId="77777777" w:rsidR="006524DA" w:rsidRDefault="0059451A">
      <w:pPr>
        <w:spacing w:line="360" w:lineRule="auto"/>
        <w:jc w:val="center"/>
        <w:rPr>
          <w:sz w:val="24"/>
          <w:szCs w:val="24"/>
        </w:rPr>
      </w:pPr>
      <w:r>
        <w:rPr>
          <w:b/>
          <w:bCs/>
          <w:color w:val="000000"/>
          <w:sz w:val="24"/>
          <w:szCs w:val="24"/>
        </w:rPr>
        <w:lastRenderedPageBreak/>
        <w:object w:dxaOrig="1440" w:dyaOrig="1440" w14:anchorId="2E42581B">
          <v:shape id="_x0000_s1541" type="#_x0000_t75" style="position:absolute;left:0;text-align:left;margin-left:49.15pt;margin-top:67.1pt;width:144.25pt;height:90.3pt;z-index:251715584;mso-width-relative:page;mso-height-relative:page">
            <v:imagedata r:id="rId548" o:title=""/>
          </v:shape>
          <o:OLEObject Type="Embed" ProgID="ChemDraw.Document.6.0" ShapeID="_x0000_s1541" DrawAspect="Content" ObjectID="_1803129806" r:id="rId551"/>
        </w:object>
      </w:r>
      <w:r w:rsidR="0061650E">
        <w:rPr>
          <w:noProof/>
          <w:sz w:val="24"/>
          <w:szCs w:val="24"/>
        </w:rPr>
        <w:drawing>
          <wp:inline distT="0" distB="0" distL="0" distR="0" wp14:anchorId="61D075C6" wp14:editId="15432545">
            <wp:extent cx="5274310" cy="3679825"/>
            <wp:effectExtent l="0" t="0" r="2540" b="0"/>
            <wp:docPr id="17703219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21986" name="图片 2"/>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a:xfrm>
                      <a:off x="0" y="0"/>
                      <a:ext cx="5274310" cy="3679825"/>
                    </a:xfrm>
                    <a:prstGeom prst="rect">
                      <a:avLst/>
                    </a:prstGeom>
                    <a:noFill/>
                    <a:ln>
                      <a:noFill/>
                    </a:ln>
                  </pic:spPr>
                </pic:pic>
              </a:graphicData>
            </a:graphic>
          </wp:inline>
        </w:drawing>
      </w:r>
    </w:p>
    <w:p w14:paraId="682C2FE5"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157.</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65</w:t>
      </w:r>
    </w:p>
    <w:p w14:paraId="02365E41" w14:textId="77777777" w:rsidR="006524DA" w:rsidRDefault="006524DA">
      <w:pPr>
        <w:spacing w:line="360" w:lineRule="auto"/>
        <w:jc w:val="center"/>
        <w:rPr>
          <w:b/>
          <w:bCs/>
          <w:color w:val="000000"/>
          <w:sz w:val="24"/>
          <w:szCs w:val="24"/>
        </w:rPr>
      </w:pPr>
    </w:p>
    <w:p w14:paraId="7ACA92F7" w14:textId="77777777" w:rsidR="006524DA" w:rsidRDefault="0059451A">
      <w:pPr>
        <w:spacing w:line="360" w:lineRule="auto"/>
        <w:jc w:val="center"/>
        <w:rPr>
          <w:sz w:val="24"/>
          <w:szCs w:val="24"/>
        </w:rPr>
      </w:pPr>
      <w:r>
        <w:rPr>
          <w:b/>
          <w:bCs/>
          <w:color w:val="000000"/>
          <w:sz w:val="24"/>
          <w:szCs w:val="24"/>
        </w:rPr>
        <w:object w:dxaOrig="1440" w:dyaOrig="1440" w14:anchorId="70ED083E">
          <v:shape id="_x0000_s1540" type="#_x0000_t75" style="position:absolute;left:0;text-align:left;margin-left:81.6pt;margin-top:48.05pt;width:148.2pt;height:71pt;z-index:251714560;mso-width-relative:page;mso-height-relative:page">
            <v:imagedata r:id="rId553" o:title=""/>
          </v:shape>
          <o:OLEObject Type="Embed" ProgID="ChemDraw.Document.6.0" ShapeID="_x0000_s1540" DrawAspect="Content" ObjectID="_1803129807" r:id="rId554"/>
        </w:object>
      </w:r>
      <w:r w:rsidR="0061650E">
        <w:rPr>
          <w:noProof/>
          <w:sz w:val="24"/>
          <w:szCs w:val="24"/>
        </w:rPr>
        <w:drawing>
          <wp:inline distT="0" distB="0" distL="114300" distR="114300" wp14:anchorId="4BF97C11" wp14:editId="3D197443">
            <wp:extent cx="5264785" cy="3674110"/>
            <wp:effectExtent l="0" t="0" r="5715" b="8890"/>
            <wp:docPr id="10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0"/>
                    <pic:cNvPicPr>
                      <a:picLocks noChangeAspect="1"/>
                    </pic:cNvPicPr>
                  </pic:nvPicPr>
                  <pic:blipFill>
                    <a:blip r:embed="rId555"/>
                    <a:stretch>
                      <a:fillRect/>
                    </a:stretch>
                  </pic:blipFill>
                  <pic:spPr>
                    <a:xfrm>
                      <a:off x="0" y="0"/>
                      <a:ext cx="5264785" cy="3674110"/>
                    </a:xfrm>
                    <a:prstGeom prst="rect">
                      <a:avLst/>
                    </a:prstGeom>
                    <a:noFill/>
                    <a:ln>
                      <a:noFill/>
                    </a:ln>
                  </pic:spPr>
                </pic:pic>
              </a:graphicData>
            </a:graphic>
          </wp:inline>
        </w:drawing>
      </w:r>
    </w:p>
    <w:p w14:paraId="48750624"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158.</w:t>
      </w:r>
      <w:r>
        <w:rPr>
          <w:rFonts w:hint="eastAsia"/>
          <w:color w:val="000000"/>
          <w:sz w:val="24"/>
          <w:szCs w:val="24"/>
        </w:rPr>
        <w:t xml:space="preserve"> </w:t>
      </w:r>
      <w:r>
        <w:rPr>
          <w:color w:val="000000"/>
          <w:sz w:val="24"/>
          <w:szCs w:val="24"/>
          <w:vertAlign w:val="superscript"/>
        </w:rPr>
        <w:t>1</w:t>
      </w:r>
      <w:r>
        <w:rPr>
          <w:rFonts w:hint="eastAsia"/>
          <w:color w:val="000000"/>
          <w:sz w:val="24"/>
          <w:szCs w:val="24"/>
        </w:rPr>
        <w:t>H</w:t>
      </w:r>
      <w:r>
        <w:rPr>
          <w:color w:val="000000"/>
          <w:sz w:val="24"/>
          <w:szCs w:val="24"/>
        </w:rPr>
        <w:t xml:space="preserve"> NMR (400 MHz</w:t>
      </w:r>
      <w:r>
        <w:rPr>
          <w:rFonts w:hint="eastAsia"/>
          <w:color w:val="000000"/>
          <w:sz w:val="24"/>
          <w:szCs w:val="24"/>
        </w:rPr>
        <w:t xml:space="preserve">, </w:t>
      </w:r>
      <w:r>
        <w:rPr>
          <w:color w:val="000000"/>
          <w:sz w:val="24"/>
          <w:szCs w:val="24"/>
        </w:rPr>
        <w:t>Chloroform-</w:t>
      </w:r>
      <w:r>
        <w:rPr>
          <w:i/>
          <w:iCs/>
          <w:color w:val="000000"/>
          <w:sz w:val="24"/>
          <w:szCs w:val="24"/>
        </w:rPr>
        <w:t>d</w:t>
      </w:r>
      <w:r>
        <w:rPr>
          <w:color w:val="000000"/>
          <w:sz w:val="24"/>
          <w:szCs w:val="24"/>
        </w:rPr>
        <w:t xml:space="preserve">) spectra for compound </w:t>
      </w:r>
      <w:r>
        <w:rPr>
          <w:rFonts w:hint="eastAsia"/>
          <w:b/>
          <w:bCs/>
          <w:color w:val="000000"/>
          <w:sz w:val="24"/>
          <w:szCs w:val="24"/>
        </w:rPr>
        <w:t>66</w:t>
      </w:r>
    </w:p>
    <w:p w14:paraId="4C797FF3" w14:textId="77777777" w:rsidR="006524DA" w:rsidRDefault="0059451A">
      <w:pPr>
        <w:spacing w:line="360" w:lineRule="auto"/>
        <w:jc w:val="center"/>
        <w:rPr>
          <w:sz w:val="24"/>
          <w:szCs w:val="24"/>
        </w:rPr>
      </w:pPr>
      <w:r>
        <w:rPr>
          <w:b/>
          <w:bCs/>
          <w:color w:val="000000"/>
          <w:sz w:val="24"/>
          <w:szCs w:val="24"/>
        </w:rPr>
        <w:lastRenderedPageBreak/>
        <w:object w:dxaOrig="1440" w:dyaOrig="1440" w14:anchorId="1158542A">
          <v:shape id="_x0000_s1539" type="#_x0000_t75" style="position:absolute;left:0;text-align:left;margin-left:50.9pt;margin-top:49pt;width:148.3pt;height:72.3pt;z-index:251713536;mso-width-relative:page;mso-height-relative:page">
            <v:imagedata r:id="rId556" o:title=""/>
          </v:shape>
          <o:OLEObject Type="Embed" ProgID="ChemDraw.Document.6.0" ShapeID="_x0000_s1539" DrawAspect="Content" ObjectID="_1803129808" r:id="rId557"/>
        </w:object>
      </w:r>
      <w:r w:rsidR="0061650E">
        <w:rPr>
          <w:noProof/>
          <w:sz w:val="24"/>
          <w:szCs w:val="24"/>
        </w:rPr>
        <w:drawing>
          <wp:inline distT="0" distB="0" distL="114300" distR="114300" wp14:anchorId="148E1140" wp14:editId="29386EBC">
            <wp:extent cx="5264785" cy="3674110"/>
            <wp:effectExtent l="0" t="0" r="5715" b="8890"/>
            <wp:docPr id="10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1"/>
                    <pic:cNvPicPr>
                      <a:picLocks noChangeAspect="1"/>
                    </pic:cNvPicPr>
                  </pic:nvPicPr>
                  <pic:blipFill>
                    <a:blip r:embed="rId558"/>
                    <a:stretch>
                      <a:fillRect/>
                    </a:stretch>
                  </pic:blipFill>
                  <pic:spPr>
                    <a:xfrm>
                      <a:off x="0" y="0"/>
                      <a:ext cx="5264785" cy="3674110"/>
                    </a:xfrm>
                    <a:prstGeom prst="rect">
                      <a:avLst/>
                    </a:prstGeom>
                    <a:noFill/>
                    <a:ln>
                      <a:noFill/>
                    </a:ln>
                  </pic:spPr>
                </pic:pic>
              </a:graphicData>
            </a:graphic>
          </wp:inline>
        </w:drawing>
      </w:r>
    </w:p>
    <w:p w14:paraId="6C2E6431"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159.</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66</w:t>
      </w:r>
    </w:p>
    <w:p w14:paraId="4AC6A09D" w14:textId="77777777" w:rsidR="006524DA" w:rsidRDefault="006524DA">
      <w:pPr>
        <w:spacing w:line="360" w:lineRule="auto"/>
        <w:jc w:val="center"/>
        <w:rPr>
          <w:sz w:val="24"/>
          <w:szCs w:val="24"/>
        </w:rPr>
      </w:pPr>
    </w:p>
    <w:p w14:paraId="410C87C5" w14:textId="77777777" w:rsidR="006524DA" w:rsidRDefault="0059451A">
      <w:pPr>
        <w:spacing w:line="360" w:lineRule="auto"/>
        <w:jc w:val="center"/>
        <w:rPr>
          <w:b/>
          <w:bCs/>
          <w:color w:val="000000"/>
          <w:sz w:val="24"/>
          <w:szCs w:val="24"/>
        </w:rPr>
      </w:pPr>
      <w:r>
        <w:rPr>
          <w:b/>
          <w:bCs/>
          <w:color w:val="000000"/>
          <w:sz w:val="24"/>
          <w:szCs w:val="24"/>
        </w:rPr>
        <w:object w:dxaOrig="1440" w:dyaOrig="1440" w14:anchorId="0F989301">
          <v:shape id="_x0000_s1706" type="#_x0000_t75" style="position:absolute;left:0;text-align:left;margin-left:59.2pt;margin-top:59.8pt;width:183.9pt;height:80.2pt;z-index:251778048;mso-width-relative:page;mso-height-relative:page">
            <v:imagedata r:id="rId559" o:title=""/>
          </v:shape>
          <o:OLEObject Type="Embed" ProgID="ChemDraw.Document.6.0" ShapeID="_x0000_s1706" DrawAspect="Content" ObjectID="_1803129809" r:id="rId560"/>
        </w:object>
      </w:r>
      <w:r w:rsidR="0061650E">
        <w:rPr>
          <w:rFonts w:hint="eastAsia"/>
          <w:b/>
          <w:bCs/>
          <w:noProof/>
          <w:color w:val="000000"/>
          <w:sz w:val="24"/>
          <w:szCs w:val="24"/>
        </w:rPr>
        <w:drawing>
          <wp:inline distT="0" distB="0" distL="0" distR="0" wp14:anchorId="74FCFBC2" wp14:editId="28533D09">
            <wp:extent cx="5274310" cy="3679825"/>
            <wp:effectExtent l="0" t="0" r="2540" b="0"/>
            <wp:docPr id="16184947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94710" name="图片 16"/>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a:xfrm>
                      <a:off x="0" y="0"/>
                      <a:ext cx="5274310" cy="3679825"/>
                    </a:xfrm>
                    <a:prstGeom prst="rect">
                      <a:avLst/>
                    </a:prstGeom>
                    <a:noFill/>
                    <a:ln>
                      <a:noFill/>
                    </a:ln>
                  </pic:spPr>
                </pic:pic>
              </a:graphicData>
            </a:graphic>
          </wp:inline>
        </w:drawing>
      </w:r>
    </w:p>
    <w:p w14:paraId="18C15727"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160.</w:t>
      </w:r>
      <w:r>
        <w:rPr>
          <w:rFonts w:hint="eastAsia"/>
          <w:color w:val="000000"/>
          <w:sz w:val="24"/>
          <w:szCs w:val="24"/>
        </w:rPr>
        <w:t xml:space="preserve"> </w:t>
      </w:r>
      <w:r>
        <w:rPr>
          <w:color w:val="000000"/>
          <w:sz w:val="24"/>
          <w:szCs w:val="24"/>
          <w:vertAlign w:val="superscript"/>
        </w:rPr>
        <w:t>1</w:t>
      </w:r>
      <w:r>
        <w:rPr>
          <w:rFonts w:hint="eastAsia"/>
          <w:color w:val="000000"/>
          <w:sz w:val="24"/>
          <w:szCs w:val="24"/>
        </w:rPr>
        <w:t>H</w:t>
      </w:r>
      <w:r>
        <w:rPr>
          <w:color w:val="000000"/>
          <w:sz w:val="24"/>
          <w:szCs w:val="24"/>
        </w:rPr>
        <w:t xml:space="preserve"> NMR (400 MHz</w:t>
      </w:r>
      <w:r>
        <w:rPr>
          <w:rFonts w:hint="eastAsia"/>
          <w:color w:val="000000"/>
          <w:sz w:val="24"/>
          <w:szCs w:val="24"/>
        </w:rPr>
        <w:t xml:space="preserve">, </w:t>
      </w:r>
      <w:r>
        <w:rPr>
          <w:color w:val="000000"/>
          <w:sz w:val="24"/>
          <w:szCs w:val="24"/>
        </w:rPr>
        <w:t>Chloroform-</w:t>
      </w:r>
      <w:r>
        <w:rPr>
          <w:i/>
          <w:iCs/>
          <w:color w:val="000000"/>
          <w:sz w:val="24"/>
          <w:szCs w:val="24"/>
        </w:rPr>
        <w:t>d</w:t>
      </w:r>
      <w:r>
        <w:rPr>
          <w:color w:val="000000"/>
          <w:sz w:val="24"/>
          <w:szCs w:val="24"/>
        </w:rPr>
        <w:t xml:space="preserve">) spectra for compound </w:t>
      </w:r>
      <w:r>
        <w:rPr>
          <w:rFonts w:hint="eastAsia"/>
          <w:b/>
          <w:bCs/>
          <w:color w:val="000000"/>
          <w:sz w:val="24"/>
          <w:szCs w:val="24"/>
        </w:rPr>
        <w:t>67</w:t>
      </w:r>
    </w:p>
    <w:p w14:paraId="4C392AB0" w14:textId="77777777" w:rsidR="006524DA" w:rsidRDefault="0059451A">
      <w:pPr>
        <w:spacing w:line="360" w:lineRule="auto"/>
        <w:jc w:val="center"/>
        <w:rPr>
          <w:b/>
          <w:bCs/>
          <w:color w:val="000000"/>
          <w:sz w:val="24"/>
          <w:szCs w:val="24"/>
        </w:rPr>
      </w:pPr>
      <w:r>
        <w:rPr>
          <w:b/>
          <w:bCs/>
          <w:color w:val="000000"/>
          <w:sz w:val="24"/>
          <w:szCs w:val="24"/>
        </w:rPr>
        <w:lastRenderedPageBreak/>
        <w:object w:dxaOrig="1440" w:dyaOrig="1440" w14:anchorId="666C6598">
          <v:shape id="_x0000_s1536" type="#_x0000_t75" style="position:absolute;left:0;text-align:left;margin-left:50.55pt;margin-top:59.65pt;width:183.9pt;height:80.2pt;z-index:251712512;mso-width-relative:page;mso-height-relative:page">
            <v:imagedata r:id="rId559" o:title=""/>
          </v:shape>
          <o:OLEObject Type="Embed" ProgID="ChemDraw.Document.6.0" ShapeID="_x0000_s1536" DrawAspect="Content" ObjectID="_1803129810" r:id="rId562"/>
        </w:object>
      </w:r>
      <w:r w:rsidR="0061650E">
        <w:rPr>
          <w:b/>
          <w:bCs/>
          <w:noProof/>
          <w:color w:val="000000"/>
          <w:sz w:val="24"/>
          <w:szCs w:val="24"/>
        </w:rPr>
        <w:drawing>
          <wp:inline distT="0" distB="0" distL="0" distR="0" wp14:anchorId="1C5949FA" wp14:editId="2877CF24">
            <wp:extent cx="5274310" cy="3679825"/>
            <wp:effectExtent l="0" t="0" r="2540" b="0"/>
            <wp:docPr id="25840179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01791" name="图片 18"/>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a:xfrm>
                      <a:off x="0" y="0"/>
                      <a:ext cx="5274310" cy="3679825"/>
                    </a:xfrm>
                    <a:prstGeom prst="rect">
                      <a:avLst/>
                    </a:prstGeom>
                    <a:noFill/>
                    <a:ln>
                      <a:noFill/>
                    </a:ln>
                  </pic:spPr>
                </pic:pic>
              </a:graphicData>
            </a:graphic>
          </wp:inline>
        </w:drawing>
      </w:r>
    </w:p>
    <w:p w14:paraId="12E766B4" w14:textId="77777777" w:rsidR="006524DA" w:rsidRDefault="0061650E">
      <w:pPr>
        <w:spacing w:line="360" w:lineRule="auto"/>
        <w:jc w:val="center"/>
        <w:rPr>
          <w:b/>
          <w:bCs/>
          <w:color w:val="000000"/>
          <w:sz w:val="24"/>
          <w:szCs w:val="24"/>
        </w:rPr>
      </w:pPr>
      <w:r>
        <w:rPr>
          <w:b/>
          <w:color w:val="000000"/>
          <w:sz w:val="24"/>
          <w:szCs w:val="24"/>
        </w:rPr>
        <w:t>Figure S</w:t>
      </w:r>
      <w:r>
        <w:rPr>
          <w:rFonts w:hint="eastAsia"/>
          <w:b/>
          <w:color w:val="000000"/>
          <w:sz w:val="24"/>
          <w:szCs w:val="24"/>
        </w:rPr>
        <w:t>161.</w:t>
      </w:r>
      <w:r>
        <w:rPr>
          <w:rFonts w:hint="eastAsia"/>
          <w:color w:val="000000"/>
          <w:sz w:val="24"/>
          <w:szCs w:val="24"/>
        </w:rPr>
        <w:t xml:space="preserve"> </w:t>
      </w:r>
      <w:r>
        <w:rPr>
          <w:color w:val="000000"/>
          <w:sz w:val="24"/>
          <w:szCs w:val="24"/>
          <w:vertAlign w:val="superscript"/>
        </w:rPr>
        <w:t>13</w:t>
      </w:r>
      <w:r>
        <w:rPr>
          <w:color w:val="000000"/>
          <w:sz w:val="24"/>
          <w:szCs w:val="24"/>
        </w:rPr>
        <w:t>C NMR (101 MHz, Chloroform</w:t>
      </w:r>
      <w:r>
        <w:rPr>
          <w:i/>
          <w:color w:val="000000"/>
          <w:sz w:val="24"/>
          <w:szCs w:val="24"/>
        </w:rPr>
        <w:t>-d</w:t>
      </w:r>
      <w:r>
        <w:rPr>
          <w:color w:val="000000"/>
          <w:sz w:val="24"/>
          <w:szCs w:val="24"/>
        </w:rPr>
        <w:t xml:space="preserve">) spectra for compound </w:t>
      </w:r>
      <w:r>
        <w:rPr>
          <w:rFonts w:hint="eastAsia"/>
          <w:b/>
          <w:bCs/>
          <w:color w:val="000000"/>
          <w:sz w:val="24"/>
          <w:szCs w:val="24"/>
        </w:rPr>
        <w:t>67</w:t>
      </w:r>
    </w:p>
    <w:sectPr w:rsidR="006524DA">
      <w:pgSz w:w="11906" w:h="16838"/>
      <w:pgMar w:top="1440" w:right="1080" w:bottom="1440" w:left="108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4B5FE9" w14:textId="77777777" w:rsidR="0020420C" w:rsidRDefault="0020420C">
      <w:r>
        <w:separator/>
      </w:r>
    </w:p>
  </w:endnote>
  <w:endnote w:type="continuationSeparator" w:id="0">
    <w:p w14:paraId="3A23CC37" w14:textId="77777777" w:rsidR="0020420C" w:rsidRDefault="002042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TimesNewRoman">
    <w:altName w:val="Times New Roman"/>
    <w:charset w:val="00"/>
    <w:family w:val="roman"/>
    <w:pitch w:val="default"/>
    <w:sig w:usb0="00000000" w:usb1="00000000" w:usb2="00000000" w:usb3="00000000" w:csb0="00040001" w:csb1="00000000"/>
  </w:font>
  <w:font w:name="Arno Pro">
    <w:altName w:val="Times New Roman"/>
    <w:charset w:val="00"/>
    <w:family w:val="roman"/>
    <w:pitch w:val="default"/>
    <w:sig w:usb0="00000000" w:usb1="00000000" w:usb2="00000000" w:usb3="00000000" w:csb0="0000019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charset w:val="00"/>
    <w:family w:val="roman"/>
    <w:pitch w:val="default"/>
    <w:sig w:usb0="00000000" w:usb1="00000000" w:usb2="00000010" w:usb3="00000000" w:csb0="00040001"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932A18" w14:textId="77777777" w:rsidR="0061650E" w:rsidRDefault="0061650E">
    <w:pPr>
      <w:pStyle w:val="a8"/>
      <w:jc w:val="center"/>
    </w:pPr>
    <w:r>
      <w:rPr>
        <w:rFonts w:hint="eastAsia"/>
      </w:rPr>
      <w:t>S</w:t>
    </w:r>
    <w:r>
      <w:fldChar w:fldCharType="begin"/>
    </w:r>
    <w:r>
      <w:instrText>PAGE   \* MERGEFORMAT</w:instrText>
    </w:r>
    <w:r>
      <w:fldChar w:fldCharType="separate"/>
    </w:r>
    <w:r w:rsidR="00637B6E" w:rsidRPr="00637B6E">
      <w:rPr>
        <w:noProof/>
        <w:lang w:val="zh-CN"/>
      </w:rPr>
      <w:t>1</w:t>
    </w:r>
    <w:r>
      <w:fldChar w:fldCharType="end"/>
    </w:r>
  </w:p>
  <w:p w14:paraId="1AC2929E" w14:textId="77777777" w:rsidR="0061650E" w:rsidRDefault="0061650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6B67B3" w14:textId="77777777" w:rsidR="0020420C" w:rsidRDefault="0020420C">
      <w:r>
        <w:separator/>
      </w:r>
    </w:p>
  </w:footnote>
  <w:footnote w:type="continuationSeparator" w:id="0">
    <w:p w14:paraId="62ACF1C7" w14:textId="77777777" w:rsidR="0020420C" w:rsidRDefault="002042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766F0A"/>
    <w:multiLevelType w:val="hybridMultilevel"/>
    <w:tmpl w:val="40E4D37E"/>
    <w:lvl w:ilvl="0" w:tplc="250E0A0E">
      <w:start w:val="1"/>
      <w:numFmt w:val="decimal"/>
      <w:lvlText w:val="%1."/>
      <w:lvlJc w:val="left"/>
      <w:pPr>
        <w:ind w:left="420" w:hanging="420"/>
      </w:pPr>
      <w:rPr>
        <w:rFonts w:hint="eastAsia"/>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305B5953"/>
    <w:multiLevelType w:val="multilevel"/>
    <w:tmpl w:val="305B5953"/>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 w15:restartNumberingAfterBreak="0">
    <w:nsid w:val="47491210"/>
    <w:multiLevelType w:val="multilevel"/>
    <w:tmpl w:val="47491210"/>
    <w:lvl w:ilvl="0">
      <w:start w:val="1"/>
      <w:numFmt w:val="decimal"/>
      <w:lvlText w:val="(%1)"/>
      <w:lvlJc w:val="left"/>
      <w:pPr>
        <w:ind w:left="420" w:hanging="42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3" w15:restartNumberingAfterBreak="0">
    <w:nsid w:val="4DE33A59"/>
    <w:multiLevelType w:val="multilevel"/>
    <w:tmpl w:val="4DE33A59"/>
    <w:lvl w:ilvl="0">
      <w:start w:val="1"/>
      <w:numFmt w:val="decimal"/>
      <w:lvlText w:val="%1."/>
      <w:lvlJc w:val="left"/>
      <w:pPr>
        <w:ind w:left="360" w:hanging="360"/>
      </w:pPr>
      <w:rPr>
        <w:rFonts w:hint="default"/>
        <w:b/>
        <w:sz w:val="32"/>
        <w:szCs w:val="32"/>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69CB70D2"/>
    <w:multiLevelType w:val="multilevel"/>
    <w:tmpl w:val="CD4A0DE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78355109"/>
    <w:multiLevelType w:val="multilevel"/>
    <w:tmpl w:val="78355109"/>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
  </w:num>
  <w:num w:numId="2">
    <w:abstractNumId w:val="5"/>
  </w:num>
  <w:num w:numId="3">
    <w:abstractNumId w:val="1"/>
  </w:num>
  <w:num w:numId="4">
    <w:abstractNumId w:val="2"/>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15361" fillcolor="white" stroke="f">
      <v:fill color="white"/>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MDMwNWM5ZmYyZjA2MjZlNWFkNjVjM2EzOWE4NDQzODEifQ=="/>
  </w:docVars>
  <w:rsids>
    <w:rsidRoot w:val="00425E3A"/>
    <w:rsid w:val="00000C1D"/>
    <w:rsid w:val="00003799"/>
    <w:rsid w:val="00004EFF"/>
    <w:rsid w:val="00006281"/>
    <w:rsid w:val="0001074A"/>
    <w:rsid w:val="000108C3"/>
    <w:rsid w:val="00011716"/>
    <w:rsid w:val="00013144"/>
    <w:rsid w:val="0001474E"/>
    <w:rsid w:val="00021B22"/>
    <w:rsid w:val="00022655"/>
    <w:rsid w:val="00022955"/>
    <w:rsid w:val="00024A81"/>
    <w:rsid w:val="00024BD8"/>
    <w:rsid w:val="00025402"/>
    <w:rsid w:val="0002582A"/>
    <w:rsid w:val="0002656A"/>
    <w:rsid w:val="000274F9"/>
    <w:rsid w:val="00040B4A"/>
    <w:rsid w:val="00041C62"/>
    <w:rsid w:val="0004264C"/>
    <w:rsid w:val="000432E6"/>
    <w:rsid w:val="0004532D"/>
    <w:rsid w:val="000465D7"/>
    <w:rsid w:val="000471BB"/>
    <w:rsid w:val="000475B2"/>
    <w:rsid w:val="00047EEF"/>
    <w:rsid w:val="00047F9C"/>
    <w:rsid w:val="00051802"/>
    <w:rsid w:val="00052E84"/>
    <w:rsid w:val="000546AF"/>
    <w:rsid w:val="00054A20"/>
    <w:rsid w:val="0005555C"/>
    <w:rsid w:val="00055B4E"/>
    <w:rsid w:val="00055F74"/>
    <w:rsid w:val="00056979"/>
    <w:rsid w:val="00060DCC"/>
    <w:rsid w:val="000611BF"/>
    <w:rsid w:val="00063733"/>
    <w:rsid w:val="00063988"/>
    <w:rsid w:val="00066F5A"/>
    <w:rsid w:val="00070F38"/>
    <w:rsid w:val="000711AF"/>
    <w:rsid w:val="00071735"/>
    <w:rsid w:val="00072D73"/>
    <w:rsid w:val="00073442"/>
    <w:rsid w:val="00075FCE"/>
    <w:rsid w:val="00077680"/>
    <w:rsid w:val="00077B0F"/>
    <w:rsid w:val="00080CB6"/>
    <w:rsid w:val="000821AA"/>
    <w:rsid w:val="00082690"/>
    <w:rsid w:val="00083574"/>
    <w:rsid w:val="00087C97"/>
    <w:rsid w:val="000901A9"/>
    <w:rsid w:val="000929B3"/>
    <w:rsid w:val="00092DED"/>
    <w:rsid w:val="0009354B"/>
    <w:rsid w:val="000947DB"/>
    <w:rsid w:val="000948F3"/>
    <w:rsid w:val="0009523C"/>
    <w:rsid w:val="000964B6"/>
    <w:rsid w:val="000969D0"/>
    <w:rsid w:val="000A06FE"/>
    <w:rsid w:val="000A1233"/>
    <w:rsid w:val="000A2201"/>
    <w:rsid w:val="000A2A81"/>
    <w:rsid w:val="000A2B1F"/>
    <w:rsid w:val="000A6E19"/>
    <w:rsid w:val="000A7936"/>
    <w:rsid w:val="000B0133"/>
    <w:rsid w:val="000B0236"/>
    <w:rsid w:val="000B06ED"/>
    <w:rsid w:val="000B08FD"/>
    <w:rsid w:val="000B29A5"/>
    <w:rsid w:val="000B2AEB"/>
    <w:rsid w:val="000B345C"/>
    <w:rsid w:val="000B5991"/>
    <w:rsid w:val="000B5C1B"/>
    <w:rsid w:val="000C08E1"/>
    <w:rsid w:val="000C2429"/>
    <w:rsid w:val="000C272E"/>
    <w:rsid w:val="000C2B46"/>
    <w:rsid w:val="000C4149"/>
    <w:rsid w:val="000C5E20"/>
    <w:rsid w:val="000C6269"/>
    <w:rsid w:val="000D1959"/>
    <w:rsid w:val="000D35BE"/>
    <w:rsid w:val="000D5102"/>
    <w:rsid w:val="000D5D5F"/>
    <w:rsid w:val="000D5DDE"/>
    <w:rsid w:val="000D66A0"/>
    <w:rsid w:val="000D6D96"/>
    <w:rsid w:val="000E12F5"/>
    <w:rsid w:val="000E30BD"/>
    <w:rsid w:val="000E429A"/>
    <w:rsid w:val="000E43E2"/>
    <w:rsid w:val="000E49A1"/>
    <w:rsid w:val="000E4B5A"/>
    <w:rsid w:val="000E540C"/>
    <w:rsid w:val="000E5967"/>
    <w:rsid w:val="000F1265"/>
    <w:rsid w:val="000F16D6"/>
    <w:rsid w:val="000F2221"/>
    <w:rsid w:val="000F33EC"/>
    <w:rsid w:val="000F39F2"/>
    <w:rsid w:val="000F487D"/>
    <w:rsid w:val="000F5A9E"/>
    <w:rsid w:val="000F6AC0"/>
    <w:rsid w:val="000F7E7A"/>
    <w:rsid w:val="00100EC2"/>
    <w:rsid w:val="00102E2D"/>
    <w:rsid w:val="00103C9D"/>
    <w:rsid w:val="00106BCA"/>
    <w:rsid w:val="00107BFC"/>
    <w:rsid w:val="001109D8"/>
    <w:rsid w:val="00110F03"/>
    <w:rsid w:val="00111DB9"/>
    <w:rsid w:val="001143C3"/>
    <w:rsid w:val="001143D7"/>
    <w:rsid w:val="00114439"/>
    <w:rsid w:val="00114CDF"/>
    <w:rsid w:val="00114F14"/>
    <w:rsid w:val="00116E5D"/>
    <w:rsid w:val="00117E8D"/>
    <w:rsid w:val="0012098B"/>
    <w:rsid w:val="00122034"/>
    <w:rsid w:val="001228CC"/>
    <w:rsid w:val="00122B1D"/>
    <w:rsid w:val="00123155"/>
    <w:rsid w:val="0012321B"/>
    <w:rsid w:val="00123969"/>
    <w:rsid w:val="001242D5"/>
    <w:rsid w:val="001247C7"/>
    <w:rsid w:val="00124E34"/>
    <w:rsid w:val="00127268"/>
    <w:rsid w:val="0012772B"/>
    <w:rsid w:val="00130302"/>
    <w:rsid w:val="0013160F"/>
    <w:rsid w:val="00132F46"/>
    <w:rsid w:val="00135757"/>
    <w:rsid w:val="0014044E"/>
    <w:rsid w:val="0014147F"/>
    <w:rsid w:val="001431ED"/>
    <w:rsid w:val="001446F7"/>
    <w:rsid w:val="00145843"/>
    <w:rsid w:val="001461EC"/>
    <w:rsid w:val="00147C47"/>
    <w:rsid w:val="00151AAC"/>
    <w:rsid w:val="00151EBA"/>
    <w:rsid w:val="001522BC"/>
    <w:rsid w:val="0015402D"/>
    <w:rsid w:val="0015535E"/>
    <w:rsid w:val="00155E68"/>
    <w:rsid w:val="001574D1"/>
    <w:rsid w:val="00157BAC"/>
    <w:rsid w:val="0016178B"/>
    <w:rsid w:val="001639E8"/>
    <w:rsid w:val="00171C57"/>
    <w:rsid w:val="0017465A"/>
    <w:rsid w:val="00175134"/>
    <w:rsid w:val="001751A7"/>
    <w:rsid w:val="00176FC4"/>
    <w:rsid w:val="00181C6E"/>
    <w:rsid w:val="00183036"/>
    <w:rsid w:val="00183811"/>
    <w:rsid w:val="00183B3F"/>
    <w:rsid w:val="0019029C"/>
    <w:rsid w:val="0019138F"/>
    <w:rsid w:val="00191556"/>
    <w:rsid w:val="0019320B"/>
    <w:rsid w:val="0019320C"/>
    <w:rsid w:val="001961A2"/>
    <w:rsid w:val="0019641B"/>
    <w:rsid w:val="00197444"/>
    <w:rsid w:val="001A1119"/>
    <w:rsid w:val="001A1B36"/>
    <w:rsid w:val="001A36E4"/>
    <w:rsid w:val="001A57CE"/>
    <w:rsid w:val="001A6D4B"/>
    <w:rsid w:val="001A6F78"/>
    <w:rsid w:val="001A72EC"/>
    <w:rsid w:val="001B1647"/>
    <w:rsid w:val="001B2B72"/>
    <w:rsid w:val="001B309F"/>
    <w:rsid w:val="001B6EE9"/>
    <w:rsid w:val="001C0E5D"/>
    <w:rsid w:val="001C1297"/>
    <w:rsid w:val="001C1614"/>
    <w:rsid w:val="001C19CD"/>
    <w:rsid w:val="001C1A6F"/>
    <w:rsid w:val="001C27B2"/>
    <w:rsid w:val="001C28DE"/>
    <w:rsid w:val="001C2B80"/>
    <w:rsid w:val="001C37C8"/>
    <w:rsid w:val="001C3A77"/>
    <w:rsid w:val="001C5A84"/>
    <w:rsid w:val="001C743C"/>
    <w:rsid w:val="001D1C02"/>
    <w:rsid w:val="001D2B03"/>
    <w:rsid w:val="001D33C8"/>
    <w:rsid w:val="001D529D"/>
    <w:rsid w:val="001D71FB"/>
    <w:rsid w:val="001D77EA"/>
    <w:rsid w:val="001D7B1D"/>
    <w:rsid w:val="001E2B81"/>
    <w:rsid w:val="001E2C9F"/>
    <w:rsid w:val="001E321C"/>
    <w:rsid w:val="001E6AED"/>
    <w:rsid w:val="001F0D8F"/>
    <w:rsid w:val="001F1000"/>
    <w:rsid w:val="001F2028"/>
    <w:rsid w:val="001F2F7F"/>
    <w:rsid w:val="001F4EF7"/>
    <w:rsid w:val="001F6B7B"/>
    <w:rsid w:val="00202C53"/>
    <w:rsid w:val="00202D61"/>
    <w:rsid w:val="00202E61"/>
    <w:rsid w:val="0020420C"/>
    <w:rsid w:val="0020665F"/>
    <w:rsid w:val="00206A57"/>
    <w:rsid w:val="00211F7F"/>
    <w:rsid w:val="0021317B"/>
    <w:rsid w:val="002141B0"/>
    <w:rsid w:val="00214F76"/>
    <w:rsid w:val="00215FE5"/>
    <w:rsid w:val="002160C3"/>
    <w:rsid w:val="00216128"/>
    <w:rsid w:val="00217453"/>
    <w:rsid w:val="002208A6"/>
    <w:rsid w:val="002232AB"/>
    <w:rsid w:val="00223C86"/>
    <w:rsid w:val="002240F1"/>
    <w:rsid w:val="00225D73"/>
    <w:rsid w:val="00231660"/>
    <w:rsid w:val="002319BF"/>
    <w:rsid w:val="00233320"/>
    <w:rsid w:val="00235055"/>
    <w:rsid w:val="00240199"/>
    <w:rsid w:val="00240480"/>
    <w:rsid w:val="00240C8F"/>
    <w:rsid w:val="00241ABA"/>
    <w:rsid w:val="00244DB8"/>
    <w:rsid w:val="002453EB"/>
    <w:rsid w:val="002455C1"/>
    <w:rsid w:val="002457A0"/>
    <w:rsid w:val="00245DF4"/>
    <w:rsid w:val="00245FFB"/>
    <w:rsid w:val="00247161"/>
    <w:rsid w:val="002519CC"/>
    <w:rsid w:val="0025587C"/>
    <w:rsid w:val="0025693B"/>
    <w:rsid w:val="00257007"/>
    <w:rsid w:val="002577CC"/>
    <w:rsid w:val="00257EF9"/>
    <w:rsid w:val="00260052"/>
    <w:rsid w:val="00262A74"/>
    <w:rsid w:val="002632CB"/>
    <w:rsid w:val="00263C47"/>
    <w:rsid w:val="00264C5D"/>
    <w:rsid w:val="00265F76"/>
    <w:rsid w:val="002664F7"/>
    <w:rsid w:val="002666FF"/>
    <w:rsid w:val="00266F54"/>
    <w:rsid w:val="0026763E"/>
    <w:rsid w:val="00270A90"/>
    <w:rsid w:val="002717AE"/>
    <w:rsid w:val="002724DE"/>
    <w:rsid w:val="00273213"/>
    <w:rsid w:val="002737DB"/>
    <w:rsid w:val="00276B32"/>
    <w:rsid w:val="00277FD4"/>
    <w:rsid w:val="00280E65"/>
    <w:rsid w:val="00281155"/>
    <w:rsid w:val="00282844"/>
    <w:rsid w:val="00285214"/>
    <w:rsid w:val="00286E4E"/>
    <w:rsid w:val="00287BD7"/>
    <w:rsid w:val="00290E8F"/>
    <w:rsid w:val="002913BC"/>
    <w:rsid w:val="00293E81"/>
    <w:rsid w:val="0029752D"/>
    <w:rsid w:val="002A1DF1"/>
    <w:rsid w:val="002A1E35"/>
    <w:rsid w:val="002A2002"/>
    <w:rsid w:val="002A28E1"/>
    <w:rsid w:val="002A366A"/>
    <w:rsid w:val="002A3AF3"/>
    <w:rsid w:val="002A488C"/>
    <w:rsid w:val="002A56D4"/>
    <w:rsid w:val="002A7101"/>
    <w:rsid w:val="002B3AA7"/>
    <w:rsid w:val="002B4CEC"/>
    <w:rsid w:val="002B6BAE"/>
    <w:rsid w:val="002C02AE"/>
    <w:rsid w:val="002C04E3"/>
    <w:rsid w:val="002C0A7C"/>
    <w:rsid w:val="002C486E"/>
    <w:rsid w:val="002C7023"/>
    <w:rsid w:val="002D1309"/>
    <w:rsid w:val="002D19B5"/>
    <w:rsid w:val="002D1F6B"/>
    <w:rsid w:val="002D2EC7"/>
    <w:rsid w:val="002D391F"/>
    <w:rsid w:val="002D394D"/>
    <w:rsid w:val="002D3E55"/>
    <w:rsid w:val="002D4761"/>
    <w:rsid w:val="002D4B3C"/>
    <w:rsid w:val="002D4C8B"/>
    <w:rsid w:val="002D76B4"/>
    <w:rsid w:val="002D7788"/>
    <w:rsid w:val="002D7868"/>
    <w:rsid w:val="002E027E"/>
    <w:rsid w:val="002E07B8"/>
    <w:rsid w:val="002E26FC"/>
    <w:rsid w:val="002E28D7"/>
    <w:rsid w:val="002E3E56"/>
    <w:rsid w:val="002E4083"/>
    <w:rsid w:val="002E4277"/>
    <w:rsid w:val="002E4A4A"/>
    <w:rsid w:val="002E557C"/>
    <w:rsid w:val="002E55DD"/>
    <w:rsid w:val="002E5997"/>
    <w:rsid w:val="002E5FED"/>
    <w:rsid w:val="002E6516"/>
    <w:rsid w:val="002E7750"/>
    <w:rsid w:val="002E78CC"/>
    <w:rsid w:val="002F0EB4"/>
    <w:rsid w:val="002F12CF"/>
    <w:rsid w:val="002F1935"/>
    <w:rsid w:val="002F57D0"/>
    <w:rsid w:val="002F696E"/>
    <w:rsid w:val="002F7C5D"/>
    <w:rsid w:val="00300FCD"/>
    <w:rsid w:val="00303E64"/>
    <w:rsid w:val="00304303"/>
    <w:rsid w:val="00306C21"/>
    <w:rsid w:val="0030741B"/>
    <w:rsid w:val="00310212"/>
    <w:rsid w:val="00310512"/>
    <w:rsid w:val="0031212C"/>
    <w:rsid w:val="0031293B"/>
    <w:rsid w:val="0031380B"/>
    <w:rsid w:val="00314CFB"/>
    <w:rsid w:val="00314E47"/>
    <w:rsid w:val="00315342"/>
    <w:rsid w:val="00315543"/>
    <w:rsid w:val="0031617B"/>
    <w:rsid w:val="0031621F"/>
    <w:rsid w:val="0031720B"/>
    <w:rsid w:val="00323CEE"/>
    <w:rsid w:val="00326BE8"/>
    <w:rsid w:val="00327053"/>
    <w:rsid w:val="0032706B"/>
    <w:rsid w:val="00327CA8"/>
    <w:rsid w:val="00330171"/>
    <w:rsid w:val="003302A9"/>
    <w:rsid w:val="00331830"/>
    <w:rsid w:val="00332803"/>
    <w:rsid w:val="00336928"/>
    <w:rsid w:val="00337BE8"/>
    <w:rsid w:val="00341166"/>
    <w:rsid w:val="003413C0"/>
    <w:rsid w:val="00344900"/>
    <w:rsid w:val="00344EC7"/>
    <w:rsid w:val="00345466"/>
    <w:rsid w:val="003454CF"/>
    <w:rsid w:val="003501D6"/>
    <w:rsid w:val="00351B37"/>
    <w:rsid w:val="00352A9D"/>
    <w:rsid w:val="0035355E"/>
    <w:rsid w:val="00354B56"/>
    <w:rsid w:val="003557B3"/>
    <w:rsid w:val="00355C9B"/>
    <w:rsid w:val="003564B4"/>
    <w:rsid w:val="00361E6D"/>
    <w:rsid w:val="00362CB4"/>
    <w:rsid w:val="00362E4B"/>
    <w:rsid w:val="00362FCE"/>
    <w:rsid w:val="003656E7"/>
    <w:rsid w:val="00365A56"/>
    <w:rsid w:val="00367080"/>
    <w:rsid w:val="003705F9"/>
    <w:rsid w:val="00370B3C"/>
    <w:rsid w:val="00370D26"/>
    <w:rsid w:val="003723C4"/>
    <w:rsid w:val="00373489"/>
    <w:rsid w:val="00373E35"/>
    <w:rsid w:val="00373E98"/>
    <w:rsid w:val="0037454F"/>
    <w:rsid w:val="0037602D"/>
    <w:rsid w:val="00376051"/>
    <w:rsid w:val="003802F8"/>
    <w:rsid w:val="00380D32"/>
    <w:rsid w:val="003821BD"/>
    <w:rsid w:val="00385DD3"/>
    <w:rsid w:val="00386FB1"/>
    <w:rsid w:val="00390C85"/>
    <w:rsid w:val="00391B29"/>
    <w:rsid w:val="00391F09"/>
    <w:rsid w:val="00396877"/>
    <w:rsid w:val="00397FDE"/>
    <w:rsid w:val="003A0108"/>
    <w:rsid w:val="003A0670"/>
    <w:rsid w:val="003A2110"/>
    <w:rsid w:val="003A216B"/>
    <w:rsid w:val="003A263B"/>
    <w:rsid w:val="003A2970"/>
    <w:rsid w:val="003A33D0"/>
    <w:rsid w:val="003A545A"/>
    <w:rsid w:val="003A59BB"/>
    <w:rsid w:val="003A73E3"/>
    <w:rsid w:val="003A7AC3"/>
    <w:rsid w:val="003A7E8D"/>
    <w:rsid w:val="003B1B66"/>
    <w:rsid w:val="003B292B"/>
    <w:rsid w:val="003B3192"/>
    <w:rsid w:val="003B4B0D"/>
    <w:rsid w:val="003B4BC3"/>
    <w:rsid w:val="003B5410"/>
    <w:rsid w:val="003B6A00"/>
    <w:rsid w:val="003B75BE"/>
    <w:rsid w:val="003C0150"/>
    <w:rsid w:val="003C01ED"/>
    <w:rsid w:val="003C0CEA"/>
    <w:rsid w:val="003C0F90"/>
    <w:rsid w:val="003C39A6"/>
    <w:rsid w:val="003C3C24"/>
    <w:rsid w:val="003C5E77"/>
    <w:rsid w:val="003C6E44"/>
    <w:rsid w:val="003C7B19"/>
    <w:rsid w:val="003D0E6D"/>
    <w:rsid w:val="003D249E"/>
    <w:rsid w:val="003D36C0"/>
    <w:rsid w:val="003D408B"/>
    <w:rsid w:val="003D4EDA"/>
    <w:rsid w:val="003D5295"/>
    <w:rsid w:val="003D5431"/>
    <w:rsid w:val="003D5BCF"/>
    <w:rsid w:val="003E1814"/>
    <w:rsid w:val="003E1C21"/>
    <w:rsid w:val="003E1DF6"/>
    <w:rsid w:val="003E3897"/>
    <w:rsid w:val="003E54B5"/>
    <w:rsid w:val="003E66C9"/>
    <w:rsid w:val="003E6D9A"/>
    <w:rsid w:val="003E7BE2"/>
    <w:rsid w:val="003F1869"/>
    <w:rsid w:val="003F1E0A"/>
    <w:rsid w:val="003F2096"/>
    <w:rsid w:val="003F3280"/>
    <w:rsid w:val="003F3508"/>
    <w:rsid w:val="003F39BC"/>
    <w:rsid w:val="003F3A86"/>
    <w:rsid w:val="003F5AD5"/>
    <w:rsid w:val="003F6A76"/>
    <w:rsid w:val="004020C9"/>
    <w:rsid w:val="00402405"/>
    <w:rsid w:val="00402435"/>
    <w:rsid w:val="004024DB"/>
    <w:rsid w:val="00402917"/>
    <w:rsid w:val="00404B9C"/>
    <w:rsid w:val="00405348"/>
    <w:rsid w:val="004107E9"/>
    <w:rsid w:val="004109FE"/>
    <w:rsid w:val="00412409"/>
    <w:rsid w:val="00413CCE"/>
    <w:rsid w:val="00413D23"/>
    <w:rsid w:val="00415EF7"/>
    <w:rsid w:val="004166D4"/>
    <w:rsid w:val="00420B50"/>
    <w:rsid w:val="004219C7"/>
    <w:rsid w:val="00421F95"/>
    <w:rsid w:val="00424189"/>
    <w:rsid w:val="00424C0D"/>
    <w:rsid w:val="004259FF"/>
    <w:rsid w:val="00425E3A"/>
    <w:rsid w:val="00426F9A"/>
    <w:rsid w:val="00427400"/>
    <w:rsid w:val="00430FD9"/>
    <w:rsid w:val="0043406A"/>
    <w:rsid w:val="00437C74"/>
    <w:rsid w:val="00440E2F"/>
    <w:rsid w:val="00442978"/>
    <w:rsid w:val="004430ED"/>
    <w:rsid w:val="00444404"/>
    <w:rsid w:val="00446F9D"/>
    <w:rsid w:val="00447DE2"/>
    <w:rsid w:val="0045041A"/>
    <w:rsid w:val="00451171"/>
    <w:rsid w:val="00451E29"/>
    <w:rsid w:val="004534AE"/>
    <w:rsid w:val="00454CB1"/>
    <w:rsid w:val="00454E93"/>
    <w:rsid w:val="00457A1E"/>
    <w:rsid w:val="00460B0D"/>
    <w:rsid w:val="004634DA"/>
    <w:rsid w:val="004648C3"/>
    <w:rsid w:val="0046509D"/>
    <w:rsid w:val="00471DCC"/>
    <w:rsid w:val="00472901"/>
    <w:rsid w:val="0047290E"/>
    <w:rsid w:val="00472FAC"/>
    <w:rsid w:val="00472FFA"/>
    <w:rsid w:val="00473ED1"/>
    <w:rsid w:val="00480001"/>
    <w:rsid w:val="00481838"/>
    <w:rsid w:val="00483259"/>
    <w:rsid w:val="0048360E"/>
    <w:rsid w:val="00483E46"/>
    <w:rsid w:val="00484D69"/>
    <w:rsid w:val="00485AB7"/>
    <w:rsid w:val="00486D50"/>
    <w:rsid w:val="004871EA"/>
    <w:rsid w:val="004910E1"/>
    <w:rsid w:val="00491D35"/>
    <w:rsid w:val="0049232A"/>
    <w:rsid w:val="0049378E"/>
    <w:rsid w:val="00495168"/>
    <w:rsid w:val="00497370"/>
    <w:rsid w:val="004A0FDC"/>
    <w:rsid w:val="004A226B"/>
    <w:rsid w:val="004A42AB"/>
    <w:rsid w:val="004A44C7"/>
    <w:rsid w:val="004A69C2"/>
    <w:rsid w:val="004A6EEB"/>
    <w:rsid w:val="004A70DA"/>
    <w:rsid w:val="004B3299"/>
    <w:rsid w:val="004B45F0"/>
    <w:rsid w:val="004B6675"/>
    <w:rsid w:val="004B7FAD"/>
    <w:rsid w:val="004C22EC"/>
    <w:rsid w:val="004C48FB"/>
    <w:rsid w:val="004C54C7"/>
    <w:rsid w:val="004C79D2"/>
    <w:rsid w:val="004C7E26"/>
    <w:rsid w:val="004D32BF"/>
    <w:rsid w:val="004D3845"/>
    <w:rsid w:val="004D4703"/>
    <w:rsid w:val="004D5E3A"/>
    <w:rsid w:val="004D7B5C"/>
    <w:rsid w:val="004E2614"/>
    <w:rsid w:val="004E2F8B"/>
    <w:rsid w:val="004E3686"/>
    <w:rsid w:val="004E4EAE"/>
    <w:rsid w:val="004E581E"/>
    <w:rsid w:val="004E5BA1"/>
    <w:rsid w:val="004E6A81"/>
    <w:rsid w:val="004F009B"/>
    <w:rsid w:val="004F0F72"/>
    <w:rsid w:val="004F2D3C"/>
    <w:rsid w:val="004F39ED"/>
    <w:rsid w:val="004F3D61"/>
    <w:rsid w:val="004F475E"/>
    <w:rsid w:val="004F494E"/>
    <w:rsid w:val="004F51E5"/>
    <w:rsid w:val="004F581E"/>
    <w:rsid w:val="004F5E39"/>
    <w:rsid w:val="004F6F25"/>
    <w:rsid w:val="00500F78"/>
    <w:rsid w:val="00501936"/>
    <w:rsid w:val="0050232E"/>
    <w:rsid w:val="0050239C"/>
    <w:rsid w:val="00502811"/>
    <w:rsid w:val="00503113"/>
    <w:rsid w:val="00504EC6"/>
    <w:rsid w:val="00506C10"/>
    <w:rsid w:val="00507DF7"/>
    <w:rsid w:val="005112C1"/>
    <w:rsid w:val="0051166E"/>
    <w:rsid w:val="00511A8B"/>
    <w:rsid w:val="005122ED"/>
    <w:rsid w:val="00513315"/>
    <w:rsid w:val="00513E94"/>
    <w:rsid w:val="00515463"/>
    <w:rsid w:val="00515D7A"/>
    <w:rsid w:val="0051634D"/>
    <w:rsid w:val="00520E35"/>
    <w:rsid w:val="00522214"/>
    <w:rsid w:val="00522E95"/>
    <w:rsid w:val="005237DC"/>
    <w:rsid w:val="0052562F"/>
    <w:rsid w:val="0053068D"/>
    <w:rsid w:val="00533CDB"/>
    <w:rsid w:val="0054183F"/>
    <w:rsid w:val="005421B5"/>
    <w:rsid w:val="00542B0D"/>
    <w:rsid w:val="00543BEC"/>
    <w:rsid w:val="0054430A"/>
    <w:rsid w:val="005449C3"/>
    <w:rsid w:val="00551695"/>
    <w:rsid w:val="00552D70"/>
    <w:rsid w:val="00554A26"/>
    <w:rsid w:val="00557170"/>
    <w:rsid w:val="005578B0"/>
    <w:rsid w:val="00560891"/>
    <w:rsid w:val="00560E87"/>
    <w:rsid w:val="0056132C"/>
    <w:rsid w:val="00561BEC"/>
    <w:rsid w:val="005625FB"/>
    <w:rsid w:val="0056262D"/>
    <w:rsid w:val="005639B7"/>
    <w:rsid w:val="005645FE"/>
    <w:rsid w:val="0056493C"/>
    <w:rsid w:val="0056535C"/>
    <w:rsid w:val="0056592A"/>
    <w:rsid w:val="005677AB"/>
    <w:rsid w:val="00571653"/>
    <w:rsid w:val="005720D9"/>
    <w:rsid w:val="00573449"/>
    <w:rsid w:val="005736BE"/>
    <w:rsid w:val="0057416A"/>
    <w:rsid w:val="00575F5F"/>
    <w:rsid w:val="00576767"/>
    <w:rsid w:val="00580656"/>
    <w:rsid w:val="005812C5"/>
    <w:rsid w:val="005848D9"/>
    <w:rsid w:val="00585831"/>
    <w:rsid w:val="00585D53"/>
    <w:rsid w:val="00585EC1"/>
    <w:rsid w:val="0059117A"/>
    <w:rsid w:val="005929DE"/>
    <w:rsid w:val="00592E8A"/>
    <w:rsid w:val="00593575"/>
    <w:rsid w:val="00594354"/>
    <w:rsid w:val="0059451A"/>
    <w:rsid w:val="0059501A"/>
    <w:rsid w:val="00595B76"/>
    <w:rsid w:val="00597C13"/>
    <w:rsid w:val="00597CE1"/>
    <w:rsid w:val="005A0991"/>
    <w:rsid w:val="005A1FAC"/>
    <w:rsid w:val="005A2337"/>
    <w:rsid w:val="005A3F7A"/>
    <w:rsid w:val="005A4003"/>
    <w:rsid w:val="005A49CE"/>
    <w:rsid w:val="005A6E8F"/>
    <w:rsid w:val="005A783D"/>
    <w:rsid w:val="005A7D99"/>
    <w:rsid w:val="005A7F70"/>
    <w:rsid w:val="005A7FD1"/>
    <w:rsid w:val="005B1586"/>
    <w:rsid w:val="005B3D75"/>
    <w:rsid w:val="005B3FB6"/>
    <w:rsid w:val="005B5B46"/>
    <w:rsid w:val="005B5C39"/>
    <w:rsid w:val="005B5ED6"/>
    <w:rsid w:val="005B7024"/>
    <w:rsid w:val="005C06BF"/>
    <w:rsid w:val="005C0CD8"/>
    <w:rsid w:val="005C2F88"/>
    <w:rsid w:val="005C3E3F"/>
    <w:rsid w:val="005C4D8F"/>
    <w:rsid w:val="005C6F08"/>
    <w:rsid w:val="005C7B4A"/>
    <w:rsid w:val="005D0474"/>
    <w:rsid w:val="005D3E67"/>
    <w:rsid w:val="005D5815"/>
    <w:rsid w:val="005D7F20"/>
    <w:rsid w:val="005E02F6"/>
    <w:rsid w:val="005E0977"/>
    <w:rsid w:val="005E0E03"/>
    <w:rsid w:val="005E76AD"/>
    <w:rsid w:val="005F07F8"/>
    <w:rsid w:val="005F118D"/>
    <w:rsid w:val="005F1228"/>
    <w:rsid w:val="005F265F"/>
    <w:rsid w:val="005F31D8"/>
    <w:rsid w:val="005F3A4E"/>
    <w:rsid w:val="005F435D"/>
    <w:rsid w:val="005F4F41"/>
    <w:rsid w:val="005F512A"/>
    <w:rsid w:val="005F57FE"/>
    <w:rsid w:val="00600354"/>
    <w:rsid w:val="00600640"/>
    <w:rsid w:val="006006C5"/>
    <w:rsid w:val="00601866"/>
    <w:rsid w:val="00602BD6"/>
    <w:rsid w:val="00603B4E"/>
    <w:rsid w:val="00605E80"/>
    <w:rsid w:val="00606D92"/>
    <w:rsid w:val="00606F56"/>
    <w:rsid w:val="006079C0"/>
    <w:rsid w:val="00611DE1"/>
    <w:rsid w:val="00612143"/>
    <w:rsid w:val="006122A2"/>
    <w:rsid w:val="006122A5"/>
    <w:rsid w:val="006156BF"/>
    <w:rsid w:val="0061634E"/>
    <w:rsid w:val="0061650E"/>
    <w:rsid w:val="006168EB"/>
    <w:rsid w:val="00617BB2"/>
    <w:rsid w:val="00621051"/>
    <w:rsid w:val="0062229C"/>
    <w:rsid w:val="00622F49"/>
    <w:rsid w:val="00624440"/>
    <w:rsid w:val="00625F94"/>
    <w:rsid w:val="00627D49"/>
    <w:rsid w:val="00632301"/>
    <w:rsid w:val="00633026"/>
    <w:rsid w:val="0063356D"/>
    <w:rsid w:val="00635B18"/>
    <w:rsid w:val="00637B6E"/>
    <w:rsid w:val="00637E5E"/>
    <w:rsid w:val="00641A69"/>
    <w:rsid w:val="00642EA3"/>
    <w:rsid w:val="0064413F"/>
    <w:rsid w:val="0064559E"/>
    <w:rsid w:val="00645A32"/>
    <w:rsid w:val="00646137"/>
    <w:rsid w:val="006469C4"/>
    <w:rsid w:val="0064728B"/>
    <w:rsid w:val="0064747D"/>
    <w:rsid w:val="00651A98"/>
    <w:rsid w:val="006524DA"/>
    <w:rsid w:val="006528A4"/>
    <w:rsid w:val="00654D3E"/>
    <w:rsid w:val="0065705D"/>
    <w:rsid w:val="00662A0E"/>
    <w:rsid w:val="006632EB"/>
    <w:rsid w:val="00663D3F"/>
    <w:rsid w:val="00664938"/>
    <w:rsid w:val="006653C3"/>
    <w:rsid w:val="006655A0"/>
    <w:rsid w:val="00665A90"/>
    <w:rsid w:val="00666C75"/>
    <w:rsid w:val="0066735F"/>
    <w:rsid w:val="00667ECC"/>
    <w:rsid w:val="006714AA"/>
    <w:rsid w:val="006722B8"/>
    <w:rsid w:val="006724D7"/>
    <w:rsid w:val="00674445"/>
    <w:rsid w:val="006748B2"/>
    <w:rsid w:val="00676C43"/>
    <w:rsid w:val="00676EF9"/>
    <w:rsid w:val="006771FC"/>
    <w:rsid w:val="006777EA"/>
    <w:rsid w:val="00681F5D"/>
    <w:rsid w:val="006826CF"/>
    <w:rsid w:val="0068311A"/>
    <w:rsid w:val="006843D4"/>
    <w:rsid w:val="006848DF"/>
    <w:rsid w:val="00684D96"/>
    <w:rsid w:val="006930E5"/>
    <w:rsid w:val="006937CA"/>
    <w:rsid w:val="0069477B"/>
    <w:rsid w:val="00694FA5"/>
    <w:rsid w:val="00695464"/>
    <w:rsid w:val="00695676"/>
    <w:rsid w:val="0069594E"/>
    <w:rsid w:val="0069689D"/>
    <w:rsid w:val="00697409"/>
    <w:rsid w:val="006A0358"/>
    <w:rsid w:val="006A0FFA"/>
    <w:rsid w:val="006A1282"/>
    <w:rsid w:val="006A167D"/>
    <w:rsid w:val="006A1F4D"/>
    <w:rsid w:val="006A3A15"/>
    <w:rsid w:val="006A4076"/>
    <w:rsid w:val="006A482E"/>
    <w:rsid w:val="006A4F2D"/>
    <w:rsid w:val="006A69FF"/>
    <w:rsid w:val="006B0C3B"/>
    <w:rsid w:val="006B0DCC"/>
    <w:rsid w:val="006B3B76"/>
    <w:rsid w:val="006B6775"/>
    <w:rsid w:val="006B69CD"/>
    <w:rsid w:val="006C1276"/>
    <w:rsid w:val="006C13AD"/>
    <w:rsid w:val="006C1D6F"/>
    <w:rsid w:val="006C2ED9"/>
    <w:rsid w:val="006C32B8"/>
    <w:rsid w:val="006C3F9F"/>
    <w:rsid w:val="006C4204"/>
    <w:rsid w:val="006C5864"/>
    <w:rsid w:val="006C5DE3"/>
    <w:rsid w:val="006C6CC9"/>
    <w:rsid w:val="006C71C6"/>
    <w:rsid w:val="006D546D"/>
    <w:rsid w:val="006D6829"/>
    <w:rsid w:val="006D7A93"/>
    <w:rsid w:val="006E093C"/>
    <w:rsid w:val="006E1474"/>
    <w:rsid w:val="006E15B7"/>
    <w:rsid w:val="006E2C3E"/>
    <w:rsid w:val="006E4C5D"/>
    <w:rsid w:val="006E5D3C"/>
    <w:rsid w:val="006E5EB5"/>
    <w:rsid w:val="006E6163"/>
    <w:rsid w:val="006E7AA6"/>
    <w:rsid w:val="006E7B85"/>
    <w:rsid w:val="006E7D7C"/>
    <w:rsid w:val="006F5C92"/>
    <w:rsid w:val="006F6B02"/>
    <w:rsid w:val="006F7284"/>
    <w:rsid w:val="007000AC"/>
    <w:rsid w:val="00700190"/>
    <w:rsid w:val="00702428"/>
    <w:rsid w:val="00703233"/>
    <w:rsid w:val="00703D5F"/>
    <w:rsid w:val="0070400E"/>
    <w:rsid w:val="0070407F"/>
    <w:rsid w:val="0070408E"/>
    <w:rsid w:val="0070656E"/>
    <w:rsid w:val="007072C4"/>
    <w:rsid w:val="00710744"/>
    <w:rsid w:val="00710B99"/>
    <w:rsid w:val="00711044"/>
    <w:rsid w:val="007116F2"/>
    <w:rsid w:val="00712A69"/>
    <w:rsid w:val="0071412E"/>
    <w:rsid w:val="00714250"/>
    <w:rsid w:val="00715FAA"/>
    <w:rsid w:val="00722A55"/>
    <w:rsid w:val="00722E95"/>
    <w:rsid w:val="007233F0"/>
    <w:rsid w:val="00723CE0"/>
    <w:rsid w:val="007249A0"/>
    <w:rsid w:val="00725818"/>
    <w:rsid w:val="007258C9"/>
    <w:rsid w:val="00727F04"/>
    <w:rsid w:val="007305D2"/>
    <w:rsid w:val="00730780"/>
    <w:rsid w:val="007323C5"/>
    <w:rsid w:val="00732600"/>
    <w:rsid w:val="00733F0D"/>
    <w:rsid w:val="007344E9"/>
    <w:rsid w:val="00735B36"/>
    <w:rsid w:val="007363F6"/>
    <w:rsid w:val="00737EA6"/>
    <w:rsid w:val="007450BB"/>
    <w:rsid w:val="00745C83"/>
    <w:rsid w:val="00747BFB"/>
    <w:rsid w:val="00747EF9"/>
    <w:rsid w:val="00751197"/>
    <w:rsid w:val="00751694"/>
    <w:rsid w:val="00751B0F"/>
    <w:rsid w:val="00753BA6"/>
    <w:rsid w:val="00753D59"/>
    <w:rsid w:val="00760850"/>
    <w:rsid w:val="007612AD"/>
    <w:rsid w:val="007613A0"/>
    <w:rsid w:val="007616F7"/>
    <w:rsid w:val="00762A77"/>
    <w:rsid w:val="00762DA5"/>
    <w:rsid w:val="00763AEA"/>
    <w:rsid w:val="00764917"/>
    <w:rsid w:val="007656B2"/>
    <w:rsid w:val="00766D17"/>
    <w:rsid w:val="00767397"/>
    <w:rsid w:val="00767850"/>
    <w:rsid w:val="0077023D"/>
    <w:rsid w:val="007709E8"/>
    <w:rsid w:val="00771371"/>
    <w:rsid w:val="0077155F"/>
    <w:rsid w:val="007716EA"/>
    <w:rsid w:val="00771DD4"/>
    <w:rsid w:val="007752A3"/>
    <w:rsid w:val="00775BDB"/>
    <w:rsid w:val="00780D61"/>
    <w:rsid w:val="00781970"/>
    <w:rsid w:val="007819E3"/>
    <w:rsid w:val="00782B97"/>
    <w:rsid w:val="0078377A"/>
    <w:rsid w:val="0078522B"/>
    <w:rsid w:val="00786A9D"/>
    <w:rsid w:val="00787293"/>
    <w:rsid w:val="0079015D"/>
    <w:rsid w:val="00791794"/>
    <w:rsid w:val="007917E3"/>
    <w:rsid w:val="00792295"/>
    <w:rsid w:val="007935EA"/>
    <w:rsid w:val="0079594B"/>
    <w:rsid w:val="00796E2C"/>
    <w:rsid w:val="00797C34"/>
    <w:rsid w:val="007A15C0"/>
    <w:rsid w:val="007A2BB1"/>
    <w:rsid w:val="007A3C77"/>
    <w:rsid w:val="007A4245"/>
    <w:rsid w:val="007A4879"/>
    <w:rsid w:val="007A5DBD"/>
    <w:rsid w:val="007B0087"/>
    <w:rsid w:val="007B1F7E"/>
    <w:rsid w:val="007B4FBA"/>
    <w:rsid w:val="007B5653"/>
    <w:rsid w:val="007B5AA6"/>
    <w:rsid w:val="007B5F05"/>
    <w:rsid w:val="007C2DB5"/>
    <w:rsid w:val="007C2E39"/>
    <w:rsid w:val="007C3F5C"/>
    <w:rsid w:val="007C407A"/>
    <w:rsid w:val="007C4A38"/>
    <w:rsid w:val="007C5F34"/>
    <w:rsid w:val="007C66EE"/>
    <w:rsid w:val="007D05CB"/>
    <w:rsid w:val="007D1A0A"/>
    <w:rsid w:val="007D3F5C"/>
    <w:rsid w:val="007D5CC9"/>
    <w:rsid w:val="007D60C6"/>
    <w:rsid w:val="007D6471"/>
    <w:rsid w:val="007D672A"/>
    <w:rsid w:val="007D7906"/>
    <w:rsid w:val="007D7917"/>
    <w:rsid w:val="007E01A3"/>
    <w:rsid w:val="007E1F53"/>
    <w:rsid w:val="007E2718"/>
    <w:rsid w:val="007E383F"/>
    <w:rsid w:val="007E521D"/>
    <w:rsid w:val="007E7446"/>
    <w:rsid w:val="007F0B69"/>
    <w:rsid w:val="007F1A3F"/>
    <w:rsid w:val="007F5235"/>
    <w:rsid w:val="007F5B61"/>
    <w:rsid w:val="007F7BAE"/>
    <w:rsid w:val="00801C0B"/>
    <w:rsid w:val="00805130"/>
    <w:rsid w:val="00807464"/>
    <w:rsid w:val="008108B8"/>
    <w:rsid w:val="008138A9"/>
    <w:rsid w:val="008178D6"/>
    <w:rsid w:val="008214A2"/>
    <w:rsid w:val="008223D2"/>
    <w:rsid w:val="0082282F"/>
    <w:rsid w:val="008232ED"/>
    <w:rsid w:val="008235D5"/>
    <w:rsid w:val="008244CA"/>
    <w:rsid w:val="00824E38"/>
    <w:rsid w:val="00824EDC"/>
    <w:rsid w:val="00826BAC"/>
    <w:rsid w:val="00827C8C"/>
    <w:rsid w:val="0083131E"/>
    <w:rsid w:val="00831462"/>
    <w:rsid w:val="008325B2"/>
    <w:rsid w:val="00832661"/>
    <w:rsid w:val="008327E8"/>
    <w:rsid w:val="0083324D"/>
    <w:rsid w:val="008333B7"/>
    <w:rsid w:val="00834025"/>
    <w:rsid w:val="00835EB5"/>
    <w:rsid w:val="00840277"/>
    <w:rsid w:val="0084339E"/>
    <w:rsid w:val="00843442"/>
    <w:rsid w:val="008438DC"/>
    <w:rsid w:val="00845136"/>
    <w:rsid w:val="00845CB2"/>
    <w:rsid w:val="00846966"/>
    <w:rsid w:val="008516A1"/>
    <w:rsid w:val="008554BD"/>
    <w:rsid w:val="00856FAE"/>
    <w:rsid w:val="00857417"/>
    <w:rsid w:val="00860F63"/>
    <w:rsid w:val="00861E9C"/>
    <w:rsid w:val="008637A4"/>
    <w:rsid w:val="0086430B"/>
    <w:rsid w:val="00864E8C"/>
    <w:rsid w:val="0086500E"/>
    <w:rsid w:val="00867700"/>
    <w:rsid w:val="00870E4B"/>
    <w:rsid w:val="008718ED"/>
    <w:rsid w:val="00872156"/>
    <w:rsid w:val="00872173"/>
    <w:rsid w:val="00872DB5"/>
    <w:rsid w:val="008748C6"/>
    <w:rsid w:val="00875C1F"/>
    <w:rsid w:val="008774EA"/>
    <w:rsid w:val="0088095D"/>
    <w:rsid w:val="008811B4"/>
    <w:rsid w:val="008815D3"/>
    <w:rsid w:val="008824F2"/>
    <w:rsid w:val="008848BA"/>
    <w:rsid w:val="008849F8"/>
    <w:rsid w:val="0088600C"/>
    <w:rsid w:val="00890076"/>
    <w:rsid w:val="00890931"/>
    <w:rsid w:val="008910AC"/>
    <w:rsid w:val="00891674"/>
    <w:rsid w:val="0089178B"/>
    <w:rsid w:val="00891BA7"/>
    <w:rsid w:val="00891F5A"/>
    <w:rsid w:val="008949F3"/>
    <w:rsid w:val="008953CF"/>
    <w:rsid w:val="008957A5"/>
    <w:rsid w:val="00895CC3"/>
    <w:rsid w:val="00896092"/>
    <w:rsid w:val="008963F1"/>
    <w:rsid w:val="008A0F51"/>
    <w:rsid w:val="008A2E29"/>
    <w:rsid w:val="008A46D5"/>
    <w:rsid w:val="008A5302"/>
    <w:rsid w:val="008A5A37"/>
    <w:rsid w:val="008B2AA8"/>
    <w:rsid w:val="008B35D2"/>
    <w:rsid w:val="008B5AD6"/>
    <w:rsid w:val="008B69D8"/>
    <w:rsid w:val="008B6D8D"/>
    <w:rsid w:val="008C068A"/>
    <w:rsid w:val="008C104B"/>
    <w:rsid w:val="008C14B2"/>
    <w:rsid w:val="008C2D97"/>
    <w:rsid w:val="008C3D58"/>
    <w:rsid w:val="008C43EC"/>
    <w:rsid w:val="008C4FEC"/>
    <w:rsid w:val="008C6BEF"/>
    <w:rsid w:val="008C7B95"/>
    <w:rsid w:val="008C7CE4"/>
    <w:rsid w:val="008D093D"/>
    <w:rsid w:val="008D265D"/>
    <w:rsid w:val="008D292F"/>
    <w:rsid w:val="008D4E17"/>
    <w:rsid w:val="008D50D7"/>
    <w:rsid w:val="008D55CD"/>
    <w:rsid w:val="008D57B3"/>
    <w:rsid w:val="008D7CD2"/>
    <w:rsid w:val="008E0A28"/>
    <w:rsid w:val="008E10C5"/>
    <w:rsid w:val="008E21C1"/>
    <w:rsid w:val="008E256A"/>
    <w:rsid w:val="008E2BDB"/>
    <w:rsid w:val="008E3371"/>
    <w:rsid w:val="008E4610"/>
    <w:rsid w:val="008E6E5B"/>
    <w:rsid w:val="008F0936"/>
    <w:rsid w:val="008F1796"/>
    <w:rsid w:val="008F45D8"/>
    <w:rsid w:val="008F540F"/>
    <w:rsid w:val="008F7D8D"/>
    <w:rsid w:val="0090042A"/>
    <w:rsid w:val="00900CC5"/>
    <w:rsid w:val="009011CF"/>
    <w:rsid w:val="009030C5"/>
    <w:rsid w:val="0090450B"/>
    <w:rsid w:val="0090526B"/>
    <w:rsid w:val="00905F9E"/>
    <w:rsid w:val="00907517"/>
    <w:rsid w:val="00907E8E"/>
    <w:rsid w:val="00910247"/>
    <w:rsid w:val="0091031D"/>
    <w:rsid w:val="009120FE"/>
    <w:rsid w:val="009141F9"/>
    <w:rsid w:val="0091542A"/>
    <w:rsid w:val="009157CE"/>
    <w:rsid w:val="00916095"/>
    <w:rsid w:val="009167C8"/>
    <w:rsid w:val="00917514"/>
    <w:rsid w:val="00917ACE"/>
    <w:rsid w:val="00917D8C"/>
    <w:rsid w:val="009206D8"/>
    <w:rsid w:val="00920FF1"/>
    <w:rsid w:val="009217E1"/>
    <w:rsid w:val="009230CB"/>
    <w:rsid w:val="00923C46"/>
    <w:rsid w:val="009246E0"/>
    <w:rsid w:val="00924B36"/>
    <w:rsid w:val="00925166"/>
    <w:rsid w:val="00925442"/>
    <w:rsid w:val="00925AFA"/>
    <w:rsid w:val="009273F8"/>
    <w:rsid w:val="00927B1B"/>
    <w:rsid w:val="009300BF"/>
    <w:rsid w:val="00931C4D"/>
    <w:rsid w:val="00940501"/>
    <w:rsid w:val="00940543"/>
    <w:rsid w:val="00946063"/>
    <w:rsid w:val="00946891"/>
    <w:rsid w:val="00951584"/>
    <w:rsid w:val="009535E1"/>
    <w:rsid w:val="00953772"/>
    <w:rsid w:val="00955E74"/>
    <w:rsid w:val="00956100"/>
    <w:rsid w:val="009572F6"/>
    <w:rsid w:val="00961A40"/>
    <w:rsid w:val="0096446C"/>
    <w:rsid w:val="009647FC"/>
    <w:rsid w:val="0096736B"/>
    <w:rsid w:val="009705D6"/>
    <w:rsid w:val="00970FBE"/>
    <w:rsid w:val="009727CB"/>
    <w:rsid w:val="00973BE4"/>
    <w:rsid w:val="00974021"/>
    <w:rsid w:val="00975C28"/>
    <w:rsid w:val="0097612C"/>
    <w:rsid w:val="009763A4"/>
    <w:rsid w:val="009764CD"/>
    <w:rsid w:val="00976BD7"/>
    <w:rsid w:val="00977A52"/>
    <w:rsid w:val="00981112"/>
    <w:rsid w:val="0098133E"/>
    <w:rsid w:val="00981FDB"/>
    <w:rsid w:val="009837E1"/>
    <w:rsid w:val="009854B7"/>
    <w:rsid w:val="0098677E"/>
    <w:rsid w:val="00987392"/>
    <w:rsid w:val="00987A58"/>
    <w:rsid w:val="00990E75"/>
    <w:rsid w:val="00992558"/>
    <w:rsid w:val="00993683"/>
    <w:rsid w:val="009945C3"/>
    <w:rsid w:val="00995024"/>
    <w:rsid w:val="009955E8"/>
    <w:rsid w:val="00996541"/>
    <w:rsid w:val="009967F7"/>
    <w:rsid w:val="00996A43"/>
    <w:rsid w:val="009A089D"/>
    <w:rsid w:val="009A13AA"/>
    <w:rsid w:val="009A2977"/>
    <w:rsid w:val="009A3C14"/>
    <w:rsid w:val="009A474F"/>
    <w:rsid w:val="009A4D3B"/>
    <w:rsid w:val="009A50EC"/>
    <w:rsid w:val="009A56F6"/>
    <w:rsid w:val="009A5A9F"/>
    <w:rsid w:val="009A6EDA"/>
    <w:rsid w:val="009A753B"/>
    <w:rsid w:val="009B0BDC"/>
    <w:rsid w:val="009B2AE2"/>
    <w:rsid w:val="009B2B86"/>
    <w:rsid w:val="009B467C"/>
    <w:rsid w:val="009B4E6B"/>
    <w:rsid w:val="009B4FB5"/>
    <w:rsid w:val="009B5B0A"/>
    <w:rsid w:val="009B6422"/>
    <w:rsid w:val="009B660B"/>
    <w:rsid w:val="009B7707"/>
    <w:rsid w:val="009C0239"/>
    <w:rsid w:val="009C0D7C"/>
    <w:rsid w:val="009C42D2"/>
    <w:rsid w:val="009C477C"/>
    <w:rsid w:val="009C4ACA"/>
    <w:rsid w:val="009C53E1"/>
    <w:rsid w:val="009C58FF"/>
    <w:rsid w:val="009D0BD8"/>
    <w:rsid w:val="009D0DA6"/>
    <w:rsid w:val="009D1060"/>
    <w:rsid w:val="009D22E4"/>
    <w:rsid w:val="009D249A"/>
    <w:rsid w:val="009D3557"/>
    <w:rsid w:val="009D4EF3"/>
    <w:rsid w:val="009D5FD2"/>
    <w:rsid w:val="009D6B20"/>
    <w:rsid w:val="009E0C2E"/>
    <w:rsid w:val="009E1230"/>
    <w:rsid w:val="009E19E0"/>
    <w:rsid w:val="009E2705"/>
    <w:rsid w:val="009E44DB"/>
    <w:rsid w:val="009E647D"/>
    <w:rsid w:val="009E73A9"/>
    <w:rsid w:val="009F209A"/>
    <w:rsid w:val="009F347E"/>
    <w:rsid w:val="009F36BB"/>
    <w:rsid w:val="009F46A7"/>
    <w:rsid w:val="009F50B2"/>
    <w:rsid w:val="00A00A95"/>
    <w:rsid w:val="00A00DE9"/>
    <w:rsid w:val="00A00DF1"/>
    <w:rsid w:val="00A01769"/>
    <w:rsid w:val="00A01E40"/>
    <w:rsid w:val="00A0269A"/>
    <w:rsid w:val="00A051B9"/>
    <w:rsid w:val="00A053D2"/>
    <w:rsid w:val="00A05C60"/>
    <w:rsid w:val="00A05EE1"/>
    <w:rsid w:val="00A07DAE"/>
    <w:rsid w:val="00A112F4"/>
    <w:rsid w:val="00A1160D"/>
    <w:rsid w:val="00A11D39"/>
    <w:rsid w:val="00A127C0"/>
    <w:rsid w:val="00A12E85"/>
    <w:rsid w:val="00A13D63"/>
    <w:rsid w:val="00A166AB"/>
    <w:rsid w:val="00A16D91"/>
    <w:rsid w:val="00A20106"/>
    <w:rsid w:val="00A217F5"/>
    <w:rsid w:val="00A23287"/>
    <w:rsid w:val="00A242EA"/>
    <w:rsid w:val="00A24757"/>
    <w:rsid w:val="00A24E6B"/>
    <w:rsid w:val="00A254D0"/>
    <w:rsid w:val="00A256B1"/>
    <w:rsid w:val="00A322FF"/>
    <w:rsid w:val="00A32C21"/>
    <w:rsid w:val="00A350A1"/>
    <w:rsid w:val="00A40151"/>
    <w:rsid w:val="00A40A83"/>
    <w:rsid w:val="00A42752"/>
    <w:rsid w:val="00A435E5"/>
    <w:rsid w:val="00A450C3"/>
    <w:rsid w:val="00A50A3F"/>
    <w:rsid w:val="00A50CF2"/>
    <w:rsid w:val="00A540F4"/>
    <w:rsid w:val="00A558EF"/>
    <w:rsid w:val="00A56BE6"/>
    <w:rsid w:val="00A5743D"/>
    <w:rsid w:val="00A577C2"/>
    <w:rsid w:val="00A60E4A"/>
    <w:rsid w:val="00A6117C"/>
    <w:rsid w:val="00A617C6"/>
    <w:rsid w:val="00A65A47"/>
    <w:rsid w:val="00A66AFD"/>
    <w:rsid w:val="00A66C03"/>
    <w:rsid w:val="00A67799"/>
    <w:rsid w:val="00A709AF"/>
    <w:rsid w:val="00A712FE"/>
    <w:rsid w:val="00A71B7E"/>
    <w:rsid w:val="00A71C36"/>
    <w:rsid w:val="00A72DF2"/>
    <w:rsid w:val="00A753E1"/>
    <w:rsid w:val="00A75A12"/>
    <w:rsid w:val="00A75CBA"/>
    <w:rsid w:val="00A75DEE"/>
    <w:rsid w:val="00A76FA5"/>
    <w:rsid w:val="00A77107"/>
    <w:rsid w:val="00A777D2"/>
    <w:rsid w:val="00A77EE8"/>
    <w:rsid w:val="00A814ED"/>
    <w:rsid w:val="00A83489"/>
    <w:rsid w:val="00A842F4"/>
    <w:rsid w:val="00A84396"/>
    <w:rsid w:val="00A849C6"/>
    <w:rsid w:val="00A85DEC"/>
    <w:rsid w:val="00A87876"/>
    <w:rsid w:val="00A87C1A"/>
    <w:rsid w:val="00A87F74"/>
    <w:rsid w:val="00A90B1A"/>
    <w:rsid w:val="00A90BD5"/>
    <w:rsid w:val="00A90C4B"/>
    <w:rsid w:val="00A925F8"/>
    <w:rsid w:val="00A9286C"/>
    <w:rsid w:val="00A956A4"/>
    <w:rsid w:val="00AA000D"/>
    <w:rsid w:val="00AA24B4"/>
    <w:rsid w:val="00AA3132"/>
    <w:rsid w:val="00AA5046"/>
    <w:rsid w:val="00AA53F7"/>
    <w:rsid w:val="00AA68E9"/>
    <w:rsid w:val="00AA7093"/>
    <w:rsid w:val="00AA75A8"/>
    <w:rsid w:val="00AA7937"/>
    <w:rsid w:val="00AB1503"/>
    <w:rsid w:val="00AB5C94"/>
    <w:rsid w:val="00AB7B42"/>
    <w:rsid w:val="00AC017D"/>
    <w:rsid w:val="00AC0BF5"/>
    <w:rsid w:val="00AC2069"/>
    <w:rsid w:val="00AC33BA"/>
    <w:rsid w:val="00AC36AB"/>
    <w:rsid w:val="00AC447F"/>
    <w:rsid w:val="00AC60B1"/>
    <w:rsid w:val="00AC65DB"/>
    <w:rsid w:val="00AC6781"/>
    <w:rsid w:val="00AC71BB"/>
    <w:rsid w:val="00AD04B1"/>
    <w:rsid w:val="00AD0AF6"/>
    <w:rsid w:val="00AD1204"/>
    <w:rsid w:val="00AD1ADB"/>
    <w:rsid w:val="00AD25D3"/>
    <w:rsid w:val="00AD27C8"/>
    <w:rsid w:val="00AD52AF"/>
    <w:rsid w:val="00AD6EC9"/>
    <w:rsid w:val="00AD7E2C"/>
    <w:rsid w:val="00AE056C"/>
    <w:rsid w:val="00AE082C"/>
    <w:rsid w:val="00AE1A67"/>
    <w:rsid w:val="00AE256F"/>
    <w:rsid w:val="00AE41AF"/>
    <w:rsid w:val="00AE45C7"/>
    <w:rsid w:val="00AE4BA9"/>
    <w:rsid w:val="00AE563B"/>
    <w:rsid w:val="00AE60CA"/>
    <w:rsid w:val="00AF165E"/>
    <w:rsid w:val="00AF2269"/>
    <w:rsid w:val="00AF2B35"/>
    <w:rsid w:val="00AF3180"/>
    <w:rsid w:val="00AF31B3"/>
    <w:rsid w:val="00AF4178"/>
    <w:rsid w:val="00AF7329"/>
    <w:rsid w:val="00B0126B"/>
    <w:rsid w:val="00B02117"/>
    <w:rsid w:val="00B02439"/>
    <w:rsid w:val="00B02DA3"/>
    <w:rsid w:val="00B04C94"/>
    <w:rsid w:val="00B04E20"/>
    <w:rsid w:val="00B0548B"/>
    <w:rsid w:val="00B06AE6"/>
    <w:rsid w:val="00B11012"/>
    <w:rsid w:val="00B11EC7"/>
    <w:rsid w:val="00B12E38"/>
    <w:rsid w:val="00B13A6D"/>
    <w:rsid w:val="00B14010"/>
    <w:rsid w:val="00B15928"/>
    <w:rsid w:val="00B15AEB"/>
    <w:rsid w:val="00B162C1"/>
    <w:rsid w:val="00B173F1"/>
    <w:rsid w:val="00B17E99"/>
    <w:rsid w:val="00B205DC"/>
    <w:rsid w:val="00B20E12"/>
    <w:rsid w:val="00B2187B"/>
    <w:rsid w:val="00B2275D"/>
    <w:rsid w:val="00B23BC6"/>
    <w:rsid w:val="00B242B5"/>
    <w:rsid w:val="00B24853"/>
    <w:rsid w:val="00B251C5"/>
    <w:rsid w:val="00B300F4"/>
    <w:rsid w:val="00B326DD"/>
    <w:rsid w:val="00B34C2F"/>
    <w:rsid w:val="00B350C6"/>
    <w:rsid w:val="00B36DE8"/>
    <w:rsid w:val="00B37416"/>
    <w:rsid w:val="00B37E71"/>
    <w:rsid w:val="00B40003"/>
    <w:rsid w:val="00B4095E"/>
    <w:rsid w:val="00B40962"/>
    <w:rsid w:val="00B411A2"/>
    <w:rsid w:val="00B4194D"/>
    <w:rsid w:val="00B41DC4"/>
    <w:rsid w:val="00B4381D"/>
    <w:rsid w:val="00B44099"/>
    <w:rsid w:val="00B4420C"/>
    <w:rsid w:val="00B44CA4"/>
    <w:rsid w:val="00B455ED"/>
    <w:rsid w:val="00B47BDE"/>
    <w:rsid w:val="00B50479"/>
    <w:rsid w:val="00B5116C"/>
    <w:rsid w:val="00B54781"/>
    <w:rsid w:val="00B56E05"/>
    <w:rsid w:val="00B57FA5"/>
    <w:rsid w:val="00B60524"/>
    <w:rsid w:val="00B60DBB"/>
    <w:rsid w:val="00B62517"/>
    <w:rsid w:val="00B63BBB"/>
    <w:rsid w:val="00B66512"/>
    <w:rsid w:val="00B6685A"/>
    <w:rsid w:val="00B67989"/>
    <w:rsid w:val="00B71D0A"/>
    <w:rsid w:val="00B72EAF"/>
    <w:rsid w:val="00B76388"/>
    <w:rsid w:val="00B7677F"/>
    <w:rsid w:val="00B770BA"/>
    <w:rsid w:val="00B81338"/>
    <w:rsid w:val="00B81639"/>
    <w:rsid w:val="00B83038"/>
    <w:rsid w:val="00B83D0B"/>
    <w:rsid w:val="00B8455E"/>
    <w:rsid w:val="00B84636"/>
    <w:rsid w:val="00B85BA4"/>
    <w:rsid w:val="00B864BE"/>
    <w:rsid w:val="00BA0AAA"/>
    <w:rsid w:val="00BA143E"/>
    <w:rsid w:val="00BA2320"/>
    <w:rsid w:val="00BA4A6B"/>
    <w:rsid w:val="00BA4BFF"/>
    <w:rsid w:val="00BA5912"/>
    <w:rsid w:val="00BB051F"/>
    <w:rsid w:val="00BB5D48"/>
    <w:rsid w:val="00BB6F96"/>
    <w:rsid w:val="00BC0CB5"/>
    <w:rsid w:val="00BC2ABA"/>
    <w:rsid w:val="00BC5C25"/>
    <w:rsid w:val="00BC6D3F"/>
    <w:rsid w:val="00BC73E2"/>
    <w:rsid w:val="00BC7F0D"/>
    <w:rsid w:val="00BD08A2"/>
    <w:rsid w:val="00BD0E9B"/>
    <w:rsid w:val="00BD2B3F"/>
    <w:rsid w:val="00BD44A5"/>
    <w:rsid w:val="00BD4953"/>
    <w:rsid w:val="00BD4DEF"/>
    <w:rsid w:val="00BD5872"/>
    <w:rsid w:val="00BD5962"/>
    <w:rsid w:val="00BD6CAA"/>
    <w:rsid w:val="00BD7EBD"/>
    <w:rsid w:val="00BE09C8"/>
    <w:rsid w:val="00BE1DA6"/>
    <w:rsid w:val="00BE3666"/>
    <w:rsid w:val="00BE5414"/>
    <w:rsid w:val="00BE609A"/>
    <w:rsid w:val="00BE677E"/>
    <w:rsid w:val="00BF0105"/>
    <w:rsid w:val="00BF2622"/>
    <w:rsid w:val="00BF5745"/>
    <w:rsid w:val="00BF5FB5"/>
    <w:rsid w:val="00C00644"/>
    <w:rsid w:val="00C05849"/>
    <w:rsid w:val="00C06BAF"/>
    <w:rsid w:val="00C06EC2"/>
    <w:rsid w:val="00C07823"/>
    <w:rsid w:val="00C109EE"/>
    <w:rsid w:val="00C115CC"/>
    <w:rsid w:val="00C11AC7"/>
    <w:rsid w:val="00C12800"/>
    <w:rsid w:val="00C14582"/>
    <w:rsid w:val="00C1522E"/>
    <w:rsid w:val="00C219C7"/>
    <w:rsid w:val="00C22FA2"/>
    <w:rsid w:val="00C2472A"/>
    <w:rsid w:val="00C248FB"/>
    <w:rsid w:val="00C269DC"/>
    <w:rsid w:val="00C26E9D"/>
    <w:rsid w:val="00C271E5"/>
    <w:rsid w:val="00C30011"/>
    <w:rsid w:val="00C321DD"/>
    <w:rsid w:val="00C34125"/>
    <w:rsid w:val="00C34E82"/>
    <w:rsid w:val="00C44121"/>
    <w:rsid w:val="00C44F5F"/>
    <w:rsid w:val="00C464A4"/>
    <w:rsid w:val="00C51375"/>
    <w:rsid w:val="00C51850"/>
    <w:rsid w:val="00C51C3D"/>
    <w:rsid w:val="00C537E6"/>
    <w:rsid w:val="00C5382A"/>
    <w:rsid w:val="00C53C4B"/>
    <w:rsid w:val="00C56CB9"/>
    <w:rsid w:val="00C56E4F"/>
    <w:rsid w:val="00C60828"/>
    <w:rsid w:val="00C614B5"/>
    <w:rsid w:val="00C61BF7"/>
    <w:rsid w:val="00C61C86"/>
    <w:rsid w:val="00C62793"/>
    <w:rsid w:val="00C62B64"/>
    <w:rsid w:val="00C65F32"/>
    <w:rsid w:val="00C702D3"/>
    <w:rsid w:val="00C73034"/>
    <w:rsid w:val="00C741C8"/>
    <w:rsid w:val="00C74381"/>
    <w:rsid w:val="00C744BE"/>
    <w:rsid w:val="00C74F6D"/>
    <w:rsid w:val="00C75401"/>
    <w:rsid w:val="00C81BE5"/>
    <w:rsid w:val="00C847E6"/>
    <w:rsid w:val="00C86421"/>
    <w:rsid w:val="00C907FB"/>
    <w:rsid w:val="00C91D87"/>
    <w:rsid w:val="00C9288E"/>
    <w:rsid w:val="00C93CD4"/>
    <w:rsid w:val="00C94753"/>
    <w:rsid w:val="00C94D43"/>
    <w:rsid w:val="00C94D48"/>
    <w:rsid w:val="00C961B2"/>
    <w:rsid w:val="00C965B2"/>
    <w:rsid w:val="00C971CC"/>
    <w:rsid w:val="00C976E9"/>
    <w:rsid w:val="00CA03B3"/>
    <w:rsid w:val="00CA0893"/>
    <w:rsid w:val="00CA3D03"/>
    <w:rsid w:val="00CA5013"/>
    <w:rsid w:val="00CA5AC4"/>
    <w:rsid w:val="00CA60C9"/>
    <w:rsid w:val="00CA6F52"/>
    <w:rsid w:val="00CA7ACC"/>
    <w:rsid w:val="00CB029C"/>
    <w:rsid w:val="00CB04B9"/>
    <w:rsid w:val="00CB0D99"/>
    <w:rsid w:val="00CB2559"/>
    <w:rsid w:val="00CB2629"/>
    <w:rsid w:val="00CB3539"/>
    <w:rsid w:val="00CB382B"/>
    <w:rsid w:val="00CB4B82"/>
    <w:rsid w:val="00CB5E00"/>
    <w:rsid w:val="00CC49EF"/>
    <w:rsid w:val="00CC6E28"/>
    <w:rsid w:val="00CD130A"/>
    <w:rsid w:val="00CD24EB"/>
    <w:rsid w:val="00CD59B2"/>
    <w:rsid w:val="00CE07D3"/>
    <w:rsid w:val="00CE15C5"/>
    <w:rsid w:val="00CE258A"/>
    <w:rsid w:val="00CE2758"/>
    <w:rsid w:val="00CE4F7E"/>
    <w:rsid w:val="00CE658A"/>
    <w:rsid w:val="00CE71C6"/>
    <w:rsid w:val="00CF1F01"/>
    <w:rsid w:val="00CF3104"/>
    <w:rsid w:val="00CF497C"/>
    <w:rsid w:val="00CF4CE2"/>
    <w:rsid w:val="00CF50E7"/>
    <w:rsid w:val="00CF62E7"/>
    <w:rsid w:val="00D0116F"/>
    <w:rsid w:val="00D01540"/>
    <w:rsid w:val="00D02530"/>
    <w:rsid w:val="00D0463D"/>
    <w:rsid w:val="00D048B1"/>
    <w:rsid w:val="00D04D37"/>
    <w:rsid w:val="00D07130"/>
    <w:rsid w:val="00D07F49"/>
    <w:rsid w:val="00D106E4"/>
    <w:rsid w:val="00D1071D"/>
    <w:rsid w:val="00D10947"/>
    <w:rsid w:val="00D10A6E"/>
    <w:rsid w:val="00D11054"/>
    <w:rsid w:val="00D11E5D"/>
    <w:rsid w:val="00D12161"/>
    <w:rsid w:val="00D1361F"/>
    <w:rsid w:val="00D138EB"/>
    <w:rsid w:val="00D15528"/>
    <w:rsid w:val="00D16828"/>
    <w:rsid w:val="00D170DC"/>
    <w:rsid w:val="00D17938"/>
    <w:rsid w:val="00D225C0"/>
    <w:rsid w:val="00D23F0D"/>
    <w:rsid w:val="00D23FD0"/>
    <w:rsid w:val="00D2416F"/>
    <w:rsid w:val="00D263D5"/>
    <w:rsid w:val="00D26AC3"/>
    <w:rsid w:val="00D27D7F"/>
    <w:rsid w:val="00D307BF"/>
    <w:rsid w:val="00D30F8E"/>
    <w:rsid w:val="00D30FE1"/>
    <w:rsid w:val="00D32BCF"/>
    <w:rsid w:val="00D344F4"/>
    <w:rsid w:val="00D346C0"/>
    <w:rsid w:val="00D35FBF"/>
    <w:rsid w:val="00D3671F"/>
    <w:rsid w:val="00D41A8E"/>
    <w:rsid w:val="00D422B2"/>
    <w:rsid w:val="00D42371"/>
    <w:rsid w:val="00D43C53"/>
    <w:rsid w:val="00D440CD"/>
    <w:rsid w:val="00D4430C"/>
    <w:rsid w:val="00D44C60"/>
    <w:rsid w:val="00D46424"/>
    <w:rsid w:val="00D46D9B"/>
    <w:rsid w:val="00D50AAD"/>
    <w:rsid w:val="00D514C0"/>
    <w:rsid w:val="00D54153"/>
    <w:rsid w:val="00D549DC"/>
    <w:rsid w:val="00D54F8C"/>
    <w:rsid w:val="00D5670B"/>
    <w:rsid w:val="00D56DC8"/>
    <w:rsid w:val="00D57BC5"/>
    <w:rsid w:val="00D62223"/>
    <w:rsid w:val="00D63554"/>
    <w:rsid w:val="00D63569"/>
    <w:rsid w:val="00D6405F"/>
    <w:rsid w:val="00D64738"/>
    <w:rsid w:val="00D65799"/>
    <w:rsid w:val="00D65D78"/>
    <w:rsid w:val="00D70E36"/>
    <w:rsid w:val="00D72C6D"/>
    <w:rsid w:val="00D73995"/>
    <w:rsid w:val="00D74963"/>
    <w:rsid w:val="00D75C7B"/>
    <w:rsid w:val="00D814C1"/>
    <w:rsid w:val="00D84F80"/>
    <w:rsid w:val="00D9152D"/>
    <w:rsid w:val="00D9263C"/>
    <w:rsid w:val="00D94FB4"/>
    <w:rsid w:val="00D95EF7"/>
    <w:rsid w:val="00D96E02"/>
    <w:rsid w:val="00D9751D"/>
    <w:rsid w:val="00D978B5"/>
    <w:rsid w:val="00D97B23"/>
    <w:rsid w:val="00DA0281"/>
    <w:rsid w:val="00DA5273"/>
    <w:rsid w:val="00DA6B84"/>
    <w:rsid w:val="00DA7067"/>
    <w:rsid w:val="00DA7E36"/>
    <w:rsid w:val="00DB042E"/>
    <w:rsid w:val="00DB2BBF"/>
    <w:rsid w:val="00DB31BD"/>
    <w:rsid w:val="00DB358C"/>
    <w:rsid w:val="00DB4258"/>
    <w:rsid w:val="00DB4354"/>
    <w:rsid w:val="00DB44AF"/>
    <w:rsid w:val="00DC3EDA"/>
    <w:rsid w:val="00DC6D48"/>
    <w:rsid w:val="00DD05B4"/>
    <w:rsid w:val="00DD0A38"/>
    <w:rsid w:val="00DD51D2"/>
    <w:rsid w:val="00DD6147"/>
    <w:rsid w:val="00DD6CCA"/>
    <w:rsid w:val="00DD7CA5"/>
    <w:rsid w:val="00DD7FD8"/>
    <w:rsid w:val="00DE0ACC"/>
    <w:rsid w:val="00DE136D"/>
    <w:rsid w:val="00DE1CDF"/>
    <w:rsid w:val="00DE31CD"/>
    <w:rsid w:val="00DE3220"/>
    <w:rsid w:val="00DE35BC"/>
    <w:rsid w:val="00DE3AC4"/>
    <w:rsid w:val="00DE3F40"/>
    <w:rsid w:val="00DE56AB"/>
    <w:rsid w:val="00DE56EA"/>
    <w:rsid w:val="00DE79A5"/>
    <w:rsid w:val="00DE7BE5"/>
    <w:rsid w:val="00DF09BB"/>
    <w:rsid w:val="00DF1E43"/>
    <w:rsid w:val="00DF3F83"/>
    <w:rsid w:val="00DF5EC5"/>
    <w:rsid w:val="00DF7DDF"/>
    <w:rsid w:val="00DF7FF9"/>
    <w:rsid w:val="00E01379"/>
    <w:rsid w:val="00E04CA2"/>
    <w:rsid w:val="00E05EF6"/>
    <w:rsid w:val="00E06D7C"/>
    <w:rsid w:val="00E0788C"/>
    <w:rsid w:val="00E13C30"/>
    <w:rsid w:val="00E14396"/>
    <w:rsid w:val="00E167DE"/>
    <w:rsid w:val="00E20770"/>
    <w:rsid w:val="00E209AA"/>
    <w:rsid w:val="00E223F8"/>
    <w:rsid w:val="00E22EFA"/>
    <w:rsid w:val="00E24199"/>
    <w:rsid w:val="00E24B16"/>
    <w:rsid w:val="00E25318"/>
    <w:rsid w:val="00E25990"/>
    <w:rsid w:val="00E26846"/>
    <w:rsid w:val="00E26BDE"/>
    <w:rsid w:val="00E27D9F"/>
    <w:rsid w:val="00E30C1E"/>
    <w:rsid w:val="00E31A52"/>
    <w:rsid w:val="00E32A6C"/>
    <w:rsid w:val="00E334FE"/>
    <w:rsid w:val="00E35C75"/>
    <w:rsid w:val="00E37873"/>
    <w:rsid w:val="00E40976"/>
    <w:rsid w:val="00E4194A"/>
    <w:rsid w:val="00E434EE"/>
    <w:rsid w:val="00E447CC"/>
    <w:rsid w:val="00E4542F"/>
    <w:rsid w:val="00E45488"/>
    <w:rsid w:val="00E4666E"/>
    <w:rsid w:val="00E47A04"/>
    <w:rsid w:val="00E47F6A"/>
    <w:rsid w:val="00E5059A"/>
    <w:rsid w:val="00E50B81"/>
    <w:rsid w:val="00E50D4E"/>
    <w:rsid w:val="00E5132A"/>
    <w:rsid w:val="00E51ED7"/>
    <w:rsid w:val="00E526B8"/>
    <w:rsid w:val="00E53195"/>
    <w:rsid w:val="00E54BA0"/>
    <w:rsid w:val="00E54BFA"/>
    <w:rsid w:val="00E54F85"/>
    <w:rsid w:val="00E56870"/>
    <w:rsid w:val="00E6207A"/>
    <w:rsid w:val="00E63525"/>
    <w:rsid w:val="00E64258"/>
    <w:rsid w:val="00E65AAE"/>
    <w:rsid w:val="00E66E71"/>
    <w:rsid w:val="00E72E7B"/>
    <w:rsid w:val="00E730E9"/>
    <w:rsid w:val="00E74BC6"/>
    <w:rsid w:val="00E74D4F"/>
    <w:rsid w:val="00E74EB2"/>
    <w:rsid w:val="00E75A93"/>
    <w:rsid w:val="00E813C1"/>
    <w:rsid w:val="00E82365"/>
    <w:rsid w:val="00E82A6D"/>
    <w:rsid w:val="00E832D5"/>
    <w:rsid w:val="00E8551B"/>
    <w:rsid w:val="00E85538"/>
    <w:rsid w:val="00E85942"/>
    <w:rsid w:val="00E85E62"/>
    <w:rsid w:val="00E868AE"/>
    <w:rsid w:val="00E86FA0"/>
    <w:rsid w:val="00E87413"/>
    <w:rsid w:val="00E87675"/>
    <w:rsid w:val="00E93B17"/>
    <w:rsid w:val="00E93BF9"/>
    <w:rsid w:val="00EA0011"/>
    <w:rsid w:val="00EA0174"/>
    <w:rsid w:val="00EA0725"/>
    <w:rsid w:val="00EA175F"/>
    <w:rsid w:val="00EA43EB"/>
    <w:rsid w:val="00EA4AB7"/>
    <w:rsid w:val="00EA519A"/>
    <w:rsid w:val="00EA550B"/>
    <w:rsid w:val="00EA605B"/>
    <w:rsid w:val="00EA6E46"/>
    <w:rsid w:val="00EA7BD3"/>
    <w:rsid w:val="00EA7EB9"/>
    <w:rsid w:val="00EB0A36"/>
    <w:rsid w:val="00EB3962"/>
    <w:rsid w:val="00EB3ACE"/>
    <w:rsid w:val="00EB4009"/>
    <w:rsid w:val="00EB4381"/>
    <w:rsid w:val="00EB539B"/>
    <w:rsid w:val="00EC2471"/>
    <w:rsid w:val="00EC4356"/>
    <w:rsid w:val="00EC4700"/>
    <w:rsid w:val="00EC4886"/>
    <w:rsid w:val="00EC5208"/>
    <w:rsid w:val="00EC6A20"/>
    <w:rsid w:val="00EC6C4E"/>
    <w:rsid w:val="00EC7E52"/>
    <w:rsid w:val="00ED1ED5"/>
    <w:rsid w:val="00ED1FFB"/>
    <w:rsid w:val="00ED438C"/>
    <w:rsid w:val="00ED720B"/>
    <w:rsid w:val="00EE0AD6"/>
    <w:rsid w:val="00EE3319"/>
    <w:rsid w:val="00EE4EA5"/>
    <w:rsid w:val="00EF3603"/>
    <w:rsid w:val="00EF48B6"/>
    <w:rsid w:val="00EF6866"/>
    <w:rsid w:val="00F04A21"/>
    <w:rsid w:val="00F0646D"/>
    <w:rsid w:val="00F1085D"/>
    <w:rsid w:val="00F11774"/>
    <w:rsid w:val="00F131F5"/>
    <w:rsid w:val="00F13281"/>
    <w:rsid w:val="00F171CB"/>
    <w:rsid w:val="00F2100D"/>
    <w:rsid w:val="00F223D3"/>
    <w:rsid w:val="00F23E0C"/>
    <w:rsid w:val="00F2422A"/>
    <w:rsid w:val="00F25ACA"/>
    <w:rsid w:val="00F30EFC"/>
    <w:rsid w:val="00F31C48"/>
    <w:rsid w:val="00F32393"/>
    <w:rsid w:val="00F33DA6"/>
    <w:rsid w:val="00F40830"/>
    <w:rsid w:val="00F41901"/>
    <w:rsid w:val="00F43FFF"/>
    <w:rsid w:val="00F446AB"/>
    <w:rsid w:val="00F4569E"/>
    <w:rsid w:val="00F46CE5"/>
    <w:rsid w:val="00F46FCC"/>
    <w:rsid w:val="00F470CE"/>
    <w:rsid w:val="00F5075D"/>
    <w:rsid w:val="00F50C56"/>
    <w:rsid w:val="00F51905"/>
    <w:rsid w:val="00F519AF"/>
    <w:rsid w:val="00F5249F"/>
    <w:rsid w:val="00F52A1D"/>
    <w:rsid w:val="00F536DA"/>
    <w:rsid w:val="00F54D70"/>
    <w:rsid w:val="00F55345"/>
    <w:rsid w:val="00F565D3"/>
    <w:rsid w:val="00F5719B"/>
    <w:rsid w:val="00F57CBC"/>
    <w:rsid w:val="00F61378"/>
    <w:rsid w:val="00F62089"/>
    <w:rsid w:val="00F65143"/>
    <w:rsid w:val="00F65776"/>
    <w:rsid w:val="00F66782"/>
    <w:rsid w:val="00F701B3"/>
    <w:rsid w:val="00F75978"/>
    <w:rsid w:val="00F77375"/>
    <w:rsid w:val="00F80A5D"/>
    <w:rsid w:val="00F81A64"/>
    <w:rsid w:val="00F843F0"/>
    <w:rsid w:val="00F84CC8"/>
    <w:rsid w:val="00F8509F"/>
    <w:rsid w:val="00F85854"/>
    <w:rsid w:val="00F86D94"/>
    <w:rsid w:val="00F8769F"/>
    <w:rsid w:val="00F903BE"/>
    <w:rsid w:val="00F907C9"/>
    <w:rsid w:val="00F90C72"/>
    <w:rsid w:val="00F919D5"/>
    <w:rsid w:val="00F91BC5"/>
    <w:rsid w:val="00F927D4"/>
    <w:rsid w:val="00F94750"/>
    <w:rsid w:val="00FA14E4"/>
    <w:rsid w:val="00FA1ECA"/>
    <w:rsid w:val="00FA4B85"/>
    <w:rsid w:val="00FA589F"/>
    <w:rsid w:val="00FA64CA"/>
    <w:rsid w:val="00FA7DF7"/>
    <w:rsid w:val="00FB15BF"/>
    <w:rsid w:val="00FB4C31"/>
    <w:rsid w:val="00FB6492"/>
    <w:rsid w:val="00FC08BC"/>
    <w:rsid w:val="00FC2B76"/>
    <w:rsid w:val="00FC439F"/>
    <w:rsid w:val="00FC49FC"/>
    <w:rsid w:val="00FC54F6"/>
    <w:rsid w:val="00FC65BE"/>
    <w:rsid w:val="00FD0C0E"/>
    <w:rsid w:val="00FD1628"/>
    <w:rsid w:val="00FD174D"/>
    <w:rsid w:val="00FD2237"/>
    <w:rsid w:val="00FD3284"/>
    <w:rsid w:val="00FD4636"/>
    <w:rsid w:val="00FD5601"/>
    <w:rsid w:val="00FD5B7D"/>
    <w:rsid w:val="00FE1507"/>
    <w:rsid w:val="00FE1EBE"/>
    <w:rsid w:val="00FE349B"/>
    <w:rsid w:val="00FE448D"/>
    <w:rsid w:val="00FE5525"/>
    <w:rsid w:val="00FE77B8"/>
    <w:rsid w:val="00FE78DE"/>
    <w:rsid w:val="00FF02F5"/>
    <w:rsid w:val="00FF0D3F"/>
    <w:rsid w:val="00FF4885"/>
    <w:rsid w:val="00FF5F99"/>
    <w:rsid w:val="00FF6C9C"/>
    <w:rsid w:val="00FF7E6C"/>
    <w:rsid w:val="015D574B"/>
    <w:rsid w:val="01E94E01"/>
    <w:rsid w:val="046A6CCD"/>
    <w:rsid w:val="0479189A"/>
    <w:rsid w:val="048258FC"/>
    <w:rsid w:val="04DA355D"/>
    <w:rsid w:val="04E3268E"/>
    <w:rsid w:val="054B7C76"/>
    <w:rsid w:val="05700E0B"/>
    <w:rsid w:val="05BB3DE4"/>
    <w:rsid w:val="07D63618"/>
    <w:rsid w:val="08E43B13"/>
    <w:rsid w:val="099414DF"/>
    <w:rsid w:val="09B74C81"/>
    <w:rsid w:val="09C65F2B"/>
    <w:rsid w:val="0DCB05AE"/>
    <w:rsid w:val="0E031197"/>
    <w:rsid w:val="0F1A6FD6"/>
    <w:rsid w:val="0F89675B"/>
    <w:rsid w:val="0FB26719"/>
    <w:rsid w:val="10B2565F"/>
    <w:rsid w:val="10F961C7"/>
    <w:rsid w:val="117619C8"/>
    <w:rsid w:val="11DF6CC3"/>
    <w:rsid w:val="12040E4F"/>
    <w:rsid w:val="120933F7"/>
    <w:rsid w:val="125A755D"/>
    <w:rsid w:val="12935B63"/>
    <w:rsid w:val="12E16087"/>
    <w:rsid w:val="12F72695"/>
    <w:rsid w:val="13AB160F"/>
    <w:rsid w:val="13BB75C8"/>
    <w:rsid w:val="15BE589F"/>
    <w:rsid w:val="15CC3820"/>
    <w:rsid w:val="16887A83"/>
    <w:rsid w:val="170A508C"/>
    <w:rsid w:val="17344474"/>
    <w:rsid w:val="19A367F2"/>
    <w:rsid w:val="1A492A49"/>
    <w:rsid w:val="1A9609E5"/>
    <w:rsid w:val="1B3659EA"/>
    <w:rsid w:val="1C0F3C96"/>
    <w:rsid w:val="1D747B4F"/>
    <w:rsid w:val="1DDE1D8D"/>
    <w:rsid w:val="1E322697"/>
    <w:rsid w:val="1E9623BB"/>
    <w:rsid w:val="207F7CDD"/>
    <w:rsid w:val="2193268B"/>
    <w:rsid w:val="233F4D34"/>
    <w:rsid w:val="24575689"/>
    <w:rsid w:val="24C67F3B"/>
    <w:rsid w:val="24CD15F1"/>
    <w:rsid w:val="25495178"/>
    <w:rsid w:val="260D1F7D"/>
    <w:rsid w:val="26C8461C"/>
    <w:rsid w:val="27BC760A"/>
    <w:rsid w:val="27F528F2"/>
    <w:rsid w:val="280476A3"/>
    <w:rsid w:val="280A073E"/>
    <w:rsid w:val="283A7164"/>
    <w:rsid w:val="289E0FB2"/>
    <w:rsid w:val="291A5D67"/>
    <w:rsid w:val="29410325"/>
    <w:rsid w:val="2ACA0963"/>
    <w:rsid w:val="2B2B15E0"/>
    <w:rsid w:val="2B717898"/>
    <w:rsid w:val="2B785E5C"/>
    <w:rsid w:val="2BCC73EF"/>
    <w:rsid w:val="2C441994"/>
    <w:rsid w:val="2CD3066B"/>
    <w:rsid w:val="2CD803A2"/>
    <w:rsid w:val="2D5171DC"/>
    <w:rsid w:val="2E4E3659"/>
    <w:rsid w:val="2F8202D8"/>
    <w:rsid w:val="2FAD43AF"/>
    <w:rsid w:val="2FB67F54"/>
    <w:rsid w:val="2FC368A1"/>
    <w:rsid w:val="2FEA73B1"/>
    <w:rsid w:val="3024558B"/>
    <w:rsid w:val="30601421"/>
    <w:rsid w:val="312621D2"/>
    <w:rsid w:val="31A87906"/>
    <w:rsid w:val="32601BC4"/>
    <w:rsid w:val="333B229A"/>
    <w:rsid w:val="345B0303"/>
    <w:rsid w:val="363D3C20"/>
    <w:rsid w:val="366913AE"/>
    <w:rsid w:val="36B54AD0"/>
    <w:rsid w:val="36C37669"/>
    <w:rsid w:val="36EA7C97"/>
    <w:rsid w:val="3837420C"/>
    <w:rsid w:val="3AA472C4"/>
    <w:rsid w:val="3B285DAD"/>
    <w:rsid w:val="3BAF0A7B"/>
    <w:rsid w:val="3C921F2B"/>
    <w:rsid w:val="3CC549B2"/>
    <w:rsid w:val="3DA70F3C"/>
    <w:rsid w:val="3E69432C"/>
    <w:rsid w:val="3F3E3276"/>
    <w:rsid w:val="40353114"/>
    <w:rsid w:val="40423BFD"/>
    <w:rsid w:val="42642489"/>
    <w:rsid w:val="426F528B"/>
    <w:rsid w:val="44965272"/>
    <w:rsid w:val="459A4E95"/>
    <w:rsid w:val="45E87E40"/>
    <w:rsid w:val="46106B97"/>
    <w:rsid w:val="46534F71"/>
    <w:rsid w:val="46DF3AAB"/>
    <w:rsid w:val="47173ED0"/>
    <w:rsid w:val="47494746"/>
    <w:rsid w:val="478B2A70"/>
    <w:rsid w:val="4794337F"/>
    <w:rsid w:val="47D872E1"/>
    <w:rsid w:val="49EC224C"/>
    <w:rsid w:val="4A331C29"/>
    <w:rsid w:val="4A965369"/>
    <w:rsid w:val="4BA40E29"/>
    <w:rsid w:val="4CD30924"/>
    <w:rsid w:val="4DAE1980"/>
    <w:rsid w:val="4DB728BF"/>
    <w:rsid w:val="4DE1477E"/>
    <w:rsid w:val="4E576FBC"/>
    <w:rsid w:val="4E753947"/>
    <w:rsid w:val="4EC512BE"/>
    <w:rsid w:val="4F715D91"/>
    <w:rsid w:val="503240F7"/>
    <w:rsid w:val="504F1848"/>
    <w:rsid w:val="50B66072"/>
    <w:rsid w:val="511C03A3"/>
    <w:rsid w:val="51654F0F"/>
    <w:rsid w:val="519028E0"/>
    <w:rsid w:val="51F27101"/>
    <w:rsid w:val="51F31300"/>
    <w:rsid w:val="520B57C5"/>
    <w:rsid w:val="53A40CC6"/>
    <w:rsid w:val="54FE72D7"/>
    <w:rsid w:val="55B75953"/>
    <w:rsid w:val="55F06C20"/>
    <w:rsid w:val="55FC7F21"/>
    <w:rsid w:val="561548D9"/>
    <w:rsid w:val="57004B68"/>
    <w:rsid w:val="587109F6"/>
    <w:rsid w:val="59BB2D6C"/>
    <w:rsid w:val="5A157CD6"/>
    <w:rsid w:val="5BA43122"/>
    <w:rsid w:val="5BF603EF"/>
    <w:rsid w:val="5C1907EC"/>
    <w:rsid w:val="5D185EC3"/>
    <w:rsid w:val="5E84084D"/>
    <w:rsid w:val="5F3C12CD"/>
    <w:rsid w:val="5FDC64D8"/>
    <w:rsid w:val="613025C6"/>
    <w:rsid w:val="61493D0C"/>
    <w:rsid w:val="61726A9C"/>
    <w:rsid w:val="619E1313"/>
    <w:rsid w:val="61E6537B"/>
    <w:rsid w:val="62215334"/>
    <w:rsid w:val="62DB2CB2"/>
    <w:rsid w:val="639B133B"/>
    <w:rsid w:val="64776BF7"/>
    <w:rsid w:val="650A6555"/>
    <w:rsid w:val="651F73F4"/>
    <w:rsid w:val="65373C52"/>
    <w:rsid w:val="65510970"/>
    <w:rsid w:val="662D284E"/>
    <w:rsid w:val="6648585F"/>
    <w:rsid w:val="66E53F91"/>
    <w:rsid w:val="6735252E"/>
    <w:rsid w:val="674A6A84"/>
    <w:rsid w:val="678216A2"/>
    <w:rsid w:val="679D64DC"/>
    <w:rsid w:val="68F61D10"/>
    <w:rsid w:val="691B590A"/>
    <w:rsid w:val="69586B5E"/>
    <w:rsid w:val="69F745C9"/>
    <w:rsid w:val="6C6D6230"/>
    <w:rsid w:val="6D8E174D"/>
    <w:rsid w:val="6EFA6420"/>
    <w:rsid w:val="6F72024E"/>
    <w:rsid w:val="6FAB4B1A"/>
    <w:rsid w:val="6FD402D6"/>
    <w:rsid w:val="70C66990"/>
    <w:rsid w:val="730613D9"/>
    <w:rsid w:val="731C0991"/>
    <w:rsid w:val="735D2FC3"/>
    <w:rsid w:val="73C52DD8"/>
    <w:rsid w:val="751C333B"/>
    <w:rsid w:val="7547180D"/>
    <w:rsid w:val="756870C6"/>
    <w:rsid w:val="75705230"/>
    <w:rsid w:val="759926FC"/>
    <w:rsid w:val="75CE7F70"/>
    <w:rsid w:val="75F0011F"/>
    <w:rsid w:val="75F1698E"/>
    <w:rsid w:val="76AE7508"/>
    <w:rsid w:val="77235144"/>
    <w:rsid w:val="7B3E1210"/>
    <w:rsid w:val="7B5C22D4"/>
    <w:rsid w:val="7C3F595C"/>
    <w:rsid w:val="7D541636"/>
    <w:rsid w:val="7F1C1195"/>
    <w:rsid w:val="7FAC3308"/>
    <w:rsid w:val="7FCE19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361" fillcolor="white" stroke="f">
      <v:fill color="white"/>
      <v:stroke on="f"/>
    </o:shapedefaults>
    <o:shapelayout v:ext="edit">
      <o:idmap v:ext="edit" data="1,2"/>
    </o:shapelayout>
  </w:shapeDefaults>
  <w:decimalSymbol w:val="."/>
  <w:listSeparator w:val=","/>
  <w14:docId w14:val="08084D70"/>
  <w15:docId w15:val="{2A684377-640B-482A-A69A-2BCD44B813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0"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pPr>
      <w:keepNext/>
      <w:keepLines/>
      <w:spacing w:before="340" w:after="330" w:line="578" w:lineRule="auto"/>
      <w:outlineLvl w:val="0"/>
    </w:pPr>
    <w:rPr>
      <w:rFonts w:ascii="等线" w:eastAsia="等线" w:hAnsi="等线"/>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等线 Light" w:eastAsia="等线 Light" w:hAnsi="等线 Light"/>
      <w:b/>
      <w:bCs/>
      <w:color w:val="000000"/>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qFormat/>
    <w:rPr>
      <w:rFonts w:ascii="等线 Light" w:eastAsia="黑体" w:hAnsi="等线 Light"/>
      <w:sz w:val="20"/>
      <w:szCs w:val="20"/>
    </w:rPr>
  </w:style>
  <w:style w:type="paragraph" w:styleId="a4">
    <w:name w:val="annotation text"/>
    <w:basedOn w:val="a"/>
    <w:link w:val="a5"/>
    <w:uiPriority w:val="99"/>
    <w:unhideWhenUsed/>
    <w:qFormat/>
    <w:pPr>
      <w:jc w:val="left"/>
    </w:pPr>
  </w:style>
  <w:style w:type="paragraph" w:styleId="TOC3">
    <w:name w:val="toc 3"/>
    <w:basedOn w:val="a"/>
    <w:next w:val="a"/>
    <w:autoRedefine/>
    <w:uiPriority w:val="39"/>
    <w:unhideWhenUsed/>
    <w:qFormat/>
    <w:pPr>
      <w:widowControl/>
      <w:spacing w:after="100" w:line="259" w:lineRule="auto"/>
      <w:ind w:left="440"/>
      <w:jc w:val="left"/>
    </w:pPr>
    <w:rPr>
      <w:rFonts w:asciiTheme="minorHAnsi" w:eastAsiaTheme="minorEastAsia" w:hAnsiTheme="minorHAnsi"/>
      <w:kern w:val="0"/>
      <w:sz w:val="22"/>
    </w:rPr>
  </w:style>
  <w:style w:type="paragraph" w:styleId="a6">
    <w:name w:val="Balloon Text"/>
    <w:basedOn w:val="a"/>
    <w:link w:val="a7"/>
    <w:uiPriority w:val="99"/>
    <w:unhideWhenUsed/>
    <w:qFormat/>
    <w:rPr>
      <w:sz w:val="18"/>
      <w:szCs w:val="18"/>
    </w:rPr>
  </w:style>
  <w:style w:type="paragraph" w:styleId="a8">
    <w:name w:val="footer"/>
    <w:basedOn w:val="a"/>
    <w:link w:val="a9"/>
    <w:uiPriority w:val="99"/>
    <w:unhideWhenUsed/>
    <w:qFormat/>
    <w:pPr>
      <w:tabs>
        <w:tab w:val="center" w:pos="4153"/>
        <w:tab w:val="right" w:pos="8306"/>
      </w:tabs>
      <w:snapToGrid w:val="0"/>
      <w:jc w:val="left"/>
    </w:pPr>
    <w:rPr>
      <w:sz w:val="18"/>
      <w:szCs w:val="18"/>
    </w:rPr>
  </w:style>
  <w:style w:type="paragraph" w:styleId="aa">
    <w:name w:val="header"/>
    <w:basedOn w:val="a"/>
    <w:link w:val="ab"/>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tabs>
        <w:tab w:val="left" w:pos="420"/>
        <w:tab w:val="right" w:leader="dot" w:pos="8296"/>
      </w:tabs>
    </w:pPr>
    <w:rPr>
      <w:b/>
      <w:bCs/>
      <w:kern w:val="0"/>
    </w:rPr>
  </w:style>
  <w:style w:type="paragraph" w:styleId="TOC2">
    <w:name w:val="toc 2"/>
    <w:basedOn w:val="a"/>
    <w:next w:val="a"/>
    <w:uiPriority w:val="39"/>
    <w:unhideWhenUsed/>
    <w:qFormat/>
    <w:pPr>
      <w:ind w:leftChars="200" w:left="420"/>
    </w:pPr>
  </w:style>
  <w:style w:type="paragraph" w:styleId="ac">
    <w:name w:val="Normal (Web)"/>
    <w:basedOn w:val="a"/>
    <w:uiPriority w:val="99"/>
    <w:unhideWhenUsed/>
    <w:qFormat/>
    <w:pPr>
      <w:widowControl/>
      <w:spacing w:before="100" w:beforeAutospacing="1" w:after="100" w:afterAutospacing="1"/>
      <w:jc w:val="left"/>
    </w:pPr>
    <w:rPr>
      <w:rFonts w:ascii="宋体" w:hAnsi="宋体" w:cs="宋体"/>
      <w:kern w:val="0"/>
      <w:sz w:val="24"/>
      <w:szCs w:val="24"/>
    </w:rPr>
  </w:style>
  <w:style w:type="paragraph" w:styleId="ad">
    <w:name w:val="annotation subject"/>
    <w:basedOn w:val="a4"/>
    <w:next w:val="a4"/>
    <w:link w:val="ae"/>
    <w:uiPriority w:val="99"/>
    <w:unhideWhenUsed/>
    <w:qFormat/>
    <w:rPr>
      <w:b/>
      <w:bCs/>
    </w:rPr>
  </w:style>
  <w:style w:type="table" w:styleId="af">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FollowedHyperlink"/>
    <w:uiPriority w:val="99"/>
    <w:unhideWhenUsed/>
    <w:qFormat/>
    <w:rPr>
      <w:color w:val="800080"/>
      <w:u w:val="single"/>
    </w:rPr>
  </w:style>
  <w:style w:type="character" w:styleId="af1">
    <w:name w:val="Hyperlink"/>
    <w:uiPriority w:val="99"/>
    <w:unhideWhenUsed/>
    <w:qFormat/>
    <w:rPr>
      <w:color w:val="0000FF"/>
      <w:u w:val="single"/>
    </w:rPr>
  </w:style>
  <w:style w:type="character" w:styleId="af2">
    <w:name w:val="annotation reference"/>
    <w:uiPriority w:val="99"/>
    <w:unhideWhenUsed/>
    <w:qFormat/>
    <w:rPr>
      <w:sz w:val="21"/>
      <w:szCs w:val="21"/>
    </w:rPr>
  </w:style>
  <w:style w:type="character" w:customStyle="1" w:styleId="10">
    <w:name w:val="标题 1 字符"/>
    <w:link w:val="1"/>
    <w:uiPriority w:val="9"/>
    <w:qFormat/>
    <w:rPr>
      <w:rFonts w:ascii="等线" w:eastAsia="等线" w:hAnsi="等线"/>
      <w:b/>
      <w:bCs/>
      <w:kern w:val="44"/>
      <w:sz w:val="44"/>
      <w:szCs w:val="44"/>
    </w:rPr>
  </w:style>
  <w:style w:type="character" w:customStyle="1" w:styleId="a5">
    <w:name w:val="批注文字 字符"/>
    <w:link w:val="a4"/>
    <w:uiPriority w:val="99"/>
    <w:qFormat/>
    <w:rPr>
      <w:kern w:val="2"/>
      <w:sz w:val="21"/>
      <w:szCs w:val="22"/>
    </w:rPr>
  </w:style>
  <w:style w:type="character" w:customStyle="1" w:styleId="a7">
    <w:name w:val="批注框文本 字符"/>
    <w:link w:val="a6"/>
    <w:uiPriority w:val="99"/>
    <w:semiHidden/>
    <w:qFormat/>
    <w:rPr>
      <w:kern w:val="2"/>
      <w:sz w:val="18"/>
      <w:szCs w:val="18"/>
    </w:rPr>
  </w:style>
  <w:style w:type="character" w:customStyle="1" w:styleId="a9">
    <w:name w:val="页脚 字符"/>
    <w:link w:val="a8"/>
    <w:uiPriority w:val="99"/>
    <w:qFormat/>
    <w:rPr>
      <w:sz w:val="18"/>
      <w:szCs w:val="18"/>
    </w:rPr>
  </w:style>
  <w:style w:type="character" w:customStyle="1" w:styleId="ab">
    <w:name w:val="页眉 字符"/>
    <w:link w:val="aa"/>
    <w:uiPriority w:val="99"/>
    <w:qFormat/>
    <w:rPr>
      <w:sz w:val="18"/>
      <w:szCs w:val="18"/>
    </w:rPr>
  </w:style>
  <w:style w:type="character" w:customStyle="1" w:styleId="ae">
    <w:name w:val="批注主题 字符"/>
    <w:link w:val="ad"/>
    <w:uiPriority w:val="99"/>
    <w:semiHidden/>
    <w:qFormat/>
    <w:rPr>
      <w:b/>
      <w:bCs/>
      <w:kern w:val="2"/>
      <w:sz w:val="21"/>
      <w:szCs w:val="22"/>
    </w:rPr>
  </w:style>
  <w:style w:type="character" w:customStyle="1" w:styleId="fontstyle01">
    <w:name w:val="fontstyle01"/>
    <w:qFormat/>
    <w:rPr>
      <w:rFonts w:ascii="Times New Roman" w:hAnsi="Times New Roman" w:cs="Times New Roman" w:hint="default"/>
      <w:color w:val="000000"/>
      <w:sz w:val="16"/>
      <w:szCs w:val="16"/>
    </w:rPr>
  </w:style>
  <w:style w:type="character" w:customStyle="1" w:styleId="fontstyle21">
    <w:name w:val="fontstyle21"/>
    <w:qFormat/>
    <w:rPr>
      <w:rFonts w:ascii="Times New Roman" w:hAnsi="Times New Roman" w:cs="Times New Roman" w:hint="default"/>
      <w:b/>
      <w:bCs/>
      <w:color w:val="000000"/>
      <w:sz w:val="24"/>
      <w:szCs w:val="24"/>
    </w:rPr>
  </w:style>
  <w:style w:type="character" w:customStyle="1" w:styleId="fontstyle11">
    <w:name w:val="fontstyle11"/>
    <w:qFormat/>
    <w:rPr>
      <w:rFonts w:ascii="TimesNewRoman" w:hAnsi="TimesNewRoman" w:hint="default"/>
      <w:color w:val="000000"/>
      <w:sz w:val="20"/>
      <w:szCs w:val="20"/>
    </w:rPr>
  </w:style>
  <w:style w:type="character" w:customStyle="1" w:styleId="fontstyle31">
    <w:name w:val="fontstyle31"/>
    <w:qFormat/>
    <w:rPr>
      <w:rFonts w:ascii="TimesNewRoman" w:hAnsi="TimesNewRoman" w:hint="default"/>
      <w:i/>
      <w:iCs/>
      <w:color w:val="000000"/>
      <w:sz w:val="20"/>
      <w:szCs w:val="20"/>
    </w:rPr>
  </w:style>
  <w:style w:type="paragraph" w:customStyle="1" w:styleId="Style27">
    <w:name w:val="_Style 27"/>
    <w:uiPriority w:val="99"/>
    <w:semiHidden/>
    <w:qFormat/>
    <w:rPr>
      <w:kern w:val="2"/>
      <w:sz w:val="21"/>
      <w:szCs w:val="22"/>
    </w:rPr>
  </w:style>
  <w:style w:type="paragraph" w:styleId="af3">
    <w:name w:val="No Spacing"/>
    <w:uiPriority w:val="1"/>
    <w:qFormat/>
    <w:pPr>
      <w:widowControl w:val="0"/>
      <w:jc w:val="both"/>
    </w:pPr>
    <w:rPr>
      <w:kern w:val="2"/>
      <w:sz w:val="21"/>
      <w:szCs w:val="22"/>
    </w:rPr>
  </w:style>
  <w:style w:type="paragraph" w:customStyle="1" w:styleId="BCAuthorAddress">
    <w:name w:val="BC_Author_Address"/>
    <w:basedOn w:val="a"/>
    <w:next w:val="BIEmailAddress"/>
    <w:qFormat/>
    <w:pPr>
      <w:widowControl/>
      <w:spacing w:after="60"/>
      <w:jc w:val="left"/>
    </w:pPr>
    <w:rPr>
      <w:rFonts w:ascii="Arno Pro" w:hAnsi="Arno Pro"/>
      <w:kern w:val="22"/>
      <w:sz w:val="20"/>
      <w:szCs w:val="20"/>
      <w:lang w:eastAsia="en-US"/>
    </w:rPr>
  </w:style>
  <w:style w:type="paragraph" w:customStyle="1" w:styleId="BIEmailAddress">
    <w:name w:val="BI_Email_Address"/>
    <w:basedOn w:val="a"/>
    <w:next w:val="a"/>
    <w:qFormat/>
    <w:pPr>
      <w:widowControl/>
      <w:spacing w:after="100"/>
      <w:jc w:val="left"/>
    </w:pPr>
    <w:rPr>
      <w:rFonts w:ascii="Arno Pro" w:hAnsi="Arno Pro"/>
      <w:kern w:val="0"/>
      <w:sz w:val="16"/>
      <w:szCs w:val="16"/>
      <w:lang w:eastAsia="en-US"/>
    </w:rPr>
  </w:style>
  <w:style w:type="table" w:customStyle="1" w:styleId="11">
    <w:name w:val="网格型1"/>
    <w:basedOn w:val="a1"/>
    <w:uiPriority w:val="39"/>
    <w:qFormat/>
    <w:rPr>
      <w:rFonts w:ascii="等线" w:eastAsia="等线" w:hAnsi="等线"/>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2">
    <w:name w:val="_Style 32"/>
    <w:basedOn w:val="1"/>
    <w:next w:val="a"/>
    <w:uiPriority w:val="39"/>
    <w:qFormat/>
    <w:pPr>
      <w:widowControl/>
      <w:spacing w:before="240" w:after="0" w:line="259" w:lineRule="auto"/>
      <w:jc w:val="left"/>
      <w:outlineLvl w:val="9"/>
    </w:pPr>
    <w:rPr>
      <w:rFonts w:ascii="等线 Light" w:eastAsia="等线 Light" w:hAnsi="等线 Light"/>
      <w:b w:val="0"/>
      <w:bCs w:val="0"/>
      <w:color w:val="2F5496"/>
      <w:kern w:val="0"/>
      <w:sz w:val="32"/>
      <w:szCs w:val="32"/>
    </w:rPr>
  </w:style>
  <w:style w:type="paragraph" w:styleId="af4">
    <w:name w:val="List Paragraph"/>
    <w:basedOn w:val="a"/>
    <w:uiPriority w:val="34"/>
    <w:unhideWhenUsed/>
    <w:qFormat/>
    <w:pPr>
      <w:ind w:firstLineChars="200" w:firstLine="420"/>
    </w:pPr>
  </w:style>
  <w:style w:type="paragraph" w:customStyle="1" w:styleId="BBAuthorName">
    <w:name w:val="BB_Author_Name"/>
    <w:basedOn w:val="a"/>
    <w:next w:val="a"/>
    <w:autoRedefine/>
    <w:qFormat/>
    <w:pPr>
      <w:widowControl/>
      <w:spacing w:after="180"/>
      <w:jc w:val="center"/>
    </w:pPr>
    <w:rPr>
      <w:b/>
      <w:bCs/>
      <w:color w:val="000000"/>
      <w:kern w:val="26"/>
      <w:sz w:val="24"/>
      <w:szCs w:val="24"/>
      <w:lang w:eastAsia="en-US"/>
    </w:rPr>
  </w:style>
  <w:style w:type="character" w:customStyle="1" w:styleId="12">
    <w:name w:val="未处理的提及1"/>
    <w:basedOn w:val="a0"/>
    <w:uiPriority w:val="99"/>
    <w:semiHidden/>
    <w:unhideWhenUsed/>
    <w:qFormat/>
    <w:rPr>
      <w:color w:val="605E5C"/>
      <w:shd w:val="clear" w:color="auto" w:fill="E1DFDD"/>
    </w:rPr>
  </w:style>
  <w:style w:type="character" w:customStyle="1" w:styleId="20">
    <w:name w:val="标题 2 字符"/>
    <w:basedOn w:val="a0"/>
    <w:link w:val="2"/>
    <w:uiPriority w:val="9"/>
    <w:qFormat/>
    <w:rPr>
      <w:rFonts w:ascii="等线 Light" w:eastAsia="等线 Light" w:hAnsi="等线 Light"/>
      <w:b/>
      <w:bCs/>
      <w:color w:val="000000"/>
      <w:sz w:val="32"/>
      <w:szCs w:val="32"/>
    </w:rPr>
  </w:style>
  <w:style w:type="paragraph" w:customStyle="1" w:styleId="13">
    <w:name w:val="书目1"/>
    <w:basedOn w:val="a"/>
    <w:next w:val="a"/>
    <w:uiPriority w:val="37"/>
    <w:semiHidden/>
    <w:unhideWhenUsed/>
    <w:qFormat/>
  </w:style>
  <w:style w:type="character" w:customStyle="1" w:styleId="21">
    <w:name w:val="未处理的提及2"/>
    <w:basedOn w:val="a0"/>
    <w:uiPriority w:val="99"/>
    <w:semiHidden/>
    <w:unhideWhenUsed/>
    <w:qFormat/>
    <w:rPr>
      <w:color w:val="605E5C"/>
      <w:shd w:val="clear" w:color="auto" w:fill="E1DFDD"/>
    </w:rPr>
  </w:style>
  <w:style w:type="paragraph" w:customStyle="1" w:styleId="14">
    <w:name w:val="修订1"/>
    <w:hidden/>
    <w:uiPriority w:val="99"/>
    <w:unhideWhenUsed/>
    <w:qFormat/>
    <w:rPr>
      <w:kern w:val="2"/>
      <w:sz w:val="21"/>
      <w:szCs w:val="22"/>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66.emf"/><Relationship Id="rId21" Type="http://schemas.openxmlformats.org/officeDocument/2006/relationships/oleObject" Target="embeddings/oleObject5.bin"/><Relationship Id="rId324" Type="http://schemas.openxmlformats.org/officeDocument/2006/relationships/image" Target="media/image180.emf"/><Relationship Id="rId531" Type="http://schemas.openxmlformats.org/officeDocument/2006/relationships/image" Target="media/image307.png"/><Relationship Id="rId170" Type="http://schemas.openxmlformats.org/officeDocument/2006/relationships/oleObject" Target="embeddings/oleObject68.bin"/><Relationship Id="rId268" Type="http://schemas.openxmlformats.org/officeDocument/2006/relationships/image" Target="media/image146.png"/><Relationship Id="rId475" Type="http://schemas.openxmlformats.org/officeDocument/2006/relationships/image" Target="media/image272.emf"/><Relationship Id="rId32" Type="http://schemas.openxmlformats.org/officeDocument/2006/relationships/image" Target="media/image12.emf"/><Relationship Id="rId128" Type="http://schemas.openxmlformats.org/officeDocument/2006/relationships/oleObject" Target="embeddings/oleObject47.bin"/><Relationship Id="rId335" Type="http://schemas.openxmlformats.org/officeDocument/2006/relationships/oleObject" Target="embeddings/oleObject139.bin"/><Relationship Id="rId542" Type="http://schemas.openxmlformats.org/officeDocument/2006/relationships/image" Target="media/image314.emf"/><Relationship Id="rId181" Type="http://schemas.openxmlformats.org/officeDocument/2006/relationships/image" Target="media/image98.emf"/><Relationship Id="rId402" Type="http://schemas.openxmlformats.org/officeDocument/2006/relationships/image" Target="media/image227.emf"/><Relationship Id="rId279" Type="http://schemas.openxmlformats.org/officeDocument/2006/relationships/image" Target="media/image153.emf"/><Relationship Id="rId486" Type="http://schemas.openxmlformats.org/officeDocument/2006/relationships/image" Target="media/image279.emf"/><Relationship Id="rId43" Type="http://schemas.openxmlformats.org/officeDocument/2006/relationships/image" Target="media/image19.jpeg"/><Relationship Id="rId139" Type="http://schemas.openxmlformats.org/officeDocument/2006/relationships/image" Target="media/image77.emf"/><Relationship Id="rId346" Type="http://schemas.openxmlformats.org/officeDocument/2006/relationships/image" Target="media/image193.emf"/><Relationship Id="rId553" Type="http://schemas.openxmlformats.org/officeDocument/2006/relationships/image" Target="media/image321.emf"/><Relationship Id="rId192" Type="http://schemas.openxmlformats.org/officeDocument/2006/relationships/oleObject" Target="embeddings/oleObject79.bin"/><Relationship Id="rId206" Type="http://schemas.openxmlformats.org/officeDocument/2006/relationships/oleObject" Target="embeddings/oleObject86.bin"/><Relationship Id="rId413" Type="http://schemas.openxmlformats.org/officeDocument/2006/relationships/oleObject" Target="embeddings/oleObject170.bin"/><Relationship Id="rId497" Type="http://schemas.openxmlformats.org/officeDocument/2006/relationships/oleObject" Target="embeddings/oleObject202.bin"/><Relationship Id="rId357" Type="http://schemas.openxmlformats.org/officeDocument/2006/relationships/image" Target="media/image200.emf"/><Relationship Id="rId54" Type="http://schemas.openxmlformats.org/officeDocument/2006/relationships/image" Target="media/image27.emf"/><Relationship Id="rId217" Type="http://schemas.openxmlformats.org/officeDocument/2006/relationships/image" Target="media/image116.emf"/><Relationship Id="rId564" Type="http://schemas.openxmlformats.org/officeDocument/2006/relationships/fontTable" Target="fontTable.xml"/><Relationship Id="rId424" Type="http://schemas.openxmlformats.org/officeDocument/2006/relationships/oleObject" Target="embeddings/oleObject174.bin"/><Relationship Id="rId270" Type="http://schemas.openxmlformats.org/officeDocument/2006/relationships/image" Target="media/image147.emf"/><Relationship Id="rId65" Type="http://schemas.openxmlformats.org/officeDocument/2006/relationships/oleObject" Target="embeddings/oleObject21.bin"/><Relationship Id="rId130" Type="http://schemas.openxmlformats.org/officeDocument/2006/relationships/oleObject" Target="embeddings/oleObject48.bin"/><Relationship Id="rId368" Type="http://schemas.openxmlformats.org/officeDocument/2006/relationships/image" Target="media/image207.emf"/><Relationship Id="rId172" Type="http://schemas.openxmlformats.org/officeDocument/2006/relationships/oleObject" Target="embeddings/oleObject69.bin"/><Relationship Id="rId228" Type="http://schemas.openxmlformats.org/officeDocument/2006/relationships/image" Target="media/image122.emf"/><Relationship Id="rId435" Type="http://schemas.openxmlformats.org/officeDocument/2006/relationships/image" Target="media/image247.emf"/><Relationship Id="rId477" Type="http://schemas.openxmlformats.org/officeDocument/2006/relationships/image" Target="media/image273.emf"/><Relationship Id="rId281" Type="http://schemas.openxmlformats.org/officeDocument/2006/relationships/oleObject" Target="embeddings/oleObject118.bin"/><Relationship Id="rId337" Type="http://schemas.openxmlformats.org/officeDocument/2006/relationships/image" Target="media/image188.emf"/><Relationship Id="rId502" Type="http://schemas.openxmlformats.org/officeDocument/2006/relationships/oleObject" Target="embeddings/oleObject204.bin"/><Relationship Id="rId34" Type="http://schemas.openxmlformats.org/officeDocument/2006/relationships/image" Target="media/image13.emf"/><Relationship Id="rId76" Type="http://schemas.openxmlformats.org/officeDocument/2006/relationships/image" Target="media/image42.emf"/><Relationship Id="rId141" Type="http://schemas.openxmlformats.org/officeDocument/2006/relationships/image" Target="media/image78.emf"/><Relationship Id="rId379" Type="http://schemas.openxmlformats.org/officeDocument/2006/relationships/oleObject" Target="embeddings/oleObject156.bin"/><Relationship Id="rId544" Type="http://schemas.openxmlformats.org/officeDocument/2006/relationships/image" Target="media/image315.png"/><Relationship Id="rId7" Type="http://schemas.openxmlformats.org/officeDocument/2006/relationships/footnotes" Target="footnotes.xml"/><Relationship Id="rId183" Type="http://schemas.openxmlformats.org/officeDocument/2006/relationships/image" Target="media/image99.emf"/><Relationship Id="rId239" Type="http://schemas.openxmlformats.org/officeDocument/2006/relationships/image" Target="media/image129.emf"/><Relationship Id="rId390" Type="http://schemas.openxmlformats.org/officeDocument/2006/relationships/image" Target="media/image220.emf"/><Relationship Id="rId404" Type="http://schemas.openxmlformats.org/officeDocument/2006/relationships/image" Target="media/image228.emf"/><Relationship Id="rId446" Type="http://schemas.openxmlformats.org/officeDocument/2006/relationships/image" Target="media/image254.emf"/><Relationship Id="rId250" Type="http://schemas.openxmlformats.org/officeDocument/2006/relationships/image" Target="media/image135.emf"/><Relationship Id="rId292" Type="http://schemas.openxmlformats.org/officeDocument/2006/relationships/image" Target="media/image160.emf"/><Relationship Id="rId306" Type="http://schemas.openxmlformats.org/officeDocument/2006/relationships/image" Target="media/image169.emf"/><Relationship Id="rId488" Type="http://schemas.openxmlformats.org/officeDocument/2006/relationships/image" Target="media/image280.emf"/><Relationship Id="rId45" Type="http://schemas.openxmlformats.org/officeDocument/2006/relationships/oleObject" Target="embeddings/oleObject15.bin"/><Relationship Id="rId87" Type="http://schemas.openxmlformats.org/officeDocument/2006/relationships/image" Target="media/image51.emf"/><Relationship Id="rId110" Type="http://schemas.openxmlformats.org/officeDocument/2006/relationships/oleObject" Target="embeddings/oleObject38.bin"/><Relationship Id="rId348" Type="http://schemas.openxmlformats.org/officeDocument/2006/relationships/oleObject" Target="embeddings/oleObject144.bin"/><Relationship Id="rId513" Type="http://schemas.openxmlformats.org/officeDocument/2006/relationships/oleObject" Target="embeddings/oleObject208.bin"/><Relationship Id="rId555" Type="http://schemas.openxmlformats.org/officeDocument/2006/relationships/image" Target="media/image322.png"/><Relationship Id="rId152" Type="http://schemas.openxmlformats.org/officeDocument/2006/relationships/oleObject" Target="embeddings/oleObject59.bin"/><Relationship Id="rId194" Type="http://schemas.openxmlformats.org/officeDocument/2006/relationships/oleObject" Target="embeddings/oleObject80.bin"/><Relationship Id="rId208" Type="http://schemas.openxmlformats.org/officeDocument/2006/relationships/oleObject" Target="embeddings/oleObject87.bin"/><Relationship Id="rId415" Type="http://schemas.openxmlformats.org/officeDocument/2006/relationships/image" Target="media/image235.emf"/><Relationship Id="rId457" Type="http://schemas.openxmlformats.org/officeDocument/2006/relationships/image" Target="media/image261.emf"/><Relationship Id="rId261" Type="http://schemas.openxmlformats.org/officeDocument/2006/relationships/image" Target="media/image142.emf"/><Relationship Id="rId499" Type="http://schemas.openxmlformats.org/officeDocument/2006/relationships/image" Target="media/image287.emf"/><Relationship Id="rId14" Type="http://schemas.openxmlformats.org/officeDocument/2006/relationships/oleObject" Target="embeddings/oleObject2.bin"/><Relationship Id="rId56" Type="http://schemas.openxmlformats.org/officeDocument/2006/relationships/image" Target="media/image28.jpeg"/><Relationship Id="rId317" Type="http://schemas.openxmlformats.org/officeDocument/2006/relationships/oleObject" Target="embeddings/oleObject132.bin"/><Relationship Id="rId359" Type="http://schemas.openxmlformats.org/officeDocument/2006/relationships/oleObject" Target="embeddings/oleObject148.bin"/><Relationship Id="rId524" Type="http://schemas.openxmlformats.org/officeDocument/2006/relationships/oleObject" Target="embeddings/oleObject212.bin"/><Relationship Id="rId98" Type="http://schemas.openxmlformats.org/officeDocument/2006/relationships/oleObject" Target="embeddings/oleObject32.bin"/><Relationship Id="rId121" Type="http://schemas.openxmlformats.org/officeDocument/2006/relationships/image" Target="media/image68.emf"/><Relationship Id="rId163" Type="http://schemas.openxmlformats.org/officeDocument/2006/relationships/image" Target="media/image89.emf"/><Relationship Id="rId219" Type="http://schemas.openxmlformats.org/officeDocument/2006/relationships/image" Target="media/image117.emf"/><Relationship Id="rId370" Type="http://schemas.openxmlformats.org/officeDocument/2006/relationships/image" Target="media/image208.emf"/><Relationship Id="rId426" Type="http://schemas.openxmlformats.org/officeDocument/2006/relationships/image" Target="media/image242.emf"/><Relationship Id="rId230" Type="http://schemas.openxmlformats.org/officeDocument/2006/relationships/oleObject" Target="embeddings/oleObject97.bin"/><Relationship Id="rId468" Type="http://schemas.openxmlformats.org/officeDocument/2006/relationships/image" Target="media/image268.emf"/><Relationship Id="rId25" Type="http://schemas.openxmlformats.org/officeDocument/2006/relationships/oleObject" Target="embeddings/oleObject7.bin"/><Relationship Id="rId67" Type="http://schemas.openxmlformats.org/officeDocument/2006/relationships/image" Target="media/image36.emf"/><Relationship Id="rId272" Type="http://schemas.openxmlformats.org/officeDocument/2006/relationships/oleObject" Target="embeddings/oleObject114.bin"/><Relationship Id="rId328" Type="http://schemas.openxmlformats.org/officeDocument/2006/relationships/oleObject" Target="embeddings/oleObject136.bin"/><Relationship Id="rId535" Type="http://schemas.openxmlformats.org/officeDocument/2006/relationships/oleObject" Target="embeddings/oleObject216.bin"/><Relationship Id="rId132" Type="http://schemas.openxmlformats.org/officeDocument/2006/relationships/oleObject" Target="embeddings/oleObject49.bin"/><Relationship Id="rId174" Type="http://schemas.openxmlformats.org/officeDocument/2006/relationships/oleObject" Target="embeddings/oleObject70.bin"/><Relationship Id="rId381" Type="http://schemas.openxmlformats.org/officeDocument/2006/relationships/oleObject" Target="embeddings/oleObject157.bin"/><Relationship Id="rId241" Type="http://schemas.openxmlformats.org/officeDocument/2006/relationships/image" Target="media/image130.emf"/><Relationship Id="rId437" Type="http://schemas.openxmlformats.org/officeDocument/2006/relationships/oleObject" Target="embeddings/oleObject179.bin"/><Relationship Id="rId479" Type="http://schemas.openxmlformats.org/officeDocument/2006/relationships/oleObject" Target="embeddings/oleObject195.bin"/><Relationship Id="rId36" Type="http://schemas.openxmlformats.org/officeDocument/2006/relationships/image" Target="media/image14.emf"/><Relationship Id="rId283" Type="http://schemas.openxmlformats.org/officeDocument/2006/relationships/oleObject" Target="embeddings/oleObject119.bin"/><Relationship Id="rId339" Type="http://schemas.openxmlformats.org/officeDocument/2006/relationships/image" Target="media/image189.emf"/><Relationship Id="rId490" Type="http://schemas.openxmlformats.org/officeDocument/2006/relationships/oleObject" Target="embeddings/oleObject199.bin"/><Relationship Id="rId504" Type="http://schemas.openxmlformats.org/officeDocument/2006/relationships/image" Target="media/image290.emf"/><Relationship Id="rId546" Type="http://schemas.openxmlformats.org/officeDocument/2006/relationships/oleObject" Target="embeddings/oleObject220.bin"/><Relationship Id="rId78" Type="http://schemas.openxmlformats.org/officeDocument/2006/relationships/image" Target="media/image43.emf"/><Relationship Id="rId101" Type="http://schemas.openxmlformats.org/officeDocument/2006/relationships/image" Target="media/image58.emf"/><Relationship Id="rId143" Type="http://schemas.openxmlformats.org/officeDocument/2006/relationships/image" Target="media/image79.emf"/><Relationship Id="rId185" Type="http://schemas.openxmlformats.org/officeDocument/2006/relationships/image" Target="media/image100.emf"/><Relationship Id="rId350" Type="http://schemas.openxmlformats.org/officeDocument/2006/relationships/oleObject" Target="embeddings/oleObject145.bin"/><Relationship Id="rId406" Type="http://schemas.openxmlformats.org/officeDocument/2006/relationships/oleObject" Target="embeddings/oleObject167.bin"/><Relationship Id="rId9" Type="http://schemas.openxmlformats.org/officeDocument/2006/relationships/hyperlink" Target="mailto:teckpeng@ntu.edu.sg" TargetMode="External"/><Relationship Id="rId210" Type="http://schemas.openxmlformats.org/officeDocument/2006/relationships/oleObject" Target="embeddings/oleObject88.bin"/><Relationship Id="rId392" Type="http://schemas.openxmlformats.org/officeDocument/2006/relationships/image" Target="media/image221.emf"/><Relationship Id="rId448" Type="http://schemas.openxmlformats.org/officeDocument/2006/relationships/oleObject" Target="embeddings/oleObject183.bin"/><Relationship Id="rId252" Type="http://schemas.openxmlformats.org/officeDocument/2006/relationships/oleObject" Target="embeddings/oleObject106.bin"/><Relationship Id="rId294" Type="http://schemas.openxmlformats.org/officeDocument/2006/relationships/oleObject" Target="embeddings/oleObject123.bin"/><Relationship Id="rId308" Type="http://schemas.openxmlformats.org/officeDocument/2006/relationships/image" Target="media/image170.emf"/><Relationship Id="rId515" Type="http://schemas.openxmlformats.org/officeDocument/2006/relationships/image" Target="media/image297.emf"/><Relationship Id="rId47" Type="http://schemas.openxmlformats.org/officeDocument/2006/relationships/image" Target="media/image22.emf"/><Relationship Id="rId89" Type="http://schemas.openxmlformats.org/officeDocument/2006/relationships/image" Target="media/image52.emf"/><Relationship Id="rId112" Type="http://schemas.openxmlformats.org/officeDocument/2006/relationships/oleObject" Target="embeddings/oleObject39.bin"/><Relationship Id="rId154" Type="http://schemas.openxmlformats.org/officeDocument/2006/relationships/oleObject" Target="embeddings/oleObject60.bin"/><Relationship Id="rId361" Type="http://schemas.openxmlformats.org/officeDocument/2006/relationships/oleObject" Target="embeddings/oleObject149.bin"/><Relationship Id="rId557" Type="http://schemas.openxmlformats.org/officeDocument/2006/relationships/oleObject" Target="embeddings/oleObject224.bin"/><Relationship Id="rId196" Type="http://schemas.openxmlformats.org/officeDocument/2006/relationships/oleObject" Target="embeddings/oleObject81.bin"/><Relationship Id="rId417" Type="http://schemas.openxmlformats.org/officeDocument/2006/relationships/image" Target="media/image236.emf"/><Relationship Id="rId459" Type="http://schemas.openxmlformats.org/officeDocument/2006/relationships/oleObject" Target="embeddings/oleObject187.bin"/><Relationship Id="rId16" Type="http://schemas.openxmlformats.org/officeDocument/2006/relationships/oleObject" Target="embeddings/oleObject3.bin"/><Relationship Id="rId221" Type="http://schemas.openxmlformats.org/officeDocument/2006/relationships/image" Target="media/image118.emf"/><Relationship Id="rId263" Type="http://schemas.openxmlformats.org/officeDocument/2006/relationships/image" Target="media/image143.emf"/><Relationship Id="rId319" Type="http://schemas.openxmlformats.org/officeDocument/2006/relationships/oleObject" Target="embeddings/oleObject133.bin"/><Relationship Id="rId470" Type="http://schemas.openxmlformats.org/officeDocument/2006/relationships/image" Target="media/image269.emf"/><Relationship Id="rId526" Type="http://schemas.openxmlformats.org/officeDocument/2006/relationships/image" Target="media/image304.emf"/><Relationship Id="rId58" Type="http://schemas.openxmlformats.org/officeDocument/2006/relationships/oleObject" Target="embeddings/oleObject19.bin"/><Relationship Id="rId123" Type="http://schemas.openxmlformats.org/officeDocument/2006/relationships/image" Target="media/image69.emf"/><Relationship Id="rId330" Type="http://schemas.openxmlformats.org/officeDocument/2006/relationships/oleObject" Target="embeddings/oleObject137.bin"/><Relationship Id="rId165" Type="http://schemas.openxmlformats.org/officeDocument/2006/relationships/image" Target="media/image90.emf"/><Relationship Id="rId372" Type="http://schemas.openxmlformats.org/officeDocument/2006/relationships/image" Target="media/image209.emf"/><Relationship Id="rId428" Type="http://schemas.openxmlformats.org/officeDocument/2006/relationships/image" Target="media/image243.emf"/><Relationship Id="rId232" Type="http://schemas.openxmlformats.org/officeDocument/2006/relationships/oleObject" Target="embeddings/oleObject98.bin"/><Relationship Id="rId274" Type="http://schemas.openxmlformats.org/officeDocument/2006/relationships/oleObject" Target="embeddings/oleObject115.bin"/><Relationship Id="rId481" Type="http://schemas.openxmlformats.org/officeDocument/2006/relationships/image" Target="media/image276.emf"/><Relationship Id="rId27" Type="http://schemas.openxmlformats.org/officeDocument/2006/relationships/oleObject" Target="embeddings/oleObject8.bin"/><Relationship Id="rId69" Type="http://schemas.openxmlformats.org/officeDocument/2006/relationships/image" Target="media/image37.jpeg"/><Relationship Id="rId134" Type="http://schemas.openxmlformats.org/officeDocument/2006/relationships/oleObject" Target="embeddings/oleObject50.bin"/><Relationship Id="rId537" Type="http://schemas.openxmlformats.org/officeDocument/2006/relationships/image" Target="media/image311.emf"/><Relationship Id="rId80" Type="http://schemas.openxmlformats.org/officeDocument/2006/relationships/image" Target="media/image45.emf"/><Relationship Id="rId176" Type="http://schemas.openxmlformats.org/officeDocument/2006/relationships/oleObject" Target="embeddings/oleObject71.bin"/><Relationship Id="rId341" Type="http://schemas.openxmlformats.org/officeDocument/2006/relationships/image" Target="media/image190.emf"/><Relationship Id="rId383" Type="http://schemas.openxmlformats.org/officeDocument/2006/relationships/oleObject" Target="embeddings/oleObject158.bin"/><Relationship Id="rId439" Type="http://schemas.openxmlformats.org/officeDocument/2006/relationships/image" Target="media/image250.emf"/><Relationship Id="rId201" Type="http://schemas.openxmlformats.org/officeDocument/2006/relationships/image" Target="media/image108.emf"/><Relationship Id="rId243" Type="http://schemas.openxmlformats.org/officeDocument/2006/relationships/image" Target="media/image131.emf"/><Relationship Id="rId285" Type="http://schemas.openxmlformats.org/officeDocument/2006/relationships/image" Target="media/image156.emf"/><Relationship Id="rId450" Type="http://schemas.openxmlformats.org/officeDocument/2006/relationships/oleObject" Target="embeddings/oleObject184.bin"/><Relationship Id="rId506" Type="http://schemas.openxmlformats.org/officeDocument/2006/relationships/image" Target="media/image291.png"/><Relationship Id="rId38" Type="http://schemas.openxmlformats.org/officeDocument/2006/relationships/image" Target="media/image15.emf"/><Relationship Id="rId103" Type="http://schemas.openxmlformats.org/officeDocument/2006/relationships/image" Target="media/image59.emf"/><Relationship Id="rId310" Type="http://schemas.openxmlformats.org/officeDocument/2006/relationships/image" Target="media/image171.emf"/><Relationship Id="rId492" Type="http://schemas.openxmlformats.org/officeDocument/2006/relationships/oleObject" Target="embeddings/oleObject200.bin"/><Relationship Id="rId548" Type="http://schemas.openxmlformats.org/officeDocument/2006/relationships/image" Target="media/image318.emf"/><Relationship Id="rId91" Type="http://schemas.openxmlformats.org/officeDocument/2006/relationships/image" Target="media/image53.emf"/><Relationship Id="rId145" Type="http://schemas.openxmlformats.org/officeDocument/2006/relationships/image" Target="media/image80.emf"/><Relationship Id="rId187" Type="http://schemas.openxmlformats.org/officeDocument/2006/relationships/image" Target="media/image101.emf"/><Relationship Id="rId352" Type="http://schemas.openxmlformats.org/officeDocument/2006/relationships/image" Target="media/image197.emf"/><Relationship Id="rId394" Type="http://schemas.openxmlformats.org/officeDocument/2006/relationships/image" Target="media/image222.emf"/><Relationship Id="rId408" Type="http://schemas.openxmlformats.org/officeDocument/2006/relationships/oleObject" Target="embeddings/oleObject168.bin"/><Relationship Id="rId212" Type="http://schemas.openxmlformats.org/officeDocument/2006/relationships/oleObject" Target="embeddings/oleObject89.bin"/><Relationship Id="rId254" Type="http://schemas.openxmlformats.org/officeDocument/2006/relationships/oleObject" Target="embeddings/oleObject107.bin"/><Relationship Id="rId49" Type="http://schemas.openxmlformats.org/officeDocument/2006/relationships/image" Target="media/image23.jpeg"/><Relationship Id="rId114" Type="http://schemas.openxmlformats.org/officeDocument/2006/relationships/oleObject" Target="embeddings/oleObject40.bin"/><Relationship Id="rId296" Type="http://schemas.openxmlformats.org/officeDocument/2006/relationships/image" Target="media/image163.emf"/><Relationship Id="rId461" Type="http://schemas.openxmlformats.org/officeDocument/2006/relationships/oleObject" Target="embeddings/oleObject188.bin"/><Relationship Id="rId517" Type="http://schemas.openxmlformats.org/officeDocument/2006/relationships/image" Target="media/image298.emf"/><Relationship Id="rId559" Type="http://schemas.openxmlformats.org/officeDocument/2006/relationships/image" Target="media/image325.emf"/><Relationship Id="rId60" Type="http://schemas.openxmlformats.org/officeDocument/2006/relationships/image" Target="media/image31.emf"/><Relationship Id="rId156" Type="http://schemas.openxmlformats.org/officeDocument/2006/relationships/oleObject" Target="embeddings/oleObject61.bin"/><Relationship Id="rId198" Type="http://schemas.openxmlformats.org/officeDocument/2006/relationships/oleObject" Target="embeddings/oleObject82.bin"/><Relationship Id="rId321" Type="http://schemas.openxmlformats.org/officeDocument/2006/relationships/image" Target="media/image178.emf"/><Relationship Id="rId363" Type="http://schemas.openxmlformats.org/officeDocument/2006/relationships/image" Target="media/image204.emf"/><Relationship Id="rId419" Type="http://schemas.openxmlformats.org/officeDocument/2006/relationships/oleObject" Target="embeddings/oleObject172.bin"/><Relationship Id="rId223" Type="http://schemas.openxmlformats.org/officeDocument/2006/relationships/image" Target="media/image119.emf"/><Relationship Id="rId430" Type="http://schemas.openxmlformats.org/officeDocument/2006/relationships/image" Target="media/image244.emf"/><Relationship Id="rId18" Type="http://schemas.openxmlformats.org/officeDocument/2006/relationships/image" Target="media/image5.emf"/><Relationship Id="rId265" Type="http://schemas.openxmlformats.org/officeDocument/2006/relationships/image" Target="media/image144.emf"/><Relationship Id="rId472" Type="http://schemas.openxmlformats.org/officeDocument/2006/relationships/image" Target="media/image270.emf"/><Relationship Id="rId528" Type="http://schemas.openxmlformats.org/officeDocument/2006/relationships/image" Target="media/image305.png"/><Relationship Id="rId125" Type="http://schemas.openxmlformats.org/officeDocument/2006/relationships/image" Target="media/image70.emf"/><Relationship Id="rId167" Type="http://schemas.openxmlformats.org/officeDocument/2006/relationships/image" Target="media/image91.emf"/><Relationship Id="rId332" Type="http://schemas.openxmlformats.org/officeDocument/2006/relationships/image" Target="media/image185.emf"/><Relationship Id="rId374" Type="http://schemas.openxmlformats.org/officeDocument/2006/relationships/oleObject" Target="embeddings/oleObject154.bin"/><Relationship Id="rId71" Type="http://schemas.openxmlformats.org/officeDocument/2006/relationships/oleObject" Target="embeddings/oleObject23.bin"/><Relationship Id="rId234" Type="http://schemas.openxmlformats.org/officeDocument/2006/relationships/image" Target="media/image126.emf"/><Relationship Id="rId2" Type="http://schemas.openxmlformats.org/officeDocument/2006/relationships/customXml" Target="../customXml/item2.xml"/><Relationship Id="rId29" Type="http://schemas.openxmlformats.org/officeDocument/2006/relationships/oleObject" Target="embeddings/oleObject9.bin"/><Relationship Id="rId276" Type="http://schemas.openxmlformats.org/officeDocument/2006/relationships/image" Target="media/image151.emf"/><Relationship Id="rId441" Type="http://schemas.openxmlformats.org/officeDocument/2006/relationships/image" Target="media/image251.emf"/><Relationship Id="rId483" Type="http://schemas.openxmlformats.org/officeDocument/2006/relationships/image" Target="media/image277.emf"/><Relationship Id="rId539" Type="http://schemas.openxmlformats.org/officeDocument/2006/relationships/image" Target="media/image312.emf"/><Relationship Id="rId40" Type="http://schemas.openxmlformats.org/officeDocument/2006/relationships/image" Target="media/image16.jpeg"/><Relationship Id="rId136" Type="http://schemas.openxmlformats.org/officeDocument/2006/relationships/oleObject" Target="embeddings/oleObject51.bin"/><Relationship Id="rId178" Type="http://schemas.openxmlformats.org/officeDocument/2006/relationships/oleObject" Target="embeddings/oleObject72.bin"/><Relationship Id="rId301" Type="http://schemas.openxmlformats.org/officeDocument/2006/relationships/image" Target="media/image166.emf"/><Relationship Id="rId343" Type="http://schemas.openxmlformats.org/officeDocument/2006/relationships/oleObject" Target="embeddings/oleObject142.bin"/><Relationship Id="rId550" Type="http://schemas.openxmlformats.org/officeDocument/2006/relationships/image" Target="media/image319.emf"/><Relationship Id="rId82" Type="http://schemas.openxmlformats.org/officeDocument/2006/relationships/image" Target="media/image46.emf"/><Relationship Id="rId203" Type="http://schemas.openxmlformats.org/officeDocument/2006/relationships/image" Target="media/image109.emf"/><Relationship Id="rId385" Type="http://schemas.openxmlformats.org/officeDocument/2006/relationships/image" Target="media/image217.emf"/><Relationship Id="rId245" Type="http://schemas.openxmlformats.org/officeDocument/2006/relationships/image" Target="media/image132.emf"/><Relationship Id="rId287" Type="http://schemas.openxmlformats.org/officeDocument/2006/relationships/image" Target="media/image157.emf"/><Relationship Id="rId410" Type="http://schemas.openxmlformats.org/officeDocument/2006/relationships/image" Target="media/image232.emf"/><Relationship Id="rId452" Type="http://schemas.openxmlformats.org/officeDocument/2006/relationships/image" Target="media/image258.emf"/><Relationship Id="rId494" Type="http://schemas.openxmlformats.org/officeDocument/2006/relationships/image" Target="media/image284.emf"/><Relationship Id="rId508" Type="http://schemas.openxmlformats.org/officeDocument/2006/relationships/oleObject" Target="embeddings/oleObject206.bin"/><Relationship Id="rId105" Type="http://schemas.openxmlformats.org/officeDocument/2006/relationships/image" Target="media/image60.emf"/><Relationship Id="rId147" Type="http://schemas.openxmlformats.org/officeDocument/2006/relationships/image" Target="media/image81.emf"/><Relationship Id="rId312" Type="http://schemas.openxmlformats.org/officeDocument/2006/relationships/oleObject" Target="embeddings/oleObject130.bin"/><Relationship Id="rId354" Type="http://schemas.openxmlformats.org/officeDocument/2006/relationships/image" Target="media/image198.emf"/><Relationship Id="rId51" Type="http://schemas.openxmlformats.org/officeDocument/2006/relationships/oleObject" Target="embeddings/oleObject17.bin"/><Relationship Id="rId93" Type="http://schemas.openxmlformats.org/officeDocument/2006/relationships/image" Target="media/image54.emf"/><Relationship Id="rId189" Type="http://schemas.openxmlformats.org/officeDocument/2006/relationships/image" Target="media/image102.emf"/><Relationship Id="rId396" Type="http://schemas.openxmlformats.org/officeDocument/2006/relationships/oleObject" Target="embeddings/oleObject163.bin"/><Relationship Id="rId561" Type="http://schemas.openxmlformats.org/officeDocument/2006/relationships/image" Target="media/image326.emf"/><Relationship Id="rId214" Type="http://schemas.openxmlformats.org/officeDocument/2006/relationships/oleObject" Target="embeddings/oleObject90.bin"/><Relationship Id="rId256" Type="http://schemas.openxmlformats.org/officeDocument/2006/relationships/image" Target="media/image139.emf"/><Relationship Id="rId298" Type="http://schemas.openxmlformats.org/officeDocument/2006/relationships/image" Target="media/image164.emf"/><Relationship Id="rId421" Type="http://schemas.openxmlformats.org/officeDocument/2006/relationships/image" Target="media/image239.emf"/><Relationship Id="rId463" Type="http://schemas.openxmlformats.org/officeDocument/2006/relationships/image" Target="media/image265.emf"/><Relationship Id="rId519" Type="http://schemas.openxmlformats.org/officeDocument/2006/relationships/oleObject" Target="embeddings/oleObject210.bin"/><Relationship Id="rId116" Type="http://schemas.openxmlformats.org/officeDocument/2006/relationships/oleObject" Target="embeddings/oleObject41.bin"/><Relationship Id="rId158" Type="http://schemas.openxmlformats.org/officeDocument/2006/relationships/oleObject" Target="embeddings/oleObject62.bin"/><Relationship Id="rId323" Type="http://schemas.openxmlformats.org/officeDocument/2006/relationships/image" Target="media/image179.emf"/><Relationship Id="rId530" Type="http://schemas.openxmlformats.org/officeDocument/2006/relationships/oleObject" Target="embeddings/oleObject214.bin"/><Relationship Id="rId20" Type="http://schemas.openxmlformats.org/officeDocument/2006/relationships/image" Target="media/image6.emf"/><Relationship Id="rId62" Type="http://schemas.openxmlformats.org/officeDocument/2006/relationships/image" Target="media/image32.jpeg"/><Relationship Id="rId365" Type="http://schemas.openxmlformats.org/officeDocument/2006/relationships/image" Target="media/image205.emf"/><Relationship Id="rId225" Type="http://schemas.openxmlformats.org/officeDocument/2006/relationships/oleObject" Target="embeddings/oleObject95.bin"/><Relationship Id="rId267" Type="http://schemas.openxmlformats.org/officeDocument/2006/relationships/oleObject" Target="embeddings/oleObject112.bin"/><Relationship Id="rId432" Type="http://schemas.openxmlformats.org/officeDocument/2006/relationships/oleObject" Target="embeddings/oleObject177.bin"/><Relationship Id="rId474" Type="http://schemas.openxmlformats.org/officeDocument/2006/relationships/oleObject" Target="embeddings/oleObject193.bin"/><Relationship Id="rId127" Type="http://schemas.openxmlformats.org/officeDocument/2006/relationships/image" Target="media/image71.emf"/><Relationship Id="rId31" Type="http://schemas.openxmlformats.org/officeDocument/2006/relationships/oleObject" Target="embeddings/oleObject10.bin"/><Relationship Id="rId73" Type="http://schemas.openxmlformats.org/officeDocument/2006/relationships/image" Target="media/image40.png"/><Relationship Id="rId169" Type="http://schemas.openxmlformats.org/officeDocument/2006/relationships/image" Target="media/image92.emf"/><Relationship Id="rId334" Type="http://schemas.openxmlformats.org/officeDocument/2006/relationships/image" Target="media/image186.emf"/><Relationship Id="rId376" Type="http://schemas.openxmlformats.org/officeDocument/2006/relationships/oleObject" Target="embeddings/oleObject155.bin"/><Relationship Id="rId541" Type="http://schemas.openxmlformats.org/officeDocument/2006/relationships/image" Target="media/image313.emf"/><Relationship Id="rId4" Type="http://schemas.openxmlformats.org/officeDocument/2006/relationships/styles" Target="styles.xml"/><Relationship Id="rId180" Type="http://schemas.openxmlformats.org/officeDocument/2006/relationships/oleObject" Target="embeddings/oleObject73.bin"/><Relationship Id="rId236" Type="http://schemas.openxmlformats.org/officeDocument/2006/relationships/image" Target="media/image127.emf"/><Relationship Id="rId278" Type="http://schemas.openxmlformats.org/officeDocument/2006/relationships/image" Target="media/image152.emf"/><Relationship Id="rId401" Type="http://schemas.openxmlformats.org/officeDocument/2006/relationships/oleObject" Target="embeddings/oleObject165.bin"/><Relationship Id="rId443" Type="http://schemas.openxmlformats.org/officeDocument/2006/relationships/oleObject" Target="embeddings/oleObject181.bin"/><Relationship Id="rId303" Type="http://schemas.openxmlformats.org/officeDocument/2006/relationships/image" Target="media/image167.emf"/><Relationship Id="rId485" Type="http://schemas.openxmlformats.org/officeDocument/2006/relationships/oleObject" Target="embeddings/oleObject197.bin"/><Relationship Id="rId42" Type="http://schemas.openxmlformats.org/officeDocument/2006/relationships/image" Target="media/image18.png"/><Relationship Id="rId84" Type="http://schemas.openxmlformats.org/officeDocument/2006/relationships/image" Target="media/image48.png"/><Relationship Id="rId138" Type="http://schemas.openxmlformats.org/officeDocument/2006/relationships/oleObject" Target="embeddings/oleObject52.bin"/><Relationship Id="rId345" Type="http://schemas.openxmlformats.org/officeDocument/2006/relationships/oleObject" Target="embeddings/oleObject143.bin"/><Relationship Id="rId387" Type="http://schemas.openxmlformats.org/officeDocument/2006/relationships/image" Target="media/image218.png"/><Relationship Id="rId510" Type="http://schemas.openxmlformats.org/officeDocument/2006/relationships/image" Target="media/image294.emf"/><Relationship Id="rId552" Type="http://schemas.openxmlformats.org/officeDocument/2006/relationships/image" Target="media/image320.emf"/><Relationship Id="rId191" Type="http://schemas.openxmlformats.org/officeDocument/2006/relationships/image" Target="media/image103.emf"/><Relationship Id="rId205" Type="http://schemas.openxmlformats.org/officeDocument/2006/relationships/image" Target="media/image110.emf"/><Relationship Id="rId247" Type="http://schemas.openxmlformats.org/officeDocument/2006/relationships/oleObject" Target="embeddings/oleObject104.bin"/><Relationship Id="rId412" Type="http://schemas.openxmlformats.org/officeDocument/2006/relationships/image" Target="media/image233.emf"/><Relationship Id="rId107" Type="http://schemas.openxmlformats.org/officeDocument/2006/relationships/image" Target="media/image61.emf"/><Relationship Id="rId289" Type="http://schemas.openxmlformats.org/officeDocument/2006/relationships/image" Target="media/image158.emf"/><Relationship Id="rId454" Type="http://schemas.openxmlformats.org/officeDocument/2006/relationships/image" Target="media/image259.emf"/><Relationship Id="rId496" Type="http://schemas.openxmlformats.org/officeDocument/2006/relationships/image" Target="media/image285.png"/><Relationship Id="rId11" Type="http://schemas.openxmlformats.org/officeDocument/2006/relationships/image" Target="media/image1.emf"/><Relationship Id="rId53" Type="http://schemas.openxmlformats.org/officeDocument/2006/relationships/image" Target="media/image26.png"/><Relationship Id="rId149" Type="http://schemas.openxmlformats.org/officeDocument/2006/relationships/image" Target="media/image82.emf"/><Relationship Id="rId314" Type="http://schemas.openxmlformats.org/officeDocument/2006/relationships/oleObject" Target="embeddings/oleObject131.bin"/><Relationship Id="rId356" Type="http://schemas.openxmlformats.org/officeDocument/2006/relationships/oleObject" Target="embeddings/oleObject147.bin"/><Relationship Id="rId398" Type="http://schemas.openxmlformats.org/officeDocument/2006/relationships/oleObject" Target="embeddings/oleObject164.bin"/><Relationship Id="rId521" Type="http://schemas.openxmlformats.org/officeDocument/2006/relationships/image" Target="media/image301.emf"/><Relationship Id="rId563" Type="http://schemas.openxmlformats.org/officeDocument/2006/relationships/image" Target="media/image327.emf"/><Relationship Id="rId95" Type="http://schemas.openxmlformats.org/officeDocument/2006/relationships/image" Target="media/image55.emf"/><Relationship Id="rId160" Type="http://schemas.openxmlformats.org/officeDocument/2006/relationships/oleObject" Target="embeddings/oleObject63.bin"/><Relationship Id="rId216" Type="http://schemas.openxmlformats.org/officeDocument/2006/relationships/oleObject" Target="embeddings/oleObject91.bin"/><Relationship Id="rId423" Type="http://schemas.openxmlformats.org/officeDocument/2006/relationships/image" Target="media/image240.emf"/><Relationship Id="rId258" Type="http://schemas.openxmlformats.org/officeDocument/2006/relationships/image" Target="media/image140.emf"/><Relationship Id="rId465" Type="http://schemas.openxmlformats.org/officeDocument/2006/relationships/image" Target="media/image266.emf"/><Relationship Id="rId22" Type="http://schemas.openxmlformats.org/officeDocument/2006/relationships/image" Target="media/image7.emf"/><Relationship Id="rId64" Type="http://schemas.openxmlformats.org/officeDocument/2006/relationships/image" Target="media/image34.emf"/><Relationship Id="rId118" Type="http://schemas.openxmlformats.org/officeDocument/2006/relationships/oleObject" Target="embeddings/oleObject42.bin"/><Relationship Id="rId325" Type="http://schemas.openxmlformats.org/officeDocument/2006/relationships/oleObject" Target="embeddings/oleObject135.bin"/><Relationship Id="rId367" Type="http://schemas.openxmlformats.org/officeDocument/2006/relationships/image" Target="media/image206.emf"/><Relationship Id="rId532" Type="http://schemas.openxmlformats.org/officeDocument/2006/relationships/image" Target="media/image308.emf"/><Relationship Id="rId171" Type="http://schemas.openxmlformats.org/officeDocument/2006/relationships/image" Target="media/image93.emf"/><Relationship Id="rId227" Type="http://schemas.openxmlformats.org/officeDocument/2006/relationships/oleObject" Target="embeddings/oleObject96.bin"/><Relationship Id="rId269" Type="http://schemas.openxmlformats.org/officeDocument/2006/relationships/oleObject" Target="embeddings/oleObject113.bin"/><Relationship Id="rId434" Type="http://schemas.openxmlformats.org/officeDocument/2006/relationships/oleObject" Target="embeddings/oleObject178.bin"/><Relationship Id="rId476" Type="http://schemas.openxmlformats.org/officeDocument/2006/relationships/oleObject" Target="embeddings/oleObject194.bin"/><Relationship Id="rId33" Type="http://schemas.openxmlformats.org/officeDocument/2006/relationships/oleObject" Target="embeddings/oleObject11.bin"/><Relationship Id="rId129" Type="http://schemas.openxmlformats.org/officeDocument/2006/relationships/image" Target="media/image72.emf"/><Relationship Id="rId280" Type="http://schemas.openxmlformats.org/officeDocument/2006/relationships/oleObject" Target="embeddings/oleObject117.bin"/><Relationship Id="rId336" Type="http://schemas.openxmlformats.org/officeDocument/2006/relationships/image" Target="media/image187.emf"/><Relationship Id="rId501" Type="http://schemas.openxmlformats.org/officeDocument/2006/relationships/image" Target="media/image288.png"/><Relationship Id="rId543" Type="http://schemas.openxmlformats.org/officeDocument/2006/relationships/oleObject" Target="embeddings/oleObject219.bin"/><Relationship Id="rId75" Type="http://schemas.openxmlformats.org/officeDocument/2006/relationships/oleObject" Target="embeddings/oleObject24.bin"/><Relationship Id="rId140" Type="http://schemas.openxmlformats.org/officeDocument/2006/relationships/oleObject" Target="embeddings/oleObject53.bin"/><Relationship Id="rId182" Type="http://schemas.openxmlformats.org/officeDocument/2006/relationships/oleObject" Target="embeddings/oleObject74.bin"/><Relationship Id="rId378" Type="http://schemas.openxmlformats.org/officeDocument/2006/relationships/image" Target="media/image213.emf"/><Relationship Id="rId403" Type="http://schemas.openxmlformats.org/officeDocument/2006/relationships/oleObject" Target="embeddings/oleObject166.bin"/><Relationship Id="rId6" Type="http://schemas.openxmlformats.org/officeDocument/2006/relationships/webSettings" Target="webSettings.xml"/><Relationship Id="rId238" Type="http://schemas.openxmlformats.org/officeDocument/2006/relationships/image" Target="media/image128.emf"/><Relationship Id="rId445" Type="http://schemas.openxmlformats.org/officeDocument/2006/relationships/oleObject" Target="embeddings/oleObject182.bin"/><Relationship Id="rId487" Type="http://schemas.openxmlformats.org/officeDocument/2006/relationships/oleObject" Target="embeddings/oleObject198.bin"/><Relationship Id="rId291" Type="http://schemas.openxmlformats.org/officeDocument/2006/relationships/oleObject" Target="embeddings/oleObject122.bin"/><Relationship Id="rId305" Type="http://schemas.openxmlformats.org/officeDocument/2006/relationships/image" Target="media/image168.emf"/><Relationship Id="rId347" Type="http://schemas.openxmlformats.org/officeDocument/2006/relationships/image" Target="media/image194.emf"/><Relationship Id="rId512" Type="http://schemas.openxmlformats.org/officeDocument/2006/relationships/image" Target="media/image295.emf"/><Relationship Id="rId44" Type="http://schemas.openxmlformats.org/officeDocument/2006/relationships/image" Target="media/image20.emf"/><Relationship Id="rId86" Type="http://schemas.openxmlformats.org/officeDocument/2006/relationships/image" Target="media/image50.png"/><Relationship Id="rId151" Type="http://schemas.openxmlformats.org/officeDocument/2006/relationships/image" Target="media/image83.emf"/><Relationship Id="rId389" Type="http://schemas.openxmlformats.org/officeDocument/2006/relationships/image" Target="media/image219.png"/><Relationship Id="rId554" Type="http://schemas.openxmlformats.org/officeDocument/2006/relationships/oleObject" Target="embeddings/oleObject223.bin"/><Relationship Id="rId193" Type="http://schemas.openxmlformats.org/officeDocument/2006/relationships/image" Target="media/image104.emf"/><Relationship Id="rId207" Type="http://schemas.openxmlformats.org/officeDocument/2006/relationships/image" Target="media/image111.emf"/><Relationship Id="rId249" Type="http://schemas.openxmlformats.org/officeDocument/2006/relationships/oleObject" Target="embeddings/oleObject105.bin"/><Relationship Id="rId414" Type="http://schemas.openxmlformats.org/officeDocument/2006/relationships/image" Target="media/image234.emf"/><Relationship Id="rId456" Type="http://schemas.openxmlformats.org/officeDocument/2006/relationships/oleObject" Target="embeddings/oleObject186.bin"/><Relationship Id="rId498" Type="http://schemas.openxmlformats.org/officeDocument/2006/relationships/image" Target="media/image286.png"/><Relationship Id="rId13" Type="http://schemas.openxmlformats.org/officeDocument/2006/relationships/image" Target="media/image2.emf"/><Relationship Id="rId109" Type="http://schemas.openxmlformats.org/officeDocument/2006/relationships/image" Target="media/image62.emf"/><Relationship Id="rId260" Type="http://schemas.openxmlformats.org/officeDocument/2006/relationships/image" Target="media/image141.emf"/><Relationship Id="rId316" Type="http://schemas.openxmlformats.org/officeDocument/2006/relationships/image" Target="media/image175.emf"/><Relationship Id="rId523" Type="http://schemas.openxmlformats.org/officeDocument/2006/relationships/image" Target="media/image302.png"/><Relationship Id="rId55" Type="http://schemas.openxmlformats.org/officeDocument/2006/relationships/oleObject" Target="embeddings/oleObject18.bin"/><Relationship Id="rId97" Type="http://schemas.openxmlformats.org/officeDocument/2006/relationships/image" Target="media/image56.emf"/><Relationship Id="rId120" Type="http://schemas.openxmlformats.org/officeDocument/2006/relationships/oleObject" Target="embeddings/oleObject43.bin"/><Relationship Id="rId358" Type="http://schemas.openxmlformats.org/officeDocument/2006/relationships/image" Target="media/image201.emf"/><Relationship Id="rId565" Type="http://schemas.openxmlformats.org/officeDocument/2006/relationships/theme" Target="theme/theme1.xml"/><Relationship Id="rId162" Type="http://schemas.openxmlformats.org/officeDocument/2006/relationships/oleObject" Target="embeddings/oleObject64.bin"/><Relationship Id="rId218" Type="http://schemas.openxmlformats.org/officeDocument/2006/relationships/oleObject" Target="embeddings/oleObject92.bin"/><Relationship Id="rId425" Type="http://schemas.openxmlformats.org/officeDocument/2006/relationships/image" Target="media/image241.emf"/><Relationship Id="rId467" Type="http://schemas.openxmlformats.org/officeDocument/2006/relationships/image" Target="media/image267.emf"/><Relationship Id="rId271" Type="http://schemas.openxmlformats.org/officeDocument/2006/relationships/image" Target="media/image148.emf"/><Relationship Id="rId24" Type="http://schemas.openxmlformats.org/officeDocument/2006/relationships/image" Target="media/image8.emf"/><Relationship Id="rId66" Type="http://schemas.openxmlformats.org/officeDocument/2006/relationships/image" Target="media/image35.jpeg"/><Relationship Id="rId131" Type="http://schemas.openxmlformats.org/officeDocument/2006/relationships/image" Target="media/image73.emf"/><Relationship Id="rId327" Type="http://schemas.openxmlformats.org/officeDocument/2006/relationships/image" Target="media/image182.emf"/><Relationship Id="rId369" Type="http://schemas.openxmlformats.org/officeDocument/2006/relationships/oleObject" Target="embeddings/oleObject152.bin"/><Relationship Id="rId534" Type="http://schemas.openxmlformats.org/officeDocument/2006/relationships/image" Target="media/image309.emf"/><Relationship Id="rId173" Type="http://schemas.openxmlformats.org/officeDocument/2006/relationships/image" Target="media/image94.emf"/><Relationship Id="rId229" Type="http://schemas.openxmlformats.org/officeDocument/2006/relationships/image" Target="media/image123.emf"/><Relationship Id="rId380" Type="http://schemas.openxmlformats.org/officeDocument/2006/relationships/image" Target="media/image214.emf"/><Relationship Id="rId436" Type="http://schemas.openxmlformats.org/officeDocument/2006/relationships/image" Target="media/image248.emf"/><Relationship Id="rId240" Type="http://schemas.openxmlformats.org/officeDocument/2006/relationships/oleObject" Target="embeddings/oleObject101.bin"/><Relationship Id="rId478" Type="http://schemas.openxmlformats.org/officeDocument/2006/relationships/image" Target="media/image274.emf"/><Relationship Id="rId35" Type="http://schemas.openxmlformats.org/officeDocument/2006/relationships/oleObject" Target="embeddings/oleObject12.bin"/><Relationship Id="rId77" Type="http://schemas.openxmlformats.org/officeDocument/2006/relationships/oleObject" Target="embeddings/oleObject25.bin"/><Relationship Id="rId100" Type="http://schemas.openxmlformats.org/officeDocument/2006/relationships/oleObject" Target="embeddings/oleObject33.bin"/><Relationship Id="rId282" Type="http://schemas.openxmlformats.org/officeDocument/2006/relationships/image" Target="media/image154.emf"/><Relationship Id="rId338" Type="http://schemas.openxmlformats.org/officeDocument/2006/relationships/oleObject" Target="embeddings/oleObject140.bin"/><Relationship Id="rId503" Type="http://schemas.openxmlformats.org/officeDocument/2006/relationships/image" Target="media/image289.png"/><Relationship Id="rId545" Type="http://schemas.openxmlformats.org/officeDocument/2006/relationships/image" Target="media/image316.emf"/><Relationship Id="rId8" Type="http://schemas.openxmlformats.org/officeDocument/2006/relationships/endnotes" Target="endnotes.xml"/><Relationship Id="rId142" Type="http://schemas.openxmlformats.org/officeDocument/2006/relationships/oleObject" Target="embeddings/oleObject54.bin"/><Relationship Id="rId184" Type="http://schemas.openxmlformats.org/officeDocument/2006/relationships/oleObject" Target="embeddings/oleObject75.bin"/><Relationship Id="rId391" Type="http://schemas.openxmlformats.org/officeDocument/2006/relationships/oleObject" Target="embeddings/oleObject161.bin"/><Relationship Id="rId405" Type="http://schemas.openxmlformats.org/officeDocument/2006/relationships/image" Target="media/image229.emf"/><Relationship Id="rId447" Type="http://schemas.openxmlformats.org/officeDocument/2006/relationships/image" Target="media/image255.emf"/><Relationship Id="rId251" Type="http://schemas.openxmlformats.org/officeDocument/2006/relationships/image" Target="media/image136.emf"/><Relationship Id="rId489" Type="http://schemas.openxmlformats.org/officeDocument/2006/relationships/image" Target="media/image281.emf"/><Relationship Id="rId46" Type="http://schemas.openxmlformats.org/officeDocument/2006/relationships/image" Target="media/image21.jpeg"/><Relationship Id="rId293" Type="http://schemas.openxmlformats.org/officeDocument/2006/relationships/image" Target="media/image161.emf"/><Relationship Id="rId307" Type="http://schemas.openxmlformats.org/officeDocument/2006/relationships/oleObject" Target="embeddings/oleObject128.bin"/><Relationship Id="rId349" Type="http://schemas.openxmlformats.org/officeDocument/2006/relationships/image" Target="media/image195.emf"/><Relationship Id="rId514" Type="http://schemas.openxmlformats.org/officeDocument/2006/relationships/image" Target="media/image296.emf"/><Relationship Id="rId556" Type="http://schemas.openxmlformats.org/officeDocument/2006/relationships/image" Target="media/image323.emf"/><Relationship Id="rId88" Type="http://schemas.openxmlformats.org/officeDocument/2006/relationships/oleObject" Target="embeddings/oleObject27.bin"/><Relationship Id="rId111" Type="http://schemas.openxmlformats.org/officeDocument/2006/relationships/image" Target="media/image63.emf"/><Relationship Id="rId153" Type="http://schemas.openxmlformats.org/officeDocument/2006/relationships/image" Target="media/image84.emf"/><Relationship Id="rId195" Type="http://schemas.openxmlformats.org/officeDocument/2006/relationships/image" Target="media/image105.emf"/><Relationship Id="rId209" Type="http://schemas.openxmlformats.org/officeDocument/2006/relationships/image" Target="media/image112.emf"/><Relationship Id="rId360" Type="http://schemas.openxmlformats.org/officeDocument/2006/relationships/image" Target="media/image202.emf"/><Relationship Id="rId416" Type="http://schemas.openxmlformats.org/officeDocument/2006/relationships/oleObject" Target="embeddings/oleObject171.bin"/><Relationship Id="rId220" Type="http://schemas.openxmlformats.org/officeDocument/2006/relationships/oleObject" Target="embeddings/oleObject93.bin"/><Relationship Id="rId458" Type="http://schemas.openxmlformats.org/officeDocument/2006/relationships/image" Target="media/image262.emf"/><Relationship Id="rId15" Type="http://schemas.openxmlformats.org/officeDocument/2006/relationships/image" Target="media/image3.emf"/><Relationship Id="rId57" Type="http://schemas.openxmlformats.org/officeDocument/2006/relationships/image" Target="media/image29.emf"/><Relationship Id="rId262" Type="http://schemas.openxmlformats.org/officeDocument/2006/relationships/oleObject" Target="embeddings/oleObject110.bin"/><Relationship Id="rId318" Type="http://schemas.openxmlformats.org/officeDocument/2006/relationships/image" Target="media/image176.emf"/><Relationship Id="rId525" Type="http://schemas.openxmlformats.org/officeDocument/2006/relationships/image" Target="media/image303.png"/><Relationship Id="rId99" Type="http://schemas.openxmlformats.org/officeDocument/2006/relationships/image" Target="media/image57.emf"/><Relationship Id="rId122" Type="http://schemas.openxmlformats.org/officeDocument/2006/relationships/oleObject" Target="embeddings/oleObject44.bin"/><Relationship Id="rId164" Type="http://schemas.openxmlformats.org/officeDocument/2006/relationships/oleObject" Target="embeddings/oleObject65.bin"/><Relationship Id="rId371" Type="http://schemas.openxmlformats.org/officeDocument/2006/relationships/oleObject" Target="embeddings/oleObject153.bin"/><Relationship Id="rId427" Type="http://schemas.openxmlformats.org/officeDocument/2006/relationships/oleObject" Target="embeddings/oleObject175.bin"/><Relationship Id="rId469" Type="http://schemas.openxmlformats.org/officeDocument/2006/relationships/oleObject" Target="embeddings/oleObject191.bin"/><Relationship Id="rId26" Type="http://schemas.openxmlformats.org/officeDocument/2006/relationships/image" Target="media/image9.emf"/><Relationship Id="rId231" Type="http://schemas.openxmlformats.org/officeDocument/2006/relationships/image" Target="media/image124.emf"/><Relationship Id="rId273" Type="http://schemas.openxmlformats.org/officeDocument/2006/relationships/image" Target="media/image149.emf"/><Relationship Id="rId329" Type="http://schemas.openxmlformats.org/officeDocument/2006/relationships/image" Target="media/image183.emf"/><Relationship Id="rId480" Type="http://schemas.openxmlformats.org/officeDocument/2006/relationships/image" Target="media/image275.emf"/><Relationship Id="rId536" Type="http://schemas.openxmlformats.org/officeDocument/2006/relationships/image" Target="media/image310.png"/><Relationship Id="rId68" Type="http://schemas.openxmlformats.org/officeDocument/2006/relationships/oleObject" Target="embeddings/oleObject22.bin"/><Relationship Id="rId133" Type="http://schemas.openxmlformats.org/officeDocument/2006/relationships/image" Target="media/image74.emf"/><Relationship Id="rId175" Type="http://schemas.openxmlformats.org/officeDocument/2006/relationships/image" Target="media/image95.emf"/><Relationship Id="rId340" Type="http://schemas.openxmlformats.org/officeDocument/2006/relationships/oleObject" Target="embeddings/oleObject141.bin"/><Relationship Id="rId200" Type="http://schemas.openxmlformats.org/officeDocument/2006/relationships/oleObject" Target="embeddings/oleObject83.bin"/><Relationship Id="rId382" Type="http://schemas.openxmlformats.org/officeDocument/2006/relationships/image" Target="media/image215.emf"/><Relationship Id="rId438" Type="http://schemas.openxmlformats.org/officeDocument/2006/relationships/image" Target="media/image249.emf"/><Relationship Id="rId242" Type="http://schemas.openxmlformats.org/officeDocument/2006/relationships/oleObject" Target="embeddings/oleObject102.bin"/><Relationship Id="rId284" Type="http://schemas.openxmlformats.org/officeDocument/2006/relationships/image" Target="media/image155.emf"/><Relationship Id="rId491" Type="http://schemas.openxmlformats.org/officeDocument/2006/relationships/image" Target="media/image282.png"/><Relationship Id="rId505" Type="http://schemas.openxmlformats.org/officeDocument/2006/relationships/oleObject" Target="embeddings/oleObject205.bin"/><Relationship Id="rId37" Type="http://schemas.openxmlformats.org/officeDocument/2006/relationships/oleObject" Target="embeddings/oleObject13.bin"/><Relationship Id="rId79" Type="http://schemas.openxmlformats.org/officeDocument/2006/relationships/image" Target="media/image44.png"/><Relationship Id="rId102" Type="http://schemas.openxmlformats.org/officeDocument/2006/relationships/oleObject" Target="embeddings/oleObject34.bin"/><Relationship Id="rId144" Type="http://schemas.openxmlformats.org/officeDocument/2006/relationships/oleObject" Target="embeddings/oleObject55.bin"/><Relationship Id="rId547" Type="http://schemas.openxmlformats.org/officeDocument/2006/relationships/image" Target="media/image317.png"/><Relationship Id="rId90" Type="http://schemas.openxmlformats.org/officeDocument/2006/relationships/oleObject" Target="embeddings/oleObject28.bin"/><Relationship Id="rId186" Type="http://schemas.openxmlformats.org/officeDocument/2006/relationships/oleObject" Target="embeddings/oleObject76.bin"/><Relationship Id="rId351" Type="http://schemas.openxmlformats.org/officeDocument/2006/relationships/image" Target="media/image196.emf"/><Relationship Id="rId393" Type="http://schemas.openxmlformats.org/officeDocument/2006/relationships/oleObject" Target="embeddings/oleObject162.bin"/><Relationship Id="rId407" Type="http://schemas.openxmlformats.org/officeDocument/2006/relationships/image" Target="media/image230.emf"/><Relationship Id="rId449" Type="http://schemas.openxmlformats.org/officeDocument/2006/relationships/image" Target="media/image256.emf"/><Relationship Id="rId211" Type="http://schemas.openxmlformats.org/officeDocument/2006/relationships/image" Target="media/image113.emf"/><Relationship Id="rId253" Type="http://schemas.openxmlformats.org/officeDocument/2006/relationships/image" Target="media/image137.emf"/><Relationship Id="rId295" Type="http://schemas.openxmlformats.org/officeDocument/2006/relationships/image" Target="media/image162.emf"/><Relationship Id="rId309" Type="http://schemas.openxmlformats.org/officeDocument/2006/relationships/oleObject" Target="embeddings/oleObject129.bin"/><Relationship Id="rId460" Type="http://schemas.openxmlformats.org/officeDocument/2006/relationships/image" Target="media/image263.png"/><Relationship Id="rId516" Type="http://schemas.openxmlformats.org/officeDocument/2006/relationships/oleObject" Target="embeddings/oleObject209.bin"/><Relationship Id="rId48" Type="http://schemas.openxmlformats.org/officeDocument/2006/relationships/oleObject" Target="embeddings/oleObject16.bin"/><Relationship Id="rId113" Type="http://schemas.openxmlformats.org/officeDocument/2006/relationships/image" Target="media/image64.emf"/><Relationship Id="rId320" Type="http://schemas.openxmlformats.org/officeDocument/2006/relationships/image" Target="media/image177.emf"/><Relationship Id="rId558" Type="http://schemas.openxmlformats.org/officeDocument/2006/relationships/image" Target="media/image324.png"/><Relationship Id="rId155" Type="http://schemas.openxmlformats.org/officeDocument/2006/relationships/image" Target="media/image85.emf"/><Relationship Id="rId197" Type="http://schemas.openxmlformats.org/officeDocument/2006/relationships/image" Target="media/image106.emf"/><Relationship Id="rId362" Type="http://schemas.openxmlformats.org/officeDocument/2006/relationships/image" Target="media/image203.emf"/><Relationship Id="rId418" Type="http://schemas.openxmlformats.org/officeDocument/2006/relationships/image" Target="media/image237.emf"/><Relationship Id="rId222" Type="http://schemas.openxmlformats.org/officeDocument/2006/relationships/oleObject" Target="embeddings/oleObject94.bin"/><Relationship Id="rId264" Type="http://schemas.openxmlformats.org/officeDocument/2006/relationships/oleObject" Target="embeddings/oleObject111.bin"/><Relationship Id="rId471" Type="http://schemas.openxmlformats.org/officeDocument/2006/relationships/oleObject" Target="embeddings/oleObject192.bin"/><Relationship Id="rId17" Type="http://schemas.openxmlformats.org/officeDocument/2006/relationships/image" Target="media/image4.jpeg"/><Relationship Id="rId59" Type="http://schemas.openxmlformats.org/officeDocument/2006/relationships/image" Target="media/image30.jpeg"/><Relationship Id="rId124" Type="http://schemas.openxmlformats.org/officeDocument/2006/relationships/oleObject" Target="embeddings/oleObject45.bin"/><Relationship Id="rId527" Type="http://schemas.openxmlformats.org/officeDocument/2006/relationships/oleObject" Target="embeddings/oleObject213.bin"/><Relationship Id="rId70" Type="http://schemas.openxmlformats.org/officeDocument/2006/relationships/image" Target="media/image38.emf"/><Relationship Id="rId166" Type="http://schemas.openxmlformats.org/officeDocument/2006/relationships/oleObject" Target="embeddings/oleObject66.bin"/><Relationship Id="rId331" Type="http://schemas.openxmlformats.org/officeDocument/2006/relationships/image" Target="media/image184.emf"/><Relationship Id="rId373" Type="http://schemas.openxmlformats.org/officeDocument/2006/relationships/image" Target="media/image210.emf"/><Relationship Id="rId429" Type="http://schemas.openxmlformats.org/officeDocument/2006/relationships/oleObject" Target="embeddings/oleObject176.bin"/><Relationship Id="rId1" Type="http://schemas.openxmlformats.org/officeDocument/2006/relationships/customXml" Target="../customXml/item1.xml"/><Relationship Id="rId233" Type="http://schemas.openxmlformats.org/officeDocument/2006/relationships/image" Target="media/image125.emf"/><Relationship Id="rId440" Type="http://schemas.openxmlformats.org/officeDocument/2006/relationships/oleObject" Target="embeddings/oleObject180.bin"/><Relationship Id="rId28" Type="http://schemas.openxmlformats.org/officeDocument/2006/relationships/image" Target="media/image10.emf"/><Relationship Id="rId275" Type="http://schemas.openxmlformats.org/officeDocument/2006/relationships/image" Target="media/image150.emf"/><Relationship Id="rId300" Type="http://schemas.openxmlformats.org/officeDocument/2006/relationships/image" Target="media/image165.emf"/><Relationship Id="rId482" Type="http://schemas.openxmlformats.org/officeDocument/2006/relationships/oleObject" Target="embeddings/oleObject196.bin"/><Relationship Id="rId538" Type="http://schemas.openxmlformats.org/officeDocument/2006/relationships/oleObject" Target="embeddings/oleObject217.bin"/><Relationship Id="rId81" Type="http://schemas.openxmlformats.org/officeDocument/2006/relationships/oleObject" Target="embeddings/oleObject26.bin"/><Relationship Id="rId135" Type="http://schemas.openxmlformats.org/officeDocument/2006/relationships/image" Target="media/image75.emf"/><Relationship Id="rId177" Type="http://schemas.openxmlformats.org/officeDocument/2006/relationships/image" Target="media/image96.emf"/><Relationship Id="rId342" Type="http://schemas.openxmlformats.org/officeDocument/2006/relationships/image" Target="media/image191.emf"/><Relationship Id="rId384" Type="http://schemas.openxmlformats.org/officeDocument/2006/relationships/image" Target="media/image216.emf"/><Relationship Id="rId202" Type="http://schemas.openxmlformats.org/officeDocument/2006/relationships/oleObject" Target="embeddings/oleObject84.bin"/><Relationship Id="rId244" Type="http://schemas.openxmlformats.org/officeDocument/2006/relationships/oleObject" Target="embeddings/oleObject103.bin"/><Relationship Id="rId39" Type="http://schemas.openxmlformats.org/officeDocument/2006/relationships/oleObject" Target="embeddings/oleObject14.bin"/><Relationship Id="rId286" Type="http://schemas.openxmlformats.org/officeDocument/2006/relationships/oleObject" Target="embeddings/oleObject120.bin"/><Relationship Id="rId451" Type="http://schemas.openxmlformats.org/officeDocument/2006/relationships/image" Target="media/image257.emf"/><Relationship Id="rId493" Type="http://schemas.openxmlformats.org/officeDocument/2006/relationships/image" Target="media/image283.png"/><Relationship Id="rId507" Type="http://schemas.openxmlformats.org/officeDocument/2006/relationships/image" Target="media/image292.emf"/><Relationship Id="rId549" Type="http://schemas.openxmlformats.org/officeDocument/2006/relationships/oleObject" Target="embeddings/oleObject221.bin"/><Relationship Id="rId50" Type="http://schemas.openxmlformats.org/officeDocument/2006/relationships/image" Target="media/image24.emf"/><Relationship Id="rId104" Type="http://schemas.openxmlformats.org/officeDocument/2006/relationships/oleObject" Target="embeddings/oleObject35.bin"/><Relationship Id="rId146" Type="http://schemas.openxmlformats.org/officeDocument/2006/relationships/oleObject" Target="embeddings/oleObject56.bin"/><Relationship Id="rId188" Type="http://schemas.openxmlformats.org/officeDocument/2006/relationships/oleObject" Target="embeddings/oleObject77.bin"/><Relationship Id="rId311" Type="http://schemas.openxmlformats.org/officeDocument/2006/relationships/image" Target="media/image172.emf"/><Relationship Id="rId353" Type="http://schemas.openxmlformats.org/officeDocument/2006/relationships/oleObject" Target="embeddings/oleObject146.bin"/><Relationship Id="rId395" Type="http://schemas.openxmlformats.org/officeDocument/2006/relationships/image" Target="media/image223.emf"/><Relationship Id="rId409" Type="http://schemas.openxmlformats.org/officeDocument/2006/relationships/image" Target="media/image231.emf"/><Relationship Id="rId560" Type="http://schemas.openxmlformats.org/officeDocument/2006/relationships/oleObject" Target="embeddings/oleObject225.bin"/><Relationship Id="rId92" Type="http://schemas.openxmlformats.org/officeDocument/2006/relationships/oleObject" Target="embeddings/oleObject29.bin"/><Relationship Id="rId213" Type="http://schemas.openxmlformats.org/officeDocument/2006/relationships/image" Target="media/image114.emf"/><Relationship Id="rId420" Type="http://schemas.openxmlformats.org/officeDocument/2006/relationships/image" Target="media/image238.emf"/><Relationship Id="rId255" Type="http://schemas.openxmlformats.org/officeDocument/2006/relationships/image" Target="media/image138.emf"/><Relationship Id="rId297" Type="http://schemas.openxmlformats.org/officeDocument/2006/relationships/oleObject" Target="embeddings/oleObject124.bin"/><Relationship Id="rId462" Type="http://schemas.openxmlformats.org/officeDocument/2006/relationships/image" Target="media/image264.png"/><Relationship Id="rId518" Type="http://schemas.openxmlformats.org/officeDocument/2006/relationships/image" Target="media/image299.emf"/><Relationship Id="rId115" Type="http://schemas.openxmlformats.org/officeDocument/2006/relationships/image" Target="media/image65.emf"/><Relationship Id="rId157" Type="http://schemas.openxmlformats.org/officeDocument/2006/relationships/image" Target="media/image86.emf"/><Relationship Id="rId322" Type="http://schemas.openxmlformats.org/officeDocument/2006/relationships/oleObject" Target="embeddings/oleObject134.bin"/><Relationship Id="rId364" Type="http://schemas.openxmlformats.org/officeDocument/2006/relationships/oleObject" Target="embeddings/oleObject150.bin"/><Relationship Id="rId61" Type="http://schemas.openxmlformats.org/officeDocument/2006/relationships/oleObject" Target="embeddings/oleObject20.bin"/><Relationship Id="rId199" Type="http://schemas.openxmlformats.org/officeDocument/2006/relationships/image" Target="media/image107.emf"/><Relationship Id="rId19" Type="http://schemas.openxmlformats.org/officeDocument/2006/relationships/oleObject" Target="embeddings/oleObject4.bin"/><Relationship Id="rId224" Type="http://schemas.openxmlformats.org/officeDocument/2006/relationships/image" Target="media/image120.emf"/><Relationship Id="rId266" Type="http://schemas.openxmlformats.org/officeDocument/2006/relationships/image" Target="media/image145.emf"/><Relationship Id="rId431" Type="http://schemas.openxmlformats.org/officeDocument/2006/relationships/image" Target="media/image245.emf"/><Relationship Id="rId473" Type="http://schemas.openxmlformats.org/officeDocument/2006/relationships/image" Target="media/image271.emf"/><Relationship Id="rId529" Type="http://schemas.openxmlformats.org/officeDocument/2006/relationships/image" Target="media/image306.emf"/><Relationship Id="rId30" Type="http://schemas.openxmlformats.org/officeDocument/2006/relationships/image" Target="media/image11.emf"/><Relationship Id="rId126" Type="http://schemas.openxmlformats.org/officeDocument/2006/relationships/oleObject" Target="embeddings/oleObject46.bin"/><Relationship Id="rId168" Type="http://schemas.openxmlformats.org/officeDocument/2006/relationships/oleObject" Target="embeddings/oleObject67.bin"/><Relationship Id="rId333" Type="http://schemas.openxmlformats.org/officeDocument/2006/relationships/oleObject" Target="embeddings/oleObject138.bin"/><Relationship Id="rId540" Type="http://schemas.openxmlformats.org/officeDocument/2006/relationships/oleObject" Target="embeddings/oleObject218.bin"/><Relationship Id="rId72" Type="http://schemas.openxmlformats.org/officeDocument/2006/relationships/image" Target="media/image39.jpeg"/><Relationship Id="rId375" Type="http://schemas.openxmlformats.org/officeDocument/2006/relationships/image" Target="media/image211.emf"/><Relationship Id="rId3" Type="http://schemas.openxmlformats.org/officeDocument/2006/relationships/numbering" Target="numbering.xml"/><Relationship Id="rId235" Type="http://schemas.openxmlformats.org/officeDocument/2006/relationships/oleObject" Target="embeddings/oleObject99.bin"/><Relationship Id="rId277" Type="http://schemas.openxmlformats.org/officeDocument/2006/relationships/oleObject" Target="embeddings/oleObject116.bin"/><Relationship Id="rId400" Type="http://schemas.openxmlformats.org/officeDocument/2006/relationships/image" Target="media/image226.emf"/><Relationship Id="rId442" Type="http://schemas.openxmlformats.org/officeDocument/2006/relationships/image" Target="media/image252.emf"/><Relationship Id="rId484" Type="http://schemas.openxmlformats.org/officeDocument/2006/relationships/image" Target="media/image278.emf"/><Relationship Id="rId137" Type="http://schemas.openxmlformats.org/officeDocument/2006/relationships/image" Target="media/image76.emf"/><Relationship Id="rId302" Type="http://schemas.openxmlformats.org/officeDocument/2006/relationships/oleObject" Target="embeddings/oleObject126.bin"/><Relationship Id="rId344" Type="http://schemas.openxmlformats.org/officeDocument/2006/relationships/image" Target="media/image192.emf"/><Relationship Id="rId41" Type="http://schemas.openxmlformats.org/officeDocument/2006/relationships/image" Target="media/image17.jpeg"/><Relationship Id="rId83" Type="http://schemas.openxmlformats.org/officeDocument/2006/relationships/image" Target="media/image47.png"/><Relationship Id="rId179" Type="http://schemas.openxmlformats.org/officeDocument/2006/relationships/image" Target="media/image97.emf"/><Relationship Id="rId386" Type="http://schemas.openxmlformats.org/officeDocument/2006/relationships/oleObject" Target="embeddings/oleObject159.bin"/><Relationship Id="rId551" Type="http://schemas.openxmlformats.org/officeDocument/2006/relationships/oleObject" Target="embeddings/oleObject222.bin"/><Relationship Id="rId190" Type="http://schemas.openxmlformats.org/officeDocument/2006/relationships/oleObject" Target="embeddings/oleObject78.bin"/><Relationship Id="rId204" Type="http://schemas.openxmlformats.org/officeDocument/2006/relationships/oleObject" Target="embeddings/oleObject85.bin"/><Relationship Id="rId246" Type="http://schemas.openxmlformats.org/officeDocument/2006/relationships/image" Target="media/image133.emf"/><Relationship Id="rId288" Type="http://schemas.openxmlformats.org/officeDocument/2006/relationships/oleObject" Target="embeddings/oleObject121.bin"/><Relationship Id="rId411" Type="http://schemas.openxmlformats.org/officeDocument/2006/relationships/oleObject" Target="embeddings/oleObject169.bin"/><Relationship Id="rId453" Type="http://schemas.openxmlformats.org/officeDocument/2006/relationships/oleObject" Target="embeddings/oleObject185.bin"/><Relationship Id="rId509" Type="http://schemas.openxmlformats.org/officeDocument/2006/relationships/image" Target="media/image293.png"/><Relationship Id="rId106" Type="http://schemas.openxmlformats.org/officeDocument/2006/relationships/oleObject" Target="embeddings/oleObject36.bin"/><Relationship Id="rId313" Type="http://schemas.openxmlformats.org/officeDocument/2006/relationships/image" Target="media/image173.emf"/><Relationship Id="rId495" Type="http://schemas.openxmlformats.org/officeDocument/2006/relationships/oleObject" Target="embeddings/oleObject201.bin"/><Relationship Id="rId10" Type="http://schemas.openxmlformats.org/officeDocument/2006/relationships/footer" Target="footer1.xml"/><Relationship Id="rId52" Type="http://schemas.openxmlformats.org/officeDocument/2006/relationships/image" Target="media/image25.jpeg"/><Relationship Id="rId94" Type="http://schemas.openxmlformats.org/officeDocument/2006/relationships/oleObject" Target="embeddings/oleObject30.bin"/><Relationship Id="rId148" Type="http://schemas.openxmlformats.org/officeDocument/2006/relationships/oleObject" Target="embeddings/oleObject57.bin"/><Relationship Id="rId355" Type="http://schemas.openxmlformats.org/officeDocument/2006/relationships/image" Target="media/image199.emf"/><Relationship Id="rId397" Type="http://schemas.openxmlformats.org/officeDocument/2006/relationships/image" Target="media/image224.emf"/><Relationship Id="rId520" Type="http://schemas.openxmlformats.org/officeDocument/2006/relationships/image" Target="media/image300.emf"/><Relationship Id="rId562" Type="http://schemas.openxmlformats.org/officeDocument/2006/relationships/oleObject" Target="embeddings/oleObject226.bin"/><Relationship Id="rId215" Type="http://schemas.openxmlformats.org/officeDocument/2006/relationships/image" Target="media/image115.emf"/><Relationship Id="rId257" Type="http://schemas.openxmlformats.org/officeDocument/2006/relationships/oleObject" Target="embeddings/oleObject108.bin"/><Relationship Id="rId422" Type="http://schemas.openxmlformats.org/officeDocument/2006/relationships/oleObject" Target="embeddings/oleObject173.bin"/><Relationship Id="rId464" Type="http://schemas.openxmlformats.org/officeDocument/2006/relationships/oleObject" Target="embeddings/oleObject189.bin"/><Relationship Id="rId299" Type="http://schemas.openxmlformats.org/officeDocument/2006/relationships/oleObject" Target="embeddings/oleObject125.bin"/><Relationship Id="rId63" Type="http://schemas.openxmlformats.org/officeDocument/2006/relationships/image" Target="media/image33.png"/><Relationship Id="rId159" Type="http://schemas.openxmlformats.org/officeDocument/2006/relationships/image" Target="media/image87.emf"/><Relationship Id="rId366" Type="http://schemas.openxmlformats.org/officeDocument/2006/relationships/oleObject" Target="embeddings/oleObject151.bin"/><Relationship Id="rId226" Type="http://schemas.openxmlformats.org/officeDocument/2006/relationships/image" Target="media/image121.emf"/><Relationship Id="rId433" Type="http://schemas.openxmlformats.org/officeDocument/2006/relationships/image" Target="media/image246.emf"/><Relationship Id="rId74" Type="http://schemas.openxmlformats.org/officeDocument/2006/relationships/image" Target="media/image41.emf"/><Relationship Id="rId377" Type="http://schemas.openxmlformats.org/officeDocument/2006/relationships/image" Target="media/image212.emf"/><Relationship Id="rId500" Type="http://schemas.openxmlformats.org/officeDocument/2006/relationships/oleObject" Target="embeddings/oleObject203.bin"/><Relationship Id="rId5" Type="http://schemas.openxmlformats.org/officeDocument/2006/relationships/settings" Target="settings.xml"/><Relationship Id="rId237" Type="http://schemas.openxmlformats.org/officeDocument/2006/relationships/oleObject" Target="embeddings/oleObject100.bin"/><Relationship Id="rId444" Type="http://schemas.openxmlformats.org/officeDocument/2006/relationships/image" Target="media/image253.emf"/><Relationship Id="rId290" Type="http://schemas.openxmlformats.org/officeDocument/2006/relationships/image" Target="media/image159.emf"/><Relationship Id="rId304" Type="http://schemas.openxmlformats.org/officeDocument/2006/relationships/oleObject" Target="embeddings/oleObject127.bin"/><Relationship Id="rId388" Type="http://schemas.openxmlformats.org/officeDocument/2006/relationships/oleObject" Target="embeddings/oleObject160.bin"/><Relationship Id="rId511" Type="http://schemas.openxmlformats.org/officeDocument/2006/relationships/oleObject" Target="embeddings/oleObject207.bin"/><Relationship Id="rId85" Type="http://schemas.openxmlformats.org/officeDocument/2006/relationships/image" Target="media/image49.png"/><Relationship Id="rId150" Type="http://schemas.openxmlformats.org/officeDocument/2006/relationships/oleObject" Target="embeddings/oleObject58.bin"/><Relationship Id="rId248" Type="http://schemas.openxmlformats.org/officeDocument/2006/relationships/image" Target="media/image134.emf"/><Relationship Id="rId455" Type="http://schemas.openxmlformats.org/officeDocument/2006/relationships/image" Target="media/image260.emf"/><Relationship Id="rId12" Type="http://schemas.openxmlformats.org/officeDocument/2006/relationships/oleObject" Target="embeddings/oleObject1.bin"/><Relationship Id="rId108" Type="http://schemas.openxmlformats.org/officeDocument/2006/relationships/oleObject" Target="embeddings/oleObject37.bin"/><Relationship Id="rId315" Type="http://schemas.openxmlformats.org/officeDocument/2006/relationships/image" Target="media/image174.emf"/><Relationship Id="rId522" Type="http://schemas.openxmlformats.org/officeDocument/2006/relationships/oleObject" Target="embeddings/oleObject211.bin"/><Relationship Id="rId96" Type="http://schemas.openxmlformats.org/officeDocument/2006/relationships/oleObject" Target="embeddings/oleObject31.bin"/><Relationship Id="rId161" Type="http://schemas.openxmlformats.org/officeDocument/2006/relationships/image" Target="media/image88.emf"/><Relationship Id="rId399" Type="http://schemas.openxmlformats.org/officeDocument/2006/relationships/image" Target="media/image225.emf"/><Relationship Id="rId259" Type="http://schemas.openxmlformats.org/officeDocument/2006/relationships/oleObject" Target="embeddings/oleObject109.bin"/><Relationship Id="rId466" Type="http://schemas.openxmlformats.org/officeDocument/2006/relationships/oleObject" Target="embeddings/oleObject190.bin"/><Relationship Id="rId23" Type="http://schemas.openxmlformats.org/officeDocument/2006/relationships/oleObject" Target="embeddings/oleObject6.bin"/><Relationship Id="rId119" Type="http://schemas.openxmlformats.org/officeDocument/2006/relationships/image" Target="media/image67.emf"/><Relationship Id="rId326" Type="http://schemas.openxmlformats.org/officeDocument/2006/relationships/image" Target="media/image181.emf"/><Relationship Id="rId533" Type="http://schemas.openxmlformats.org/officeDocument/2006/relationships/oleObject" Target="embeddings/oleObject215.bin"/></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903"/>
    <customShpInfo spid="_x0000_s1026" textRotate="1"/>
    <customShpInfo spid="_x0000_s2904"/>
    <customShpInfo spid="_x0000_s2823"/>
    <customShpInfo spid="_x0000_s2424"/>
    <customShpInfo spid="_x0000_s2822"/>
    <customShpInfo spid="_x0000_s2346"/>
    <customShpInfo spid="_x0000_s2821"/>
    <customShpInfo spid="_x0000_s2348"/>
    <customShpInfo spid="_x0000_s2820"/>
    <customShpInfo spid="_x0000_s2350"/>
    <customShpInfo spid="_x0000_s2819"/>
    <customShpInfo spid="_x0000_s2818"/>
    <customShpInfo spid="_x0000_s2353"/>
    <customShpInfo spid="_x0000_s2817"/>
    <customShpInfo spid="_x0000_s2355"/>
    <customShpInfo spid="_x0000_s2816"/>
    <customShpInfo spid="_x0000_s2357"/>
    <customShpInfo spid="_x0000_s2815"/>
    <customShpInfo spid="_x0000_s2359"/>
    <customShpInfo spid="_x0000_s2814"/>
    <customShpInfo spid="_x0000_s2361"/>
    <customShpInfo spid="_x0000_s2813"/>
    <customShpInfo spid="_x0000_s2363"/>
    <customShpInfo spid="_x0000_s2812"/>
    <customShpInfo spid="_x0000_s2548"/>
    <customShpInfo spid="_x0000_s2811"/>
    <customShpInfo spid="_x0000_s2547"/>
    <customShpInfo spid="_x0000_s2810"/>
    <customShpInfo spid="_x0000_s2646"/>
    <customShpInfo spid="_x0000_s2809"/>
    <customShpInfo spid="_x0000_s2367"/>
    <customShpInfo spid="_x0000_s2715"/>
    <customShpInfo spid="_x0000_s2369"/>
    <customShpInfo spid="_x0000_s2714"/>
    <customShpInfo spid="_x0000_s2371"/>
    <customShpInfo spid="_x0000_s2713"/>
    <customShpInfo spid="_x0000_s2373"/>
    <customShpInfo spid="_x0000_s2712"/>
    <customShpInfo spid="_x0000_s2375"/>
    <customShpInfo spid="_x0000_s2711"/>
    <customShpInfo spid="_x0000_s2377"/>
    <customShpInfo spid="_x0000_s2710"/>
    <customShpInfo spid="_x0000_s2437"/>
    <customShpInfo spid="_x0000_s2709"/>
    <customShpInfo spid="_x0000_s2379"/>
    <customShpInfo spid="_x0000_s2708"/>
    <customShpInfo spid="_x0000_s2478"/>
    <customShpInfo spid="_x0000_s2707"/>
    <customShpInfo spid="_x0000_s2477"/>
    <customShpInfo spid="_x0000_s2706"/>
    <customShpInfo spid="_x0000_s2427"/>
    <customShpInfo spid="_x0000_s2705"/>
    <customShpInfo spid="_x0000_s2428"/>
    <customShpInfo spid="_x0000_s2704"/>
    <customShpInfo spid="_x0000_s2465"/>
    <customShpInfo spid="_x0000_s2703"/>
    <customShpInfo spid="_x0000_s2429"/>
    <customShpInfo spid="_x0000_s2702"/>
    <customShpInfo spid="_x0000_s2468"/>
    <customShpInfo spid="_x0000_s2701"/>
    <customShpInfo spid="_x0000_s2469"/>
    <customShpInfo spid="_x0000_s2700"/>
    <customShpInfo spid="_x0000_s2443"/>
    <customShpInfo spid="_x0000_s2699"/>
    <customShpInfo spid="_x0000_s2444"/>
    <customShpInfo spid="_x0000_s2698"/>
    <customShpInfo spid="_x0000_s2697"/>
    <customShpInfo spid="_x0000_s2446"/>
    <customShpInfo spid="_x0000_s2696"/>
    <customShpInfo spid="_x0000_s2572"/>
    <customShpInfo spid="_x0000_s2695"/>
    <customShpInfo spid="_x0000_s2447"/>
    <customShpInfo spid="_x0000_s2694"/>
    <customShpInfo spid="_x0000_s2430"/>
    <customShpInfo spid="_x0000_s2693"/>
    <customShpInfo spid="_x0000_s2409"/>
    <customShpInfo spid="_x0000_s2692"/>
    <customShpInfo spid="_x0000_s2411"/>
    <customShpInfo spid="_x0000_s2691"/>
    <customShpInfo spid="_x0000_s2413"/>
    <customShpInfo spid="_x0000_s2690"/>
    <customShpInfo spid="_x0000_s2448"/>
    <customShpInfo spid="_x0000_s2689"/>
    <customShpInfo spid="_x0000_s2450"/>
    <customShpInfo spid="_x0000_s2688"/>
    <customShpInfo spid="_x0000_s2415"/>
    <customShpInfo spid="_x0000_s2687"/>
    <customShpInfo spid="_x0000_s2417"/>
    <customShpInfo spid="_x0000_s2686"/>
    <customShpInfo spid="_x0000_s2475"/>
    <customShpInfo spid="_x0000_s2685"/>
    <customShpInfo spid="_x0000_s2473"/>
    <customShpInfo spid="_x0000_s2684"/>
    <customShpInfo spid="_x0000_s2570"/>
    <customShpInfo spid="_x0000_s2422"/>
    <customShpInfo spid="_x0000_s2421"/>
    <customShpInfo spid="_x0000_s2683"/>
    <customShpInfo spid="_x0000_s2664"/>
    <customShpInfo spid="_x0000_s2682"/>
    <customShpInfo spid="_x0000_s2455"/>
    <customShpInfo spid="_x0000_s2681"/>
    <customShpInfo spid="_x0000_s2457"/>
    <customShpInfo spid="_x0000_s2680"/>
    <customShpInfo spid="_x0000_s2459"/>
    <customShpInfo spid="_x0000_s2679"/>
    <customShpInfo spid="_x0000_s2461"/>
    <customShpInfo spid="_x0000_s2678"/>
    <customShpInfo spid="_x0000_s2463"/>
    <customShpInfo spid="_x0000_s2677"/>
    <customShpInfo spid="_x0000_s2661"/>
    <customShpInfo spid="_x0000_s2676"/>
    <customShpInfo spid="_x0000_s2659"/>
    <customShpInfo spid="_x0000_s2675"/>
    <customShpInfo spid="_x0000_s2658"/>
    <customShpInfo spid="_x0000_s2673"/>
    <customShpInfo spid="_x0000_s2655"/>
    <customShpInfo spid="_x0000_s2672"/>
    <customShpInfo spid="_x0000_s2481"/>
    <customShpInfo spid="_x0000_s2671"/>
    <customShpInfo spid="_x0000_s2483"/>
    <customShpInfo spid="_x0000_s2670"/>
    <customShpInfo spid="_x0000_s2653"/>
    <customShpInfo spid="_x0000_s2669"/>
    <customShpInfo spid="_x0000_s2649"/>
    <customShpInfo spid="_x0000_s2667"/>
    <customShpInfo spid="_x0000_s2556"/>
    <customShpInfo spid="_x0000_s2666"/>
    <customShpInfo spid="_x0000_s2731"/>
    <customShpInfo spid="_x0000_s2568"/>
    <customShpInfo spid="_x0000_s2567"/>
    <customShpInfo spid="_x0000_s2808"/>
    <customShpInfo spid="_x0000_s2565"/>
    <customShpInfo spid="_x0000_s2564"/>
    <customShpInfo spid="_x0000_s2563"/>
    <customShpInfo spid="_x0000_s2730"/>
    <customShpInfo spid="_x0000_s2560"/>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A698EB5-0ECD-48FC-B848-F06080C18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142</Pages>
  <Words>18265</Words>
  <Characters>94373</Characters>
  <Application>Microsoft Office Word</Application>
  <DocSecurity>0</DocSecurity>
  <Lines>1850</Lines>
  <Paragraphs>471</Paragraphs>
  <ScaleCrop>false</ScaleCrop>
  <Company/>
  <LinksUpToDate>false</LinksUpToDate>
  <CharactersWithSpaces>112167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peizhongxie</cp:lastModifiedBy>
  <cp:revision>7</cp:revision>
  <cp:lastPrinted>2024-11-21T02:49:00Z</cp:lastPrinted>
  <dcterms:created xsi:type="dcterms:W3CDTF">2025-03-10T07:42:00Z</dcterms:created>
  <dcterms:modified xsi:type="dcterms:W3CDTF">2025-03-10T08:30:00Z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9D0A29F8A28649A1A0ED4629DD50D075_13</vt:lpwstr>
  </property>
  <property fmtid="{D5CDD505-2E9C-101B-9397-08002B2CF9AE}" pid="4" name="GrammarlyDocumentId">
    <vt:lpwstr>3d6ead57b05f37fa43bdb29fde4dd486056ae055dc278fea68b187c55d0594f9</vt:lpwstr>
  </property>
</Properties>
</file>