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0C9A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53359F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F962DC" w14:textId="68231A1E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Supplemental Materials </w:t>
      </w:r>
    </w:p>
    <w:p w14:paraId="7802A940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4B4EE4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69DC3C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34629E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C613FF" w14:textId="1A0E1A98" w:rsidR="007D0CDF" w:rsidRDefault="007D0CDF">
      <w:r w:rsidRPr="00285CEA">
        <w:t>Summertime temperatures, social disadvantage, and energy rationing: Patterns of energy insecurity from population-level New York State historical electricity data</w:t>
      </w:r>
    </w:p>
    <w:p w14:paraId="2FADA9D9" w14:textId="77777777" w:rsidR="007D0CDF" w:rsidRDefault="007D0CDF"/>
    <w:p w14:paraId="70AC2690" w14:textId="77777777" w:rsidR="007D0CDF" w:rsidRDefault="007D0CDF"/>
    <w:p w14:paraId="6A430815" w14:textId="5CF5B085" w:rsidR="007D0CDF" w:rsidRPr="00285CEA" w:rsidRDefault="007D0CDF" w:rsidP="007D0CDF">
      <w:r w:rsidRPr="00285CEA">
        <w:rPr>
          <w:b/>
          <w:bCs/>
        </w:rPr>
        <w:t>Authors:</w:t>
      </w:r>
      <w:r w:rsidRPr="00285CEA">
        <w:t xml:space="preserve"> Daniel Carrión</w:t>
      </w:r>
      <w:r w:rsidRPr="00285CEA">
        <w:rPr>
          <w:vertAlign w:val="superscript"/>
        </w:rPr>
        <w:t>1,2</w:t>
      </w:r>
      <w:r>
        <w:rPr>
          <w:vertAlign w:val="superscript"/>
        </w:rPr>
        <w:t>*</w:t>
      </w:r>
      <w:r w:rsidRPr="00285CEA">
        <w:t xml:space="preserve">, </w:t>
      </w:r>
      <w:proofErr w:type="spellStart"/>
      <w:r w:rsidRPr="00285CEA">
        <w:t>Xuezhixing</w:t>
      </w:r>
      <w:proofErr w:type="spellEnd"/>
      <w:r w:rsidRPr="00285CEA">
        <w:t xml:space="preserve"> Zhang</w:t>
      </w:r>
      <w:r w:rsidRPr="00285CEA">
        <w:rPr>
          <w:vertAlign w:val="superscript"/>
        </w:rPr>
        <w:t>1</w:t>
      </w:r>
      <w:r w:rsidRPr="00285CEA">
        <w:t>, Anna Stouffer</w:t>
      </w:r>
      <w:r w:rsidRPr="00285CEA">
        <w:rPr>
          <w:vertAlign w:val="superscript"/>
        </w:rPr>
        <w:t>1</w:t>
      </w:r>
      <w:r w:rsidRPr="00285CEA">
        <w:t>, Alice Fan</w:t>
      </w:r>
      <w:r w:rsidRPr="00285CEA">
        <w:rPr>
          <w:vertAlign w:val="superscript"/>
        </w:rPr>
        <w:t>3</w:t>
      </w:r>
      <w:r w:rsidRPr="00285CEA">
        <w:t>, Diana Hernández</w:t>
      </w:r>
      <w:r w:rsidRPr="00285CEA">
        <w:rPr>
          <w:vertAlign w:val="superscript"/>
        </w:rPr>
        <w:t>4,5</w:t>
      </w:r>
      <w:r w:rsidRPr="00285CEA">
        <w:t>, Isabel Shargo</w:t>
      </w:r>
      <w:r>
        <w:rPr>
          <w:vertAlign w:val="superscript"/>
        </w:rPr>
        <w:t>6</w:t>
      </w:r>
      <w:r w:rsidRPr="00285CEA">
        <w:t>, Allan C. Just</w:t>
      </w:r>
      <w:r>
        <w:rPr>
          <w:vertAlign w:val="superscript"/>
        </w:rPr>
        <w:t>7</w:t>
      </w:r>
      <w:r w:rsidRPr="00285CEA">
        <w:rPr>
          <w:vertAlign w:val="superscript"/>
        </w:rPr>
        <w:t>,</w:t>
      </w:r>
      <w:r>
        <w:rPr>
          <w:vertAlign w:val="superscript"/>
        </w:rPr>
        <w:t>8</w:t>
      </w:r>
      <w:r w:rsidR="006D565C">
        <w:t xml:space="preserve">, </w:t>
      </w:r>
      <w:r w:rsidR="006D565C" w:rsidRPr="00285CEA">
        <w:t>Brendan Brown</w:t>
      </w:r>
      <w:r w:rsidR="006D565C">
        <w:rPr>
          <w:vertAlign w:val="superscript"/>
        </w:rPr>
        <w:t>6</w:t>
      </w:r>
      <w:r w:rsidRPr="00285CEA">
        <w:t xml:space="preserve"> </w:t>
      </w:r>
    </w:p>
    <w:p w14:paraId="7E9BB941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5897D7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657C85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A5E903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77441A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F708DC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91F2E4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6C2A3B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189D89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D64EAB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7BE533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C9589F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216BE3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6F9C870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CB24D0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4EB5618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7B329D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E2D1D5D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D90BDC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FCE3F9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F8B43D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531FDB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E21DB7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32A166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DCFCAE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056156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190692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F22EA4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CC6C22B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B8B874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FB71CF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0A7679" w14:textId="5306A52C" w:rsidR="006712DC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Suppl 1. Definition of </w:t>
      </w:r>
      <w:r>
        <w:rPr>
          <w:rFonts w:ascii="Times New Roman" w:hAnsi="Times New Roman" w:cs="Times New Roman" w:hint="eastAsia"/>
          <w:b/>
          <w:bCs/>
        </w:rPr>
        <w:t>heat index cooling degree days</w:t>
      </w:r>
    </w:p>
    <w:p w14:paraId="766FD320" w14:textId="77777777" w:rsidR="006712DC" w:rsidRDefault="006712DC">
      <w:pPr>
        <w:rPr>
          <w:rFonts w:ascii="Times New Roman" w:hAnsi="Times New Roman" w:cs="Times New Roman"/>
        </w:rPr>
      </w:pPr>
    </w:p>
    <w:p w14:paraId="3B036FC2" w14:textId="2E59EDB7" w:rsidR="006712DC" w:rsidRDefault="00000000">
      <w:pPr>
        <w:rPr>
          <w:rFonts w:ascii="Times New Roman" w:eastAsia="SimSu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We first </w:t>
      </w:r>
      <w:r w:rsidR="00A25066">
        <w:rPr>
          <w:rFonts w:ascii="Times New Roman" w:hAnsi="Times New Roman" w:cs="Times New Roman"/>
          <w:szCs w:val="21"/>
        </w:rPr>
        <w:t xml:space="preserve">calculate </w:t>
      </w:r>
      <w:r>
        <w:rPr>
          <w:rFonts w:ascii="Times New Roman" w:hAnsi="Times New Roman" w:cs="Times New Roman" w:hint="eastAsia"/>
          <w:szCs w:val="21"/>
        </w:rPr>
        <w:t xml:space="preserve">heat index cooling degree days (HICDD) as a function of temperature (T, </w:t>
      </w:r>
      <w:r>
        <w:rPr>
          <w:rFonts w:ascii="Times New Roman" w:eastAsia="SimSun" w:hAnsi="Times New Roman" w:cs="Times New Roman"/>
          <w:szCs w:val="21"/>
        </w:rPr>
        <w:t>°F</w:t>
      </w:r>
      <w:r>
        <w:rPr>
          <w:rFonts w:ascii="Times New Roman" w:eastAsia="SimSun" w:hAnsi="Times New Roman" w:cs="Times New Roman" w:hint="eastAsia"/>
          <w:szCs w:val="21"/>
        </w:rPr>
        <w:t>) and relative humidity (RH,</w:t>
      </w:r>
      <w:r w:rsidR="00A25066">
        <w:rPr>
          <w:rFonts w:ascii="Times New Roman" w:eastAsia="SimSun" w:hAnsi="Times New Roman" w:cs="Times New Roman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szCs w:val="21"/>
        </w:rPr>
        <w:t>%) by the following steps:</w:t>
      </w:r>
    </w:p>
    <w:p w14:paraId="0DE325FE" w14:textId="77777777" w:rsidR="006712DC" w:rsidRDefault="006712DC">
      <w:pPr>
        <w:rPr>
          <w:rFonts w:ascii="Times New Roman" w:eastAsia="SimSun" w:hAnsi="Times New Roman" w:cs="Times New Roman"/>
          <w:szCs w:val="21"/>
        </w:rPr>
      </w:pPr>
    </w:p>
    <w:p w14:paraId="5E3543CF" w14:textId="77777777" w:rsidR="006712DC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SimSun" w:hAnsi="Times New Roman" w:cs="Times New Roman" w:hint="eastAsia"/>
          <w:szCs w:val="21"/>
        </w:rPr>
        <w:t xml:space="preserve">If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T</w:t>
      </w:r>
      <w:r>
        <w:rPr>
          <w:rFonts w:ascii="Times New Roman" w:eastAsia="SimSu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szCs w:val="21"/>
        </w:rPr>
        <w:t>≤</w:t>
      </w:r>
      <w:r>
        <w:rPr>
          <w:rFonts w:ascii="Times New Roman" w:eastAsia="SimSun" w:hAnsi="Times New Roman" w:cs="Times New Roman" w:hint="eastAsia"/>
          <w:szCs w:val="21"/>
        </w:rPr>
        <w:t xml:space="preserve"> 40 </w:t>
      </w:r>
      <w:r>
        <w:rPr>
          <w:rFonts w:ascii="Times New Roman" w:eastAsia="SimSun" w:hAnsi="Times New Roman" w:cs="Times New Roman"/>
          <w:i/>
          <w:iCs/>
          <w:szCs w:val="21"/>
        </w:rPr>
        <w:t>°F</w:t>
      </w:r>
      <w:r>
        <w:rPr>
          <w:rFonts w:ascii="Times New Roman" w:eastAsia="SimSun" w:hAnsi="Times New Roman" w:cs="Times New Roman" w:hint="eastAsia"/>
          <w:szCs w:val="21"/>
        </w:rPr>
        <w:t xml:space="preserve">, then use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T</w:t>
      </w:r>
      <w:r>
        <w:rPr>
          <w:rFonts w:ascii="Times New Roman" w:eastAsia="SimSun" w:hAnsi="Times New Roman" w:cs="Times New Roman" w:hint="eastAsia"/>
          <w:szCs w:val="21"/>
        </w:rPr>
        <w:t xml:space="preserve"> as the heat index. Go to Step II.</w:t>
      </w:r>
    </w:p>
    <w:p w14:paraId="3C77416E" w14:textId="77777777" w:rsidR="006712DC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SimSun" w:hAnsi="Times New Roman" w:cs="Times New Roman" w:hint="eastAsia"/>
          <w:szCs w:val="21"/>
        </w:rPr>
        <w:t xml:space="preserve">if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A</w:t>
      </w:r>
      <w:r>
        <w:rPr>
          <w:rFonts w:ascii="Times New Roman" w:eastAsia="SimSun" w:hAnsi="Times New Roman" w:cs="Times New Roman" w:hint="eastAsia"/>
          <w:szCs w:val="21"/>
        </w:rPr>
        <w:t xml:space="preserve"> = -10.3 + 1.1</w:t>
      </w:r>
      <m:oMath>
        <m:r>
          <m:rPr>
            <m:sty m:val="p"/>
          </m:rPr>
          <w:rPr>
            <w:rFonts w:ascii="Times New Roman" w:hAnsi="Times New Roman" w:cs="Times New Roman" w:hint="eastAsia"/>
            <w:szCs w:val="21"/>
          </w:rPr>
          <m:t>×</m:t>
        </m:r>
      </m:oMath>
      <w:r>
        <w:rPr>
          <w:rFonts w:ascii="Times New Roman" w:eastAsia="SimSun" w:hAnsi="Times New Roman" w:cs="Times New Roman" w:hint="eastAsia"/>
          <w:i/>
          <w:iCs/>
          <w:szCs w:val="21"/>
        </w:rPr>
        <w:t>T</w:t>
      </w:r>
      <w:r>
        <w:rPr>
          <w:rFonts w:ascii="Times New Roman" w:eastAsia="SimSun" w:hAnsi="Times New Roman" w:cs="Times New Roman" w:hint="eastAsia"/>
          <w:szCs w:val="21"/>
        </w:rPr>
        <w:t xml:space="preserve"> + 0.047</w:t>
      </w:r>
      <m:oMath>
        <m:r>
          <m:rPr>
            <m:sty m:val="p"/>
          </m:rPr>
          <w:rPr>
            <w:rFonts w:ascii="Times New Roman" w:hAnsi="Times New Roman" w:cs="Times New Roman" w:hint="eastAsia"/>
            <w:szCs w:val="21"/>
          </w:rPr>
          <m:t>×</m:t>
        </m:r>
      </m:oMath>
      <w:r>
        <w:rPr>
          <w:rFonts w:ascii="Times New Roman" w:eastAsia="SimSun" w:hAnsi="Times New Roman" w:cs="Times New Roman" w:hint="eastAsia"/>
          <w:i/>
          <w:iCs/>
          <w:szCs w:val="21"/>
        </w:rPr>
        <w:t>RH</w:t>
      </w:r>
      <w:r>
        <w:rPr>
          <w:rFonts w:ascii="Times New Roman" w:eastAsia="SimSun" w:hAnsi="Times New Roman" w:cs="Times New Roman" w:hint="eastAsia"/>
          <w:szCs w:val="21"/>
        </w:rPr>
        <w:t xml:space="preserve"> &lt; 79 </w:t>
      </w:r>
      <w:r>
        <w:rPr>
          <w:rFonts w:ascii="Times New Roman" w:eastAsia="SimSun" w:hAnsi="Times New Roman" w:cs="Times New Roman"/>
          <w:i/>
          <w:iCs/>
          <w:szCs w:val="21"/>
        </w:rPr>
        <w:t>°F</w:t>
      </w:r>
      <w:r>
        <w:rPr>
          <w:rFonts w:ascii="Times New Roman" w:eastAsia="SimSun" w:hAnsi="Times New Roman" w:cs="Times New Roman" w:hint="eastAsia"/>
          <w:szCs w:val="21"/>
        </w:rPr>
        <w:t xml:space="preserve">. Then use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A</w:t>
      </w:r>
      <w:r>
        <w:rPr>
          <w:rFonts w:ascii="Times New Roman" w:eastAsia="SimSun" w:hAnsi="Times New Roman" w:cs="Times New Roman" w:hint="eastAsia"/>
          <w:szCs w:val="21"/>
        </w:rPr>
        <w:t xml:space="preserve"> as the heat index. Go to Step III.</w:t>
      </w:r>
    </w:p>
    <w:p w14:paraId="4615DBA6" w14:textId="77777777" w:rsidR="006712DC" w:rsidRDefault="00000000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We calculate </w:t>
      </w:r>
    </w:p>
    <w:p w14:paraId="4F983C1B" w14:textId="77777777" w:rsidR="006712DC" w:rsidRDefault="00000000">
      <w:pPr>
        <w:rPr>
          <w:rFonts w:hAnsi="Cambria Math" w:cs="Times New Roman"/>
          <w:szCs w:val="21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Cs w:val="21"/>
            </w:rPr>
            <m:t>B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=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42.379 + 2.04901523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w:rPr>
              <w:rFonts w:ascii="Cambria Math" w:hAnsi="Cambria Math" w:cs="Times New Roman"/>
              <w:szCs w:val="21"/>
            </w:rPr>
            <m:t>T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+ 10.14333127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w:rPr>
              <w:rFonts w:ascii="Cambria Math" w:hAnsi="Cambria Math" w:cs="Times New Roman"/>
              <w:szCs w:val="21"/>
            </w:rPr>
            <m:t>RH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0.22475541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w:rPr>
              <w:rFonts w:ascii="Cambria Math" w:hAnsi="Cambria Math" w:cs="Times New Roman"/>
              <w:szCs w:val="21"/>
            </w:rPr>
            <m:t>T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w:rPr>
              <w:rFonts w:ascii="Cambria Math" w:hAnsi="Cambria Math" w:cs="Times New Roman"/>
              <w:szCs w:val="21"/>
            </w:rPr>
            <m:t>RH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6.83783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10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3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T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5.481717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10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RH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 + 1.22874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0</m:t>
          </m:r>
        </m:oMath>
      </m:oMathPara>
    </w:p>
    <w:p w14:paraId="1E46B89E" w14:textId="77777777" w:rsidR="006712DC" w:rsidRDefault="00000000">
      <w:pPr>
        <w:rPr>
          <w:rFonts w:hAnsi="Times New Roman" w:cs="Times New Roman"/>
          <w:szCs w:val="21"/>
          <w:vertAlign w:val="super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 xml:space="preserve">        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3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T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RH + 8.5282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10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4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T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RH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 xml:space="preserve"> 1.99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10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-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6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T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  <w:vertAlign w:val="superscript"/>
            </w:rPr>
            <m:t>2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×</m:t>
          </m:r>
          <m:r>
            <m:rPr>
              <m:sty m:val="p"/>
            </m:rPr>
            <w:rPr>
              <w:rFonts w:ascii="Times New Roman" w:hAnsi="Times New Roman" w:cs="Times New Roman" w:hint="eastAsia"/>
              <w:szCs w:val="21"/>
            </w:rPr>
            <m:t>RH</m:t>
          </m:r>
          <m:r>
            <m:rPr>
              <m:sty m:val="p"/>
            </m:rPr>
            <w:rPr>
              <w:rFonts w:ascii="Times New Roman" w:hAnsi="Times New Roman" w:cs="Times New Roman" w:hint="eastAsia"/>
              <w:noProof/>
              <w:position w:val="-10"/>
              <w:szCs w:val="21"/>
            </w:rPr>
            <w:object w:dxaOrig="182" w:dyaOrig="339" w14:anchorId="700396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.5pt;height:17.65pt;mso-width-percent:0;mso-height-percent:0;mso-width-percent:0;mso-height-percent:0" o:ole="">
                <v:imagedata r:id="rId5" o:title=""/>
              </v:shape>
              <o:OLEObject Type="Embed" ProgID="Equation.KSEE3" ShapeID="_x0000_i1025" DrawAspect="Content" ObjectID="_1802931158" r:id="rId6"/>
            </w:object>
          </m:r>
        </m:oMath>
      </m:oMathPara>
    </w:p>
    <w:p w14:paraId="1A2552F4" w14:textId="77777777" w:rsidR="006712DC" w:rsidRDefault="00000000">
      <w:pPr>
        <w:rPr>
          <w:rFonts w:ascii="Times New Roman" w:eastAsia="SimSu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If </w:t>
      </w:r>
      <w:r>
        <w:rPr>
          <w:rFonts w:ascii="Times New Roman" w:hAnsi="Times New Roman" w:cs="Times New Roman" w:hint="eastAsia"/>
          <w:i/>
          <w:iCs/>
          <w:szCs w:val="21"/>
        </w:rPr>
        <w:t>RH</w:t>
      </w:r>
      <w:r>
        <w:rPr>
          <w:rFonts w:ascii="Times New Roman" w:hAnsi="Times New Roman" w:cs="Times New Roman" w:hint="eastAsia"/>
          <w:szCs w:val="21"/>
        </w:rPr>
        <w:t xml:space="preserve"> &lt; 13% and </w:t>
      </w:r>
      <w:r>
        <w:rPr>
          <w:rFonts w:ascii="Times New Roman" w:eastAsia="SimSun" w:hAnsi="Times New Roman" w:cs="Times New Roman" w:hint="eastAsia"/>
          <w:szCs w:val="21"/>
        </w:rPr>
        <w:t xml:space="preserve">80 </w:t>
      </w:r>
      <w:r>
        <w:rPr>
          <w:rFonts w:ascii="Times New Roman" w:eastAsia="SimSun" w:hAnsi="Times New Roman" w:cs="Times New Roman"/>
          <w:i/>
          <w:iCs/>
          <w:szCs w:val="21"/>
        </w:rPr>
        <w:t>°F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szCs w:val="21"/>
        </w:rPr>
        <w:t xml:space="preserve">≤ </w:t>
      </w:r>
      <w:r>
        <w:rPr>
          <w:rFonts w:ascii="Times New Roman" w:eastAsia="SimSun" w:hAnsi="Times New Roman" w:cs="Times New Roman"/>
          <w:i/>
          <w:iCs/>
          <w:szCs w:val="21"/>
        </w:rPr>
        <w:t>T</w:t>
      </w:r>
      <w:r>
        <w:rPr>
          <w:rFonts w:ascii="Times New Roman" w:eastAsia="SimSun" w:hAnsi="Times New Roman" w:cs="Times New Roman"/>
          <w:szCs w:val="21"/>
        </w:rPr>
        <w:t xml:space="preserve"> ≤ 112 </w:t>
      </w:r>
      <w:r>
        <w:rPr>
          <w:rFonts w:ascii="Times New Roman" w:eastAsia="SimSun" w:hAnsi="Times New Roman" w:cs="Times New Roman"/>
          <w:i/>
          <w:iCs/>
          <w:szCs w:val="21"/>
        </w:rPr>
        <w:t>°F</w:t>
      </w:r>
      <w:r>
        <w:rPr>
          <w:rFonts w:ascii="Times New Roman" w:eastAsia="SimSun" w:hAnsi="Times New Roman" w:cs="Times New Roman" w:hint="eastAsia"/>
          <w:szCs w:val="21"/>
        </w:rPr>
        <w:t xml:space="preserve">, let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HI</w:t>
      </w:r>
      <w:r>
        <w:rPr>
          <w:rFonts w:ascii="Times New Roman" w:eastAsia="SimSun" w:hAnsi="Times New Roman" w:cs="Times New Roman" w:hint="eastAsia"/>
          <w:szCs w:val="21"/>
        </w:rPr>
        <w:t xml:space="preserve"> =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B</w:t>
      </w:r>
      <w:r>
        <w:rPr>
          <w:rFonts w:ascii="Times New Roman" w:eastAsia="SimSun" w:hAnsi="Times New Roman" w:cs="Times New Roman" w:hint="eastAsia"/>
          <w:szCs w:val="21"/>
        </w:rPr>
        <w:t xml:space="preserve"> - (</w:t>
      </w:r>
      <m:oMath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13-RH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>
        <w:rPr>
          <w:rFonts w:ascii="Times New Roman" w:eastAsia="SimSun" w:hAnsi="Times New Roman" w:cs="Times New Roman" w:hint="eastAsia"/>
          <w:szCs w:val="21"/>
        </w:rPr>
        <w:t xml:space="preserve">) 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szCs w:val="21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17-|T-95|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17</m:t>
            </m:r>
          </m:den>
        </m:f>
      </m:oMath>
      <w:r>
        <w:rPr>
          <w:rFonts w:ascii="Times New Roman" w:eastAsia="SimSun" w:hAnsi="Times New Roman" w:cs="Times New Roman" w:hint="eastAsia"/>
          <w:szCs w:val="21"/>
        </w:rPr>
        <w:t>)</w:t>
      </w:r>
      <w:r>
        <w:rPr>
          <w:rFonts w:ascii="Times New Roman" w:eastAsia="SimSun" w:hAnsi="Times New Roman" w:cs="Times New Roman" w:hint="eastAsia"/>
          <w:szCs w:val="21"/>
          <w:vertAlign w:val="superscript"/>
        </w:rPr>
        <w:t>0.5</w:t>
      </w:r>
      <w:r>
        <w:rPr>
          <w:rFonts w:ascii="Times New Roman" w:eastAsia="SimSun" w:hAnsi="Times New Roman" w:cs="Times New Roman" w:hint="eastAsia"/>
          <w:szCs w:val="21"/>
        </w:rPr>
        <w:t>.</w:t>
      </w:r>
    </w:p>
    <w:p w14:paraId="24EC0E0B" w14:textId="77777777" w:rsidR="006712DC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eastAsia="SimSun" w:hAnsi="Times New Roman" w:cs="Times New Roman" w:hint="eastAsia"/>
          <w:szCs w:val="21"/>
        </w:rPr>
        <w:t xml:space="preserve">Else if </w:t>
      </w:r>
      <w:r>
        <w:rPr>
          <w:rFonts w:ascii="Times New Roman" w:hAnsi="Times New Roman" w:cs="Times New Roman" w:hint="eastAsia"/>
          <w:i/>
          <w:iCs/>
          <w:szCs w:val="21"/>
        </w:rPr>
        <w:t>RH</w:t>
      </w:r>
      <w:r>
        <w:rPr>
          <w:rFonts w:ascii="Times New Roman" w:hAnsi="Times New Roman" w:cs="Times New Roman" w:hint="eastAsia"/>
          <w:szCs w:val="21"/>
        </w:rPr>
        <w:t xml:space="preserve"> &lt; 85% and </w:t>
      </w:r>
      <w:r>
        <w:rPr>
          <w:rFonts w:ascii="Times New Roman" w:eastAsia="SimSun" w:hAnsi="Times New Roman" w:cs="Times New Roman" w:hint="eastAsia"/>
          <w:szCs w:val="21"/>
        </w:rPr>
        <w:t xml:space="preserve">80 </w:t>
      </w:r>
      <w:r>
        <w:rPr>
          <w:rFonts w:ascii="Times New Roman" w:eastAsia="SimSun" w:hAnsi="Times New Roman" w:cs="Times New Roman"/>
          <w:i/>
          <w:iCs/>
          <w:szCs w:val="21"/>
        </w:rPr>
        <w:t>°F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szCs w:val="21"/>
        </w:rPr>
        <w:t xml:space="preserve">≤ </w:t>
      </w:r>
      <w:r>
        <w:rPr>
          <w:rFonts w:ascii="Times New Roman" w:eastAsia="SimSun" w:hAnsi="Times New Roman" w:cs="Times New Roman"/>
          <w:i/>
          <w:iCs/>
          <w:szCs w:val="21"/>
        </w:rPr>
        <w:t>T</w:t>
      </w:r>
      <w:r>
        <w:rPr>
          <w:rFonts w:ascii="Times New Roman" w:eastAsia="SimSun" w:hAnsi="Times New Roman" w:cs="Times New Roman"/>
          <w:szCs w:val="21"/>
        </w:rPr>
        <w:t xml:space="preserve"> ≤ </w:t>
      </w:r>
      <w:r>
        <w:rPr>
          <w:rFonts w:ascii="Times New Roman" w:eastAsia="SimSun" w:hAnsi="Times New Roman" w:cs="Times New Roman" w:hint="eastAsia"/>
          <w:szCs w:val="21"/>
        </w:rPr>
        <w:t>87</w:t>
      </w:r>
      <w:r>
        <w:rPr>
          <w:rFonts w:ascii="Times New Roman" w:eastAsia="SimSun" w:hAnsi="Times New Roman" w:cs="Times New Roman"/>
          <w:szCs w:val="21"/>
        </w:rPr>
        <w:t xml:space="preserve"> </w:t>
      </w:r>
      <w:r>
        <w:rPr>
          <w:rFonts w:ascii="Times New Roman" w:eastAsia="SimSun" w:hAnsi="Times New Roman" w:cs="Times New Roman"/>
          <w:i/>
          <w:iCs/>
          <w:szCs w:val="21"/>
        </w:rPr>
        <w:t>°F</w:t>
      </w:r>
      <w:r>
        <w:rPr>
          <w:rFonts w:ascii="Times New Roman" w:eastAsia="SimSun" w:hAnsi="Times New Roman" w:cs="Times New Roman" w:hint="eastAsia"/>
          <w:szCs w:val="21"/>
        </w:rPr>
        <w:t xml:space="preserve">, then let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HI</w:t>
      </w:r>
      <w:r>
        <w:rPr>
          <w:rFonts w:ascii="Times New Roman" w:eastAsia="SimSun" w:hAnsi="Times New Roman" w:cs="Times New Roman" w:hint="eastAsia"/>
          <w:szCs w:val="21"/>
        </w:rPr>
        <w:t xml:space="preserve"> = </w:t>
      </w:r>
      <w:r>
        <w:rPr>
          <w:rFonts w:ascii="Times New Roman" w:eastAsia="SimSun" w:hAnsi="Times New Roman" w:cs="Times New Roman" w:hint="eastAsia"/>
          <w:i/>
          <w:iCs/>
          <w:szCs w:val="21"/>
        </w:rPr>
        <w:t>B</w:t>
      </w:r>
      <w:r>
        <w:rPr>
          <w:rFonts w:ascii="Times New Roman" w:eastAsia="SimSun" w:hAnsi="Times New Roman" w:cs="Times New Roman" w:hint="eastAsia"/>
          <w:szCs w:val="21"/>
        </w:rPr>
        <w:t xml:space="preserve"> + 0.02 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 w:hint="eastAsia"/>
          <w:szCs w:val="21"/>
        </w:rPr>
        <w:t xml:space="preserve"> (</w:t>
      </w:r>
      <w:r>
        <w:rPr>
          <w:rFonts w:ascii="Times New Roman" w:hAnsi="Times New Roman" w:cs="Times New Roman" w:hint="eastAsia"/>
          <w:i/>
          <w:iCs/>
          <w:szCs w:val="21"/>
        </w:rPr>
        <w:t>RH</w:t>
      </w:r>
      <w:r>
        <w:rPr>
          <w:rFonts w:ascii="Times New Roman" w:hAnsi="Times New Roman" w:cs="Times New Roman" w:hint="eastAsia"/>
          <w:szCs w:val="21"/>
        </w:rPr>
        <w:t xml:space="preserve"> - 85) </w:t>
      </w:r>
      <w:r>
        <w:rPr>
          <w:rFonts w:ascii="Times New Roman" w:hAnsi="Times New Roman" w:cs="Times New Roman" w:hint="eastAsia"/>
          <w:szCs w:val="21"/>
        </w:rPr>
        <w:t>×</w:t>
      </w:r>
      <w:r>
        <w:rPr>
          <w:rFonts w:ascii="Times New Roman" w:hAnsi="Times New Roman" w:cs="Times New Roman" w:hint="eastAsia"/>
          <w:szCs w:val="21"/>
        </w:rPr>
        <w:t xml:space="preserve"> (87 - </w:t>
      </w:r>
      <w:r>
        <w:rPr>
          <w:rFonts w:ascii="Times New Roman" w:hAnsi="Times New Roman" w:cs="Times New Roman" w:hint="eastAsia"/>
          <w:i/>
          <w:iCs/>
          <w:szCs w:val="21"/>
        </w:rPr>
        <w:t>T</w:t>
      </w:r>
      <w:r>
        <w:rPr>
          <w:rFonts w:ascii="Times New Roman" w:hAnsi="Times New Roman" w:cs="Times New Roman" w:hint="eastAsia"/>
          <w:szCs w:val="21"/>
        </w:rPr>
        <w:t xml:space="preserve">). </w:t>
      </w:r>
    </w:p>
    <w:p w14:paraId="0EE386B4" w14:textId="77777777" w:rsidR="006712DC" w:rsidRDefault="0000000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Else let </w:t>
      </w:r>
      <w:r>
        <w:rPr>
          <w:rFonts w:ascii="Times New Roman" w:hAnsi="Times New Roman" w:cs="Times New Roman" w:hint="eastAsia"/>
          <w:i/>
          <w:iCs/>
          <w:szCs w:val="21"/>
        </w:rPr>
        <w:t>HI</w:t>
      </w:r>
      <w:r>
        <w:rPr>
          <w:rFonts w:ascii="Times New Roman" w:hAnsi="Times New Roman" w:cs="Times New Roman" w:hint="eastAsia"/>
          <w:szCs w:val="21"/>
        </w:rPr>
        <w:t xml:space="preserve"> = </w:t>
      </w:r>
      <w:r>
        <w:rPr>
          <w:rFonts w:ascii="Times New Roman" w:hAnsi="Times New Roman" w:cs="Times New Roman" w:hint="eastAsia"/>
          <w:i/>
          <w:iCs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.</w:t>
      </w:r>
    </w:p>
    <w:p w14:paraId="49B35E8A" w14:textId="77777777" w:rsidR="006712DC" w:rsidRDefault="006712DC">
      <w:pPr>
        <w:rPr>
          <w:rFonts w:ascii="Times New Roman" w:hAnsi="Times New Roman" w:cs="Times New Roman"/>
          <w:szCs w:val="21"/>
        </w:rPr>
      </w:pPr>
    </w:p>
    <w:p w14:paraId="013EA1FD" w14:textId="77777777" w:rsidR="006712DC" w:rsidRDefault="00000000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The HICDD can then be calculated as: </w:t>
      </w:r>
    </w:p>
    <w:p w14:paraId="5AD90FD2" w14:textId="77777777" w:rsidR="006712DC" w:rsidRDefault="00000000">
      <w:pPr>
        <w:rPr>
          <w:rFonts w:ascii="Times New Roman" w:hAnsi="Times New Roman" w:cs="Times New Roman"/>
          <w:szCs w:val="21"/>
        </w:rPr>
      </w:pPr>
      <m:oMathPara>
        <m:oMath>
          <m:r>
            <w:rPr>
              <w:rFonts w:ascii="Cambria Math" w:hAnsi="Cambria Math" w:cs="Times New Roman"/>
              <w:szCs w:val="21"/>
            </w:rPr>
            <m:t>HICDD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m:t xml:space="preserve"> =</m:t>
          </m:r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szCs w:val="21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</w:rPr>
                    <m:t>HI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 xml:space="preserve">- 65 </m:t>
              </m:r>
              <m:r>
                <w:rPr>
                  <w:rFonts w:ascii="Times New Roman" w:eastAsia="SimSun" w:hAnsi="Times New Roman" w:cs="Times New Roman"/>
                  <w:szCs w:val="21"/>
                </w:rPr>
                <m:t>°F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</w:rPr>
            <m:t xml:space="preserve"> </m:t>
          </m:r>
        </m:oMath>
      </m:oMathPara>
    </w:p>
    <w:p w14:paraId="5440CBDF" w14:textId="606B60AA" w:rsidR="006712DC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where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i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is the day of the season summed over n days of the </w:t>
      </w:r>
      <w:r w:rsidR="00734BE2">
        <w:rPr>
          <w:rFonts w:ascii="Times New Roman" w:hAnsi="Times New Roman" w:cs="Times New Roman"/>
          <w:sz w:val="20"/>
          <w:szCs w:val="20"/>
        </w:rPr>
        <w:t>month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</w:p>
    <w:p w14:paraId="54DA147C" w14:textId="21BB1372" w:rsidR="006712DC" w:rsidRDefault="006712D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ECEBC0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4A4E0EE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B8CF5F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ADF167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  <w:sectPr w:rsidR="007D0CDF" w:rsidSect="007D0C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F11798" w14:textId="1E4AE88B" w:rsidR="007D0CDF" w:rsidRDefault="007D0CDF" w:rsidP="007D0C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Suppl Table </w:t>
      </w:r>
      <w:r w:rsidR="00D02FDA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="00A93F35">
        <w:rPr>
          <w:rFonts w:ascii="Times New Roman" w:hAnsi="Times New Roman" w:cs="Times New Roman"/>
          <w:sz w:val="20"/>
          <w:szCs w:val="20"/>
        </w:rPr>
        <w:t>Monthly averages of the number of zip code tabulation areas (ZCTAs), counties, households, and population represented in the true and imputed datasets.</w:t>
      </w:r>
      <w:r w:rsidRPr="007D0CDF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In total, 51.12% observations in the analytical dataset were imputed.</w:t>
      </w:r>
      <w:r w:rsidR="00734BE2">
        <w:rPr>
          <w:rFonts w:ascii="Times New Roman" w:hAnsi="Times New Roman" w:cs="Times New Roman"/>
          <w:sz w:val="20"/>
          <w:szCs w:val="20"/>
        </w:rPr>
        <w:t xml:space="preserve"> *Total is not the sum of the true and imputed, instead it represents the totals in New York State based on administrative data (e.g. Census data).   </w:t>
      </w:r>
    </w:p>
    <w:tbl>
      <w:tblPr>
        <w:tblW w:w="8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81"/>
        <w:gridCol w:w="1014"/>
        <w:gridCol w:w="1086"/>
        <w:gridCol w:w="1540"/>
        <w:gridCol w:w="1449"/>
        <w:gridCol w:w="2340"/>
      </w:tblGrid>
      <w:tr w:rsidR="007D0CDF" w14:paraId="2895AC1C" w14:textId="77777777" w:rsidTr="003E0D45">
        <w:trPr>
          <w:trHeight w:val="615"/>
        </w:trPr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E2306ED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Data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0CD6A5E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ZCTAs (SD)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37681CD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Counties (SD)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45E4D4C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Number of Households (SD)</w:t>
            </w:r>
          </w:p>
        </w:tc>
        <w:tc>
          <w:tcPr>
            <w:tcW w:w="14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0C81C74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Population Size (SD)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7F83854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Total Observations (%)</w:t>
            </w:r>
          </w:p>
        </w:tc>
      </w:tr>
      <w:tr w:rsidR="007D0CDF" w14:paraId="218C7684" w14:textId="77777777" w:rsidTr="003E0D45">
        <w:trPr>
          <w:trHeight w:val="52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78FE" w14:textId="77777777" w:rsidR="007D0CDF" w:rsidRDefault="007D0CDF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True Data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656B1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620.23 (54.91)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89F27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46.27 (2.1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E6B01" w14:textId="112A6145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675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268.36 (1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015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112.48)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BE0B4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10,895,989.95 (2496009.42)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81CFB" w14:textId="45850D3B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13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645 (30.42%)</w:t>
            </w:r>
          </w:p>
        </w:tc>
      </w:tr>
      <w:tr w:rsidR="007D0CDF" w14:paraId="4F692A93" w14:textId="77777777" w:rsidTr="003E0D45">
        <w:trPr>
          <w:trHeight w:val="521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7BAC" w14:textId="77777777" w:rsidR="007D0CDF" w:rsidRDefault="007D0CDF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Imputed Data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44787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1116.64 (136.63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0246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59.8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(2.45)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9176A" w14:textId="3DDC08C1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566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475.64 (1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595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367.88)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40B23" w14:textId="34C22FEE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12,872,735.8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(3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895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204.27)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BF816" w14:textId="1C595FB6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27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916 (62.24%)</w:t>
            </w:r>
          </w:p>
        </w:tc>
      </w:tr>
      <w:tr w:rsidR="007D0CDF" w14:paraId="07B6B1D9" w14:textId="77777777" w:rsidTr="003E0D45">
        <w:trPr>
          <w:trHeight w:val="535"/>
        </w:trPr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093274A" w14:textId="1FA4C3CA" w:rsidR="007D0CDF" w:rsidRDefault="007D0CDF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Total</w:t>
            </w:r>
            <w:r w:rsidR="00A93F3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in New York State</w:t>
            </w:r>
            <w:r w:rsidR="00734BE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570C35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1794 (0)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7C54A6" w14:textId="7777777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62 (0)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C846D6" w14:textId="363327A1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284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051</w:t>
            </w:r>
            <w:r w:rsidR="00A37F0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(65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341</w:t>
            </w:r>
            <w:r w:rsidR="00A37F0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.00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852541D" w14:textId="432872A3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19,640,261.</w:t>
            </w:r>
            <w:r w:rsidR="00A37F0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(110</w:t>
            </w:r>
            <w:r w:rsidR="00734BE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730.</w:t>
            </w:r>
            <w:r w:rsidR="00A37F0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71A43E" w14:textId="2BB98357" w:rsidR="007D0CDF" w:rsidRDefault="007D0CDF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44</w:t>
            </w:r>
            <w:r w:rsidR="00D02FD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850 (100%)</w:t>
            </w:r>
          </w:p>
        </w:tc>
      </w:tr>
    </w:tbl>
    <w:p w14:paraId="6838DFAD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DCFA68" w14:textId="77777777" w:rsidR="007D0CDF" w:rsidRDefault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57F40F" w14:textId="77777777" w:rsidR="0088549F" w:rsidRDefault="0088549F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658093" w14:textId="32854690" w:rsidR="007D0CDF" w:rsidRDefault="007D0CDF" w:rsidP="007D0C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 Table </w:t>
      </w:r>
      <w:r w:rsidR="008A5E1F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Pr="007D0CDF">
        <w:rPr>
          <w:rFonts w:ascii="Times New Roman" w:hAnsi="Times New Roman" w:cs="Times New Roman" w:hint="eastAsia"/>
          <w:sz w:val="20"/>
          <w:szCs w:val="20"/>
        </w:rPr>
        <w:t>Monthly energy consumption (MWh) in ZCTA areas (2016-2020).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</w:p>
    <w:tbl>
      <w:tblPr>
        <w:tblW w:w="657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836"/>
        <w:gridCol w:w="1932"/>
        <w:gridCol w:w="1810"/>
      </w:tblGrid>
      <w:tr w:rsidR="00BA187E" w14:paraId="4FBE0CCC" w14:textId="77777777" w:rsidTr="00BA187E">
        <w:trPr>
          <w:trHeight w:val="302"/>
        </w:trPr>
        <w:tc>
          <w:tcPr>
            <w:tcW w:w="2836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023016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Month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AE08" w14:textId="075B84C4" w:rsidR="00BA187E" w:rsidRDefault="00A37F06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True </w:t>
            </w:r>
            <w:r w:rsidR="00BA187E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Data</w:t>
            </w:r>
          </w:p>
        </w:tc>
      </w:tr>
      <w:tr w:rsidR="00BA187E" w14:paraId="6AF2A814" w14:textId="77777777" w:rsidTr="00BA187E">
        <w:trPr>
          <w:trHeight w:val="302"/>
        </w:trPr>
        <w:tc>
          <w:tcPr>
            <w:tcW w:w="2836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8FDC241" w14:textId="77777777" w:rsidR="00BA187E" w:rsidRDefault="00BA187E" w:rsidP="00E51B74">
            <w:pPr>
              <w:widowControl/>
              <w:jc w:val="center"/>
              <w:textAlignment w:val="center"/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A1210C7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Mean (SD)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21A81FA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Median (IQR)</w:t>
            </w:r>
          </w:p>
        </w:tc>
      </w:tr>
      <w:tr w:rsidR="00BA187E" w14:paraId="569C9601" w14:textId="77777777" w:rsidTr="00BA187E">
        <w:trPr>
          <w:trHeight w:val="52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6F33C" w14:textId="77777777" w:rsidR="00BA187E" w:rsidRDefault="00BA187E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E3B42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2032.1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(2296.65)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3390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1061.29 (2645.32)</w:t>
            </w:r>
          </w:p>
        </w:tc>
      </w:tr>
      <w:tr w:rsidR="00BA187E" w14:paraId="3A803493" w14:textId="77777777" w:rsidTr="00BA187E">
        <w:trPr>
          <w:trHeight w:val="52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3937B" w14:textId="77777777" w:rsidR="00BA187E" w:rsidRDefault="00BA187E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DBDD5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2443.68 (2861.70)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880A6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1189.7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(3184.41)</w:t>
            </w:r>
          </w:p>
        </w:tc>
      </w:tr>
      <w:tr w:rsidR="00BA187E" w14:paraId="2F5BE2F9" w14:textId="77777777" w:rsidTr="00BA187E">
        <w:trPr>
          <w:trHeight w:val="54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C730" w14:textId="77777777" w:rsidR="00BA187E" w:rsidRDefault="00BA187E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July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F69D6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3502.05 (4192.93)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BF1B7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1566.38 (4906.48)</w:t>
            </w:r>
          </w:p>
        </w:tc>
      </w:tr>
      <w:tr w:rsidR="00BA187E" w14:paraId="6F44D18F" w14:textId="77777777" w:rsidTr="00BA187E">
        <w:trPr>
          <w:trHeight w:val="54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2F50" w14:textId="77777777" w:rsidR="00BA187E" w:rsidRDefault="00BA187E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August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70D7F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3752.98 (4463.92)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D772A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1711.21 (5344.52)</w:t>
            </w:r>
          </w:p>
        </w:tc>
      </w:tr>
      <w:tr w:rsidR="00BA187E" w14:paraId="39EE93DF" w14:textId="77777777" w:rsidTr="00BA187E">
        <w:trPr>
          <w:trHeight w:val="543"/>
        </w:trPr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E28486B" w14:textId="77777777" w:rsidR="00BA187E" w:rsidRDefault="00BA187E" w:rsidP="00E51B74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September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A6F193F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3219.99 (3820.89)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2860B4" w14:textId="77777777" w:rsidR="00BA187E" w:rsidRDefault="00BA187E" w:rsidP="00E51B74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1466.64 (4565.52)</w:t>
            </w:r>
          </w:p>
        </w:tc>
      </w:tr>
    </w:tbl>
    <w:p w14:paraId="54058251" w14:textId="77777777" w:rsidR="00D02FDA" w:rsidRDefault="00D02FDA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35BAF7" w14:textId="77777777" w:rsidR="00FC5C32" w:rsidRDefault="00FC5C32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2DD730" w14:textId="77777777" w:rsidR="0088549F" w:rsidRDefault="0088549F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3E352F" w14:textId="77777777" w:rsidR="0088549F" w:rsidRDefault="0088549F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743987" w14:textId="77777777" w:rsidR="0088549F" w:rsidRDefault="0088549F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CDE0D3" w14:textId="2069E21E" w:rsidR="00FC5C32" w:rsidRDefault="00FC5C32" w:rsidP="007D0CD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 Table </w:t>
      </w:r>
      <w:r w:rsidR="00656D46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FC5C32">
        <w:rPr>
          <w:rFonts w:ascii="Times New Roman" w:hAnsi="Times New Roman" w:cs="Times New Roman"/>
          <w:sz w:val="20"/>
          <w:szCs w:val="20"/>
        </w:rPr>
        <w:t>Measures of predication accuracy of the imputation model</w:t>
      </w:r>
      <w:r w:rsidR="0063355C">
        <w:rPr>
          <w:rFonts w:ascii="Times New Roman" w:hAnsi="Times New Roman" w:cs="Times New Roman"/>
          <w:sz w:val="20"/>
          <w:szCs w:val="20"/>
        </w:rPr>
        <w:t xml:space="preserve"> in MWh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69"/>
        <w:gridCol w:w="2065"/>
        <w:gridCol w:w="2088"/>
      </w:tblGrid>
      <w:tr w:rsidR="00FC5C32" w14:paraId="57700770" w14:textId="77777777" w:rsidTr="00FC5C32">
        <w:tc>
          <w:tcPr>
            <w:tcW w:w="2324" w:type="dxa"/>
          </w:tcPr>
          <w:p w14:paraId="2E93A7EE" w14:textId="0A9C8A2D" w:rsidR="00FC5C32" w:rsidRDefault="00FC5C32" w:rsidP="007D0C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absolute error</w:t>
            </w:r>
          </w:p>
        </w:tc>
        <w:tc>
          <w:tcPr>
            <w:tcW w:w="2324" w:type="dxa"/>
          </w:tcPr>
          <w:p w14:paraId="719E2688" w14:textId="7F373575" w:rsidR="00FC5C32" w:rsidRDefault="00FC5C32" w:rsidP="007D0C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Root mean squared error</w:t>
            </w:r>
          </w:p>
        </w:tc>
        <w:tc>
          <w:tcPr>
            <w:tcW w:w="2325" w:type="dxa"/>
          </w:tcPr>
          <w:p w14:paraId="5B391DC6" w14:textId="7419D884" w:rsidR="00FC5C32" w:rsidRDefault="00FC5C32" w:rsidP="007D0C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Median </w:t>
            </w:r>
          </w:p>
        </w:tc>
        <w:tc>
          <w:tcPr>
            <w:tcW w:w="2325" w:type="dxa"/>
          </w:tcPr>
          <w:p w14:paraId="39382433" w14:textId="523FD823" w:rsidR="00FC5C32" w:rsidRDefault="00FC5C32" w:rsidP="007D0C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absolute deviation from the median</w:t>
            </w:r>
          </w:p>
        </w:tc>
      </w:tr>
      <w:tr w:rsidR="00FC5C32" w14:paraId="5F8E827C" w14:textId="77777777" w:rsidTr="00FC5C32">
        <w:tc>
          <w:tcPr>
            <w:tcW w:w="2324" w:type="dxa"/>
          </w:tcPr>
          <w:p w14:paraId="7FDA3C0F" w14:textId="7767BA85" w:rsidR="00FC5C32" w:rsidRPr="00FC5C32" w:rsidRDefault="00FC5C32" w:rsidP="007D0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2">
              <w:rPr>
                <w:rFonts w:ascii="Times New Roman" w:hAnsi="Times New Roman" w:cs="Times New Roman"/>
                <w:sz w:val="20"/>
                <w:szCs w:val="20"/>
              </w:rPr>
              <w:t>547.62</w:t>
            </w:r>
          </w:p>
        </w:tc>
        <w:tc>
          <w:tcPr>
            <w:tcW w:w="2324" w:type="dxa"/>
          </w:tcPr>
          <w:p w14:paraId="723F0C9F" w14:textId="64007580" w:rsidR="00FC5C32" w:rsidRPr="00FC5C32" w:rsidRDefault="00FC5C32" w:rsidP="007D0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2">
              <w:rPr>
                <w:rFonts w:ascii="Times New Roman" w:hAnsi="Times New Roman" w:cs="Times New Roman"/>
                <w:sz w:val="20"/>
                <w:szCs w:val="20"/>
              </w:rPr>
              <w:t>1382.95</w:t>
            </w:r>
          </w:p>
        </w:tc>
        <w:tc>
          <w:tcPr>
            <w:tcW w:w="2325" w:type="dxa"/>
          </w:tcPr>
          <w:p w14:paraId="77D435A8" w14:textId="2BD67B16" w:rsidR="00FC5C32" w:rsidRPr="00FC5C32" w:rsidRDefault="00FC5C32" w:rsidP="007D0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2">
              <w:rPr>
                <w:rFonts w:ascii="Times New Roman" w:hAnsi="Times New Roman" w:cs="Times New Roman"/>
                <w:sz w:val="20"/>
                <w:szCs w:val="20"/>
              </w:rPr>
              <w:t>794.40</w:t>
            </w:r>
          </w:p>
        </w:tc>
        <w:tc>
          <w:tcPr>
            <w:tcW w:w="2325" w:type="dxa"/>
          </w:tcPr>
          <w:p w14:paraId="231B5EA7" w14:textId="77C9EA36" w:rsidR="00FC5C32" w:rsidRPr="00FC5C32" w:rsidRDefault="00FC5C32" w:rsidP="007D0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2">
              <w:rPr>
                <w:rFonts w:ascii="Times New Roman" w:hAnsi="Times New Roman" w:cs="Times New Roman"/>
                <w:sz w:val="20"/>
                <w:szCs w:val="20"/>
              </w:rPr>
              <w:t>928.66</w:t>
            </w:r>
          </w:p>
        </w:tc>
      </w:tr>
    </w:tbl>
    <w:p w14:paraId="7252DD60" w14:textId="77777777" w:rsidR="006712DC" w:rsidRDefault="006712DC">
      <w:pPr>
        <w:rPr>
          <w:rFonts w:ascii="Times New Roman" w:hAnsi="Times New Roman" w:cs="Times New Roman"/>
          <w:sz w:val="20"/>
          <w:szCs w:val="20"/>
        </w:rPr>
      </w:pPr>
    </w:p>
    <w:sectPr w:rsidR="006712DC" w:rsidSect="00D02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95898"/>
    <w:multiLevelType w:val="singleLevel"/>
    <w:tmpl w:val="9F695898"/>
    <w:lvl w:ilvl="0">
      <w:start w:val="1"/>
      <w:numFmt w:val="upperRoman"/>
      <w:suff w:val="space"/>
      <w:lvlText w:val="%1."/>
      <w:lvlJc w:val="left"/>
      <w:rPr>
        <w:rFonts w:hint="default"/>
        <w:b w:val="0"/>
        <w:bCs w:val="0"/>
      </w:rPr>
    </w:lvl>
  </w:abstractNum>
  <w:num w:numId="1" w16cid:durableId="35443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0MjE4YjE2NmU4OGZkMjM1NDQxZmI2MzhkNzE5MTcifQ=="/>
  </w:docVars>
  <w:rsids>
    <w:rsidRoot w:val="00A3580D"/>
    <w:rsid w:val="00044740"/>
    <w:rsid w:val="000B44D3"/>
    <w:rsid w:val="00141216"/>
    <w:rsid w:val="00195C53"/>
    <w:rsid w:val="001B223C"/>
    <w:rsid w:val="001F16E3"/>
    <w:rsid w:val="002C2E3C"/>
    <w:rsid w:val="003541AC"/>
    <w:rsid w:val="003E0D45"/>
    <w:rsid w:val="003F4B84"/>
    <w:rsid w:val="00426639"/>
    <w:rsid w:val="004A039C"/>
    <w:rsid w:val="004E0349"/>
    <w:rsid w:val="00597488"/>
    <w:rsid w:val="005A4D48"/>
    <w:rsid w:val="0063355C"/>
    <w:rsid w:val="00656D46"/>
    <w:rsid w:val="006712DC"/>
    <w:rsid w:val="006825C4"/>
    <w:rsid w:val="00693B29"/>
    <w:rsid w:val="006D565C"/>
    <w:rsid w:val="00706BAE"/>
    <w:rsid w:val="00707CB5"/>
    <w:rsid w:val="00734BE2"/>
    <w:rsid w:val="007459D2"/>
    <w:rsid w:val="007D0CDF"/>
    <w:rsid w:val="00812BD6"/>
    <w:rsid w:val="00846B27"/>
    <w:rsid w:val="0088549F"/>
    <w:rsid w:val="008A5E1F"/>
    <w:rsid w:val="009332D7"/>
    <w:rsid w:val="00A25066"/>
    <w:rsid w:val="00A3021D"/>
    <w:rsid w:val="00A3580D"/>
    <w:rsid w:val="00A37F06"/>
    <w:rsid w:val="00A77629"/>
    <w:rsid w:val="00A93F35"/>
    <w:rsid w:val="00B46918"/>
    <w:rsid w:val="00BA187E"/>
    <w:rsid w:val="00C24E45"/>
    <w:rsid w:val="00CC07B1"/>
    <w:rsid w:val="00CD3ACC"/>
    <w:rsid w:val="00D02FDA"/>
    <w:rsid w:val="00D13019"/>
    <w:rsid w:val="00D16363"/>
    <w:rsid w:val="00D27FBB"/>
    <w:rsid w:val="00D40E22"/>
    <w:rsid w:val="00D451B5"/>
    <w:rsid w:val="00D872BF"/>
    <w:rsid w:val="00DB28E4"/>
    <w:rsid w:val="00EB5863"/>
    <w:rsid w:val="00F90DE5"/>
    <w:rsid w:val="00FB579F"/>
    <w:rsid w:val="00FC5C32"/>
    <w:rsid w:val="00FE1A46"/>
    <w:rsid w:val="00FF0B25"/>
    <w:rsid w:val="013730A5"/>
    <w:rsid w:val="013872BB"/>
    <w:rsid w:val="014365C7"/>
    <w:rsid w:val="0177710C"/>
    <w:rsid w:val="01F21E4F"/>
    <w:rsid w:val="020F2E1B"/>
    <w:rsid w:val="023B59AB"/>
    <w:rsid w:val="024C3282"/>
    <w:rsid w:val="02C1531D"/>
    <w:rsid w:val="02E56C3E"/>
    <w:rsid w:val="02E5725D"/>
    <w:rsid w:val="03190A74"/>
    <w:rsid w:val="031C2553"/>
    <w:rsid w:val="033E3739"/>
    <w:rsid w:val="03A53E1F"/>
    <w:rsid w:val="03A73F7C"/>
    <w:rsid w:val="03B53475"/>
    <w:rsid w:val="04180F6C"/>
    <w:rsid w:val="043B1833"/>
    <w:rsid w:val="0479335F"/>
    <w:rsid w:val="04F56D2E"/>
    <w:rsid w:val="05427E3C"/>
    <w:rsid w:val="05663F99"/>
    <w:rsid w:val="05697348"/>
    <w:rsid w:val="05855CC1"/>
    <w:rsid w:val="05AD5E04"/>
    <w:rsid w:val="05BF1784"/>
    <w:rsid w:val="05F318E7"/>
    <w:rsid w:val="05FF5616"/>
    <w:rsid w:val="06052E78"/>
    <w:rsid w:val="06991D44"/>
    <w:rsid w:val="06A32CC9"/>
    <w:rsid w:val="06C51CF2"/>
    <w:rsid w:val="06C71DA3"/>
    <w:rsid w:val="06D57E2D"/>
    <w:rsid w:val="06D754C6"/>
    <w:rsid w:val="06DA3C88"/>
    <w:rsid w:val="071023CF"/>
    <w:rsid w:val="071F5C40"/>
    <w:rsid w:val="073E2BDC"/>
    <w:rsid w:val="0777593E"/>
    <w:rsid w:val="07830F22"/>
    <w:rsid w:val="07A823A2"/>
    <w:rsid w:val="07CB138B"/>
    <w:rsid w:val="07D36759"/>
    <w:rsid w:val="07F81073"/>
    <w:rsid w:val="08702488"/>
    <w:rsid w:val="08805962"/>
    <w:rsid w:val="08874912"/>
    <w:rsid w:val="08F05B60"/>
    <w:rsid w:val="09A408E4"/>
    <w:rsid w:val="09A52185"/>
    <w:rsid w:val="09AC7827"/>
    <w:rsid w:val="09D84143"/>
    <w:rsid w:val="09E60137"/>
    <w:rsid w:val="0A21320D"/>
    <w:rsid w:val="0A545B78"/>
    <w:rsid w:val="0A924098"/>
    <w:rsid w:val="0A9B6453"/>
    <w:rsid w:val="0AB96545"/>
    <w:rsid w:val="0AB97CD4"/>
    <w:rsid w:val="0ABD7C5E"/>
    <w:rsid w:val="0B3B6363"/>
    <w:rsid w:val="0B516A0B"/>
    <w:rsid w:val="0B5C6F5F"/>
    <w:rsid w:val="0B6A35B9"/>
    <w:rsid w:val="0B7B25A0"/>
    <w:rsid w:val="0BCB5B8B"/>
    <w:rsid w:val="0C126BD3"/>
    <w:rsid w:val="0C5E53E9"/>
    <w:rsid w:val="0CE962A4"/>
    <w:rsid w:val="0D4870F9"/>
    <w:rsid w:val="0D5A63DD"/>
    <w:rsid w:val="0D5D3678"/>
    <w:rsid w:val="0D7A2C98"/>
    <w:rsid w:val="0D95362E"/>
    <w:rsid w:val="0DA9425F"/>
    <w:rsid w:val="0DE33A5D"/>
    <w:rsid w:val="0DF548BE"/>
    <w:rsid w:val="0DFB0DDF"/>
    <w:rsid w:val="0E221AA2"/>
    <w:rsid w:val="0E2772E1"/>
    <w:rsid w:val="0E403413"/>
    <w:rsid w:val="0E5E6115"/>
    <w:rsid w:val="0E7F1E4C"/>
    <w:rsid w:val="0E9953A0"/>
    <w:rsid w:val="0EAA6B53"/>
    <w:rsid w:val="0EE04D7C"/>
    <w:rsid w:val="0EE40E63"/>
    <w:rsid w:val="0F4B1CBA"/>
    <w:rsid w:val="0F5C7C74"/>
    <w:rsid w:val="0F9A13CF"/>
    <w:rsid w:val="0FB83603"/>
    <w:rsid w:val="0FF334F9"/>
    <w:rsid w:val="0FFF5AF9"/>
    <w:rsid w:val="1017657C"/>
    <w:rsid w:val="10306FED"/>
    <w:rsid w:val="107D48AD"/>
    <w:rsid w:val="109A270B"/>
    <w:rsid w:val="10B464C1"/>
    <w:rsid w:val="10D10B8D"/>
    <w:rsid w:val="11B64FC3"/>
    <w:rsid w:val="11E10668"/>
    <w:rsid w:val="11E92D53"/>
    <w:rsid w:val="121323EB"/>
    <w:rsid w:val="12426C7B"/>
    <w:rsid w:val="12617FB5"/>
    <w:rsid w:val="12B02AA2"/>
    <w:rsid w:val="12B972A7"/>
    <w:rsid w:val="12CB523B"/>
    <w:rsid w:val="130E3CEE"/>
    <w:rsid w:val="132A5ECD"/>
    <w:rsid w:val="13583156"/>
    <w:rsid w:val="13897382"/>
    <w:rsid w:val="13C65D70"/>
    <w:rsid w:val="13FF287E"/>
    <w:rsid w:val="14173BB3"/>
    <w:rsid w:val="14272A04"/>
    <w:rsid w:val="142A58A7"/>
    <w:rsid w:val="14495172"/>
    <w:rsid w:val="148F1BAB"/>
    <w:rsid w:val="14D409E4"/>
    <w:rsid w:val="14E95409"/>
    <w:rsid w:val="15532C0C"/>
    <w:rsid w:val="15D2199B"/>
    <w:rsid w:val="15D66ED9"/>
    <w:rsid w:val="16004897"/>
    <w:rsid w:val="163A2FC4"/>
    <w:rsid w:val="16551AD4"/>
    <w:rsid w:val="166877ED"/>
    <w:rsid w:val="1680548D"/>
    <w:rsid w:val="16C51B95"/>
    <w:rsid w:val="16DB60DA"/>
    <w:rsid w:val="16ED2A20"/>
    <w:rsid w:val="176357FA"/>
    <w:rsid w:val="176D1177"/>
    <w:rsid w:val="1772678E"/>
    <w:rsid w:val="178A6601"/>
    <w:rsid w:val="17F567A9"/>
    <w:rsid w:val="18002E23"/>
    <w:rsid w:val="180C6E5D"/>
    <w:rsid w:val="188622FA"/>
    <w:rsid w:val="18E65FFD"/>
    <w:rsid w:val="19107C78"/>
    <w:rsid w:val="19187E6D"/>
    <w:rsid w:val="193B5420"/>
    <w:rsid w:val="19781700"/>
    <w:rsid w:val="198E1CA7"/>
    <w:rsid w:val="19930963"/>
    <w:rsid w:val="19AA0461"/>
    <w:rsid w:val="19B2705E"/>
    <w:rsid w:val="19B66515"/>
    <w:rsid w:val="19D76D7C"/>
    <w:rsid w:val="19DE6968"/>
    <w:rsid w:val="1A6201AC"/>
    <w:rsid w:val="1A6E199E"/>
    <w:rsid w:val="1A845156"/>
    <w:rsid w:val="1AEB3784"/>
    <w:rsid w:val="1B1F3E61"/>
    <w:rsid w:val="1B56146E"/>
    <w:rsid w:val="1B9F2C97"/>
    <w:rsid w:val="1C0D7E24"/>
    <w:rsid w:val="1C2E56FB"/>
    <w:rsid w:val="1C3B33BF"/>
    <w:rsid w:val="1CA23444"/>
    <w:rsid w:val="1CE15084"/>
    <w:rsid w:val="1CED36CA"/>
    <w:rsid w:val="1D2F4CA5"/>
    <w:rsid w:val="1D86033B"/>
    <w:rsid w:val="1DC57394"/>
    <w:rsid w:val="1DDD2B9D"/>
    <w:rsid w:val="1DE76C7D"/>
    <w:rsid w:val="1DEF4306"/>
    <w:rsid w:val="1DF423BD"/>
    <w:rsid w:val="1E0C3498"/>
    <w:rsid w:val="1E8C6387"/>
    <w:rsid w:val="1EF220FA"/>
    <w:rsid w:val="1F0E3FB6"/>
    <w:rsid w:val="1F552C1D"/>
    <w:rsid w:val="1F584FBC"/>
    <w:rsid w:val="1F7115EE"/>
    <w:rsid w:val="1F860B06"/>
    <w:rsid w:val="1FCE6507"/>
    <w:rsid w:val="1FEE5B20"/>
    <w:rsid w:val="201200BB"/>
    <w:rsid w:val="20474E76"/>
    <w:rsid w:val="205145E4"/>
    <w:rsid w:val="208E328B"/>
    <w:rsid w:val="20970180"/>
    <w:rsid w:val="20B2479C"/>
    <w:rsid w:val="20B619CC"/>
    <w:rsid w:val="20C06D5C"/>
    <w:rsid w:val="2108535C"/>
    <w:rsid w:val="214C004F"/>
    <w:rsid w:val="21682E44"/>
    <w:rsid w:val="218908E0"/>
    <w:rsid w:val="21C362E6"/>
    <w:rsid w:val="21E430C8"/>
    <w:rsid w:val="22420BCB"/>
    <w:rsid w:val="224C47AB"/>
    <w:rsid w:val="22723AE6"/>
    <w:rsid w:val="228038E6"/>
    <w:rsid w:val="22D14CB0"/>
    <w:rsid w:val="22DE117B"/>
    <w:rsid w:val="22E63BAE"/>
    <w:rsid w:val="2316719E"/>
    <w:rsid w:val="237D6BE6"/>
    <w:rsid w:val="238E67C0"/>
    <w:rsid w:val="23C955A1"/>
    <w:rsid w:val="23CE59E2"/>
    <w:rsid w:val="240F0073"/>
    <w:rsid w:val="24134E54"/>
    <w:rsid w:val="244C3506"/>
    <w:rsid w:val="2471674B"/>
    <w:rsid w:val="24C8577F"/>
    <w:rsid w:val="24E862E1"/>
    <w:rsid w:val="2510626E"/>
    <w:rsid w:val="258129BE"/>
    <w:rsid w:val="259756BC"/>
    <w:rsid w:val="25B4220A"/>
    <w:rsid w:val="260733C5"/>
    <w:rsid w:val="26282E39"/>
    <w:rsid w:val="262B2929"/>
    <w:rsid w:val="265F4953"/>
    <w:rsid w:val="266320C3"/>
    <w:rsid w:val="26981CD4"/>
    <w:rsid w:val="26C026FE"/>
    <w:rsid w:val="26D12454"/>
    <w:rsid w:val="26E1642A"/>
    <w:rsid w:val="26EC0975"/>
    <w:rsid w:val="271C31F7"/>
    <w:rsid w:val="2722385D"/>
    <w:rsid w:val="275527D4"/>
    <w:rsid w:val="275B78FF"/>
    <w:rsid w:val="27823DF8"/>
    <w:rsid w:val="27A80F0A"/>
    <w:rsid w:val="27A97FAA"/>
    <w:rsid w:val="281A4A03"/>
    <w:rsid w:val="283C4A24"/>
    <w:rsid w:val="284D302B"/>
    <w:rsid w:val="2868457E"/>
    <w:rsid w:val="28F2772E"/>
    <w:rsid w:val="29507529"/>
    <w:rsid w:val="2984482A"/>
    <w:rsid w:val="29AB1DDA"/>
    <w:rsid w:val="2A48451A"/>
    <w:rsid w:val="2A52038C"/>
    <w:rsid w:val="2A77613D"/>
    <w:rsid w:val="2A8C12D0"/>
    <w:rsid w:val="2ACB7461"/>
    <w:rsid w:val="2AD863B9"/>
    <w:rsid w:val="2ADA62B5"/>
    <w:rsid w:val="2AE07055"/>
    <w:rsid w:val="2B313E9A"/>
    <w:rsid w:val="2B6021B0"/>
    <w:rsid w:val="2BAD57CB"/>
    <w:rsid w:val="2BF33824"/>
    <w:rsid w:val="2C054C33"/>
    <w:rsid w:val="2C2C73FB"/>
    <w:rsid w:val="2C3047F6"/>
    <w:rsid w:val="2C46349A"/>
    <w:rsid w:val="2C6334D3"/>
    <w:rsid w:val="2C842D93"/>
    <w:rsid w:val="2C8F11BE"/>
    <w:rsid w:val="2CA03331"/>
    <w:rsid w:val="2CF30C2B"/>
    <w:rsid w:val="2CF30DF6"/>
    <w:rsid w:val="2CF40EA6"/>
    <w:rsid w:val="2D404F0C"/>
    <w:rsid w:val="2D903FCE"/>
    <w:rsid w:val="2DB87767"/>
    <w:rsid w:val="2DC71269"/>
    <w:rsid w:val="2E224612"/>
    <w:rsid w:val="2E7B3D22"/>
    <w:rsid w:val="2ED2428A"/>
    <w:rsid w:val="2EFC74A2"/>
    <w:rsid w:val="2F39606A"/>
    <w:rsid w:val="2F8512FC"/>
    <w:rsid w:val="2FE73D65"/>
    <w:rsid w:val="2FF3270A"/>
    <w:rsid w:val="300D40EF"/>
    <w:rsid w:val="305D4027"/>
    <w:rsid w:val="3071094D"/>
    <w:rsid w:val="308D15CC"/>
    <w:rsid w:val="30A13115"/>
    <w:rsid w:val="30B84529"/>
    <w:rsid w:val="30D458C2"/>
    <w:rsid w:val="30E31932"/>
    <w:rsid w:val="3221750A"/>
    <w:rsid w:val="32694AB3"/>
    <w:rsid w:val="328D675B"/>
    <w:rsid w:val="330E1EAB"/>
    <w:rsid w:val="33AB1834"/>
    <w:rsid w:val="33C02A97"/>
    <w:rsid w:val="33C817B8"/>
    <w:rsid w:val="33D1323A"/>
    <w:rsid w:val="340B5D44"/>
    <w:rsid w:val="345F1572"/>
    <w:rsid w:val="34730C9B"/>
    <w:rsid w:val="34876455"/>
    <w:rsid w:val="34E02B31"/>
    <w:rsid w:val="34FA077E"/>
    <w:rsid w:val="352875C7"/>
    <w:rsid w:val="35672121"/>
    <w:rsid w:val="35780FBB"/>
    <w:rsid w:val="358E1D0D"/>
    <w:rsid w:val="35A26038"/>
    <w:rsid w:val="35FA3DC1"/>
    <w:rsid w:val="360A4A2E"/>
    <w:rsid w:val="360F4FBD"/>
    <w:rsid w:val="366A6C6A"/>
    <w:rsid w:val="36730100"/>
    <w:rsid w:val="367B0D63"/>
    <w:rsid w:val="369630F2"/>
    <w:rsid w:val="36AC716F"/>
    <w:rsid w:val="36D36C96"/>
    <w:rsid w:val="36DB3EF8"/>
    <w:rsid w:val="36F5338D"/>
    <w:rsid w:val="36F80606"/>
    <w:rsid w:val="37201AE8"/>
    <w:rsid w:val="37765114"/>
    <w:rsid w:val="37AF0A14"/>
    <w:rsid w:val="38025F81"/>
    <w:rsid w:val="38060B00"/>
    <w:rsid w:val="384B02F5"/>
    <w:rsid w:val="385C2E16"/>
    <w:rsid w:val="3862746B"/>
    <w:rsid w:val="38B807F7"/>
    <w:rsid w:val="38C33C8F"/>
    <w:rsid w:val="38F417C2"/>
    <w:rsid w:val="38FA2E1D"/>
    <w:rsid w:val="3926631C"/>
    <w:rsid w:val="397C6ACC"/>
    <w:rsid w:val="39B47EDA"/>
    <w:rsid w:val="39C66799"/>
    <w:rsid w:val="39E84962"/>
    <w:rsid w:val="39FF1EC0"/>
    <w:rsid w:val="3A3514E4"/>
    <w:rsid w:val="3A666016"/>
    <w:rsid w:val="3ABC6351"/>
    <w:rsid w:val="3AD44DA5"/>
    <w:rsid w:val="3AD61FCA"/>
    <w:rsid w:val="3B1802ED"/>
    <w:rsid w:val="3B602C1D"/>
    <w:rsid w:val="3B717625"/>
    <w:rsid w:val="3B7A0AE9"/>
    <w:rsid w:val="3B9C6A51"/>
    <w:rsid w:val="3C1C08F2"/>
    <w:rsid w:val="3C9C4675"/>
    <w:rsid w:val="3CED1AA4"/>
    <w:rsid w:val="3D6A3C4A"/>
    <w:rsid w:val="3D750CC2"/>
    <w:rsid w:val="3DC62387"/>
    <w:rsid w:val="3DE64CB7"/>
    <w:rsid w:val="3DE86F18"/>
    <w:rsid w:val="3E127095"/>
    <w:rsid w:val="3E1C2439"/>
    <w:rsid w:val="3E4747AC"/>
    <w:rsid w:val="3E970704"/>
    <w:rsid w:val="3EB75953"/>
    <w:rsid w:val="3EBB7679"/>
    <w:rsid w:val="3F0F0BE2"/>
    <w:rsid w:val="3F185CE9"/>
    <w:rsid w:val="3F2C05B5"/>
    <w:rsid w:val="40442B0E"/>
    <w:rsid w:val="408076C2"/>
    <w:rsid w:val="40866EAC"/>
    <w:rsid w:val="40BA1396"/>
    <w:rsid w:val="40BF146E"/>
    <w:rsid w:val="40C31C84"/>
    <w:rsid w:val="41326E0A"/>
    <w:rsid w:val="414714E3"/>
    <w:rsid w:val="41654BE2"/>
    <w:rsid w:val="41790595"/>
    <w:rsid w:val="417D6632"/>
    <w:rsid w:val="418028A3"/>
    <w:rsid w:val="418B07A7"/>
    <w:rsid w:val="41AC361E"/>
    <w:rsid w:val="41DF3C2C"/>
    <w:rsid w:val="421A58D4"/>
    <w:rsid w:val="42204EB5"/>
    <w:rsid w:val="42313D7C"/>
    <w:rsid w:val="42376048"/>
    <w:rsid w:val="424439FF"/>
    <w:rsid w:val="424E02AD"/>
    <w:rsid w:val="4262727B"/>
    <w:rsid w:val="426B2931"/>
    <w:rsid w:val="432D3EC7"/>
    <w:rsid w:val="437129BC"/>
    <w:rsid w:val="43A04F19"/>
    <w:rsid w:val="43C95804"/>
    <w:rsid w:val="43EE7CDB"/>
    <w:rsid w:val="44005124"/>
    <w:rsid w:val="4436451B"/>
    <w:rsid w:val="44461FB5"/>
    <w:rsid w:val="444E1066"/>
    <w:rsid w:val="44A43B7B"/>
    <w:rsid w:val="44BC0EC5"/>
    <w:rsid w:val="44C77869"/>
    <w:rsid w:val="44FD30EC"/>
    <w:rsid w:val="45126D36"/>
    <w:rsid w:val="452D0274"/>
    <w:rsid w:val="4542375F"/>
    <w:rsid w:val="45580ADE"/>
    <w:rsid w:val="45764E10"/>
    <w:rsid w:val="466F109D"/>
    <w:rsid w:val="467A46AE"/>
    <w:rsid w:val="469919ED"/>
    <w:rsid w:val="46B75DE7"/>
    <w:rsid w:val="46C27E2B"/>
    <w:rsid w:val="4701711C"/>
    <w:rsid w:val="470C153D"/>
    <w:rsid w:val="472555F6"/>
    <w:rsid w:val="472E3DA6"/>
    <w:rsid w:val="4733182A"/>
    <w:rsid w:val="47971775"/>
    <w:rsid w:val="47D05D55"/>
    <w:rsid w:val="47E00AF1"/>
    <w:rsid w:val="47E9253E"/>
    <w:rsid w:val="47F004ED"/>
    <w:rsid w:val="485B6C46"/>
    <w:rsid w:val="486D3EFD"/>
    <w:rsid w:val="487C4D75"/>
    <w:rsid w:val="48831CF9"/>
    <w:rsid w:val="48967C7F"/>
    <w:rsid w:val="48BA5555"/>
    <w:rsid w:val="48C82B1C"/>
    <w:rsid w:val="48EE2148"/>
    <w:rsid w:val="48F1585C"/>
    <w:rsid w:val="49385C0C"/>
    <w:rsid w:val="494A6345"/>
    <w:rsid w:val="496B0B8D"/>
    <w:rsid w:val="49AE3388"/>
    <w:rsid w:val="49B81E62"/>
    <w:rsid w:val="49C01379"/>
    <w:rsid w:val="49C202E7"/>
    <w:rsid w:val="49F85DE9"/>
    <w:rsid w:val="4A0B2A82"/>
    <w:rsid w:val="4A2B64A1"/>
    <w:rsid w:val="4A8809CA"/>
    <w:rsid w:val="4A8E408F"/>
    <w:rsid w:val="4AA46683"/>
    <w:rsid w:val="4B4A0B1E"/>
    <w:rsid w:val="4B8F0048"/>
    <w:rsid w:val="4B9D5296"/>
    <w:rsid w:val="4BC46616"/>
    <w:rsid w:val="4BFF5B3B"/>
    <w:rsid w:val="4C086A79"/>
    <w:rsid w:val="4C125927"/>
    <w:rsid w:val="4C247D3C"/>
    <w:rsid w:val="4C3D6719"/>
    <w:rsid w:val="4C424EC2"/>
    <w:rsid w:val="4C6A76CD"/>
    <w:rsid w:val="4C8845CA"/>
    <w:rsid w:val="4C8E75EA"/>
    <w:rsid w:val="4C9D3A54"/>
    <w:rsid w:val="4CB70475"/>
    <w:rsid w:val="4CF40A4A"/>
    <w:rsid w:val="4CF66F3E"/>
    <w:rsid w:val="4D0C0932"/>
    <w:rsid w:val="4D137AF0"/>
    <w:rsid w:val="4D1C174E"/>
    <w:rsid w:val="4D2A63B5"/>
    <w:rsid w:val="4D555F59"/>
    <w:rsid w:val="4D924EB8"/>
    <w:rsid w:val="4DBA17B6"/>
    <w:rsid w:val="4DEF18BE"/>
    <w:rsid w:val="4DFA66E6"/>
    <w:rsid w:val="4EE302F0"/>
    <w:rsid w:val="4F053E51"/>
    <w:rsid w:val="4F35247F"/>
    <w:rsid w:val="4FBB5854"/>
    <w:rsid w:val="4FBF2ED4"/>
    <w:rsid w:val="4FDF015D"/>
    <w:rsid w:val="4FE8630A"/>
    <w:rsid w:val="504F7091"/>
    <w:rsid w:val="5072550C"/>
    <w:rsid w:val="50A52453"/>
    <w:rsid w:val="50B56005"/>
    <w:rsid w:val="50C823DC"/>
    <w:rsid w:val="50FA70FE"/>
    <w:rsid w:val="510C30FE"/>
    <w:rsid w:val="51223255"/>
    <w:rsid w:val="518C2D63"/>
    <w:rsid w:val="519336C1"/>
    <w:rsid w:val="51B9766F"/>
    <w:rsid w:val="51EC0C8A"/>
    <w:rsid w:val="52412A09"/>
    <w:rsid w:val="52533BAB"/>
    <w:rsid w:val="52AD0048"/>
    <w:rsid w:val="52E93A7E"/>
    <w:rsid w:val="5305612D"/>
    <w:rsid w:val="530C3017"/>
    <w:rsid w:val="531F5F38"/>
    <w:rsid w:val="531F6D00"/>
    <w:rsid w:val="53476745"/>
    <w:rsid w:val="538F4267"/>
    <w:rsid w:val="54240392"/>
    <w:rsid w:val="547B0068"/>
    <w:rsid w:val="54A51ED0"/>
    <w:rsid w:val="54C64DEE"/>
    <w:rsid w:val="54FF5787"/>
    <w:rsid w:val="55110DB9"/>
    <w:rsid w:val="552A7645"/>
    <w:rsid w:val="552D393E"/>
    <w:rsid w:val="555216BF"/>
    <w:rsid w:val="55B00C6D"/>
    <w:rsid w:val="55BC79F4"/>
    <w:rsid w:val="55CF7C27"/>
    <w:rsid w:val="561D2A3F"/>
    <w:rsid w:val="56350660"/>
    <w:rsid w:val="564B654C"/>
    <w:rsid w:val="56510C3A"/>
    <w:rsid w:val="565760DF"/>
    <w:rsid w:val="5659713D"/>
    <w:rsid w:val="56701E55"/>
    <w:rsid w:val="567710EF"/>
    <w:rsid w:val="56C94652"/>
    <w:rsid w:val="56DE1CF7"/>
    <w:rsid w:val="570948E5"/>
    <w:rsid w:val="57B43C7D"/>
    <w:rsid w:val="57C105F0"/>
    <w:rsid w:val="57C82282"/>
    <w:rsid w:val="58214F74"/>
    <w:rsid w:val="584631BF"/>
    <w:rsid w:val="5875030B"/>
    <w:rsid w:val="58CC00AC"/>
    <w:rsid w:val="593A6404"/>
    <w:rsid w:val="593D4460"/>
    <w:rsid w:val="59401C6C"/>
    <w:rsid w:val="594E7E1F"/>
    <w:rsid w:val="59501296"/>
    <w:rsid w:val="5960230F"/>
    <w:rsid w:val="59777658"/>
    <w:rsid w:val="59F63514"/>
    <w:rsid w:val="5A5F6122"/>
    <w:rsid w:val="5A70509E"/>
    <w:rsid w:val="5A853B2E"/>
    <w:rsid w:val="5A925980"/>
    <w:rsid w:val="5AC45966"/>
    <w:rsid w:val="5AE27AA9"/>
    <w:rsid w:val="5B173A02"/>
    <w:rsid w:val="5B2B3918"/>
    <w:rsid w:val="5B3F5F54"/>
    <w:rsid w:val="5B9330A5"/>
    <w:rsid w:val="5C521643"/>
    <w:rsid w:val="5C6624D1"/>
    <w:rsid w:val="5CC77263"/>
    <w:rsid w:val="5CCB5695"/>
    <w:rsid w:val="5CEE4503"/>
    <w:rsid w:val="5D2A656C"/>
    <w:rsid w:val="5D447851"/>
    <w:rsid w:val="5D551A5E"/>
    <w:rsid w:val="5D7C6FEB"/>
    <w:rsid w:val="5DD667BA"/>
    <w:rsid w:val="5DD737A9"/>
    <w:rsid w:val="5DED0709"/>
    <w:rsid w:val="5DF37F67"/>
    <w:rsid w:val="5DF41277"/>
    <w:rsid w:val="5E1611EE"/>
    <w:rsid w:val="5E272791"/>
    <w:rsid w:val="5E3F6843"/>
    <w:rsid w:val="5E4C2B93"/>
    <w:rsid w:val="5E826883"/>
    <w:rsid w:val="5E8403D7"/>
    <w:rsid w:val="5EB71F3F"/>
    <w:rsid w:val="5F087F96"/>
    <w:rsid w:val="5F0E7167"/>
    <w:rsid w:val="5F141327"/>
    <w:rsid w:val="5F4973A1"/>
    <w:rsid w:val="5F7206A6"/>
    <w:rsid w:val="5F7E529D"/>
    <w:rsid w:val="5F802A2C"/>
    <w:rsid w:val="5F97010C"/>
    <w:rsid w:val="5FB26F83"/>
    <w:rsid w:val="5FD255E8"/>
    <w:rsid w:val="5FDA624B"/>
    <w:rsid w:val="5FF016CA"/>
    <w:rsid w:val="5FFA37A6"/>
    <w:rsid w:val="6017124D"/>
    <w:rsid w:val="604771F6"/>
    <w:rsid w:val="604E387A"/>
    <w:rsid w:val="607D2628"/>
    <w:rsid w:val="60901D96"/>
    <w:rsid w:val="609C5D62"/>
    <w:rsid w:val="60A1049F"/>
    <w:rsid w:val="60A2320D"/>
    <w:rsid w:val="60AB5DD1"/>
    <w:rsid w:val="611A7247"/>
    <w:rsid w:val="61230CE3"/>
    <w:rsid w:val="613709DB"/>
    <w:rsid w:val="61395DCD"/>
    <w:rsid w:val="615940AA"/>
    <w:rsid w:val="61727C75"/>
    <w:rsid w:val="61753744"/>
    <w:rsid w:val="619F3151"/>
    <w:rsid w:val="61DF5D9B"/>
    <w:rsid w:val="61EF2482"/>
    <w:rsid w:val="62160A62"/>
    <w:rsid w:val="624A124F"/>
    <w:rsid w:val="625B6A9B"/>
    <w:rsid w:val="632C3F73"/>
    <w:rsid w:val="634811B6"/>
    <w:rsid w:val="63866E40"/>
    <w:rsid w:val="63907D73"/>
    <w:rsid w:val="639E4DE8"/>
    <w:rsid w:val="63BB46B1"/>
    <w:rsid w:val="63DD0FC0"/>
    <w:rsid w:val="63DF65BB"/>
    <w:rsid w:val="63E762CB"/>
    <w:rsid w:val="645308E9"/>
    <w:rsid w:val="64986E00"/>
    <w:rsid w:val="64B95399"/>
    <w:rsid w:val="64C0526C"/>
    <w:rsid w:val="64D911C7"/>
    <w:rsid w:val="64E62939"/>
    <w:rsid w:val="64F817DC"/>
    <w:rsid w:val="650C50F9"/>
    <w:rsid w:val="65271F32"/>
    <w:rsid w:val="653D0416"/>
    <w:rsid w:val="654228F2"/>
    <w:rsid w:val="65610A4C"/>
    <w:rsid w:val="65870C23"/>
    <w:rsid w:val="65A40D98"/>
    <w:rsid w:val="65AB66C0"/>
    <w:rsid w:val="65C71C98"/>
    <w:rsid w:val="65D8364D"/>
    <w:rsid w:val="66344907"/>
    <w:rsid w:val="6647794F"/>
    <w:rsid w:val="6694184A"/>
    <w:rsid w:val="669954E8"/>
    <w:rsid w:val="66B80018"/>
    <w:rsid w:val="66BC3D6A"/>
    <w:rsid w:val="67254DA5"/>
    <w:rsid w:val="676C7036"/>
    <w:rsid w:val="678204A9"/>
    <w:rsid w:val="679605FC"/>
    <w:rsid w:val="67C01410"/>
    <w:rsid w:val="67C21409"/>
    <w:rsid w:val="67C412BF"/>
    <w:rsid w:val="67DA14DE"/>
    <w:rsid w:val="68091BA7"/>
    <w:rsid w:val="68302DB0"/>
    <w:rsid w:val="683D381B"/>
    <w:rsid w:val="684F0129"/>
    <w:rsid w:val="68BB1F19"/>
    <w:rsid w:val="68CB2E62"/>
    <w:rsid w:val="68DD1299"/>
    <w:rsid w:val="68EE7376"/>
    <w:rsid w:val="691F5B97"/>
    <w:rsid w:val="69642246"/>
    <w:rsid w:val="69792941"/>
    <w:rsid w:val="699B0B6F"/>
    <w:rsid w:val="69DB6B50"/>
    <w:rsid w:val="69F46BCD"/>
    <w:rsid w:val="69F53B43"/>
    <w:rsid w:val="6A022A94"/>
    <w:rsid w:val="6A260681"/>
    <w:rsid w:val="6A3271D4"/>
    <w:rsid w:val="6A342EDC"/>
    <w:rsid w:val="6A433BA4"/>
    <w:rsid w:val="6A795D6A"/>
    <w:rsid w:val="6ABC311D"/>
    <w:rsid w:val="6ADE12E5"/>
    <w:rsid w:val="6B3D0F9E"/>
    <w:rsid w:val="6B787E76"/>
    <w:rsid w:val="6B81545C"/>
    <w:rsid w:val="6BC254F9"/>
    <w:rsid w:val="6BC3272D"/>
    <w:rsid w:val="6BC53D9F"/>
    <w:rsid w:val="6BD05FBC"/>
    <w:rsid w:val="6BEB618E"/>
    <w:rsid w:val="6C060AF4"/>
    <w:rsid w:val="6C130E37"/>
    <w:rsid w:val="6C134FBF"/>
    <w:rsid w:val="6C141EFD"/>
    <w:rsid w:val="6C282A6D"/>
    <w:rsid w:val="6C300388"/>
    <w:rsid w:val="6C3061D0"/>
    <w:rsid w:val="6C3311BD"/>
    <w:rsid w:val="6C3F77A6"/>
    <w:rsid w:val="6C770EF7"/>
    <w:rsid w:val="6C916CD7"/>
    <w:rsid w:val="6CDC6F8F"/>
    <w:rsid w:val="6CE60A3A"/>
    <w:rsid w:val="6CF0610E"/>
    <w:rsid w:val="6CFC5A53"/>
    <w:rsid w:val="6D145864"/>
    <w:rsid w:val="6D2C1207"/>
    <w:rsid w:val="6D433529"/>
    <w:rsid w:val="6D4E7A90"/>
    <w:rsid w:val="6D501803"/>
    <w:rsid w:val="6D5557A0"/>
    <w:rsid w:val="6DAF47DB"/>
    <w:rsid w:val="6DB86735"/>
    <w:rsid w:val="6DCF760B"/>
    <w:rsid w:val="6DE36C79"/>
    <w:rsid w:val="6E1348DD"/>
    <w:rsid w:val="6E5F1847"/>
    <w:rsid w:val="6E73296F"/>
    <w:rsid w:val="6E755ABD"/>
    <w:rsid w:val="6E760F22"/>
    <w:rsid w:val="6EEE03E3"/>
    <w:rsid w:val="6EF015E7"/>
    <w:rsid w:val="6F49087B"/>
    <w:rsid w:val="6F641A7B"/>
    <w:rsid w:val="6F8267BB"/>
    <w:rsid w:val="6FBA31BE"/>
    <w:rsid w:val="70383246"/>
    <w:rsid w:val="70441BEA"/>
    <w:rsid w:val="70A16B5D"/>
    <w:rsid w:val="70CA3BF3"/>
    <w:rsid w:val="711C4E64"/>
    <w:rsid w:val="712E2590"/>
    <w:rsid w:val="713559D7"/>
    <w:rsid w:val="71C1726B"/>
    <w:rsid w:val="71EC5ED6"/>
    <w:rsid w:val="72032534"/>
    <w:rsid w:val="724D0E2A"/>
    <w:rsid w:val="72A6176D"/>
    <w:rsid w:val="72B55021"/>
    <w:rsid w:val="72CB65F3"/>
    <w:rsid w:val="72F61B41"/>
    <w:rsid w:val="73111A09"/>
    <w:rsid w:val="7318049A"/>
    <w:rsid w:val="733F17DB"/>
    <w:rsid w:val="73465BC0"/>
    <w:rsid w:val="737E371B"/>
    <w:rsid w:val="73A66718"/>
    <w:rsid w:val="73BB4CDA"/>
    <w:rsid w:val="73D83B30"/>
    <w:rsid w:val="73E060CE"/>
    <w:rsid w:val="746A1E3C"/>
    <w:rsid w:val="74D07EF1"/>
    <w:rsid w:val="752C51E7"/>
    <w:rsid w:val="752D668B"/>
    <w:rsid w:val="755521A4"/>
    <w:rsid w:val="755F349F"/>
    <w:rsid w:val="757C2610"/>
    <w:rsid w:val="7580558E"/>
    <w:rsid w:val="75830850"/>
    <w:rsid w:val="75C31803"/>
    <w:rsid w:val="75F776FF"/>
    <w:rsid w:val="76132F0D"/>
    <w:rsid w:val="764C3D78"/>
    <w:rsid w:val="76764971"/>
    <w:rsid w:val="76973CB8"/>
    <w:rsid w:val="76B14F5D"/>
    <w:rsid w:val="7714565D"/>
    <w:rsid w:val="775C0ECA"/>
    <w:rsid w:val="7787268A"/>
    <w:rsid w:val="77E375D8"/>
    <w:rsid w:val="782B1016"/>
    <w:rsid w:val="78623908"/>
    <w:rsid w:val="787319B1"/>
    <w:rsid w:val="788C05D2"/>
    <w:rsid w:val="789C45CA"/>
    <w:rsid w:val="78AA2A1F"/>
    <w:rsid w:val="78EA782B"/>
    <w:rsid w:val="78F16688"/>
    <w:rsid w:val="79156E0F"/>
    <w:rsid w:val="792038D1"/>
    <w:rsid w:val="792E3806"/>
    <w:rsid w:val="793E304B"/>
    <w:rsid w:val="795E53E8"/>
    <w:rsid w:val="7963765F"/>
    <w:rsid w:val="79701CA2"/>
    <w:rsid w:val="798B669C"/>
    <w:rsid w:val="79C124FE"/>
    <w:rsid w:val="79E83269"/>
    <w:rsid w:val="7A124C2E"/>
    <w:rsid w:val="7A291E51"/>
    <w:rsid w:val="7A48470A"/>
    <w:rsid w:val="7A5108D1"/>
    <w:rsid w:val="7A625C3D"/>
    <w:rsid w:val="7A774639"/>
    <w:rsid w:val="7A961B30"/>
    <w:rsid w:val="7ACA3E4C"/>
    <w:rsid w:val="7ADE7937"/>
    <w:rsid w:val="7B4C4049"/>
    <w:rsid w:val="7B9832C4"/>
    <w:rsid w:val="7BAE0860"/>
    <w:rsid w:val="7C2B0F68"/>
    <w:rsid w:val="7C397563"/>
    <w:rsid w:val="7C3F3BAE"/>
    <w:rsid w:val="7C530CF6"/>
    <w:rsid w:val="7C6265F9"/>
    <w:rsid w:val="7D256040"/>
    <w:rsid w:val="7D424CD4"/>
    <w:rsid w:val="7D4312EC"/>
    <w:rsid w:val="7D451D9F"/>
    <w:rsid w:val="7D500D23"/>
    <w:rsid w:val="7D5C761D"/>
    <w:rsid w:val="7D817437"/>
    <w:rsid w:val="7D9B6793"/>
    <w:rsid w:val="7E1D1750"/>
    <w:rsid w:val="7E483A93"/>
    <w:rsid w:val="7EC17CA9"/>
    <w:rsid w:val="7F124106"/>
    <w:rsid w:val="7F83434C"/>
    <w:rsid w:val="7F963DD7"/>
    <w:rsid w:val="7FD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40051"/>
  <w15:docId w15:val="{04C622F5-D203-5F48-9BD9-0D2EBBD2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CommentReference">
    <w:name w:val="annotation reference"/>
    <w:basedOn w:val="DefaultParagraphFont"/>
    <w:autoRedefine/>
    <w:qFormat/>
    <w:rPr>
      <w:sz w:val="16"/>
      <w:szCs w:val="16"/>
    </w:rPr>
  </w:style>
  <w:style w:type="character" w:customStyle="1" w:styleId="font21">
    <w:name w:val="font21"/>
    <w:basedOn w:val="DefaultParagraphFont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autoRedefine/>
    <w:qFormat/>
    <w:rPr>
      <w:rFonts w:ascii="Times New Roman" w:hAnsi="Times New Roman" w:cs="Times New Roman" w:hint="default"/>
      <w:i/>
      <w:iCs/>
      <w:color w:val="000000"/>
      <w:sz w:val="20"/>
      <w:szCs w:val="20"/>
      <w:u w:val="none"/>
    </w:rPr>
  </w:style>
  <w:style w:type="character" w:customStyle="1" w:styleId="CommentTextChar">
    <w:name w:val="Comment Text Char"/>
    <w:basedOn w:val="DefaultParagraphFont"/>
    <w:link w:val="CommentText"/>
    <w:autoRedefine/>
    <w:qFormat/>
    <w:rPr>
      <w:rFonts w:asciiTheme="minorHAnsi" w:eastAsiaTheme="minorEastAsia" w:hAnsiTheme="minorHAnsi" w:cstheme="minorBidi"/>
      <w:kern w:val="2"/>
      <w:lang w:eastAsia="zh-CN"/>
    </w:rPr>
  </w:style>
  <w:style w:type="character" w:customStyle="1" w:styleId="CommentSubjectChar">
    <w:name w:val="Comment Subject Char"/>
    <w:basedOn w:val="CommentTextChar"/>
    <w:link w:val="CommentSubject"/>
    <w:autoRedefine/>
    <w:qFormat/>
    <w:rPr>
      <w:rFonts w:asciiTheme="minorHAnsi" w:eastAsiaTheme="minorEastAsia" w:hAnsiTheme="minorHAnsi" w:cstheme="minorBidi"/>
      <w:b/>
      <w:bCs/>
      <w:kern w:val="2"/>
      <w:lang w:eastAsia="zh-CN"/>
    </w:rPr>
  </w:style>
  <w:style w:type="paragraph" w:customStyle="1" w:styleId="Revision1">
    <w:name w:val="Revision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A25066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table" w:styleId="TableGrid">
    <w:name w:val="Table Grid"/>
    <w:basedOn w:val="TableNormal"/>
    <w:rsid w:val="00FC5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27448</dc:creator>
  <cp:lastModifiedBy>Carrion, Daniel</cp:lastModifiedBy>
  <cp:revision>7</cp:revision>
  <dcterms:created xsi:type="dcterms:W3CDTF">2024-11-27T13:47:00Z</dcterms:created>
  <dcterms:modified xsi:type="dcterms:W3CDTF">2025-03-08T14:26:00Z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B0A88153D432470AB8020B6A69D10804_12</vt:lpwstr>
  </property>
</Properties>
</file>