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67C7" w:rsidRPr="00143E4B" w:rsidRDefault="00000000" w:rsidP="00143E4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43E4B">
        <w:rPr>
          <w:rFonts w:ascii="Times New Roman" w:hAnsi="Times New Roman" w:cs="Times New Roman"/>
          <w:sz w:val="20"/>
          <w:szCs w:val="20"/>
        </w:rPr>
        <w:t>S</w:t>
      </w:r>
      <w:r w:rsidRPr="00143E4B">
        <w:rPr>
          <w:rFonts w:ascii="Times New Roman" w:hAnsi="Times New Roman" w:cs="Times New Roman"/>
          <w:b/>
          <w:bCs/>
          <w:sz w:val="20"/>
          <w:szCs w:val="20"/>
        </w:rPr>
        <w:t>upplementary Table 1 Maternal and Neonatal Characteristics of the Study Population, Stratified by infants born on Weekday/Non-weekday</w:t>
      </w:r>
    </w:p>
    <w:tbl>
      <w:tblPr>
        <w:tblW w:w="13811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2"/>
        <w:gridCol w:w="4074"/>
        <w:gridCol w:w="3663"/>
        <w:gridCol w:w="2052"/>
      </w:tblGrid>
      <w:tr w:rsidR="00F86384" w:rsidRPr="009D67C7" w:rsidTr="005B5BA2">
        <w:trPr>
          <w:trHeight w:val="203"/>
        </w:trPr>
        <w:tc>
          <w:tcPr>
            <w:tcW w:w="4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Characteristics, n/N (%)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6384" w:rsidRPr="009D67C7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Weekday birth, N=13,044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F86384" w:rsidRPr="009D67C7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Non-weekday birth, N=4,626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F86384" w:rsidRPr="009D67C7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9D67C7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Maternal characteristics</w:t>
            </w:r>
          </w:p>
        </w:tc>
        <w:tc>
          <w:tcPr>
            <w:tcW w:w="407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tcBorders>
              <w:top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Maternal Age, Mean(SD), y</w:t>
            </w:r>
          </w:p>
        </w:tc>
        <w:tc>
          <w:tcPr>
            <w:tcW w:w="4074" w:type="dxa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31.1(4.8)</w:t>
            </w:r>
          </w:p>
        </w:tc>
        <w:tc>
          <w:tcPr>
            <w:tcW w:w="3663" w:type="dxa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30.9(4.9)</w:t>
            </w:r>
          </w:p>
        </w:tc>
        <w:tc>
          <w:tcPr>
            <w:tcW w:w="2052" w:type="dxa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0.044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Maternal Diabetics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2,721/13,026(20.9%)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988/4,617(21.4%)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0.5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Hypertensive disorders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2,868/13,030(22.0%)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777/4,621(16.8%)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&lt;0.001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Antenatal steroids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10,839/12,992(83.4%)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3,796/4,604(82.5%)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0.13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Receive MgSO4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7,802/12,955(60.2%)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2,704/4,598(58.8%)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0.092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Placental abruption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781/13,043(6.0%)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334/4,624(7.2%)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0.003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Placenta previa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1,024/13,043(7.9%)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400/4,624(8.7%)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0.086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Chorioamnionitis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2,592/13,044(19.9%)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969/4,626(20.9%)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0.12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Premature rupture of membranes&gt;24h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7,964/12,942(61.5%)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2,942/4,590(64.1%)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0.002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Cervical incompetence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1,196/13,044(9.2%)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472/4,626(10.2%)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0.039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Cesarean delivery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8,160/13,038(62.6%)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2,540/4,621(55.0%)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&lt;0.001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9D67C7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Neonatal characteristics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Gestational age, </w:t>
            </w:r>
            <w:proofErr w:type="spellStart"/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4074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0.3</w:t>
            </w:r>
          </w:p>
        </w:tc>
      </w:tr>
      <w:tr w:rsidR="00F86384" w:rsidRPr="009D67C7" w:rsidTr="005B5BA2">
        <w:trPr>
          <w:trHeight w:val="204"/>
        </w:trPr>
        <w:tc>
          <w:tcPr>
            <w:tcW w:w="40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24</w:t>
            </w: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0</w:t>
            </w: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~27</w:t>
            </w: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2,203/13,044(16.9%)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815/4,626(17.6%)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86384" w:rsidRPr="009D67C7" w:rsidTr="005B5BA2">
        <w:trPr>
          <w:trHeight w:val="204"/>
        </w:trPr>
        <w:tc>
          <w:tcPr>
            <w:tcW w:w="40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28</w:t>
            </w: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0</w:t>
            </w: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~29</w:t>
            </w: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4,263/13,044(32.7%)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1,538/4,626(33.2%)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86384" w:rsidRPr="009D67C7" w:rsidTr="005B5BA2">
        <w:trPr>
          <w:trHeight w:val="204"/>
        </w:trPr>
        <w:tc>
          <w:tcPr>
            <w:tcW w:w="40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</w:t>
            </w: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0</w:t>
            </w: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~31</w:t>
            </w: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6,578/13,044(50.4%)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2,273/4,626(49.1%)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Birth weight, Mean(SD)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1,310.9(319.4)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1,320.4(321.5)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0.08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Male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7,252/13,044(55.6%)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2,603/4,626(56.3%)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0.4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sGA</w:t>
            </w: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1,078/13,044(8.3%)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318/4,626(6.9%)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0.003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Single birth</w:t>
            </w:r>
          </w:p>
        </w:tc>
        <w:tc>
          <w:tcPr>
            <w:tcW w:w="40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8,950/13,044(68.6%)</w:t>
            </w:r>
          </w:p>
        </w:tc>
        <w:tc>
          <w:tcPr>
            <w:tcW w:w="36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3,214/4,626(69.5%)</w:t>
            </w:r>
          </w:p>
        </w:tc>
        <w:tc>
          <w:tcPr>
            <w:tcW w:w="20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0.3</w:t>
            </w:r>
          </w:p>
        </w:tc>
      </w:tr>
      <w:tr w:rsidR="00F86384" w:rsidRPr="009D67C7" w:rsidTr="005B5BA2">
        <w:trPr>
          <w:trHeight w:val="197"/>
        </w:trPr>
        <w:tc>
          <w:tcPr>
            <w:tcW w:w="402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1-min Apgar score≤3</w:t>
            </w:r>
          </w:p>
        </w:tc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655/13,006(5.0%)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267/4,611(5.8%)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0.048</w:t>
            </w:r>
          </w:p>
        </w:tc>
      </w:tr>
    </w:tbl>
    <w:p w:rsidR="00F86384" w:rsidRPr="009D67C7" w:rsidRDefault="00000000" w:rsidP="00143E4B">
      <w:pPr>
        <w:rPr>
          <w:rFonts w:ascii="Times New Roman" w:hAnsi="Times New Roman" w:cs="Times New Roman"/>
          <w:sz w:val="20"/>
          <w:szCs w:val="20"/>
        </w:rPr>
      </w:pP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SD: standard deviation; </w:t>
      </w:r>
      <w:proofErr w:type="spellStart"/>
      <w:r w:rsidRPr="009D67C7">
        <w:rPr>
          <w:rFonts w:ascii="Times New Roman" w:hAnsi="Times New Roman" w:cs="Times New Roman"/>
          <w:color w:val="333333"/>
          <w:sz w:val="20"/>
          <w:szCs w:val="20"/>
        </w:rPr>
        <w:t>sGA</w:t>
      </w:r>
      <w:proofErr w:type="spellEnd"/>
      <w:r w:rsidRPr="009D67C7">
        <w:rPr>
          <w:rFonts w:ascii="Times New Roman" w:hAnsi="Times New Roman" w:cs="Times New Roman"/>
          <w:color w:val="333333"/>
          <w:sz w:val="20"/>
          <w:szCs w:val="20"/>
        </w:rPr>
        <w:t>: small for gestational age</w:t>
      </w:r>
    </w:p>
    <w:p w:rsidR="009D67C7" w:rsidRPr="00242C8A" w:rsidRDefault="00000000" w:rsidP="00143E4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D67C7">
        <w:rPr>
          <w:rFonts w:ascii="Times New Roman" w:hAnsi="Times New Roman" w:cs="Times New Roman"/>
        </w:rPr>
        <w:br w:type="page"/>
      </w:r>
      <w:r w:rsidRPr="00242C8A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Table2 Association between birth days and neonatal outcomes</w:t>
      </w:r>
    </w:p>
    <w:tbl>
      <w:tblPr>
        <w:tblW w:w="1577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2126"/>
        <w:gridCol w:w="2406"/>
        <w:gridCol w:w="892"/>
        <w:gridCol w:w="2494"/>
        <w:gridCol w:w="1947"/>
        <w:gridCol w:w="2137"/>
      </w:tblGrid>
      <w:tr w:rsidR="009D67C7" w:rsidRPr="009D67C7" w:rsidTr="005B5BA2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D67C7" w:rsidRPr="009D67C7" w:rsidRDefault="009D67C7" w:rsidP="000240F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Outcomes, n/N(%)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Day of birth, n/N(%)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Crude 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Adjusted Model A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Adjusted Model </w:t>
            </w:r>
            <w:proofErr w:type="spellStart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c</w:t>
            </w:r>
            <w:proofErr w:type="spellEnd"/>
          </w:p>
        </w:tc>
      </w:tr>
      <w:tr w:rsidR="009D67C7" w:rsidRPr="009D67C7" w:rsidTr="005B5BA2">
        <w:trPr>
          <w:trHeight w:val="28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Weekday, N = 13,044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Non-weekday, N = 4,626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Unadjusted OR(95%CI)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aOR</w:t>
            </w:r>
            <w:proofErr w:type="spellEnd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(95%CI)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9D67C7" w:rsidRPr="009D67C7" w:rsidRDefault="009D6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aOR</w:t>
            </w:r>
            <w:proofErr w:type="spellEnd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(95%CI)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Primary outcome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Mortality in hospital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1,395/13,044(10.7%)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492/4,626(10.6%)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&gt;0.9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0.99(0.89, 1.11)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0.96(0.85, 1.08)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0.96(0.85, 1.08)</w:t>
            </w: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Delivery room resuscitation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Intensive resuscitation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3,201/13,019(24.6%)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1,141/4,615(24.7%)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1.01(0.93, 1.09)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1.01(0.93, 1.10)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1.03(0.95, 1.12)</w:t>
            </w:r>
          </w:p>
        </w:tc>
      </w:tr>
      <w:tr w:rsidR="009D67C7" w:rsidRPr="009D67C7" w:rsidTr="005B5BA2">
        <w:trPr>
          <w:trHeight w:val="290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5-min Apgar score≤7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1,442/12,899(11.2%)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544/4,566(11.9%)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1.07(0.97, 1.19)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1.07(0.95, 1.19)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1.08(0.97, 1.21)</w:t>
            </w:r>
          </w:p>
        </w:tc>
      </w:tr>
      <w:tr w:rsidR="009D67C7" w:rsidRPr="009D67C7" w:rsidTr="005B5BA2">
        <w:trPr>
          <w:trHeight w:val="290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Early outcomes in NICU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7C7" w:rsidRPr="009D67C7" w:rsidTr="005B5BA2">
        <w:trPr>
          <w:trHeight w:val="290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Hypothermia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8,514/12,968(65.7%)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3,027/4,587(66.0%)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1.02(0.95, 1.09)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1.03(0.96, 1.10)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1.01(0.94, 1.09)</w:t>
            </w:r>
          </w:p>
        </w:tc>
      </w:tr>
      <w:tr w:rsidR="009D67C7" w:rsidRPr="009D67C7" w:rsidTr="005B5BA2">
        <w:trPr>
          <w:trHeight w:val="290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9D67C7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Surfactant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7,558/13,044(57.9%)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2,664/4,626(57.6%)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0.99(0.92, 1.05)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1.00(0.93, 1.07)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1.02(0.95, 1.09)</w:t>
            </w:r>
          </w:p>
        </w:tc>
      </w:tr>
      <w:tr w:rsidR="009D67C7" w:rsidRPr="009D67C7" w:rsidTr="005B5BA2">
        <w:trPr>
          <w:trHeight w:val="290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Start mechanical ventilation within 1</w:t>
            </w: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day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4,298/13,044(33.0%)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1,507/4,626(32.6%)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0.98(0.92, 1.06)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0.97(0.90, 1.05)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0.98(0.91, 1.06)</w:t>
            </w: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Use vasoactive drug within 1</w:t>
            </w: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day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2,134/13,044(16.4%)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760/4,626(16.4%)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&gt;0.9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1.01(0.92, 1.10)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0.99(0.90, 1.09)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1.00(0.91, 1.10)</w:t>
            </w: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NICU complications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F86384" w:rsidRPr="009D67C7" w:rsidRDefault="00F86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sIVH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644/11,617(5.5%)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224/4,143(5.4%)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0.97(0.83, 1.14)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0.96(0.82, 1.12)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0.96(0.82, 1.13)</w:t>
            </w: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cPVL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491/11,579(4.2%)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192/4,123(4.7%)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1.10(0.93, 1.31)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1.09(0.92, 1.30)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1.08(0.91, 1.29)</w:t>
            </w: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NEC(stage≥2)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656/13,044(5.0%)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201/4,626(4.3%)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0.86(0.73, 1.01)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0.85(0.72, 1.00)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0.87(0.73, 1.02)</w:t>
            </w: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Late-onset sepsis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936/13,044(7.2%)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321/4,626(6.9%)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0.96(0.84, 1.10)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0.96(0.84, 1.10)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0.97(0.85, 1.11)</w:t>
            </w: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BPD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4,441/13,044(34.0%)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1,544/4,626(33.3%)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0.97(0.90, 1.04)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0.96(0.88, 1.03)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0.96(0.89, 1.04)</w:t>
            </w:r>
          </w:p>
        </w:tc>
      </w:tr>
      <w:tr w:rsidR="009D67C7" w:rsidRPr="009D67C7" w:rsidTr="005B5BA2">
        <w:trPr>
          <w:trHeight w:val="303"/>
        </w:trPr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 w:rsidP="005B5BA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ROP(stage≥3)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312/10,133(3.1%)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118/3,608(3.3%)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1.06(0.86, 1.32)</w:t>
            </w:r>
          </w:p>
        </w:tc>
        <w:tc>
          <w:tcPr>
            <w:tcW w:w="0" w:type="auto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1.08(0.86, 1.34)</w:t>
            </w:r>
          </w:p>
        </w:tc>
        <w:tc>
          <w:tcPr>
            <w:tcW w:w="2137" w:type="dxa"/>
            <w:vAlign w:val="center"/>
          </w:tcPr>
          <w:p w:rsidR="00F86384" w:rsidRPr="009D67C7" w:rsidRDefault="00000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1.07(0.85, 1.33)</w:t>
            </w:r>
          </w:p>
        </w:tc>
      </w:tr>
    </w:tbl>
    <w:p w:rsidR="00F86384" w:rsidRPr="009D67C7" w:rsidRDefault="00000000" w:rsidP="00143E4B">
      <w:pPr>
        <w:rPr>
          <w:rFonts w:ascii="Times New Roman" w:hAnsi="Times New Roman" w:cs="Times New Roman"/>
          <w:color w:val="333333"/>
          <w:sz w:val="20"/>
          <w:szCs w:val="20"/>
        </w:rPr>
      </w:pP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NICU: neonatal intensive care unit; </w:t>
      </w:r>
      <w:proofErr w:type="spellStart"/>
      <w:r w:rsidRPr="009D67C7">
        <w:rPr>
          <w:rFonts w:ascii="Times New Roman" w:hAnsi="Times New Roman" w:cs="Times New Roman"/>
          <w:color w:val="333333"/>
          <w:sz w:val="20"/>
          <w:szCs w:val="20"/>
        </w:rPr>
        <w:t>sIVH</w:t>
      </w:r>
      <w:proofErr w:type="spellEnd"/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: severe intraventricular hemorrhage; </w:t>
      </w:r>
      <w:proofErr w:type="spellStart"/>
      <w:r w:rsidRPr="009D67C7">
        <w:rPr>
          <w:rFonts w:ascii="Times New Roman" w:hAnsi="Times New Roman" w:cs="Times New Roman"/>
          <w:color w:val="333333"/>
          <w:sz w:val="20"/>
          <w:szCs w:val="20"/>
        </w:rPr>
        <w:t>cPVL</w:t>
      </w:r>
      <w:proofErr w:type="spellEnd"/>
      <w:r w:rsidRPr="009D67C7">
        <w:rPr>
          <w:rFonts w:ascii="Times New Roman" w:hAnsi="Times New Roman" w:cs="Times New Roman"/>
          <w:color w:val="333333"/>
          <w:sz w:val="20"/>
          <w:szCs w:val="20"/>
        </w:rPr>
        <w:t>: cystic periventricular leukomalacia; NEC: necrotizing enterocolitis; BPD: bronchopulmonary dysplasia; ROP: retinopathy of prematurity</w:t>
      </w:r>
    </w:p>
    <w:p w:rsidR="00F86384" w:rsidRPr="009D67C7" w:rsidRDefault="00143E4B" w:rsidP="00143E4B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143E4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a</w:t>
      </w:r>
      <w:r w:rsidRPr="009D67C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9D67C7">
        <w:rPr>
          <w:rFonts w:ascii="Times New Roman" w:hAnsi="Times New Roman" w:cs="Times New Roman"/>
          <w:color w:val="000000" w:themeColor="text1"/>
          <w:sz w:val="20"/>
          <w:szCs w:val="20"/>
        </w:rPr>
        <w:t>Weekday as reference</w:t>
      </w:r>
    </w:p>
    <w:p w:rsidR="00F86384" w:rsidRPr="009D67C7" w:rsidRDefault="00143E4B" w:rsidP="00143E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9D67C7">
        <w:rPr>
          <w:rFonts w:ascii="Times New Roman" w:hAnsi="Times New Roman" w:cs="Times New Roman"/>
          <w:sz w:val="20"/>
          <w:szCs w:val="20"/>
        </w:rPr>
        <w:t xml:space="preserve"> Model A adjusted for Diabetics, Hypertension,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 Placental Previa</w:t>
      </w:r>
      <w:r w:rsidRPr="009D67C7">
        <w:rPr>
          <w:rFonts w:ascii="Times New Roman" w:hAnsi="Times New Roman" w:cs="Times New Roman"/>
          <w:sz w:val="20"/>
          <w:szCs w:val="20"/>
        </w:rPr>
        <w:t>,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 Placental Abruption</w:t>
      </w:r>
      <w:r w:rsidRPr="009D67C7">
        <w:rPr>
          <w:rFonts w:ascii="Times New Roman" w:hAnsi="Times New Roman" w:cs="Times New Roman"/>
          <w:sz w:val="20"/>
          <w:szCs w:val="20"/>
        </w:rPr>
        <w:t>,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 Cervical incompetence</w:t>
      </w:r>
      <w:r w:rsidRPr="009D67C7">
        <w:rPr>
          <w:rFonts w:ascii="Times New Roman" w:hAnsi="Times New Roman" w:cs="Times New Roman"/>
          <w:sz w:val="20"/>
          <w:szCs w:val="20"/>
        </w:rPr>
        <w:t>,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 Chorioamnionitis</w:t>
      </w:r>
      <w:r w:rsidRPr="009D67C7">
        <w:rPr>
          <w:rFonts w:ascii="Times New Roman" w:hAnsi="Times New Roman" w:cs="Times New Roman"/>
          <w:sz w:val="20"/>
          <w:szCs w:val="20"/>
        </w:rPr>
        <w:t>,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 ROM</w:t>
      </w:r>
      <w:r w:rsidRPr="009D67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67C7">
        <w:rPr>
          <w:rFonts w:ascii="Times New Roman" w:hAnsi="Times New Roman" w:cs="Times New Roman"/>
          <w:sz w:val="20"/>
          <w:szCs w:val="20"/>
        </w:rPr>
        <w:t>sGA</w:t>
      </w:r>
      <w:proofErr w:type="spellEnd"/>
      <w:r w:rsidRPr="009D67C7">
        <w:rPr>
          <w:rFonts w:ascii="Times New Roman" w:hAnsi="Times New Roman" w:cs="Times New Roman"/>
          <w:sz w:val="20"/>
          <w:szCs w:val="20"/>
        </w:rPr>
        <w:t>, gestational age</w:t>
      </w:r>
    </w:p>
    <w:p w:rsidR="00F86384" w:rsidRPr="009D67C7" w:rsidRDefault="00143E4B" w:rsidP="00143E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9D67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67C7">
        <w:rPr>
          <w:rFonts w:ascii="Times New Roman" w:hAnsi="Times New Roman" w:cs="Times New Roman"/>
          <w:sz w:val="20"/>
          <w:szCs w:val="20"/>
        </w:rPr>
        <w:t>Nodel</w:t>
      </w:r>
      <w:proofErr w:type="spellEnd"/>
      <w:r w:rsidRPr="009D67C7">
        <w:rPr>
          <w:rFonts w:ascii="Times New Roman" w:hAnsi="Times New Roman" w:cs="Times New Roman"/>
          <w:sz w:val="20"/>
          <w:szCs w:val="20"/>
        </w:rPr>
        <w:t xml:space="preserve"> B adjusted for model A+ receive MgSO4 + receive 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>antenatal steroids</w:t>
      </w:r>
      <w:r w:rsidRPr="009D67C7">
        <w:rPr>
          <w:rFonts w:ascii="Times New Roman" w:hAnsi="Times New Roman" w:cs="Times New Roman"/>
        </w:rPr>
        <w:br w:type="page"/>
      </w:r>
    </w:p>
    <w:p w:rsidR="009D67C7" w:rsidRPr="00143E4B" w:rsidRDefault="00000000" w:rsidP="00143E4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43E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Table3 Association between birth time on non-weekday and neonatal outcomes</w:t>
      </w:r>
    </w:p>
    <w:tbl>
      <w:tblPr>
        <w:tblW w:w="15484" w:type="dxa"/>
        <w:tblLook w:val="04A0" w:firstRow="1" w:lastRow="0" w:firstColumn="1" w:lastColumn="0" w:noHBand="0" w:noVBand="1"/>
      </w:tblPr>
      <w:tblGrid>
        <w:gridCol w:w="2004"/>
        <w:gridCol w:w="1448"/>
        <w:gridCol w:w="1432"/>
        <w:gridCol w:w="1317"/>
        <w:gridCol w:w="697"/>
        <w:gridCol w:w="289"/>
        <w:gridCol w:w="1536"/>
        <w:gridCol w:w="1230"/>
        <w:gridCol w:w="307"/>
        <w:gridCol w:w="1229"/>
        <w:gridCol w:w="1230"/>
        <w:gridCol w:w="255"/>
        <w:gridCol w:w="1280"/>
        <w:gridCol w:w="1230"/>
      </w:tblGrid>
      <w:tr w:rsidR="009D67C7" w:rsidRPr="009D67C7" w:rsidTr="009D67C7">
        <w:trPr>
          <w:trHeight w:val="145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Outcomes, n/N(%)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Time on Non-weekday birth, n/N(%)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C</w:t>
            </w:r>
            <w:r w:rsidRPr="009D67C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>rud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e model</w:t>
            </w:r>
          </w:p>
        </w:tc>
        <w:tc>
          <w:tcPr>
            <w:tcW w:w="307" w:type="dxa"/>
            <w:tcBorders>
              <w:top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Adjusted Model A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255" w:type="dxa"/>
            <w:tcBorders>
              <w:top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Adjusted Model </w:t>
            </w:r>
            <w:proofErr w:type="spellStart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B</w:t>
            </w:r>
            <w:r w:rsidR="00143E4B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c</w:t>
            </w:r>
            <w:proofErr w:type="spellEnd"/>
          </w:p>
        </w:tc>
      </w:tr>
      <w:tr w:rsidR="009D67C7" w:rsidRPr="009D67C7" w:rsidTr="009D67C7">
        <w:trPr>
          <w:trHeight w:val="46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Daytime, N = 2,055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Evening, N = 1,405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Night, N = 1,166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p-value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 xml:space="preserve">Unadjusted 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OR(95%CI)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a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for Evening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proofErr w:type="spellStart"/>
            <w:r w:rsidRPr="009D67C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>Unajdusted</w:t>
            </w:r>
            <w:proofErr w:type="spellEnd"/>
            <w:r w:rsidRPr="009D67C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OR(95%CI)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vertAlign w:val="superscript"/>
              </w:rPr>
              <w:t xml:space="preserve"> a</w:t>
            </w:r>
          </w:p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for Night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proofErr w:type="spellStart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aOR</w:t>
            </w:r>
            <w:proofErr w:type="spellEnd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(95%CI)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vertAlign w:val="superscript"/>
              </w:rPr>
              <w:t xml:space="preserve"> a</w:t>
            </w:r>
          </w:p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for Evening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proofErr w:type="spellStart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aOR</w:t>
            </w:r>
            <w:proofErr w:type="spellEnd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(95%CI)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vertAlign w:val="superscript"/>
              </w:rPr>
              <w:t xml:space="preserve"> a</w:t>
            </w:r>
          </w:p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for Night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proofErr w:type="spellStart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aOR</w:t>
            </w:r>
            <w:proofErr w:type="spellEnd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(95%CI)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vertAlign w:val="superscript"/>
              </w:rPr>
              <w:t xml:space="preserve"> a</w:t>
            </w:r>
          </w:p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for Evening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proofErr w:type="spellStart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aOR</w:t>
            </w:r>
            <w:proofErr w:type="spellEnd"/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(95%CI)</w:t>
            </w:r>
            <w:r w:rsidR="00143E4B" w:rsidRPr="00143E4B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  <w:vertAlign w:val="superscript"/>
              </w:rPr>
              <w:t xml:space="preserve"> a</w:t>
            </w:r>
          </w:p>
          <w:p w:rsidR="009D67C7" w:rsidRPr="009D67C7" w:rsidRDefault="009D67C7" w:rsidP="009826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for Night</w:t>
            </w: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>P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rimary outcome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Mortality in hospital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220/2,055(10.7%)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148/1,405(10.5%)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124/1,166(10.6%)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&gt;0.9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0.98(0.79, 1.22)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0.99(0.78, 1.25)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0.96(0.75, 1.22)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0.98(0.76, 1.27)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0.96(0.75, 1.22)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0.92(0.71, 1.19)</w:t>
            </w: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Delivery room resuscitation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Intensive resuscitation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510/2,052(24.9%)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345/1,402(24.6%)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286/1,161(24.6%)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&gt;0.9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0.99(0.84, 1.15)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0.99(0.84, 1.17)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0.96(0.81, 1.14)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1.07(0.89, 1.29)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0.98(0.82, 1.16)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1.09(0.90, 1.32)</w:t>
            </w:r>
          </w:p>
        </w:tc>
      </w:tr>
      <w:tr w:rsidR="009D67C7" w:rsidRPr="009D67C7" w:rsidTr="009D67C7">
        <w:trPr>
          <w:trHeight w:val="553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5-min Apgar score ≤7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238/2,026(11.7%)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160/1,385(11.6%)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146/1,155(12.6%)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0.7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0.98(0.79, 1.21)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1.09(0.87, 1.35)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0.98(0.78, 1.23)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1.19(0.94, 1.50)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1.01(0.81, 1.27)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1.16(0.91, 1.48)</w:t>
            </w:r>
          </w:p>
        </w:tc>
      </w:tr>
      <w:tr w:rsidR="009D67C7" w:rsidRPr="009D67C7" w:rsidTr="009D67C7">
        <w:trPr>
          <w:trHeight w:val="479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>Early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9D67C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>outcomes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in NICU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Hypothermia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1,350/2,038(66.2%)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927/1,391(66.6%)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750/1,158(64.8%)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0.6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1.02(0.88, 1.18)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0.94(0.81, 1.09)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1.01(0.87, 1.17)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0.94(0.81, 1.10)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1.00(0.86, 1.16)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0.92(0.78, 1.07)</w:t>
            </w: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Surfactant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1,202/2,055(58.5%)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810/1,405(57.7%)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652/1,166(55.9%)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0.4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0.97(0.84, 1.11)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0.90(0.78, 1.04)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0.91(0.79, 1.06)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0.92(0.78, 1.07)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0.93(0.80, 1.08)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0.94(0.80, 1.10)</w:t>
            </w: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imvday1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690/2,055(33.6%)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443/1,405(31.5%)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374/1,166(32.0%)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0.4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0.91(0.79, 1.05)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0.93(0.80, 1.09)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0.87(0.75, 1.02)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0.96(0.82, 1.14)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0.89(0.76, 1.04)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0.99(0.83, 1.17)</w:t>
            </w: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inotropsday1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340/2,055(16.5%)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227/1,405(16.2%)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193/1,166(16.6%)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&gt;0.9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0.97(0.81, 1.17)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1.00(0.82, 1.21)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0.95(0.78, 1.14)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0.99(0.81, 1.21)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0.97(0.80, 1.17)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1.00(0.81, 1.22)</w:t>
            </w: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>N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ICU complications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sIVH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95/1,833(5.2%)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68/1,277(5.3%)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61/1,033(5.9%)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0.7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1.03(0.74, 1.41)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1.15(0.82, 1.59)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0.95(0.68, 1.32)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1.14(0.81, 1.60)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0.96(0.68, 1.33)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1.05(0.74, 1.48)</w:t>
            </w: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cPVL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77/1,823(4.2%)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63/1,274(4.9%)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52/1,026(5.1%)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0.5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1.18(0.84, 1.66)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1.21(0.84, 1.73)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1.14(0.81, 1.61)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1.18(0.81, 1.71)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1.14(0.80, 1.61)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1.11(0.76, 1.61)</w:t>
            </w: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NEC(stage≥2)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85/2,055(4.1%)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70/1,405(5.0%)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46/1,166(3.9%)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0.4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1.22(0.88, 1.68)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0.95(0.66, 1.37)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1.22(0.88, 1.69)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0.94(0.64, 1.36)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1.22(0.88, 1.69)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0.91(0.62, 1.32)</w:t>
            </w: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Late-onset sepsis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158/2,055(7.7%)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92/1,405(6.5%)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71/1,166(6.1%)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0.2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0.84(0.64, 1.10)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0.78(0.58, 1.04)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0.84(0.64, 1.10)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0.79(0.58, 1.06)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0.84(0.64, 1.10)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0.80(0.59, 1.07)</w:t>
            </w:r>
          </w:p>
        </w:tc>
      </w:tr>
      <w:tr w:rsidR="009D67C7" w:rsidRPr="009D67C7" w:rsidTr="009D67C7">
        <w:trPr>
          <w:trHeight w:val="407"/>
        </w:trPr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bookmarkStart w:id="0" w:name="_Hlk137557147"/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BPD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694/2,055(33.7%)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469/1,405(33.4%)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381/1,166(32.7%)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0.8</w:t>
            </w:r>
          </w:p>
        </w:tc>
        <w:tc>
          <w:tcPr>
            <w:tcW w:w="289" w:type="dxa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0.98(0.85, 1.13)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0.95(0.82, 1.11)</w:t>
            </w:r>
          </w:p>
        </w:tc>
        <w:tc>
          <w:tcPr>
            <w:tcW w:w="307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0.95(0.81, 1.11)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0.97(0.82, 1.14)</w:t>
            </w:r>
          </w:p>
        </w:tc>
        <w:tc>
          <w:tcPr>
            <w:tcW w:w="255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0.97(0.83, 1.13)</w:t>
            </w:r>
          </w:p>
        </w:tc>
        <w:tc>
          <w:tcPr>
            <w:tcW w:w="1229" w:type="dxa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0.95(0.80, 1.12)</w:t>
            </w:r>
          </w:p>
        </w:tc>
      </w:tr>
      <w:bookmarkEnd w:id="0"/>
      <w:tr w:rsidR="009D67C7" w:rsidRPr="009D67C7" w:rsidTr="009D67C7">
        <w:trPr>
          <w:trHeight w:val="407"/>
        </w:trPr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D67C7" w:rsidRPr="009D67C7" w:rsidRDefault="009D67C7" w:rsidP="00982694">
            <w:pPr>
              <w:ind w:firstLineChars="100" w:firstLine="150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ROP(stage≥3)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53/1,590(3.3%)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37/1,117(3.3%)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28/901(3.1%)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&gt;0.9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0.99(0.64, 1.52)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0.93(0.58, 1.47)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0.97(0.62, 1.51)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0.97(0.59, 1.57)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0.95(0.60, 1.48)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9D67C7" w:rsidRPr="009D67C7" w:rsidRDefault="009D67C7" w:rsidP="0098269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67C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0.95(0.58, 1.54)</w:t>
            </w:r>
          </w:p>
        </w:tc>
      </w:tr>
    </w:tbl>
    <w:p w:rsidR="00F86384" w:rsidRPr="009D67C7" w:rsidRDefault="00000000" w:rsidP="00143E4B">
      <w:pPr>
        <w:rPr>
          <w:rFonts w:ascii="Times New Roman" w:hAnsi="Times New Roman" w:cs="Times New Roman"/>
          <w:color w:val="333333"/>
          <w:sz w:val="20"/>
          <w:szCs w:val="20"/>
        </w:rPr>
      </w:pP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NICU: neonatal intensive care unit; Intensive resuscitation: including intubation, chest compressions, or epinephrine administration; </w:t>
      </w:r>
      <w:proofErr w:type="spellStart"/>
      <w:r w:rsidRPr="009D67C7">
        <w:rPr>
          <w:rFonts w:ascii="Times New Roman" w:hAnsi="Times New Roman" w:cs="Times New Roman"/>
          <w:color w:val="333333"/>
          <w:sz w:val="20"/>
          <w:szCs w:val="20"/>
        </w:rPr>
        <w:t>sIVH</w:t>
      </w:r>
      <w:proofErr w:type="spellEnd"/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: severe intraventricular hemorrhage; </w:t>
      </w:r>
      <w:proofErr w:type="spellStart"/>
      <w:r w:rsidRPr="009D67C7">
        <w:rPr>
          <w:rFonts w:ascii="Times New Roman" w:hAnsi="Times New Roman" w:cs="Times New Roman"/>
          <w:color w:val="333333"/>
          <w:sz w:val="20"/>
          <w:szCs w:val="20"/>
        </w:rPr>
        <w:t>cPVL</w:t>
      </w:r>
      <w:proofErr w:type="spellEnd"/>
      <w:r w:rsidRPr="009D67C7">
        <w:rPr>
          <w:rFonts w:ascii="Times New Roman" w:hAnsi="Times New Roman" w:cs="Times New Roman"/>
          <w:color w:val="333333"/>
          <w:sz w:val="20"/>
          <w:szCs w:val="20"/>
        </w:rPr>
        <w:t>: cystic periventricular leukomalacia; NEC: necrotizing enterocolitis; BPD: bronchopulmonary dysplasia; ROP: retinopathy of prematurity</w:t>
      </w:r>
    </w:p>
    <w:p w:rsidR="00F86384" w:rsidRPr="009D67C7" w:rsidRDefault="00143E4B" w:rsidP="00143E4B">
      <w:pPr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Pr="009D67C7">
        <w:rPr>
          <w:rFonts w:ascii="Times New Roman" w:hAnsi="Times New Roman" w:cs="Times New Roman"/>
          <w:color w:val="000000" w:themeColor="text1"/>
          <w:sz w:val="20"/>
          <w:szCs w:val="20"/>
        </w:rPr>
        <w:t>non-weekday as reference</w:t>
      </w:r>
    </w:p>
    <w:p w:rsidR="00F86384" w:rsidRPr="009D67C7" w:rsidRDefault="00143E4B" w:rsidP="00143E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9D67C7">
        <w:rPr>
          <w:rFonts w:ascii="Times New Roman" w:hAnsi="Times New Roman" w:cs="Times New Roman"/>
          <w:sz w:val="20"/>
          <w:szCs w:val="20"/>
        </w:rPr>
        <w:t xml:space="preserve"> Model A adjusted for Diabetics, Hypertension,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 Placental Previa</w:t>
      </w:r>
      <w:r w:rsidRPr="009D67C7">
        <w:rPr>
          <w:rFonts w:ascii="Times New Roman" w:hAnsi="Times New Roman" w:cs="Times New Roman"/>
          <w:sz w:val="20"/>
          <w:szCs w:val="20"/>
        </w:rPr>
        <w:t>,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 Placental Abruption</w:t>
      </w:r>
      <w:r w:rsidRPr="009D67C7">
        <w:rPr>
          <w:rFonts w:ascii="Times New Roman" w:hAnsi="Times New Roman" w:cs="Times New Roman"/>
          <w:sz w:val="20"/>
          <w:szCs w:val="20"/>
        </w:rPr>
        <w:t>,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 Cervical incompetence</w:t>
      </w:r>
      <w:r w:rsidRPr="009D67C7">
        <w:rPr>
          <w:rFonts w:ascii="Times New Roman" w:hAnsi="Times New Roman" w:cs="Times New Roman"/>
          <w:sz w:val="20"/>
          <w:szCs w:val="20"/>
        </w:rPr>
        <w:t>,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 Chorioamnionitis</w:t>
      </w:r>
      <w:r w:rsidRPr="009D67C7">
        <w:rPr>
          <w:rFonts w:ascii="Times New Roman" w:hAnsi="Times New Roman" w:cs="Times New Roman"/>
          <w:sz w:val="20"/>
          <w:szCs w:val="20"/>
        </w:rPr>
        <w:t>,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 ROM</w:t>
      </w:r>
      <w:r w:rsidRPr="009D67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67C7">
        <w:rPr>
          <w:rFonts w:ascii="Times New Roman" w:hAnsi="Times New Roman" w:cs="Times New Roman"/>
          <w:sz w:val="20"/>
          <w:szCs w:val="20"/>
        </w:rPr>
        <w:t>sGA</w:t>
      </w:r>
      <w:proofErr w:type="spellEnd"/>
      <w:r w:rsidRPr="009D67C7">
        <w:rPr>
          <w:rFonts w:ascii="Times New Roman" w:hAnsi="Times New Roman" w:cs="Times New Roman"/>
          <w:sz w:val="20"/>
          <w:szCs w:val="20"/>
        </w:rPr>
        <w:t>, gestational age</w:t>
      </w:r>
    </w:p>
    <w:p w:rsidR="00F86384" w:rsidRDefault="00143E4B" w:rsidP="00143E4B">
      <w:pPr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9D67C7">
        <w:rPr>
          <w:rFonts w:ascii="Times New Roman" w:hAnsi="Times New Roman" w:cs="Times New Roman"/>
          <w:sz w:val="20"/>
          <w:szCs w:val="20"/>
        </w:rPr>
        <w:t xml:space="preserve"> Model B adjusted for model A+ receive MgSO4 + receive </w:t>
      </w:r>
      <w:r w:rsidRPr="009D67C7">
        <w:rPr>
          <w:rFonts w:ascii="Times New Roman" w:hAnsi="Times New Roman" w:cs="Times New Roman"/>
          <w:color w:val="333333"/>
          <w:sz w:val="20"/>
          <w:szCs w:val="20"/>
        </w:rPr>
        <w:t>antenatal steroids</w:t>
      </w:r>
    </w:p>
    <w:p w:rsidR="009D67C7" w:rsidRPr="00242C8A" w:rsidRDefault="00000000" w:rsidP="000651C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42C8A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Table4 Maternal and Neonatal Characteristics of the Study Population Born on Weekday Stratified by Gestational Age</w:t>
      </w:r>
      <w:r w:rsidRPr="00242C8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5297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134"/>
        <w:gridCol w:w="709"/>
        <w:gridCol w:w="1418"/>
        <w:gridCol w:w="1249"/>
        <w:gridCol w:w="1029"/>
        <w:gridCol w:w="659"/>
        <w:gridCol w:w="1245"/>
        <w:gridCol w:w="1244"/>
        <w:gridCol w:w="1165"/>
        <w:gridCol w:w="659"/>
      </w:tblGrid>
      <w:tr w:rsidR="008A3E91" w:rsidRPr="009D67C7" w:rsidTr="008A3E91">
        <w:trPr>
          <w:trHeight w:val="309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3E91" w:rsidRPr="009D67C7" w:rsidRDefault="008A3E91" w:rsidP="00052C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333333"/>
                <w:sz w:val="12"/>
                <w:szCs w:val="12"/>
              </w:rPr>
              <w:t>Characteristic, n/N (%)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GA 24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vertAlign w:val="superscript"/>
              </w:rPr>
              <w:t>0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-27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vertAlign w:val="superscript"/>
              </w:rPr>
              <w:t xml:space="preserve">6 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weeks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GA 28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vertAlign w:val="superscript"/>
              </w:rPr>
              <w:t>0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-29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vertAlign w:val="superscript"/>
              </w:rPr>
              <w:t xml:space="preserve">6 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weeks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bottom w:val="nil"/>
            </w:tcBorders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GA 30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vertAlign w:val="superscript"/>
              </w:rPr>
              <w:t>0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-31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vertAlign w:val="superscript"/>
              </w:rPr>
              <w:t xml:space="preserve">6 </w:t>
            </w:r>
            <w:r w:rsidRPr="009D67C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weeks</w:t>
            </w:r>
          </w:p>
        </w:tc>
      </w:tr>
      <w:tr w:rsidR="008A3E91" w:rsidRPr="009D67C7" w:rsidTr="008A3E91">
        <w:trPr>
          <w:trHeight w:val="3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Daytime, N = 1,010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Evening, N = 666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Night, N = 527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333333"/>
                <w:sz w:val="12"/>
                <w:szCs w:val="12"/>
              </w:rPr>
              <w:t>p-value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Daytime, N = 2,217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Evening, N = 1,200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Night, N = 846</w:t>
            </w:r>
          </w:p>
        </w:tc>
        <w:tc>
          <w:tcPr>
            <w:tcW w:w="6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Daytime, N = 3,684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Evening, N = 1,665</w:t>
            </w:r>
          </w:p>
        </w:tc>
        <w:tc>
          <w:tcPr>
            <w:tcW w:w="116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Night, N = 1,229</w:t>
            </w:r>
          </w:p>
        </w:tc>
        <w:tc>
          <w:tcPr>
            <w:tcW w:w="659" w:type="dxa"/>
            <w:tcBorders>
              <w:top w:val="nil"/>
              <w:bottom w:val="single" w:sz="4" w:space="0" w:color="auto"/>
            </w:tcBorders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p-value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tcBorders>
              <w:top w:val="nil"/>
            </w:tcBorders>
            <w:shd w:val="clear" w:color="auto" w:fill="auto"/>
            <w:noWrap/>
            <w:vAlign w:val="center"/>
          </w:tcPr>
          <w:p w:rsidR="008A3E91" w:rsidRPr="009D67C7" w:rsidRDefault="008A3E91" w:rsidP="009D67C7">
            <w:pPr>
              <w:rPr>
                <w:rFonts w:ascii="Times New Roman" w:hAnsi="Times New Roman" w:cs="Times New Roman"/>
                <w:b/>
                <w:bCs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333333"/>
                <w:sz w:val="12"/>
                <w:szCs w:val="12"/>
              </w:rPr>
              <w:t>Maternal characteristics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029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245" w:type="dxa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244" w:type="dxa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Maternal age, Mean(SD), y</w:t>
            </w:r>
          </w:p>
        </w:tc>
        <w:tc>
          <w:tcPr>
            <w:tcW w:w="1275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sz w:val="12"/>
                <w:szCs w:val="12"/>
              </w:rPr>
              <w:t>31.57(4.77)</w:t>
            </w:r>
          </w:p>
        </w:tc>
        <w:tc>
          <w:tcPr>
            <w:tcW w:w="1276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sz w:val="12"/>
                <w:szCs w:val="12"/>
              </w:rPr>
              <w:t>31.30(4.64)</w:t>
            </w:r>
          </w:p>
        </w:tc>
        <w:tc>
          <w:tcPr>
            <w:tcW w:w="1134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sz w:val="12"/>
                <w:szCs w:val="12"/>
              </w:rPr>
              <w:t>31.24(4.64)</w:t>
            </w:r>
          </w:p>
        </w:tc>
        <w:tc>
          <w:tcPr>
            <w:tcW w:w="709" w:type="dxa"/>
            <w:tcBorders>
              <w:top w:val="nil"/>
            </w:tcBorders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sz w:val="12"/>
                <w:szCs w:val="12"/>
              </w:rPr>
              <w:t>0.4</w:t>
            </w:r>
          </w:p>
        </w:tc>
        <w:tc>
          <w:tcPr>
            <w:tcW w:w="1418" w:type="dxa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31.16(4.84)</w:t>
            </w:r>
          </w:p>
        </w:tc>
        <w:tc>
          <w:tcPr>
            <w:tcW w:w="1249" w:type="dxa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31.04(5.07)</w:t>
            </w:r>
          </w:p>
        </w:tc>
        <w:tc>
          <w:tcPr>
            <w:tcW w:w="1029" w:type="dxa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30.74(4.71)</w:t>
            </w:r>
          </w:p>
        </w:tc>
        <w:tc>
          <w:tcPr>
            <w:tcW w:w="659" w:type="dxa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0.1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31.11(4.90)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30.92(4.72)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30.67(4.85)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0.038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Maternal Diabetics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211/1,008(21%)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113/666(17%)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114/525(22%)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0.069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449/2,215(20%)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242/1,199(20%)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202/844(24%)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0.062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779/3,681(21%)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330/1,661(20%)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281/1,227(23%)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0.14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Hypertensive disorders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166/1,009(16%)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53/666(8.0%)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32/527(6.1%)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&lt;0.001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572/2,213(26%)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248/1,198(21%)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69/845(8.2%)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&lt;0.001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1,150/3,681(31%)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441/1,663(27%)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137/1,228(11%)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&lt;0.001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Antenatal steroids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810/1,008(80%)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530/663(80%)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391/526(74%)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0.016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1,890/2,207(86%)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980/1,199(82%)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690/846(82%)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0.002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3,178/3,665(87%)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1,382/1,658(83%)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988/1,220(81%)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&lt;0.001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Receive MgSO4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612/1,007(61%)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368/664(55%)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279/525(53%)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0.008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1,401/2,191(64%)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690/1,194(58%)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475/845(56%)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&lt;0.001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2,353/3,655(64%)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954/1,657(58%)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670/1,217(55%)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&lt;0.001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Placental abruption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65/1,010(6.4%)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60/666(9.0%)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40/527(7.6%)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0.15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132/2,217(6.0%)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77/1,200(6.4%)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72/846(8.5%)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0.037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147/3,683(4.0%)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95/1,665(5.7%)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93/1,229(7.6%)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&lt;0.001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Placenta previa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86/1,010(8.5%)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57/666(8.6%)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44/527(8.3%)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&gt;0.9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174/2,217(7.8%)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100/1,200(8.3%)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85/846(10%)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0.15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241/3,683(6.5%)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121/1,665(7.3%)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116/1,229(9.4%)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0.003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Chorioamnionitis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287/1,010(28%)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181/666(27%)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124/527(24%)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0.12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446/2,217(20%)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267/1,200(22%)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191/846(23%)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0.2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581/3,684(16%)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280/1,665(17%)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235/1,229(19%)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0.024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Premature rupture of membranes&gt;24h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615/1,001(61%)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420/662(63%)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356/524(68%)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0.043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1,391/2,198(63%)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755/1,191(63%)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558/839(67%)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0.2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2,107/3,654(58%)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993/1,657(60%)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769/1,216(63%)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0.002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Cervical incompetence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175/1,010(17%)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162/666(24%)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106/527(20%)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0.002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190/2,217(8.6%)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128/1,200(11%)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82/846(9.7%)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0.13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158/3,684(4.3%)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100/1,665(6.0%)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95/1,229(7.7%)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&lt;0.001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9D67C7">
            <w:pPr>
              <w:rPr>
                <w:rFonts w:ascii="Times New Roman" w:hAnsi="Times New Roman" w:cs="Times New Roman"/>
                <w:b/>
                <w:bCs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333333"/>
                <w:sz w:val="12"/>
                <w:szCs w:val="12"/>
              </w:rPr>
              <w:t>Neonatal characteristics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Male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582/1,010(58%)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360/666(54%)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294/527(56%)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1,231/2,217(56%)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676/1,200(56%)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481/846(57%)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0.8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2,003/3,684(54%)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889/1,665(53%)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736/1,229(60%)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&lt;0.001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proofErr w:type="spellStart"/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sGA</w:t>
            </w:r>
            <w:proofErr w:type="spellEnd"/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35/1,010(3.5%)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16/666(2.4%)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11/527(2.1%)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168/2,217(7.6%)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79/1,200(6.6%)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28/846(3.3%)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&lt;0.001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485/3,684(13%)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186/1,665(11%)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70/1,229(5.7%)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&lt;0.001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Single birth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661/1,010(65%)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391/666(59%)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330/527(63%)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1,542/2,217(70%)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848/1,200(71%)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595/846(70%)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0.8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2,581/3,684(70%)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1,177/1,665(71%)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825/1,229(67%)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0.089</w:t>
            </w:r>
          </w:p>
        </w:tc>
      </w:tr>
      <w:tr w:rsidR="008A3E91" w:rsidRPr="009D67C7" w:rsidTr="008A3E91">
        <w:trPr>
          <w:trHeight w:val="331"/>
        </w:trPr>
        <w:tc>
          <w:tcPr>
            <w:tcW w:w="2235" w:type="dxa"/>
            <w:shd w:val="clear" w:color="auto" w:fill="auto"/>
            <w:noWrap/>
            <w:vAlign w:val="center"/>
          </w:tcPr>
          <w:p w:rsidR="008A3E91" w:rsidRPr="009D67C7" w:rsidRDefault="008A3E91" w:rsidP="005B5BA2">
            <w:pPr>
              <w:ind w:firstLineChars="100" w:firstLine="120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1-min Apgar score≤3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113/1,001(11%)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90/665(14%)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55/517(11%)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95/2,212(4.3%)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65/1,200(5.4%)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53/843(6.3%)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0.58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106/3,680(2.9%)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44/1,664(2.6%)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34/1,224(2.8%)</w:t>
            </w:r>
          </w:p>
        </w:tc>
        <w:tc>
          <w:tcPr>
            <w:tcW w:w="659" w:type="dxa"/>
            <w:shd w:val="clear" w:color="000000" w:fill="FFFFFF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0.9</w:t>
            </w:r>
          </w:p>
        </w:tc>
      </w:tr>
    </w:tbl>
    <w:p w:rsidR="00F86384" w:rsidRPr="009D67C7" w:rsidRDefault="00000000" w:rsidP="000651C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SD: standard deviation; GA: gestational age; </w:t>
      </w:r>
      <w:proofErr w:type="spellStart"/>
      <w:r w:rsidRPr="009D67C7">
        <w:rPr>
          <w:rFonts w:ascii="Times New Roman" w:hAnsi="Times New Roman" w:cs="Times New Roman"/>
          <w:color w:val="333333"/>
          <w:sz w:val="20"/>
          <w:szCs w:val="20"/>
        </w:rPr>
        <w:t>sGA</w:t>
      </w:r>
      <w:proofErr w:type="spellEnd"/>
      <w:r w:rsidRPr="009D67C7">
        <w:rPr>
          <w:rFonts w:ascii="Times New Roman" w:hAnsi="Times New Roman" w:cs="Times New Roman"/>
          <w:color w:val="333333"/>
          <w:sz w:val="20"/>
          <w:szCs w:val="20"/>
        </w:rPr>
        <w:t>: small for gestational age</w:t>
      </w:r>
    </w:p>
    <w:p w:rsidR="00F86384" w:rsidRPr="009D67C7" w:rsidRDefault="00F86384">
      <w:pPr>
        <w:rPr>
          <w:rFonts w:ascii="Times New Roman" w:hAnsi="Times New Roman" w:cs="Times New Roman"/>
        </w:rPr>
      </w:pPr>
    </w:p>
    <w:p w:rsidR="00F86384" w:rsidRPr="009D67C7" w:rsidRDefault="00F86384">
      <w:pPr>
        <w:rPr>
          <w:rFonts w:ascii="Times New Roman" w:hAnsi="Times New Roman" w:cs="Times New Roman"/>
        </w:rPr>
      </w:pPr>
    </w:p>
    <w:p w:rsidR="00F86384" w:rsidRPr="00242C8A" w:rsidRDefault="00000000" w:rsidP="000651C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D67C7">
        <w:rPr>
          <w:rFonts w:ascii="Times New Roman" w:hAnsi="Times New Roman" w:cs="Times New Roman"/>
        </w:rPr>
        <w:br w:type="page"/>
      </w:r>
      <w:r w:rsidRPr="00242C8A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Table5 Maternal and Neonatal Characteristics of the Study Population Born on Weekday Stratified by Delivery Type</w:t>
      </w:r>
    </w:p>
    <w:tbl>
      <w:tblPr>
        <w:tblW w:w="1550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1935"/>
        <w:gridCol w:w="1872"/>
        <w:gridCol w:w="1718"/>
        <w:gridCol w:w="924"/>
        <w:gridCol w:w="1751"/>
        <w:gridCol w:w="1730"/>
        <w:gridCol w:w="1587"/>
        <w:gridCol w:w="818"/>
      </w:tblGrid>
      <w:tr w:rsidR="008A3E91" w:rsidRPr="009D67C7" w:rsidTr="008A3E91">
        <w:trPr>
          <w:trHeight w:val="329"/>
        </w:trPr>
        <w:tc>
          <w:tcPr>
            <w:tcW w:w="31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3E91" w:rsidRPr="009D67C7" w:rsidRDefault="008A3E91" w:rsidP="006E2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Characteristic, n/N (%)</w:t>
            </w:r>
          </w:p>
        </w:tc>
        <w:tc>
          <w:tcPr>
            <w:tcW w:w="627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Cesarean delivery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Vaginal delivery</w:t>
            </w:r>
          </w:p>
        </w:tc>
      </w:tr>
      <w:tr w:rsidR="008A3E91" w:rsidRPr="009D67C7" w:rsidTr="008A3E91">
        <w:trPr>
          <w:trHeight w:val="399"/>
        </w:trPr>
        <w:tc>
          <w:tcPr>
            <w:tcW w:w="316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Daytime, N = 4,993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Evening, N = 2,073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Night, N = 1,094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A3E91" w:rsidRPr="009D67C7" w:rsidRDefault="008A3E91" w:rsidP="008A3E9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Daytime, N = 1,915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Evening, N = 1,456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Night, N = 1,507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A3E91" w:rsidRPr="009D67C7" w:rsidRDefault="008A3E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p-value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A3E91" w:rsidRPr="009D67C7" w:rsidRDefault="008A3E91" w:rsidP="009D67C7">
            <w:pP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Maternal characteristics</w:t>
            </w: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tcBorders>
              <w:top w:val="nil"/>
            </w:tcBorders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Maternal Age, Mean(SD), y</w:t>
            </w:r>
          </w:p>
        </w:tc>
        <w:tc>
          <w:tcPr>
            <w:tcW w:w="1900" w:type="dxa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31.50(4.88)</w:t>
            </w:r>
          </w:p>
        </w:tc>
        <w:tc>
          <w:tcPr>
            <w:tcW w:w="0" w:type="auto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31.53(4.84)</w:t>
            </w:r>
          </w:p>
        </w:tc>
        <w:tc>
          <w:tcPr>
            <w:tcW w:w="0" w:type="auto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31.18(4.69)</w:t>
            </w:r>
          </w:p>
        </w:tc>
        <w:tc>
          <w:tcPr>
            <w:tcW w:w="0" w:type="auto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30.40(4.75)</w:t>
            </w:r>
          </w:p>
        </w:tc>
        <w:tc>
          <w:tcPr>
            <w:tcW w:w="0" w:type="auto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30.31(4.72)</w:t>
            </w:r>
          </w:p>
        </w:tc>
        <w:tc>
          <w:tcPr>
            <w:tcW w:w="0" w:type="auto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30.54(4.81)</w:t>
            </w:r>
          </w:p>
        </w:tc>
        <w:tc>
          <w:tcPr>
            <w:tcW w:w="0" w:type="auto"/>
            <w:tcBorders>
              <w:top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0.5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Maternal Diabetics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1,085/4,988(22%)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395/2,071(19%)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266/1,094(24%)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0.002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354/1,913(19%)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290/1,453(20%)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331/1,501(22%)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0.037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Hypertensive disorders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1,794/4,988(36%)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677/2,071(33%)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185/1,094(17%)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93/1,912(4.9%)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65/1,454(4.5%)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53/1,505(3.5%)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0.2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Antenatal steroids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4,334/4,973(87%)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1,708/2,069(83%)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877/1,091(80%)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1,543/1,904(81%)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1,182/1,449(82%)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1,191/1,500(79%)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0.3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Receive MgSO4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3,318/4,958(67%)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1,227/2,066(59%)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626/1,088(58%)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1,048/1,893(55%)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785/1,447(54%)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798/1,499(53%)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0.5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Placental abruption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265/4,992(5.3%)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165/2,073(8.0%)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129/1,094(12%)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79/1,915(4.1%)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67/1,456(4.6%)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76/1,507(5.0%)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0.4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Placenta previa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425/4,992(8.5%)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214/2,073(10%)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181/1,094(17%)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76/1,915(4.0%)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64/1,456(4.4%)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64/1,507(4.2%)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0.8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Chorioamnionitis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865/4,993(17%)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371/2,073(18%)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216/1,094(20%)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449/1,915(23%)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357/1,456(25%)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334/1,507(22%)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0.3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Premature rupture of membranes&gt;24h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2,783/4,950(56%)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1,138/2,061(55%)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643/1,081(59%)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0.067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1,329/1,901(70%)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1,028/1,447(71%)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1,039/1,497(69%)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0.6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Cervical incompetence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290/4,993(5.8%)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166/2,073(8.0%)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97/1,094(8.9%)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233/1,915(12%)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224/1,456(15%)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186/1,507(12%)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0.012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Birth weight, Mean(SD)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1,315.63(301.68)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1,311.07(308.74)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1,376.02(303.61)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1,293.25(351.20)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1,276.51(337.58)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1,303.25(334.48)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0.11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9D67C7">
            <w:pP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Neonatal characteristics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Male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2,716/4,993(54%)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1,101/2,073(53%)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649/1,094(59%)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0.003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1,098/1,915(57%)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822/1,456(56%)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861/1,507(57%)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0.9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sGA</w:t>
            </w:r>
            <w:proofErr w:type="spellEnd"/>
          </w:p>
        </w:tc>
        <w:tc>
          <w:tcPr>
            <w:tcW w:w="1900" w:type="dxa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630/4,993(13%)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256/2,073(12%)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81/1,094(7.4%)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58/1,915(3.0%)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25/1,456(1.7%)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28/1,507(1.9%)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0.017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Single birth</w:t>
            </w:r>
          </w:p>
        </w:tc>
        <w:tc>
          <w:tcPr>
            <w:tcW w:w="1900" w:type="dxa"/>
            <w:tcBorders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3,411/4,993(68%)</w:t>
            </w:r>
          </w:p>
        </w:tc>
        <w:tc>
          <w:tcPr>
            <w:tcW w:w="0" w:type="auto"/>
            <w:tcBorders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1,383/2,073(67%)</w:t>
            </w:r>
          </w:p>
        </w:tc>
        <w:tc>
          <w:tcPr>
            <w:tcW w:w="0" w:type="auto"/>
            <w:tcBorders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612/1,094(56%)</w:t>
            </w:r>
          </w:p>
        </w:tc>
        <w:tc>
          <w:tcPr>
            <w:tcW w:w="0" w:type="auto"/>
            <w:tcBorders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1,371/1,915(72%)</w:t>
            </w:r>
          </w:p>
        </w:tc>
        <w:tc>
          <w:tcPr>
            <w:tcW w:w="0" w:type="auto"/>
            <w:tcBorders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1,033/1,456(71%)</w:t>
            </w:r>
          </w:p>
        </w:tc>
        <w:tc>
          <w:tcPr>
            <w:tcW w:w="0" w:type="auto"/>
            <w:tcBorders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1,137/1,507(75%)</w:t>
            </w:r>
          </w:p>
        </w:tc>
        <w:tc>
          <w:tcPr>
            <w:tcW w:w="0" w:type="auto"/>
            <w:tcBorders>
              <w:bottom w:val="nil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0.01</w:t>
            </w:r>
          </w:p>
        </w:tc>
      </w:tr>
      <w:tr w:rsidR="008A3E91" w:rsidRPr="009D67C7" w:rsidTr="008A3E91">
        <w:trPr>
          <w:trHeight w:val="351"/>
        </w:trPr>
        <w:tc>
          <w:tcPr>
            <w:tcW w:w="31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3E91" w:rsidRPr="009D67C7" w:rsidRDefault="008A3E91" w:rsidP="008A3E91">
            <w:pPr>
              <w:ind w:firstLineChars="100" w:firstLine="18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1-min Apgar score≤3</w:t>
            </w: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222/4,988(4.5%)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120/2,073(5.8%)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65/1,089(6.0%)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0.018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92/1,902(4.8%)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79/1,454(5.4%)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77/1,494(5.2%)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A3E91" w:rsidRPr="009D67C7" w:rsidRDefault="008A3E91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D67C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0.7</w:t>
            </w:r>
          </w:p>
        </w:tc>
      </w:tr>
    </w:tbl>
    <w:p w:rsidR="00F86384" w:rsidRPr="00CA72AB" w:rsidRDefault="00000000" w:rsidP="00CA72A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D67C7">
        <w:rPr>
          <w:rFonts w:ascii="Times New Roman" w:hAnsi="Times New Roman" w:cs="Times New Roman"/>
          <w:color w:val="333333"/>
          <w:sz w:val="20"/>
          <w:szCs w:val="20"/>
        </w:rPr>
        <w:t xml:space="preserve">SD: standard deviation; GA: gestational age; </w:t>
      </w:r>
      <w:proofErr w:type="spellStart"/>
      <w:r w:rsidRPr="009D67C7">
        <w:rPr>
          <w:rFonts w:ascii="Times New Roman" w:hAnsi="Times New Roman" w:cs="Times New Roman"/>
          <w:color w:val="333333"/>
          <w:sz w:val="20"/>
          <w:szCs w:val="20"/>
        </w:rPr>
        <w:t>sGA</w:t>
      </w:r>
      <w:proofErr w:type="spellEnd"/>
      <w:r w:rsidRPr="009D67C7">
        <w:rPr>
          <w:rFonts w:ascii="Times New Roman" w:hAnsi="Times New Roman" w:cs="Times New Roman"/>
          <w:color w:val="333333"/>
          <w:sz w:val="20"/>
          <w:szCs w:val="20"/>
        </w:rPr>
        <w:t>: small for gestational age</w:t>
      </w:r>
    </w:p>
    <w:sectPr w:rsidR="00F86384" w:rsidRPr="00CA72AB" w:rsidSect="00242C8A">
      <w:pgSz w:w="16840" w:h="11900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hideSpellingErrors/>
  <w:hideGrammaticalErrors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5AF"/>
    <w:rsid w:val="00002BA4"/>
    <w:rsid w:val="00003B8A"/>
    <w:rsid w:val="000062E3"/>
    <w:rsid w:val="0000729E"/>
    <w:rsid w:val="00024CF3"/>
    <w:rsid w:val="000251FE"/>
    <w:rsid w:val="00026B57"/>
    <w:rsid w:val="00031605"/>
    <w:rsid w:val="00033800"/>
    <w:rsid w:val="00037E97"/>
    <w:rsid w:val="00046D00"/>
    <w:rsid w:val="00047BA9"/>
    <w:rsid w:val="0005002F"/>
    <w:rsid w:val="000605C3"/>
    <w:rsid w:val="000651CD"/>
    <w:rsid w:val="00072E62"/>
    <w:rsid w:val="0007513B"/>
    <w:rsid w:val="00082D81"/>
    <w:rsid w:val="00083565"/>
    <w:rsid w:val="00085AFB"/>
    <w:rsid w:val="000879ED"/>
    <w:rsid w:val="00093F75"/>
    <w:rsid w:val="0009753C"/>
    <w:rsid w:val="000A76D5"/>
    <w:rsid w:val="000B3A1A"/>
    <w:rsid w:val="000B4567"/>
    <w:rsid w:val="000B5DFC"/>
    <w:rsid w:val="000C4AEB"/>
    <w:rsid w:val="000C5AE6"/>
    <w:rsid w:val="000C689F"/>
    <w:rsid w:val="000D4868"/>
    <w:rsid w:val="000D5A0F"/>
    <w:rsid w:val="000E03F6"/>
    <w:rsid w:val="000E2078"/>
    <w:rsid w:val="000E2499"/>
    <w:rsid w:val="000E31A4"/>
    <w:rsid w:val="000E3987"/>
    <w:rsid w:val="000F1A68"/>
    <w:rsid w:val="00101C49"/>
    <w:rsid w:val="00112EB8"/>
    <w:rsid w:val="001168D1"/>
    <w:rsid w:val="00123496"/>
    <w:rsid w:val="0013309D"/>
    <w:rsid w:val="001335DE"/>
    <w:rsid w:val="0014055D"/>
    <w:rsid w:val="001413E3"/>
    <w:rsid w:val="0014269C"/>
    <w:rsid w:val="00143E4B"/>
    <w:rsid w:val="0014709D"/>
    <w:rsid w:val="00152EA1"/>
    <w:rsid w:val="001536C2"/>
    <w:rsid w:val="0016393F"/>
    <w:rsid w:val="00165978"/>
    <w:rsid w:val="00167237"/>
    <w:rsid w:val="0016770C"/>
    <w:rsid w:val="00175A70"/>
    <w:rsid w:val="001764CE"/>
    <w:rsid w:val="00177FD0"/>
    <w:rsid w:val="00180909"/>
    <w:rsid w:val="00182325"/>
    <w:rsid w:val="00192C69"/>
    <w:rsid w:val="00193954"/>
    <w:rsid w:val="00195C7C"/>
    <w:rsid w:val="001A19E1"/>
    <w:rsid w:val="001A52A2"/>
    <w:rsid w:val="001B0997"/>
    <w:rsid w:val="001B355F"/>
    <w:rsid w:val="001C45AF"/>
    <w:rsid w:val="001C6D15"/>
    <w:rsid w:val="001D4466"/>
    <w:rsid w:val="001E2D29"/>
    <w:rsid w:val="001F325D"/>
    <w:rsid w:val="00200349"/>
    <w:rsid w:val="00206254"/>
    <w:rsid w:val="002069A9"/>
    <w:rsid w:val="00207033"/>
    <w:rsid w:val="002101AA"/>
    <w:rsid w:val="00215D8E"/>
    <w:rsid w:val="0022183E"/>
    <w:rsid w:val="002219B2"/>
    <w:rsid w:val="00222E3A"/>
    <w:rsid w:val="002324A3"/>
    <w:rsid w:val="00235704"/>
    <w:rsid w:val="00237D2D"/>
    <w:rsid w:val="002421F8"/>
    <w:rsid w:val="00242C8A"/>
    <w:rsid w:val="00251387"/>
    <w:rsid w:val="0027182C"/>
    <w:rsid w:val="0027436B"/>
    <w:rsid w:val="00275CC5"/>
    <w:rsid w:val="00277F4E"/>
    <w:rsid w:val="00282BCC"/>
    <w:rsid w:val="00284C43"/>
    <w:rsid w:val="002939C0"/>
    <w:rsid w:val="00294602"/>
    <w:rsid w:val="002A62DF"/>
    <w:rsid w:val="002B082C"/>
    <w:rsid w:val="002B107A"/>
    <w:rsid w:val="002B1735"/>
    <w:rsid w:val="002B1949"/>
    <w:rsid w:val="002B6325"/>
    <w:rsid w:val="002B735C"/>
    <w:rsid w:val="002D197C"/>
    <w:rsid w:val="002D51AD"/>
    <w:rsid w:val="002D6AAD"/>
    <w:rsid w:val="002E5623"/>
    <w:rsid w:val="002E7054"/>
    <w:rsid w:val="002E7D07"/>
    <w:rsid w:val="002F35A8"/>
    <w:rsid w:val="002F3A02"/>
    <w:rsid w:val="002F748B"/>
    <w:rsid w:val="00300532"/>
    <w:rsid w:val="0031488D"/>
    <w:rsid w:val="00322FFC"/>
    <w:rsid w:val="00326313"/>
    <w:rsid w:val="00326B75"/>
    <w:rsid w:val="00330083"/>
    <w:rsid w:val="0033221D"/>
    <w:rsid w:val="00333003"/>
    <w:rsid w:val="003463C7"/>
    <w:rsid w:val="00354D77"/>
    <w:rsid w:val="00355ACF"/>
    <w:rsid w:val="003606BF"/>
    <w:rsid w:val="00360812"/>
    <w:rsid w:val="00366951"/>
    <w:rsid w:val="00366C37"/>
    <w:rsid w:val="00382979"/>
    <w:rsid w:val="00384A8B"/>
    <w:rsid w:val="00390F24"/>
    <w:rsid w:val="00395051"/>
    <w:rsid w:val="003A1206"/>
    <w:rsid w:val="003A2C64"/>
    <w:rsid w:val="003A5F94"/>
    <w:rsid w:val="003B343F"/>
    <w:rsid w:val="003B77BB"/>
    <w:rsid w:val="003C0A96"/>
    <w:rsid w:val="003C3758"/>
    <w:rsid w:val="003D29E0"/>
    <w:rsid w:val="003D3BE7"/>
    <w:rsid w:val="003D63BD"/>
    <w:rsid w:val="003D72EC"/>
    <w:rsid w:val="003E5CD5"/>
    <w:rsid w:val="00400324"/>
    <w:rsid w:val="00401DA1"/>
    <w:rsid w:val="00401EA3"/>
    <w:rsid w:val="00404349"/>
    <w:rsid w:val="00412AB7"/>
    <w:rsid w:val="004148BC"/>
    <w:rsid w:val="00422F4F"/>
    <w:rsid w:val="00431B28"/>
    <w:rsid w:val="00442512"/>
    <w:rsid w:val="00444156"/>
    <w:rsid w:val="0045249E"/>
    <w:rsid w:val="00454FF9"/>
    <w:rsid w:val="00465E0E"/>
    <w:rsid w:val="00467217"/>
    <w:rsid w:val="00477C52"/>
    <w:rsid w:val="00484DC7"/>
    <w:rsid w:val="004873D9"/>
    <w:rsid w:val="00492650"/>
    <w:rsid w:val="00494BFB"/>
    <w:rsid w:val="00495F27"/>
    <w:rsid w:val="004A5EAF"/>
    <w:rsid w:val="004B157B"/>
    <w:rsid w:val="004B70A9"/>
    <w:rsid w:val="004D5590"/>
    <w:rsid w:val="004D7942"/>
    <w:rsid w:val="004E3111"/>
    <w:rsid w:val="004E3847"/>
    <w:rsid w:val="004E6430"/>
    <w:rsid w:val="004F1567"/>
    <w:rsid w:val="004F7636"/>
    <w:rsid w:val="00500E9F"/>
    <w:rsid w:val="00520060"/>
    <w:rsid w:val="00526CF4"/>
    <w:rsid w:val="00534B10"/>
    <w:rsid w:val="005350B8"/>
    <w:rsid w:val="00547B61"/>
    <w:rsid w:val="005510B4"/>
    <w:rsid w:val="005550EB"/>
    <w:rsid w:val="00561195"/>
    <w:rsid w:val="0056314B"/>
    <w:rsid w:val="00563F91"/>
    <w:rsid w:val="00564094"/>
    <w:rsid w:val="00570386"/>
    <w:rsid w:val="00572A64"/>
    <w:rsid w:val="00576560"/>
    <w:rsid w:val="005A54A2"/>
    <w:rsid w:val="005A6EC4"/>
    <w:rsid w:val="005A6FA5"/>
    <w:rsid w:val="005B1146"/>
    <w:rsid w:val="005B3118"/>
    <w:rsid w:val="005B5BA2"/>
    <w:rsid w:val="005B66A7"/>
    <w:rsid w:val="005D562E"/>
    <w:rsid w:val="005D6D30"/>
    <w:rsid w:val="005E0208"/>
    <w:rsid w:val="005E4AC9"/>
    <w:rsid w:val="005E78A6"/>
    <w:rsid w:val="005F50C9"/>
    <w:rsid w:val="005F72C5"/>
    <w:rsid w:val="006042E8"/>
    <w:rsid w:val="006075B1"/>
    <w:rsid w:val="00612C47"/>
    <w:rsid w:val="006260EF"/>
    <w:rsid w:val="00626161"/>
    <w:rsid w:val="00630919"/>
    <w:rsid w:val="00632DB3"/>
    <w:rsid w:val="006447D9"/>
    <w:rsid w:val="00647814"/>
    <w:rsid w:val="00651AEA"/>
    <w:rsid w:val="00655255"/>
    <w:rsid w:val="0065737A"/>
    <w:rsid w:val="006576BE"/>
    <w:rsid w:val="00657BA7"/>
    <w:rsid w:val="00664035"/>
    <w:rsid w:val="0067188B"/>
    <w:rsid w:val="00681E28"/>
    <w:rsid w:val="0068343B"/>
    <w:rsid w:val="00685A44"/>
    <w:rsid w:val="00697AA4"/>
    <w:rsid w:val="006B0985"/>
    <w:rsid w:val="006B2884"/>
    <w:rsid w:val="006B4831"/>
    <w:rsid w:val="006B69CF"/>
    <w:rsid w:val="006B7B79"/>
    <w:rsid w:val="006C0E05"/>
    <w:rsid w:val="006C5B35"/>
    <w:rsid w:val="006E270D"/>
    <w:rsid w:val="006E32E1"/>
    <w:rsid w:val="006F0AFB"/>
    <w:rsid w:val="006F6985"/>
    <w:rsid w:val="0070571F"/>
    <w:rsid w:val="00716C71"/>
    <w:rsid w:val="007205F0"/>
    <w:rsid w:val="00731A70"/>
    <w:rsid w:val="0074103B"/>
    <w:rsid w:val="00750055"/>
    <w:rsid w:val="00752DA2"/>
    <w:rsid w:val="007552DB"/>
    <w:rsid w:val="00757BFA"/>
    <w:rsid w:val="007610DF"/>
    <w:rsid w:val="00764A7A"/>
    <w:rsid w:val="00766719"/>
    <w:rsid w:val="007735D5"/>
    <w:rsid w:val="00775561"/>
    <w:rsid w:val="00776A2D"/>
    <w:rsid w:val="00785424"/>
    <w:rsid w:val="00787ADC"/>
    <w:rsid w:val="00794350"/>
    <w:rsid w:val="00796820"/>
    <w:rsid w:val="007B24D9"/>
    <w:rsid w:val="007C5331"/>
    <w:rsid w:val="007D4A2B"/>
    <w:rsid w:val="007D5E2C"/>
    <w:rsid w:val="007D6032"/>
    <w:rsid w:val="007D7246"/>
    <w:rsid w:val="007E005E"/>
    <w:rsid w:val="007E3659"/>
    <w:rsid w:val="007F0CAD"/>
    <w:rsid w:val="0080086F"/>
    <w:rsid w:val="008032EB"/>
    <w:rsid w:val="008141A7"/>
    <w:rsid w:val="008155C2"/>
    <w:rsid w:val="00817311"/>
    <w:rsid w:val="008223BC"/>
    <w:rsid w:val="008241DD"/>
    <w:rsid w:val="00835B93"/>
    <w:rsid w:val="00847F19"/>
    <w:rsid w:val="008500CE"/>
    <w:rsid w:val="00852853"/>
    <w:rsid w:val="00861E08"/>
    <w:rsid w:val="00870DF9"/>
    <w:rsid w:val="00874241"/>
    <w:rsid w:val="008758A6"/>
    <w:rsid w:val="008761AE"/>
    <w:rsid w:val="0087646D"/>
    <w:rsid w:val="00876EC6"/>
    <w:rsid w:val="00880A9D"/>
    <w:rsid w:val="00880BED"/>
    <w:rsid w:val="008877A1"/>
    <w:rsid w:val="008941C0"/>
    <w:rsid w:val="008A3E91"/>
    <w:rsid w:val="008A4D37"/>
    <w:rsid w:val="008A5F19"/>
    <w:rsid w:val="008B5573"/>
    <w:rsid w:val="008D2948"/>
    <w:rsid w:val="008D5380"/>
    <w:rsid w:val="008D60E4"/>
    <w:rsid w:val="008D6C5E"/>
    <w:rsid w:val="008E1FDA"/>
    <w:rsid w:val="008F67B7"/>
    <w:rsid w:val="0090334E"/>
    <w:rsid w:val="00912D9D"/>
    <w:rsid w:val="00913B2C"/>
    <w:rsid w:val="00917307"/>
    <w:rsid w:val="00917D18"/>
    <w:rsid w:val="009277F6"/>
    <w:rsid w:val="009338BB"/>
    <w:rsid w:val="00937F88"/>
    <w:rsid w:val="00941F69"/>
    <w:rsid w:val="009423CA"/>
    <w:rsid w:val="00944646"/>
    <w:rsid w:val="00944C96"/>
    <w:rsid w:val="00952F2D"/>
    <w:rsid w:val="00954617"/>
    <w:rsid w:val="00965077"/>
    <w:rsid w:val="00970782"/>
    <w:rsid w:val="00971400"/>
    <w:rsid w:val="00983AC2"/>
    <w:rsid w:val="00984BC4"/>
    <w:rsid w:val="00985BA3"/>
    <w:rsid w:val="009909B2"/>
    <w:rsid w:val="009A7FBB"/>
    <w:rsid w:val="009B381D"/>
    <w:rsid w:val="009C0FF5"/>
    <w:rsid w:val="009C276B"/>
    <w:rsid w:val="009C4152"/>
    <w:rsid w:val="009D1840"/>
    <w:rsid w:val="009D67C7"/>
    <w:rsid w:val="009D7646"/>
    <w:rsid w:val="009F036E"/>
    <w:rsid w:val="009F7050"/>
    <w:rsid w:val="00A16920"/>
    <w:rsid w:val="00A21DFB"/>
    <w:rsid w:val="00A24960"/>
    <w:rsid w:val="00A26FB5"/>
    <w:rsid w:val="00A4772F"/>
    <w:rsid w:val="00A503A9"/>
    <w:rsid w:val="00A642B3"/>
    <w:rsid w:val="00A74AFA"/>
    <w:rsid w:val="00A754A9"/>
    <w:rsid w:val="00A81331"/>
    <w:rsid w:val="00A863F8"/>
    <w:rsid w:val="00A9429C"/>
    <w:rsid w:val="00A956E4"/>
    <w:rsid w:val="00AA2152"/>
    <w:rsid w:val="00AA5B4C"/>
    <w:rsid w:val="00AA6DEC"/>
    <w:rsid w:val="00AB09A6"/>
    <w:rsid w:val="00AB65DB"/>
    <w:rsid w:val="00AB728A"/>
    <w:rsid w:val="00AC2946"/>
    <w:rsid w:val="00AC3C8C"/>
    <w:rsid w:val="00AD68EA"/>
    <w:rsid w:val="00AD7FEA"/>
    <w:rsid w:val="00AE6586"/>
    <w:rsid w:val="00AE68F1"/>
    <w:rsid w:val="00AF0CD4"/>
    <w:rsid w:val="00AF6FB9"/>
    <w:rsid w:val="00B04BA1"/>
    <w:rsid w:val="00B135A4"/>
    <w:rsid w:val="00B13AFC"/>
    <w:rsid w:val="00B20B30"/>
    <w:rsid w:val="00B27279"/>
    <w:rsid w:val="00B32329"/>
    <w:rsid w:val="00B3298D"/>
    <w:rsid w:val="00B3459A"/>
    <w:rsid w:val="00B3548B"/>
    <w:rsid w:val="00B47DEF"/>
    <w:rsid w:val="00B47EAB"/>
    <w:rsid w:val="00B55766"/>
    <w:rsid w:val="00B56C8A"/>
    <w:rsid w:val="00B6117B"/>
    <w:rsid w:val="00B6334B"/>
    <w:rsid w:val="00B658C9"/>
    <w:rsid w:val="00B67B09"/>
    <w:rsid w:val="00B67C4F"/>
    <w:rsid w:val="00B744C0"/>
    <w:rsid w:val="00B77690"/>
    <w:rsid w:val="00B82974"/>
    <w:rsid w:val="00B82DF6"/>
    <w:rsid w:val="00B8482D"/>
    <w:rsid w:val="00B9174B"/>
    <w:rsid w:val="00B9241E"/>
    <w:rsid w:val="00BA2256"/>
    <w:rsid w:val="00BA244C"/>
    <w:rsid w:val="00BA3326"/>
    <w:rsid w:val="00BC1C15"/>
    <w:rsid w:val="00BC38CC"/>
    <w:rsid w:val="00BD470E"/>
    <w:rsid w:val="00BD47ED"/>
    <w:rsid w:val="00C016A9"/>
    <w:rsid w:val="00C071FA"/>
    <w:rsid w:val="00C117DC"/>
    <w:rsid w:val="00C13A2B"/>
    <w:rsid w:val="00C16016"/>
    <w:rsid w:val="00C17B10"/>
    <w:rsid w:val="00C26B0F"/>
    <w:rsid w:val="00C35A07"/>
    <w:rsid w:val="00C3727A"/>
    <w:rsid w:val="00C40A63"/>
    <w:rsid w:val="00C41B73"/>
    <w:rsid w:val="00C43CCF"/>
    <w:rsid w:val="00C4545F"/>
    <w:rsid w:val="00C519C9"/>
    <w:rsid w:val="00C6680B"/>
    <w:rsid w:val="00C66DC2"/>
    <w:rsid w:val="00C748FF"/>
    <w:rsid w:val="00C8338D"/>
    <w:rsid w:val="00C83B29"/>
    <w:rsid w:val="00C8483C"/>
    <w:rsid w:val="00C92E9C"/>
    <w:rsid w:val="00C96AC3"/>
    <w:rsid w:val="00CA0236"/>
    <w:rsid w:val="00CA34BA"/>
    <w:rsid w:val="00CA72AB"/>
    <w:rsid w:val="00CB01CA"/>
    <w:rsid w:val="00CB3B4F"/>
    <w:rsid w:val="00CC74A5"/>
    <w:rsid w:val="00CD319A"/>
    <w:rsid w:val="00CD4E81"/>
    <w:rsid w:val="00CD53AD"/>
    <w:rsid w:val="00CE5C63"/>
    <w:rsid w:val="00CF35E1"/>
    <w:rsid w:val="00CF6054"/>
    <w:rsid w:val="00D00528"/>
    <w:rsid w:val="00D03B52"/>
    <w:rsid w:val="00D05ED2"/>
    <w:rsid w:val="00D0712F"/>
    <w:rsid w:val="00D10916"/>
    <w:rsid w:val="00D20D1A"/>
    <w:rsid w:val="00D344EE"/>
    <w:rsid w:val="00D4157E"/>
    <w:rsid w:val="00D43723"/>
    <w:rsid w:val="00D4476D"/>
    <w:rsid w:val="00D50115"/>
    <w:rsid w:val="00D753C6"/>
    <w:rsid w:val="00D75C87"/>
    <w:rsid w:val="00D773C5"/>
    <w:rsid w:val="00D8414A"/>
    <w:rsid w:val="00D86A80"/>
    <w:rsid w:val="00D905D4"/>
    <w:rsid w:val="00D959B5"/>
    <w:rsid w:val="00DA5070"/>
    <w:rsid w:val="00DA5525"/>
    <w:rsid w:val="00DA643F"/>
    <w:rsid w:val="00DB088C"/>
    <w:rsid w:val="00DB0CA5"/>
    <w:rsid w:val="00DB102C"/>
    <w:rsid w:val="00DB62DA"/>
    <w:rsid w:val="00DB7C87"/>
    <w:rsid w:val="00DB7D61"/>
    <w:rsid w:val="00DC7B63"/>
    <w:rsid w:val="00DD3933"/>
    <w:rsid w:val="00DD4B4D"/>
    <w:rsid w:val="00DD75AD"/>
    <w:rsid w:val="00DF00C6"/>
    <w:rsid w:val="00DF66F2"/>
    <w:rsid w:val="00DF72EB"/>
    <w:rsid w:val="00E01FC7"/>
    <w:rsid w:val="00E03EB1"/>
    <w:rsid w:val="00E07C3D"/>
    <w:rsid w:val="00E10E19"/>
    <w:rsid w:val="00E1309E"/>
    <w:rsid w:val="00E203A1"/>
    <w:rsid w:val="00E35FB9"/>
    <w:rsid w:val="00E46EA6"/>
    <w:rsid w:val="00E53055"/>
    <w:rsid w:val="00E56ACE"/>
    <w:rsid w:val="00E63DFB"/>
    <w:rsid w:val="00E73EFE"/>
    <w:rsid w:val="00E771AB"/>
    <w:rsid w:val="00E7751A"/>
    <w:rsid w:val="00EA1773"/>
    <w:rsid w:val="00EA1F89"/>
    <w:rsid w:val="00EB2CB8"/>
    <w:rsid w:val="00EB3810"/>
    <w:rsid w:val="00EC4089"/>
    <w:rsid w:val="00EE04DE"/>
    <w:rsid w:val="00EF21AF"/>
    <w:rsid w:val="00EF2BDD"/>
    <w:rsid w:val="00EF561F"/>
    <w:rsid w:val="00F02F4C"/>
    <w:rsid w:val="00F0744C"/>
    <w:rsid w:val="00F25A1E"/>
    <w:rsid w:val="00F279F4"/>
    <w:rsid w:val="00F27EC4"/>
    <w:rsid w:val="00F30D72"/>
    <w:rsid w:val="00F33FC5"/>
    <w:rsid w:val="00F3553E"/>
    <w:rsid w:val="00F405D0"/>
    <w:rsid w:val="00F42920"/>
    <w:rsid w:val="00F44AD8"/>
    <w:rsid w:val="00F50937"/>
    <w:rsid w:val="00F51B78"/>
    <w:rsid w:val="00F5246F"/>
    <w:rsid w:val="00F53B1D"/>
    <w:rsid w:val="00F568E0"/>
    <w:rsid w:val="00F609CB"/>
    <w:rsid w:val="00F63595"/>
    <w:rsid w:val="00F8449A"/>
    <w:rsid w:val="00F86384"/>
    <w:rsid w:val="00F9773E"/>
    <w:rsid w:val="00FA50D6"/>
    <w:rsid w:val="00FB0218"/>
    <w:rsid w:val="00FB186C"/>
    <w:rsid w:val="00FB474C"/>
    <w:rsid w:val="00FB4F81"/>
    <w:rsid w:val="00FB542C"/>
    <w:rsid w:val="00FB6B4F"/>
    <w:rsid w:val="00FC094F"/>
    <w:rsid w:val="00FC6AD1"/>
    <w:rsid w:val="00FC6CCD"/>
    <w:rsid w:val="00FD1BE7"/>
    <w:rsid w:val="00FD2362"/>
    <w:rsid w:val="00FE2653"/>
    <w:rsid w:val="00FE75D4"/>
    <w:rsid w:val="00FF184D"/>
    <w:rsid w:val="00FF223D"/>
    <w:rsid w:val="00FF37C5"/>
    <w:rsid w:val="7FD9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127C3"/>
  <w15:docId w15:val="{5644A216-751F-294E-8893-A776C9EC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c">
    <w:name w:val="annotation subject"/>
    <w:basedOn w:val="a3"/>
    <w:next w:val="a3"/>
    <w:link w:val="ad"/>
    <w:uiPriority w:val="99"/>
    <w:semiHidden/>
    <w:unhideWhenUsed/>
    <w:pPr>
      <w:widowControl/>
    </w:pPr>
    <w:rPr>
      <w:rFonts w:ascii="宋体" w:eastAsia="宋体" w:hAnsi="宋体" w:cs="宋体"/>
      <w:b/>
      <w:bCs/>
      <w:kern w:val="0"/>
      <w:sz w:val="24"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rPr>
      <w:rFonts w:ascii="宋体" w:eastAsia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 w:hAnsi="宋体" w:cs="宋体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宋体" w:eastAsia="宋体" w:hAnsi="宋体" w:cs="宋体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宋体" w:eastAsia="宋体" w:hAnsi="宋体" w:cs="宋体"/>
      <w:kern w:val="0"/>
      <w:sz w:val="18"/>
      <w:szCs w:val="18"/>
    </w:rPr>
  </w:style>
  <w:style w:type="character" w:customStyle="1" w:styleId="ad">
    <w:name w:val="批注主题 字符"/>
    <w:basedOn w:val="a4"/>
    <w:link w:val="ac"/>
    <w:uiPriority w:val="99"/>
    <w:semiHidden/>
    <w:rPr>
      <w:rFonts w:ascii="宋体" w:eastAsia="宋体" w:hAnsi="宋体" w:cs="宋体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116</TotalTime>
  <Pages>5</Pages>
  <Words>1836</Words>
  <Characters>10470</Characters>
  <Application>Microsoft Office Word</Application>
  <DocSecurity>0</DocSecurity>
  <Lines>87</Lines>
  <Paragraphs>24</Paragraphs>
  <ScaleCrop>false</ScaleCrop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Chen</dc:creator>
  <cp:lastModifiedBy>77582</cp:lastModifiedBy>
  <cp:revision>13</cp:revision>
  <dcterms:created xsi:type="dcterms:W3CDTF">2024-01-22T09:38:00Z</dcterms:created>
  <dcterms:modified xsi:type="dcterms:W3CDTF">2025-03-01T16:01:00Z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C24C61893FA437E9791E2166F7B00F0E_42</vt:lpwstr>
  </property>
</Properties>
</file>