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105C" w:rsidRPr="004C0F25" w:rsidRDefault="00D1105C" w:rsidP="009E6DA0">
      <w:pPr>
        <w:widowControl/>
        <w:overflowPunct w:val="0"/>
        <w:autoSpaceDE w:val="0"/>
        <w:autoSpaceDN w:val="0"/>
        <w:spacing w:before="40" w:line="480" w:lineRule="auto"/>
        <w:rPr>
          <w:sz w:val="24"/>
        </w:rPr>
      </w:pPr>
      <w:proofErr w:type="gramStart"/>
      <w:r w:rsidRPr="005314D5">
        <w:rPr>
          <w:sz w:val="24"/>
        </w:rPr>
        <w:t>Table 1.</w:t>
      </w:r>
      <w:proofErr w:type="gramEnd"/>
      <w:r w:rsidRPr="005314D5">
        <w:rPr>
          <w:sz w:val="24"/>
        </w:rPr>
        <w:t xml:space="preserve"> Demographic characteristics as</w:t>
      </w:r>
      <w:r w:rsidR="0066360F">
        <w:rPr>
          <w:sz w:val="24"/>
        </w:rPr>
        <w:t>sociated with MRSA colonization</w:t>
      </w:r>
      <w:r w:rsidR="0066360F">
        <w:rPr>
          <w:rFonts w:hint="eastAsia"/>
          <w:sz w:val="24"/>
        </w:rPr>
        <w:t>.</w:t>
      </w:r>
    </w:p>
    <w:tbl>
      <w:tblPr>
        <w:tblStyle w:val="21"/>
        <w:tblW w:w="0" w:type="auto"/>
        <w:jc w:val="center"/>
        <w:tblBorders>
          <w:top w:val="none" w:sz="0" w:space="0" w:color="auto"/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1526"/>
        <w:gridCol w:w="1803"/>
        <w:gridCol w:w="1126"/>
        <w:gridCol w:w="1126"/>
        <w:gridCol w:w="1332"/>
        <w:gridCol w:w="1453"/>
        <w:gridCol w:w="779"/>
        <w:gridCol w:w="1364"/>
        <w:gridCol w:w="1223"/>
        <w:gridCol w:w="1563"/>
        <w:gridCol w:w="879"/>
      </w:tblGrid>
      <w:tr w:rsidR="00D1105C" w:rsidRPr="00A071AC" w:rsidTr="008538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9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1105C" w:rsidRPr="00A071AC" w:rsidRDefault="00D1105C" w:rsidP="009E6DA0">
            <w:pPr>
              <w:widowControl/>
              <w:spacing w:line="480" w:lineRule="auto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803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1105C" w:rsidRDefault="00D1105C" w:rsidP="009E6DA0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新細明體"/>
                <w:bCs w:val="0"/>
                <w:sz w:val="20"/>
                <w:szCs w:val="20"/>
              </w:rPr>
            </w:pPr>
            <w:r w:rsidRPr="00A071AC">
              <w:rPr>
                <w:rFonts w:eastAsia="新細明體"/>
                <w:bCs w:val="0"/>
                <w:sz w:val="20"/>
                <w:szCs w:val="20"/>
              </w:rPr>
              <w:t xml:space="preserve">No. of </w:t>
            </w:r>
          </w:p>
          <w:p w:rsidR="00D1105C" w:rsidRPr="00A071AC" w:rsidRDefault="00D1105C" w:rsidP="009E6DA0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新細明體"/>
                <w:bCs w:val="0"/>
                <w:sz w:val="20"/>
                <w:szCs w:val="20"/>
              </w:rPr>
            </w:pPr>
            <w:r w:rsidRPr="00A071AC">
              <w:rPr>
                <w:rFonts w:eastAsia="新細明體"/>
                <w:bCs w:val="0"/>
                <w:sz w:val="20"/>
                <w:szCs w:val="20"/>
              </w:rPr>
              <w:t>Samples (N=248)</w:t>
            </w:r>
          </w:p>
        </w:tc>
        <w:tc>
          <w:tcPr>
            <w:tcW w:w="1126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1105C" w:rsidRPr="00A071AC" w:rsidRDefault="00D1105C" w:rsidP="009E6DA0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新細明體"/>
                <w:bCs w:val="0"/>
                <w:i/>
                <w:sz w:val="20"/>
                <w:szCs w:val="20"/>
              </w:rPr>
            </w:pPr>
            <w:r w:rsidRPr="00A071AC">
              <w:rPr>
                <w:rFonts w:eastAsia="新細明體"/>
                <w:bCs w:val="0"/>
                <w:i/>
                <w:sz w:val="20"/>
                <w:szCs w:val="20"/>
              </w:rPr>
              <w:t xml:space="preserve">S. aureus </w:t>
            </w:r>
            <w:r w:rsidRPr="00A071AC">
              <w:rPr>
                <w:rFonts w:eastAsia="新細明體"/>
                <w:bCs w:val="0"/>
                <w:sz w:val="20"/>
                <w:szCs w:val="20"/>
              </w:rPr>
              <w:t>(N=63)</w:t>
            </w:r>
          </w:p>
        </w:tc>
        <w:tc>
          <w:tcPr>
            <w:tcW w:w="1126" w:type="dxa"/>
            <w:vMerge w:val="restart"/>
            <w:tcBorders>
              <w:top w:val="single" w:sz="4" w:space="0" w:color="auto"/>
            </w:tcBorders>
            <w:vAlign w:val="center"/>
          </w:tcPr>
          <w:p w:rsidR="00D1105C" w:rsidRPr="00A071AC" w:rsidRDefault="00D1105C" w:rsidP="009E6DA0">
            <w:pPr>
              <w:widowControl/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新細明體"/>
                <w:bCs w:val="0"/>
                <w:sz w:val="20"/>
                <w:szCs w:val="20"/>
              </w:rPr>
            </w:pPr>
            <w:r w:rsidRPr="00A071AC">
              <w:rPr>
                <w:rFonts w:eastAsia="新細明體" w:hint="eastAsia"/>
                <w:bCs w:val="0"/>
                <w:sz w:val="20"/>
                <w:szCs w:val="20"/>
              </w:rPr>
              <w:t>MSSA</w:t>
            </w:r>
          </w:p>
          <w:p w:rsidR="00D1105C" w:rsidRPr="00A071AC" w:rsidRDefault="00D1105C" w:rsidP="009E6DA0">
            <w:pPr>
              <w:widowControl/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Cs w:val="0"/>
                <w:color w:val="000000"/>
                <w:sz w:val="20"/>
                <w:szCs w:val="20"/>
              </w:rPr>
            </w:pPr>
            <w:r w:rsidRPr="00A071AC">
              <w:rPr>
                <w:rFonts w:eastAsia="新細明體"/>
                <w:bCs w:val="0"/>
                <w:sz w:val="20"/>
                <w:szCs w:val="20"/>
              </w:rPr>
              <w:t>(N=48)</w:t>
            </w:r>
          </w:p>
        </w:tc>
        <w:tc>
          <w:tcPr>
            <w:tcW w:w="3564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D1105C" w:rsidRPr="00A071AC" w:rsidRDefault="00D1105C" w:rsidP="009E6DA0">
            <w:pPr>
              <w:widowControl/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  <w:r w:rsidRPr="00A071AC">
              <w:rPr>
                <w:rFonts w:hint="eastAsia"/>
                <w:color w:val="000000"/>
                <w:sz w:val="20"/>
                <w:szCs w:val="20"/>
              </w:rPr>
              <w:t xml:space="preserve">MSSA </w:t>
            </w:r>
            <w:r w:rsidRPr="00A071AC">
              <w:rPr>
                <w:color w:val="000000"/>
                <w:sz w:val="20"/>
                <w:szCs w:val="20"/>
              </w:rPr>
              <w:t>colonization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</w:tcBorders>
            <w:vAlign w:val="center"/>
          </w:tcPr>
          <w:p w:rsidR="00D1105C" w:rsidRPr="00A071AC" w:rsidRDefault="00D1105C" w:rsidP="009E6DA0">
            <w:pPr>
              <w:widowControl/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新細明體"/>
                <w:bCs w:val="0"/>
                <w:sz w:val="20"/>
                <w:szCs w:val="20"/>
              </w:rPr>
            </w:pPr>
            <w:r w:rsidRPr="00A071AC">
              <w:rPr>
                <w:rFonts w:eastAsia="新細明體"/>
                <w:bCs w:val="0"/>
                <w:sz w:val="20"/>
                <w:szCs w:val="20"/>
              </w:rPr>
              <w:t>MRSA (N=15)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1105C" w:rsidRPr="00A071AC" w:rsidRDefault="00D1105C" w:rsidP="009E6DA0">
            <w:pPr>
              <w:widowControl/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Cs w:val="0"/>
                <w:color w:val="000000"/>
                <w:sz w:val="20"/>
                <w:szCs w:val="20"/>
              </w:rPr>
            </w:pPr>
            <w:r w:rsidRPr="00A071AC">
              <w:rPr>
                <w:bCs w:val="0"/>
                <w:color w:val="000000"/>
                <w:sz w:val="20"/>
                <w:szCs w:val="20"/>
              </w:rPr>
              <w:t>MRSA colonization</w:t>
            </w:r>
          </w:p>
        </w:tc>
      </w:tr>
      <w:tr w:rsidR="00D1105C" w:rsidRPr="00A071AC" w:rsidTr="00A80FC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vMerge/>
            <w:tcBorders>
              <w:top w:val="single" w:sz="4" w:space="0" w:color="auto"/>
              <w:bottom w:val="single" w:sz="4" w:space="0" w:color="auto"/>
            </w:tcBorders>
            <w:hideMark/>
          </w:tcPr>
          <w:p w:rsidR="00D1105C" w:rsidRPr="00A071AC" w:rsidRDefault="00D1105C" w:rsidP="009E6DA0">
            <w:pPr>
              <w:widowControl/>
              <w:spacing w:line="480" w:lineRule="auto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803" w:type="dxa"/>
            <w:vMerge/>
            <w:tcBorders>
              <w:top w:val="single" w:sz="4" w:space="0" w:color="auto"/>
              <w:bottom w:val="single" w:sz="4" w:space="0" w:color="auto"/>
            </w:tcBorders>
            <w:hideMark/>
          </w:tcPr>
          <w:p w:rsidR="00D1105C" w:rsidRPr="00A071AC" w:rsidRDefault="00D1105C" w:rsidP="009E6DA0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新細明體"/>
                <w:bCs/>
                <w:sz w:val="20"/>
                <w:szCs w:val="20"/>
              </w:rPr>
            </w:pPr>
          </w:p>
        </w:tc>
        <w:tc>
          <w:tcPr>
            <w:tcW w:w="1126" w:type="dxa"/>
            <w:vMerge/>
            <w:tcBorders>
              <w:top w:val="single" w:sz="4" w:space="0" w:color="auto"/>
              <w:bottom w:val="single" w:sz="4" w:space="0" w:color="auto"/>
            </w:tcBorders>
            <w:hideMark/>
          </w:tcPr>
          <w:p w:rsidR="00D1105C" w:rsidRPr="00A071AC" w:rsidRDefault="00D1105C" w:rsidP="009E6DA0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新細明體"/>
                <w:bCs/>
                <w:sz w:val="20"/>
                <w:szCs w:val="20"/>
              </w:rPr>
            </w:pPr>
          </w:p>
        </w:tc>
        <w:tc>
          <w:tcPr>
            <w:tcW w:w="1126" w:type="dxa"/>
            <w:vMerge/>
            <w:tcBorders>
              <w:bottom w:val="single" w:sz="4" w:space="0" w:color="auto"/>
            </w:tcBorders>
          </w:tcPr>
          <w:p w:rsidR="00D1105C" w:rsidRPr="00A071AC" w:rsidRDefault="00D1105C" w:rsidP="009E6DA0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新細明體"/>
                <w:bCs/>
                <w:sz w:val="20"/>
                <w:szCs w:val="20"/>
              </w:rPr>
            </w:pPr>
          </w:p>
        </w:tc>
        <w:tc>
          <w:tcPr>
            <w:tcW w:w="133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1105C" w:rsidRPr="00A071AC" w:rsidRDefault="00D1105C" w:rsidP="009E6DA0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新細明體"/>
                <w:bCs/>
                <w:sz w:val="20"/>
                <w:szCs w:val="20"/>
              </w:rPr>
            </w:pPr>
            <w:r w:rsidRPr="00A071AC">
              <w:rPr>
                <w:rFonts w:eastAsia="新細明體"/>
                <w:bCs/>
                <w:sz w:val="20"/>
                <w:szCs w:val="20"/>
              </w:rPr>
              <w:t>Prevalence</w:t>
            </w:r>
          </w:p>
          <w:p w:rsidR="00D1105C" w:rsidRPr="00A071AC" w:rsidRDefault="00D1105C" w:rsidP="009E6DA0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新細明體"/>
                <w:bCs/>
                <w:sz w:val="20"/>
                <w:szCs w:val="20"/>
              </w:rPr>
            </w:pPr>
            <w:r w:rsidRPr="00A071AC">
              <w:rPr>
                <w:rFonts w:eastAsia="新細明體"/>
                <w:bCs/>
                <w:sz w:val="20"/>
                <w:szCs w:val="20"/>
              </w:rPr>
              <w:t xml:space="preserve"> (%)</w:t>
            </w:r>
          </w:p>
        </w:tc>
        <w:tc>
          <w:tcPr>
            <w:tcW w:w="145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1105C" w:rsidRPr="00A071AC" w:rsidRDefault="00D1105C" w:rsidP="009E6DA0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  <w:sz w:val="20"/>
                <w:szCs w:val="20"/>
              </w:rPr>
            </w:pPr>
            <w:r w:rsidRPr="00A071AC">
              <w:rPr>
                <w:bCs/>
                <w:color w:val="000000"/>
                <w:sz w:val="20"/>
                <w:szCs w:val="20"/>
              </w:rPr>
              <w:t>OR</w:t>
            </w:r>
          </w:p>
          <w:p w:rsidR="00D1105C" w:rsidRPr="00A071AC" w:rsidRDefault="00D1105C" w:rsidP="009E6DA0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  <w:sz w:val="20"/>
                <w:szCs w:val="20"/>
              </w:rPr>
            </w:pPr>
            <w:r w:rsidRPr="00A071AC">
              <w:rPr>
                <w:bCs/>
                <w:color w:val="000000"/>
                <w:sz w:val="20"/>
                <w:szCs w:val="20"/>
              </w:rPr>
              <w:t>(95% CI)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1105C" w:rsidRPr="00A071AC" w:rsidRDefault="00D1105C" w:rsidP="009E6DA0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i/>
                <w:color w:val="000000"/>
                <w:sz w:val="20"/>
                <w:szCs w:val="20"/>
              </w:rPr>
            </w:pPr>
            <w:r w:rsidRPr="00A071AC">
              <w:rPr>
                <w:bCs/>
                <w:i/>
                <w:color w:val="000000"/>
                <w:sz w:val="20"/>
                <w:szCs w:val="20"/>
              </w:rPr>
              <w:t>p</w:t>
            </w:r>
          </w:p>
        </w:tc>
        <w:tc>
          <w:tcPr>
            <w:tcW w:w="0" w:type="auto"/>
            <w:vMerge/>
            <w:tcBorders>
              <w:bottom w:val="single" w:sz="4" w:space="0" w:color="auto"/>
            </w:tcBorders>
          </w:tcPr>
          <w:p w:rsidR="00D1105C" w:rsidRPr="00A071AC" w:rsidRDefault="00D1105C" w:rsidP="009E6DA0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新細明體"/>
                <w:bCs/>
                <w:sz w:val="20"/>
                <w:szCs w:val="20"/>
              </w:rPr>
            </w:pPr>
          </w:p>
        </w:tc>
        <w:tc>
          <w:tcPr>
            <w:tcW w:w="1223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D1105C" w:rsidRPr="00A071AC" w:rsidRDefault="00D1105C" w:rsidP="009E6DA0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新細明體"/>
                <w:bCs/>
                <w:sz w:val="20"/>
                <w:szCs w:val="20"/>
              </w:rPr>
            </w:pPr>
            <w:r w:rsidRPr="00A071AC">
              <w:rPr>
                <w:rFonts w:eastAsia="新細明體"/>
                <w:bCs/>
                <w:sz w:val="20"/>
                <w:szCs w:val="20"/>
              </w:rPr>
              <w:t>Prevalence (%)</w:t>
            </w:r>
          </w:p>
        </w:tc>
        <w:tc>
          <w:tcPr>
            <w:tcW w:w="1563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D1105C" w:rsidRPr="00A071AC" w:rsidRDefault="00D1105C" w:rsidP="009E6DA0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  <w:sz w:val="20"/>
                <w:szCs w:val="20"/>
              </w:rPr>
            </w:pPr>
            <w:r w:rsidRPr="00A071AC">
              <w:rPr>
                <w:bCs/>
                <w:color w:val="000000"/>
                <w:sz w:val="20"/>
                <w:szCs w:val="20"/>
              </w:rPr>
              <w:t xml:space="preserve">OR </w:t>
            </w:r>
          </w:p>
          <w:p w:rsidR="00D1105C" w:rsidRPr="00A071AC" w:rsidRDefault="00D1105C" w:rsidP="009E6DA0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  <w:sz w:val="20"/>
                <w:szCs w:val="20"/>
              </w:rPr>
            </w:pPr>
            <w:r w:rsidRPr="00A071AC">
              <w:rPr>
                <w:bCs/>
                <w:color w:val="000000"/>
                <w:sz w:val="20"/>
                <w:szCs w:val="20"/>
              </w:rPr>
              <w:t>(95% CI)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D1105C" w:rsidRPr="00A071AC" w:rsidRDefault="00D1105C" w:rsidP="009E6DA0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i/>
                <w:color w:val="000000"/>
                <w:sz w:val="20"/>
                <w:szCs w:val="20"/>
              </w:rPr>
            </w:pPr>
            <w:r w:rsidRPr="00A071AC">
              <w:rPr>
                <w:bCs/>
                <w:i/>
                <w:color w:val="000000"/>
                <w:sz w:val="20"/>
                <w:szCs w:val="20"/>
              </w:rPr>
              <w:t>p</w:t>
            </w:r>
          </w:p>
        </w:tc>
      </w:tr>
      <w:tr w:rsidR="00D1105C" w:rsidRPr="00A071AC" w:rsidTr="00A80FC0">
        <w:trPr>
          <w:trHeight w:val="2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tcBorders>
              <w:top w:val="single" w:sz="4" w:space="0" w:color="auto"/>
            </w:tcBorders>
            <w:hideMark/>
          </w:tcPr>
          <w:p w:rsidR="00D1105C" w:rsidRPr="00A071AC" w:rsidRDefault="00D1105C" w:rsidP="009E6DA0">
            <w:pPr>
              <w:widowControl/>
              <w:spacing w:line="480" w:lineRule="auto"/>
              <w:rPr>
                <w:rFonts w:eastAsia="新細明體"/>
                <w:bCs w:val="0"/>
                <w:caps/>
                <w:sz w:val="20"/>
                <w:szCs w:val="20"/>
              </w:rPr>
            </w:pPr>
            <w:r w:rsidRPr="00A071AC">
              <w:rPr>
                <w:rFonts w:eastAsia="新細明體"/>
                <w:bCs w:val="0"/>
                <w:sz w:val="20"/>
                <w:szCs w:val="20"/>
              </w:rPr>
              <w:t>Gender</w:t>
            </w:r>
          </w:p>
        </w:tc>
        <w:tc>
          <w:tcPr>
            <w:tcW w:w="1803" w:type="dxa"/>
            <w:tcBorders>
              <w:top w:val="single" w:sz="4" w:space="0" w:color="auto"/>
            </w:tcBorders>
            <w:hideMark/>
          </w:tcPr>
          <w:p w:rsidR="00D1105C" w:rsidRPr="00A071AC" w:rsidRDefault="00D1105C" w:rsidP="009E6DA0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新細明體"/>
                <w:sz w:val="20"/>
                <w:szCs w:val="20"/>
              </w:rPr>
            </w:pPr>
            <w:r w:rsidRPr="00A071AC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126" w:type="dxa"/>
            <w:tcBorders>
              <w:top w:val="single" w:sz="4" w:space="0" w:color="auto"/>
            </w:tcBorders>
          </w:tcPr>
          <w:p w:rsidR="00D1105C" w:rsidRPr="00A071AC" w:rsidRDefault="00D1105C" w:rsidP="009E6DA0">
            <w:pPr>
              <w:widowControl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126" w:type="dxa"/>
            <w:tcBorders>
              <w:top w:val="single" w:sz="4" w:space="0" w:color="auto"/>
            </w:tcBorders>
          </w:tcPr>
          <w:p w:rsidR="00D1105C" w:rsidRPr="00A071AC" w:rsidRDefault="00D1105C" w:rsidP="009E6DA0">
            <w:pPr>
              <w:widowControl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新細明體"/>
                <w:sz w:val="20"/>
                <w:szCs w:val="20"/>
              </w:rPr>
            </w:pPr>
          </w:p>
        </w:tc>
        <w:tc>
          <w:tcPr>
            <w:tcW w:w="1332" w:type="dxa"/>
            <w:tcBorders>
              <w:top w:val="single" w:sz="4" w:space="0" w:color="auto"/>
            </w:tcBorders>
          </w:tcPr>
          <w:p w:rsidR="00D1105C" w:rsidRPr="00A071AC" w:rsidRDefault="00D1105C" w:rsidP="009E6DA0">
            <w:pPr>
              <w:widowControl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新細明體"/>
                <w:sz w:val="20"/>
                <w:szCs w:val="20"/>
              </w:rPr>
            </w:pPr>
          </w:p>
        </w:tc>
        <w:tc>
          <w:tcPr>
            <w:tcW w:w="1453" w:type="dxa"/>
            <w:tcBorders>
              <w:top w:val="single" w:sz="4" w:space="0" w:color="auto"/>
            </w:tcBorders>
          </w:tcPr>
          <w:p w:rsidR="00D1105C" w:rsidRPr="00A071AC" w:rsidRDefault="00D1105C" w:rsidP="009E6DA0">
            <w:pPr>
              <w:widowControl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新細明體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D1105C" w:rsidRPr="00A071AC" w:rsidRDefault="00D1105C" w:rsidP="009E6DA0">
            <w:pPr>
              <w:widowControl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新細明體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D1105C" w:rsidRPr="00A071AC" w:rsidRDefault="00D1105C" w:rsidP="009E6DA0">
            <w:pPr>
              <w:widowControl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新細明體"/>
                <w:sz w:val="20"/>
                <w:szCs w:val="20"/>
              </w:rPr>
            </w:pPr>
          </w:p>
        </w:tc>
        <w:tc>
          <w:tcPr>
            <w:tcW w:w="1223" w:type="dxa"/>
            <w:tcBorders>
              <w:top w:val="single" w:sz="4" w:space="0" w:color="auto"/>
            </w:tcBorders>
            <w:hideMark/>
          </w:tcPr>
          <w:p w:rsidR="00D1105C" w:rsidRPr="00A071AC" w:rsidRDefault="00D1105C" w:rsidP="009E6DA0">
            <w:pPr>
              <w:widowControl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新細明體"/>
                <w:sz w:val="20"/>
                <w:szCs w:val="20"/>
              </w:rPr>
            </w:pPr>
          </w:p>
        </w:tc>
        <w:tc>
          <w:tcPr>
            <w:tcW w:w="1563" w:type="dxa"/>
            <w:tcBorders>
              <w:top w:val="single" w:sz="4" w:space="0" w:color="auto"/>
            </w:tcBorders>
          </w:tcPr>
          <w:p w:rsidR="00D1105C" w:rsidRPr="00A071AC" w:rsidRDefault="00D1105C" w:rsidP="009E6DA0">
            <w:pPr>
              <w:widowControl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D1105C" w:rsidRPr="00A071AC" w:rsidRDefault="00D1105C" w:rsidP="009E6DA0">
            <w:pPr>
              <w:widowControl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</w:p>
        </w:tc>
      </w:tr>
      <w:tr w:rsidR="00D1105C" w:rsidRPr="00A071AC" w:rsidTr="00A80FC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tcBorders>
              <w:top w:val="none" w:sz="0" w:space="0" w:color="auto"/>
              <w:bottom w:val="none" w:sz="0" w:space="0" w:color="auto"/>
            </w:tcBorders>
            <w:hideMark/>
          </w:tcPr>
          <w:p w:rsidR="00D1105C" w:rsidRPr="00A071AC" w:rsidRDefault="00D1105C" w:rsidP="009E6DA0">
            <w:pPr>
              <w:widowControl/>
              <w:spacing w:line="480" w:lineRule="auto"/>
              <w:rPr>
                <w:rFonts w:eastAsia="新細明體"/>
                <w:bCs w:val="0"/>
                <w:sz w:val="20"/>
                <w:szCs w:val="20"/>
              </w:rPr>
            </w:pPr>
            <w:r w:rsidRPr="00A071AC">
              <w:rPr>
                <w:rFonts w:eastAsia="新細明體"/>
                <w:bCs w:val="0"/>
                <w:sz w:val="20"/>
                <w:szCs w:val="20"/>
              </w:rPr>
              <w:t>Male</w:t>
            </w:r>
          </w:p>
        </w:tc>
        <w:tc>
          <w:tcPr>
            <w:tcW w:w="1803" w:type="dxa"/>
            <w:tcBorders>
              <w:top w:val="none" w:sz="0" w:space="0" w:color="auto"/>
              <w:bottom w:val="none" w:sz="0" w:space="0" w:color="auto"/>
            </w:tcBorders>
            <w:hideMark/>
          </w:tcPr>
          <w:p w:rsidR="00D1105C" w:rsidRPr="00A071AC" w:rsidRDefault="00D1105C" w:rsidP="009E6DA0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新細明體"/>
                <w:sz w:val="20"/>
                <w:szCs w:val="20"/>
              </w:rPr>
            </w:pPr>
            <w:r w:rsidRPr="00A071AC">
              <w:rPr>
                <w:color w:val="000000"/>
                <w:sz w:val="20"/>
                <w:szCs w:val="20"/>
              </w:rPr>
              <w:t>112</w:t>
            </w:r>
          </w:p>
        </w:tc>
        <w:tc>
          <w:tcPr>
            <w:tcW w:w="1126" w:type="dxa"/>
            <w:tcBorders>
              <w:top w:val="none" w:sz="0" w:space="0" w:color="auto"/>
              <w:bottom w:val="none" w:sz="0" w:space="0" w:color="auto"/>
            </w:tcBorders>
            <w:hideMark/>
          </w:tcPr>
          <w:p w:rsidR="00D1105C" w:rsidRPr="00A071AC" w:rsidRDefault="00D1105C" w:rsidP="009E6DA0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  <w:r w:rsidRPr="00A071AC">
              <w:rPr>
                <w:color w:val="000000"/>
                <w:sz w:val="20"/>
                <w:szCs w:val="20"/>
              </w:rPr>
              <w:t>25</w:t>
            </w:r>
          </w:p>
        </w:tc>
        <w:tc>
          <w:tcPr>
            <w:tcW w:w="1126" w:type="dxa"/>
            <w:tcBorders>
              <w:top w:val="none" w:sz="0" w:space="0" w:color="auto"/>
              <w:bottom w:val="none" w:sz="0" w:space="0" w:color="auto"/>
            </w:tcBorders>
          </w:tcPr>
          <w:p w:rsidR="00D1105C" w:rsidRPr="00A071AC" w:rsidRDefault="00D1105C" w:rsidP="009E6DA0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新細明體"/>
                <w:sz w:val="20"/>
                <w:szCs w:val="20"/>
              </w:rPr>
            </w:pPr>
            <w:r w:rsidRPr="00A071AC">
              <w:rPr>
                <w:rFonts w:eastAsia="新細明體" w:hint="eastAsia"/>
                <w:sz w:val="20"/>
                <w:szCs w:val="20"/>
              </w:rPr>
              <w:t>24</w:t>
            </w:r>
          </w:p>
        </w:tc>
        <w:tc>
          <w:tcPr>
            <w:tcW w:w="1332" w:type="dxa"/>
            <w:tcBorders>
              <w:top w:val="none" w:sz="0" w:space="0" w:color="auto"/>
              <w:bottom w:val="none" w:sz="0" w:space="0" w:color="auto"/>
            </w:tcBorders>
          </w:tcPr>
          <w:p w:rsidR="00D1105C" w:rsidRPr="00A071AC" w:rsidRDefault="00D1105C" w:rsidP="009E6DA0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新細明體"/>
                <w:sz w:val="20"/>
                <w:szCs w:val="20"/>
              </w:rPr>
            </w:pPr>
            <w:r w:rsidRPr="00A071AC">
              <w:rPr>
                <w:rFonts w:eastAsia="新細明體" w:hint="eastAsia"/>
                <w:sz w:val="20"/>
                <w:szCs w:val="20"/>
              </w:rPr>
              <w:t>21</w:t>
            </w:r>
            <w:r>
              <w:rPr>
                <w:rFonts w:eastAsia="新細明體" w:hint="eastAsia"/>
                <w:sz w:val="20"/>
                <w:szCs w:val="20"/>
              </w:rPr>
              <w:t>.4</w:t>
            </w:r>
          </w:p>
        </w:tc>
        <w:tc>
          <w:tcPr>
            <w:tcW w:w="1453" w:type="dxa"/>
            <w:vMerge w:val="restart"/>
            <w:tcBorders>
              <w:top w:val="none" w:sz="0" w:space="0" w:color="auto"/>
              <w:bottom w:val="none" w:sz="0" w:space="0" w:color="auto"/>
            </w:tcBorders>
          </w:tcPr>
          <w:p w:rsidR="00D1105C" w:rsidRDefault="00D1105C" w:rsidP="009E6DA0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新細明體"/>
                <w:sz w:val="20"/>
                <w:szCs w:val="20"/>
              </w:rPr>
            </w:pPr>
            <w:r>
              <w:rPr>
                <w:rFonts w:eastAsia="新細明體" w:hint="eastAsia"/>
                <w:sz w:val="20"/>
                <w:szCs w:val="20"/>
              </w:rPr>
              <w:t>1.27</w:t>
            </w:r>
          </w:p>
          <w:p w:rsidR="00D1105C" w:rsidRPr="00A071AC" w:rsidRDefault="00D1105C" w:rsidP="009E6DA0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新細明體"/>
                <w:sz w:val="20"/>
                <w:szCs w:val="20"/>
              </w:rPr>
            </w:pPr>
            <w:r>
              <w:rPr>
                <w:rFonts w:eastAsia="新細明體"/>
                <w:sz w:val="20"/>
                <w:szCs w:val="20"/>
              </w:rPr>
              <w:t>(0.68,</w:t>
            </w:r>
            <w:r>
              <w:rPr>
                <w:rFonts w:eastAsia="新細明體" w:hint="eastAsia"/>
                <w:sz w:val="20"/>
                <w:szCs w:val="20"/>
              </w:rPr>
              <w:t xml:space="preserve"> </w:t>
            </w:r>
            <w:r>
              <w:rPr>
                <w:rFonts w:eastAsia="新細明體"/>
                <w:sz w:val="20"/>
                <w:szCs w:val="20"/>
              </w:rPr>
              <w:t>2.39)</w:t>
            </w: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</w:tcPr>
          <w:p w:rsidR="00D1105C" w:rsidRPr="00A071AC" w:rsidRDefault="00D1105C" w:rsidP="009E6DA0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新細明體"/>
                <w:sz w:val="20"/>
                <w:szCs w:val="20"/>
              </w:rPr>
            </w:pPr>
            <w:r w:rsidRPr="00A071AC">
              <w:rPr>
                <w:rFonts w:eastAsia="新細明體" w:hint="eastAsia"/>
                <w:sz w:val="20"/>
                <w:szCs w:val="20"/>
              </w:rPr>
              <w:t>0.4541</w:t>
            </w: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</w:tcPr>
          <w:p w:rsidR="00D1105C" w:rsidRPr="00A071AC" w:rsidRDefault="00D1105C" w:rsidP="009E6DA0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新細明體"/>
                <w:sz w:val="20"/>
                <w:szCs w:val="20"/>
              </w:rPr>
            </w:pPr>
            <w:r w:rsidRPr="00A071AC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1223" w:type="dxa"/>
            <w:tcBorders>
              <w:top w:val="none" w:sz="0" w:space="0" w:color="auto"/>
              <w:bottom w:val="none" w:sz="0" w:space="0" w:color="auto"/>
            </w:tcBorders>
            <w:hideMark/>
          </w:tcPr>
          <w:p w:rsidR="00D1105C" w:rsidRPr="00A071AC" w:rsidRDefault="00D1105C" w:rsidP="009E6DA0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新細明體"/>
                <w:sz w:val="20"/>
                <w:szCs w:val="20"/>
              </w:rPr>
            </w:pPr>
            <w:r w:rsidRPr="00A071AC">
              <w:rPr>
                <w:rFonts w:eastAsia="新細明體"/>
                <w:sz w:val="20"/>
                <w:szCs w:val="20"/>
              </w:rPr>
              <w:t>0.9</w:t>
            </w:r>
          </w:p>
        </w:tc>
        <w:tc>
          <w:tcPr>
            <w:tcW w:w="1563" w:type="dxa"/>
            <w:vMerge w:val="restart"/>
            <w:tcBorders>
              <w:top w:val="none" w:sz="0" w:space="0" w:color="auto"/>
              <w:bottom w:val="none" w:sz="0" w:space="0" w:color="auto"/>
            </w:tcBorders>
            <w:hideMark/>
          </w:tcPr>
          <w:p w:rsidR="00D1105C" w:rsidRPr="00A071AC" w:rsidRDefault="00D1105C" w:rsidP="009E6DA0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  <w:r w:rsidRPr="00A071AC">
              <w:rPr>
                <w:color w:val="000000"/>
                <w:sz w:val="20"/>
                <w:szCs w:val="20"/>
              </w:rPr>
              <w:t>0.08</w:t>
            </w:r>
          </w:p>
          <w:p w:rsidR="00D1105C" w:rsidRPr="00A071AC" w:rsidRDefault="00D1105C" w:rsidP="009E6DA0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  <w:r w:rsidRPr="00A071AC">
              <w:rPr>
                <w:color w:val="000000"/>
                <w:sz w:val="20"/>
                <w:szCs w:val="20"/>
              </w:rPr>
              <w:t>(0.01, 0.61)</w:t>
            </w: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  <w:hideMark/>
          </w:tcPr>
          <w:p w:rsidR="00D1105C" w:rsidRPr="00A071AC" w:rsidRDefault="00D1105C" w:rsidP="009E6DA0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  <w:r w:rsidRPr="00A071AC">
              <w:rPr>
                <w:color w:val="000000"/>
                <w:sz w:val="20"/>
                <w:szCs w:val="20"/>
              </w:rPr>
              <w:t>0.002</w:t>
            </w:r>
          </w:p>
        </w:tc>
      </w:tr>
      <w:tr w:rsidR="00D1105C" w:rsidRPr="00A071AC" w:rsidTr="00A80FC0">
        <w:trPr>
          <w:trHeight w:val="2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hideMark/>
          </w:tcPr>
          <w:p w:rsidR="00D1105C" w:rsidRPr="00A071AC" w:rsidRDefault="00D1105C" w:rsidP="009E6DA0">
            <w:pPr>
              <w:widowControl/>
              <w:spacing w:line="480" w:lineRule="auto"/>
              <w:rPr>
                <w:rFonts w:eastAsia="新細明體"/>
                <w:bCs w:val="0"/>
                <w:sz w:val="20"/>
                <w:szCs w:val="20"/>
              </w:rPr>
            </w:pPr>
            <w:r w:rsidRPr="00A071AC">
              <w:rPr>
                <w:rFonts w:eastAsia="新細明體"/>
                <w:bCs w:val="0"/>
                <w:sz w:val="20"/>
                <w:szCs w:val="20"/>
              </w:rPr>
              <w:t>Female</w:t>
            </w:r>
          </w:p>
        </w:tc>
        <w:tc>
          <w:tcPr>
            <w:tcW w:w="1803" w:type="dxa"/>
            <w:hideMark/>
          </w:tcPr>
          <w:p w:rsidR="00D1105C" w:rsidRPr="00A071AC" w:rsidRDefault="00D1105C" w:rsidP="009E6DA0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新細明體"/>
                <w:sz w:val="20"/>
                <w:szCs w:val="20"/>
              </w:rPr>
            </w:pPr>
            <w:r w:rsidRPr="00A071AC">
              <w:rPr>
                <w:color w:val="000000"/>
                <w:sz w:val="20"/>
                <w:szCs w:val="20"/>
              </w:rPr>
              <w:t>136</w:t>
            </w:r>
          </w:p>
        </w:tc>
        <w:tc>
          <w:tcPr>
            <w:tcW w:w="1126" w:type="dxa"/>
            <w:hideMark/>
          </w:tcPr>
          <w:p w:rsidR="00D1105C" w:rsidRPr="00A071AC" w:rsidRDefault="00D1105C" w:rsidP="009E6DA0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  <w:r w:rsidRPr="00A071AC">
              <w:rPr>
                <w:color w:val="000000"/>
                <w:sz w:val="20"/>
                <w:szCs w:val="20"/>
              </w:rPr>
              <w:t>38</w:t>
            </w:r>
          </w:p>
        </w:tc>
        <w:tc>
          <w:tcPr>
            <w:tcW w:w="1126" w:type="dxa"/>
          </w:tcPr>
          <w:p w:rsidR="00D1105C" w:rsidRPr="00A071AC" w:rsidRDefault="00D1105C" w:rsidP="009E6DA0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新細明體"/>
                <w:sz w:val="20"/>
                <w:szCs w:val="20"/>
              </w:rPr>
            </w:pPr>
            <w:r w:rsidRPr="00A071AC">
              <w:rPr>
                <w:rFonts w:eastAsia="新細明體" w:hint="eastAsia"/>
                <w:sz w:val="20"/>
                <w:szCs w:val="20"/>
              </w:rPr>
              <w:t>24</w:t>
            </w:r>
          </w:p>
        </w:tc>
        <w:tc>
          <w:tcPr>
            <w:tcW w:w="1332" w:type="dxa"/>
          </w:tcPr>
          <w:p w:rsidR="00D1105C" w:rsidRPr="00A071AC" w:rsidRDefault="00D1105C" w:rsidP="009E6DA0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新細明體"/>
                <w:sz w:val="20"/>
                <w:szCs w:val="20"/>
              </w:rPr>
            </w:pPr>
            <w:r w:rsidRPr="00A071AC">
              <w:rPr>
                <w:rFonts w:eastAsia="新細明體"/>
                <w:sz w:val="20"/>
                <w:szCs w:val="20"/>
              </w:rPr>
              <w:t>1</w:t>
            </w:r>
            <w:r>
              <w:rPr>
                <w:rFonts w:eastAsia="新細明體" w:hint="eastAsia"/>
                <w:sz w:val="20"/>
                <w:szCs w:val="20"/>
              </w:rPr>
              <w:t>7.6</w:t>
            </w:r>
          </w:p>
        </w:tc>
        <w:tc>
          <w:tcPr>
            <w:tcW w:w="1453" w:type="dxa"/>
            <w:vMerge/>
          </w:tcPr>
          <w:p w:rsidR="00D1105C" w:rsidRPr="00A071AC" w:rsidRDefault="00D1105C" w:rsidP="009E6DA0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新細明體"/>
                <w:sz w:val="20"/>
                <w:szCs w:val="20"/>
              </w:rPr>
            </w:pPr>
          </w:p>
        </w:tc>
        <w:tc>
          <w:tcPr>
            <w:tcW w:w="0" w:type="auto"/>
          </w:tcPr>
          <w:p w:rsidR="00D1105C" w:rsidRPr="00A071AC" w:rsidRDefault="00D1105C" w:rsidP="009E6DA0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新細明體"/>
                <w:sz w:val="20"/>
                <w:szCs w:val="20"/>
              </w:rPr>
            </w:pPr>
          </w:p>
        </w:tc>
        <w:tc>
          <w:tcPr>
            <w:tcW w:w="0" w:type="auto"/>
          </w:tcPr>
          <w:p w:rsidR="00D1105C" w:rsidRPr="00A071AC" w:rsidRDefault="00D1105C" w:rsidP="009E6DA0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新細明體"/>
                <w:sz w:val="20"/>
                <w:szCs w:val="20"/>
              </w:rPr>
            </w:pPr>
            <w:r w:rsidRPr="00A071AC">
              <w:rPr>
                <w:color w:val="000000"/>
                <w:sz w:val="20"/>
                <w:szCs w:val="20"/>
              </w:rPr>
              <w:t>14</w:t>
            </w:r>
          </w:p>
        </w:tc>
        <w:tc>
          <w:tcPr>
            <w:tcW w:w="1223" w:type="dxa"/>
            <w:hideMark/>
          </w:tcPr>
          <w:p w:rsidR="00D1105C" w:rsidRPr="00A071AC" w:rsidRDefault="00D1105C" w:rsidP="009E6DA0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新細明體"/>
                <w:sz w:val="20"/>
                <w:szCs w:val="20"/>
              </w:rPr>
            </w:pPr>
            <w:r w:rsidRPr="00A071AC">
              <w:rPr>
                <w:rFonts w:eastAsia="新細明體"/>
                <w:sz w:val="20"/>
                <w:szCs w:val="20"/>
              </w:rPr>
              <w:t>10.3</w:t>
            </w:r>
          </w:p>
        </w:tc>
        <w:tc>
          <w:tcPr>
            <w:tcW w:w="1563" w:type="dxa"/>
            <w:vMerge/>
            <w:vAlign w:val="center"/>
            <w:hideMark/>
          </w:tcPr>
          <w:p w:rsidR="00D1105C" w:rsidRPr="00A071AC" w:rsidRDefault="00D1105C" w:rsidP="009E6DA0">
            <w:pPr>
              <w:widowControl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</w:tcPr>
          <w:p w:rsidR="00D1105C" w:rsidRPr="00A071AC" w:rsidRDefault="00D1105C" w:rsidP="009E6DA0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</w:p>
        </w:tc>
      </w:tr>
      <w:tr w:rsidR="00D1105C" w:rsidRPr="00A071AC" w:rsidTr="00A80FC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tcBorders>
              <w:top w:val="none" w:sz="0" w:space="0" w:color="auto"/>
              <w:bottom w:val="none" w:sz="0" w:space="0" w:color="auto"/>
            </w:tcBorders>
            <w:hideMark/>
          </w:tcPr>
          <w:p w:rsidR="00D1105C" w:rsidRPr="00A071AC" w:rsidRDefault="00D1105C" w:rsidP="009E6DA0">
            <w:pPr>
              <w:widowControl/>
              <w:spacing w:line="480" w:lineRule="auto"/>
              <w:rPr>
                <w:rFonts w:eastAsia="新細明體"/>
                <w:bCs w:val="0"/>
                <w:sz w:val="20"/>
                <w:szCs w:val="20"/>
              </w:rPr>
            </w:pPr>
            <w:r w:rsidRPr="00A071AC">
              <w:rPr>
                <w:rFonts w:eastAsia="新細明體"/>
                <w:bCs w:val="0"/>
                <w:sz w:val="20"/>
                <w:szCs w:val="20"/>
              </w:rPr>
              <w:t>Age</w:t>
            </w:r>
          </w:p>
        </w:tc>
        <w:tc>
          <w:tcPr>
            <w:tcW w:w="1803" w:type="dxa"/>
            <w:tcBorders>
              <w:top w:val="none" w:sz="0" w:space="0" w:color="auto"/>
              <w:bottom w:val="none" w:sz="0" w:space="0" w:color="auto"/>
            </w:tcBorders>
            <w:hideMark/>
          </w:tcPr>
          <w:p w:rsidR="00D1105C" w:rsidRPr="00A071AC" w:rsidRDefault="00D1105C" w:rsidP="009E6DA0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新細明體"/>
                <w:sz w:val="20"/>
                <w:szCs w:val="20"/>
              </w:rPr>
            </w:pPr>
            <w:r w:rsidRPr="00A071AC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126" w:type="dxa"/>
            <w:tcBorders>
              <w:top w:val="none" w:sz="0" w:space="0" w:color="auto"/>
              <w:bottom w:val="none" w:sz="0" w:space="0" w:color="auto"/>
            </w:tcBorders>
          </w:tcPr>
          <w:p w:rsidR="00D1105C" w:rsidRPr="00A071AC" w:rsidRDefault="00D1105C" w:rsidP="009E6DA0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</w:p>
        </w:tc>
        <w:tc>
          <w:tcPr>
            <w:tcW w:w="1126" w:type="dxa"/>
            <w:tcBorders>
              <w:top w:val="none" w:sz="0" w:space="0" w:color="auto"/>
              <w:bottom w:val="none" w:sz="0" w:space="0" w:color="auto"/>
            </w:tcBorders>
          </w:tcPr>
          <w:p w:rsidR="00D1105C" w:rsidRPr="00A071AC" w:rsidRDefault="00D1105C" w:rsidP="009E6DA0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</w:p>
        </w:tc>
        <w:tc>
          <w:tcPr>
            <w:tcW w:w="1332" w:type="dxa"/>
            <w:tcBorders>
              <w:top w:val="none" w:sz="0" w:space="0" w:color="auto"/>
              <w:bottom w:val="none" w:sz="0" w:space="0" w:color="auto"/>
            </w:tcBorders>
          </w:tcPr>
          <w:p w:rsidR="00D1105C" w:rsidRPr="00A071AC" w:rsidRDefault="00D1105C" w:rsidP="009E6DA0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</w:p>
        </w:tc>
        <w:tc>
          <w:tcPr>
            <w:tcW w:w="1453" w:type="dxa"/>
            <w:tcBorders>
              <w:top w:val="none" w:sz="0" w:space="0" w:color="auto"/>
              <w:bottom w:val="none" w:sz="0" w:space="0" w:color="auto"/>
            </w:tcBorders>
          </w:tcPr>
          <w:p w:rsidR="00D1105C" w:rsidRPr="00A071AC" w:rsidRDefault="00D1105C" w:rsidP="009E6DA0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</w:tcPr>
          <w:p w:rsidR="00D1105C" w:rsidRPr="00A071AC" w:rsidRDefault="00D1105C" w:rsidP="009E6DA0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</w:tcPr>
          <w:p w:rsidR="00D1105C" w:rsidRPr="00A071AC" w:rsidRDefault="00D1105C" w:rsidP="009E6DA0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新細明體"/>
                <w:sz w:val="20"/>
                <w:szCs w:val="20"/>
              </w:rPr>
            </w:pPr>
            <w:r w:rsidRPr="00A071AC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223" w:type="dxa"/>
            <w:tcBorders>
              <w:top w:val="none" w:sz="0" w:space="0" w:color="auto"/>
              <w:bottom w:val="none" w:sz="0" w:space="0" w:color="auto"/>
            </w:tcBorders>
            <w:hideMark/>
          </w:tcPr>
          <w:p w:rsidR="00D1105C" w:rsidRPr="00A071AC" w:rsidRDefault="00D1105C" w:rsidP="009E6DA0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新細明體"/>
                <w:sz w:val="20"/>
                <w:szCs w:val="20"/>
              </w:rPr>
            </w:pPr>
            <w:r w:rsidRPr="00A071AC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563" w:type="dxa"/>
            <w:tcBorders>
              <w:top w:val="none" w:sz="0" w:space="0" w:color="auto"/>
              <w:bottom w:val="none" w:sz="0" w:space="0" w:color="auto"/>
            </w:tcBorders>
          </w:tcPr>
          <w:p w:rsidR="00D1105C" w:rsidRPr="00A071AC" w:rsidRDefault="00D1105C" w:rsidP="009E6DA0">
            <w:pPr>
              <w:widowControl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新細明體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</w:tcPr>
          <w:p w:rsidR="00D1105C" w:rsidRPr="00A071AC" w:rsidRDefault="00D1105C" w:rsidP="009E6DA0">
            <w:pPr>
              <w:widowControl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新細明體"/>
                <w:sz w:val="20"/>
                <w:szCs w:val="20"/>
              </w:rPr>
            </w:pPr>
          </w:p>
        </w:tc>
      </w:tr>
      <w:tr w:rsidR="00D1105C" w:rsidRPr="00A071AC" w:rsidTr="00A80FC0">
        <w:trPr>
          <w:trHeight w:val="2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hideMark/>
          </w:tcPr>
          <w:p w:rsidR="00D1105C" w:rsidRPr="00A071AC" w:rsidRDefault="00D1105C" w:rsidP="009E6DA0">
            <w:pPr>
              <w:widowControl/>
              <w:spacing w:line="480" w:lineRule="auto"/>
              <w:rPr>
                <w:rFonts w:eastAsia="新細明體"/>
                <w:bCs w:val="0"/>
                <w:sz w:val="20"/>
                <w:szCs w:val="20"/>
              </w:rPr>
            </w:pPr>
            <w:r w:rsidRPr="00A071AC">
              <w:rPr>
                <w:rFonts w:eastAsia="新細明體"/>
                <w:bCs w:val="0"/>
                <w:sz w:val="20"/>
                <w:szCs w:val="20"/>
              </w:rPr>
              <w:t>Mean ± SD (</w:t>
            </w:r>
            <w:proofErr w:type="spellStart"/>
            <w:r w:rsidRPr="00A071AC">
              <w:rPr>
                <w:rFonts w:eastAsia="新細明體"/>
                <w:bCs w:val="0"/>
                <w:sz w:val="20"/>
                <w:szCs w:val="20"/>
              </w:rPr>
              <w:t>yr</w:t>
            </w:r>
            <w:proofErr w:type="spellEnd"/>
            <w:r w:rsidRPr="00A071AC">
              <w:rPr>
                <w:rFonts w:eastAsia="新細明體"/>
                <w:bCs w:val="0"/>
                <w:sz w:val="20"/>
                <w:szCs w:val="20"/>
              </w:rPr>
              <w:t>)</w:t>
            </w:r>
          </w:p>
        </w:tc>
        <w:tc>
          <w:tcPr>
            <w:tcW w:w="1803" w:type="dxa"/>
            <w:hideMark/>
          </w:tcPr>
          <w:p w:rsidR="00D1105C" w:rsidRPr="00A071AC" w:rsidRDefault="00D1105C" w:rsidP="009E6DA0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  <w:r w:rsidRPr="00A071AC">
              <w:rPr>
                <w:color w:val="000000"/>
                <w:sz w:val="20"/>
                <w:szCs w:val="20"/>
              </w:rPr>
              <w:t>31.55±7.52</w:t>
            </w:r>
          </w:p>
        </w:tc>
        <w:tc>
          <w:tcPr>
            <w:tcW w:w="1126" w:type="dxa"/>
            <w:hideMark/>
          </w:tcPr>
          <w:p w:rsidR="00D1105C" w:rsidRPr="00A071AC" w:rsidRDefault="00D1105C" w:rsidP="009E6DA0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  <w:r w:rsidRPr="00A071AC">
              <w:rPr>
                <w:color w:val="000000"/>
                <w:sz w:val="20"/>
                <w:szCs w:val="20"/>
              </w:rPr>
              <w:t>31.10±7.43</w:t>
            </w:r>
          </w:p>
        </w:tc>
        <w:tc>
          <w:tcPr>
            <w:tcW w:w="1126" w:type="dxa"/>
          </w:tcPr>
          <w:p w:rsidR="00D1105C" w:rsidRPr="00A071AC" w:rsidRDefault="00D1105C" w:rsidP="009E6DA0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新細明體"/>
                <w:sz w:val="20"/>
                <w:szCs w:val="20"/>
              </w:rPr>
            </w:pPr>
            <w:r w:rsidRPr="00A071AC">
              <w:rPr>
                <w:rFonts w:eastAsia="新細明體" w:hint="eastAsia"/>
                <w:sz w:val="20"/>
                <w:szCs w:val="20"/>
              </w:rPr>
              <w:t>32.27</w:t>
            </w:r>
            <w:r w:rsidRPr="00A071AC">
              <w:rPr>
                <w:color w:val="000000"/>
                <w:sz w:val="20"/>
                <w:szCs w:val="20"/>
              </w:rPr>
              <w:t>±7.68</w:t>
            </w:r>
          </w:p>
        </w:tc>
        <w:tc>
          <w:tcPr>
            <w:tcW w:w="1332" w:type="dxa"/>
          </w:tcPr>
          <w:p w:rsidR="00D1105C" w:rsidRPr="00A071AC" w:rsidRDefault="00D1105C" w:rsidP="009E6DA0">
            <w:pPr>
              <w:widowControl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新細明體"/>
                <w:sz w:val="20"/>
                <w:szCs w:val="20"/>
              </w:rPr>
            </w:pPr>
          </w:p>
        </w:tc>
        <w:tc>
          <w:tcPr>
            <w:tcW w:w="1453" w:type="dxa"/>
          </w:tcPr>
          <w:p w:rsidR="00D1105C" w:rsidRPr="00A071AC" w:rsidRDefault="00D1105C" w:rsidP="009E6DA0">
            <w:pPr>
              <w:widowControl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新細明體"/>
                <w:sz w:val="20"/>
                <w:szCs w:val="20"/>
              </w:rPr>
            </w:pPr>
          </w:p>
        </w:tc>
        <w:tc>
          <w:tcPr>
            <w:tcW w:w="0" w:type="auto"/>
          </w:tcPr>
          <w:p w:rsidR="00D1105C" w:rsidRPr="00A071AC" w:rsidRDefault="00D1105C" w:rsidP="009E6DA0">
            <w:pPr>
              <w:widowControl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新細明體"/>
                <w:sz w:val="20"/>
                <w:szCs w:val="20"/>
              </w:rPr>
            </w:pPr>
            <w:r>
              <w:rPr>
                <w:rFonts w:eastAsia="新細明體" w:hint="eastAsia"/>
                <w:sz w:val="20"/>
                <w:szCs w:val="20"/>
              </w:rPr>
              <w:t>0.4408</w:t>
            </w:r>
          </w:p>
        </w:tc>
        <w:tc>
          <w:tcPr>
            <w:tcW w:w="0" w:type="auto"/>
          </w:tcPr>
          <w:p w:rsidR="00D1105C" w:rsidRPr="00A071AC" w:rsidRDefault="00D1105C" w:rsidP="009E6DA0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新細明體"/>
                <w:sz w:val="20"/>
                <w:szCs w:val="20"/>
              </w:rPr>
            </w:pPr>
            <w:r w:rsidRPr="00A071AC">
              <w:rPr>
                <w:color w:val="000000"/>
                <w:sz w:val="20"/>
                <w:szCs w:val="20"/>
              </w:rPr>
              <w:t>31.53±6.76</w:t>
            </w:r>
          </w:p>
        </w:tc>
        <w:tc>
          <w:tcPr>
            <w:tcW w:w="1223" w:type="dxa"/>
          </w:tcPr>
          <w:p w:rsidR="00D1105C" w:rsidRPr="00A071AC" w:rsidRDefault="00D1105C" w:rsidP="009E6DA0">
            <w:pPr>
              <w:widowControl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新細明體"/>
                <w:sz w:val="20"/>
                <w:szCs w:val="20"/>
              </w:rPr>
            </w:pPr>
          </w:p>
        </w:tc>
        <w:tc>
          <w:tcPr>
            <w:tcW w:w="1563" w:type="dxa"/>
          </w:tcPr>
          <w:p w:rsidR="00D1105C" w:rsidRPr="00A071AC" w:rsidRDefault="00D1105C" w:rsidP="009E6DA0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新細明體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p w:rsidR="00D1105C" w:rsidRPr="00A071AC" w:rsidRDefault="00D1105C" w:rsidP="009E6DA0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  <w:r w:rsidRPr="00A071AC">
              <w:rPr>
                <w:color w:val="000000"/>
                <w:sz w:val="20"/>
                <w:szCs w:val="20"/>
              </w:rPr>
              <w:t>0.9936</w:t>
            </w:r>
          </w:p>
        </w:tc>
      </w:tr>
      <w:tr w:rsidR="00D1105C" w:rsidRPr="00A071AC" w:rsidTr="00A80FC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tcBorders>
              <w:top w:val="none" w:sz="0" w:space="0" w:color="auto"/>
              <w:bottom w:val="none" w:sz="0" w:space="0" w:color="auto"/>
            </w:tcBorders>
            <w:hideMark/>
          </w:tcPr>
          <w:p w:rsidR="00D1105C" w:rsidRPr="00A071AC" w:rsidRDefault="00D1105C" w:rsidP="009E6DA0">
            <w:pPr>
              <w:widowControl/>
              <w:spacing w:line="480" w:lineRule="auto"/>
              <w:rPr>
                <w:rFonts w:eastAsia="新細明體"/>
                <w:bCs w:val="0"/>
                <w:sz w:val="20"/>
                <w:szCs w:val="20"/>
              </w:rPr>
            </w:pPr>
            <w:r w:rsidRPr="00A071AC">
              <w:rPr>
                <w:rFonts w:eastAsia="新細明體"/>
                <w:bCs w:val="0"/>
                <w:sz w:val="20"/>
                <w:szCs w:val="20"/>
              </w:rPr>
              <w:lastRenderedPageBreak/>
              <w:t>Working Years (</w:t>
            </w:r>
            <w:proofErr w:type="spellStart"/>
            <w:r w:rsidRPr="00A071AC">
              <w:rPr>
                <w:rFonts w:eastAsia="新細明體"/>
                <w:bCs w:val="0"/>
                <w:sz w:val="20"/>
                <w:szCs w:val="20"/>
              </w:rPr>
              <w:t>yr</w:t>
            </w:r>
            <w:proofErr w:type="spellEnd"/>
            <w:r w:rsidRPr="00A071AC">
              <w:rPr>
                <w:rFonts w:eastAsia="新細明體"/>
                <w:bCs w:val="0"/>
                <w:sz w:val="20"/>
                <w:szCs w:val="20"/>
              </w:rPr>
              <w:t>)</w:t>
            </w:r>
          </w:p>
        </w:tc>
        <w:tc>
          <w:tcPr>
            <w:tcW w:w="1803" w:type="dxa"/>
            <w:tcBorders>
              <w:top w:val="none" w:sz="0" w:space="0" w:color="auto"/>
              <w:bottom w:val="none" w:sz="0" w:space="0" w:color="auto"/>
            </w:tcBorders>
          </w:tcPr>
          <w:p w:rsidR="00D1105C" w:rsidRPr="00A071AC" w:rsidRDefault="00D1105C" w:rsidP="009E6DA0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</w:p>
        </w:tc>
        <w:tc>
          <w:tcPr>
            <w:tcW w:w="1126" w:type="dxa"/>
            <w:tcBorders>
              <w:top w:val="none" w:sz="0" w:space="0" w:color="auto"/>
              <w:bottom w:val="none" w:sz="0" w:space="0" w:color="auto"/>
            </w:tcBorders>
          </w:tcPr>
          <w:p w:rsidR="00D1105C" w:rsidRPr="00A071AC" w:rsidRDefault="00D1105C" w:rsidP="009E6DA0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</w:p>
        </w:tc>
        <w:tc>
          <w:tcPr>
            <w:tcW w:w="1126" w:type="dxa"/>
            <w:tcBorders>
              <w:top w:val="none" w:sz="0" w:space="0" w:color="auto"/>
              <w:bottom w:val="none" w:sz="0" w:space="0" w:color="auto"/>
            </w:tcBorders>
          </w:tcPr>
          <w:p w:rsidR="00D1105C" w:rsidRPr="00A071AC" w:rsidRDefault="00D1105C" w:rsidP="009E6DA0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新細明體"/>
                <w:sz w:val="20"/>
                <w:szCs w:val="20"/>
              </w:rPr>
            </w:pPr>
          </w:p>
        </w:tc>
        <w:tc>
          <w:tcPr>
            <w:tcW w:w="1332" w:type="dxa"/>
            <w:tcBorders>
              <w:top w:val="none" w:sz="0" w:space="0" w:color="auto"/>
              <w:bottom w:val="none" w:sz="0" w:space="0" w:color="auto"/>
            </w:tcBorders>
          </w:tcPr>
          <w:p w:rsidR="00D1105C" w:rsidRPr="00A071AC" w:rsidRDefault="00D1105C" w:rsidP="009E6DA0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新細明體"/>
                <w:sz w:val="20"/>
                <w:szCs w:val="20"/>
              </w:rPr>
            </w:pPr>
          </w:p>
        </w:tc>
        <w:tc>
          <w:tcPr>
            <w:tcW w:w="1453" w:type="dxa"/>
            <w:tcBorders>
              <w:top w:val="none" w:sz="0" w:space="0" w:color="auto"/>
              <w:bottom w:val="none" w:sz="0" w:space="0" w:color="auto"/>
            </w:tcBorders>
          </w:tcPr>
          <w:p w:rsidR="00D1105C" w:rsidRPr="00A071AC" w:rsidRDefault="00D1105C" w:rsidP="009E6DA0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新細明體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</w:tcPr>
          <w:p w:rsidR="00D1105C" w:rsidRPr="00A071AC" w:rsidRDefault="00D1105C" w:rsidP="009E6DA0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新細明體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</w:tcPr>
          <w:p w:rsidR="00D1105C" w:rsidRPr="00A071AC" w:rsidRDefault="00D1105C" w:rsidP="009E6DA0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新細明體"/>
                <w:sz w:val="20"/>
                <w:szCs w:val="20"/>
              </w:rPr>
            </w:pPr>
            <w:r w:rsidRPr="00A071AC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223" w:type="dxa"/>
            <w:tcBorders>
              <w:top w:val="none" w:sz="0" w:space="0" w:color="auto"/>
              <w:bottom w:val="none" w:sz="0" w:space="0" w:color="auto"/>
            </w:tcBorders>
          </w:tcPr>
          <w:p w:rsidR="00D1105C" w:rsidRPr="00A071AC" w:rsidRDefault="00D1105C" w:rsidP="009E6DA0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新細明體"/>
                <w:sz w:val="20"/>
                <w:szCs w:val="20"/>
              </w:rPr>
            </w:pPr>
          </w:p>
        </w:tc>
        <w:tc>
          <w:tcPr>
            <w:tcW w:w="1563" w:type="dxa"/>
            <w:tcBorders>
              <w:top w:val="none" w:sz="0" w:space="0" w:color="auto"/>
              <w:bottom w:val="none" w:sz="0" w:space="0" w:color="auto"/>
            </w:tcBorders>
            <w:hideMark/>
          </w:tcPr>
          <w:p w:rsidR="00D1105C" w:rsidRPr="00A071AC" w:rsidRDefault="00D1105C" w:rsidP="009E6DA0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新細明體"/>
                <w:sz w:val="20"/>
                <w:szCs w:val="20"/>
              </w:rPr>
            </w:pPr>
            <w:r w:rsidRPr="00A071AC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</w:tcPr>
          <w:p w:rsidR="00D1105C" w:rsidRPr="00A071AC" w:rsidRDefault="00D1105C" w:rsidP="009E6DA0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</w:p>
        </w:tc>
      </w:tr>
      <w:tr w:rsidR="00D1105C" w:rsidRPr="00A071AC" w:rsidTr="00A80FC0">
        <w:trPr>
          <w:trHeight w:val="2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hideMark/>
          </w:tcPr>
          <w:p w:rsidR="00D1105C" w:rsidRPr="00A071AC" w:rsidRDefault="00D1105C" w:rsidP="009E6DA0">
            <w:pPr>
              <w:widowControl/>
              <w:spacing w:line="480" w:lineRule="auto"/>
              <w:rPr>
                <w:rFonts w:eastAsia="新細明體"/>
                <w:bCs w:val="0"/>
                <w:sz w:val="20"/>
                <w:szCs w:val="20"/>
              </w:rPr>
            </w:pPr>
            <w:r w:rsidRPr="00A071AC">
              <w:rPr>
                <w:rFonts w:eastAsia="新細明體"/>
                <w:bCs w:val="0"/>
                <w:sz w:val="20"/>
                <w:szCs w:val="20"/>
              </w:rPr>
              <w:t xml:space="preserve">&lt;3 </w:t>
            </w:r>
          </w:p>
        </w:tc>
        <w:tc>
          <w:tcPr>
            <w:tcW w:w="1803" w:type="dxa"/>
            <w:hideMark/>
          </w:tcPr>
          <w:p w:rsidR="00D1105C" w:rsidRPr="00A071AC" w:rsidRDefault="00D1105C" w:rsidP="009E6DA0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新細明體"/>
                <w:sz w:val="20"/>
                <w:szCs w:val="20"/>
              </w:rPr>
            </w:pPr>
            <w:r w:rsidRPr="00A071AC">
              <w:rPr>
                <w:rFonts w:eastAsia="新細明體"/>
                <w:sz w:val="20"/>
                <w:szCs w:val="20"/>
              </w:rPr>
              <w:t>95</w:t>
            </w:r>
          </w:p>
        </w:tc>
        <w:tc>
          <w:tcPr>
            <w:tcW w:w="1126" w:type="dxa"/>
            <w:hideMark/>
          </w:tcPr>
          <w:p w:rsidR="00D1105C" w:rsidRPr="00A071AC" w:rsidRDefault="00D1105C" w:rsidP="009E6DA0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  <w:r w:rsidRPr="00A071AC">
              <w:rPr>
                <w:color w:val="000000"/>
                <w:sz w:val="20"/>
                <w:szCs w:val="20"/>
              </w:rPr>
              <w:t>18</w:t>
            </w:r>
          </w:p>
        </w:tc>
        <w:tc>
          <w:tcPr>
            <w:tcW w:w="1126" w:type="dxa"/>
          </w:tcPr>
          <w:p w:rsidR="00D1105C" w:rsidRPr="00A071AC" w:rsidRDefault="00D1105C" w:rsidP="009E6DA0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新細明體"/>
                <w:sz w:val="20"/>
                <w:szCs w:val="20"/>
              </w:rPr>
            </w:pPr>
            <w:r w:rsidRPr="00A071AC">
              <w:rPr>
                <w:rFonts w:eastAsia="新細明體" w:hint="eastAsia"/>
                <w:sz w:val="20"/>
                <w:szCs w:val="20"/>
              </w:rPr>
              <w:t>15</w:t>
            </w:r>
          </w:p>
        </w:tc>
        <w:tc>
          <w:tcPr>
            <w:tcW w:w="1332" w:type="dxa"/>
          </w:tcPr>
          <w:p w:rsidR="00D1105C" w:rsidRPr="00A071AC" w:rsidRDefault="00D1105C" w:rsidP="009E6DA0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新細明體"/>
                <w:sz w:val="20"/>
                <w:szCs w:val="20"/>
              </w:rPr>
            </w:pPr>
            <w:r w:rsidRPr="00A071AC">
              <w:rPr>
                <w:rFonts w:eastAsia="新細明體" w:hint="eastAsia"/>
                <w:sz w:val="20"/>
                <w:szCs w:val="20"/>
              </w:rPr>
              <w:t>1</w:t>
            </w:r>
            <w:r>
              <w:rPr>
                <w:rFonts w:eastAsia="新細明體" w:hint="eastAsia"/>
                <w:sz w:val="20"/>
                <w:szCs w:val="20"/>
              </w:rPr>
              <w:t>5.8</w:t>
            </w:r>
          </w:p>
        </w:tc>
        <w:tc>
          <w:tcPr>
            <w:tcW w:w="1453" w:type="dxa"/>
          </w:tcPr>
          <w:p w:rsidR="00D1105C" w:rsidRPr="00A071AC" w:rsidRDefault="00D1105C" w:rsidP="009E6DA0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新細明體"/>
                <w:sz w:val="20"/>
                <w:szCs w:val="20"/>
              </w:rPr>
            </w:pPr>
            <w:r>
              <w:rPr>
                <w:rFonts w:eastAsia="新細明體" w:hint="eastAsia"/>
                <w:sz w:val="20"/>
                <w:szCs w:val="20"/>
              </w:rPr>
              <w:t>Ref</w:t>
            </w:r>
          </w:p>
        </w:tc>
        <w:tc>
          <w:tcPr>
            <w:tcW w:w="0" w:type="auto"/>
          </w:tcPr>
          <w:p w:rsidR="00D1105C" w:rsidRPr="00A071AC" w:rsidRDefault="00D1105C" w:rsidP="009E6DA0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新細明體"/>
                <w:sz w:val="20"/>
                <w:szCs w:val="20"/>
              </w:rPr>
            </w:pPr>
          </w:p>
        </w:tc>
        <w:tc>
          <w:tcPr>
            <w:tcW w:w="0" w:type="auto"/>
          </w:tcPr>
          <w:p w:rsidR="00D1105C" w:rsidRPr="00A071AC" w:rsidRDefault="00D1105C" w:rsidP="009E6DA0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新細明體"/>
                <w:sz w:val="20"/>
                <w:szCs w:val="20"/>
              </w:rPr>
            </w:pPr>
            <w:r w:rsidRPr="00A071AC"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1223" w:type="dxa"/>
            <w:hideMark/>
          </w:tcPr>
          <w:p w:rsidR="00D1105C" w:rsidRPr="00A071AC" w:rsidRDefault="00D1105C" w:rsidP="009E6DA0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新細明體"/>
                <w:sz w:val="20"/>
                <w:szCs w:val="20"/>
              </w:rPr>
            </w:pPr>
            <w:r w:rsidRPr="00A071AC">
              <w:rPr>
                <w:rFonts w:eastAsia="新細明體"/>
                <w:sz w:val="20"/>
                <w:szCs w:val="20"/>
              </w:rPr>
              <w:t>3.2</w:t>
            </w:r>
          </w:p>
        </w:tc>
        <w:tc>
          <w:tcPr>
            <w:tcW w:w="1563" w:type="dxa"/>
            <w:hideMark/>
          </w:tcPr>
          <w:p w:rsidR="00D1105C" w:rsidRPr="00A071AC" w:rsidRDefault="00D1105C" w:rsidP="009E6DA0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  <w:r w:rsidRPr="00A071AC">
              <w:rPr>
                <w:color w:val="000000"/>
                <w:sz w:val="20"/>
                <w:szCs w:val="20"/>
              </w:rPr>
              <w:t>Ref.</w:t>
            </w:r>
          </w:p>
        </w:tc>
        <w:tc>
          <w:tcPr>
            <w:tcW w:w="0" w:type="auto"/>
          </w:tcPr>
          <w:p w:rsidR="00D1105C" w:rsidRPr="00A071AC" w:rsidRDefault="00D1105C" w:rsidP="009E6DA0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</w:p>
        </w:tc>
      </w:tr>
      <w:tr w:rsidR="00D1105C" w:rsidRPr="00A071AC" w:rsidTr="00A80FC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tcBorders>
              <w:top w:val="none" w:sz="0" w:space="0" w:color="auto"/>
              <w:bottom w:val="none" w:sz="0" w:space="0" w:color="auto"/>
            </w:tcBorders>
            <w:hideMark/>
          </w:tcPr>
          <w:p w:rsidR="00D1105C" w:rsidRPr="00A071AC" w:rsidRDefault="00D1105C" w:rsidP="009E6DA0">
            <w:pPr>
              <w:widowControl/>
              <w:spacing w:line="480" w:lineRule="auto"/>
              <w:rPr>
                <w:rFonts w:eastAsia="新細明體"/>
                <w:bCs w:val="0"/>
                <w:sz w:val="20"/>
                <w:szCs w:val="20"/>
              </w:rPr>
            </w:pPr>
            <w:r w:rsidRPr="00A071AC">
              <w:rPr>
                <w:rFonts w:eastAsia="新細明體"/>
                <w:bCs w:val="0"/>
                <w:sz w:val="20"/>
                <w:szCs w:val="20"/>
              </w:rPr>
              <w:t>3-5</w:t>
            </w:r>
          </w:p>
        </w:tc>
        <w:tc>
          <w:tcPr>
            <w:tcW w:w="1803" w:type="dxa"/>
            <w:tcBorders>
              <w:top w:val="none" w:sz="0" w:space="0" w:color="auto"/>
              <w:bottom w:val="none" w:sz="0" w:space="0" w:color="auto"/>
            </w:tcBorders>
            <w:hideMark/>
          </w:tcPr>
          <w:p w:rsidR="00D1105C" w:rsidRPr="00A071AC" w:rsidRDefault="00D1105C" w:rsidP="009E6DA0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新細明體"/>
                <w:sz w:val="20"/>
                <w:szCs w:val="20"/>
              </w:rPr>
            </w:pPr>
            <w:r w:rsidRPr="00A071AC">
              <w:rPr>
                <w:rFonts w:eastAsia="新細明體"/>
                <w:sz w:val="20"/>
                <w:szCs w:val="20"/>
              </w:rPr>
              <w:t>31</w:t>
            </w:r>
          </w:p>
        </w:tc>
        <w:tc>
          <w:tcPr>
            <w:tcW w:w="1126" w:type="dxa"/>
            <w:tcBorders>
              <w:top w:val="none" w:sz="0" w:space="0" w:color="auto"/>
              <w:bottom w:val="none" w:sz="0" w:space="0" w:color="auto"/>
            </w:tcBorders>
            <w:hideMark/>
          </w:tcPr>
          <w:p w:rsidR="00D1105C" w:rsidRPr="00A071AC" w:rsidRDefault="00D1105C" w:rsidP="009E6DA0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  <w:r w:rsidRPr="00A071AC"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1126" w:type="dxa"/>
            <w:tcBorders>
              <w:top w:val="none" w:sz="0" w:space="0" w:color="auto"/>
              <w:bottom w:val="none" w:sz="0" w:space="0" w:color="auto"/>
            </w:tcBorders>
          </w:tcPr>
          <w:p w:rsidR="00D1105C" w:rsidRPr="00A071AC" w:rsidRDefault="00D1105C" w:rsidP="009E6DA0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  <w:r w:rsidRPr="00A071AC">
              <w:rPr>
                <w:rFonts w:hint="eastAsia"/>
                <w:color w:val="000000"/>
                <w:sz w:val="20"/>
                <w:szCs w:val="20"/>
              </w:rPr>
              <w:t>8</w:t>
            </w:r>
          </w:p>
        </w:tc>
        <w:tc>
          <w:tcPr>
            <w:tcW w:w="1332" w:type="dxa"/>
            <w:tcBorders>
              <w:top w:val="none" w:sz="0" w:space="0" w:color="auto"/>
              <w:bottom w:val="none" w:sz="0" w:space="0" w:color="auto"/>
            </w:tcBorders>
          </w:tcPr>
          <w:p w:rsidR="00D1105C" w:rsidRPr="00A071AC" w:rsidRDefault="00D1105C" w:rsidP="009E6DA0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  <w:r w:rsidRPr="00A071AC">
              <w:rPr>
                <w:rFonts w:hint="eastAsia"/>
                <w:color w:val="000000"/>
                <w:sz w:val="20"/>
                <w:szCs w:val="20"/>
              </w:rPr>
              <w:t>2</w:t>
            </w:r>
            <w:r>
              <w:rPr>
                <w:rFonts w:hint="eastAsia"/>
                <w:color w:val="000000"/>
                <w:sz w:val="20"/>
                <w:szCs w:val="20"/>
              </w:rPr>
              <w:t>5.8</w:t>
            </w:r>
          </w:p>
        </w:tc>
        <w:tc>
          <w:tcPr>
            <w:tcW w:w="1453" w:type="dxa"/>
            <w:tcBorders>
              <w:top w:val="none" w:sz="0" w:space="0" w:color="auto"/>
              <w:bottom w:val="none" w:sz="0" w:space="0" w:color="auto"/>
            </w:tcBorders>
          </w:tcPr>
          <w:p w:rsidR="00D1105C" w:rsidRDefault="00D1105C" w:rsidP="009E6DA0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1.95</w:t>
            </w:r>
          </w:p>
          <w:p w:rsidR="00D1105C" w:rsidRPr="00A071AC" w:rsidRDefault="00D1105C" w:rsidP="009E6DA0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(1.80, 2.11)</w:t>
            </w: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</w:tcPr>
          <w:p w:rsidR="00D1105C" w:rsidRPr="00A071AC" w:rsidRDefault="00D1105C" w:rsidP="009E6DA0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  <w:r w:rsidRPr="00A071AC">
              <w:rPr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</w:tcPr>
          <w:p w:rsidR="00D1105C" w:rsidRPr="00A071AC" w:rsidRDefault="00D1105C" w:rsidP="009E6DA0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新細明體"/>
                <w:sz w:val="20"/>
                <w:szCs w:val="20"/>
              </w:rPr>
            </w:pPr>
            <w:r w:rsidRPr="00A071AC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1223" w:type="dxa"/>
            <w:tcBorders>
              <w:top w:val="none" w:sz="0" w:space="0" w:color="auto"/>
              <w:bottom w:val="none" w:sz="0" w:space="0" w:color="auto"/>
            </w:tcBorders>
            <w:hideMark/>
          </w:tcPr>
          <w:p w:rsidR="00D1105C" w:rsidRPr="00A071AC" w:rsidRDefault="00D1105C" w:rsidP="009E6DA0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新細明體"/>
                <w:sz w:val="20"/>
                <w:szCs w:val="20"/>
              </w:rPr>
            </w:pPr>
            <w:r w:rsidRPr="00A071AC">
              <w:rPr>
                <w:color w:val="000000"/>
                <w:sz w:val="20"/>
                <w:szCs w:val="20"/>
              </w:rPr>
              <w:t>3.2</w:t>
            </w:r>
          </w:p>
        </w:tc>
        <w:tc>
          <w:tcPr>
            <w:tcW w:w="1563" w:type="dxa"/>
            <w:tcBorders>
              <w:top w:val="none" w:sz="0" w:space="0" w:color="auto"/>
              <w:bottom w:val="none" w:sz="0" w:space="0" w:color="auto"/>
            </w:tcBorders>
            <w:hideMark/>
          </w:tcPr>
          <w:p w:rsidR="00D1105C" w:rsidRDefault="00D1105C" w:rsidP="009E6DA0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  <w:r w:rsidRPr="00A071AC">
              <w:rPr>
                <w:color w:val="000000"/>
                <w:sz w:val="20"/>
                <w:szCs w:val="20"/>
              </w:rPr>
              <w:t xml:space="preserve">0.25 </w:t>
            </w:r>
          </w:p>
          <w:p w:rsidR="00D1105C" w:rsidRPr="00A071AC" w:rsidRDefault="00D1105C" w:rsidP="009E6DA0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  <w:r w:rsidRPr="00A071AC">
              <w:rPr>
                <w:color w:val="000000"/>
                <w:sz w:val="20"/>
                <w:szCs w:val="20"/>
              </w:rPr>
              <w:t>(0.20,</w:t>
            </w:r>
            <w:r>
              <w:rPr>
                <w:rFonts w:hint="eastAsia"/>
                <w:color w:val="000000"/>
                <w:sz w:val="20"/>
                <w:szCs w:val="20"/>
              </w:rPr>
              <w:t xml:space="preserve"> </w:t>
            </w:r>
            <w:r w:rsidRPr="00A071AC">
              <w:rPr>
                <w:color w:val="000000"/>
                <w:sz w:val="20"/>
                <w:szCs w:val="20"/>
              </w:rPr>
              <w:t>0.32)</w:t>
            </w: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</w:tcPr>
          <w:p w:rsidR="00D1105C" w:rsidRPr="00A071AC" w:rsidRDefault="00D1105C" w:rsidP="009E6DA0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&lt;0.001</w:t>
            </w:r>
          </w:p>
        </w:tc>
      </w:tr>
      <w:tr w:rsidR="00D1105C" w:rsidRPr="00A071AC" w:rsidTr="00A80FC0">
        <w:trPr>
          <w:trHeight w:val="2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hideMark/>
          </w:tcPr>
          <w:p w:rsidR="00D1105C" w:rsidRPr="00A071AC" w:rsidRDefault="00D1105C" w:rsidP="009E6DA0">
            <w:pPr>
              <w:widowControl/>
              <w:spacing w:line="480" w:lineRule="auto"/>
              <w:rPr>
                <w:rFonts w:eastAsia="新細明體"/>
                <w:bCs w:val="0"/>
                <w:sz w:val="20"/>
                <w:szCs w:val="20"/>
              </w:rPr>
            </w:pPr>
            <w:r w:rsidRPr="00A071AC">
              <w:rPr>
                <w:rFonts w:eastAsia="新細明體"/>
                <w:bCs w:val="0"/>
                <w:sz w:val="20"/>
                <w:szCs w:val="20"/>
              </w:rPr>
              <w:t>5-10</w:t>
            </w:r>
          </w:p>
        </w:tc>
        <w:tc>
          <w:tcPr>
            <w:tcW w:w="1803" w:type="dxa"/>
            <w:hideMark/>
          </w:tcPr>
          <w:p w:rsidR="00D1105C" w:rsidRPr="00A071AC" w:rsidRDefault="00D1105C" w:rsidP="009E6DA0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新細明體"/>
                <w:sz w:val="20"/>
                <w:szCs w:val="20"/>
              </w:rPr>
            </w:pPr>
            <w:r w:rsidRPr="00A071AC">
              <w:rPr>
                <w:rFonts w:eastAsia="新細明體"/>
                <w:sz w:val="20"/>
                <w:szCs w:val="20"/>
              </w:rPr>
              <w:t>47</w:t>
            </w:r>
          </w:p>
        </w:tc>
        <w:tc>
          <w:tcPr>
            <w:tcW w:w="1126" w:type="dxa"/>
            <w:hideMark/>
          </w:tcPr>
          <w:p w:rsidR="00D1105C" w:rsidRPr="00A071AC" w:rsidRDefault="00D1105C" w:rsidP="009E6DA0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  <w:r w:rsidRPr="00A071AC">
              <w:rPr>
                <w:color w:val="000000"/>
                <w:sz w:val="20"/>
                <w:szCs w:val="20"/>
              </w:rPr>
              <w:t>14</w:t>
            </w:r>
          </w:p>
        </w:tc>
        <w:tc>
          <w:tcPr>
            <w:tcW w:w="1126" w:type="dxa"/>
          </w:tcPr>
          <w:p w:rsidR="00D1105C" w:rsidRPr="00A071AC" w:rsidRDefault="00D1105C" w:rsidP="009E6DA0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  <w:r w:rsidRPr="00A071AC">
              <w:rPr>
                <w:rFonts w:hint="eastAsia"/>
                <w:color w:val="000000"/>
                <w:sz w:val="20"/>
                <w:szCs w:val="20"/>
              </w:rPr>
              <w:t>8</w:t>
            </w:r>
          </w:p>
        </w:tc>
        <w:tc>
          <w:tcPr>
            <w:tcW w:w="1332" w:type="dxa"/>
          </w:tcPr>
          <w:p w:rsidR="00D1105C" w:rsidRPr="00A071AC" w:rsidRDefault="00D1105C" w:rsidP="009E6DA0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  <w:r w:rsidRPr="00A071AC">
              <w:rPr>
                <w:rFonts w:hint="eastAsia"/>
                <w:color w:val="000000"/>
                <w:sz w:val="20"/>
                <w:szCs w:val="20"/>
              </w:rPr>
              <w:t>17</w:t>
            </w:r>
          </w:p>
        </w:tc>
        <w:tc>
          <w:tcPr>
            <w:tcW w:w="1453" w:type="dxa"/>
          </w:tcPr>
          <w:p w:rsidR="00D1105C" w:rsidRDefault="00D1105C" w:rsidP="009E6DA0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0.64</w:t>
            </w:r>
          </w:p>
          <w:p w:rsidR="00D1105C" w:rsidRPr="00A071AC" w:rsidRDefault="00D1105C" w:rsidP="009E6DA0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(0.59, 0.70)</w:t>
            </w:r>
          </w:p>
        </w:tc>
        <w:tc>
          <w:tcPr>
            <w:tcW w:w="0" w:type="auto"/>
          </w:tcPr>
          <w:p w:rsidR="00D1105C" w:rsidRPr="00A071AC" w:rsidRDefault="00D1105C" w:rsidP="009E6DA0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  <w:r w:rsidRPr="00A071AC">
              <w:rPr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0" w:type="auto"/>
          </w:tcPr>
          <w:p w:rsidR="00D1105C" w:rsidRPr="00A071AC" w:rsidRDefault="00D1105C" w:rsidP="009E6DA0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新細明體"/>
                <w:sz w:val="20"/>
                <w:szCs w:val="20"/>
              </w:rPr>
            </w:pPr>
            <w:r w:rsidRPr="00A071AC"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1223" w:type="dxa"/>
            <w:hideMark/>
          </w:tcPr>
          <w:p w:rsidR="00D1105C" w:rsidRPr="00A071AC" w:rsidRDefault="00D1105C" w:rsidP="009E6DA0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新細明體"/>
                <w:sz w:val="20"/>
                <w:szCs w:val="20"/>
              </w:rPr>
            </w:pPr>
            <w:r w:rsidRPr="00A071AC">
              <w:rPr>
                <w:color w:val="000000"/>
                <w:sz w:val="20"/>
                <w:szCs w:val="20"/>
              </w:rPr>
              <w:t>12.8</w:t>
            </w:r>
          </w:p>
        </w:tc>
        <w:tc>
          <w:tcPr>
            <w:tcW w:w="1563" w:type="dxa"/>
            <w:hideMark/>
          </w:tcPr>
          <w:p w:rsidR="00D1105C" w:rsidRDefault="00D1105C" w:rsidP="009E6DA0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  <w:r w:rsidRPr="00A071AC">
              <w:rPr>
                <w:color w:val="000000"/>
                <w:sz w:val="20"/>
                <w:szCs w:val="20"/>
              </w:rPr>
              <w:t>2.53</w:t>
            </w:r>
          </w:p>
          <w:p w:rsidR="00D1105C" w:rsidRPr="00A071AC" w:rsidRDefault="00D1105C" w:rsidP="009E6DA0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  <w:r w:rsidRPr="00A071AC">
              <w:rPr>
                <w:color w:val="000000"/>
                <w:sz w:val="20"/>
                <w:szCs w:val="20"/>
              </w:rPr>
              <w:t xml:space="preserve"> (2.26,</w:t>
            </w:r>
            <w:r>
              <w:rPr>
                <w:rFonts w:hint="eastAsia"/>
                <w:color w:val="000000"/>
                <w:sz w:val="20"/>
                <w:szCs w:val="20"/>
              </w:rPr>
              <w:t xml:space="preserve"> </w:t>
            </w:r>
            <w:r w:rsidRPr="00A071AC">
              <w:rPr>
                <w:color w:val="000000"/>
                <w:sz w:val="20"/>
                <w:szCs w:val="20"/>
              </w:rPr>
              <w:t>2.82)</w:t>
            </w:r>
          </w:p>
        </w:tc>
        <w:tc>
          <w:tcPr>
            <w:tcW w:w="0" w:type="auto"/>
          </w:tcPr>
          <w:p w:rsidR="00D1105C" w:rsidRPr="00A071AC" w:rsidRDefault="00D1105C" w:rsidP="009E6DA0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&lt;0.001</w:t>
            </w:r>
          </w:p>
        </w:tc>
      </w:tr>
      <w:tr w:rsidR="00D1105C" w:rsidRPr="00A071AC" w:rsidTr="00A80FC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tcBorders>
              <w:top w:val="none" w:sz="0" w:space="0" w:color="auto"/>
              <w:bottom w:val="none" w:sz="0" w:space="0" w:color="auto"/>
            </w:tcBorders>
            <w:hideMark/>
          </w:tcPr>
          <w:p w:rsidR="00D1105C" w:rsidRPr="00A071AC" w:rsidRDefault="00D1105C" w:rsidP="009E6DA0">
            <w:pPr>
              <w:widowControl/>
              <w:spacing w:line="480" w:lineRule="auto"/>
              <w:rPr>
                <w:rFonts w:eastAsia="新細明體"/>
                <w:bCs w:val="0"/>
                <w:sz w:val="20"/>
                <w:szCs w:val="20"/>
              </w:rPr>
            </w:pPr>
            <w:r w:rsidRPr="00A071AC">
              <w:rPr>
                <w:rFonts w:eastAsia="新細明體"/>
                <w:bCs w:val="0"/>
                <w:sz w:val="20"/>
                <w:szCs w:val="20"/>
              </w:rPr>
              <w:t>10-20</w:t>
            </w:r>
          </w:p>
        </w:tc>
        <w:tc>
          <w:tcPr>
            <w:tcW w:w="1803" w:type="dxa"/>
            <w:tcBorders>
              <w:top w:val="none" w:sz="0" w:space="0" w:color="auto"/>
              <w:bottom w:val="none" w:sz="0" w:space="0" w:color="auto"/>
            </w:tcBorders>
            <w:hideMark/>
          </w:tcPr>
          <w:p w:rsidR="00D1105C" w:rsidRPr="00A071AC" w:rsidRDefault="00D1105C" w:rsidP="009E6DA0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新細明體"/>
                <w:sz w:val="20"/>
                <w:szCs w:val="20"/>
              </w:rPr>
            </w:pPr>
            <w:r w:rsidRPr="00A071AC">
              <w:rPr>
                <w:rFonts w:eastAsia="新細明體"/>
                <w:sz w:val="20"/>
                <w:szCs w:val="20"/>
              </w:rPr>
              <w:t>58</w:t>
            </w:r>
          </w:p>
        </w:tc>
        <w:tc>
          <w:tcPr>
            <w:tcW w:w="1126" w:type="dxa"/>
            <w:tcBorders>
              <w:top w:val="none" w:sz="0" w:space="0" w:color="auto"/>
              <w:bottom w:val="none" w:sz="0" w:space="0" w:color="auto"/>
            </w:tcBorders>
            <w:hideMark/>
          </w:tcPr>
          <w:p w:rsidR="00D1105C" w:rsidRPr="00A071AC" w:rsidRDefault="00D1105C" w:rsidP="009E6DA0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  <w:r w:rsidRPr="00A071AC">
              <w:rPr>
                <w:color w:val="000000"/>
                <w:sz w:val="20"/>
                <w:szCs w:val="20"/>
              </w:rPr>
              <w:t>19</w:t>
            </w:r>
          </w:p>
        </w:tc>
        <w:tc>
          <w:tcPr>
            <w:tcW w:w="1126" w:type="dxa"/>
            <w:tcBorders>
              <w:top w:val="none" w:sz="0" w:space="0" w:color="auto"/>
              <w:bottom w:val="none" w:sz="0" w:space="0" w:color="auto"/>
            </w:tcBorders>
          </w:tcPr>
          <w:p w:rsidR="00D1105C" w:rsidRPr="00A071AC" w:rsidRDefault="00D1105C" w:rsidP="009E6DA0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  <w:r w:rsidRPr="00A071AC">
              <w:rPr>
                <w:rFonts w:hint="eastAsia"/>
                <w:color w:val="000000"/>
                <w:sz w:val="20"/>
                <w:szCs w:val="20"/>
              </w:rPr>
              <w:t>14</w:t>
            </w:r>
          </w:p>
        </w:tc>
        <w:tc>
          <w:tcPr>
            <w:tcW w:w="1332" w:type="dxa"/>
            <w:tcBorders>
              <w:top w:val="none" w:sz="0" w:space="0" w:color="auto"/>
              <w:bottom w:val="none" w:sz="0" w:space="0" w:color="auto"/>
            </w:tcBorders>
          </w:tcPr>
          <w:p w:rsidR="00D1105C" w:rsidRPr="00A071AC" w:rsidRDefault="00D1105C" w:rsidP="009E6DA0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  <w:r w:rsidRPr="00A071AC">
              <w:rPr>
                <w:rFonts w:hint="eastAsia"/>
                <w:color w:val="000000"/>
                <w:sz w:val="20"/>
                <w:szCs w:val="20"/>
              </w:rPr>
              <w:t>24</w:t>
            </w:r>
            <w:r>
              <w:rPr>
                <w:rFonts w:hint="eastAsia"/>
                <w:color w:val="000000"/>
                <w:sz w:val="20"/>
                <w:szCs w:val="20"/>
              </w:rPr>
              <w:t>.1</w:t>
            </w:r>
          </w:p>
        </w:tc>
        <w:tc>
          <w:tcPr>
            <w:tcW w:w="1453" w:type="dxa"/>
            <w:tcBorders>
              <w:top w:val="none" w:sz="0" w:space="0" w:color="auto"/>
              <w:bottom w:val="none" w:sz="0" w:space="0" w:color="auto"/>
            </w:tcBorders>
          </w:tcPr>
          <w:p w:rsidR="00D1105C" w:rsidRDefault="00D1105C" w:rsidP="009E6DA0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1.3</w:t>
            </w:r>
            <w:r>
              <w:rPr>
                <w:color w:val="000000"/>
                <w:sz w:val="20"/>
                <w:szCs w:val="20"/>
              </w:rPr>
              <w:t>2</w:t>
            </w:r>
          </w:p>
          <w:p w:rsidR="00D1105C" w:rsidRPr="00A071AC" w:rsidRDefault="00D1105C" w:rsidP="009E6DA0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(1.22,</w:t>
            </w:r>
            <w:r>
              <w:rPr>
                <w:rFonts w:hint="eastAsia"/>
                <w:color w:val="000000"/>
                <w:sz w:val="20"/>
                <w:szCs w:val="20"/>
              </w:rPr>
              <w:t xml:space="preserve"> </w:t>
            </w:r>
            <w:r>
              <w:rPr>
                <w:color w:val="000000"/>
                <w:sz w:val="20"/>
                <w:szCs w:val="20"/>
              </w:rPr>
              <w:t>1.42)</w:t>
            </w: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</w:tcPr>
          <w:p w:rsidR="00D1105C" w:rsidRPr="00A071AC" w:rsidRDefault="00D1105C" w:rsidP="009E6DA0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  <w:r w:rsidRPr="00A071AC">
              <w:rPr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</w:tcPr>
          <w:p w:rsidR="00D1105C" w:rsidRPr="00A071AC" w:rsidRDefault="00D1105C" w:rsidP="009E6DA0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新細明體"/>
                <w:sz w:val="20"/>
                <w:szCs w:val="20"/>
              </w:rPr>
            </w:pPr>
            <w:r w:rsidRPr="00A071AC"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1223" w:type="dxa"/>
            <w:tcBorders>
              <w:top w:val="none" w:sz="0" w:space="0" w:color="auto"/>
              <w:bottom w:val="none" w:sz="0" w:space="0" w:color="auto"/>
            </w:tcBorders>
            <w:hideMark/>
          </w:tcPr>
          <w:p w:rsidR="00D1105C" w:rsidRPr="00A071AC" w:rsidRDefault="00D1105C" w:rsidP="009E6DA0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新細明體"/>
                <w:sz w:val="20"/>
                <w:szCs w:val="20"/>
              </w:rPr>
            </w:pPr>
            <w:r w:rsidRPr="00A071AC">
              <w:rPr>
                <w:color w:val="000000"/>
                <w:sz w:val="20"/>
                <w:szCs w:val="20"/>
              </w:rPr>
              <w:t>8.6</w:t>
            </w:r>
          </w:p>
        </w:tc>
        <w:tc>
          <w:tcPr>
            <w:tcW w:w="1563" w:type="dxa"/>
            <w:tcBorders>
              <w:top w:val="none" w:sz="0" w:space="0" w:color="auto"/>
              <w:bottom w:val="none" w:sz="0" w:space="0" w:color="auto"/>
            </w:tcBorders>
            <w:hideMark/>
          </w:tcPr>
          <w:p w:rsidR="00D1105C" w:rsidRDefault="00D1105C" w:rsidP="009E6DA0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  <w:r w:rsidRPr="00A071AC">
              <w:rPr>
                <w:color w:val="000000"/>
                <w:sz w:val="20"/>
                <w:szCs w:val="20"/>
              </w:rPr>
              <w:t>1.33</w:t>
            </w:r>
          </w:p>
          <w:p w:rsidR="00D1105C" w:rsidRPr="00A071AC" w:rsidRDefault="00D1105C" w:rsidP="009E6DA0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  <w:r w:rsidRPr="00A071AC">
              <w:rPr>
                <w:color w:val="000000"/>
                <w:sz w:val="20"/>
                <w:szCs w:val="20"/>
              </w:rPr>
              <w:t xml:space="preserve"> (1.18,</w:t>
            </w:r>
            <w:r>
              <w:rPr>
                <w:rFonts w:hint="eastAsia"/>
                <w:color w:val="000000"/>
                <w:sz w:val="20"/>
                <w:szCs w:val="20"/>
              </w:rPr>
              <w:t xml:space="preserve"> </w:t>
            </w:r>
            <w:r w:rsidRPr="00A071AC">
              <w:rPr>
                <w:color w:val="000000"/>
                <w:sz w:val="20"/>
                <w:szCs w:val="20"/>
              </w:rPr>
              <w:t>1.50)</w:t>
            </w: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  <w:hideMark/>
          </w:tcPr>
          <w:p w:rsidR="00D1105C" w:rsidRPr="00A071AC" w:rsidRDefault="00D1105C" w:rsidP="009E6DA0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  <w:r w:rsidRPr="00A071AC">
              <w:rPr>
                <w:color w:val="000000"/>
                <w:sz w:val="20"/>
                <w:szCs w:val="20"/>
              </w:rPr>
              <w:t>&lt;0.001</w:t>
            </w:r>
          </w:p>
        </w:tc>
      </w:tr>
      <w:tr w:rsidR="00D1105C" w:rsidRPr="00A071AC" w:rsidTr="00A80FC0">
        <w:trPr>
          <w:trHeight w:val="2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hideMark/>
          </w:tcPr>
          <w:p w:rsidR="00D1105C" w:rsidRPr="00A071AC" w:rsidRDefault="00D1105C" w:rsidP="009E6DA0">
            <w:pPr>
              <w:widowControl/>
              <w:spacing w:line="480" w:lineRule="auto"/>
              <w:rPr>
                <w:rFonts w:eastAsia="新細明體"/>
                <w:bCs w:val="0"/>
                <w:sz w:val="20"/>
                <w:szCs w:val="20"/>
              </w:rPr>
            </w:pPr>
            <w:r w:rsidRPr="00A071AC">
              <w:rPr>
                <w:rFonts w:eastAsia="新細明體"/>
                <w:bCs w:val="0"/>
                <w:sz w:val="20"/>
                <w:szCs w:val="20"/>
              </w:rPr>
              <w:t>&gt;20</w:t>
            </w:r>
          </w:p>
        </w:tc>
        <w:tc>
          <w:tcPr>
            <w:tcW w:w="1803" w:type="dxa"/>
            <w:hideMark/>
          </w:tcPr>
          <w:p w:rsidR="00D1105C" w:rsidRPr="00A071AC" w:rsidRDefault="00D1105C" w:rsidP="009E6DA0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新細明體"/>
                <w:sz w:val="20"/>
                <w:szCs w:val="20"/>
              </w:rPr>
            </w:pPr>
            <w:r w:rsidRPr="00A071AC">
              <w:rPr>
                <w:rFonts w:eastAsia="新細明體"/>
                <w:sz w:val="20"/>
                <w:szCs w:val="20"/>
              </w:rPr>
              <w:t>17</w:t>
            </w:r>
          </w:p>
        </w:tc>
        <w:tc>
          <w:tcPr>
            <w:tcW w:w="1126" w:type="dxa"/>
            <w:hideMark/>
          </w:tcPr>
          <w:p w:rsidR="00D1105C" w:rsidRPr="00A071AC" w:rsidRDefault="00D1105C" w:rsidP="009E6DA0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  <w:r w:rsidRPr="00A071AC"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1126" w:type="dxa"/>
          </w:tcPr>
          <w:p w:rsidR="00D1105C" w:rsidRPr="00A071AC" w:rsidRDefault="00D1105C" w:rsidP="009E6DA0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  <w:r w:rsidRPr="00A071AC">
              <w:rPr>
                <w:rFonts w:hint="eastAsia"/>
                <w:color w:val="000000"/>
                <w:sz w:val="20"/>
                <w:szCs w:val="20"/>
              </w:rPr>
              <w:t>3</w:t>
            </w:r>
          </w:p>
        </w:tc>
        <w:tc>
          <w:tcPr>
            <w:tcW w:w="1332" w:type="dxa"/>
          </w:tcPr>
          <w:p w:rsidR="00D1105C" w:rsidRPr="00A071AC" w:rsidRDefault="00D1105C" w:rsidP="009E6DA0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  <w:r w:rsidRPr="00A071AC">
              <w:rPr>
                <w:rFonts w:hint="eastAsia"/>
                <w:color w:val="000000"/>
                <w:sz w:val="20"/>
                <w:szCs w:val="20"/>
              </w:rPr>
              <w:t>1</w:t>
            </w:r>
            <w:r>
              <w:rPr>
                <w:rFonts w:hint="eastAsia"/>
                <w:color w:val="000000"/>
                <w:sz w:val="20"/>
                <w:szCs w:val="20"/>
              </w:rPr>
              <w:t>7.6</w:t>
            </w:r>
          </w:p>
        </w:tc>
        <w:tc>
          <w:tcPr>
            <w:tcW w:w="1453" w:type="dxa"/>
          </w:tcPr>
          <w:p w:rsidR="00D1105C" w:rsidRPr="007E3AAE" w:rsidRDefault="00D1105C" w:rsidP="009E6DA0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imSun" w:eastAsia="SimSun" w:hAnsi="SimSun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0.70</w:t>
            </w:r>
          </w:p>
          <w:p w:rsidR="00D1105C" w:rsidRPr="00A071AC" w:rsidRDefault="00D1105C" w:rsidP="009E6DA0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lastRenderedPageBreak/>
              <w:t>(0.62,0.79)</w:t>
            </w:r>
          </w:p>
        </w:tc>
        <w:tc>
          <w:tcPr>
            <w:tcW w:w="0" w:type="auto"/>
          </w:tcPr>
          <w:p w:rsidR="00D1105C" w:rsidRPr="007E3AAE" w:rsidRDefault="00D1105C" w:rsidP="009E6DA0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  <w:r w:rsidRPr="00A071AC">
              <w:rPr>
                <w:color w:val="000000"/>
                <w:sz w:val="20"/>
                <w:szCs w:val="20"/>
              </w:rPr>
              <w:lastRenderedPageBreak/>
              <w:t>&lt;0.001</w:t>
            </w:r>
          </w:p>
        </w:tc>
        <w:tc>
          <w:tcPr>
            <w:tcW w:w="0" w:type="auto"/>
          </w:tcPr>
          <w:p w:rsidR="00D1105C" w:rsidRPr="00A071AC" w:rsidRDefault="00D1105C" w:rsidP="009E6DA0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新細明體"/>
                <w:sz w:val="20"/>
                <w:szCs w:val="20"/>
              </w:rPr>
            </w:pPr>
            <w:r w:rsidRPr="00A071AC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223" w:type="dxa"/>
            <w:hideMark/>
          </w:tcPr>
          <w:p w:rsidR="00D1105C" w:rsidRPr="00A071AC" w:rsidRDefault="00D1105C" w:rsidP="009E6DA0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新細明體"/>
                <w:sz w:val="20"/>
                <w:szCs w:val="20"/>
              </w:rPr>
            </w:pPr>
            <w:r w:rsidRPr="00A071AC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563" w:type="dxa"/>
            <w:hideMark/>
          </w:tcPr>
          <w:p w:rsidR="00D1105C" w:rsidRPr="00A071AC" w:rsidRDefault="00D1105C" w:rsidP="009E6DA0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  <w:r w:rsidRPr="00A071AC">
              <w:rPr>
                <w:color w:val="000000"/>
                <w:sz w:val="20"/>
                <w:szCs w:val="20"/>
              </w:rPr>
              <w:t>-</w:t>
            </w:r>
          </w:p>
        </w:tc>
        <w:tc>
          <w:tcPr>
            <w:tcW w:w="0" w:type="auto"/>
          </w:tcPr>
          <w:p w:rsidR="00D1105C" w:rsidRPr="00A071AC" w:rsidRDefault="00D1105C" w:rsidP="009E6DA0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</w:p>
        </w:tc>
      </w:tr>
      <w:tr w:rsidR="00D1105C" w:rsidRPr="00A071AC" w:rsidTr="00A80FC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tcBorders>
              <w:top w:val="none" w:sz="0" w:space="0" w:color="auto"/>
              <w:bottom w:val="none" w:sz="0" w:space="0" w:color="auto"/>
            </w:tcBorders>
            <w:hideMark/>
          </w:tcPr>
          <w:p w:rsidR="00D1105C" w:rsidRPr="00A071AC" w:rsidRDefault="00D1105C" w:rsidP="009E6DA0">
            <w:pPr>
              <w:widowControl/>
              <w:spacing w:line="480" w:lineRule="auto"/>
              <w:rPr>
                <w:rFonts w:eastAsia="新細明體"/>
                <w:sz w:val="20"/>
                <w:szCs w:val="20"/>
              </w:rPr>
            </w:pPr>
            <w:r w:rsidRPr="00A071AC">
              <w:rPr>
                <w:rFonts w:eastAsia="新細明體"/>
                <w:sz w:val="20"/>
                <w:szCs w:val="20"/>
              </w:rPr>
              <w:lastRenderedPageBreak/>
              <w:t>Occupation</w:t>
            </w:r>
          </w:p>
        </w:tc>
        <w:tc>
          <w:tcPr>
            <w:tcW w:w="1803" w:type="dxa"/>
            <w:tcBorders>
              <w:top w:val="none" w:sz="0" w:space="0" w:color="auto"/>
              <w:bottom w:val="none" w:sz="0" w:space="0" w:color="auto"/>
            </w:tcBorders>
          </w:tcPr>
          <w:p w:rsidR="00D1105C" w:rsidRPr="00A071AC" w:rsidRDefault="00D1105C" w:rsidP="009E6DA0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新細明體"/>
                <w:sz w:val="20"/>
                <w:szCs w:val="20"/>
              </w:rPr>
            </w:pPr>
          </w:p>
        </w:tc>
        <w:tc>
          <w:tcPr>
            <w:tcW w:w="1126" w:type="dxa"/>
            <w:tcBorders>
              <w:top w:val="none" w:sz="0" w:space="0" w:color="auto"/>
              <w:bottom w:val="none" w:sz="0" w:space="0" w:color="auto"/>
            </w:tcBorders>
          </w:tcPr>
          <w:p w:rsidR="00D1105C" w:rsidRPr="00A071AC" w:rsidRDefault="00D1105C" w:rsidP="009E6DA0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</w:p>
        </w:tc>
        <w:tc>
          <w:tcPr>
            <w:tcW w:w="1126" w:type="dxa"/>
            <w:tcBorders>
              <w:top w:val="none" w:sz="0" w:space="0" w:color="auto"/>
              <w:bottom w:val="none" w:sz="0" w:space="0" w:color="auto"/>
            </w:tcBorders>
          </w:tcPr>
          <w:p w:rsidR="00D1105C" w:rsidRPr="00A071AC" w:rsidRDefault="00D1105C" w:rsidP="009E6DA0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</w:p>
        </w:tc>
        <w:tc>
          <w:tcPr>
            <w:tcW w:w="1332" w:type="dxa"/>
            <w:tcBorders>
              <w:top w:val="none" w:sz="0" w:space="0" w:color="auto"/>
              <w:bottom w:val="none" w:sz="0" w:space="0" w:color="auto"/>
            </w:tcBorders>
          </w:tcPr>
          <w:p w:rsidR="00D1105C" w:rsidRPr="00A071AC" w:rsidRDefault="00D1105C" w:rsidP="009E6DA0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</w:p>
        </w:tc>
        <w:tc>
          <w:tcPr>
            <w:tcW w:w="1453" w:type="dxa"/>
            <w:tcBorders>
              <w:top w:val="none" w:sz="0" w:space="0" w:color="auto"/>
              <w:bottom w:val="none" w:sz="0" w:space="0" w:color="auto"/>
            </w:tcBorders>
          </w:tcPr>
          <w:p w:rsidR="00D1105C" w:rsidRPr="00A071AC" w:rsidRDefault="00D1105C" w:rsidP="009E6DA0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</w:tcPr>
          <w:p w:rsidR="00D1105C" w:rsidRPr="00A071AC" w:rsidRDefault="00D1105C" w:rsidP="009E6DA0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</w:tcPr>
          <w:p w:rsidR="00D1105C" w:rsidRPr="00A071AC" w:rsidRDefault="00D1105C" w:rsidP="009E6DA0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</w:p>
        </w:tc>
        <w:tc>
          <w:tcPr>
            <w:tcW w:w="1223" w:type="dxa"/>
            <w:tcBorders>
              <w:top w:val="none" w:sz="0" w:space="0" w:color="auto"/>
              <w:bottom w:val="none" w:sz="0" w:space="0" w:color="auto"/>
            </w:tcBorders>
          </w:tcPr>
          <w:p w:rsidR="00D1105C" w:rsidRPr="00A071AC" w:rsidRDefault="00D1105C" w:rsidP="009E6DA0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</w:p>
        </w:tc>
        <w:tc>
          <w:tcPr>
            <w:tcW w:w="1563" w:type="dxa"/>
            <w:tcBorders>
              <w:top w:val="none" w:sz="0" w:space="0" w:color="auto"/>
              <w:bottom w:val="none" w:sz="0" w:space="0" w:color="auto"/>
            </w:tcBorders>
          </w:tcPr>
          <w:p w:rsidR="00D1105C" w:rsidRPr="00A071AC" w:rsidRDefault="00D1105C" w:rsidP="009E6DA0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</w:tcPr>
          <w:p w:rsidR="00D1105C" w:rsidRPr="00A071AC" w:rsidRDefault="00D1105C" w:rsidP="009E6DA0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</w:p>
        </w:tc>
      </w:tr>
      <w:tr w:rsidR="00D1105C" w:rsidRPr="00A071AC" w:rsidTr="00A80FC0">
        <w:trPr>
          <w:trHeight w:val="2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hideMark/>
          </w:tcPr>
          <w:p w:rsidR="00D1105C" w:rsidRPr="00A071AC" w:rsidRDefault="00D1105C" w:rsidP="009E6DA0">
            <w:pPr>
              <w:widowControl/>
              <w:spacing w:line="480" w:lineRule="auto"/>
              <w:rPr>
                <w:rFonts w:eastAsia="新細明體"/>
                <w:sz w:val="20"/>
                <w:szCs w:val="20"/>
              </w:rPr>
            </w:pPr>
            <w:r w:rsidRPr="00A071AC">
              <w:rPr>
                <w:rFonts w:eastAsia="新細明體"/>
                <w:sz w:val="20"/>
                <w:szCs w:val="20"/>
              </w:rPr>
              <w:t>Student EMT</w:t>
            </w:r>
          </w:p>
        </w:tc>
        <w:tc>
          <w:tcPr>
            <w:tcW w:w="1803" w:type="dxa"/>
            <w:hideMark/>
          </w:tcPr>
          <w:p w:rsidR="00D1105C" w:rsidRPr="00A071AC" w:rsidRDefault="00D1105C" w:rsidP="009E6DA0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新細明體"/>
                <w:sz w:val="20"/>
                <w:szCs w:val="20"/>
              </w:rPr>
            </w:pPr>
            <w:r w:rsidRPr="00A071AC">
              <w:rPr>
                <w:rFonts w:eastAsia="新細明體"/>
                <w:sz w:val="20"/>
                <w:szCs w:val="20"/>
              </w:rPr>
              <w:t>48</w:t>
            </w:r>
          </w:p>
        </w:tc>
        <w:tc>
          <w:tcPr>
            <w:tcW w:w="1126" w:type="dxa"/>
            <w:hideMark/>
          </w:tcPr>
          <w:p w:rsidR="00D1105C" w:rsidRPr="00A071AC" w:rsidRDefault="00D1105C" w:rsidP="009E6DA0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  <w:r w:rsidRPr="00A071AC"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1126" w:type="dxa"/>
          </w:tcPr>
          <w:p w:rsidR="00D1105C" w:rsidRPr="00A071AC" w:rsidRDefault="00D1105C" w:rsidP="009E6DA0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  <w:r w:rsidRPr="00A071AC">
              <w:rPr>
                <w:rFonts w:hint="eastAsia"/>
                <w:color w:val="000000"/>
                <w:sz w:val="20"/>
                <w:szCs w:val="20"/>
              </w:rPr>
              <w:t>7</w:t>
            </w:r>
          </w:p>
        </w:tc>
        <w:tc>
          <w:tcPr>
            <w:tcW w:w="1332" w:type="dxa"/>
          </w:tcPr>
          <w:p w:rsidR="00D1105C" w:rsidRPr="00A071AC" w:rsidRDefault="00D1105C" w:rsidP="009E6DA0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  <w:r w:rsidRPr="00A071AC">
              <w:rPr>
                <w:rFonts w:hint="eastAsia"/>
                <w:color w:val="000000"/>
                <w:sz w:val="20"/>
                <w:szCs w:val="20"/>
              </w:rPr>
              <w:t>1</w:t>
            </w:r>
            <w:r>
              <w:rPr>
                <w:rFonts w:hint="eastAsia"/>
                <w:color w:val="000000"/>
                <w:sz w:val="20"/>
                <w:szCs w:val="20"/>
              </w:rPr>
              <w:t>4.6</w:t>
            </w:r>
          </w:p>
        </w:tc>
        <w:tc>
          <w:tcPr>
            <w:tcW w:w="1453" w:type="dxa"/>
          </w:tcPr>
          <w:p w:rsidR="00D1105C" w:rsidRPr="00A071AC" w:rsidRDefault="00D1105C" w:rsidP="009E6DA0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Ref</w:t>
            </w:r>
          </w:p>
        </w:tc>
        <w:tc>
          <w:tcPr>
            <w:tcW w:w="0" w:type="auto"/>
          </w:tcPr>
          <w:p w:rsidR="00D1105C" w:rsidRPr="00A071AC" w:rsidRDefault="00D1105C" w:rsidP="009E6DA0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</w:tcPr>
          <w:p w:rsidR="00D1105C" w:rsidRPr="00A071AC" w:rsidRDefault="00D1105C" w:rsidP="009E6DA0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  <w:r w:rsidRPr="00A071AC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223" w:type="dxa"/>
            <w:hideMark/>
          </w:tcPr>
          <w:p w:rsidR="00D1105C" w:rsidRPr="00A071AC" w:rsidRDefault="00D1105C" w:rsidP="009E6DA0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  <w:r w:rsidRPr="00A071AC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563" w:type="dxa"/>
            <w:hideMark/>
          </w:tcPr>
          <w:p w:rsidR="00D1105C" w:rsidRPr="00A071AC" w:rsidRDefault="00D1105C" w:rsidP="009E6DA0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  <w:r w:rsidRPr="00A071AC">
              <w:rPr>
                <w:color w:val="000000"/>
                <w:sz w:val="20"/>
                <w:szCs w:val="20"/>
              </w:rPr>
              <w:t>-</w:t>
            </w:r>
          </w:p>
        </w:tc>
        <w:tc>
          <w:tcPr>
            <w:tcW w:w="0" w:type="auto"/>
          </w:tcPr>
          <w:p w:rsidR="00D1105C" w:rsidRPr="00A071AC" w:rsidRDefault="00D1105C" w:rsidP="009E6DA0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</w:p>
        </w:tc>
      </w:tr>
      <w:tr w:rsidR="00D1105C" w:rsidRPr="00A071AC" w:rsidTr="00A80FC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tcBorders>
              <w:top w:val="none" w:sz="0" w:space="0" w:color="auto"/>
              <w:bottom w:val="none" w:sz="0" w:space="0" w:color="auto"/>
            </w:tcBorders>
            <w:hideMark/>
          </w:tcPr>
          <w:p w:rsidR="00D1105C" w:rsidRPr="00A071AC" w:rsidRDefault="00D1105C" w:rsidP="009E6DA0">
            <w:pPr>
              <w:widowControl/>
              <w:spacing w:line="480" w:lineRule="auto"/>
              <w:rPr>
                <w:rFonts w:eastAsia="新細明體"/>
                <w:sz w:val="20"/>
                <w:szCs w:val="20"/>
              </w:rPr>
            </w:pPr>
            <w:r w:rsidRPr="00A071AC">
              <w:rPr>
                <w:rFonts w:eastAsia="新細明體"/>
                <w:sz w:val="20"/>
                <w:szCs w:val="20"/>
              </w:rPr>
              <w:t>EMT</w:t>
            </w:r>
          </w:p>
        </w:tc>
        <w:tc>
          <w:tcPr>
            <w:tcW w:w="1803" w:type="dxa"/>
            <w:tcBorders>
              <w:top w:val="none" w:sz="0" w:space="0" w:color="auto"/>
              <w:bottom w:val="none" w:sz="0" w:space="0" w:color="auto"/>
            </w:tcBorders>
            <w:hideMark/>
          </w:tcPr>
          <w:p w:rsidR="00D1105C" w:rsidRPr="00A071AC" w:rsidRDefault="00D1105C" w:rsidP="009E6DA0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新細明體"/>
                <w:sz w:val="20"/>
                <w:szCs w:val="20"/>
              </w:rPr>
            </w:pPr>
            <w:r w:rsidRPr="00A071AC">
              <w:rPr>
                <w:rFonts w:eastAsia="新細明體"/>
                <w:sz w:val="20"/>
                <w:szCs w:val="20"/>
              </w:rPr>
              <w:t>62</w:t>
            </w:r>
          </w:p>
        </w:tc>
        <w:tc>
          <w:tcPr>
            <w:tcW w:w="1126" w:type="dxa"/>
            <w:tcBorders>
              <w:top w:val="none" w:sz="0" w:space="0" w:color="auto"/>
              <w:bottom w:val="none" w:sz="0" w:space="0" w:color="auto"/>
            </w:tcBorders>
            <w:hideMark/>
          </w:tcPr>
          <w:p w:rsidR="00D1105C" w:rsidRPr="00A071AC" w:rsidRDefault="00D1105C" w:rsidP="009E6DA0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  <w:r w:rsidRPr="00A071AC">
              <w:rPr>
                <w:color w:val="000000"/>
                <w:sz w:val="20"/>
                <w:szCs w:val="20"/>
              </w:rPr>
              <w:t>13</w:t>
            </w:r>
          </w:p>
        </w:tc>
        <w:tc>
          <w:tcPr>
            <w:tcW w:w="1126" w:type="dxa"/>
            <w:tcBorders>
              <w:top w:val="none" w:sz="0" w:space="0" w:color="auto"/>
              <w:bottom w:val="none" w:sz="0" w:space="0" w:color="auto"/>
            </w:tcBorders>
          </w:tcPr>
          <w:p w:rsidR="00D1105C" w:rsidRPr="00A071AC" w:rsidRDefault="00D1105C" w:rsidP="009E6DA0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  <w:r w:rsidRPr="00A071AC">
              <w:rPr>
                <w:rFonts w:hint="eastAsia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332" w:type="dxa"/>
            <w:tcBorders>
              <w:top w:val="none" w:sz="0" w:space="0" w:color="auto"/>
              <w:bottom w:val="none" w:sz="0" w:space="0" w:color="auto"/>
            </w:tcBorders>
          </w:tcPr>
          <w:p w:rsidR="00D1105C" w:rsidRPr="00A071AC" w:rsidRDefault="00D1105C" w:rsidP="009E6DA0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  <w:r w:rsidRPr="00A071AC">
              <w:rPr>
                <w:rFonts w:hint="eastAsia"/>
                <w:color w:val="000000"/>
                <w:sz w:val="20"/>
                <w:szCs w:val="20"/>
              </w:rPr>
              <w:t>19</w:t>
            </w:r>
            <w:r>
              <w:rPr>
                <w:rFonts w:hint="eastAsia"/>
                <w:color w:val="000000"/>
                <w:sz w:val="20"/>
                <w:szCs w:val="20"/>
              </w:rPr>
              <w:t>.4</w:t>
            </w:r>
          </w:p>
        </w:tc>
        <w:tc>
          <w:tcPr>
            <w:tcW w:w="1453" w:type="dxa"/>
            <w:tcBorders>
              <w:top w:val="none" w:sz="0" w:space="0" w:color="auto"/>
              <w:bottom w:val="none" w:sz="0" w:space="0" w:color="auto"/>
            </w:tcBorders>
          </w:tcPr>
          <w:p w:rsidR="00D1105C" w:rsidRDefault="00D1105C" w:rsidP="009E6DA0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1.39</w:t>
            </w:r>
          </w:p>
          <w:p w:rsidR="00D1105C" w:rsidRPr="00A071AC" w:rsidRDefault="00D1105C" w:rsidP="009E6DA0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(1.21, 1.60)</w:t>
            </w: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</w:tcPr>
          <w:p w:rsidR="00D1105C" w:rsidRPr="00A071AC" w:rsidRDefault="00D1105C" w:rsidP="009E6DA0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</w:tcPr>
          <w:p w:rsidR="00D1105C" w:rsidRPr="00A071AC" w:rsidRDefault="00D1105C" w:rsidP="009E6DA0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  <w:r w:rsidRPr="00A071AC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1223" w:type="dxa"/>
            <w:tcBorders>
              <w:top w:val="none" w:sz="0" w:space="0" w:color="auto"/>
              <w:bottom w:val="none" w:sz="0" w:space="0" w:color="auto"/>
            </w:tcBorders>
            <w:hideMark/>
          </w:tcPr>
          <w:p w:rsidR="00D1105C" w:rsidRPr="00A071AC" w:rsidRDefault="00D1105C" w:rsidP="009E6DA0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  <w:r w:rsidRPr="00A071AC">
              <w:rPr>
                <w:color w:val="000000"/>
                <w:sz w:val="20"/>
                <w:szCs w:val="20"/>
              </w:rPr>
              <w:t>1.6</w:t>
            </w:r>
          </w:p>
        </w:tc>
        <w:tc>
          <w:tcPr>
            <w:tcW w:w="1563" w:type="dxa"/>
            <w:tcBorders>
              <w:top w:val="none" w:sz="0" w:space="0" w:color="auto"/>
              <w:bottom w:val="none" w:sz="0" w:space="0" w:color="auto"/>
            </w:tcBorders>
          </w:tcPr>
          <w:p w:rsidR="00D1105C" w:rsidRPr="00A071AC" w:rsidRDefault="00D1105C" w:rsidP="009E6DA0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  <w:r w:rsidRPr="00A071AC">
              <w:rPr>
                <w:color w:val="000000"/>
                <w:sz w:val="20"/>
                <w:szCs w:val="20"/>
              </w:rPr>
              <w:t>Ref</w:t>
            </w: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</w:tcPr>
          <w:p w:rsidR="00D1105C" w:rsidRPr="00A071AC" w:rsidRDefault="00D1105C" w:rsidP="009E6DA0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</w:p>
        </w:tc>
      </w:tr>
      <w:tr w:rsidR="00D1105C" w:rsidRPr="00A071AC" w:rsidTr="00A80FC0">
        <w:trPr>
          <w:trHeight w:val="2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hideMark/>
          </w:tcPr>
          <w:p w:rsidR="00D1105C" w:rsidRPr="00A071AC" w:rsidRDefault="00D1105C" w:rsidP="009E6DA0">
            <w:pPr>
              <w:widowControl/>
              <w:spacing w:line="480" w:lineRule="auto"/>
              <w:rPr>
                <w:rFonts w:eastAsia="新細明體"/>
                <w:sz w:val="20"/>
                <w:szCs w:val="20"/>
              </w:rPr>
            </w:pPr>
            <w:r w:rsidRPr="00A071AC">
              <w:rPr>
                <w:rFonts w:eastAsia="新細明體"/>
                <w:sz w:val="20"/>
                <w:szCs w:val="20"/>
              </w:rPr>
              <w:t>Staff of LTCFs</w:t>
            </w:r>
          </w:p>
        </w:tc>
        <w:tc>
          <w:tcPr>
            <w:tcW w:w="1803" w:type="dxa"/>
            <w:hideMark/>
          </w:tcPr>
          <w:p w:rsidR="00D1105C" w:rsidRPr="00A071AC" w:rsidRDefault="00D1105C" w:rsidP="009E6DA0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新細明體"/>
                <w:sz w:val="20"/>
                <w:szCs w:val="20"/>
              </w:rPr>
            </w:pPr>
            <w:r w:rsidRPr="00A071AC">
              <w:rPr>
                <w:rFonts w:eastAsia="新細明體"/>
                <w:sz w:val="20"/>
                <w:szCs w:val="20"/>
              </w:rPr>
              <w:t>25</w:t>
            </w:r>
          </w:p>
        </w:tc>
        <w:tc>
          <w:tcPr>
            <w:tcW w:w="1126" w:type="dxa"/>
            <w:hideMark/>
          </w:tcPr>
          <w:p w:rsidR="00D1105C" w:rsidRPr="00A071AC" w:rsidRDefault="00D1105C" w:rsidP="009E6DA0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  <w:r w:rsidRPr="00A071AC"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1126" w:type="dxa"/>
          </w:tcPr>
          <w:p w:rsidR="00D1105C" w:rsidRPr="00A071AC" w:rsidRDefault="00D1105C" w:rsidP="009E6DA0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  <w:r w:rsidRPr="00A071AC">
              <w:rPr>
                <w:rFonts w:hint="eastAsia"/>
                <w:color w:val="000000"/>
                <w:sz w:val="20"/>
                <w:szCs w:val="20"/>
              </w:rPr>
              <w:t>4</w:t>
            </w:r>
          </w:p>
        </w:tc>
        <w:tc>
          <w:tcPr>
            <w:tcW w:w="1332" w:type="dxa"/>
          </w:tcPr>
          <w:p w:rsidR="00D1105C" w:rsidRPr="00A071AC" w:rsidRDefault="00D1105C" w:rsidP="009E6DA0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  <w:r w:rsidRPr="00A071AC">
              <w:rPr>
                <w:rFonts w:hint="eastAsia"/>
                <w:color w:val="000000"/>
                <w:sz w:val="20"/>
                <w:szCs w:val="20"/>
              </w:rPr>
              <w:t>16</w:t>
            </w:r>
          </w:p>
        </w:tc>
        <w:tc>
          <w:tcPr>
            <w:tcW w:w="1453" w:type="dxa"/>
          </w:tcPr>
          <w:p w:rsidR="00D1105C" w:rsidRDefault="00D1105C" w:rsidP="009E6DA0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1.13</w:t>
            </w:r>
          </w:p>
          <w:p w:rsidR="00D1105C" w:rsidRPr="00A071AC" w:rsidRDefault="00D1105C" w:rsidP="009E6DA0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(0.97,</w:t>
            </w:r>
            <w:r>
              <w:rPr>
                <w:rFonts w:hint="eastAsia"/>
                <w:color w:val="000000"/>
                <w:sz w:val="20"/>
                <w:szCs w:val="20"/>
              </w:rPr>
              <w:t xml:space="preserve"> </w:t>
            </w:r>
            <w:r>
              <w:rPr>
                <w:color w:val="000000"/>
                <w:sz w:val="20"/>
                <w:szCs w:val="20"/>
              </w:rPr>
              <w:t>1.31)</w:t>
            </w:r>
          </w:p>
        </w:tc>
        <w:tc>
          <w:tcPr>
            <w:tcW w:w="0" w:type="auto"/>
          </w:tcPr>
          <w:p w:rsidR="00D1105C" w:rsidRPr="00A071AC" w:rsidRDefault="00D1105C" w:rsidP="009E6DA0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  <w:r w:rsidRPr="00973734">
              <w:rPr>
                <w:color w:val="000000"/>
                <w:sz w:val="20"/>
                <w:szCs w:val="20"/>
              </w:rPr>
              <w:t>0.1074</w:t>
            </w:r>
          </w:p>
        </w:tc>
        <w:tc>
          <w:tcPr>
            <w:tcW w:w="0" w:type="auto"/>
          </w:tcPr>
          <w:p w:rsidR="00D1105C" w:rsidRPr="00A071AC" w:rsidRDefault="00D1105C" w:rsidP="009E6DA0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  <w:r w:rsidRPr="00A071AC"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1223" w:type="dxa"/>
            <w:hideMark/>
          </w:tcPr>
          <w:p w:rsidR="00D1105C" w:rsidRPr="00A071AC" w:rsidRDefault="00D1105C" w:rsidP="009E6DA0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  <w:r w:rsidRPr="00A071AC">
              <w:rPr>
                <w:color w:val="000000"/>
                <w:sz w:val="20"/>
                <w:szCs w:val="20"/>
              </w:rPr>
              <w:t>12.0</w:t>
            </w:r>
          </w:p>
        </w:tc>
        <w:tc>
          <w:tcPr>
            <w:tcW w:w="1563" w:type="dxa"/>
          </w:tcPr>
          <w:p w:rsidR="00D1105C" w:rsidRDefault="00D1105C" w:rsidP="009E6DA0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  <w:r w:rsidRPr="00A071AC">
              <w:rPr>
                <w:color w:val="000000"/>
                <w:sz w:val="20"/>
                <w:szCs w:val="20"/>
              </w:rPr>
              <w:t xml:space="preserve">5.52 </w:t>
            </w:r>
          </w:p>
          <w:p w:rsidR="00D1105C" w:rsidRPr="00A071AC" w:rsidRDefault="00D1105C" w:rsidP="009E6DA0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  <w:r w:rsidRPr="00A071AC">
              <w:rPr>
                <w:color w:val="000000"/>
                <w:sz w:val="20"/>
                <w:szCs w:val="20"/>
              </w:rPr>
              <w:t>(4.61,</w:t>
            </w:r>
            <w:r>
              <w:rPr>
                <w:rFonts w:hint="eastAsia"/>
                <w:color w:val="000000"/>
                <w:sz w:val="20"/>
                <w:szCs w:val="20"/>
              </w:rPr>
              <w:t xml:space="preserve"> </w:t>
            </w:r>
            <w:r w:rsidRPr="00A071AC">
              <w:rPr>
                <w:color w:val="000000"/>
                <w:sz w:val="20"/>
                <w:szCs w:val="20"/>
              </w:rPr>
              <w:t>6.61)</w:t>
            </w:r>
          </w:p>
        </w:tc>
        <w:tc>
          <w:tcPr>
            <w:tcW w:w="0" w:type="auto"/>
          </w:tcPr>
          <w:p w:rsidR="00D1105C" w:rsidRPr="00A071AC" w:rsidRDefault="00D1105C" w:rsidP="009E6DA0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  <w:r w:rsidRPr="00A071AC">
              <w:rPr>
                <w:color w:val="000000"/>
                <w:sz w:val="20"/>
                <w:szCs w:val="20"/>
              </w:rPr>
              <w:t>&lt;0.0001</w:t>
            </w:r>
          </w:p>
        </w:tc>
      </w:tr>
      <w:tr w:rsidR="00D1105C" w:rsidRPr="00A071AC" w:rsidTr="00A80FC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tcBorders>
              <w:top w:val="none" w:sz="0" w:space="0" w:color="auto"/>
              <w:bottom w:val="none" w:sz="0" w:space="0" w:color="auto"/>
            </w:tcBorders>
            <w:hideMark/>
          </w:tcPr>
          <w:p w:rsidR="00D1105C" w:rsidRPr="00A071AC" w:rsidRDefault="00D1105C" w:rsidP="009E6DA0">
            <w:pPr>
              <w:widowControl/>
              <w:spacing w:line="480" w:lineRule="auto"/>
              <w:rPr>
                <w:rFonts w:eastAsia="新細明體"/>
                <w:sz w:val="20"/>
                <w:szCs w:val="20"/>
              </w:rPr>
            </w:pPr>
            <w:r w:rsidRPr="00A071AC">
              <w:rPr>
                <w:rFonts w:eastAsia="新細明體"/>
                <w:sz w:val="20"/>
                <w:szCs w:val="20"/>
              </w:rPr>
              <w:t>Nurses</w:t>
            </w:r>
          </w:p>
        </w:tc>
        <w:tc>
          <w:tcPr>
            <w:tcW w:w="1803" w:type="dxa"/>
            <w:tcBorders>
              <w:top w:val="none" w:sz="0" w:space="0" w:color="auto"/>
              <w:bottom w:val="none" w:sz="0" w:space="0" w:color="auto"/>
            </w:tcBorders>
            <w:hideMark/>
          </w:tcPr>
          <w:p w:rsidR="00D1105C" w:rsidRPr="00A071AC" w:rsidRDefault="00D1105C" w:rsidP="009E6DA0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新細明體"/>
                <w:sz w:val="20"/>
                <w:szCs w:val="20"/>
              </w:rPr>
            </w:pPr>
            <w:r w:rsidRPr="00A071AC">
              <w:rPr>
                <w:rFonts w:eastAsia="新細明體"/>
                <w:sz w:val="20"/>
                <w:szCs w:val="20"/>
              </w:rPr>
              <w:t>103</w:t>
            </w:r>
          </w:p>
        </w:tc>
        <w:tc>
          <w:tcPr>
            <w:tcW w:w="1126" w:type="dxa"/>
            <w:tcBorders>
              <w:top w:val="none" w:sz="0" w:space="0" w:color="auto"/>
              <w:bottom w:val="none" w:sz="0" w:space="0" w:color="auto"/>
            </w:tcBorders>
            <w:hideMark/>
          </w:tcPr>
          <w:p w:rsidR="00D1105C" w:rsidRPr="00A071AC" w:rsidRDefault="00D1105C" w:rsidP="009E6DA0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  <w:r w:rsidRPr="00A071AC">
              <w:rPr>
                <w:color w:val="000000"/>
                <w:sz w:val="20"/>
                <w:szCs w:val="20"/>
              </w:rPr>
              <w:t>33</w:t>
            </w:r>
          </w:p>
        </w:tc>
        <w:tc>
          <w:tcPr>
            <w:tcW w:w="1126" w:type="dxa"/>
            <w:tcBorders>
              <w:top w:val="none" w:sz="0" w:space="0" w:color="auto"/>
              <w:bottom w:val="none" w:sz="0" w:space="0" w:color="auto"/>
            </w:tcBorders>
          </w:tcPr>
          <w:p w:rsidR="00D1105C" w:rsidRPr="00A071AC" w:rsidRDefault="00D1105C" w:rsidP="009E6DA0">
            <w:pPr>
              <w:widowControl/>
              <w:tabs>
                <w:tab w:val="center" w:pos="1302"/>
                <w:tab w:val="right" w:pos="2605"/>
              </w:tabs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  <w:r w:rsidRPr="00A071AC">
              <w:rPr>
                <w:color w:val="000000"/>
                <w:sz w:val="20"/>
                <w:szCs w:val="20"/>
              </w:rPr>
              <w:t>2</w:t>
            </w:r>
            <w:r w:rsidRPr="00A071AC">
              <w:rPr>
                <w:rFonts w:hint="eastAsia"/>
                <w:color w:val="000000"/>
                <w:sz w:val="20"/>
                <w:szCs w:val="20"/>
              </w:rPr>
              <w:t>2</w:t>
            </w:r>
          </w:p>
        </w:tc>
        <w:tc>
          <w:tcPr>
            <w:tcW w:w="1332" w:type="dxa"/>
            <w:tcBorders>
              <w:top w:val="none" w:sz="0" w:space="0" w:color="auto"/>
              <w:bottom w:val="none" w:sz="0" w:space="0" w:color="auto"/>
            </w:tcBorders>
          </w:tcPr>
          <w:p w:rsidR="00D1105C" w:rsidRPr="00A071AC" w:rsidRDefault="00D1105C" w:rsidP="009E6DA0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  <w:r w:rsidRPr="00A071AC">
              <w:rPr>
                <w:rFonts w:hint="eastAsia"/>
                <w:color w:val="000000"/>
                <w:sz w:val="20"/>
                <w:szCs w:val="20"/>
              </w:rPr>
              <w:t>21</w:t>
            </w:r>
            <w:r>
              <w:rPr>
                <w:rFonts w:hint="eastAsia"/>
                <w:color w:val="000000"/>
                <w:sz w:val="20"/>
                <w:szCs w:val="20"/>
              </w:rPr>
              <w:t>.4</w:t>
            </w:r>
          </w:p>
        </w:tc>
        <w:tc>
          <w:tcPr>
            <w:tcW w:w="1453" w:type="dxa"/>
            <w:tcBorders>
              <w:top w:val="none" w:sz="0" w:space="0" w:color="auto"/>
              <w:bottom w:val="none" w:sz="0" w:space="0" w:color="auto"/>
            </w:tcBorders>
          </w:tcPr>
          <w:p w:rsidR="00D1105C" w:rsidRDefault="00D1105C" w:rsidP="009E6DA0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1.46</w:t>
            </w:r>
          </w:p>
          <w:p w:rsidR="00D1105C" w:rsidRPr="00A071AC" w:rsidRDefault="00D1105C" w:rsidP="009E6DA0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(1.28,</w:t>
            </w:r>
            <w:r>
              <w:rPr>
                <w:color w:val="000000"/>
                <w:sz w:val="20"/>
                <w:szCs w:val="20"/>
              </w:rPr>
              <w:t xml:space="preserve"> 1.67</w:t>
            </w:r>
            <w:r>
              <w:rPr>
                <w:rFonts w:hint="eastAsia"/>
                <w:color w:val="000000"/>
                <w:sz w:val="20"/>
                <w:szCs w:val="20"/>
              </w:rPr>
              <w:t>)</w:t>
            </w: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</w:tcPr>
          <w:p w:rsidR="00D1105C" w:rsidRPr="00A071AC" w:rsidRDefault="00D1105C" w:rsidP="009E6DA0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</w:tcPr>
          <w:p w:rsidR="00D1105C" w:rsidRPr="00A071AC" w:rsidRDefault="00D1105C" w:rsidP="009E6DA0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  <w:r w:rsidRPr="00A071AC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1223" w:type="dxa"/>
            <w:tcBorders>
              <w:top w:val="none" w:sz="0" w:space="0" w:color="auto"/>
              <w:bottom w:val="none" w:sz="0" w:space="0" w:color="auto"/>
            </w:tcBorders>
            <w:hideMark/>
          </w:tcPr>
          <w:p w:rsidR="00D1105C" w:rsidRPr="00A071AC" w:rsidRDefault="00D1105C" w:rsidP="009E6DA0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  <w:r w:rsidRPr="00A071AC">
              <w:rPr>
                <w:color w:val="000000"/>
                <w:sz w:val="20"/>
                <w:szCs w:val="20"/>
              </w:rPr>
              <w:t>10.7</w:t>
            </w:r>
          </w:p>
        </w:tc>
        <w:tc>
          <w:tcPr>
            <w:tcW w:w="1563" w:type="dxa"/>
            <w:tcBorders>
              <w:top w:val="none" w:sz="0" w:space="0" w:color="auto"/>
              <w:bottom w:val="none" w:sz="0" w:space="0" w:color="auto"/>
            </w:tcBorders>
          </w:tcPr>
          <w:p w:rsidR="00D1105C" w:rsidRDefault="00D1105C" w:rsidP="009E6DA0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  <w:r w:rsidRPr="00A071AC">
              <w:rPr>
                <w:color w:val="000000"/>
                <w:sz w:val="20"/>
                <w:szCs w:val="20"/>
              </w:rPr>
              <w:t xml:space="preserve">4.41 </w:t>
            </w:r>
          </w:p>
          <w:p w:rsidR="00D1105C" w:rsidRPr="00A071AC" w:rsidRDefault="00D1105C" w:rsidP="009E6DA0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  <w:r w:rsidRPr="00A071AC">
              <w:rPr>
                <w:color w:val="000000"/>
                <w:sz w:val="20"/>
                <w:szCs w:val="20"/>
              </w:rPr>
              <w:t>(3.74,</w:t>
            </w:r>
            <w:r>
              <w:rPr>
                <w:rFonts w:hint="eastAsia"/>
                <w:color w:val="000000"/>
                <w:sz w:val="20"/>
                <w:szCs w:val="20"/>
              </w:rPr>
              <w:t xml:space="preserve"> </w:t>
            </w:r>
            <w:r w:rsidRPr="00A071AC">
              <w:rPr>
                <w:color w:val="000000"/>
                <w:sz w:val="20"/>
                <w:szCs w:val="20"/>
              </w:rPr>
              <w:t>5.20)</w:t>
            </w: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</w:tcPr>
          <w:p w:rsidR="00D1105C" w:rsidRPr="00A071AC" w:rsidRDefault="00D1105C" w:rsidP="009E6DA0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  <w:r w:rsidRPr="00A071AC">
              <w:rPr>
                <w:color w:val="000000"/>
                <w:sz w:val="20"/>
                <w:szCs w:val="20"/>
              </w:rPr>
              <w:t>&lt;0.0001</w:t>
            </w:r>
          </w:p>
        </w:tc>
      </w:tr>
      <w:tr w:rsidR="00D1105C" w:rsidRPr="00A071AC" w:rsidTr="00A80FC0">
        <w:trPr>
          <w:trHeight w:val="2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</w:tcPr>
          <w:p w:rsidR="00D1105C" w:rsidRPr="00A071AC" w:rsidRDefault="00D1105C" w:rsidP="007C4416">
            <w:pPr>
              <w:widowControl/>
              <w:spacing w:line="480" w:lineRule="auto"/>
              <w:ind w:firstLineChars="142" w:firstLine="284"/>
              <w:rPr>
                <w:rFonts w:eastAsia="新細明體"/>
                <w:sz w:val="20"/>
                <w:szCs w:val="20"/>
              </w:rPr>
            </w:pPr>
            <w:r w:rsidRPr="00A071AC">
              <w:rPr>
                <w:rFonts w:eastAsia="新細明體"/>
                <w:sz w:val="20"/>
                <w:szCs w:val="20"/>
              </w:rPr>
              <w:t>ED</w:t>
            </w:r>
          </w:p>
        </w:tc>
        <w:tc>
          <w:tcPr>
            <w:tcW w:w="1803" w:type="dxa"/>
          </w:tcPr>
          <w:p w:rsidR="00D1105C" w:rsidRPr="00A071AC" w:rsidRDefault="00D1105C" w:rsidP="009E6DA0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新細明體"/>
                <w:sz w:val="20"/>
                <w:szCs w:val="20"/>
              </w:rPr>
            </w:pPr>
            <w:r w:rsidRPr="00A071AC">
              <w:rPr>
                <w:rFonts w:eastAsia="新細明體"/>
                <w:sz w:val="20"/>
                <w:szCs w:val="20"/>
              </w:rPr>
              <w:t>39</w:t>
            </w:r>
          </w:p>
        </w:tc>
        <w:tc>
          <w:tcPr>
            <w:tcW w:w="1126" w:type="dxa"/>
          </w:tcPr>
          <w:p w:rsidR="00D1105C" w:rsidRPr="00A071AC" w:rsidRDefault="00D1105C" w:rsidP="009E6DA0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  <w:r w:rsidRPr="00A071AC">
              <w:rPr>
                <w:color w:val="000000"/>
                <w:sz w:val="20"/>
                <w:szCs w:val="20"/>
              </w:rPr>
              <w:t>12</w:t>
            </w:r>
          </w:p>
        </w:tc>
        <w:tc>
          <w:tcPr>
            <w:tcW w:w="1126" w:type="dxa"/>
          </w:tcPr>
          <w:p w:rsidR="00D1105C" w:rsidRPr="00A071AC" w:rsidRDefault="00D1105C" w:rsidP="009E6DA0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  <w:r w:rsidRPr="00A071AC">
              <w:rPr>
                <w:rFonts w:hint="eastAsia"/>
                <w:color w:val="000000"/>
                <w:sz w:val="20"/>
                <w:szCs w:val="20"/>
              </w:rPr>
              <w:t>8</w:t>
            </w:r>
          </w:p>
        </w:tc>
        <w:tc>
          <w:tcPr>
            <w:tcW w:w="1332" w:type="dxa"/>
          </w:tcPr>
          <w:p w:rsidR="00D1105C" w:rsidRPr="00A071AC" w:rsidRDefault="00D1105C" w:rsidP="009E6DA0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  <w:r w:rsidRPr="00A071AC">
              <w:rPr>
                <w:rFonts w:hint="eastAsia"/>
                <w:color w:val="000000"/>
                <w:sz w:val="20"/>
                <w:szCs w:val="20"/>
              </w:rPr>
              <w:t>2</w:t>
            </w:r>
            <w:r>
              <w:rPr>
                <w:rFonts w:hint="eastAsia"/>
                <w:color w:val="000000"/>
                <w:sz w:val="20"/>
                <w:szCs w:val="20"/>
              </w:rPr>
              <w:t>0.5</w:t>
            </w:r>
          </w:p>
        </w:tc>
        <w:tc>
          <w:tcPr>
            <w:tcW w:w="1453" w:type="dxa"/>
          </w:tcPr>
          <w:p w:rsidR="00D1105C" w:rsidRPr="00A071AC" w:rsidRDefault="00D1105C" w:rsidP="009E6DA0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</w:tcPr>
          <w:p w:rsidR="00D1105C" w:rsidRPr="00A071AC" w:rsidRDefault="00D1105C" w:rsidP="009E6DA0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</w:tcPr>
          <w:p w:rsidR="00D1105C" w:rsidRPr="00A071AC" w:rsidRDefault="00D1105C" w:rsidP="009E6DA0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  <w:r w:rsidRPr="00A071AC"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1223" w:type="dxa"/>
          </w:tcPr>
          <w:p w:rsidR="00D1105C" w:rsidRPr="00A071AC" w:rsidRDefault="00D1105C" w:rsidP="009E6DA0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  <w:r w:rsidRPr="00A071AC">
              <w:rPr>
                <w:color w:val="000000"/>
                <w:sz w:val="20"/>
                <w:szCs w:val="20"/>
              </w:rPr>
              <w:t>10.3</w:t>
            </w:r>
          </w:p>
        </w:tc>
        <w:tc>
          <w:tcPr>
            <w:tcW w:w="1563" w:type="dxa"/>
          </w:tcPr>
          <w:p w:rsidR="00D1105C" w:rsidRPr="00A071AC" w:rsidRDefault="00D1105C" w:rsidP="009E6DA0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</w:tcPr>
          <w:p w:rsidR="00D1105C" w:rsidRPr="00A071AC" w:rsidRDefault="00D1105C" w:rsidP="009E6DA0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</w:p>
        </w:tc>
      </w:tr>
      <w:tr w:rsidR="00D1105C" w:rsidRPr="00A071AC" w:rsidTr="00A80FC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tcBorders>
              <w:top w:val="none" w:sz="0" w:space="0" w:color="auto"/>
              <w:bottom w:val="none" w:sz="0" w:space="0" w:color="auto"/>
            </w:tcBorders>
          </w:tcPr>
          <w:p w:rsidR="00D1105C" w:rsidRPr="00A071AC" w:rsidRDefault="00D1105C" w:rsidP="007C4416">
            <w:pPr>
              <w:widowControl/>
              <w:spacing w:line="480" w:lineRule="auto"/>
              <w:ind w:firstLineChars="142" w:firstLine="284"/>
              <w:rPr>
                <w:rFonts w:eastAsia="新細明體"/>
                <w:sz w:val="20"/>
                <w:szCs w:val="20"/>
              </w:rPr>
            </w:pPr>
            <w:r w:rsidRPr="00A071AC">
              <w:rPr>
                <w:rFonts w:eastAsia="新細明體"/>
                <w:sz w:val="20"/>
                <w:szCs w:val="20"/>
              </w:rPr>
              <w:lastRenderedPageBreak/>
              <w:t>ICU</w:t>
            </w:r>
          </w:p>
        </w:tc>
        <w:tc>
          <w:tcPr>
            <w:tcW w:w="1803" w:type="dxa"/>
            <w:tcBorders>
              <w:top w:val="none" w:sz="0" w:space="0" w:color="auto"/>
              <w:bottom w:val="none" w:sz="0" w:space="0" w:color="auto"/>
            </w:tcBorders>
          </w:tcPr>
          <w:p w:rsidR="00D1105C" w:rsidRPr="00A071AC" w:rsidRDefault="00D1105C" w:rsidP="009E6DA0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新細明體"/>
                <w:sz w:val="20"/>
                <w:szCs w:val="20"/>
              </w:rPr>
            </w:pPr>
            <w:r w:rsidRPr="00A071AC">
              <w:rPr>
                <w:rFonts w:eastAsia="新細明體"/>
                <w:sz w:val="20"/>
                <w:szCs w:val="20"/>
              </w:rPr>
              <w:t>64</w:t>
            </w:r>
          </w:p>
        </w:tc>
        <w:tc>
          <w:tcPr>
            <w:tcW w:w="1126" w:type="dxa"/>
            <w:tcBorders>
              <w:top w:val="none" w:sz="0" w:space="0" w:color="auto"/>
              <w:bottom w:val="none" w:sz="0" w:space="0" w:color="auto"/>
            </w:tcBorders>
          </w:tcPr>
          <w:p w:rsidR="00D1105C" w:rsidRPr="00A071AC" w:rsidRDefault="00D1105C" w:rsidP="009E6DA0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  <w:r w:rsidRPr="00A071AC">
              <w:rPr>
                <w:color w:val="000000"/>
                <w:sz w:val="20"/>
                <w:szCs w:val="20"/>
              </w:rPr>
              <w:t>21</w:t>
            </w:r>
          </w:p>
        </w:tc>
        <w:tc>
          <w:tcPr>
            <w:tcW w:w="1126" w:type="dxa"/>
            <w:tcBorders>
              <w:top w:val="none" w:sz="0" w:space="0" w:color="auto"/>
              <w:bottom w:val="none" w:sz="0" w:space="0" w:color="auto"/>
            </w:tcBorders>
          </w:tcPr>
          <w:p w:rsidR="00D1105C" w:rsidRPr="00A071AC" w:rsidRDefault="00D1105C" w:rsidP="009E6DA0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  <w:r w:rsidRPr="00A071AC">
              <w:rPr>
                <w:rFonts w:hint="eastAsia"/>
                <w:color w:val="000000"/>
                <w:sz w:val="20"/>
                <w:szCs w:val="20"/>
              </w:rPr>
              <w:t>15</w:t>
            </w:r>
          </w:p>
        </w:tc>
        <w:tc>
          <w:tcPr>
            <w:tcW w:w="1332" w:type="dxa"/>
            <w:tcBorders>
              <w:top w:val="none" w:sz="0" w:space="0" w:color="auto"/>
              <w:bottom w:val="none" w:sz="0" w:space="0" w:color="auto"/>
            </w:tcBorders>
          </w:tcPr>
          <w:p w:rsidR="00D1105C" w:rsidRPr="00A071AC" w:rsidRDefault="00D1105C" w:rsidP="009E6DA0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  <w:r w:rsidRPr="00A071AC">
              <w:rPr>
                <w:rFonts w:hint="eastAsia"/>
                <w:color w:val="000000"/>
                <w:sz w:val="20"/>
                <w:szCs w:val="20"/>
              </w:rPr>
              <w:t>23</w:t>
            </w:r>
            <w:r>
              <w:rPr>
                <w:rFonts w:hint="eastAsia"/>
                <w:color w:val="000000"/>
                <w:sz w:val="20"/>
                <w:szCs w:val="20"/>
              </w:rPr>
              <w:t>.4</w:t>
            </w:r>
          </w:p>
        </w:tc>
        <w:tc>
          <w:tcPr>
            <w:tcW w:w="1453" w:type="dxa"/>
            <w:tcBorders>
              <w:top w:val="none" w:sz="0" w:space="0" w:color="auto"/>
              <w:bottom w:val="none" w:sz="0" w:space="0" w:color="auto"/>
            </w:tcBorders>
          </w:tcPr>
          <w:p w:rsidR="00D1105C" w:rsidRPr="00A071AC" w:rsidRDefault="00D1105C" w:rsidP="009E6DA0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</w:tcPr>
          <w:p w:rsidR="00D1105C" w:rsidRPr="00A071AC" w:rsidRDefault="00D1105C" w:rsidP="009E6DA0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</w:tcPr>
          <w:p w:rsidR="00D1105C" w:rsidRPr="00A071AC" w:rsidRDefault="00D1105C" w:rsidP="009E6DA0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  <w:r w:rsidRPr="00A071AC"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1223" w:type="dxa"/>
            <w:tcBorders>
              <w:top w:val="none" w:sz="0" w:space="0" w:color="auto"/>
              <w:bottom w:val="none" w:sz="0" w:space="0" w:color="auto"/>
            </w:tcBorders>
          </w:tcPr>
          <w:p w:rsidR="00D1105C" w:rsidRPr="00A071AC" w:rsidRDefault="00D1105C" w:rsidP="009E6DA0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  <w:r w:rsidRPr="00A071AC">
              <w:rPr>
                <w:color w:val="000000"/>
                <w:sz w:val="20"/>
                <w:szCs w:val="20"/>
              </w:rPr>
              <w:t>10.9</w:t>
            </w:r>
          </w:p>
        </w:tc>
        <w:tc>
          <w:tcPr>
            <w:tcW w:w="1563" w:type="dxa"/>
            <w:tcBorders>
              <w:top w:val="none" w:sz="0" w:space="0" w:color="auto"/>
              <w:bottom w:val="none" w:sz="0" w:space="0" w:color="auto"/>
            </w:tcBorders>
          </w:tcPr>
          <w:p w:rsidR="00D1105C" w:rsidRPr="00A071AC" w:rsidRDefault="00D1105C" w:rsidP="009E6DA0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</w:tcPr>
          <w:p w:rsidR="00D1105C" w:rsidRPr="00A071AC" w:rsidRDefault="00D1105C" w:rsidP="009E6DA0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</w:p>
        </w:tc>
      </w:tr>
      <w:tr w:rsidR="00D1105C" w:rsidRPr="00A071AC" w:rsidTr="00A80FC0">
        <w:trPr>
          <w:trHeight w:val="2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tcBorders>
              <w:bottom w:val="single" w:sz="4" w:space="0" w:color="auto"/>
            </w:tcBorders>
            <w:hideMark/>
          </w:tcPr>
          <w:p w:rsidR="00D1105C" w:rsidRPr="00A071AC" w:rsidRDefault="00D1105C" w:rsidP="009E6DA0">
            <w:pPr>
              <w:widowControl/>
              <w:spacing w:line="480" w:lineRule="auto"/>
              <w:rPr>
                <w:rFonts w:eastAsia="新細明體"/>
                <w:sz w:val="20"/>
                <w:szCs w:val="20"/>
              </w:rPr>
            </w:pPr>
            <w:r w:rsidRPr="00A071AC">
              <w:rPr>
                <w:rFonts w:eastAsia="新細明體"/>
                <w:sz w:val="20"/>
                <w:szCs w:val="20"/>
              </w:rPr>
              <w:t>Physicians</w:t>
            </w:r>
          </w:p>
        </w:tc>
        <w:tc>
          <w:tcPr>
            <w:tcW w:w="1803" w:type="dxa"/>
            <w:tcBorders>
              <w:bottom w:val="single" w:sz="4" w:space="0" w:color="auto"/>
            </w:tcBorders>
            <w:hideMark/>
          </w:tcPr>
          <w:p w:rsidR="00D1105C" w:rsidRPr="00A071AC" w:rsidRDefault="00D1105C" w:rsidP="009E6DA0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新細明體"/>
                <w:sz w:val="20"/>
                <w:szCs w:val="20"/>
              </w:rPr>
            </w:pPr>
            <w:r w:rsidRPr="00A071AC">
              <w:rPr>
                <w:rFonts w:eastAsia="新細明體"/>
                <w:sz w:val="20"/>
                <w:szCs w:val="20"/>
              </w:rPr>
              <w:t>10</w:t>
            </w:r>
          </w:p>
        </w:tc>
        <w:tc>
          <w:tcPr>
            <w:tcW w:w="1126" w:type="dxa"/>
            <w:tcBorders>
              <w:bottom w:val="single" w:sz="4" w:space="0" w:color="auto"/>
            </w:tcBorders>
            <w:hideMark/>
          </w:tcPr>
          <w:p w:rsidR="00D1105C" w:rsidRPr="00A071AC" w:rsidRDefault="00D1105C" w:rsidP="009E6DA0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  <w:r w:rsidRPr="00A071AC"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1126" w:type="dxa"/>
            <w:tcBorders>
              <w:bottom w:val="single" w:sz="4" w:space="0" w:color="auto"/>
            </w:tcBorders>
          </w:tcPr>
          <w:p w:rsidR="00D1105C" w:rsidRPr="00A071AC" w:rsidRDefault="00D1105C" w:rsidP="009E6DA0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  <w:r w:rsidRPr="00A071AC">
              <w:rPr>
                <w:rFonts w:hint="eastAsia"/>
                <w:color w:val="000000"/>
                <w:sz w:val="20"/>
                <w:szCs w:val="20"/>
              </w:rPr>
              <w:t>3</w:t>
            </w:r>
          </w:p>
        </w:tc>
        <w:tc>
          <w:tcPr>
            <w:tcW w:w="1332" w:type="dxa"/>
            <w:tcBorders>
              <w:bottom w:val="single" w:sz="4" w:space="0" w:color="auto"/>
            </w:tcBorders>
          </w:tcPr>
          <w:p w:rsidR="00D1105C" w:rsidRPr="00A071AC" w:rsidRDefault="00D1105C" w:rsidP="009E6DA0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  <w:r w:rsidRPr="00A071AC">
              <w:rPr>
                <w:rFonts w:hint="eastAsia"/>
                <w:color w:val="000000"/>
                <w:sz w:val="20"/>
                <w:szCs w:val="20"/>
              </w:rPr>
              <w:t>30</w:t>
            </w:r>
          </w:p>
        </w:tc>
        <w:tc>
          <w:tcPr>
            <w:tcW w:w="1453" w:type="dxa"/>
            <w:tcBorders>
              <w:bottom w:val="single" w:sz="4" w:space="0" w:color="auto"/>
            </w:tcBorders>
          </w:tcPr>
          <w:p w:rsidR="00D1105C" w:rsidRDefault="00D1105C" w:rsidP="009E6DA0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1.82</w:t>
            </w:r>
          </w:p>
          <w:p w:rsidR="00D1105C" w:rsidRPr="00A071AC" w:rsidRDefault="00D1105C" w:rsidP="009E6DA0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(1.55,</w:t>
            </w:r>
            <w:r>
              <w:rPr>
                <w:rFonts w:hint="eastAsia"/>
                <w:color w:val="000000"/>
                <w:sz w:val="20"/>
                <w:szCs w:val="20"/>
              </w:rPr>
              <w:t xml:space="preserve"> </w:t>
            </w:r>
            <w:r>
              <w:rPr>
                <w:color w:val="000000"/>
                <w:sz w:val="20"/>
                <w:szCs w:val="20"/>
              </w:rPr>
              <w:t>2.14)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D1105C" w:rsidRPr="00A071AC" w:rsidRDefault="00D1105C" w:rsidP="009E6DA0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D1105C" w:rsidRPr="00A071AC" w:rsidRDefault="00D1105C" w:rsidP="009E6DA0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  <w:r w:rsidRPr="00A071AC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223" w:type="dxa"/>
            <w:tcBorders>
              <w:bottom w:val="single" w:sz="4" w:space="0" w:color="auto"/>
            </w:tcBorders>
            <w:hideMark/>
          </w:tcPr>
          <w:p w:rsidR="00D1105C" w:rsidRPr="00A071AC" w:rsidRDefault="00D1105C" w:rsidP="009E6DA0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  <w:r w:rsidRPr="00A071AC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563" w:type="dxa"/>
            <w:tcBorders>
              <w:bottom w:val="single" w:sz="4" w:space="0" w:color="auto"/>
            </w:tcBorders>
          </w:tcPr>
          <w:p w:rsidR="00D1105C" w:rsidRPr="00A071AC" w:rsidRDefault="00D1105C" w:rsidP="009E6DA0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  <w:r w:rsidRPr="00A071AC">
              <w:rPr>
                <w:color w:val="000000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D1105C" w:rsidRPr="00A071AC" w:rsidRDefault="00D1105C" w:rsidP="009E6DA0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</w:p>
        </w:tc>
      </w:tr>
    </w:tbl>
    <w:p w:rsidR="00A44834" w:rsidRDefault="007C4416" w:rsidP="00785835">
      <w:pPr>
        <w:widowControl/>
        <w:overflowPunct w:val="0"/>
        <w:autoSpaceDE w:val="0"/>
        <w:autoSpaceDN w:val="0"/>
        <w:spacing w:before="40" w:line="480" w:lineRule="auto"/>
      </w:pPr>
      <w:r>
        <w:rPr>
          <w:rFonts w:hint="eastAsia"/>
          <w:sz w:val="24"/>
        </w:rPr>
        <w:t xml:space="preserve">MRSA, methicillin-resistant </w:t>
      </w:r>
      <w:r w:rsidRPr="007C4416">
        <w:rPr>
          <w:rFonts w:hint="eastAsia"/>
          <w:i/>
          <w:sz w:val="24"/>
        </w:rPr>
        <w:t>Staphylococcus aureus</w:t>
      </w:r>
      <w:r>
        <w:rPr>
          <w:rFonts w:hint="eastAsia"/>
          <w:sz w:val="24"/>
        </w:rPr>
        <w:t xml:space="preserve">; MSSA, </w:t>
      </w:r>
      <w:r w:rsidRPr="007C4416">
        <w:rPr>
          <w:rFonts w:hint="eastAsia"/>
          <w:sz w:val="24"/>
        </w:rPr>
        <w:t>methicillin-susceptible</w:t>
      </w:r>
      <w:r>
        <w:rPr>
          <w:rFonts w:hint="eastAsia"/>
          <w:sz w:val="24"/>
        </w:rPr>
        <w:t xml:space="preserve"> </w:t>
      </w:r>
      <w:r w:rsidRPr="007C4416">
        <w:rPr>
          <w:rFonts w:hint="eastAsia"/>
          <w:i/>
          <w:sz w:val="24"/>
        </w:rPr>
        <w:t>Staphylococcus aureus</w:t>
      </w:r>
      <w:r>
        <w:rPr>
          <w:rFonts w:hint="eastAsia"/>
          <w:sz w:val="24"/>
        </w:rPr>
        <w:t xml:space="preserve">; </w:t>
      </w:r>
      <w:r w:rsidRPr="007C4416">
        <w:rPr>
          <w:sz w:val="24"/>
        </w:rPr>
        <w:t>EMT</w:t>
      </w:r>
      <w:r>
        <w:rPr>
          <w:rFonts w:hint="eastAsia"/>
          <w:sz w:val="24"/>
        </w:rPr>
        <w:t xml:space="preserve">, </w:t>
      </w:r>
      <w:r w:rsidRPr="007C4416">
        <w:rPr>
          <w:sz w:val="24"/>
        </w:rPr>
        <w:t>emergency medical technicians</w:t>
      </w:r>
      <w:r>
        <w:rPr>
          <w:rFonts w:hint="eastAsia"/>
          <w:sz w:val="24"/>
        </w:rPr>
        <w:t xml:space="preserve">; LTCF, </w:t>
      </w:r>
      <w:r w:rsidRPr="007C4416">
        <w:rPr>
          <w:sz w:val="24"/>
        </w:rPr>
        <w:t>long-term care facility</w:t>
      </w:r>
      <w:r>
        <w:rPr>
          <w:rFonts w:hint="eastAsia"/>
          <w:sz w:val="24"/>
        </w:rPr>
        <w:t>; ED, emergency department; ICU, intensive care unit.</w:t>
      </w:r>
      <w:bookmarkStart w:id="0" w:name="_GoBack"/>
      <w:bookmarkEnd w:id="0"/>
    </w:p>
    <w:sectPr w:rsidR="00A44834" w:rsidSect="00785835">
      <w:footerReference w:type="default" r:id="rId8"/>
      <w:pgSz w:w="16838" w:h="11906" w:orient="landscape"/>
      <w:pgMar w:top="1797" w:right="1440" w:bottom="1797" w:left="1440" w:header="851" w:footer="992" w:gutter="0"/>
      <w:cols w:space="425"/>
      <w:docGrid w:type="lines"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00ECE" w:rsidRDefault="00F00ECE">
      <w:r>
        <w:separator/>
      </w:r>
    </w:p>
  </w:endnote>
  <w:endnote w:type="continuationSeparator" w:id="0">
    <w:p w:rsidR="00F00ECE" w:rsidRDefault="00F00E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011989670"/>
      <w:docPartObj>
        <w:docPartGallery w:val="Page Numbers (Bottom of Page)"/>
        <w:docPartUnique/>
      </w:docPartObj>
    </w:sdtPr>
    <w:sdtEndPr/>
    <w:sdtContent>
      <w:p w:rsidR="001D1540" w:rsidRDefault="00D1105C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85835" w:rsidRPr="00785835">
          <w:rPr>
            <w:noProof/>
            <w:lang w:val="zh-TW"/>
          </w:rPr>
          <w:t>1</w:t>
        </w:r>
        <w:r>
          <w:fldChar w:fldCharType="end"/>
        </w:r>
      </w:p>
    </w:sdtContent>
  </w:sdt>
  <w:p w:rsidR="001D1540" w:rsidRDefault="00F00ECE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00ECE" w:rsidRDefault="00F00ECE">
      <w:r>
        <w:separator/>
      </w:r>
    </w:p>
  </w:footnote>
  <w:footnote w:type="continuationSeparator" w:id="0">
    <w:p w:rsidR="00F00ECE" w:rsidRDefault="00F00EC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5F45B0"/>
    <w:multiLevelType w:val="hybridMultilevel"/>
    <w:tmpl w:val="E16A394E"/>
    <w:lvl w:ilvl="0" w:tplc="DB444C2A">
      <w:start w:val="1"/>
      <w:numFmt w:val="decimal"/>
      <w:lvlText w:val="%1"/>
      <w:lvlJc w:val="left"/>
      <w:pPr>
        <w:ind w:left="360" w:hanging="360"/>
      </w:pPr>
      <w:rPr>
        <w:rFonts w:eastAsia="標楷體" w:hint="default"/>
        <w:vertAlign w:val="superscrip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04B41AEB"/>
    <w:multiLevelType w:val="hybridMultilevel"/>
    <w:tmpl w:val="E1D06EEA"/>
    <w:lvl w:ilvl="0" w:tplc="CBB22AD6">
      <w:start w:val="1"/>
      <w:numFmt w:val="decimal"/>
      <w:lvlText w:val="%1."/>
      <w:lvlJc w:val="left"/>
      <w:pPr>
        <w:ind w:left="360" w:hanging="360"/>
      </w:pPr>
      <w:rPr>
        <w:rFonts w:eastAsiaTheme="minorEastAsia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>
    <w:nsid w:val="1C966A2F"/>
    <w:multiLevelType w:val="hybridMultilevel"/>
    <w:tmpl w:val="EED86814"/>
    <w:lvl w:ilvl="0" w:tplc="7BACF8F2">
      <w:start w:val="1"/>
      <w:numFmt w:val="taiwaneseCountingThousand"/>
      <w:lvlText w:val="(%1)"/>
      <w:lvlJc w:val="left"/>
      <w:pPr>
        <w:ind w:left="390" w:hanging="39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>
    <w:nsid w:val="264263E7"/>
    <w:multiLevelType w:val="hybridMultilevel"/>
    <w:tmpl w:val="B96CE100"/>
    <w:lvl w:ilvl="0" w:tplc="04090017">
      <w:start w:val="1"/>
      <w:numFmt w:val="ideographLegalTraditional"/>
      <w:lvlText w:val="%1、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>
    <w:nsid w:val="2FDA022D"/>
    <w:multiLevelType w:val="hybridMultilevel"/>
    <w:tmpl w:val="94DA0C98"/>
    <w:lvl w:ilvl="0" w:tplc="1CEE5976">
      <w:start w:val="1"/>
      <w:numFmt w:val="decimal"/>
      <w:lvlText w:val="%1."/>
      <w:lvlJc w:val="left"/>
      <w:pPr>
        <w:ind w:left="360" w:hanging="360"/>
      </w:pPr>
      <w:rPr>
        <w:rFonts w:eastAsia="標楷體" w:hint="default"/>
        <w:b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>
    <w:nsid w:val="33341875"/>
    <w:multiLevelType w:val="hybridMultilevel"/>
    <w:tmpl w:val="EA183A8A"/>
    <w:lvl w:ilvl="0" w:tplc="04090017">
      <w:start w:val="1"/>
      <w:numFmt w:val="ideographLegalTraditional"/>
      <w:lvlText w:val="%1、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>
    <w:nsid w:val="348F010F"/>
    <w:multiLevelType w:val="hybridMultilevel"/>
    <w:tmpl w:val="A8D0BB66"/>
    <w:lvl w:ilvl="0" w:tplc="DCAEB79E">
      <w:start w:val="1"/>
      <w:numFmt w:val="decimal"/>
      <w:lvlText w:val="%1."/>
      <w:lvlJc w:val="left"/>
      <w:pPr>
        <w:ind w:left="360" w:hanging="360"/>
      </w:pPr>
      <w:rPr>
        <w:rFonts w:eastAsiaTheme="minorEastAsia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>
    <w:nsid w:val="38B23AAB"/>
    <w:multiLevelType w:val="hybridMultilevel"/>
    <w:tmpl w:val="CFD0DB08"/>
    <w:lvl w:ilvl="0" w:tplc="0409000F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8">
    <w:nsid w:val="461A2177"/>
    <w:multiLevelType w:val="hybridMultilevel"/>
    <w:tmpl w:val="F86AC440"/>
    <w:lvl w:ilvl="0" w:tplc="8E5C0C80">
      <w:start w:val="1"/>
      <w:numFmt w:val="decimal"/>
      <w:lvlText w:val="%1."/>
      <w:lvlJc w:val="left"/>
      <w:pPr>
        <w:ind w:left="360" w:hanging="360"/>
      </w:pPr>
      <w:rPr>
        <w:rFonts w:eastAsiaTheme="minorEastAsia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>
    <w:nsid w:val="54644B48"/>
    <w:multiLevelType w:val="hybridMultilevel"/>
    <w:tmpl w:val="919C7A4A"/>
    <w:lvl w:ilvl="0" w:tplc="04090017">
      <w:start w:val="1"/>
      <w:numFmt w:val="ideographLegalTraditional"/>
      <w:lvlText w:val="%1、"/>
      <w:lvlJc w:val="left"/>
      <w:pPr>
        <w:ind w:left="96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10">
    <w:nsid w:val="59B83B1A"/>
    <w:multiLevelType w:val="hybridMultilevel"/>
    <w:tmpl w:val="10260756"/>
    <w:lvl w:ilvl="0" w:tplc="62D62AE6">
      <w:start w:val="1"/>
      <w:numFmt w:val="lowerLetter"/>
      <w:lvlText w:val="%1."/>
      <w:lvlJc w:val="left"/>
      <w:pPr>
        <w:ind w:left="720" w:hanging="360"/>
      </w:pPr>
      <w:rPr>
        <w:rFonts w:ascii="Times New Roman" w:eastAsiaTheme="minorEastAsia" w:hAnsi="Times New Roman" w:cs="Angsana New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320" w:hanging="480"/>
      </w:pPr>
    </w:lvl>
    <w:lvl w:ilvl="2" w:tplc="0409001B" w:tentative="1">
      <w:start w:val="1"/>
      <w:numFmt w:val="lowerRoman"/>
      <w:lvlText w:val="%3."/>
      <w:lvlJc w:val="right"/>
      <w:pPr>
        <w:ind w:left="1800" w:hanging="480"/>
      </w:pPr>
    </w:lvl>
    <w:lvl w:ilvl="3" w:tplc="0409000F" w:tentative="1">
      <w:start w:val="1"/>
      <w:numFmt w:val="decimal"/>
      <w:lvlText w:val="%4."/>
      <w:lvlJc w:val="left"/>
      <w:pPr>
        <w:ind w:left="22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60" w:hanging="480"/>
      </w:pPr>
    </w:lvl>
    <w:lvl w:ilvl="5" w:tplc="0409001B" w:tentative="1">
      <w:start w:val="1"/>
      <w:numFmt w:val="lowerRoman"/>
      <w:lvlText w:val="%6."/>
      <w:lvlJc w:val="right"/>
      <w:pPr>
        <w:ind w:left="3240" w:hanging="480"/>
      </w:pPr>
    </w:lvl>
    <w:lvl w:ilvl="6" w:tplc="0409000F" w:tentative="1">
      <w:start w:val="1"/>
      <w:numFmt w:val="decimal"/>
      <w:lvlText w:val="%7."/>
      <w:lvlJc w:val="left"/>
      <w:pPr>
        <w:ind w:left="37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00" w:hanging="480"/>
      </w:pPr>
    </w:lvl>
    <w:lvl w:ilvl="8" w:tplc="0409001B" w:tentative="1">
      <w:start w:val="1"/>
      <w:numFmt w:val="lowerRoman"/>
      <w:lvlText w:val="%9."/>
      <w:lvlJc w:val="right"/>
      <w:pPr>
        <w:ind w:left="4680" w:hanging="480"/>
      </w:pPr>
    </w:lvl>
  </w:abstractNum>
  <w:abstractNum w:abstractNumId="11">
    <w:nsid w:val="6737089D"/>
    <w:multiLevelType w:val="hybridMultilevel"/>
    <w:tmpl w:val="3A4E41B8"/>
    <w:lvl w:ilvl="0" w:tplc="0409000F">
      <w:start w:val="1"/>
      <w:numFmt w:val="decimal"/>
      <w:lvlText w:val="%1."/>
      <w:lvlJc w:val="left"/>
      <w:pPr>
        <w:ind w:left="84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320" w:hanging="480"/>
      </w:pPr>
    </w:lvl>
    <w:lvl w:ilvl="2" w:tplc="0409001B" w:tentative="1">
      <w:start w:val="1"/>
      <w:numFmt w:val="lowerRoman"/>
      <w:lvlText w:val="%3."/>
      <w:lvlJc w:val="right"/>
      <w:pPr>
        <w:ind w:left="1800" w:hanging="480"/>
      </w:pPr>
    </w:lvl>
    <w:lvl w:ilvl="3" w:tplc="0409000F" w:tentative="1">
      <w:start w:val="1"/>
      <w:numFmt w:val="decimal"/>
      <w:lvlText w:val="%4."/>
      <w:lvlJc w:val="left"/>
      <w:pPr>
        <w:ind w:left="22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60" w:hanging="480"/>
      </w:pPr>
    </w:lvl>
    <w:lvl w:ilvl="5" w:tplc="0409001B" w:tentative="1">
      <w:start w:val="1"/>
      <w:numFmt w:val="lowerRoman"/>
      <w:lvlText w:val="%6."/>
      <w:lvlJc w:val="right"/>
      <w:pPr>
        <w:ind w:left="3240" w:hanging="480"/>
      </w:pPr>
    </w:lvl>
    <w:lvl w:ilvl="6" w:tplc="0409000F" w:tentative="1">
      <w:start w:val="1"/>
      <w:numFmt w:val="decimal"/>
      <w:lvlText w:val="%7."/>
      <w:lvlJc w:val="left"/>
      <w:pPr>
        <w:ind w:left="37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00" w:hanging="480"/>
      </w:pPr>
    </w:lvl>
    <w:lvl w:ilvl="8" w:tplc="0409001B" w:tentative="1">
      <w:start w:val="1"/>
      <w:numFmt w:val="lowerRoman"/>
      <w:lvlText w:val="%9."/>
      <w:lvlJc w:val="right"/>
      <w:pPr>
        <w:ind w:left="4680" w:hanging="480"/>
      </w:pPr>
    </w:lvl>
  </w:abstractNum>
  <w:abstractNum w:abstractNumId="12">
    <w:nsid w:val="683B6115"/>
    <w:multiLevelType w:val="hybridMultilevel"/>
    <w:tmpl w:val="10260756"/>
    <w:lvl w:ilvl="0" w:tplc="62D62AE6">
      <w:start w:val="1"/>
      <w:numFmt w:val="lowerLetter"/>
      <w:lvlText w:val="%1."/>
      <w:lvlJc w:val="left"/>
      <w:pPr>
        <w:ind w:left="720" w:hanging="360"/>
      </w:pPr>
      <w:rPr>
        <w:rFonts w:ascii="Times New Roman" w:eastAsiaTheme="minorEastAsia" w:hAnsi="Times New Roman" w:cs="Angsana New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320" w:hanging="480"/>
      </w:pPr>
    </w:lvl>
    <w:lvl w:ilvl="2" w:tplc="0409001B" w:tentative="1">
      <w:start w:val="1"/>
      <w:numFmt w:val="lowerRoman"/>
      <w:lvlText w:val="%3."/>
      <w:lvlJc w:val="right"/>
      <w:pPr>
        <w:ind w:left="1800" w:hanging="480"/>
      </w:pPr>
    </w:lvl>
    <w:lvl w:ilvl="3" w:tplc="0409000F" w:tentative="1">
      <w:start w:val="1"/>
      <w:numFmt w:val="decimal"/>
      <w:lvlText w:val="%4."/>
      <w:lvlJc w:val="left"/>
      <w:pPr>
        <w:ind w:left="22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60" w:hanging="480"/>
      </w:pPr>
    </w:lvl>
    <w:lvl w:ilvl="5" w:tplc="0409001B" w:tentative="1">
      <w:start w:val="1"/>
      <w:numFmt w:val="lowerRoman"/>
      <w:lvlText w:val="%6."/>
      <w:lvlJc w:val="right"/>
      <w:pPr>
        <w:ind w:left="3240" w:hanging="480"/>
      </w:pPr>
    </w:lvl>
    <w:lvl w:ilvl="6" w:tplc="0409000F" w:tentative="1">
      <w:start w:val="1"/>
      <w:numFmt w:val="decimal"/>
      <w:lvlText w:val="%7."/>
      <w:lvlJc w:val="left"/>
      <w:pPr>
        <w:ind w:left="37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00" w:hanging="480"/>
      </w:pPr>
    </w:lvl>
    <w:lvl w:ilvl="8" w:tplc="0409001B" w:tentative="1">
      <w:start w:val="1"/>
      <w:numFmt w:val="lowerRoman"/>
      <w:lvlText w:val="%9."/>
      <w:lvlJc w:val="right"/>
      <w:pPr>
        <w:ind w:left="4680" w:hanging="480"/>
      </w:pPr>
    </w:lvl>
  </w:abstractNum>
  <w:abstractNum w:abstractNumId="13">
    <w:nsid w:val="6B4337A4"/>
    <w:multiLevelType w:val="hybridMultilevel"/>
    <w:tmpl w:val="B51EDDCE"/>
    <w:lvl w:ilvl="0" w:tplc="0409000F">
      <w:start w:val="1"/>
      <w:numFmt w:val="decimal"/>
      <w:lvlText w:val="%1."/>
      <w:lvlJc w:val="left"/>
      <w:pPr>
        <w:ind w:left="84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320" w:hanging="480"/>
      </w:pPr>
    </w:lvl>
    <w:lvl w:ilvl="2" w:tplc="0409001B" w:tentative="1">
      <w:start w:val="1"/>
      <w:numFmt w:val="lowerRoman"/>
      <w:lvlText w:val="%3."/>
      <w:lvlJc w:val="right"/>
      <w:pPr>
        <w:ind w:left="1800" w:hanging="480"/>
      </w:pPr>
    </w:lvl>
    <w:lvl w:ilvl="3" w:tplc="0409000F" w:tentative="1">
      <w:start w:val="1"/>
      <w:numFmt w:val="decimal"/>
      <w:lvlText w:val="%4."/>
      <w:lvlJc w:val="left"/>
      <w:pPr>
        <w:ind w:left="22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60" w:hanging="480"/>
      </w:pPr>
    </w:lvl>
    <w:lvl w:ilvl="5" w:tplc="0409001B" w:tentative="1">
      <w:start w:val="1"/>
      <w:numFmt w:val="lowerRoman"/>
      <w:lvlText w:val="%6."/>
      <w:lvlJc w:val="right"/>
      <w:pPr>
        <w:ind w:left="3240" w:hanging="480"/>
      </w:pPr>
    </w:lvl>
    <w:lvl w:ilvl="6" w:tplc="0409000F" w:tentative="1">
      <w:start w:val="1"/>
      <w:numFmt w:val="decimal"/>
      <w:lvlText w:val="%7."/>
      <w:lvlJc w:val="left"/>
      <w:pPr>
        <w:ind w:left="37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00" w:hanging="480"/>
      </w:pPr>
    </w:lvl>
    <w:lvl w:ilvl="8" w:tplc="0409001B" w:tentative="1">
      <w:start w:val="1"/>
      <w:numFmt w:val="lowerRoman"/>
      <w:lvlText w:val="%9."/>
      <w:lvlJc w:val="right"/>
      <w:pPr>
        <w:ind w:left="4680" w:hanging="480"/>
      </w:pPr>
    </w:lvl>
  </w:abstractNum>
  <w:abstractNum w:abstractNumId="14">
    <w:nsid w:val="6DB6376F"/>
    <w:multiLevelType w:val="hybridMultilevel"/>
    <w:tmpl w:val="FF4E101C"/>
    <w:lvl w:ilvl="0" w:tplc="B93E2894">
      <w:start w:val="1"/>
      <w:numFmt w:val="decimal"/>
      <w:lvlText w:val="%1."/>
      <w:lvlJc w:val="left"/>
      <w:pPr>
        <w:ind w:left="360" w:hanging="360"/>
      </w:pPr>
      <w:rPr>
        <w:rFonts w:eastAsiaTheme="minorEastAsia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5">
    <w:nsid w:val="758959E6"/>
    <w:multiLevelType w:val="hybridMultilevel"/>
    <w:tmpl w:val="2C76F12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>
    <w:abstractNumId w:val="3"/>
  </w:num>
  <w:num w:numId="2">
    <w:abstractNumId w:val="9"/>
  </w:num>
  <w:num w:numId="3">
    <w:abstractNumId w:val="7"/>
  </w:num>
  <w:num w:numId="4">
    <w:abstractNumId w:val="5"/>
  </w:num>
  <w:num w:numId="5">
    <w:abstractNumId w:val="2"/>
  </w:num>
  <w:num w:numId="6">
    <w:abstractNumId w:val="10"/>
  </w:num>
  <w:num w:numId="7">
    <w:abstractNumId w:val="12"/>
  </w:num>
  <w:num w:numId="8">
    <w:abstractNumId w:val="13"/>
  </w:num>
  <w:num w:numId="9">
    <w:abstractNumId w:val="11"/>
  </w:num>
  <w:num w:numId="10">
    <w:abstractNumId w:val="4"/>
  </w:num>
  <w:num w:numId="11">
    <w:abstractNumId w:val="0"/>
  </w:num>
  <w:num w:numId="12">
    <w:abstractNumId w:val="1"/>
  </w:num>
  <w:num w:numId="13">
    <w:abstractNumId w:val="6"/>
  </w:num>
  <w:num w:numId="14">
    <w:abstractNumId w:val="8"/>
  </w:num>
  <w:num w:numId="15">
    <w:abstractNumId w:val="14"/>
  </w:num>
  <w:num w:numId="16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rawingGridHorizontalSpacing w:val="140"/>
  <w:drawingGridVerticalSpacing w:val="381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D1105C"/>
    <w:rsid w:val="00034E92"/>
    <w:rsid w:val="00035AAA"/>
    <w:rsid w:val="00130041"/>
    <w:rsid w:val="00161FEB"/>
    <w:rsid w:val="002B5478"/>
    <w:rsid w:val="002F636E"/>
    <w:rsid w:val="003248E6"/>
    <w:rsid w:val="00352FE2"/>
    <w:rsid w:val="003E08C0"/>
    <w:rsid w:val="00464388"/>
    <w:rsid w:val="004C47C7"/>
    <w:rsid w:val="00594818"/>
    <w:rsid w:val="00596AEA"/>
    <w:rsid w:val="006145CF"/>
    <w:rsid w:val="0066360F"/>
    <w:rsid w:val="00784B35"/>
    <w:rsid w:val="00785835"/>
    <w:rsid w:val="00790DDA"/>
    <w:rsid w:val="007C4416"/>
    <w:rsid w:val="007D5479"/>
    <w:rsid w:val="008C459B"/>
    <w:rsid w:val="00924C06"/>
    <w:rsid w:val="0095374E"/>
    <w:rsid w:val="009D3C99"/>
    <w:rsid w:val="00A44834"/>
    <w:rsid w:val="00A907B3"/>
    <w:rsid w:val="00B976B6"/>
    <w:rsid w:val="00BA2D29"/>
    <w:rsid w:val="00BF4F46"/>
    <w:rsid w:val="00C46F29"/>
    <w:rsid w:val="00D1105C"/>
    <w:rsid w:val="00D23BA1"/>
    <w:rsid w:val="00D7686D"/>
    <w:rsid w:val="00DC6657"/>
    <w:rsid w:val="00E44586"/>
    <w:rsid w:val="00E962C8"/>
    <w:rsid w:val="00EB1328"/>
    <w:rsid w:val="00F003B6"/>
    <w:rsid w:val="00F00ECE"/>
    <w:rsid w:val="00F231E9"/>
    <w:rsid w:val="00FD42C8"/>
    <w:rsid w:val="00FD78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105C"/>
    <w:pPr>
      <w:widowControl w:val="0"/>
    </w:pPr>
    <w:rPr>
      <w:rFonts w:ascii="Times New Roman" w:eastAsia="標楷體" w:hAnsi="Times New Roman" w:cs="Times New Roman"/>
      <w:sz w:val="28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1105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link w:val="a3"/>
    <w:uiPriority w:val="99"/>
    <w:rsid w:val="00D1105C"/>
    <w:rPr>
      <w:rFonts w:ascii="Times New Roman" w:eastAsia="標楷體" w:hAnsi="Times New Roman" w:cs="Times New Roman"/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D1105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link w:val="a5"/>
    <w:uiPriority w:val="99"/>
    <w:rsid w:val="00D1105C"/>
    <w:rPr>
      <w:rFonts w:ascii="Times New Roman" w:eastAsia="標楷體" w:hAnsi="Times New Roman" w:cs="Times New Roman"/>
      <w:sz w:val="20"/>
      <w:szCs w:val="20"/>
    </w:rPr>
  </w:style>
  <w:style w:type="paragraph" w:styleId="a7">
    <w:name w:val="List Paragraph"/>
    <w:basedOn w:val="a"/>
    <w:uiPriority w:val="34"/>
    <w:qFormat/>
    <w:rsid w:val="00D1105C"/>
    <w:pPr>
      <w:ind w:leftChars="200" w:left="480"/>
    </w:pPr>
  </w:style>
  <w:style w:type="character" w:customStyle="1" w:styleId="highlight">
    <w:name w:val="highlight"/>
    <w:rsid w:val="00D1105C"/>
  </w:style>
  <w:style w:type="character" w:styleId="a8">
    <w:name w:val="Emphasis"/>
    <w:uiPriority w:val="20"/>
    <w:qFormat/>
    <w:rsid w:val="00D1105C"/>
    <w:rPr>
      <w:i/>
      <w:iCs/>
    </w:rPr>
  </w:style>
  <w:style w:type="character" w:customStyle="1" w:styleId="st">
    <w:name w:val="st"/>
    <w:rsid w:val="00D1105C"/>
  </w:style>
  <w:style w:type="table" w:customStyle="1" w:styleId="21">
    <w:name w:val="純表格 21"/>
    <w:basedOn w:val="a1"/>
    <w:uiPriority w:val="42"/>
    <w:rsid w:val="00D1105C"/>
    <w:rPr>
      <w:rFonts w:ascii="Times New Roman" w:eastAsia="新細明體" w:hAnsi="Times New Roman" w:cs="Times New Roman"/>
      <w:kern w:val="0"/>
      <w:sz w:val="20"/>
      <w:szCs w:val="20"/>
    </w:rPr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table" w:customStyle="1" w:styleId="51">
    <w:name w:val="純表格 51"/>
    <w:basedOn w:val="a1"/>
    <w:uiPriority w:val="45"/>
    <w:rsid w:val="00D1105C"/>
    <w:rPr>
      <w:rFonts w:ascii="Times New Roman" w:eastAsia="新細明體" w:hAnsi="Times New Roman" w:cs="Times New Roman"/>
      <w:kern w:val="0"/>
      <w:sz w:val="20"/>
      <w:szCs w:val="20"/>
    </w:rPr>
    <w:tblPr>
      <w:tblStyleRowBandSize w:val="1"/>
      <w:tblStyleColBandSize w:val="1"/>
    </w:tblPr>
    <w:tblStylePr w:type="firstRow">
      <w:rPr>
        <w:rFonts w:ascii="標楷體" w:eastAsia="新細明體" w:hAnsi="標楷體" w:cs="Times New Roman"/>
        <w:i/>
        <w:iCs/>
        <w:sz w:val="26"/>
      </w:rPr>
      <w:tblPr/>
      <w:tcPr>
        <w:tcBorders>
          <w:bottom w:val="single" w:sz="4" w:space="0" w:color="7F7F7F"/>
        </w:tcBorders>
        <w:shd w:val="clear" w:color="auto" w:fill="FFFFFF"/>
      </w:tcPr>
    </w:tblStylePr>
    <w:tblStylePr w:type="lastRow">
      <w:rPr>
        <w:rFonts w:ascii="標楷體" w:eastAsia="新細明體" w:hAnsi="標楷體" w:cs="Times New Roman"/>
        <w:i/>
        <w:iCs/>
        <w:sz w:val="26"/>
      </w:rPr>
      <w:tblPr/>
      <w:tcPr>
        <w:tcBorders>
          <w:top w:val="single" w:sz="4" w:space="0" w:color="7F7F7F"/>
        </w:tcBorders>
        <w:shd w:val="clear" w:color="auto" w:fill="FFFFFF"/>
      </w:tcPr>
    </w:tblStylePr>
    <w:tblStylePr w:type="firstCol">
      <w:pPr>
        <w:jc w:val="right"/>
      </w:pPr>
      <w:rPr>
        <w:rFonts w:ascii="標楷體" w:eastAsia="新細明體" w:hAnsi="標楷體" w:cs="Times New Roman"/>
        <w:i/>
        <w:iCs/>
        <w:sz w:val="26"/>
      </w:rPr>
      <w:tblPr/>
      <w:tcPr>
        <w:tcBorders>
          <w:right w:val="single" w:sz="4" w:space="0" w:color="7F7F7F"/>
        </w:tcBorders>
        <w:shd w:val="clear" w:color="auto" w:fill="FFFFFF"/>
      </w:tcPr>
    </w:tblStylePr>
    <w:tblStylePr w:type="lastCol">
      <w:rPr>
        <w:rFonts w:ascii="標楷體" w:eastAsia="新細明體" w:hAnsi="標楷體" w:cs="Times New Roman"/>
        <w:i/>
        <w:iCs/>
        <w:sz w:val="26"/>
      </w:rPr>
      <w:tblPr/>
      <w:tcPr>
        <w:tcBorders>
          <w:left w:val="single" w:sz="4" w:space="0" w:color="7F7F7F"/>
        </w:tcBorders>
        <w:shd w:val="clear" w:color="auto" w:fill="FFFFFF"/>
      </w:tc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31">
    <w:name w:val="純表格 31"/>
    <w:basedOn w:val="a1"/>
    <w:uiPriority w:val="43"/>
    <w:rsid w:val="00D1105C"/>
    <w:rPr>
      <w:rFonts w:ascii="Times New Roman" w:eastAsia="新細明體" w:hAnsi="Times New Roman" w:cs="Times New Roman"/>
      <w:kern w:val="0"/>
      <w:sz w:val="20"/>
      <w:szCs w:val="20"/>
    </w:r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paragraph" w:styleId="Web">
    <w:name w:val="Normal (Web)"/>
    <w:basedOn w:val="a"/>
    <w:uiPriority w:val="99"/>
    <w:unhideWhenUsed/>
    <w:rsid w:val="00D1105C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 w:val="24"/>
    </w:rPr>
  </w:style>
  <w:style w:type="paragraph" w:customStyle="1" w:styleId="EndNoteBibliography">
    <w:name w:val="EndNote Bibliography"/>
    <w:basedOn w:val="a"/>
    <w:link w:val="EndNoteBibliography0"/>
    <w:rsid w:val="00D1105C"/>
    <w:rPr>
      <w:rFonts w:eastAsia="新細明體"/>
      <w:noProof/>
      <w:sz w:val="24"/>
    </w:rPr>
  </w:style>
  <w:style w:type="character" w:customStyle="1" w:styleId="EndNoteBibliography0">
    <w:name w:val="EndNote Bibliography 字元"/>
    <w:link w:val="EndNoteBibliography"/>
    <w:rsid w:val="00D1105C"/>
    <w:rPr>
      <w:rFonts w:ascii="Times New Roman" w:eastAsia="新細明體" w:hAnsi="Times New Roman" w:cs="Times New Roman"/>
      <w:noProof/>
      <w:szCs w:val="24"/>
    </w:rPr>
  </w:style>
  <w:style w:type="paragraph" w:styleId="a9">
    <w:name w:val="Body Text"/>
    <w:basedOn w:val="a"/>
    <w:link w:val="aa"/>
    <w:uiPriority w:val="99"/>
    <w:rsid w:val="00D1105C"/>
    <w:pPr>
      <w:spacing w:line="480" w:lineRule="auto"/>
      <w:jc w:val="both"/>
    </w:pPr>
    <w:rPr>
      <w:rFonts w:eastAsia="新細明體"/>
      <w:kern w:val="0"/>
      <w:sz w:val="24"/>
      <w:szCs w:val="20"/>
    </w:rPr>
  </w:style>
  <w:style w:type="character" w:customStyle="1" w:styleId="aa">
    <w:name w:val="本文 字元"/>
    <w:basedOn w:val="a0"/>
    <w:link w:val="a9"/>
    <w:uiPriority w:val="99"/>
    <w:rsid w:val="00D1105C"/>
    <w:rPr>
      <w:rFonts w:ascii="Times New Roman" w:eastAsia="新細明體" w:hAnsi="Times New Roman" w:cs="Times New Roman"/>
      <w:kern w:val="0"/>
      <w:szCs w:val="20"/>
    </w:rPr>
  </w:style>
  <w:style w:type="paragraph" w:customStyle="1" w:styleId="EndNoteBibliographyTitle">
    <w:name w:val="EndNote Bibliography Title"/>
    <w:basedOn w:val="a"/>
    <w:link w:val="EndNoteBibliographyTitle0"/>
    <w:rsid w:val="00D1105C"/>
    <w:pPr>
      <w:jc w:val="center"/>
    </w:pPr>
    <w:rPr>
      <w:noProof/>
      <w:sz w:val="24"/>
    </w:rPr>
  </w:style>
  <w:style w:type="character" w:customStyle="1" w:styleId="EndNoteBibliographyTitle0">
    <w:name w:val="EndNote Bibliography Title 字元"/>
    <w:basedOn w:val="a0"/>
    <w:link w:val="EndNoteBibliographyTitle"/>
    <w:rsid w:val="00D1105C"/>
    <w:rPr>
      <w:rFonts w:ascii="Times New Roman" w:eastAsia="標楷體" w:hAnsi="Times New Roman" w:cs="Times New Roman"/>
      <w:noProof/>
      <w:szCs w:val="24"/>
    </w:rPr>
  </w:style>
  <w:style w:type="character" w:styleId="ab">
    <w:name w:val="Hyperlink"/>
    <w:basedOn w:val="a0"/>
    <w:uiPriority w:val="99"/>
    <w:unhideWhenUsed/>
    <w:rsid w:val="00D1105C"/>
    <w:rPr>
      <w:color w:val="0563C1" w:themeColor="hyperlink"/>
      <w:u w:val="single"/>
    </w:rPr>
  </w:style>
  <w:style w:type="paragraph" w:styleId="ac">
    <w:name w:val="Balloon Text"/>
    <w:basedOn w:val="a"/>
    <w:link w:val="ad"/>
    <w:uiPriority w:val="99"/>
    <w:semiHidden/>
    <w:unhideWhenUsed/>
    <w:rsid w:val="00D1105C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註解方塊文字 字元"/>
    <w:basedOn w:val="a0"/>
    <w:link w:val="ac"/>
    <w:uiPriority w:val="99"/>
    <w:semiHidden/>
    <w:rsid w:val="00D1105C"/>
    <w:rPr>
      <w:rFonts w:asciiTheme="majorHAnsi" w:eastAsiaTheme="majorEastAsia" w:hAnsiTheme="majorHAnsi" w:cstheme="majorBidi"/>
      <w:sz w:val="18"/>
      <w:szCs w:val="18"/>
    </w:rPr>
  </w:style>
  <w:style w:type="character" w:styleId="ae">
    <w:name w:val="FollowedHyperlink"/>
    <w:basedOn w:val="a0"/>
    <w:uiPriority w:val="99"/>
    <w:semiHidden/>
    <w:unhideWhenUsed/>
    <w:rsid w:val="00D1105C"/>
    <w:rPr>
      <w:color w:val="954F72" w:themeColor="followedHyperlink"/>
      <w:u w:val="single"/>
    </w:rPr>
  </w:style>
  <w:style w:type="character" w:styleId="af">
    <w:name w:val="Strong"/>
    <w:basedOn w:val="a0"/>
    <w:uiPriority w:val="22"/>
    <w:qFormat/>
    <w:rsid w:val="00D1105C"/>
    <w:rPr>
      <w:b/>
      <w:bCs/>
    </w:rPr>
  </w:style>
  <w:style w:type="character" w:styleId="af0">
    <w:name w:val="line number"/>
    <w:basedOn w:val="a0"/>
    <w:uiPriority w:val="99"/>
    <w:semiHidden/>
    <w:unhideWhenUsed/>
    <w:rsid w:val="00D1105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105C"/>
    <w:pPr>
      <w:widowControl w:val="0"/>
    </w:pPr>
    <w:rPr>
      <w:rFonts w:ascii="Times New Roman" w:eastAsia="標楷體" w:hAnsi="Times New Roman" w:cs="Times New Roman"/>
      <w:sz w:val="28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1105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link w:val="a3"/>
    <w:uiPriority w:val="99"/>
    <w:rsid w:val="00D1105C"/>
    <w:rPr>
      <w:rFonts w:ascii="Times New Roman" w:eastAsia="標楷體" w:hAnsi="Times New Roman" w:cs="Times New Roman"/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D1105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link w:val="a5"/>
    <w:uiPriority w:val="99"/>
    <w:rsid w:val="00D1105C"/>
    <w:rPr>
      <w:rFonts w:ascii="Times New Roman" w:eastAsia="標楷體" w:hAnsi="Times New Roman" w:cs="Times New Roman"/>
      <w:sz w:val="20"/>
      <w:szCs w:val="20"/>
    </w:rPr>
  </w:style>
  <w:style w:type="paragraph" w:styleId="a7">
    <w:name w:val="List Paragraph"/>
    <w:basedOn w:val="a"/>
    <w:uiPriority w:val="34"/>
    <w:qFormat/>
    <w:rsid w:val="00D1105C"/>
    <w:pPr>
      <w:ind w:leftChars="200" w:left="480"/>
    </w:pPr>
  </w:style>
  <w:style w:type="character" w:customStyle="1" w:styleId="highlight">
    <w:name w:val="highlight"/>
    <w:rsid w:val="00D1105C"/>
  </w:style>
  <w:style w:type="character" w:styleId="a8">
    <w:name w:val="Emphasis"/>
    <w:uiPriority w:val="20"/>
    <w:qFormat/>
    <w:rsid w:val="00D1105C"/>
    <w:rPr>
      <w:i/>
      <w:iCs/>
    </w:rPr>
  </w:style>
  <w:style w:type="character" w:customStyle="1" w:styleId="st">
    <w:name w:val="st"/>
    <w:rsid w:val="00D1105C"/>
  </w:style>
  <w:style w:type="table" w:customStyle="1" w:styleId="21">
    <w:name w:val="純表格 21"/>
    <w:basedOn w:val="a1"/>
    <w:uiPriority w:val="42"/>
    <w:rsid w:val="00D1105C"/>
    <w:rPr>
      <w:rFonts w:ascii="Times New Roman" w:eastAsia="新細明體" w:hAnsi="Times New Roman" w:cs="Times New Roman"/>
      <w:kern w:val="0"/>
      <w:sz w:val="20"/>
      <w:szCs w:val="20"/>
    </w:rPr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table" w:customStyle="1" w:styleId="51">
    <w:name w:val="純表格 51"/>
    <w:basedOn w:val="a1"/>
    <w:uiPriority w:val="45"/>
    <w:rsid w:val="00D1105C"/>
    <w:rPr>
      <w:rFonts w:ascii="Times New Roman" w:eastAsia="新細明體" w:hAnsi="Times New Roman" w:cs="Times New Roman"/>
      <w:kern w:val="0"/>
      <w:sz w:val="20"/>
      <w:szCs w:val="20"/>
    </w:rPr>
    <w:tblPr>
      <w:tblStyleRowBandSize w:val="1"/>
      <w:tblStyleColBandSize w:val="1"/>
    </w:tblPr>
    <w:tblStylePr w:type="firstRow">
      <w:rPr>
        <w:rFonts w:ascii="標楷體" w:eastAsia="新細明體" w:hAnsi="標楷體" w:cs="Times New Roman"/>
        <w:i/>
        <w:iCs/>
        <w:sz w:val="26"/>
      </w:rPr>
      <w:tblPr/>
      <w:tcPr>
        <w:tcBorders>
          <w:bottom w:val="single" w:sz="4" w:space="0" w:color="7F7F7F"/>
        </w:tcBorders>
        <w:shd w:val="clear" w:color="auto" w:fill="FFFFFF"/>
      </w:tcPr>
    </w:tblStylePr>
    <w:tblStylePr w:type="lastRow">
      <w:rPr>
        <w:rFonts w:ascii="標楷體" w:eastAsia="新細明體" w:hAnsi="標楷體" w:cs="Times New Roman"/>
        <w:i/>
        <w:iCs/>
        <w:sz w:val="26"/>
      </w:rPr>
      <w:tblPr/>
      <w:tcPr>
        <w:tcBorders>
          <w:top w:val="single" w:sz="4" w:space="0" w:color="7F7F7F"/>
        </w:tcBorders>
        <w:shd w:val="clear" w:color="auto" w:fill="FFFFFF"/>
      </w:tcPr>
    </w:tblStylePr>
    <w:tblStylePr w:type="firstCol">
      <w:pPr>
        <w:jc w:val="right"/>
      </w:pPr>
      <w:rPr>
        <w:rFonts w:ascii="標楷體" w:eastAsia="新細明體" w:hAnsi="標楷體" w:cs="Times New Roman"/>
        <w:i/>
        <w:iCs/>
        <w:sz w:val="26"/>
      </w:rPr>
      <w:tblPr/>
      <w:tcPr>
        <w:tcBorders>
          <w:right w:val="single" w:sz="4" w:space="0" w:color="7F7F7F"/>
        </w:tcBorders>
        <w:shd w:val="clear" w:color="auto" w:fill="FFFFFF"/>
      </w:tcPr>
    </w:tblStylePr>
    <w:tblStylePr w:type="lastCol">
      <w:rPr>
        <w:rFonts w:ascii="標楷體" w:eastAsia="新細明體" w:hAnsi="標楷體" w:cs="Times New Roman"/>
        <w:i/>
        <w:iCs/>
        <w:sz w:val="26"/>
      </w:rPr>
      <w:tblPr/>
      <w:tcPr>
        <w:tcBorders>
          <w:left w:val="single" w:sz="4" w:space="0" w:color="7F7F7F"/>
        </w:tcBorders>
        <w:shd w:val="clear" w:color="auto" w:fill="FFFFFF"/>
      </w:tc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31">
    <w:name w:val="純表格 31"/>
    <w:basedOn w:val="a1"/>
    <w:uiPriority w:val="43"/>
    <w:rsid w:val="00D1105C"/>
    <w:rPr>
      <w:rFonts w:ascii="Times New Roman" w:eastAsia="新細明體" w:hAnsi="Times New Roman" w:cs="Times New Roman"/>
      <w:kern w:val="0"/>
      <w:sz w:val="20"/>
      <w:szCs w:val="20"/>
    </w:r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paragraph" w:styleId="Web">
    <w:name w:val="Normal (Web)"/>
    <w:basedOn w:val="a"/>
    <w:uiPriority w:val="99"/>
    <w:unhideWhenUsed/>
    <w:rsid w:val="00D1105C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 w:val="24"/>
    </w:rPr>
  </w:style>
  <w:style w:type="paragraph" w:customStyle="1" w:styleId="EndNoteBibliography">
    <w:name w:val="EndNote Bibliography"/>
    <w:basedOn w:val="a"/>
    <w:link w:val="EndNoteBibliography0"/>
    <w:rsid w:val="00D1105C"/>
    <w:rPr>
      <w:rFonts w:eastAsia="新細明體"/>
      <w:noProof/>
      <w:sz w:val="24"/>
    </w:rPr>
  </w:style>
  <w:style w:type="character" w:customStyle="1" w:styleId="EndNoteBibliography0">
    <w:name w:val="EndNote Bibliography 字元"/>
    <w:link w:val="EndNoteBibliography"/>
    <w:rsid w:val="00D1105C"/>
    <w:rPr>
      <w:rFonts w:ascii="Times New Roman" w:eastAsia="新細明體" w:hAnsi="Times New Roman" w:cs="Times New Roman"/>
      <w:noProof/>
      <w:szCs w:val="24"/>
    </w:rPr>
  </w:style>
  <w:style w:type="paragraph" w:styleId="a9">
    <w:name w:val="Body Text"/>
    <w:basedOn w:val="a"/>
    <w:link w:val="aa"/>
    <w:uiPriority w:val="99"/>
    <w:rsid w:val="00D1105C"/>
    <w:pPr>
      <w:spacing w:line="480" w:lineRule="auto"/>
      <w:jc w:val="both"/>
    </w:pPr>
    <w:rPr>
      <w:rFonts w:eastAsia="新細明體"/>
      <w:kern w:val="0"/>
      <w:sz w:val="24"/>
      <w:szCs w:val="20"/>
    </w:rPr>
  </w:style>
  <w:style w:type="character" w:customStyle="1" w:styleId="aa">
    <w:name w:val="本文 字元"/>
    <w:basedOn w:val="a0"/>
    <w:link w:val="a9"/>
    <w:uiPriority w:val="99"/>
    <w:rsid w:val="00D1105C"/>
    <w:rPr>
      <w:rFonts w:ascii="Times New Roman" w:eastAsia="新細明體" w:hAnsi="Times New Roman" w:cs="Times New Roman"/>
      <w:kern w:val="0"/>
      <w:szCs w:val="20"/>
    </w:rPr>
  </w:style>
  <w:style w:type="paragraph" w:customStyle="1" w:styleId="EndNoteBibliographyTitle">
    <w:name w:val="EndNote Bibliography Title"/>
    <w:basedOn w:val="a"/>
    <w:link w:val="EndNoteBibliographyTitle0"/>
    <w:rsid w:val="00D1105C"/>
    <w:pPr>
      <w:jc w:val="center"/>
    </w:pPr>
    <w:rPr>
      <w:noProof/>
      <w:sz w:val="24"/>
    </w:rPr>
  </w:style>
  <w:style w:type="character" w:customStyle="1" w:styleId="EndNoteBibliographyTitle0">
    <w:name w:val="EndNote Bibliography Title 字元"/>
    <w:basedOn w:val="a0"/>
    <w:link w:val="EndNoteBibliographyTitle"/>
    <w:rsid w:val="00D1105C"/>
    <w:rPr>
      <w:rFonts w:ascii="Times New Roman" w:eastAsia="標楷體" w:hAnsi="Times New Roman" w:cs="Times New Roman"/>
      <w:noProof/>
      <w:szCs w:val="24"/>
    </w:rPr>
  </w:style>
  <w:style w:type="character" w:styleId="ab">
    <w:name w:val="Hyperlink"/>
    <w:basedOn w:val="a0"/>
    <w:uiPriority w:val="99"/>
    <w:unhideWhenUsed/>
    <w:rsid w:val="00D1105C"/>
    <w:rPr>
      <w:color w:val="0563C1" w:themeColor="hyperlink"/>
      <w:u w:val="single"/>
    </w:rPr>
  </w:style>
  <w:style w:type="paragraph" w:styleId="ac">
    <w:name w:val="Balloon Text"/>
    <w:basedOn w:val="a"/>
    <w:link w:val="ad"/>
    <w:uiPriority w:val="99"/>
    <w:semiHidden/>
    <w:unhideWhenUsed/>
    <w:rsid w:val="00D1105C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註解方塊文字 字元"/>
    <w:basedOn w:val="a0"/>
    <w:link w:val="ac"/>
    <w:uiPriority w:val="99"/>
    <w:semiHidden/>
    <w:rsid w:val="00D1105C"/>
    <w:rPr>
      <w:rFonts w:asciiTheme="majorHAnsi" w:eastAsiaTheme="majorEastAsia" w:hAnsiTheme="majorHAnsi" w:cstheme="majorBidi"/>
      <w:sz w:val="18"/>
      <w:szCs w:val="18"/>
    </w:rPr>
  </w:style>
  <w:style w:type="character" w:styleId="ae">
    <w:name w:val="FollowedHyperlink"/>
    <w:basedOn w:val="a0"/>
    <w:uiPriority w:val="99"/>
    <w:semiHidden/>
    <w:unhideWhenUsed/>
    <w:rsid w:val="00D1105C"/>
    <w:rPr>
      <w:color w:val="954F72" w:themeColor="followedHyperlink"/>
      <w:u w:val="single"/>
    </w:rPr>
  </w:style>
  <w:style w:type="character" w:styleId="af">
    <w:name w:val="Strong"/>
    <w:basedOn w:val="a0"/>
    <w:uiPriority w:val="22"/>
    <w:qFormat/>
    <w:rsid w:val="00D1105C"/>
    <w:rPr>
      <w:b/>
      <w:bCs/>
    </w:rPr>
  </w:style>
  <w:style w:type="character" w:styleId="af0">
    <w:name w:val="line number"/>
    <w:basedOn w:val="a0"/>
    <w:uiPriority w:val="99"/>
    <w:semiHidden/>
    <w:unhideWhenUsed/>
    <w:rsid w:val="00D1105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212</Words>
  <Characters>1215</Characters>
  <Application>Microsoft Office Word</Application>
  <DocSecurity>0</DocSecurity>
  <Lines>10</Lines>
  <Paragraphs>2</Paragraphs>
  <ScaleCrop>false</ScaleCrop>
  <Company/>
  <LinksUpToDate>false</LinksUpToDate>
  <CharactersWithSpaces>1425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SH771</dc:creator>
  <cp:lastModifiedBy>asus</cp:lastModifiedBy>
  <cp:revision>3</cp:revision>
  <cp:lastPrinted>2018-02-23T10:12:00Z</cp:lastPrinted>
  <dcterms:created xsi:type="dcterms:W3CDTF">2018-02-27T04:41:00Z</dcterms:created>
  <dcterms:modified xsi:type="dcterms:W3CDTF">2018-02-27T04:42:00Z</dcterms:modified>
</cp:coreProperties>
</file>