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B4EAD" w:rsidRDefault="00AB4EAD" w:rsidP="00AB4EAD">
      <w:pPr>
        <w:rPr>
          <w:rFonts w:ascii="Calibri" w:hAnsi="Calibri" w:cs="Calibri"/>
          <w:color w:val="000000"/>
          <w:sz w:val="22"/>
          <w:szCs w:val="22"/>
          <w:u w:color="000000"/>
          <w:lang w:val="en-GB"/>
        </w:rPr>
      </w:pPr>
      <w:r>
        <w:rPr>
          <w:rFonts w:ascii="Calibri" w:hAnsi="Calibri" w:cs="Calibri"/>
          <w:color w:val="000000"/>
          <w:sz w:val="22"/>
          <w:szCs w:val="22"/>
          <w:u w:color="000000"/>
          <w:lang w:val="en-GB"/>
        </w:rPr>
        <w:t>Supplementary Appendix 1</w:t>
      </w:r>
    </w:p>
    <w:p w:rsidR="00AB4EAD" w:rsidRDefault="00AB4EAD" w:rsidP="00AB4EAD">
      <w:pPr>
        <w:rPr>
          <w:rFonts w:ascii="Calibri" w:hAnsi="Calibri" w:cs="Calibri"/>
          <w:color w:val="000000"/>
          <w:sz w:val="22"/>
          <w:szCs w:val="22"/>
          <w:u w:color="000000"/>
          <w:lang w:val="en-GB"/>
        </w:rPr>
      </w:pPr>
    </w:p>
    <w:p w:rsidR="00AB4EAD" w:rsidRDefault="00AB4EAD" w:rsidP="00AB4EAD">
      <w:pPr>
        <w:rPr>
          <w:rFonts w:ascii="Calibri" w:hAnsi="Calibri" w:cs="Calibri"/>
          <w:color w:val="000000"/>
          <w:sz w:val="22"/>
          <w:szCs w:val="22"/>
          <w:u w:color="000000"/>
          <w:lang w:val="en-GB"/>
        </w:rPr>
      </w:pPr>
      <w:r>
        <w:rPr>
          <w:rFonts w:ascii="Calibri" w:hAnsi="Calibri" w:cs="Calibri"/>
          <w:color w:val="000000"/>
          <w:sz w:val="22"/>
          <w:szCs w:val="22"/>
          <w:u w:color="000000"/>
          <w:lang w:val="en-GB"/>
        </w:rPr>
        <w:t>List of participating clinical sites</w:t>
      </w:r>
    </w:p>
    <w:p w:rsidR="00AB4EAD" w:rsidRDefault="00AB4EAD" w:rsidP="00AB4EAD">
      <w:pPr>
        <w:rPr>
          <w:rFonts w:ascii="Calibri" w:hAnsi="Calibri" w:cs="Calibri"/>
          <w:color w:val="000000"/>
          <w:sz w:val="22"/>
          <w:szCs w:val="22"/>
          <w:u w:color="000000"/>
          <w:lang w:val="en-GB"/>
        </w:rPr>
      </w:pPr>
    </w:p>
    <w:p w:rsidR="00AB4EAD" w:rsidRDefault="00AB4EAD" w:rsidP="00AB4EAD">
      <w:pPr>
        <w:pStyle w:val="ListParagraph"/>
        <w:numPr>
          <w:ilvl w:val="0"/>
          <w:numId w:val="1"/>
        </w:numPr>
        <w:rPr>
          <w:rFonts w:ascii="Calibri" w:hAnsi="Calibri" w:cs="Calibri"/>
          <w:color w:val="000000"/>
          <w:sz w:val="22"/>
          <w:szCs w:val="22"/>
          <w:u w:color="000000"/>
          <w:lang w:val="en-GB"/>
        </w:rPr>
      </w:pPr>
      <w:r>
        <w:rPr>
          <w:rFonts w:ascii="Calibri" w:hAnsi="Calibri" w:cs="Calibri"/>
          <w:color w:val="000000"/>
          <w:sz w:val="22"/>
          <w:szCs w:val="22"/>
          <w:u w:color="000000"/>
          <w:lang w:val="en-GB"/>
        </w:rPr>
        <w:t>Imperial College Healthcare NHS Trust, London, UK</w:t>
      </w:r>
    </w:p>
    <w:p w:rsidR="00AB4EAD" w:rsidRDefault="00AB4EAD" w:rsidP="00AB4EAD">
      <w:pPr>
        <w:pStyle w:val="ListParagraph"/>
        <w:numPr>
          <w:ilvl w:val="0"/>
          <w:numId w:val="1"/>
        </w:numPr>
        <w:rPr>
          <w:rFonts w:ascii="Calibri" w:hAnsi="Calibri" w:cs="Calibri"/>
          <w:color w:val="000000"/>
          <w:sz w:val="22"/>
          <w:szCs w:val="22"/>
          <w:u w:color="000000"/>
          <w:lang w:val="en-GB"/>
        </w:rPr>
      </w:pPr>
      <w:r>
        <w:rPr>
          <w:rFonts w:ascii="Calibri" w:hAnsi="Calibri" w:cs="Calibri"/>
          <w:color w:val="000000"/>
          <w:sz w:val="22"/>
          <w:szCs w:val="22"/>
          <w:u w:color="000000"/>
          <w:lang w:val="en-GB"/>
        </w:rPr>
        <w:t>Guy’s and St Thomas Hospital NHS Foundation Trust, London, UK</w:t>
      </w:r>
    </w:p>
    <w:p w:rsidR="00AB4EAD" w:rsidRDefault="00AB4EAD" w:rsidP="00AB4EAD">
      <w:pPr>
        <w:pStyle w:val="ListParagraph"/>
        <w:numPr>
          <w:ilvl w:val="0"/>
          <w:numId w:val="1"/>
        </w:numPr>
        <w:rPr>
          <w:rFonts w:ascii="Calibri" w:hAnsi="Calibri" w:cs="Calibri"/>
          <w:color w:val="000000"/>
          <w:sz w:val="22"/>
          <w:szCs w:val="22"/>
          <w:u w:color="000000"/>
          <w:lang w:val="en-GB"/>
        </w:rPr>
      </w:pPr>
      <w:r>
        <w:rPr>
          <w:rFonts w:ascii="Calibri" w:hAnsi="Calibri" w:cs="Calibri"/>
          <w:color w:val="000000"/>
          <w:sz w:val="22"/>
          <w:szCs w:val="22"/>
          <w:u w:color="000000"/>
          <w:lang w:val="en-GB"/>
        </w:rPr>
        <w:t>Central and North West London NHS Foundation Trust, London, UK</w:t>
      </w:r>
    </w:p>
    <w:p w:rsidR="00AB4EAD" w:rsidRDefault="00AB4EAD" w:rsidP="00AB4EAD">
      <w:pPr>
        <w:pStyle w:val="ListParagraph"/>
        <w:numPr>
          <w:ilvl w:val="0"/>
          <w:numId w:val="1"/>
        </w:numPr>
        <w:rPr>
          <w:rFonts w:ascii="Calibri" w:hAnsi="Calibri" w:cs="Calibri"/>
          <w:color w:val="000000"/>
          <w:sz w:val="22"/>
          <w:szCs w:val="22"/>
          <w:u w:color="000000"/>
          <w:lang w:val="en-GB"/>
        </w:rPr>
      </w:pPr>
      <w:r>
        <w:rPr>
          <w:rFonts w:ascii="Calibri" w:hAnsi="Calibri" w:cs="Calibri"/>
          <w:color w:val="000000"/>
          <w:sz w:val="22"/>
          <w:szCs w:val="22"/>
          <w:u w:color="000000"/>
          <w:lang w:val="en-GB"/>
        </w:rPr>
        <w:t>Royal Free London Hospital NHS Foundation Trust, London, UK</w:t>
      </w:r>
    </w:p>
    <w:p w:rsidR="00AB4EAD" w:rsidRDefault="00AB4EAD" w:rsidP="00AB4EAD">
      <w:pPr>
        <w:pStyle w:val="ListParagraph"/>
        <w:numPr>
          <w:ilvl w:val="0"/>
          <w:numId w:val="1"/>
        </w:numPr>
        <w:rPr>
          <w:rFonts w:ascii="Calibri" w:hAnsi="Calibri" w:cs="Calibri"/>
          <w:color w:val="000000"/>
          <w:sz w:val="22"/>
          <w:szCs w:val="22"/>
          <w:u w:color="000000"/>
          <w:lang w:val="en-GB"/>
        </w:rPr>
      </w:pPr>
      <w:r>
        <w:rPr>
          <w:rFonts w:ascii="Calibri" w:hAnsi="Calibri" w:cs="Calibri"/>
          <w:color w:val="000000"/>
          <w:sz w:val="22"/>
          <w:szCs w:val="22"/>
          <w:u w:color="000000"/>
          <w:lang w:val="en-GB"/>
        </w:rPr>
        <w:t>Chelsea and Westminster Hospital NHS Foundation Trust, London, UK</w:t>
      </w:r>
    </w:p>
    <w:p w:rsidR="00AB4EAD" w:rsidRDefault="00AB4EAD" w:rsidP="00AB4EAD">
      <w:pPr>
        <w:pStyle w:val="ListParagraph"/>
        <w:numPr>
          <w:ilvl w:val="0"/>
          <w:numId w:val="1"/>
        </w:numPr>
        <w:rPr>
          <w:rFonts w:ascii="Calibri" w:hAnsi="Calibri" w:cs="Calibri"/>
          <w:color w:val="000000"/>
          <w:sz w:val="22"/>
          <w:szCs w:val="22"/>
          <w:u w:color="000000"/>
          <w:lang w:val="en-GB"/>
        </w:rPr>
      </w:pPr>
      <w:r>
        <w:rPr>
          <w:rFonts w:ascii="Calibri" w:hAnsi="Calibri" w:cs="Calibri"/>
          <w:color w:val="000000"/>
          <w:sz w:val="22"/>
          <w:szCs w:val="22"/>
          <w:u w:color="000000"/>
          <w:lang w:val="en-GB"/>
        </w:rPr>
        <w:t>Barts Health NHS Trust, London, UK</w:t>
      </w:r>
    </w:p>
    <w:p w:rsidR="00AB4EAD" w:rsidRPr="00783BD3" w:rsidRDefault="00AB4EAD" w:rsidP="00AB4EAD">
      <w:pPr>
        <w:pStyle w:val="ListParagraph"/>
        <w:numPr>
          <w:ilvl w:val="0"/>
          <w:numId w:val="1"/>
        </w:numPr>
        <w:rPr>
          <w:rFonts w:ascii="Calibri" w:hAnsi="Calibri" w:cs="Calibri"/>
          <w:color w:val="000000"/>
          <w:sz w:val="22"/>
          <w:szCs w:val="22"/>
          <w:u w:color="000000"/>
          <w:lang w:val="en-GB"/>
        </w:rPr>
      </w:pPr>
      <w:r>
        <w:rPr>
          <w:rFonts w:ascii="Calibri" w:hAnsi="Calibri" w:cs="Calibri"/>
          <w:color w:val="000000"/>
          <w:sz w:val="22"/>
          <w:szCs w:val="22"/>
          <w:u w:color="000000"/>
          <w:lang w:val="en-GB"/>
        </w:rPr>
        <w:t>Brighton and Sussex University Hospitals NHS Trust, Brighton, UK</w:t>
      </w:r>
    </w:p>
    <w:p w:rsidR="00390883" w:rsidRDefault="00AB4EAD">
      <w:bookmarkStart w:id="0" w:name="_GoBack"/>
      <w:bookmarkEnd w:id="0"/>
    </w:p>
    <w:sectPr w:rsidR="00390883" w:rsidSect="005154E2">
      <w:pgSz w:w="11900" w:h="16840"/>
      <w:pgMar w:top="1440" w:right="1134" w:bottom="1440" w:left="1134" w:header="709" w:footer="709" w:gutter="0"/>
      <w:cols w:space="720"/>
      <w:docGrid w:linePitch="32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66633574"/>
    <w:multiLevelType w:val="hybridMultilevel"/>
    <w:tmpl w:val="E3CA7432"/>
    <w:lvl w:ilvl="0" w:tplc="ADC62536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B4EAD"/>
    <w:rsid w:val="00AB4EAD"/>
    <w:rsid w:val="00B1111D"/>
    <w:rsid w:val="00C253AF"/>
    <w:rsid w:val="00DF5E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36DB1DA3-A189-42F8-B2F6-79D28144D6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rsid w:val="00AB4EAD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Times New Roman"/>
      <w:sz w:val="24"/>
      <w:szCs w:val="24"/>
      <w:bdr w:val="ni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B4EA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69</Words>
  <Characters>397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Springer Nature</Company>
  <LinksUpToDate>false</LinksUpToDate>
  <CharactersWithSpaces>465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Pooja Chavan</dc:creator>
  <cp:keywords/>
  <dc:description/>
  <cp:lastModifiedBy>Pooja Chavan</cp:lastModifiedBy>
  <cp:revision>1</cp:revision>
  <dcterms:created xsi:type="dcterms:W3CDTF">2021-06-30T05:36:00Z</dcterms:created>
  <dcterms:modified xsi:type="dcterms:W3CDTF">2021-06-30T05:37:00Z</dcterms:modified>
</cp:coreProperties>
</file>