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E41203" w14:textId="77777777" w:rsidR="005C1136" w:rsidRDefault="005C1136" w:rsidP="00AA0301">
      <w:pPr>
        <w:jc w:val="center"/>
        <w:rPr>
          <w:b/>
          <w:sz w:val="28"/>
        </w:rPr>
      </w:pPr>
    </w:p>
    <w:p w14:paraId="78BAFF90" w14:textId="205B4147" w:rsidR="00787A59" w:rsidRDefault="005C1136" w:rsidP="00AA0301">
      <w:pPr>
        <w:jc w:val="center"/>
        <w:rPr>
          <w:b/>
          <w:sz w:val="28"/>
        </w:rPr>
      </w:pPr>
      <w:r>
        <w:rPr>
          <w:b/>
          <w:sz w:val="28"/>
        </w:rPr>
        <w:t>PHYSICIAN SURVEY FOR FIBROMAYLGIA IN CHINA</w:t>
      </w:r>
    </w:p>
    <w:p w14:paraId="29C90897" w14:textId="77777777" w:rsidR="005C1136" w:rsidRDefault="005C1136" w:rsidP="00AA0301">
      <w:pPr>
        <w:jc w:val="center"/>
        <w:rPr>
          <w:b/>
          <w:sz w:val="28"/>
        </w:rPr>
      </w:pPr>
    </w:p>
    <w:p w14:paraId="74BE81AB" w14:textId="0C543C7F" w:rsidR="00AA0301" w:rsidRDefault="005C1136" w:rsidP="00AA0301">
      <w:r>
        <w:t xml:space="preserve">Thank you for agreeing to participate in this survey.  Please fill in the following tables to the best of your ability.  As a reminder, please base the answers on your professional opinion and experience.  Do not consult any external sources (including literature, patient charts, interviews, </w:t>
      </w:r>
      <w:proofErr w:type="spellStart"/>
      <w:r>
        <w:t>etc</w:t>
      </w:r>
      <w:proofErr w:type="spellEnd"/>
      <w:r>
        <w:t>).   If you have any questions, please contact Bruce Wang (bruce.wang@elysiagroup.com).</w:t>
      </w:r>
    </w:p>
    <w:p w14:paraId="6D79E1B2" w14:textId="77777777" w:rsidR="005C1136" w:rsidRDefault="005C1136" w:rsidP="004D489F">
      <w:pPr>
        <w:pStyle w:val="NoSpacing"/>
        <w:rPr>
          <w:b/>
        </w:rPr>
      </w:pPr>
    </w:p>
    <w:p w14:paraId="4B8180C5" w14:textId="34A30815" w:rsidR="0088238F" w:rsidRPr="00B828C4" w:rsidRDefault="0088238F" w:rsidP="004D489F">
      <w:pPr>
        <w:pStyle w:val="NoSpacing"/>
        <w:rPr>
          <w:b/>
        </w:rPr>
      </w:pPr>
      <w:r w:rsidRPr="00B828C4">
        <w:rPr>
          <w:b/>
        </w:rPr>
        <w:t>FMS-RELATED POPULATION INPUTS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8"/>
        <w:gridCol w:w="1461"/>
      </w:tblGrid>
      <w:tr w:rsidR="005C1136" w:rsidRPr="00AA0301" w14:paraId="2E8B07A3" w14:textId="77777777" w:rsidTr="004D489F">
        <w:trPr>
          <w:trHeight w:val="288"/>
        </w:trPr>
        <w:tc>
          <w:tcPr>
            <w:tcW w:w="3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235E4F3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89D20E2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VALUE</w:t>
            </w:r>
          </w:p>
        </w:tc>
      </w:tr>
      <w:tr w:rsidR="005C1136" w:rsidRPr="00AA0301" w14:paraId="76D4953E" w14:textId="77777777" w:rsidTr="004D489F">
        <w:trPr>
          <w:trHeight w:val="288"/>
        </w:trPr>
        <w:tc>
          <w:tcPr>
            <w:tcW w:w="3168" w:type="dxa"/>
            <w:tcBorders>
              <w:top w:val="single" w:sz="4" w:space="0" w:color="auto"/>
            </w:tcBorders>
            <w:vAlign w:val="center"/>
          </w:tcPr>
          <w:p w14:paraId="26B0CBE9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FMS Prevalence Rate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vAlign w:val="center"/>
          </w:tcPr>
          <w:p w14:paraId="678B7F5C" w14:textId="28868124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461D6128" w14:textId="77777777" w:rsidTr="004D489F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546E7205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% Women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2C190575" w14:textId="4B151207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D79C73B" w14:textId="77777777" w:rsidTr="004D489F">
        <w:trPr>
          <w:trHeight w:val="288"/>
        </w:trPr>
        <w:tc>
          <w:tcPr>
            <w:tcW w:w="3168" w:type="dxa"/>
            <w:vAlign w:val="center"/>
          </w:tcPr>
          <w:p w14:paraId="702512BF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Severity (Distribution)</w:t>
            </w:r>
          </w:p>
        </w:tc>
        <w:tc>
          <w:tcPr>
            <w:tcW w:w="1461" w:type="dxa"/>
            <w:vAlign w:val="center"/>
          </w:tcPr>
          <w:p w14:paraId="594D13B5" w14:textId="77777777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70ED7E33" w14:textId="77777777" w:rsidTr="004D489F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63DCF261" w14:textId="77777777" w:rsidR="005C1136" w:rsidRPr="00AA0301" w:rsidRDefault="005C1136" w:rsidP="008823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Mild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2E4B6C2D" w14:textId="0261691E" w:rsidR="005C1136" w:rsidRPr="00AA0301" w:rsidRDefault="005C1136" w:rsidP="0088238F">
            <w:pPr>
              <w:rPr>
                <w:sz w:val="18"/>
                <w:szCs w:val="18"/>
              </w:rPr>
            </w:pPr>
          </w:p>
        </w:tc>
      </w:tr>
      <w:tr w:rsidR="005C1136" w:rsidRPr="00AA0301" w14:paraId="501BB931" w14:textId="77777777" w:rsidTr="004D489F">
        <w:trPr>
          <w:trHeight w:val="288"/>
        </w:trPr>
        <w:tc>
          <w:tcPr>
            <w:tcW w:w="3168" w:type="dxa"/>
            <w:vAlign w:val="center"/>
          </w:tcPr>
          <w:p w14:paraId="620F6123" w14:textId="77777777" w:rsidR="005C1136" w:rsidRPr="00AA0301" w:rsidRDefault="005C1136" w:rsidP="008823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Moderate</w:t>
            </w:r>
          </w:p>
        </w:tc>
        <w:tc>
          <w:tcPr>
            <w:tcW w:w="1461" w:type="dxa"/>
            <w:vAlign w:val="center"/>
          </w:tcPr>
          <w:p w14:paraId="030E6A3D" w14:textId="6E0A5DD1" w:rsidR="005C1136" w:rsidRPr="00AA0301" w:rsidRDefault="005C1136" w:rsidP="0088238F">
            <w:pPr>
              <w:rPr>
                <w:sz w:val="18"/>
                <w:szCs w:val="18"/>
              </w:rPr>
            </w:pPr>
          </w:p>
        </w:tc>
      </w:tr>
      <w:tr w:rsidR="005C1136" w:rsidRPr="00AA0301" w14:paraId="5F661BFE" w14:textId="77777777" w:rsidTr="004D489F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529C6657" w14:textId="77777777" w:rsidR="005C1136" w:rsidRPr="00AA0301" w:rsidRDefault="005C1136" w:rsidP="008823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Severe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550EF3C4" w14:textId="1EBE046E" w:rsidR="005C1136" w:rsidRPr="00AA0301" w:rsidRDefault="005C1136" w:rsidP="0088238F">
            <w:pPr>
              <w:rPr>
                <w:sz w:val="18"/>
                <w:szCs w:val="18"/>
              </w:rPr>
            </w:pPr>
          </w:p>
        </w:tc>
      </w:tr>
      <w:tr w:rsidR="005C1136" w:rsidRPr="00AA0301" w14:paraId="4E3840FB" w14:textId="77777777" w:rsidTr="004D489F">
        <w:trPr>
          <w:trHeight w:val="288"/>
        </w:trPr>
        <w:tc>
          <w:tcPr>
            <w:tcW w:w="3168" w:type="dxa"/>
            <w:vAlign w:val="center"/>
          </w:tcPr>
          <w:p w14:paraId="6B4CB91C" w14:textId="77777777" w:rsidR="005C1136" w:rsidRPr="00AA0301" w:rsidRDefault="005C1136" w:rsidP="008823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Unknown</w:t>
            </w:r>
          </w:p>
        </w:tc>
        <w:tc>
          <w:tcPr>
            <w:tcW w:w="1461" w:type="dxa"/>
            <w:vAlign w:val="center"/>
          </w:tcPr>
          <w:p w14:paraId="79665F34" w14:textId="7ABCB0EC" w:rsidR="005C1136" w:rsidRPr="00AA0301" w:rsidRDefault="005C1136" w:rsidP="0088238F">
            <w:pPr>
              <w:rPr>
                <w:sz w:val="18"/>
                <w:szCs w:val="18"/>
              </w:rPr>
            </w:pPr>
          </w:p>
        </w:tc>
      </w:tr>
    </w:tbl>
    <w:p w14:paraId="5F21CE06" w14:textId="77777777" w:rsidR="0088238F" w:rsidRDefault="0088238F" w:rsidP="00AA0301"/>
    <w:p w14:paraId="2EE9AB26" w14:textId="77777777" w:rsidR="0088238F" w:rsidRPr="00D452EC" w:rsidRDefault="0088238F" w:rsidP="004D489F">
      <w:pPr>
        <w:pStyle w:val="NoSpacing"/>
        <w:rPr>
          <w:b/>
        </w:rPr>
      </w:pPr>
      <w:r w:rsidRPr="00D452EC">
        <w:rPr>
          <w:b/>
        </w:rPr>
        <w:t>TREATMENT INPUTS</w:t>
      </w:r>
      <w:r w:rsidR="004D489F" w:rsidRPr="00D452EC">
        <w:rPr>
          <w:b/>
        </w:rPr>
        <w:t xml:space="preserve"> (USE RATES)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8"/>
        <w:gridCol w:w="1461"/>
      </w:tblGrid>
      <w:tr w:rsidR="005C1136" w:rsidRPr="00AA0301" w14:paraId="70B109D5" w14:textId="77777777" w:rsidTr="00185428">
        <w:trPr>
          <w:trHeight w:val="288"/>
        </w:trPr>
        <w:tc>
          <w:tcPr>
            <w:tcW w:w="3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557AB04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F48ACF8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VALUE</w:t>
            </w:r>
          </w:p>
        </w:tc>
      </w:tr>
      <w:tr w:rsidR="005C1136" w:rsidRPr="00AA0301" w14:paraId="1E98788F" w14:textId="77777777" w:rsidTr="00185428">
        <w:trPr>
          <w:trHeight w:val="288"/>
        </w:trPr>
        <w:tc>
          <w:tcPr>
            <w:tcW w:w="3168" w:type="dxa"/>
            <w:tcBorders>
              <w:top w:val="single" w:sz="4" w:space="0" w:color="auto"/>
            </w:tcBorders>
            <w:vAlign w:val="center"/>
          </w:tcPr>
          <w:p w14:paraId="52D33740" w14:textId="77777777" w:rsidR="005C1136" w:rsidRPr="004D489F" w:rsidRDefault="005C1136" w:rsidP="00FE4E72">
            <w:pPr>
              <w:rPr>
                <w:b/>
                <w:i/>
                <w:sz w:val="18"/>
                <w:szCs w:val="18"/>
              </w:rPr>
            </w:pPr>
            <w:r w:rsidRPr="004D489F">
              <w:rPr>
                <w:b/>
                <w:i/>
                <w:sz w:val="18"/>
                <w:szCs w:val="18"/>
              </w:rPr>
              <w:t xml:space="preserve">FMS </w:t>
            </w:r>
            <w:r>
              <w:rPr>
                <w:b/>
                <w:i/>
                <w:sz w:val="18"/>
                <w:szCs w:val="18"/>
              </w:rPr>
              <w:t>Treatment</w:t>
            </w:r>
            <w:r w:rsidRPr="004D489F">
              <w:rPr>
                <w:b/>
                <w:i/>
                <w:sz w:val="18"/>
                <w:szCs w:val="18"/>
              </w:rPr>
              <w:t xml:space="preserve"> Rate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vAlign w:val="center"/>
          </w:tcPr>
          <w:p w14:paraId="0BFB6A4B" w14:textId="77777777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13442CA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5A55CB2F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% of Diagnosed Patients Treated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28609D9F" w14:textId="688FEDFF" w:rsidR="005C1136" w:rsidRPr="00AA0301" w:rsidRDefault="005C1136" w:rsidP="00FE4E72">
            <w:pPr>
              <w:rPr>
                <w:sz w:val="18"/>
                <w:szCs w:val="18"/>
              </w:rPr>
            </w:pPr>
          </w:p>
        </w:tc>
      </w:tr>
      <w:tr w:rsidR="005C1136" w:rsidRPr="00AA0301" w14:paraId="60341D1F" w14:textId="77777777" w:rsidTr="00185428">
        <w:trPr>
          <w:trHeight w:val="288"/>
        </w:trPr>
        <w:tc>
          <w:tcPr>
            <w:tcW w:w="3168" w:type="dxa"/>
            <w:vAlign w:val="center"/>
          </w:tcPr>
          <w:p w14:paraId="1CF2EE24" w14:textId="77777777" w:rsidR="005C1136" w:rsidRPr="004D489F" w:rsidRDefault="005C1136" w:rsidP="00B828C4">
            <w:pPr>
              <w:rPr>
                <w:b/>
                <w:i/>
                <w:sz w:val="18"/>
                <w:szCs w:val="18"/>
              </w:rPr>
            </w:pPr>
            <w:r w:rsidRPr="004D489F">
              <w:rPr>
                <w:b/>
                <w:i/>
                <w:sz w:val="18"/>
                <w:szCs w:val="18"/>
              </w:rPr>
              <w:t>Severity (Distribution)</w:t>
            </w:r>
          </w:p>
        </w:tc>
        <w:tc>
          <w:tcPr>
            <w:tcW w:w="1461" w:type="dxa"/>
            <w:vAlign w:val="center"/>
          </w:tcPr>
          <w:p w14:paraId="2EA69BBE" w14:textId="77777777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63F46F4C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4A4E180F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Mild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30FDE392" w14:textId="74AA2F51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31E1BE29" w14:textId="77777777" w:rsidTr="00185428">
        <w:trPr>
          <w:trHeight w:val="288"/>
        </w:trPr>
        <w:tc>
          <w:tcPr>
            <w:tcW w:w="3168" w:type="dxa"/>
            <w:vAlign w:val="center"/>
          </w:tcPr>
          <w:p w14:paraId="335E9386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Moderate</w:t>
            </w:r>
          </w:p>
        </w:tc>
        <w:tc>
          <w:tcPr>
            <w:tcW w:w="1461" w:type="dxa"/>
            <w:vAlign w:val="center"/>
          </w:tcPr>
          <w:p w14:paraId="4E4E3825" w14:textId="3FE634E8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694835AF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3C48FFB7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Severe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5786DAA2" w14:textId="7D887322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2C95A32F" w14:textId="77777777" w:rsidTr="00185428">
        <w:trPr>
          <w:trHeight w:val="288"/>
        </w:trPr>
        <w:tc>
          <w:tcPr>
            <w:tcW w:w="3168" w:type="dxa"/>
            <w:vAlign w:val="center"/>
          </w:tcPr>
          <w:p w14:paraId="1240728A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Unknown</w:t>
            </w:r>
          </w:p>
        </w:tc>
        <w:tc>
          <w:tcPr>
            <w:tcW w:w="1461" w:type="dxa"/>
            <w:vAlign w:val="center"/>
          </w:tcPr>
          <w:p w14:paraId="4D76C431" w14:textId="76B5CACC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40E15B44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03A21194" w14:textId="77777777" w:rsidR="005C1136" w:rsidRPr="004D489F" w:rsidRDefault="005C1136" w:rsidP="00B828C4">
            <w:pPr>
              <w:rPr>
                <w:b/>
                <w:i/>
                <w:sz w:val="18"/>
                <w:szCs w:val="18"/>
              </w:rPr>
            </w:pPr>
            <w:r w:rsidRPr="004D489F">
              <w:rPr>
                <w:b/>
                <w:i/>
                <w:sz w:val="18"/>
                <w:szCs w:val="18"/>
              </w:rPr>
              <w:t>Medication Use (FMS)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7B890386" w14:textId="77777777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2C074D95" w14:textId="77777777" w:rsidTr="00185428">
        <w:trPr>
          <w:trHeight w:val="288"/>
        </w:trPr>
        <w:tc>
          <w:tcPr>
            <w:tcW w:w="3168" w:type="dxa"/>
            <w:vAlign w:val="center"/>
          </w:tcPr>
          <w:p w14:paraId="207705B0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NSAIDs</w:t>
            </w:r>
          </w:p>
        </w:tc>
        <w:tc>
          <w:tcPr>
            <w:tcW w:w="1461" w:type="dxa"/>
            <w:vAlign w:val="center"/>
          </w:tcPr>
          <w:p w14:paraId="1121FD71" w14:textId="3731E03B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9DD2A30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2F382565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Chinese Herbal / Patent Medicine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17FF6C7C" w14:textId="0F741579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948B85E" w14:textId="77777777" w:rsidTr="00185428">
        <w:trPr>
          <w:trHeight w:val="288"/>
        </w:trPr>
        <w:tc>
          <w:tcPr>
            <w:tcW w:w="3168" w:type="dxa"/>
            <w:vAlign w:val="center"/>
          </w:tcPr>
          <w:p w14:paraId="54A83C6B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Pregabalin</w:t>
            </w:r>
          </w:p>
        </w:tc>
        <w:tc>
          <w:tcPr>
            <w:tcW w:w="1461" w:type="dxa"/>
            <w:vAlign w:val="center"/>
          </w:tcPr>
          <w:p w14:paraId="5522AB90" w14:textId="77777777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45507188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15D5ACA4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Duloxetine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414CD5C9" w14:textId="77777777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B571B3B" w14:textId="77777777" w:rsidTr="00185428">
        <w:trPr>
          <w:trHeight w:val="288"/>
        </w:trPr>
        <w:tc>
          <w:tcPr>
            <w:tcW w:w="3168" w:type="dxa"/>
            <w:vAlign w:val="center"/>
          </w:tcPr>
          <w:p w14:paraId="3A204D91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Tramadol</w:t>
            </w:r>
          </w:p>
        </w:tc>
        <w:tc>
          <w:tcPr>
            <w:tcW w:w="1461" w:type="dxa"/>
            <w:vAlign w:val="center"/>
          </w:tcPr>
          <w:p w14:paraId="044C8161" w14:textId="77777777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CBD60FD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77BC5E54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Amitriptyline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107BA9B0" w14:textId="77777777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26A591E4" w14:textId="77777777" w:rsidTr="00185428">
        <w:trPr>
          <w:trHeight w:val="288"/>
        </w:trPr>
        <w:tc>
          <w:tcPr>
            <w:tcW w:w="3168" w:type="dxa"/>
            <w:vAlign w:val="center"/>
          </w:tcPr>
          <w:p w14:paraId="283E8195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Physiotherapy</w:t>
            </w:r>
          </w:p>
        </w:tc>
        <w:tc>
          <w:tcPr>
            <w:tcW w:w="1461" w:type="dxa"/>
            <w:vAlign w:val="center"/>
          </w:tcPr>
          <w:p w14:paraId="00FE0966" w14:textId="736874DB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21F07E6A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38DAA9B0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Acupuncture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37AC9C91" w14:textId="0957F4B7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E4843E0" w14:textId="77777777" w:rsidTr="004D489F">
        <w:trPr>
          <w:trHeight w:val="288"/>
        </w:trPr>
        <w:tc>
          <w:tcPr>
            <w:tcW w:w="3168" w:type="dxa"/>
            <w:shd w:val="clear" w:color="auto" w:fill="FFFFFF" w:themeFill="background1"/>
            <w:vAlign w:val="center"/>
          </w:tcPr>
          <w:p w14:paraId="222E5AA3" w14:textId="77777777" w:rsidR="005C1136" w:rsidRPr="004D489F" w:rsidRDefault="005C1136" w:rsidP="00B828C4">
            <w:pPr>
              <w:rPr>
                <w:b/>
                <w:i/>
                <w:sz w:val="18"/>
                <w:szCs w:val="18"/>
              </w:rPr>
            </w:pPr>
            <w:r w:rsidRPr="004D489F">
              <w:rPr>
                <w:b/>
                <w:i/>
                <w:sz w:val="18"/>
                <w:szCs w:val="18"/>
              </w:rPr>
              <w:t>Medication Use (Comorbidities)</w:t>
            </w:r>
          </w:p>
        </w:tc>
        <w:tc>
          <w:tcPr>
            <w:tcW w:w="1461" w:type="dxa"/>
            <w:shd w:val="clear" w:color="auto" w:fill="FFFFFF" w:themeFill="background1"/>
            <w:vAlign w:val="center"/>
          </w:tcPr>
          <w:p w14:paraId="6757E68B" w14:textId="77777777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0906548A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5560A6CA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Anxiety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77EB78FC" w14:textId="0E53CD67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5786B26E" w14:textId="77777777" w:rsidTr="004D489F">
        <w:trPr>
          <w:trHeight w:val="288"/>
        </w:trPr>
        <w:tc>
          <w:tcPr>
            <w:tcW w:w="3168" w:type="dxa"/>
            <w:shd w:val="clear" w:color="auto" w:fill="FFFFFF" w:themeFill="background1"/>
            <w:vAlign w:val="center"/>
          </w:tcPr>
          <w:p w14:paraId="52E5F56B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Depression</w:t>
            </w:r>
          </w:p>
        </w:tc>
        <w:tc>
          <w:tcPr>
            <w:tcW w:w="1461" w:type="dxa"/>
            <w:shd w:val="clear" w:color="auto" w:fill="FFFFFF" w:themeFill="background1"/>
            <w:vAlign w:val="center"/>
          </w:tcPr>
          <w:p w14:paraId="5B04E80E" w14:textId="3FFB8F62" w:rsidR="005C1136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4092ADFA" w14:textId="77777777" w:rsidTr="00185428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657809EA" w14:textId="77777777" w:rsidR="005C1136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Sleeping Disturbances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49213BAF" w14:textId="30B86776" w:rsidR="005C1136" w:rsidRDefault="005C1136" w:rsidP="00B828C4">
            <w:pPr>
              <w:rPr>
                <w:sz w:val="18"/>
                <w:szCs w:val="18"/>
              </w:rPr>
            </w:pPr>
          </w:p>
        </w:tc>
      </w:tr>
    </w:tbl>
    <w:p w14:paraId="562932E0" w14:textId="77777777" w:rsidR="0088238F" w:rsidRDefault="0088238F" w:rsidP="00AA0301"/>
    <w:p w14:paraId="05919A2A" w14:textId="77777777" w:rsidR="004D489F" w:rsidRDefault="004D489F" w:rsidP="00AA0301"/>
    <w:p w14:paraId="3DD3E81E" w14:textId="77777777" w:rsidR="004D489F" w:rsidRDefault="004D489F" w:rsidP="00AA0301"/>
    <w:p w14:paraId="057C9CD8" w14:textId="77777777" w:rsidR="004D489F" w:rsidRPr="00D452EC" w:rsidRDefault="004D489F" w:rsidP="004D489F">
      <w:pPr>
        <w:pStyle w:val="NoSpacing"/>
        <w:rPr>
          <w:b/>
        </w:rPr>
      </w:pPr>
      <w:r w:rsidRPr="00D452EC">
        <w:rPr>
          <w:b/>
        </w:rPr>
        <w:t>TREATMENT INPUTS (DOSING AND DISTRIBUTION)</w:t>
      </w:r>
    </w:p>
    <w:tbl>
      <w:tblPr>
        <w:tblStyle w:val="TableGrid"/>
        <w:tblW w:w="67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2"/>
        <w:gridCol w:w="1728"/>
        <w:gridCol w:w="1728"/>
      </w:tblGrid>
      <w:tr w:rsidR="005C1136" w:rsidRPr="00AA0301" w14:paraId="0077F8EC" w14:textId="77777777" w:rsidTr="005C1136">
        <w:trPr>
          <w:trHeight w:val="288"/>
        </w:trPr>
        <w:tc>
          <w:tcPr>
            <w:tcW w:w="3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99CB0F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F0FC7F4" w14:textId="77777777" w:rsidR="005C1136" w:rsidRPr="00AA0301" w:rsidRDefault="005C1136" w:rsidP="000C408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DISTRIBUTION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76BCBF" w14:textId="77777777" w:rsidR="005C1136" w:rsidRPr="00AA0301" w:rsidRDefault="005C1136" w:rsidP="000C408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MG PER DAY</w:t>
            </w:r>
          </w:p>
        </w:tc>
      </w:tr>
      <w:tr w:rsidR="005C1136" w:rsidRPr="00AA0301" w14:paraId="65BD4C32" w14:textId="77777777" w:rsidTr="005C1136">
        <w:trPr>
          <w:trHeight w:val="288"/>
        </w:trPr>
        <w:tc>
          <w:tcPr>
            <w:tcW w:w="3312" w:type="dxa"/>
            <w:tcBorders>
              <w:top w:val="single" w:sz="4" w:space="0" w:color="auto"/>
            </w:tcBorders>
            <w:vAlign w:val="center"/>
          </w:tcPr>
          <w:p w14:paraId="1595228B" w14:textId="77777777" w:rsidR="005C1136" w:rsidRPr="00AC176E" w:rsidRDefault="005C1136" w:rsidP="00B828C4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FMS Medication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vAlign w:val="center"/>
          </w:tcPr>
          <w:p w14:paraId="155AF9CE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vAlign w:val="center"/>
          </w:tcPr>
          <w:p w14:paraId="5E2E0181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6AECBEE1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2A210863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NSAIDs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504B78DC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7A6860EB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2702F2E2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1763AC7C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Ibuprofen</w:t>
            </w:r>
          </w:p>
        </w:tc>
        <w:tc>
          <w:tcPr>
            <w:tcW w:w="1728" w:type="dxa"/>
            <w:vAlign w:val="center"/>
          </w:tcPr>
          <w:p w14:paraId="65DCD681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vAlign w:val="center"/>
          </w:tcPr>
          <w:p w14:paraId="641DFB50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2760DC2E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372C92A8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Tenoxicam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4403069B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43213E67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25A8459C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49EB8C47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Chinese Herbal / Patent Medicine</w:t>
            </w:r>
          </w:p>
        </w:tc>
        <w:tc>
          <w:tcPr>
            <w:tcW w:w="1728" w:type="dxa"/>
            <w:vAlign w:val="center"/>
          </w:tcPr>
          <w:p w14:paraId="6C716924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vAlign w:val="center"/>
          </w:tcPr>
          <w:p w14:paraId="55DB72C0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3A79639D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4383393A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Medication #1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1C3751D2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114AA069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7F12EF02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5DEF4C2F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Medication #2</w:t>
            </w:r>
          </w:p>
        </w:tc>
        <w:tc>
          <w:tcPr>
            <w:tcW w:w="1728" w:type="dxa"/>
            <w:vAlign w:val="center"/>
          </w:tcPr>
          <w:p w14:paraId="404A9239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vAlign w:val="center"/>
          </w:tcPr>
          <w:p w14:paraId="07D864CF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6377031B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146809FA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Pregabalin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7653852C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7D28E284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2C5DC367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67BF1B24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300 mg Dose</w:t>
            </w:r>
          </w:p>
        </w:tc>
        <w:tc>
          <w:tcPr>
            <w:tcW w:w="1728" w:type="dxa"/>
            <w:vAlign w:val="center"/>
          </w:tcPr>
          <w:p w14:paraId="29812958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vAlign w:val="center"/>
          </w:tcPr>
          <w:p w14:paraId="5B1BD2B5" w14:textId="77777777" w:rsidR="005C1136" w:rsidRPr="004D489F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</w:tr>
      <w:tr w:rsidR="005C1136" w:rsidRPr="00AA0301" w14:paraId="0C76573A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241E219C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450 mg Dose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32FC1352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0B7E0CBB" w14:textId="77777777" w:rsidR="005C1136" w:rsidRPr="004D489F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</w:t>
            </w:r>
          </w:p>
        </w:tc>
      </w:tr>
      <w:tr w:rsidR="005C1136" w:rsidRPr="00AA0301" w14:paraId="06667CD5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32FCFE80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Duloxetine</w:t>
            </w:r>
          </w:p>
        </w:tc>
        <w:tc>
          <w:tcPr>
            <w:tcW w:w="1728" w:type="dxa"/>
            <w:vAlign w:val="center"/>
          </w:tcPr>
          <w:p w14:paraId="2EBC3158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vAlign w:val="center"/>
          </w:tcPr>
          <w:p w14:paraId="04BDC355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2C01E4C0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24CFB100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60 mg Dose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4EC61AA0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20F84CDC" w14:textId="77777777" w:rsidR="005C1136" w:rsidRPr="004D489F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</w:tr>
      <w:tr w:rsidR="005C1136" w:rsidRPr="00AA0301" w14:paraId="36A8201D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5FB16427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120 mg Dose</w:t>
            </w:r>
          </w:p>
        </w:tc>
        <w:tc>
          <w:tcPr>
            <w:tcW w:w="1728" w:type="dxa"/>
            <w:vAlign w:val="center"/>
          </w:tcPr>
          <w:p w14:paraId="335C142B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vAlign w:val="center"/>
          </w:tcPr>
          <w:p w14:paraId="6E7E93F4" w14:textId="77777777" w:rsidR="005C1136" w:rsidRPr="004D489F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</w:t>
            </w:r>
          </w:p>
        </w:tc>
      </w:tr>
      <w:tr w:rsidR="005C1136" w:rsidRPr="00AA0301" w14:paraId="3056D32D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6AE4C4CF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Tramadol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655F35F4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10A5BC1E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5F8A286D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0DF03A05" w14:textId="3A6A858E" w:rsidR="005C1136" w:rsidRPr="004D489F" w:rsidRDefault="005C1136" w:rsidP="001E6C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Tramadol</w:t>
            </w:r>
          </w:p>
        </w:tc>
        <w:tc>
          <w:tcPr>
            <w:tcW w:w="1728" w:type="dxa"/>
            <w:vAlign w:val="center"/>
          </w:tcPr>
          <w:p w14:paraId="53EE8F08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vAlign w:val="center"/>
          </w:tcPr>
          <w:p w14:paraId="01F20F1C" w14:textId="77777777" w:rsidR="005C1136" w:rsidRPr="004D489F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</w:p>
        </w:tc>
      </w:tr>
      <w:tr w:rsidR="005C1136" w:rsidRPr="00AA0301" w14:paraId="35A5D8AB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523DC2E6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Paracetamol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266AE193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6D5C8D15" w14:textId="77777777" w:rsidR="005C1136" w:rsidRPr="004D489F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1300</w:t>
            </w:r>
          </w:p>
        </w:tc>
      </w:tr>
      <w:tr w:rsidR="005C1136" w:rsidRPr="00AA0301" w14:paraId="17BEDE03" w14:textId="77777777" w:rsidTr="005C1136">
        <w:trPr>
          <w:trHeight w:val="288"/>
        </w:trPr>
        <w:tc>
          <w:tcPr>
            <w:tcW w:w="3312" w:type="dxa"/>
            <w:shd w:val="clear" w:color="auto" w:fill="FFFFFF" w:themeFill="background1"/>
            <w:vAlign w:val="center"/>
          </w:tcPr>
          <w:p w14:paraId="3675E440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Amitriptyline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14:paraId="63C233B4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14:paraId="2C467308" w14:textId="77777777" w:rsidR="005C1136" w:rsidRPr="004D489F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</w:tr>
      <w:tr w:rsidR="005C1136" w:rsidRPr="00AA0301" w14:paraId="4F525ECB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1057C9DF" w14:textId="77777777" w:rsidR="005C1136" w:rsidRPr="004D489F" w:rsidRDefault="005C1136" w:rsidP="00AC17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Others?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12E82D02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701353A8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3F858E5D" w14:textId="77777777" w:rsidTr="005C1136">
        <w:trPr>
          <w:trHeight w:val="288"/>
        </w:trPr>
        <w:tc>
          <w:tcPr>
            <w:tcW w:w="3312" w:type="dxa"/>
            <w:shd w:val="clear" w:color="auto" w:fill="FFFFFF" w:themeFill="background1"/>
            <w:vAlign w:val="center"/>
          </w:tcPr>
          <w:p w14:paraId="260B6A9D" w14:textId="77777777" w:rsidR="005C1136" w:rsidRPr="00AC176E" w:rsidRDefault="005C1136" w:rsidP="00B828C4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Comorbid Medication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14:paraId="1F05CCD9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14:paraId="3C906312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70CE0309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01B35118" w14:textId="77777777" w:rsidR="005C1136" w:rsidRPr="000C4081" w:rsidRDefault="005C1136" w:rsidP="00B828C4">
            <w:pPr>
              <w:rPr>
                <w:sz w:val="18"/>
                <w:szCs w:val="18"/>
              </w:rPr>
            </w:pPr>
            <w:r w:rsidRPr="000C4081">
              <w:rPr>
                <w:sz w:val="18"/>
                <w:szCs w:val="18"/>
              </w:rPr>
              <w:t xml:space="preserve">  Alprazolam (Anxiety)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573AA7E3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004782B7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60A017C7" w14:textId="77777777" w:rsidTr="005C1136">
        <w:trPr>
          <w:trHeight w:val="288"/>
        </w:trPr>
        <w:tc>
          <w:tcPr>
            <w:tcW w:w="3312" w:type="dxa"/>
            <w:shd w:val="clear" w:color="auto" w:fill="FFFFFF" w:themeFill="background1"/>
            <w:vAlign w:val="center"/>
          </w:tcPr>
          <w:p w14:paraId="2A57531A" w14:textId="77777777" w:rsidR="005C1136" w:rsidRPr="000C4081" w:rsidRDefault="005C1136" w:rsidP="00B828C4">
            <w:pPr>
              <w:rPr>
                <w:sz w:val="18"/>
                <w:szCs w:val="18"/>
              </w:rPr>
            </w:pPr>
            <w:r w:rsidRPr="000C4081">
              <w:rPr>
                <w:sz w:val="18"/>
                <w:szCs w:val="18"/>
              </w:rPr>
              <w:t xml:space="preserve">  Venlafaxine (Depression)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14:paraId="731BD666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14:paraId="0DFCEB9D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0C806382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78BD28D9" w14:textId="77777777" w:rsidR="005C1136" w:rsidRPr="000C4081" w:rsidRDefault="005C1136" w:rsidP="00B828C4">
            <w:pPr>
              <w:rPr>
                <w:sz w:val="18"/>
                <w:szCs w:val="18"/>
              </w:rPr>
            </w:pPr>
            <w:r w:rsidRPr="000C4081">
              <w:rPr>
                <w:sz w:val="18"/>
                <w:szCs w:val="18"/>
              </w:rPr>
              <w:t xml:space="preserve">  Clonazepam (Sleep Disturbance)</w:t>
            </w: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0BD4FAD5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shd w:val="clear" w:color="auto" w:fill="F2F2F2" w:themeFill="background1" w:themeFillShade="F2"/>
            <w:vAlign w:val="center"/>
          </w:tcPr>
          <w:p w14:paraId="04A7635F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</w:tbl>
    <w:p w14:paraId="34762361" w14:textId="77777777" w:rsidR="004D489F" w:rsidRDefault="004D489F" w:rsidP="00AA0301"/>
    <w:p w14:paraId="33382013" w14:textId="77777777" w:rsidR="00AC176E" w:rsidRPr="00BE39C5" w:rsidRDefault="00AC176E" w:rsidP="00AA0301">
      <w:pPr>
        <w:rPr>
          <w:b/>
        </w:rPr>
      </w:pPr>
      <w:r w:rsidRPr="00BE39C5">
        <w:rPr>
          <w:b/>
        </w:rPr>
        <w:t>TREATMENT COSTS</w:t>
      </w:r>
    </w:p>
    <w:tbl>
      <w:tblPr>
        <w:tblStyle w:val="TableGrid"/>
        <w:tblW w:w="561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2"/>
        <w:gridCol w:w="2304"/>
      </w:tblGrid>
      <w:tr w:rsidR="005C1136" w:rsidRPr="00AA0301" w14:paraId="4262F28C" w14:textId="77777777" w:rsidTr="005C1136">
        <w:trPr>
          <w:trHeight w:val="288"/>
        </w:trPr>
        <w:tc>
          <w:tcPr>
            <w:tcW w:w="3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333898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70EE1D4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COST PER MG/DAY</w:t>
            </w:r>
          </w:p>
        </w:tc>
      </w:tr>
      <w:tr w:rsidR="005C1136" w:rsidRPr="00AA0301" w14:paraId="144FDAD5" w14:textId="77777777" w:rsidTr="005C1136">
        <w:trPr>
          <w:trHeight w:val="288"/>
        </w:trPr>
        <w:tc>
          <w:tcPr>
            <w:tcW w:w="3312" w:type="dxa"/>
            <w:tcBorders>
              <w:top w:val="single" w:sz="4" w:space="0" w:color="auto"/>
            </w:tcBorders>
            <w:vAlign w:val="center"/>
          </w:tcPr>
          <w:p w14:paraId="68FFB209" w14:textId="77777777" w:rsidR="005C1136" w:rsidRPr="00AC176E" w:rsidRDefault="005C1136" w:rsidP="00B828C4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FMS Medication</w:t>
            </w:r>
          </w:p>
        </w:tc>
        <w:tc>
          <w:tcPr>
            <w:tcW w:w="2304" w:type="dxa"/>
            <w:tcBorders>
              <w:top w:val="single" w:sz="4" w:space="0" w:color="auto"/>
            </w:tcBorders>
            <w:vAlign w:val="center"/>
          </w:tcPr>
          <w:p w14:paraId="345DE08E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59EAE715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568AD679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NSAIDs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2752C988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47DE8D9A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23B0072B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Ibuprofen</w:t>
            </w:r>
          </w:p>
        </w:tc>
        <w:tc>
          <w:tcPr>
            <w:tcW w:w="2304" w:type="dxa"/>
            <w:vAlign w:val="center"/>
          </w:tcPr>
          <w:p w14:paraId="330FBDBC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54797700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3FEB3911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Tenoxicam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3DF91F23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49A33422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52D71DD4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Chinese Herbal / Patent Medicine</w:t>
            </w:r>
          </w:p>
        </w:tc>
        <w:tc>
          <w:tcPr>
            <w:tcW w:w="2304" w:type="dxa"/>
            <w:vAlign w:val="center"/>
          </w:tcPr>
          <w:p w14:paraId="21A03E43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0EDC4AD1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1513C782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Medication #1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32D980D2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2D297980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342EFF61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Medication #2</w:t>
            </w:r>
          </w:p>
        </w:tc>
        <w:tc>
          <w:tcPr>
            <w:tcW w:w="2304" w:type="dxa"/>
            <w:vAlign w:val="center"/>
          </w:tcPr>
          <w:p w14:paraId="0A0802B6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214A1940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2B26E0DE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Pregabalin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0D8D756D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B8C1FC4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32B77382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300 mg Dose</w:t>
            </w:r>
          </w:p>
        </w:tc>
        <w:tc>
          <w:tcPr>
            <w:tcW w:w="2304" w:type="dxa"/>
            <w:vAlign w:val="center"/>
          </w:tcPr>
          <w:p w14:paraId="42D7121A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28AFC171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69AB64F6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450 mg Dose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6F4D2B7F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73D9DA90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799CC2F8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Duloxetine</w:t>
            </w:r>
          </w:p>
        </w:tc>
        <w:tc>
          <w:tcPr>
            <w:tcW w:w="2304" w:type="dxa"/>
            <w:vAlign w:val="center"/>
          </w:tcPr>
          <w:p w14:paraId="0DF0A9C5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007E08D6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07A2AFE4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60 mg Dose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07426EC3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0BE17F92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7E25BB3A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120 mg Dose</w:t>
            </w:r>
          </w:p>
        </w:tc>
        <w:tc>
          <w:tcPr>
            <w:tcW w:w="2304" w:type="dxa"/>
            <w:vAlign w:val="center"/>
          </w:tcPr>
          <w:p w14:paraId="088C96D6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1D97E1F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64E7B078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Tramadol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2769E0C9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78D27876" w14:textId="77777777" w:rsidTr="005C1136">
        <w:trPr>
          <w:trHeight w:val="288"/>
        </w:trPr>
        <w:tc>
          <w:tcPr>
            <w:tcW w:w="3312" w:type="dxa"/>
            <w:vAlign w:val="center"/>
          </w:tcPr>
          <w:p w14:paraId="5FC828C7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proofErr w:type="spellStart"/>
            <w:r>
              <w:rPr>
                <w:sz w:val="18"/>
                <w:szCs w:val="18"/>
              </w:rPr>
              <w:t>Tramdaol</w:t>
            </w:r>
            <w:proofErr w:type="spellEnd"/>
          </w:p>
        </w:tc>
        <w:tc>
          <w:tcPr>
            <w:tcW w:w="2304" w:type="dxa"/>
            <w:vAlign w:val="center"/>
          </w:tcPr>
          <w:p w14:paraId="1CD13901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52D1F37F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3D642D72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  Paracetamol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47303B84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743C4C55" w14:textId="77777777" w:rsidTr="005C1136">
        <w:trPr>
          <w:trHeight w:val="288"/>
        </w:trPr>
        <w:tc>
          <w:tcPr>
            <w:tcW w:w="3312" w:type="dxa"/>
            <w:shd w:val="clear" w:color="auto" w:fill="FFFFFF" w:themeFill="background1"/>
            <w:vAlign w:val="center"/>
          </w:tcPr>
          <w:p w14:paraId="5B772A66" w14:textId="77777777" w:rsidR="005C1136" w:rsidRPr="004D489F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Amitriptyline</w:t>
            </w:r>
          </w:p>
        </w:tc>
        <w:tc>
          <w:tcPr>
            <w:tcW w:w="2304" w:type="dxa"/>
            <w:shd w:val="clear" w:color="auto" w:fill="FFFFFF" w:themeFill="background1"/>
            <w:vAlign w:val="center"/>
          </w:tcPr>
          <w:p w14:paraId="05A26E0A" w14:textId="77777777" w:rsidR="005C1136" w:rsidRPr="004D489F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1612593D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484954CF" w14:textId="77777777" w:rsidR="005C1136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Physiotherapy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404773D3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119DF6F9" w14:textId="77777777" w:rsidTr="005C1136">
        <w:trPr>
          <w:trHeight w:val="288"/>
        </w:trPr>
        <w:tc>
          <w:tcPr>
            <w:tcW w:w="3312" w:type="dxa"/>
            <w:shd w:val="clear" w:color="auto" w:fill="FFFFFF" w:themeFill="background1"/>
            <w:vAlign w:val="center"/>
          </w:tcPr>
          <w:p w14:paraId="58F62837" w14:textId="77777777" w:rsidR="005C1136" w:rsidRDefault="005C1136" w:rsidP="000C40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Acupuncture</w:t>
            </w:r>
          </w:p>
        </w:tc>
        <w:tc>
          <w:tcPr>
            <w:tcW w:w="2304" w:type="dxa"/>
            <w:shd w:val="clear" w:color="auto" w:fill="FFFFFF" w:themeFill="background1"/>
            <w:vAlign w:val="center"/>
          </w:tcPr>
          <w:p w14:paraId="7671A284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6A49C613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741871BE" w14:textId="77777777" w:rsidR="005C1136" w:rsidRPr="00AC176E" w:rsidRDefault="005C1136" w:rsidP="000C4081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Comorbid Medication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68D06FB5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3C1F19DB" w14:textId="77777777" w:rsidTr="005C1136">
        <w:trPr>
          <w:trHeight w:val="288"/>
        </w:trPr>
        <w:tc>
          <w:tcPr>
            <w:tcW w:w="3312" w:type="dxa"/>
            <w:shd w:val="clear" w:color="auto" w:fill="FFFFFF" w:themeFill="background1"/>
            <w:vAlign w:val="center"/>
          </w:tcPr>
          <w:p w14:paraId="2B40A4A4" w14:textId="77777777" w:rsidR="005C1136" w:rsidRPr="000C4081" w:rsidRDefault="005C1136" w:rsidP="000C4081">
            <w:pPr>
              <w:rPr>
                <w:sz w:val="18"/>
                <w:szCs w:val="18"/>
              </w:rPr>
            </w:pPr>
            <w:r w:rsidRPr="000C4081">
              <w:rPr>
                <w:sz w:val="18"/>
                <w:szCs w:val="18"/>
              </w:rPr>
              <w:t xml:space="preserve">  Alprazolam (Anxiety)</w:t>
            </w:r>
          </w:p>
        </w:tc>
        <w:tc>
          <w:tcPr>
            <w:tcW w:w="2304" w:type="dxa"/>
            <w:shd w:val="clear" w:color="auto" w:fill="FFFFFF" w:themeFill="background1"/>
            <w:vAlign w:val="center"/>
          </w:tcPr>
          <w:p w14:paraId="69F8E3F8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64071EFE" w14:textId="77777777" w:rsidTr="005C1136">
        <w:trPr>
          <w:trHeight w:val="288"/>
        </w:trPr>
        <w:tc>
          <w:tcPr>
            <w:tcW w:w="3312" w:type="dxa"/>
            <w:shd w:val="clear" w:color="auto" w:fill="F2F2F2" w:themeFill="background1" w:themeFillShade="F2"/>
            <w:vAlign w:val="center"/>
          </w:tcPr>
          <w:p w14:paraId="102FBB02" w14:textId="77777777" w:rsidR="005C1136" w:rsidRPr="000C4081" w:rsidRDefault="005C1136" w:rsidP="000C4081">
            <w:pPr>
              <w:rPr>
                <w:sz w:val="18"/>
                <w:szCs w:val="18"/>
              </w:rPr>
            </w:pPr>
            <w:r w:rsidRPr="000C4081">
              <w:rPr>
                <w:sz w:val="18"/>
                <w:szCs w:val="18"/>
              </w:rPr>
              <w:t xml:space="preserve">  Venlafaxine (Depression)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14:paraId="1225E40B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  <w:tr w:rsidR="005C1136" w:rsidRPr="00AA0301" w14:paraId="56D1DBB2" w14:textId="77777777" w:rsidTr="005C1136">
        <w:trPr>
          <w:trHeight w:val="288"/>
        </w:trPr>
        <w:tc>
          <w:tcPr>
            <w:tcW w:w="3312" w:type="dxa"/>
            <w:shd w:val="clear" w:color="auto" w:fill="FFFFFF" w:themeFill="background1"/>
            <w:vAlign w:val="center"/>
          </w:tcPr>
          <w:p w14:paraId="003CD968" w14:textId="77777777" w:rsidR="005C1136" w:rsidRPr="000C4081" w:rsidRDefault="005C1136" w:rsidP="000C4081">
            <w:pPr>
              <w:rPr>
                <w:sz w:val="18"/>
                <w:szCs w:val="18"/>
              </w:rPr>
            </w:pPr>
            <w:r w:rsidRPr="000C4081">
              <w:rPr>
                <w:sz w:val="18"/>
                <w:szCs w:val="18"/>
              </w:rPr>
              <w:t xml:space="preserve">  Clonazepam (Sleep Disturbance)</w:t>
            </w:r>
          </w:p>
        </w:tc>
        <w:tc>
          <w:tcPr>
            <w:tcW w:w="2304" w:type="dxa"/>
            <w:shd w:val="clear" w:color="auto" w:fill="FFFFFF" w:themeFill="background1"/>
            <w:vAlign w:val="center"/>
          </w:tcPr>
          <w:p w14:paraId="396D2A2C" w14:textId="77777777" w:rsidR="005C1136" w:rsidRPr="004D489F" w:rsidRDefault="005C1136" w:rsidP="000C4081">
            <w:pPr>
              <w:rPr>
                <w:sz w:val="18"/>
                <w:szCs w:val="18"/>
              </w:rPr>
            </w:pPr>
          </w:p>
        </w:tc>
      </w:tr>
    </w:tbl>
    <w:p w14:paraId="4BE61A4C" w14:textId="77777777" w:rsidR="004D489F" w:rsidRDefault="004D489F" w:rsidP="00AA0301"/>
    <w:p w14:paraId="558BBF42" w14:textId="77777777" w:rsidR="004D489F" w:rsidRDefault="004D489F" w:rsidP="00AA0301"/>
    <w:p w14:paraId="6D352529" w14:textId="77777777" w:rsidR="00185428" w:rsidRPr="00B828C4" w:rsidRDefault="00185428" w:rsidP="004D489F">
      <w:pPr>
        <w:pStyle w:val="NoSpacing"/>
        <w:rPr>
          <w:b/>
        </w:rPr>
      </w:pPr>
      <w:r w:rsidRPr="00B828C4">
        <w:rPr>
          <w:b/>
        </w:rPr>
        <w:t>RESOURCE UTILIZATION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8"/>
        <w:gridCol w:w="1461"/>
      </w:tblGrid>
      <w:tr w:rsidR="005C1136" w:rsidRPr="00AA0301" w14:paraId="43F8FBBB" w14:textId="77777777" w:rsidTr="00B828C4">
        <w:trPr>
          <w:trHeight w:val="288"/>
        </w:trPr>
        <w:tc>
          <w:tcPr>
            <w:tcW w:w="3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ADF7C19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AA89BA1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VALUE</w:t>
            </w:r>
          </w:p>
        </w:tc>
      </w:tr>
      <w:tr w:rsidR="005C1136" w:rsidRPr="00AA0301" w14:paraId="2CD9D04B" w14:textId="77777777" w:rsidTr="00B828C4">
        <w:trPr>
          <w:trHeight w:val="288"/>
        </w:trPr>
        <w:tc>
          <w:tcPr>
            <w:tcW w:w="3168" w:type="dxa"/>
            <w:tcBorders>
              <w:top w:val="single" w:sz="4" w:space="0" w:color="auto"/>
            </w:tcBorders>
            <w:vAlign w:val="center"/>
          </w:tcPr>
          <w:p w14:paraId="41DDFB11" w14:textId="77777777" w:rsidR="005C1136" w:rsidRPr="004D489F" w:rsidRDefault="005C1136" w:rsidP="00B828C4">
            <w:pPr>
              <w:rPr>
                <w:b/>
                <w:i/>
                <w:sz w:val="18"/>
                <w:szCs w:val="18"/>
              </w:rPr>
            </w:pPr>
            <w:r w:rsidRPr="004D489F">
              <w:rPr>
                <w:b/>
                <w:i/>
                <w:sz w:val="18"/>
                <w:szCs w:val="18"/>
              </w:rPr>
              <w:t>Resource Use Per Year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vAlign w:val="center"/>
          </w:tcPr>
          <w:p w14:paraId="7BF5959C" w14:textId="77777777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50DD859C" w14:textId="77777777" w:rsidTr="00B828C4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3B18860B" w14:textId="77777777" w:rsidR="005C1136" w:rsidRPr="00AA0301" w:rsidRDefault="005C1136" w:rsidP="001854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GP Visits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36DB21B3" w14:textId="2DA49014" w:rsidR="005C1136" w:rsidRPr="00AA0301" w:rsidRDefault="005C1136" w:rsidP="00185428">
            <w:pPr>
              <w:rPr>
                <w:sz w:val="18"/>
                <w:szCs w:val="18"/>
              </w:rPr>
            </w:pPr>
          </w:p>
        </w:tc>
      </w:tr>
      <w:tr w:rsidR="005C1136" w:rsidRPr="00AA0301" w14:paraId="1184C920" w14:textId="77777777" w:rsidTr="00B828C4">
        <w:trPr>
          <w:trHeight w:val="288"/>
        </w:trPr>
        <w:tc>
          <w:tcPr>
            <w:tcW w:w="3168" w:type="dxa"/>
            <w:vAlign w:val="center"/>
          </w:tcPr>
          <w:p w14:paraId="5D5B8FEE" w14:textId="77777777" w:rsidR="005C1136" w:rsidRPr="00AA0301" w:rsidRDefault="005C1136" w:rsidP="001854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Specialist (Rheumatologist) Visits</w:t>
            </w:r>
          </w:p>
        </w:tc>
        <w:tc>
          <w:tcPr>
            <w:tcW w:w="1461" w:type="dxa"/>
            <w:vAlign w:val="center"/>
          </w:tcPr>
          <w:p w14:paraId="1CAD8AA2" w14:textId="1D381F24" w:rsidR="005C1136" w:rsidRPr="00AA0301" w:rsidRDefault="005C1136" w:rsidP="00185428">
            <w:pPr>
              <w:rPr>
                <w:sz w:val="18"/>
                <w:szCs w:val="18"/>
              </w:rPr>
            </w:pPr>
          </w:p>
        </w:tc>
      </w:tr>
      <w:tr w:rsidR="005C1136" w:rsidRPr="00AA0301" w14:paraId="4B9CE69D" w14:textId="77777777" w:rsidTr="00B828C4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2E248C6B" w14:textId="77777777" w:rsidR="005C1136" w:rsidRPr="00AA0301" w:rsidRDefault="005C1136" w:rsidP="001854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ER Visits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4B2BBCC3" w14:textId="0D0F73AF" w:rsidR="005C1136" w:rsidRPr="00AA0301" w:rsidRDefault="005C1136" w:rsidP="00185428">
            <w:pPr>
              <w:rPr>
                <w:sz w:val="18"/>
                <w:szCs w:val="18"/>
              </w:rPr>
            </w:pPr>
          </w:p>
        </w:tc>
      </w:tr>
      <w:tr w:rsidR="005C1136" w:rsidRPr="00AA0301" w14:paraId="2A7F0401" w14:textId="77777777" w:rsidTr="00B828C4">
        <w:trPr>
          <w:trHeight w:val="288"/>
        </w:trPr>
        <w:tc>
          <w:tcPr>
            <w:tcW w:w="3168" w:type="dxa"/>
            <w:vAlign w:val="center"/>
          </w:tcPr>
          <w:p w14:paraId="5D47FFE2" w14:textId="77777777" w:rsidR="005C1136" w:rsidRPr="00AA0301" w:rsidRDefault="005C1136" w:rsidP="001854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Hospitalized Days</w:t>
            </w:r>
          </w:p>
        </w:tc>
        <w:tc>
          <w:tcPr>
            <w:tcW w:w="1461" w:type="dxa"/>
            <w:vAlign w:val="center"/>
          </w:tcPr>
          <w:p w14:paraId="2E305BB1" w14:textId="24D5BE9E" w:rsidR="005C1136" w:rsidRPr="00AA0301" w:rsidRDefault="005C1136" w:rsidP="00185428">
            <w:pPr>
              <w:rPr>
                <w:sz w:val="18"/>
                <w:szCs w:val="18"/>
              </w:rPr>
            </w:pPr>
          </w:p>
        </w:tc>
      </w:tr>
      <w:tr w:rsidR="005C1136" w:rsidRPr="00AA0301" w14:paraId="12743B54" w14:textId="77777777" w:rsidTr="00B828C4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65C96C55" w14:textId="77777777" w:rsidR="005C1136" w:rsidRPr="00AA0301" w:rsidRDefault="005C1136" w:rsidP="001854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Blood Tests (CBC)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7B4DEE23" w14:textId="36FE7629" w:rsidR="005C1136" w:rsidRPr="00AA0301" w:rsidRDefault="005C1136" w:rsidP="00185428">
            <w:pPr>
              <w:rPr>
                <w:sz w:val="18"/>
                <w:szCs w:val="18"/>
              </w:rPr>
            </w:pPr>
          </w:p>
        </w:tc>
      </w:tr>
      <w:tr w:rsidR="005C1136" w:rsidRPr="00AA0301" w14:paraId="063124F4" w14:textId="77777777" w:rsidTr="00B828C4">
        <w:trPr>
          <w:trHeight w:val="288"/>
        </w:trPr>
        <w:tc>
          <w:tcPr>
            <w:tcW w:w="3168" w:type="dxa"/>
            <w:vAlign w:val="center"/>
          </w:tcPr>
          <w:p w14:paraId="1014C37C" w14:textId="77777777" w:rsidR="005C1136" w:rsidRPr="00AA0301" w:rsidRDefault="005C1136" w:rsidP="001854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Radiologic Tests</w:t>
            </w:r>
          </w:p>
        </w:tc>
        <w:tc>
          <w:tcPr>
            <w:tcW w:w="1461" w:type="dxa"/>
            <w:vAlign w:val="center"/>
          </w:tcPr>
          <w:p w14:paraId="079C27D8" w14:textId="5B07D6AA" w:rsidR="005C1136" w:rsidRPr="00AA0301" w:rsidRDefault="005C1136" w:rsidP="00185428">
            <w:pPr>
              <w:rPr>
                <w:sz w:val="18"/>
                <w:szCs w:val="18"/>
              </w:rPr>
            </w:pPr>
          </w:p>
        </w:tc>
      </w:tr>
    </w:tbl>
    <w:p w14:paraId="26634FBA" w14:textId="77777777" w:rsidR="00185428" w:rsidRDefault="00B828C4" w:rsidP="00B828C4">
      <w:pPr>
        <w:tabs>
          <w:tab w:val="left" w:pos="1065"/>
        </w:tabs>
      </w:pPr>
      <w:r>
        <w:tab/>
      </w:r>
    </w:p>
    <w:p w14:paraId="4AF6570E" w14:textId="77777777" w:rsidR="004D489F" w:rsidRPr="00B828C4" w:rsidRDefault="004D489F" w:rsidP="004D489F">
      <w:pPr>
        <w:pStyle w:val="NoSpacing"/>
        <w:rPr>
          <w:b/>
        </w:rPr>
      </w:pPr>
      <w:r w:rsidRPr="00B828C4">
        <w:rPr>
          <w:b/>
        </w:rPr>
        <w:t>RESOURCE UTILIZATION COSTS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8"/>
        <w:gridCol w:w="1461"/>
      </w:tblGrid>
      <w:tr w:rsidR="005C1136" w:rsidRPr="00AA0301" w14:paraId="31B14B42" w14:textId="77777777" w:rsidTr="00B828C4">
        <w:trPr>
          <w:trHeight w:val="288"/>
        </w:trPr>
        <w:tc>
          <w:tcPr>
            <w:tcW w:w="3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7768EAC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A4C4D7A" w14:textId="77777777" w:rsidR="005C1136" w:rsidRPr="00AA0301" w:rsidRDefault="005C1136" w:rsidP="00B828C4">
            <w:pPr>
              <w:rPr>
                <w:b/>
                <w:sz w:val="18"/>
                <w:szCs w:val="18"/>
              </w:rPr>
            </w:pPr>
            <w:r w:rsidRPr="00AA0301">
              <w:rPr>
                <w:b/>
                <w:sz w:val="18"/>
                <w:szCs w:val="18"/>
              </w:rPr>
              <w:t>VALUE</w:t>
            </w:r>
          </w:p>
        </w:tc>
      </w:tr>
      <w:tr w:rsidR="005C1136" w:rsidRPr="00AA0301" w14:paraId="4D31163A" w14:textId="77777777" w:rsidTr="00B828C4">
        <w:trPr>
          <w:trHeight w:val="288"/>
        </w:trPr>
        <w:tc>
          <w:tcPr>
            <w:tcW w:w="3168" w:type="dxa"/>
            <w:tcBorders>
              <w:top w:val="single" w:sz="4" w:space="0" w:color="auto"/>
            </w:tcBorders>
            <w:vAlign w:val="center"/>
          </w:tcPr>
          <w:p w14:paraId="79A0F206" w14:textId="77777777" w:rsidR="005C1136" w:rsidRPr="004D489F" w:rsidRDefault="005C1136" w:rsidP="00B828C4">
            <w:pPr>
              <w:rPr>
                <w:b/>
                <w:i/>
                <w:sz w:val="18"/>
                <w:szCs w:val="18"/>
              </w:rPr>
            </w:pPr>
            <w:r w:rsidRPr="004D489F">
              <w:rPr>
                <w:b/>
                <w:i/>
                <w:sz w:val="18"/>
                <w:szCs w:val="18"/>
              </w:rPr>
              <w:t>Resource Use Per Year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vAlign w:val="center"/>
          </w:tcPr>
          <w:p w14:paraId="2E71C239" w14:textId="77777777" w:rsidR="005C1136" w:rsidRPr="00AA0301" w:rsidRDefault="005C1136" w:rsidP="00B828C4">
            <w:pPr>
              <w:rPr>
                <w:sz w:val="18"/>
                <w:szCs w:val="18"/>
              </w:rPr>
            </w:pPr>
          </w:p>
        </w:tc>
      </w:tr>
      <w:tr w:rsidR="005C1136" w:rsidRPr="00AA0301" w14:paraId="3BA4AA70" w14:textId="77777777" w:rsidTr="00B828C4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6F2E7AF8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GP Visits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65307C5E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¥</w:t>
            </w:r>
          </w:p>
        </w:tc>
      </w:tr>
      <w:tr w:rsidR="005C1136" w:rsidRPr="00AA0301" w14:paraId="111DABD3" w14:textId="77777777" w:rsidTr="00B828C4">
        <w:trPr>
          <w:trHeight w:val="288"/>
        </w:trPr>
        <w:tc>
          <w:tcPr>
            <w:tcW w:w="3168" w:type="dxa"/>
            <w:vAlign w:val="center"/>
          </w:tcPr>
          <w:p w14:paraId="372B594A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Specialist (Rheumatologist) Visits</w:t>
            </w:r>
          </w:p>
        </w:tc>
        <w:tc>
          <w:tcPr>
            <w:tcW w:w="1461" w:type="dxa"/>
            <w:vAlign w:val="center"/>
          </w:tcPr>
          <w:p w14:paraId="150D341E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¥</w:t>
            </w:r>
          </w:p>
        </w:tc>
      </w:tr>
      <w:tr w:rsidR="005C1136" w:rsidRPr="00AA0301" w14:paraId="2BD5C317" w14:textId="77777777" w:rsidTr="00B828C4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3A558090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ER Visits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7D31F604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¥</w:t>
            </w:r>
          </w:p>
        </w:tc>
      </w:tr>
      <w:tr w:rsidR="005C1136" w:rsidRPr="00AA0301" w14:paraId="66D38FCB" w14:textId="77777777" w:rsidTr="00B828C4">
        <w:trPr>
          <w:trHeight w:val="288"/>
        </w:trPr>
        <w:tc>
          <w:tcPr>
            <w:tcW w:w="3168" w:type="dxa"/>
            <w:vAlign w:val="center"/>
          </w:tcPr>
          <w:p w14:paraId="42AA1F86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Hospitalized Days</w:t>
            </w:r>
          </w:p>
        </w:tc>
        <w:tc>
          <w:tcPr>
            <w:tcW w:w="1461" w:type="dxa"/>
            <w:vAlign w:val="center"/>
          </w:tcPr>
          <w:p w14:paraId="138838AD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¥</w:t>
            </w:r>
          </w:p>
        </w:tc>
      </w:tr>
      <w:tr w:rsidR="005C1136" w:rsidRPr="00AA0301" w14:paraId="04320EA5" w14:textId="77777777" w:rsidTr="00B828C4">
        <w:trPr>
          <w:trHeight w:val="2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5D403B95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Blood Tests (CBC)</w:t>
            </w:r>
          </w:p>
        </w:tc>
        <w:tc>
          <w:tcPr>
            <w:tcW w:w="1461" w:type="dxa"/>
            <w:shd w:val="clear" w:color="auto" w:fill="F2F2F2" w:themeFill="background1" w:themeFillShade="F2"/>
            <w:vAlign w:val="center"/>
          </w:tcPr>
          <w:p w14:paraId="043A9EFF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¥</w:t>
            </w:r>
          </w:p>
        </w:tc>
      </w:tr>
      <w:tr w:rsidR="005C1136" w:rsidRPr="00AA0301" w14:paraId="5D1E20A2" w14:textId="77777777" w:rsidTr="00B828C4">
        <w:trPr>
          <w:trHeight w:val="288"/>
        </w:trPr>
        <w:tc>
          <w:tcPr>
            <w:tcW w:w="3168" w:type="dxa"/>
            <w:vAlign w:val="center"/>
          </w:tcPr>
          <w:p w14:paraId="0F6881EC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Radiologic Tests</w:t>
            </w:r>
          </w:p>
        </w:tc>
        <w:tc>
          <w:tcPr>
            <w:tcW w:w="1461" w:type="dxa"/>
            <w:vAlign w:val="center"/>
          </w:tcPr>
          <w:p w14:paraId="374CF421" w14:textId="77777777" w:rsidR="005C1136" w:rsidRPr="00AA0301" w:rsidRDefault="005C1136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¥</w:t>
            </w:r>
          </w:p>
        </w:tc>
      </w:tr>
    </w:tbl>
    <w:p w14:paraId="67D6D2AC" w14:textId="77777777" w:rsidR="004D489F" w:rsidRDefault="004D489F" w:rsidP="00AA0301"/>
    <w:p w14:paraId="375CF8EF" w14:textId="77777777" w:rsidR="000C4081" w:rsidRDefault="000C4081" w:rsidP="000C4081">
      <w:pPr>
        <w:pStyle w:val="NoSpacing"/>
        <w:sectPr w:rsidR="000C4081">
          <w:headerReference w:type="default" r:id="rId6"/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4C6CA9C" w14:textId="77777777" w:rsidR="000C4081" w:rsidRPr="00B828C4" w:rsidRDefault="000C4081" w:rsidP="000C4081">
      <w:pPr>
        <w:pStyle w:val="NoSpacing"/>
        <w:rPr>
          <w:b/>
        </w:rPr>
      </w:pPr>
      <w:r w:rsidRPr="00B828C4">
        <w:rPr>
          <w:b/>
        </w:rPr>
        <w:lastRenderedPageBreak/>
        <w:t>MARKET SHARES</w:t>
      </w:r>
    </w:p>
    <w:tbl>
      <w:tblPr>
        <w:tblStyle w:val="TableGrid"/>
        <w:tblW w:w="14780" w:type="dxa"/>
        <w:tblInd w:w="-12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1584"/>
        <w:gridCol w:w="236"/>
        <w:gridCol w:w="1584"/>
        <w:gridCol w:w="1584"/>
        <w:gridCol w:w="1584"/>
        <w:gridCol w:w="1584"/>
        <w:gridCol w:w="1584"/>
      </w:tblGrid>
      <w:tr w:rsidR="00B828C4" w:rsidRPr="00B828C4" w14:paraId="3436B88C" w14:textId="77777777" w:rsidTr="00B828C4">
        <w:trPr>
          <w:trHeight w:val="360"/>
        </w:trPr>
        <w:tc>
          <w:tcPr>
            <w:tcW w:w="5040" w:type="dxa"/>
            <w:vMerge w:val="restar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  <w:vAlign w:val="center"/>
          </w:tcPr>
          <w:p w14:paraId="595777B8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  <w:r w:rsidRPr="00B828C4">
              <w:rPr>
                <w:b/>
                <w:sz w:val="18"/>
                <w:szCs w:val="18"/>
              </w:rPr>
              <w:t>MEDICATION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  <w:vAlign w:val="center"/>
          </w:tcPr>
          <w:p w14:paraId="0B98BEC4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  <w:r w:rsidRPr="00B828C4">
              <w:rPr>
                <w:b/>
                <w:sz w:val="18"/>
                <w:szCs w:val="18"/>
              </w:rPr>
              <w:t>CURRENT SHARE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  <w:vAlign w:val="center"/>
          </w:tcPr>
          <w:p w14:paraId="7DDB0E69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</w:p>
        </w:tc>
        <w:tc>
          <w:tcPr>
            <w:tcW w:w="792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7C4CE99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  <w:r w:rsidRPr="00B828C4">
              <w:rPr>
                <w:b/>
                <w:sz w:val="18"/>
                <w:szCs w:val="18"/>
              </w:rPr>
              <w:t>FUTURE</w:t>
            </w:r>
          </w:p>
        </w:tc>
      </w:tr>
      <w:tr w:rsidR="00B828C4" w:rsidRPr="00B828C4" w14:paraId="28F09D71" w14:textId="77777777" w:rsidTr="00B828C4">
        <w:trPr>
          <w:trHeight w:val="360"/>
        </w:trPr>
        <w:tc>
          <w:tcPr>
            <w:tcW w:w="5040" w:type="dxa"/>
            <w:vMerge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529B17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</w:p>
        </w:tc>
        <w:tc>
          <w:tcPr>
            <w:tcW w:w="1584" w:type="dxa"/>
            <w:vMerge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6149F18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28181D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D31D373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  <w:r w:rsidRPr="00B828C4">
              <w:rPr>
                <w:b/>
                <w:sz w:val="18"/>
                <w:szCs w:val="18"/>
              </w:rPr>
              <w:t>YEAR 1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B899E20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  <w:r w:rsidRPr="00B828C4">
              <w:rPr>
                <w:b/>
                <w:sz w:val="18"/>
                <w:szCs w:val="18"/>
              </w:rPr>
              <w:t>YEAR 2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983EE19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  <w:r w:rsidRPr="00B828C4">
              <w:rPr>
                <w:b/>
                <w:sz w:val="18"/>
                <w:szCs w:val="18"/>
              </w:rPr>
              <w:t>YEAR 3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551D89A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  <w:r w:rsidRPr="00B828C4">
              <w:rPr>
                <w:b/>
                <w:sz w:val="18"/>
                <w:szCs w:val="18"/>
              </w:rPr>
              <w:t>YEAR 4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EF432B" w14:textId="77777777" w:rsidR="00B828C4" w:rsidRPr="00B828C4" w:rsidRDefault="00B828C4" w:rsidP="00B828C4">
            <w:pPr>
              <w:pStyle w:val="NoSpacing"/>
              <w:rPr>
                <w:b/>
                <w:sz w:val="18"/>
                <w:szCs w:val="18"/>
              </w:rPr>
            </w:pPr>
            <w:r w:rsidRPr="00B828C4">
              <w:rPr>
                <w:b/>
                <w:sz w:val="18"/>
                <w:szCs w:val="18"/>
              </w:rPr>
              <w:t>YEAR 5</w:t>
            </w:r>
          </w:p>
        </w:tc>
      </w:tr>
      <w:tr w:rsidR="00B828C4" w:rsidRPr="00B828C4" w14:paraId="1FAC0860" w14:textId="77777777" w:rsidTr="00B828C4">
        <w:trPr>
          <w:trHeight w:val="360"/>
        </w:trPr>
        <w:tc>
          <w:tcPr>
            <w:tcW w:w="5040" w:type="dxa"/>
            <w:tcBorders>
              <w:top w:val="single" w:sz="4" w:space="0" w:color="auto"/>
            </w:tcBorders>
            <w:vAlign w:val="center"/>
          </w:tcPr>
          <w:p w14:paraId="31D4C334" w14:textId="77777777" w:rsidR="00B828C4" w:rsidRPr="004D489F" w:rsidRDefault="00B828C4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NSAIDs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vAlign w:val="center"/>
          </w:tcPr>
          <w:p w14:paraId="4A5182D9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34159A52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sz="4" w:space="0" w:color="auto"/>
            </w:tcBorders>
            <w:vAlign w:val="center"/>
          </w:tcPr>
          <w:p w14:paraId="3BCE0D50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sz="4" w:space="0" w:color="auto"/>
            </w:tcBorders>
            <w:vAlign w:val="center"/>
          </w:tcPr>
          <w:p w14:paraId="6AE18183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sz="4" w:space="0" w:color="auto"/>
            </w:tcBorders>
            <w:vAlign w:val="center"/>
          </w:tcPr>
          <w:p w14:paraId="68327B6B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sz="4" w:space="0" w:color="auto"/>
            </w:tcBorders>
            <w:vAlign w:val="center"/>
          </w:tcPr>
          <w:p w14:paraId="73B5A962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sz="4" w:space="0" w:color="auto"/>
            </w:tcBorders>
            <w:vAlign w:val="center"/>
          </w:tcPr>
          <w:p w14:paraId="1B301BED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</w:tr>
      <w:tr w:rsidR="00B828C4" w:rsidRPr="00B828C4" w14:paraId="1DD1D53C" w14:textId="77777777" w:rsidTr="00B828C4">
        <w:trPr>
          <w:trHeight w:val="360"/>
        </w:trPr>
        <w:tc>
          <w:tcPr>
            <w:tcW w:w="5040" w:type="dxa"/>
            <w:shd w:val="clear" w:color="auto" w:fill="F2F2F2" w:themeFill="background1" w:themeFillShade="F2"/>
            <w:vAlign w:val="center"/>
          </w:tcPr>
          <w:p w14:paraId="25CA03F9" w14:textId="77777777" w:rsidR="00B828C4" w:rsidRPr="004D489F" w:rsidRDefault="00B828C4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Chinese Herbal / Patent Medicine</w:t>
            </w: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52072AAB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7FCB956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355F0291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18F244ED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214B002E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5552B482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60E3CA39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</w:tr>
      <w:tr w:rsidR="00B828C4" w:rsidRPr="00B828C4" w14:paraId="4B053DFA" w14:textId="77777777" w:rsidTr="00B828C4">
        <w:trPr>
          <w:trHeight w:val="360"/>
        </w:trPr>
        <w:tc>
          <w:tcPr>
            <w:tcW w:w="5040" w:type="dxa"/>
            <w:vAlign w:val="center"/>
          </w:tcPr>
          <w:p w14:paraId="15EE2130" w14:textId="77777777" w:rsidR="00B828C4" w:rsidRPr="004D489F" w:rsidRDefault="00B828C4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Pregabalin</w:t>
            </w:r>
          </w:p>
        </w:tc>
        <w:tc>
          <w:tcPr>
            <w:tcW w:w="1584" w:type="dxa"/>
            <w:vAlign w:val="center"/>
          </w:tcPr>
          <w:p w14:paraId="6B7BDF5D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0A34E415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2A1E9F52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73D2CE46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79404A30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326B0FE5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504D92CA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</w:tr>
      <w:tr w:rsidR="00B828C4" w:rsidRPr="00B828C4" w14:paraId="6AB160FA" w14:textId="77777777" w:rsidTr="00B828C4">
        <w:trPr>
          <w:trHeight w:val="360"/>
        </w:trPr>
        <w:tc>
          <w:tcPr>
            <w:tcW w:w="5040" w:type="dxa"/>
            <w:shd w:val="clear" w:color="auto" w:fill="F2F2F2" w:themeFill="background1" w:themeFillShade="F2"/>
            <w:vAlign w:val="center"/>
          </w:tcPr>
          <w:p w14:paraId="23277D8F" w14:textId="77777777" w:rsidR="00B828C4" w:rsidRPr="004D489F" w:rsidRDefault="00B828C4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Duloxetine</w:t>
            </w: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3D089358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0D0959E2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3AC9EE72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6FCD5FDB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34E34999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0E8B41EF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0F6D2F04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</w:tr>
      <w:tr w:rsidR="00B828C4" w:rsidRPr="00B828C4" w14:paraId="0BB7F44F" w14:textId="77777777" w:rsidTr="00B828C4">
        <w:trPr>
          <w:trHeight w:val="360"/>
        </w:trPr>
        <w:tc>
          <w:tcPr>
            <w:tcW w:w="5040" w:type="dxa"/>
            <w:vAlign w:val="center"/>
          </w:tcPr>
          <w:p w14:paraId="31E23D53" w14:textId="77777777" w:rsidR="00B828C4" w:rsidRPr="004D489F" w:rsidRDefault="00B828C4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Tramadol</w:t>
            </w:r>
          </w:p>
        </w:tc>
        <w:tc>
          <w:tcPr>
            <w:tcW w:w="1584" w:type="dxa"/>
            <w:vAlign w:val="center"/>
          </w:tcPr>
          <w:p w14:paraId="4F575F36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65EC6E16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3A48292B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7D603507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6EDF48A6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06F2F2EE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315E5A38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</w:tr>
      <w:tr w:rsidR="00B828C4" w:rsidRPr="00B828C4" w14:paraId="3E0B51A5" w14:textId="77777777" w:rsidTr="00B828C4">
        <w:trPr>
          <w:trHeight w:val="360"/>
        </w:trPr>
        <w:tc>
          <w:tcPr>
            <w:tcW w:w="5040" w:type="dxa"/>
            <w:shd w:val="clear" w:color="auto" w:fill="F2F2F2" w:themeFill="background1" w:themeFillShade="F2"/>
            <w:vAlign w:val="center"/>
          </w:tcPr>
          <w:p w14:paraId="2B2425A2" w14:textId="77777777" w:rsidR="00B828C4" w:rsidRPr="004D489F" w:rsidRDefault="00B828C4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Amitriptyline</w:t>
            </w: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24C494C4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48BDFAC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2510935E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07F23460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71CFF554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52038908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6CACD8F0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</w:tr>
      <w:tr w:rsidR="00B828C4" w:rsidRPr="00B828C4" w14:paraId="7100CB5C" w14:textId="77777777" w:rsidTr="00B828C4">
        <w:trPr>
          <w:trHeight w:val="360"/>
        </w:trPr>
        <w:tc>
          <w:tcPr>
            <w:tcW w:w="5040" w:type="dxa"/>
            <w:vAlign w:val="center"/>
          </w:tcPr>
          <w:p w14:paraId="5347F47E" w14:textId="77777777" w:rsidR="00B828C4" w:rsidRDefault="00B828C4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Physiotherapy</w:t>
            </w:r>
          </w:p>
        </w:tc>
        <w:tc>
          <w:tcPr>
            <w:tcW w:w="1584" w:type="dxa"/>
            <w:vAlign w:val="center"/>
          </w:tcPr>
          <w:p w14:paraId="0A7B5F8B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A0CFBD6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1F261E41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14637177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4604B181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3D1A8272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vAlign w:val="center"/>
          </w:tcPr>
          <w:p w14:paraId="3D0B2E6C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</w:tr>
      <w:tr w:rsidR="00B828C4" w:rsidRPr="00B828C4" w14:paraId="1AEE40C5" w14:textId="77777777" w:rsidTr="00B828C4">
        <w:trPr>
          <w:trHeight w:val="360"/>
        </w:trPr>
        <w:tc>
          <w:tcPr>
            <w:tcW w:w="5040" w:type="dxa"/>
            <w:shd w:val="clear" w:color="auto" w:fill="F2F2F2" w:themeFill="background1" w:themeFillShade="F2"/>
            <w:vAlign w:val="center"/>
          </w:tcPr>
          <w:p w14:paraId="4686785D" w14:textId="77777777" w:rsidR="00B828C4" w:rsidRDefault="00B828C4" w:rsidP="00B828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Acupuncture</w:t>
            </w: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2FC47003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1E09EFF8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7E47BE81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21644AA9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1F90E92C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154E042B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84" w:type="dxa"/>
            <w:shd w:val="clear" w:color="auto" w:fill="F2F2F2" w:themeFill="background1" w:themeFillShade="F2"/>
            <w:vAlign w:val="center"/>
          </w:tcPr>
          <w:p w14:paraId="6D02AE86" w14:textId="77777777" w:rsidR="00B828C4" w:rsidRPr="00B828C4" w:rsidRDefault="00B828C4" w:rsidP="00B828C4">
            <w:pPr>
              <w:pStyle w:val="NoSpacing"/>
              <w:rPr>
                <w:sz w:val="18"/>
                <w:szCs w:val="18"/>
              </w:rPr>
            </w:pPr>
          </w:p>
        </w:tc>
      </w:tr>
    </w:tbl>
    <w:p w14:paraId="2CC884D4" w14:textId="452A33C8" w:rsidR="007403E0" w:rsidRPr="00AA0301" w:rsidRDefault="007403E0" w:rsidP="005C1136"/>
    <w:sectPr w:rsidR="007403E0" w:rsidRPr="00AA0301" w:rsidSect="007403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B0F693" w14:textId="77777777" w:rsidR="00C03D7E" w:rsidRDefault="00C03D7E" w:rsidP="00AA0301">
      <w:pPr>
        <w:spacing w:after="0" w:line="240" w:lineRule="auto"/>
      </w:pPr>
      <w:r>
        <w:separator/>
      </w:r>
    </w:p>
  </w:endnote>
  <w:endnote w:type="continuationSeparator" w:id="0">
    <w:p w14:paraId="556E1D5E" w14:textId="77777777" w:rsidR="00C03D7E" w:rsidRDefault="00C03D7E" w:rsidP="00AA0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B3113E" w14:textId="77777777" w:rsidR="00B828C4" w:rsidRPr="00AA0301" w:rsidRDefault="00B828C4" w:rsidP="00AA0301">
    <w:pPr>
      <w:pStyle w:val="Footer"/>
      <w:rPr>
        <w:rFonts w:cs="Arial"/>
        <w:sz w:val="16"/>
        <w:szCs w:val="16"/>
      </w:rPr>
    </w:pPr>
    <w:r w:rsidRPr="00AA0301">
      <w:rPr>
        <w:rFonts w:cs="Arial"/>
        <w:sz w:val="16"/>
        <w:szCs w:val="16"/>
      </w:rPr>
      <w:t xml:space="preserve">ELYSIA GROUP LTD. </w:t>
    </w:r>
    <w:r w:rsidRPr="00AA0301">
      <w:rPr>
        <w:rFonts w:cs="Arial"/>
        <w:sz w:val="16"/>
        <w:szCs w:val="16"/>
      </w:rPr>
      <w:tab/>
    </w:r>
    <w:r w:rsidRPr="00AA0301">
      <w:rPr>
        <w:rFonts w:cs="Arial"/>
        <w:sz w:val="16"/>
        <w:szCs w:val="16"/>
      </w:rPr>
      <w:tab/>
    </w:r>
    <w:sdt>
      <w:sdtPr>
        <w:rPr>
          <w:rFonts w:cs="Arial"/>
          <w:sz w:val="16"/>
          <w:szCs w:val="16"/>
        </w:rPr>
        <w:id w:val="-58352999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AA0301">
          <w:rPr>
            <w:rFonts w:cs="Arial"/>
            <w:sz w:val="16"/>
            <w:szCs w:val="16"/>
          </w:rPr>
          <w:fldChar w:fldCharType="begin"/>
        </w:r>
        <w:r w:rsidRPr="00AA0301">
          <w:rPr>
            <w:rFonts w:cs="Arial"/>
            <w:sz w:val="16"/>
            <w:szCs w:val="16"/>
          </w:rPr>
          <w:instrText xml:space="preserve"> PAGE   \* MERGEFORMAT </w:instrText>
        </w:r>
        <w:r w:rsidRPr="00AA0301">
          <w:rPr>
            <w:rFonts w:cs="Arial"/>
            <w:sz w:val="16"/>
            <w:szCs w:val="16"/>
          </w:rPr>
          <w:fldChar w:fldCharType="separate"/>
        </w:r>
        <w:r w:rsidR="001E6CAB">
          <w:rPr>
            <w:rFonts w:cs="Arial"/>
            <w:noProof/>
            <w:sz w:val="16"/>
            <w:szCs w:val="16"/>
          </w:rPr>
          <w:t>2</w:t>
        </w:r>
        <w:r w:rsidRPr="00AA0301">
          <w:rPr>
            <w:rFonts w:cs="Arial"/>
            <w:noProof/>
            <w:sz w:val="16"/>
            <w:szCs w:val="16"/>
          </w:rPr>
          <w:fldChar w:fldCharType="end"/>
        </w:r>
      </w:sdtContent>
    </w:sdt>
  </w:p>
  <w:p w14:paraId="62A92501" w14:textId="77777777" w:rsidR="00B828C4" w:rsidRDefault="00B828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D980ED" w14:textId="77777777" w:rsidR="00C03D7E" w:rsidRDefault="00C03D7E" w:rsidP="00AA0301">
      <w:pPr>
        <w:spacing w:after="0" w:line="240" w:lineRule="auto"/>
      </w:pPr>
      <w:r>
        <w:separator/>
      </w:r>
    </w:p>
  </w:footnote>
  <w:footnote w:type="continuationSeparator" w:id="0">
    <w:p w14:paraId="3803E448" w14:textId="77777777" w:rsidR="00C03D7E" w:rsidRDefault="00C03D7E" w:rsidP="00AA03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CEBD99" w14:textId="1E678B39" w:rsidR="00B828C4" w:rsidRPr="00AA0301" w:rsidRDefault="00B828C4">
    <w:pPr>
      <w:pStyle w:val="Header"/>
      <w:rPr>
        <w:rFonts w:cs="Arial"/>
        <w:sz w:val="16"/>
        <w:szCs w:val="16"/>
      </w:rPr>
    </w:pPr>
    <w:r w:rsidRPr="00AA0301">
      <w:rPr>
        <w:rFonts w:cs="Arial"/>
        <w:sz w:val="16"/>
        <w:szCs w:val="16"/>
      </w:rPr>
      <w:t>CONFIDENTIAL</w:t>
    </w:r>
    <w:r w:rsidRPr="00AA0301">
      <w:rPr>
        <w:rFonts w:cs="Arial"/>
        <w:sz w:val="16"/>
        <w:szCs w:val="16"/>
      </w:rPr>
      <w:tab/>
    </w:r>
    <w:r w:rsidRPr="00AA0301">
      <w:rPr>
        <w:rFonts w:cs="Arial"/>
        <w:sz w:val="16"/>
        <w:szCs w:val="16"/>
      </w:rPr>
      <w:tab/>
      <w:t xml:space="preserve">FMS CHINA </w:t>
    </w:r>
    <w:r w:rsidR="005C1136">
      <w:rPr>
        <w:rFonts w:cs="Arial"/>
        <w:sz w:val="16"/>
        <w:szCs w:val="16"/>
      </w:rPr>
      <w:t>SURVEY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2NzcwMrYwNjG0NDNX0lEKTi0uzszPAykwqgUAKF/X6ywAAAA="/>
  </w:docVars>
  <w:rsids>
    <w:rsidRoot w:val="00AA0301"/>
    <w:rsid w:val="000C4081"/>
    <w:rsid w:val="000D2501"/>
    <w:rsid w:val="001131BD"/>
    <w:rsid w:val="00151655"/>
    <w:rsid w:val="00185428"/>
    <w:rsid w:val="001C1434"/>
    <w:rsid w:val="001E5AF7"/>
    <w:rsid w:val="001E6CAB"/>
    <w:rsid w:val="002E7ACC"/>
    <w:rsid w:val="00327231"/>
    <w:rsid w:val="0038649D"/>
    <w:rsid w:val="004D489F"/>
    <w:rsid w:val="00563B89"/>
    <w:rsid w:val="005C1136"/>
    <w:rsid w:val="00671C84"/>
    <w:rsid w:val="006826A3"/>
    <w:rsid w:val="006946E7"/>
    <w:rsid w:val="007403E0"/>
    <w:rsid w:val="00787A59"/>
    <w:rsid w:val="007E3711"/>
    <w:rsid w:val="0088238F"/>
    <w:rsid w:val="008C47B8"/>
    <w:rsid w:val="00991A64"/>
    <w:rsid w:val="00AA0301"/>
    <w:rsid w:val="00AA3B20"/>
    <w:rsid w:val="00AC176E"/>
    <w:rsid w:val="00AD706F"/>
    <w:rsid w:val="00B610FF"/>
    <w:rsid w:val="00B828C4"/>
    <w:rsid w:val="00BE39C5"/>
    <w:rsid w:val="00C03D7E"/>
    <w:rsid w:val="00D452EC"/>
    <w:rsid w:val="00E6405E"/>
    <w:rsid w:val="00FE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9286D"/>
  <w15:chartTrackingRefBased/>
  <w15:docId w15:val="{81269DE4-C419-4F3E-9AB6-4AE712467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301"/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03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0301"/>
  </w:style>
  <w:style w:type="paragraph" w:styleId="Footer">
    <w:name w:val="footer"/>
    <w:basedOn w:val="Normal"/>
    <w:link w:val="FooterChar"/>
    <w:uiPriority w:val="99"/>
    <w:unhideWhenUsed/>
    <w:rsid w:val="00AA03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301"/>
  </w:style>
  <w:style w:type="table" w:styleId="TableGrid">
    <w:name w:val="Table Grid"/>
    <w:basedOn w:val="TableNormal"/>
    <w:uiPriority w:val="39"/>
    <w:rsid w:val="00AA0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D489F"/>
    <w:pPr>
      <w:spacing w:after="0" w:line="240" w:lineRule="auto"/>
    </w:pPr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828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28C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28C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28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28C4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8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8C4"/>
    <w:rPr>
      <w:rFonts w:ascii="Segoe UI" w:hAnsi="Segoe UI" w:cs="Segoe UI"/>
      <w:sz w:val="18"/>
      <w:szCs w:val="18"/>
    </w:rPr>
  </w:style>
  <w:style w:type="character" w:customStyle="1" w:styleId="high-light-bg4">
    <w:name w:val="high-light-bg4"/>
    <w:basedOn w:val="DefaultParagraphFont"/>
    <w:rsid w:val="00AA3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Wesley Furnback</dc:creator>
  <cp:keywords/>
  <dc:description/>
  <cp:lastModifiedBy>Bruce Wang</cp:lastModifiedBy>
  <cp:revision>3</cp:revision>
  <dcterms:created xsi:type="dcterms:W3CDTF">2020-09-22T01:16:00Z</dcterms:created>
  <dcterms:modified xsi:type="dcterms:W3CDTF">2020-09-22T01:21:00Z</dcterms:modified>
</cp:coreProperties>
</file>