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8E833" w14:textId="69C8CB96" w:rsidR="006E473B" w:rsidRPr="00BA7C68" w:rsidRDefault="006E473B" w:rsidP="002B0F0E">
      <w:pPr>
        <w:jc w:val="center"/>
        <w:rPr>
          <w:sz w:val="36"/>
          <w:szCs w:val="36"/>
        </w:rPr>
      </w:pPr>
      <w:r w:rsidRPr="00BA7C68">
        <w:rPr>
          <w:sz w:val="36"/>
          <w:szCs w:val="36"/>
        </w:rPr>
        <w:t>Supplementary Materials for</w:t>
      </w:r>
    </w:p>
    <w:p w14:paraId="3A852A52" w14:textId="14D18D51" w:rsidR="006E473B" w:rsidRPr="00BA7C68" w:rsidRDefault="002B0F0E" w:rsidP="00971F61">
      <w:pPr>
        <w:jc w:val="center"/>
        <w:rPr>
          <w:b/>
          <w:bCs/>
          <w:sz w:val="36"/>
          <w:szCs w:val="36"/>
        </w:rPr>
      </w:pPr>
      <w:r w:rsidRPr="00BA7C68">
        <w:rPr>
          <w:b/>
          <w:bCs/>
          <w:sz w:val="36"/>
          <w:szCs w:val="36"/>
        </w:rPr>
        <w:t>Improving Polygenic Risk Score Based Drug Response Prediction Using Transfer Learning</w:t>
      </w:r>
    </w:p>
    <w:p w14:paraId="6DD37E4B" w14:textId="77777777" w:rsidR="00971F61" w:rsidRPr="00BA7C68" w:rsidRDefault="00971F61" w:rsidP="00971F61">
      <w:pPr>
        <w:spacing w:before="120"/>
        <w:rPr>
          <w:sz w:val="22"/>
          <w:szCs w:val="22"/>
        </w:rPr>
      </w:pPr>
      <w:r w:rsidRPr="00BA7C68">
        <w:rPr>
          <w:sz w:val="22"/>
          <w:szCs w:val="22"/>
        </w:rPr>
        <w:t>Youshu Cheng</w:t>
      </w:r>
      <w:r w:rsidRPr="00BA7C68">
        <w:rPr>
          <w:sz w:val="22"/>
          <w:szCs w:val="22"/>
          <w:vertAlign w:val="superscript"/>
        </w:rPr>
        <w:t>1#</w:t>
      </w:r>
      <w:r w:rsidRPr="00BA7C68">
        <w:rPr>
          <w:sz w:val="22"/>
          <w:szCs w:val="22"/>
        </w:rPr>
        <w:t>, Song Zhai</w:t>
      </w:r>
      <w:r w:rsidRPr="00BA7C68">
        <w:rPr>
          <w:sz w:val="22"/>
          <w:szCs w:val="22"/>
          <w:vertAlign w:val="superscript"/>
        </w:rPr>
        <w:t>2#</w:t>
      </w:r>
      <w:r w:rsidRPr="00BA7C68">
        <w:rPr>
          <w:sz w:val="22"/>
          <w:szCs w:val="22"/>
        </w:rPr>
        <w:t>, Wujuan Zhong</w:t>
      </w:r>
      <w:r w:rsidRPr="00BA7C68">
        <w:rPr>
          <w:sz w:val="22"/>
          <w:szCs w:val="22"/>
          <w:vertAlign w:val="superscript"/>
        </w:rPr>
        <w:t>2</w:t>
      </w:r>
      <w:r w:rsidRPr="00BA7C68">
        <w:rPr>
          <w:sz w:val="22"/>
          <w:szCs w:val="22"/>
        </w:rPr>
        <w:t>, Rachel Marceau West</w:t>
      </w:r>
      <w:r w:rsidRPr="00BA7C68">
        <w:rPr>
          <w:sz w:val="22"/>
          <w:szCs w:val="22"/>
          <w:vertAlign w:val="superscript"/>
        </w:rPr>
        <w:t>2</w:t>
      </w:r>
      <w:r w:rsidRPr="00BA7C68">
        <w:rPr>
          <w:sz w:val="22"/>
          <w:szCs w:val="22"/>
        </w:rPr>
        <w:t>, Judong Shen</w:t>
      </w:r>
      <w:r w:rsidRPr="00BA7C68">
        <w:rPr>
          <w:sz w:val="22"/>
          <w:szCs w:val="22"/>
          <w:vertAlign w:val="superscript"/>
        </w:rPr>
        <w:t>2*</w:t>
      </w:r>
    </w:p>
    <w:p w14:paraId="65A0E301" w14:textId="77777777" w:rsidR="00971F61" w:rsidRPr="00BA7C68" w:rsidRDefault="00971F61" w:rsidP="00971F61">
      <w:pPr>
        <w:spacing w:before="120"/>
        <w:rPr>
          <w:sz w:val="22"/>
          <w:szCs w:val="22"/>
        </w:rPr>
      </w:pPr>
      <w:r w:rsidRPr="00BA7C68">
        <w:rPr>
          <w:sz w:val="22"/>
          <w:szCs w:val="22"/>
          <w:vertAlign w:val="superscript"/>
        </w:rPr>
        <w:t>1</w:t>
      </w:r>
      <w:r w:rsidRPr="00BA7C68">
        <w:rPr>
          <w:sz w:val="22"/>
          <w:szCs w:val="22"/>
        </w:rPr>
        <w:t>Department of Biostatistics, Yale University, New Haven, CT 06520, USA</w:t>
      </w:r>
    </w:p>
    <w:p w14:paraId="68317C98" w14:textId="77777777" w:rsidR="00971F61" w:rsidRPr="00BA7C68" w:rsidRDefault="00971F61" w:rsidP="00971F61">
      <w:pPr>
        <w:spacing w:before="120"/>
        <w:rPr>
          <w:sz w:val="22"/>
          <w:szCs w:val="22"/>
        </w:rPr>
      </w:pPr>
      <w:r w:rsidRPr="00BA7C68">
        <w:rPr>
          <w:sz w:val="22"/>
          <w:szCs w:val="22"/>
          <w:vertAlign w:val="superscript"/>
        </w:rPr>
        <w:t>2</w:t>
      </w:r>
      <w:r w:rsidRPr="00BA7C68">
        <w:rPr>
          <w:sz w:val="22"/>
          <w:szCs w:val="22"/>
        </w:rPr>
        <w:t>Biostatistics and Research Decision Sciences, Merck &amp; Co., Inc., Rahway, NJ 07065, USA</w:t>
      </w:r>
    </w:p>
    <w:p w14:paraId="4D85CE40" w14:textId="77777777" w:rsidR="00971F61" w:rsidRPr="00BA7C68" w:rsidRDefault="00971F61" w:rsidP="00971F61">
      <w:pPr>
        <w:spacing w:before="120"/>
        <w:rPr>
          <w:sz w:val="22"/>
          <w:szCs w:val="22"/>
        </w:rPr>
      </w:pPr>
      <w:r w:rsidRPr="00BA7C68">
        <w:rPr>
          <w:sz w:val="22"/>
          <w:szCs w:val="22"/>
        </w:rPr>
        <w:t># These authors contributed equally to this work</w:t>
      </w:r>
    </w:p>
    <w:p w14:paraId="13CD8192" w14:textId="214650D5" w:rsidR="00876887" w:rsidRPr="00BA7C68" w:rsidRDefault="00971F61" w:rsidP="00971F61">
      <w:pPr>
        <w:rPr>
          <w:sz w:val="22"/>
          <w:szCs w:val="22"/>
        </w:rPr>
      </w:pPr>
      <w:r w:rsidRPr="00BA7C68">
        <w:rPr>
          <w:sz w:val="22"/>
          <w:szCs w:val="22"/>
        </w:rPr>
        <w:t>* To whom correspondence should be addressed</w:t>
      </w:r>
    </w:p>
    <w:p w14:paraId="760A5255" w14:textId="3CD11BF2" w:rsidR="006E473B" w:rsidRPr="00EE5396" w:rsidRDefault="00876887" w:rsidP="002B0F0E">
      <w:pPr>
        <w:rPr>
          <w:color w:val="0070C0"/>
          <w:sz w:val="22"/>
          <w:szCs w:val="22"/>
        </w:rPr>
      </w:pPr>
      <w:r w:rsidRPr="00BA7C68">
        <w:rPr>
          <w:sz w:val="22"/>
          <w:szCs w:val="22"/>
        </w:rPr>
        <w:t xml:space="preserve">Correspondence: </w:t>
      </w:r>
      <w:hyperlink r:id="rId7" w:history="1">
        <w:r w:rsidR="007664D7" w:rsidRPr="00BA7C68">
          <w:rPr>
            <w:rStyle w:val="Hyperlink"/>
            <w:sz w:val="22"/>
            <w:szCs w:val="22"/>
          </w:rPr>
          <w:t>judong.shen@merck.com</w:t>
        </w:r>
      </w:hyperlink>
      <w:r w:rsidR="00EE5396">
        <w:rPr>
          <w:color w:val="0070C0"/>
          <w:sz w:val="22"/>
          <w:szCs w:val="22"/>
        </w:rPr>
        <w:t xml:space="preserve"> </w:t>
      </w:r>
      <w:r w:rsidR="00EE5396">
        <w:t>(J.S.)</w:t>
      </w:r>
    </w:p>
    <w:p w14:paraId="05058F2D" w14:textId="77777777" w:rsidR="006E473B" w:rsidRPr="00BA7C68" w:rsidRDefault="006E473B" w:rsidP="002B0F0E">
      <w:pPr>
        <w:rPr>
          <w:b/>
        </w:rPr>
      </w:pPr>
    </w:p>
    <w:p w14:paraId="1348A96D" w14:textId="3E563697" w:rsidR="006E473B" w:rsidRPr="00BA7C68" w:rsidRDefault="006E473B" w:rsidP="002B0F0E">
      <w:pPr>
        <w:rPr>
          <w:b/>
          <w:szCs w:val="24"/>
        </w:rPr>
      </w:pPr>
      <w:r w:rsidRPr="00BA7C68">
        <w:rPr>
          <w:b/>
          <w:szCs w:val="24"/>
        </w:rPr>
        <w:t>This file includes:</w:t>
      </w:r>
    </w:p>
    <w:p w14:paraId="72C0AEB2" w14:textId="0D1D013C" w:rsidR="006E473B" w:rsidRPr="00BA7C68" w:rsidRDefault="00876887" w:rsidP="002B0F0E">
      <w:pPr>
        <w:ind w:left="720"/>
        <w:rPr>
          <w:szCs w:val="24"/>
        </w:rPr>
      </w:pPr>
      <w:r w:rsidRPr="00BA7C68">
        <w:rPr>
          <w:szCs w:val="24"/>
        </w:rPr>
        <w:t>Supplementary Figures</w:t>
      </w:r>
      <w:r w:rsidR="00F178D8">
        <w:rPr>
          <w:szCs w:val="24"/>
        </w:rPr>
        <w:t xml:space="preserve"> S1-S7</w:t>
      </w:r>
    </w:p>
    <w:p w14:paraId="437BE385" w14:textId="072602D7" w:rsidR="002B0F0E" w:rsidRPr="00BA7C68" w:rsidRDefault="00876887" w:rsidP="00FE339E">
      <w:pPr>
        <w:ind w:left="720"/>
        <w:rPr>
          <w:szCs w:val="24"/>
        </w:rPr>
      </w:pPr>
      <w:r w:rsidRPr="00BA7C68">
        <w:rPr>
          <w:szCs w:val="24"/>
        </w:rPr>
        <w:t>Supplementary Tables</w:t>
      </w:r>
      <w:r w:rsidR="00F178D8">
        <w:rPr>
          <w:szCs w:val="24"/>
        </w:rPr>
        <w:t xml:space="preserve"> S1-S3</w:t>
      </w:r>
    </w:p>
    <w:p w14:paraId="315641C1" w14:textId="77777777" w:rsidR="00FE339E" w:rsidRPr="00BA7C68" w:rsidRDefault="00FE339E" w:rsidP="00FE339E">
      <w:pPr>
        <w:rPr>
          <w:szCs w:val="24"/>
        </w:rPr>
      </w:pPr>
    </w:p>
    <w:p w14:paraId="13D0F928" w14:textId="77777777" w:rsidR="00FE339E" w:rsidRPr="00BA7C68" w:rsidRDefault="00FE339E" w:rsidP="00FE339E">
      <w:pPr>
        <w:rPr>
          <w:szCs w:val="24"/>
        </w:rPr>
      </w:pPr>
    </w:p>
    <w:p w14:paraId="54D8ED26" w14:textId="77777777" w:rsidR="00FE339E" w:rsidRPr="00BA7C68" w:rsidRDefault="00FE339E" w:rsidP="00FE339E">
      <w:pPr>
        <w:rPr>
          <w:szCs w:val="24"/>
        </w:rPr>
      </w:pPr>
    </w:p>
    <w:p w14:paraId="4A6778C2" w14:textId="77777777" w:rsidR="00FE339E" w:rsidRPr="00BA7C68" w:rsidRDefault="00FE339E" w:rsidP="00FE339E">
      <w:pPr>
        <w:rPr>
          <w:szCs w:val="24"/>
        </w:rPr>
      </w:pPr>
    </w:p>
    <w:p w14:paraId="0AE2F593" w14:textId="77777777" w:rsidR="00FE339E" w:rsidRPr="00BA7C68" w:rsidRDefault="00FE339E" w:rsidP="00FE339E">
      <w:pPr>
        <w:rPr>
          <w:szCs w:val="24"/>
        </w:rPr>
      </w:pPr>
    </w:p>
    <w:p w14:paraId="032847AD" w14:textId="77777777" w:rsidR="00FE339E" w:rsidRPr="00BA7C68" w:rsidRDefault="00FE339E" w:rsidP="00FE339E">
      <w:pPr>
        <w:rPr>
          <w:szCs w:val="24"/>
        </w:rPr>
      </w:pPr>
    </w:p>
    <w:p w14:paraId="61FDB712" w14:textId="77777777" w:rsidR="00FE339E" w:rsidRPr="00BA7C68" w:rsidRDefault="00FE339E" w:rsidP="00FE339E">
      <w:pPr>
        <w:rPr>
          <w:szCs w:val="24"/>
        </w:rPr>
      </w:pPr>
    </w:p>
    <w:p w14:paraId="0837C1A5" w14:textId="77777777" w:rsidR="00FE339E" w:rsidRPr="00BA7C68" w:rsidRDefault="00FE339E" w:rsidP="00FE339E">
      <w:pPr>
        <w:rPr>
          <w:szCs w:val="24"/>
        </w:rPr>
      </w:pPr>
    </w:p>
    <w:p w14:paraId="24B37F30" w14:textId="77777777" w:rsidR="00FE339E" w:rsidRDefault="00FE339E" w:rsidP="00FE339E">
      <w:pPr>
        <w:rPr>
          <w:szCs w:val="24"/>
        </w:rPr>
      </w:pPr>
    </w:p>
    <w:p w14:paraId="6EA480F3" w14:textId="77777777" w:rsidR="00BA7C68" w:rsidRPr="00BA7C68" w:rsidRDefault="00BA7C68" w:rsidP="00FE339E">
      <w:pPr>
        <w:rPr>
          <w:szCs w:val="24"/>
        </w:rPr>
      </w:pPr>
    </w:p>
    <w:p w14:paraId="2DD0A034" w14:textId="287B6903" w:rsidR="00B91DC2" w:rsidRPr="00BA7C68" w:rsidRDefault="0067266D" w:rsidP="006978D6">
      <w:pPr>
        <w:pStyle w:val="Heading1"/>
        <w:numPr>
          <w:ilvl w:val="0"/>
          <w:numId w:val="0"/>
        </w:numPr>
        <w:rPr>
          <w:rFonts w:ascii="Times New Roman" w:hAnsi="Times New Roman"/>
          <w:sz w:val="32"/>
          <w:szCs w:val="32"/>
        </w:rPr>
      </w:pPr>
      <w:r w:rsidRPr="00BA7C68">
        <w:rPr>
          <w:rFonts w:ascii="Times New Roman" w:hAnsi="Times New Roman"/>
          <w:sz w:val="32"/>
          <w:szCs w:val="32"/>
        </w:rPr>
        <w:lastRenderedPageBreak/>
        <w:t>Supplementary Figures</w:t>
      </w:r>
    </w:p>
    <w:p w14:paraId="5E89C726" w14:textId="77777777" w:rsidR="00B91DC2" w:rsidRPr="00BA7C68" w:rsidRDefault="00B91DC2" w:rsidP="004970B4">
      <w:pPr>
        <w:spacing w:line="276" w:lineRule="auto"/>
        <w:jc w:val="both"/>
        <w:rPr>
          <w:b/>
          <w:bCs/>
          <w:iCs/>
          <w:sz w:val="32"/>
          <w:szCs w:val="32"/>
        </w:rPr>
      </w:pPr>
    </w:p>
    <w:p w14:paraId="6C1D4AEA" w14:textId="49818B9F" w:rsidR="005570E0" w:rsidRPr="00BA7C68" w:rsidRDefault="00AB1FF4" w:rsidP="005570E0">
      <w:pPr>
        <w:spacing w:before="120"/>
        <w:jc w:val="both"/>
        <w:rPr>
          <w:b/>
          <w:sz w:val="28"/>
          <w:szCs w:val="28"/>
        </w:rPr>
      </w:pPr>
      <w:r w:rsidRPr="00BA7C68">
        <w:rPr>
          <w:b/>
          <w:noProof/>
          <w:sz w:val="28"/>
          <w:szCs w:val="28"/>
        </w:rPr>
        <w:drawing>
          <wp:inline distT="0" distB="0" distL="0" distR="0" wp14:anchorId="09D61D8B" wp14:editId="47F9765E">
            <wp:extent cx="5943600" cy="3302000"/>
            <wp:effectExtent l="0" t="0" r="0" b="0"/>
            <wp:docPr id="2075825366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25366" name="Picture 1" descr="A screenshot of a computer scree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FE559" w14:textId="728AB3F5" w:rsidR="005570E0" w:rsidRPr="00BA7C68" w:rsidRDefault="005570E0" w:rsidP="00C451B0">
      <w:pPr>
        <w:pStyle w:val="Heading1"/>
        <w:numPr>
          <w:ilvl w:val="0"/>
          <w:numId w:val="0"/>
        </w:numPr>
        <w:rPr>
          <w:rFonts w:ascii="Times New Roman" w:hAnsi="Times New Roman"/>
          <w:b w:val="0"/>
          <w:bCs/>
        </w:rPr>
      </w:pPr>
      <w:r w:rsidRPr="00BA7C68">
        <w:rPr>
          <w:rFonts w:ascii="Times New Roman" w:hAnsi="Times New Roman"/>
        </w:rPr>
        <w:t>Figure S1</w:t>
      </w:r>
      <w:r w:rsidRPr="00BA7C68">
        <w:rPr>
          <w:rFonts w:ascii="Times New Roman" w:hAnsi="Times New Roman"/>
          <w:b w:val="0"/>
          <w:bCs/>
        </w:rPr>
        <w:t xml:space="preserve"> </w:t>
      </w:r>
      <w:r w:rsidR="00C8672B" w:rsidRPr="00BA7C68">
        <w:rPr>
          <w:rFonts w:ascii="Times New Roman" w:hAnsi="Times New Roman"/>
          <w:b w:val="0"/>
          <w:bCs/>
        </w:rPr>
        <w:t>Simulation based p</w:t>
      </w:r>
      <w:r w:rsidRPr="00BA7C68">
        <w:rPr>
          <w:rFonts w:ascii="Times New Roman" w:hAnsi="Times New Roman"/>
          <w:b w:val="0"/>
          <w:bCs/>
        </w:rPr>
        <w:t>atient stratification comparisons between disease PRS methods and PRS-PGx-TL method with different implementation strategies (M1 – M6) for</w:t>
      </w:r>
      <w:r w:rsidR="00240452" w:rsidRPr="00BA7C68">
        <w:rPr>
          <w:rFonts w:ascii="Times New Roman" w:hAnsi="Times New Roman"/>
          <w:b w:val="0"/>
          <w:bCs/>
        </w:rPr>
        <w:t xml:space="preserve"> </w:t>
      </w:r>
      <w:r w:rsidRPr="00BA7C68">
        <w:rPr>
          <w:rFonts w:ascii="Times New Roman" w:hAnsi="Times New Roman"/>
          <w:b w:val="0"/>
          <w:bCs/>
        </w:rPr>
        <w:t>(a) Lassosum, and (</w:t>
      </w:r>
      <w:r w:rsidR="00240452" w:rsidRPr="00BA7C68">
        <w:rPr>
          <w:rFonts w:ascii="Times New Roman" w:hAnsi="Times New Roman"/>
          <w:b w:val="0"/>
          <w:bCs/>
        </w:rPr>
        <w:t>b</w:t>
      </w:r>
      <w:r w:rsidRPr="00BA7C68">
        <w:rPr>
          <w:rFonts w:ascii="Times New Roman" w:hAnsi="Times New Roman"/>
          <w:b w:val="0"/>
          <w:bCs/>
        </w:rPr>
        <w:t xml:space="preserve">) PRS-CS.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D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b"/>
          </m:rPr>
          <w:rPr>
            <w:rFonts w:ascii="Cambria Math" w:hAnsi="Cambria Math"/>
          </w:rPr>
          <m:t>=0.3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m:oMath>
        <m:r>
          <m:rPr>
            <m:sty m:val="b"/>
          </m:rPr>
          <w:rPr>
            <w:rFonts w:ascii="Cambria Math" w:hAnsi="Cambria Math"/>
          </w:rPr>
          <m:t>γ=1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w:r w:rsidRPr="006809F3">
        <w:rPr>
          <w:rFonts w:ascii="Times New Roman" w:hAnsi="Times New Roman"/>
        </w:rPr>
        <w:t>pcausal = 0.01</w:t>
      </w:r>
      <w:r w:rsidRPr="00BA7C68">
        <w:rPr>
          <w:rFonts w:ascii="Times New Roman" w:hAnsi="Times New Roman"/>
          <w:b w:val="0"/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DT</m:t>
            </m:r>
          </m:sub>
        </m:sSub>
        <m:r>
          <m:rPr>
            <m:sty m:val="b"/>
          </m:rPr>
          <w:rPr>
            <w:rFonts w:ascii="Cambria Math" w:hAnsi="Cambria Math"/>
          </w:rPr>
          <m:t>∈{0.2, 0.5, 0.8}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E</m:t>
            </m:r>
          </m:sub>
        </m:sSub>
        <m:r>
          <m:rPr>
            <m:sty m:val="b"/>
          </m:rPr>
          <w:rPr>
            <w:rFonts w:ascii="Cambria Math" w:hAnsi="Cambria Math"/>
          </w:rPr>
          <m:t>∈{0.2, 0.5, 0.8}</m:t>
        </m:r>
      </m:oMath>
      <w:r w:rsidRPr="00BA7C68">
        <w:rPr>
          <w:rFonts w:ascii="Times New Roman" w:hAnsi="Times New Roman"/>
          <w:b w:val="0"/>
          <w:bCs/>
        </w:rPr>
        <w:t>.</w:t>
      </w:r>
    </w:p>
    <w:p w14:paraId="7CEAEB04" w14:textId="77777777" w:rsidR="00AB7965" w:rsidRPr="00BA7C68" w:rsidRDefault="00AB7965" w:rsidP="002D7B16">
      <w:pPr>
        <w:spacing w:before="120"/>
        <w:jc w:val="both"/>
        <w:rPr>
          <w:bCs/>
          <w:szCs w:val="24"/>
        </w:rPr>
      </w:pPr>
    </w:p>
    <w:p w14:paraId="4BF7BFC7" w14:textId="77777777" w:rsidR="00AB7965" w:rsidRPr="00BA7C68" w:rsidRDefault="00AB7965" w:rsidP="002D7B16">
      <w:pPr>
        <w:spacing w:before="120"/>
        <w:jc w:val="both"/>
        <w:rPr>
          <w:bCs/>
          <w:szCs w:val="24"/>
        </w:rPr>
      </w:pPr>
    </w:p>
    <w:p w14:paraId="5C468CAC" w14:textId="77777777" w:rsidR="00AB7965" w:rsidRPr="00BA7C68" w:rsidRDefault="00AB7965" w:rsidP="002D7B16">
      <w:pPr>
        <w:spacing w:before="120"/>
        <w:jc w:val="both"/>
        <w:rPr>
          <w:bCs/>
          <w:szCs w:val="24"/>
        </w:rPr>
      </w:pPr>
    </w:p>
    <w:p w14:paraId="30900E9A" w14:textId="77777777" w:rsidR="00AB7965" w:rsidRPr="00BA7C68" w:rsidRDefault="00AB7965" w:rsidP="002D7B16">
      <w:pPr>
        <w:spacing w:before="120"/>
        <w:jc w:val="both"/>
        <w:rPr>
          <w:bCs/>
          <w:szCs w:val="24"/>
        </w:rPr>
      </w:pPr>
    </w:p>
    <w:p w14:paraId="735B37CA" w14:textId="77777777" w:rsidR="00FD3E44" w:rsidRPr="00BA7C68" w:rsidRDefault="00FD3E44" w:rsidP="002D7B16">
      <w:pPr>
        <w:spacing w:before="120"/>
        <w:jc w:val="both"/>
        <w:rPr>
          <w:bCs/>
          <w:szCs w:val="24"/>
        </w:rPr>
      </w:pPr>
    </w:p>
    <w:p w14:paraId="592D2DFE" w14:textId="77777777" w:rsidR="00FD3E44" w:rsidRPr="00BA7C68" w:rsidRDefault="00FD3E44" w:rsidP="002D7B16">
      <w:pPr>
        <w:spacing w:before="120"/>
        <w:jc w:val="both"/>
        <w:rPr>
          <w:bCs/>
          <w:szCs w:val="24"/>
        </w:rPr>
      </w:pPr>
    </w:p>
    <w:p w14:paraId="014A6FAE" w14:textId="77777777" w:rsidR="00FD3E44" w:rsidRPr="00BA7C68" w:rsidRDefault="00FD3E44" w:rsidP="002D7B16">
      <w:pPr>
        <w:spacing w:before="120"/>
        <w:jc w:val="both"/>
        <w:rPr>
          <w:bCs/>
          <w:szCs w:val="24"/>
        </w:rPr>
      </w:pPr>
    </w:p>
    <w:p w14:paraId="012230D5" w14:textId="77777777" w:rsidR="00FD3E44" w:rsidRPr="00BA7C68" w:rsidRDefault="00FD3E44" w:rsidP="002D7B16">
      <w:pPr>
        <w:spacing w:before="120"/>
        <w:jc w:val="both"/>
        <w:rPr>
          <w:bCs/>
          <w:szCs w:val="24"/>
        </w:rPr>
      </w:pPr>
    </w:p>
    <w:p w14:paraId="73F02AF3" w14:textId="55E4B93C" w:rsidR="00FD3E44" w:rsidRPr="00BA7C68" w:rsidRDefault="00FD3E44" w:rsidP="00FD3E44">
      <w:pPr>
        <w:spacing w:before="120"/>
        <w:jc w:val="both"/>
        <w:rPr>
          <w:bCs/>
          <w:szCs w:val="24"/>
        </w:rPr>
      </w:pPr>
    </w:p>
    <w:p w14:paraId="5FACAA9B" w14:textId="2499279E" w:rsidR="00FD3E44" w:rsidRPr="00BA7C68" w:rsidRDefault="00044DA8" w:rsidP="00FD3E44">
      <w:pPr>
        <w:spacing w:before="120"/>
        <w:jc w:val="both"/>
        <w:rPr>
          <w:bCs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 wp14:anchorId="22919312" wp14:editId="1C35BB08">
            <wp:extent cx="5943600" cy="4195445"/>
            <wp:effectExtent l="0" t="0" r="0" b="0"/>
            <wp:docPr id="154373202" name="Picture 1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3202" name="Picture 1" descr="A graph of different colored ba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DFBC" w14:textId="2FE46F32" w:rsidR="00FD3E44" w:rsidRPr="00BA7C68" w:rsidRDefault="00FD3E44" w:rsidP="00FD3E44">
      <w:pPr>
        <w:pStyle w:val="Heading1"/>
        <w:numPr>
          <w:ilvl w:val="0"/>
          <w:numId w:val="0"/>
        </w:numPr>
        <w:rPr>
          <w:rFonts w:ascii="Times New Roman" w:hAnsi="Times New Roman"/>
          <w:b w:val="0"/>
          <w:bCs/>
        </w:rPr>
      </w:pPr>
      <w:r w:rsidRPr="00BA7C68">
        <w:rPr>
          <w:rFonts w:ascii="Times New Roman" w:hAnsi="Times New Roman"/>
        </w:rPr>
        <w:t>Figure S2</w:t>
      </w:r>
      <w:r w:rsidRPr="00BA7C68">
        <w:rPr>
          <w:rFonts w:ascii="Times New Roman" w:hAnsi="Times New Roman"/>
          <w:b w:val="0"/>
          <w:bCs/>
        </w:rPr>
        <w:t xml:space="preserve"> </w:t>
      </w:r>
      <w:r w:rsidRPr="00BA7C68">
        <w:rPr>
          <w:rStyle w:val="cf01"/>
          <w:rFonts w:ascii="Times New Roman" w:hAnsi="Times New Roman" w:cs="Times New Roman"/>
          <w:b w:val="0"/>
          <w:bCs/>
          <w:sz w:val="24"/>
          <w:szCs w:val="24"/>
        </w:rPr>
        <w:t xml:space="preserve">Simulation results based on C+T baseline disease PRS method </w:t>
      </w:r>
      <w:r w:rsidRPr="00BA7C68">
        <w:rPr>
          <w:rFonts w:ascii="Times New Roman" w:hAnsi="Times New Roman"/>
          <w:b w:val="0"/>
          <w:bCs/>
        </w:rPr>
        <w:t xml:space="preserve">in terms of (a) overall </w:t>
      </w:r>
      <m:oMath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Pr="00BA7C68">
        <w:rPr>
          <w:rFonts w:ascii="Times New Roman" w:hAnsi="Times New Roman"/>
          <w:b w:val="0"/>
          <w:bCs/>
        </w:rPr>
        <w:t xml:space="preserve">, (b) predictive p-value, (c) partial </w:t>
      </w:r>
      <m:oMath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Pr="00BA7C68">
        <w:rPr>
          <w:rFonts w:ascii="Times New Roman" w:hAnsi="Times New Roman"/>
          <w:b w:val="0"/>
          <w:bCs/>
        </w:rPr>
        <w:t xml:space="preserve"> explained by</w:t>
      </w:r>
      <w:r w:rsidR="00B00CC6">
        <w:rPr>
          <w:rFonts w:ascii="Times New Roman" w:hAnsi="Times New Roman"/>
          <w:b w:val="0"/>
          <w:bCs/>
        </w:rPr>
        <w:t xml:space="preserve"> the</w:t>
      </w:r>
      <w:r w:rsidRPr="00BA7C68">
        <w:rPr>
          <w:rFonts w:ascii="Times New Roman" w:hAnsi="Times New Roman"/>
          <w:b w:val="0"/>
          <w:bCs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PR</m:t>
        </m:r>
        <m:sSub>
          <m:sSubPr>
            <m:ctrlPr>
              <w:rPr>
                <w:rFonts w:ascii="Cambria Math" w:hAnsi="Cambria Math"/>
                <w:b w:val="0"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G</m:t>
            </m:r>
          </m:sub>
        </m:sSub>
      </m:oMath>
      <w:r w:rsidRPr="00BA7C68">
        <w:rPr>
          <w:rFonts w:ascii="Times New Roman" w:hAnsi="Times New Roman"/>
          <w:b w:val="0"/>
          <w:bCs/>
        </w:rPr>
        <w:t xml:space="preserve"> term, and (d) partial </w:t>
      </w:r>
      <m:oMath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Pr="00BA7C68">
        <w:rPr>
          <w:rFonts w:ascii="Times New Roman" w:hAnsi="Times New Roman"/>
          <w:b w:val="0"/>
          <w:bCs/>
        </w:rPr>
        <w:t xml:space="preserve"> explained by</w:t>
      </w:r>
      <w:r w:rsidR="00B00CC6">
        <w:rPr>
          <w:rFonts w:ascii="Times New Roman" w:hAnsi="Times New Roman"/>
          <w:b w:val="0"/>
          <w:bCs/>
        </w:rPr>
        <w:t xml:space="preserve"> the</w:t>
      </w:r>
      <w:r w:rsidRPr="00BA7C68">
        <w:rPr>
          <w:rFonts w:ascii="Times New Roman" w:hAnsi="Times New Roman"/>
          <w:b w:val="0"/>
          <w:bCs/>
        </w:rPr>
        <w:t xml:space="preserve"> </w:t>
      </w:r>
      <w:bookmarkStart w:id="0" w:name="_Hlk190253503"/>
      <m:oMath>
        <m:r>
          <m:rPr>
            <m:sty m:val="b"/>
          </m:rPr>
          <w:rPr>
            <w:rFonts w:ascii="Cambria Math" w:hAnsi="Cambria Math"/>
          </w:rPr>
          <m:t>PR</m:t>
        </m:r>
        <m:sSub>
          <m:sSubPr>
            <m:ctrlPr>
              <w:rPr>
                <w:rFonts w:ascii="Cambria Math" w:hAnsi="Cambria Math"/>
                <w:b w:val="0"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GT</m:t>
            </m:r>
          </m:sub>
        </m:sSub>
        <m:r>
          <m:rPr>
            <m:sty m:val="b"/>
          </m:rPr>
          <w:rPr>
            <w:rFonts w:ascii="Cambria Math" w:hAnsi="Cambria Math"/>
          </w:rPr>
          <m:t>×T</m:t>
        </m:r>
      </m:oMath>
      <w:bookmarkEnd w:id="0"/>
      <w:r w:rsidRPr="00BA7C68">
        <w:rPr>
          <w:rFonts w:ascii="Times New Roman" w:hAnsi="Times New Roman"/>
          <w:b w:val="0"/>
          <w:bCs/>
        </w:rPr>
        <w:t xml:space="preserve">term (conditional on </w:t>
      </w:r>
      <m:oMath>
        <m:r>
          <m:rPr>
            <m:sty m:val="b"/>
          </m:rPr>
          <w:rPr>
            <w:rFonts w:ascii="Cambria Math" w:hAnsi="Cambria Math"/>
          </w:rPr>
          <m:t>PR</m:t>
        </m:r>
        <m:sSub>
          <m:sSubPr>
            <m:ctrlPr>
              <w:rPr>
                <w:rFonts w:ascii="Cambria Math" w:hAnsi="Cambria Math"/>
                <w:b w:val="0"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G</m:t>
            </m:r>
          </m:sub>
        </m:sSub>
      </m:oMath>
      <w:r w:rsidRPr="00BA7C68">
        <w:rPr>
          <w:rFonts w:ascii="Times New Roman" w:hAnsi="Times New Roman"/>
          <w:b w:val="0"/>
          <w:bCs/>
        </w:rPr>
        <w:t xml:space="preserve">).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D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b"/>
          </m:rPr>
          <w:rPr>
            <w:rFonts w:ascii="Cambria Math" w:hAnsi="Cambria Math"/>
          </w:rPr>
          <m:t>=0.3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m:oMath>
        <m:r>
          <m:rPr>
            <m:sty m:val="b"/>
          </m:rPr>
          <w:rPr>
            <w:rFonts w:ascii="Cambria Math" w:hAnsi="Cambria Math"/>
          </w:rPr>
          <m:t>γ=1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w:r w:rsidRPr="006809F3">
        <w:rPr>
          <w:rFonts w:ascii="Times New Roman" w:hAnsi="Times New Roman"/>
        </w:rPr>
        <w:t>pcausal = 0.01</w:t>
      </w:r>
      <w:r w:rsidRPr="00BA7C68">
        <w:rPr>
          <w:rFonts w:ascii="Times New Roman" w:hAnsi="Times New Roman"/>
          <w:b w:val="0"/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  <w:b w:val="0"/>
                <w:b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DT</m:t>
            </m:r>
          </m:sub>
        </m:sSub>
        <m:r>
          <m:rPr>
            <m:sty m:val="b"/>
          </m:rPr>
          <w:rPr>
            <w:rFonts w:ascii="Cambria Math" w:hAnsi="Cambria Math"/>
          </w:rPr>
          <m:t>=1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  <w:b w:val="0"/>
                <w:b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E</m:t>
            </m:r>
          </m:sub>
        </m:sSub>
        <m:r>
          <m:rPr>
            <m:sty m:val="b"/>
          </m:rPr>
          <w:rPr>
            <w:rFonts w:ascii="Cambria Math" w:hAnsi="Cambria Math"/>
          </w:rPr>
          <m:t>∈{0.2, 0.5, 0.8}</m:t>
        </m:r>
      </m:oMath>
      <w:r w:rsidRPr="00BA7C68">
        <w:rPr>
          <w:rFonts w:ascii="Times New Roman" w:hAnsi="Times New Roman"/>
          <w:b w:val="0"/>
          <w:bCs/>
        </w:rPr>
        <w:t>.</w:t>
      </w:r>
    </w:p>
    <w:p w14:paraId="09D2B82C" w14:textId="77777777" w:rsidR="00FD3E44" w:rsidRPr="00BA7C68" w:rsidRDefault="00FD3E44" w:rsidP="002D7B16">
      <w:pPr>
        <w:spacing w:before="120"/>
        <w:jc w:val="both"/>
        <w:rPr>
          <w:bCs/>
          <w:szCs w:val="24"/>
        </w:rPr>
      </w:pPr>
    </w:p>
    <w:p w14:paraId="37BAA001" w14:textId="5747E565" w:rsidR="00AB7965" w:rsidRPr="00BA7C68" w:rsidRDefault="00AB7965" w:rsidP="002D7B16">
      <w:pPr>
        <w:spacing w:before="120"/>
        <w:jc w:val="both"/>
        <w:rPr>
          <w:bCs/>
          <w:szCs w:val="24"/>
        </w:rPr>
      </w:pPr>
    </w:p>
    <w:p w14:paraId="47837068" w14:textId="143EDC98" w:rsidR="00AB7965" w:rsidRPr="00BA7C68" w:rsidRDefault="00044DA8" w:rsidP="002D7B16">
      <w:pPr>
        <w:spacing w:before="120"/>
        <w:jc w:val="both"/>
        <w:rPr>
          <w:bCs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 wp14:anchorId="4AA165A5" wp14:editId="0A348743">
            <wp:extent cx="5943600" cy="4235450"/>
            <wp:effectExtent l="0" t="0" r="0" b="0"/>
            <wp:docPr id="1391891501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91501" name="Picture 2" descr="A screenshot of a grap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D615" w14:textId="605CF29C" w:rsidR="002D7B16" w:rsidRPr="00BA7C68" w:rsidRDefault="00AB7965" w:rsidP="00C64531">
      <w:pPr>
        <w:pStyle w:val="Heading1"/>
        <w:numPr>
          <w:ilvl w:val="0"/>
          <w:numId w:val="0"/>
        </w:numPr>
        <w:rPr>
          <w:rFonts w:ascii="Times New Roman" w:hAnsi="Times New Roman"/>
          <w:b w:val="0"/>
          <w:bCs/>
        </w:rPr>
      </w:pPr>
      <w:r w:rsidRPr="00BA7C68">
        <w:rPr>
          <w:rFonts w:ascii="Times New Roman" w:hAnsi="Times New Roman"/>
        </w:rPr>
        <w:t>Figure S</w:t>
      </w:r>
      <w:r w:rsidR="00FD3E44" w:rsidRPr="00BA7C68">
        <w:rPr>
          <w:rFonts w:ascii="Times New Roman" w:hAnsi="Times New Roman"/>
        </w:rPr>
        <w:t>3</w:t>
      </w:r>
      <w:r w:rsidRPr="00BA7C68">
        <w:rPr>
          <w:rFonts w:ascii="Times New Roman" w:hAnsi="Times New Roman"/>
          <w:b w:val="0"/>
          <w:bCs/>
        </w:rPr>
        <w:t xml:space="preserve"> </w:t>
      </w:r>
      <w:r w:rsidR="00D13FB9" w:rsidRPr="00BA7C68">
        <w:rPr>
          <w:rFonts w:ascii="Times New Roman" w:hAnsi="Times New Roman"/>
          <w:b w:val="0"/>
          <w:bCs/>
        </w:rPr>
        <w:t>Simulation based p</w:t>
      </w:r>
      <w:r w:rsidRPr="00BA7C68">
        <w:rPr>
          <w:rFonts w:ascii="Times New Roman" w:hAnsi="Times New Roman"/>
          <w:b w:val="0"/>
          <w:bCs/>
        </w:rPr>
        <w:t xml:space="preserve">erformance comparisons between disease PRS methods (Lassosum, and PRS-CS) and PRS-PGx-TL method with different implementation strategies (M1 – M6). Methods are compared in terms of (a) overall </w:t>
      </w:r>
      <m:oMath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Pr="00BA7C68">
        <w:rPr>
          <w:rFonts w:ascii="Times New Roman" w:hAnsi="Times New Roman"/>
          <w:b w:val="0"/>
          <w:bCs/>
        </w:rPr>
        <w:t xml:space="preserve">, (b) predictive p-value, (c) partial </w:t>
      </w:r>
      <m:oMath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Pr="00BA7C68">
        <w:rPr>
          <w:rFonts w:ascii="Times New Roman" w:hAnsi="Times New Roman"/>
          <w:b w:val="0"/>
          <w:bCs/>
        </w:rPr>
        <w:t xml:space="preserve"> explained by</w:t>
      </w:r>
      <w:r w:rsidR="003825F1">
        <w:rPr>
          <w:rFonts w:ascii="Times New Roman" w:hAnsi="Times New Roman"/>
          <w:b w:val="0"/>
          <w:bCs/>
        </w:rPr>
        <w:t xml:space="preserve"> the</w:t>
      </w:r>
      <w:r w:rsidRPr="00BA7C68">
        <w:rPr>
          <w:rFonts w:ascii="Times New Roman" w:hAnsi="Times New Roman"/>
          <w:b w:val="0"/>
          <w:bCs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PR</m:t>
        </m:r>
        <m:sSub>
          <m:sSubPr>
            <m:ctrlPr>
              <w:rPr>
                <w:rFonts w:ascii="Cambria Math" w:hAnsi="Cambria Math"/>
                <w:b w:val="0"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G</m:t>
            </m:r>
          </m:sub>
        </m:sSub>
      </m:oMath>
      <w:r w:rsidRPr="00BA7C68">
        <w:rPr>
          <w:rFonts w:ascii="Times New Roman" w:hAnsi="Times New Roman"/>
          <w:b w:val="0"/>
          <w:bCs/>
        </w:rPr>
        <w:t xml:space="preserve"> term, and (d) partial </w:t>
      </w:r>
      <m:oMath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Pr="00BA7C68">
        <w:rPr>
          <w:rFonts w:ascii="Times New Roman" w:hAnsi="Times New Roman"/>
          <w:b w:val="0"/>
          <w:bCs/>
        </w:rPr>
        <w:t xml:space="preserve"> explained by</w:t>
      </w:r>
      <w:r w:rsidR="003825F1">
        <w:rPr>
          <w:rFonts w:ascii="Times New Roman" w:hAnsi="Times New Roman"/>
          <w:b w:val="0"/>
          <w:bCs/>
        </w:rPr>
        <w:t xml:space="preserve"> the</w:t>
      </w:r>
      <w:r w:rsidRPr="00BA7C68">
        <w:rPr>
          <w:rFonts w:ascii="Times New Roman" w:hAnsi="Times New Roman"/>
          <w:b w:val="0"/>
          <w:bCs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PR</m:t>
        </m:r>
        <m:sSub>
          <m:sSubPr>
            <m:ctrlPr>
              <w:rPr>
                <w:rFonts w:ascii="Cambria Math" w:hAnsi="Cambria Math"/>
                <w:b w:val="0"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GT</m:t>
            </m:r>
          </m:sub>
        </m:sSub>
        <m:r>
          <m:rPr>
            <m:sty m:val="b"/>
          </m:rPr>
          <w:rPr>
            <w:rFonts w:ascii="Cambria Math" w:hAnsi="Cambria Math"/>
          </w:rPr>
          <m:t>×T</m:t>
        </m:r>
      </m:oMath>
      <w:r w:rsidRPr="00BA7C68">
        <w:rPr>
          <w:rFonts w:ascii="Times New Roman" w:hAnsi="Times New Roman"/>
          <w:b w:val="0"/>
          <w:bCs/>
        </w:rPr>
        <w:t xml:space="preserve"> term (conditional on </w:t>
      </w:r>
      <m:oMath>
        <m:r>
          <m:rPr>
            <m:sty m:val="b"/>
          </m:rPr>
          <w:rPr>
            <w:rFonts w:ascii="Cambria Math" w:hAnsi="Cambria Math"/>
          </w:rPr>
          <m:t>PR</m:t>
        </m:r>
        <m:sSub>
          <m:sSubPr>
            <m:ctrlPr>
              <w:rPr>
                <w:rFonts w:ascii="Cambria Math" w:hAnsi="Cambria Math"/>
                <w:b w:val="0"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G</m:t>
            </m:r>
          </m:sub>
        </m:sSub>
      </m:oMath>
      <w:r w:rsidRPr="00BA7C68">
        <w:rPr>
          <w:rFonts w:ascii="Times New Roman" w:hAnsi="Times New Roman"/>
          <w:b w:val="0"/>
          <w:bCs/>
        </w:rPr>
        <w:t xml:space="preserve">).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D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b"/>
          </m:rPr>
          <w:rPr>
            <w:rFonts w:ascii="Cambria Math" w:hAnsi="Cambria Math"/>
          </w:rPr>
          <m:t>=0.3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m:oMath>
        <m:r>
          <m:rPr>
            <m:sty m:val="b"/>
          </m:rPr>
          <w:rPr>
            <w:rFonts w:ascii="Cambria Math" w:hAnsi="Cambria Math"/>
          </w:rPr>
          <m:t>γ=1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w:r w:rsidRPr="006809F3">
        <w:rPr>
          <w:rFonts w:ascii="Times New Roman" w:hAnsi="Times New Roman"/>
        </w:rPr>
        <w:t>pcausal</w:t>
      </w:r>
      <w:r w:rsidRPr="00BA7C68">
        <w:rPr>
          <w:rFonts w:ascii="Times New Roman" w:hAnsi="Times New Roman"/>
          <w:b w:val="0"/>
          <w:bCs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∈{0.001, 0.01, 0.1}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  <w:b w:val="0"/>
                <w:b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DT</m:t>
            </m:r>
          </m:sub>
        </m:sSub>
        <m:r>
          <m:rPr>
            <m:sty m:val="b"/>
          </m:rPr>
          <w:rPr>
            <w:rFonts w:ascii="Cambria Math" w:hAnsi="Cambria Math"/>
          </w:rPr>
          <m:t>=0.5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  <w:b w:val="0"/>
                <w:b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E</m:t>
            </m:r>
          </m:sub>
        </m:sSub>
        <m:r>
          <m:rPr>
            <m:sty m:val="b"/>
          </m:rPr>
          <w:rPr>
            <w:rFonts w:ascii="Cambria Math" w:hAnsi="Cambria Math"/>
          </w:rPr>
          <m:t>=0.5</m:t>
        </m:r>
      </m:oMath>
      <w:r w:rsidRPr="00BA7C68">
        <w:rPr>
          <w:rFonts w:ascii="Times New Roman" w:hAnsi="Times New Roman"/>
          <w:b w:val="0"/>
          <w:bCs/>
        </w:rPr>
        <w:t>.</w:t>
      </w:r>
    </w:p>
    <w:p w14:paraId="27A0222A" w14:textId="77777777" w:rsidR="00AB7965" w:rsidRPr="00BA7C68" w:rsidRDefault="00AB7965" w:rsidP="00AB7965">
      <w:pPr>
        <w:spacing w:before="120"/>
        <w:jc w:val="both"/>
        <w:rPr>
          <w:bCs/>
          <w:szCs w:val="24"/>
        </w:rPr>
      </w:pPr>
    </w:p>
    <w:p w14:paraId="79DC7055" w14:textId="77777777" w:rsidR="00AB7965" w:rsidRPr="00BA7C68" w:rsidRDefault="00AB7965" w:rsidP="00AB7965">
      <w:pPr>
        <w:spacing w:before="120"/>
        <w:jc w:val="both"/>
        <w:rPr>
          <w:bCs/>
          <w:szCs w:val="24"/>
        </w:rPr>
      </w:pPr>
    </w:p>
    <w:p w14:paraId="40AC0247" w14:textId="77777777" w:rsidR="00AB7965" w:rsidRPr="00BA7C68" w:rsidRDefault="00AB7965" w:rsidP="00AB7965">
      <w:pPr>
        <w:spacing w:before="120"/>
        <w:jc w:val="both"/>
        <w:rPr>
          <w:bCs/>
          <w:szCs w:val="24"/>
        </w:rPr>
      </w:pPr>
    </w:p>
    <w:p w14:paraId="314D38D4" w14:textId="77777777" w:rsidR="00AB7965" w:rsidRPr="00BA7C68" w:rsidRDefault="00AB7965" w:rsidP="00AB7965">
      <w:pPr>
        <w:spacing w:before="120"/>
        <w:jc w:val="both"/>
        <w:rPr>
          <w:bCs/>
          <w:szCs w:val="24"/>
        </w:rPr>
      </w:pPr>
    </w:p>
    <w:p w14:paraId="16520974" w14:textId="77777777" w:rsidR="00AB7965" w:rsidRPr="00BA7C68" w:rsidRDefault="00AB7965" w:rsidP="00AB7965">
      <w:pPr>
        <w:spacing w:before="120"/>
        <w:jc w:val="both"/>
        <w:rPr>
          <w:bCs/>
          <w:szCs w:val="24"/>
        </w:rPr>
      </w:pPr>
    </w:p>
    <w:p w14:paraId="3C8896B0" w14:textId="77777777" w:rsidR="00AB7965" w:rsidRPr="00BA7C68" w:rsidRDefault="00AB7965" w:rsidP="00AB7965">
      <w:pPr>
        <w:spacing w:before="120"/>
        <w:jc w:val="both"/>
        <w:rPr>
          <w:bCs/>
          <w:szCs w:val="24"/>
        </w:rPr>
      </w:pPr>
    </w:p>
    <w:p w14:paraId="13495A0E" w14:textId="1B20EE69" w:rsidR="00AB7965" w:rsidRPr="00BA7C68" w:rsidRDefault="00AB7965" w:rsidP="00AB7965">
      <w:pPr>
        <w:spacing w:before="120"/>
        <w:jc w:val="both"/>
        <w:rPr>
          <w:bCs/>
          <w:szCs w:val="24"/>
        </w:rPr>
      </w:pPr>
    </w:p>
    <w:p w14:paraId="134A3232" w14:textId="54D541E3" w:rsidR="00AB7965" w:rsidRPr="00BA7C68" w:rsidRDefault="00044DA8" w:rsidP="00AB7965">
      <w:pPr>
        <w:spacing w:before="120"/>
        <w:jc w:val="both"/>
        <w:rPr>
          <w:bCs/>
          <w:szCs w:val="24"/>
        </w:rPr>
      </w:pPr>
      <w:r>
        <w:rPr>
          <w:bCs/>
          <w:noProof/>
          <w:szCs w:val="24"/>
        </w:rPr>
        <w:lastRenderedPageBreak/>
        <w:drawing>
          <wp:inline distT="0" distB="0" distL="0" distR="0" wp14:anchorId="144D8B7E" wp14:editId="706FC063">
            <wp:extent cx="5943600" cy="4528185"/>
            <wp:effectExtent l="0" t="0" r="0" b="5715"/>
            <wp:docPr id="1590323636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23636" name="Picture 3" descr="A screenshot of a graph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EFA7" w14:textId="52B482A1" w:rsidR="002D7B16" w:rsidRPr="00BA7C68" w:rsidRDefault="00AB7965" w:rsidP="00C64531">
      <w:pPr>
        <w:pStyle w:val="Heading1"/>
        <w:numPr>
          <w:ilvl w:val="0"/>
          <w:numId w:val="0"/>
        </w:numPr>
        <w:rPr>
          <w:rFonts w:ascii="Times New Roman" w:hAnsi="Times New Roman"/>
          <w:b w:val="0"/>
          <w:bCs/>
        </w:rPr>
      </w:pPr>
      <w:r w:rsidRPr="00BA7C68">
        <w:rPr>
          <w:rFonts w:ascii="Times New Roman" w:hAnsi="Times New Roman"/>
        </w:rPr>
        <w:t>Figure S</w:t>
      </w:r>
      <w:r w:rsidR="00FD3E44" w:rsidRPr="00BA7C68">
        <w:rPr>
          <w:rFonts w:ascii="Times New Roman" w:hAnsi="Times New Roman"/>
        </w:rPr>
        <w:t>4</w:t>
      </w:r>
      <w:r w:rsidRPr="00BA7C68">
        <w:rPr>
          <w:rFonts w:ascii="Times New Roman" w:hAnsi="Times New Roman"/>
          <w:b w:val="0"/>
          <w:bCs/>
        </w:rPr>
        <w:t xml:space="preserve"> </w:t>
      </w:r>
      <w:r w:rsidR="00640B67" w:rsidRPr="00BA7C68">
        <w:rPr>
          <w:rFonts w:ascii="Times New Roman" w:hAnsi="Times New Roman"/>
          <w:b w:val="0"/>
          <w:bCs/>
        </w:rPr>
        <w:t>Simulation based p</w:t>
      </w:r>
      <w:r w:rsidRPr="00BA7C68">
        <w:rPr>
          <w:rFonts w:ascii="Times New Roman" w:hAnsi="Times New Roman"/>
          <w:b w:val="0"/>
          <w:bCs/>
        </w:rPr>
        <w:t xml:space="preserve">erformance comparisons between disease PRS methods </w:t>
      </w:r>
      <w:r w:rsidR="006978D6" w:rsidRPr="00BA7C68">
        <w:rPr>
          <w:rFonts w:ascii="Times New Roman" w:hAnsi="Times New Roman"/>
          <w:b w:val="0"/>
          <w:bCs/>
        </w:rPr>
        <w:t>(</w:t>
      </w:r>
      <w:r w:rsidRPr="00BA7C68">
        <w:rPr>
          <w:rFonts w:ascii="Times New Roman" w:hAnsi="Times New Roman"/>
          <w:b w:val="0"/>
          <w:bCs/>
        </w:rPr>
        <w:t xml:space="preserve">Lassosum, and PRS-CS) and PRS-PGx-TL method with different implementation strategies (M1 – M6). Methods are compared in terms of (a) overall </w:t>
      </w:r>
      <m:oMath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Pr="00BA7C68">
        <w:rPr>
          <w:rFonts w:ascii="Times New Roman" w:hAnsi="Times New Roman"/>
          <w:b w:val="0"/>
          <w:bCs/>
        </w:rPr>
        <w:t xml:space="preserve">, (b) predictive p-value, (c) partial </w:t>
      </w:r>
      <m:oMath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Pr="00BA7C68">
        <w:rPr>
          <w:rFonts w:ascii="Times New Roman" w:hAnsi="Times New Roman"/>
          <w:b w:val="0"/>
          <w:bCs/>
        </w:rPr>
        <w:t xml:space="preserve"> explained by</w:t>
      </w:r>
      <w:r w:rsidR="00105061">
        <w:rPr>
          <w:rFonts w:ascii="Times New Roman" w:hAnsi="Times New Roman"/>
          <w:b w:val="0"/>
          <w:bCs/>
        </w:rPr>
        <w:t xml:space="preserve"> the</w:t>
      </w:r>
      <w:r w:rsidRPr="00BA7C68">
        <w:rPr>
          <w:rFonts w:ascii="Times New Roman" w:hAnsi="Times New Roman"/>
          <w:b w:val="0"/>
          <w:bCs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PR</m:t>
        </m:r>
        <m:sSub>
          <m:sSubPr>
            <m:ctrlPr>
              <w:rPr>
                <w:rFonts w:ascii="Cambria Math" w:hAnsi="Cambria Math"/>
                <w:b w:val="0"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G</m:t>
            </m:r>
          </m:sub>
        </m:sSub>
      </m:oMath>
      <w:r w:rsidRPr="00BA7C68">
        <w:rPr>
          <w:rFonts w:ascii="Times New Roman" w:hAnsi="Times New Roman"/>
          <w:b w:val="0"/>
          <w:bCs/>
        </w:rPr>
        <w:t xml:space="preserve"> term, and (d) partial </w:t>
      </w:r>
      <m:oMath>
        <m:sSup>
          <m:sSupPr>
            <m:ctrlPr>
              <w:rPr>
                <w:rFonts w:ascii="Cambria Math" w:hAnsi="Cambria Math"/>
                <w:b w:val="0"/>
                <w:bCs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Pr="00BA7C68">
        <w:rPr>
          <w:rFonts w:ascii="Times New Roman" w:hAnsi="Times New Roman"/>
          <w:b w:val="0"/>
          <w:bCs/>
        </w:rPr>
        <w:t xml:space="preserve"> explained by</w:t>
      </w:r>
      <w:r w:rsidR="00105061">
        <w:rPr>
          <w:rFonts w:ascii="Times New Roman" w:hAnsi="Times New Roman"/>
          <w:b w:val="0"/>
          <w:bCs/>
        </w:rPr>
        <w:t xml:space="preserve"> the</w:t>
      </w:r>
      <w:r w:rsidRPr="00BA7C68">
        <w:rPr>
          <w:rFonts w:ascii="Times New Roman" w:hAnsi="Times New Roman"/>
          <w:b w:val="0"/>
          <w:bCs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PR</m:t>
        </m:r>
        <m:sSub>
          <m:sSubPr>
            <m:ctrlPr>
              <w:rPr>
                <w:rFonts w:ascii="Cambria Math" w:hAnsi="Cambria Math"/>
                <w:b w:val="0"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GT</m:t>
            </m:r>
          </m:sub>
        </m:sSub>
        <m:r>
          <m:rPr>
            <m:sty m:val="b"/>
          </m:rPr>
          <w:rPr>
            <w:rFonts w:ascii="Cambria Math" w:hAnsi="Cambria Math"/>
          </w:rPr>
          <m:t>×T</m:t>
        </m:r>
      </m:oMath>
      <w:r w:rsidRPr="00BA7C68">
        <w:rPr>
          <w:rFonts w:ascii="Times New Roman" w:hAnsi="Times New Roman"/>
          <w:b w:val="0"/>
          <w:bCs/>
        </w:rPr>
        <w:t xml:space="preserve"> term (conditional on </w:t>
      </w:r>
      <m:oMath>
        <m:r>
          <m:rPr>
            <m:sty m:val="b"/>
          </m:rPr>
          <w:rPr>
            <w:rFonts w:ascii="Cambria Math" w:hAnsi="Cambria Math"/>
          </w:rPr>
          <m:t>PR</m:t>
        </m:r>
        <m:sSub>
          <m:sSubPr>
            <m:ctrlPr>
              <w:rPr>
                <w:rFonts w:ascii="Cambria Math" w:hAnsi="Cambria Math"/>
                <w:b w:val="0"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G</m:t>
            </m:r>
          </m:sub>
        </m:sSub>
      </m:oMath>
      <w:r w:rsidRPr="00BA7C68">
        <w:rPr>
          <w:rFonts w:ascii="Times New Roman" w:hAnsi="Times New Roman"/>
          <w:b w:val="0"/>
          <w:bCs/>
        </w:rPr>
        <w:t xml:space="preserve">).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/>
              </w:rPr>
              <m:t>H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D</m:t>
            </m:r>
          </m:sub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b"/>
          </m:rPr>
          <w:rPr>
            <w:rFonts w:ascii="Cambria Math" w:hAnsi="Cambria Math"/>
          </w:rPr>
          <m:t>∈{0.1, 0.3}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m:oMath>
        <m:r>
          <m:rPr>
            <m:sty m:val="b"/>
          </m:rPr>
          <w:rPr>
            <w:rFonts w:ascii="Cambria Math" w:hAnsi="Cambria Math"/>
          </w:rPr>
          <m:t>γ=1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w:r w:rsidRPr="006809F3">
        <w:rPr>
          <w:rFonts w:ascii="Times New Roman" w:hAnsi="Times New Roman"/>
        </w:rPr>
        <w:t>pcausal = 0.01</w:t>
      </w:r>
      <w:r w:rsidRPr="00BA7C68">
        <w:rPr>
          <w:rFonts w:ascii="Times New Roman" w:hAnsi="Times New Roman"/>
          <w:b w:val="0"/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  <w:b w:val="0"/>
                <w:b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DT</m:t>
            </m:r>
          </m:sub>
        </m:sSub>
        <m:r>
          <m:rPr>
            <m:sty m:val="b"/>
          </m:rPr>
          <w:rPr>
            <w:rFonts w:ascii="Cambria Math" w:hAnsi="Cambria Math"/>
          </w:rPr>
          <m:t>=0.5</m:t>
        </m:r>
      </m:oMath>
      <w:r w:rsidRPr="00BA7C68">
        <w:rPr>
          <w:rFonts w:ascii="Times New Roman" w:hAnsi="Times New Roman"/>
          <w:b w:val="0"/>
          <w:bCs/>
        </w:rPr>
        <w:t xml:space="preserve">, </w:t>
      </w:r>
      <m:oMath>
        <m:sSub>
          <m:sSubPr>
            <m:ctrlPr>
              <w:rPr>
                <w:rFonts w:ascii="Cambria Math" w:hAnsi="Cambria Math"/>
                <w:b w:val="0"/>
                <w:b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E</m:t>
            </m:r>
          </m:sub>
        </m:sSub>
        <m:r>
          <m:rPr>
            <m:sty m:val="b"/>
          </m:rPr>
          <w:rPr>
            <w:rFonts w:ascii="Cambria Math" w:hAnsi="Cambria Math"/>
          </w:rPr>
          <m:t>=0.5</m:t>
        </m:r>
      </m:oMath>
      <w:r w:rsidRPr="00BA7C68">
        <w:rPr>
          <w:rFonts w:ascii="Times New Roman" w:hAnsi="Times New Roman"/>
          <w:b w:val="0"/>
          <w:bCs/>
        </w:rPr>
        <w:t>.</w:t>
      </w:r>
    </w:p>
    <w:p w14:paraId="05C2AF37" w14:textId="77777777" w:rsidR="00E5000E" w:rsidRPr="00BA7C68" w:rsidRDefault="00E5000E" w:rsidP="00AB7965">
      <w:pPr>
        <w:spacing w:before="120"/>
        <w:jc w:val="both"/>
        <w:rPr>
          <w:bCs/>
          <w:szCs w:val="24"/>
        </w:rPr>
      </w:pPr>
    </w:p>
    <w:p w14:paraId="615D195A" w14:textId="77777777" w:rsidR="00E5000E" w:rsidRPr="00BA7C68" w:rsidRDefault="00E5000E" w:rsidP="00AB7965">
      <w:pPr>
        <w:spacing w:before="120"/>
        <w:jc w:val="both"/>
        <w:rPr>
          <w:bCs/>
          <w:szCs w:val="24"/>
        </w:rPr>
      </w:pPr>
    </w:p>
    <w:p w14:paraId="3500AA88" w14:textId="77777777" w:rsidR="00E5000E" w:rsidRPr="00BA7C68" w:rsidRDefault="00E5000E" w:rsidP="00AB7965">
      <w:pPr>
        <w:spacing w:before="120"/>
        <w:jc w:val="both"/>
        <w:rPr>
          <w:bCs/>
          <w:szCs w:val="24"/>
        </w:rPr>
      </w:pPr>
    </w:p>
    <w:p w14:paraId="00F13001" w14:textId="77777777" w:rsidR="007F15D7" w:rsidRPr="00BA7C68" w:rsidRDefault="007F15D7" w:rsidP="00AB7965">
      <w:pPr>
        <w:spacing w:before="120"/>
        <w:jc w:val="both"/>
        <w:rPr>
          <w:bCs/>
          <w:szCs w:val="24"/>
        </w:rPr>
      </w:pPr>
    </w:p>
    <w:p w14:paraId="74C58FCF" w14:textId="77777777" w:rsidR="007F15D7" w:rsidRPr="00BA7C68" w:rsidRDefault="007F15D7" w:rsidP="00AB7965">
      <w:pPr>
        <w:spacing w:before="120"/>
        <w:jc w:val="both"/>
        <w:rPr>
          <w:bCs/>
          <w:szCs w:val="24"/>
        </w:rPr>
      </w:pPr>
    </w:p>
    <w:p w14:paraId="3E5FEF8A" w14:textId="5173E224" w:rsidR="007F15D7" w:rsidRPr="00BA7C68" w:rsidRDefault="007F15D7" w:rsidP="00AB7965">
      <w:pPr>
        <w:spacing w:before="120"/>
        <w:jc w:val="both"/>
        <w:rPr>
          <w:bCs/>
          <w:szCs w:val="24"/>
        </w:rPr>
      </w:pPr>
      <w:r w:rsidRPr="00BA7C68">
        <w:rPr>
          <w:bCs/>
          <w:noProof/>
          <w:szCs w:val="24"/>
        </w:rPr>
        <w:lastRenderedPageBreak/>
        <w:drawing>
          <wp:inline distT="0" distB="0" distL="0" distR="0" wp14:anchorId="65B76B6C" wp14:editId="22CA6875">
            <wp:extent cx="5943600" cy="2971800"/>
            <wp:effectExtent l="0" t="0" r="0" b="0"/>
            <wp:docPr id="1181405755" name="Picture 3" descr="A group of graphs showing different types of eff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05755" name="Picture 3" descr="A group of graphs showing different types of effects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E496" w14:textId="77777777" w:rsidR="007F15D7" w:rsidRPr="00BA7C68" w:rsidRDefault="007F15D7" w:rsidP="00AB7965">
      <w:pPr>
        <w:spacing w:before="120"/>
        <w:jc w:val="both"/>
        <w:rPr>
          <w:bCs/>
          <w:szCs w:val="24"/>
        </w:rPr>
      </w:pPr>
    </w:p>
    <w:p w14:paraId="47996E8C" w14:textId="22308707" w:rsidR="007F15D7" w:rsidRPr="00BA7C68" w:rsidRDefault="007F15D7" w:rsidP="007F15D7">
      <w:pPr>
        <w:pStyle w:val="Heading1"/>
        <w:numPr>
          <w:ilvl w:val="0"/>
          <w:numId w:val="0"/>
        </w:numPr>
        <w:rPr>
          <w:rFonts w:ascii="Times New Roman" w:hAnsi="Times New Roman"/>
          <w:b w:val="0"/>
          <w:bCs/>
        </w:rPr>
      </w:pPr>
      <w:r w:rsidRPr="00BA7C68">
        <w:rPr>
          <w:rFonts w:ascii="Times New Roman" w:hAnsi="Times New Roman"/>
        </w:rPr>
        <w:t>Figure S</w:t>
      </w:r>
      <w:r w:rsidR="00FD3E44" w:rsidRPr="00BA7C68">
        <w:rPr>
          <w:rFonts w:ascii="Times New Roman" w:hAnsi="Times New Roman"/>
        </w:rPr>
        <w:t>5</w:t>
      </w:r>
      <w:r w:rsidRPr="00BA7C68">
        <w:rPr>
          <w:rFonts w:ascii="Times New Roman" w:hAnsi="Times New Roman"/>
          <w:b w:val="0"/>
          <w:bCs/>
        </w:rPr>
        <w:t xml:space="preserve"> Manhattan plots of prognostic and predictive effect sizes for PRS-PGx-TL-M1/M3/M5 using Lassosum as the baseline method</w:t>
      </w:r>
      <w:r w:rsidR="00D77079" w:rsidRPr="00BA7C68">
        <w:rPr>
          <w:rFonts w:ascii="Times New Roman" w:hAnsi="Times New Roman"/>
          <w:b w:val="0"/>
          <w:bCs/>
        </w:rPr>
        <w:t xml:space="preserve"> </w:t>
      </w:r>
      <w:r w:rsidR="00D77079" w:rsidRPr="00BA7C68">
        <w:rPr>
          <w:rFonts w:ascii="Times New Roman" w:hAnsi="Times New Roman"/>
          <w:b w:val="0"/>
        </w:rPr>
        <w:t>from the PRS analysis of the IMPROVE-IT PGx GWAS data</w:t>
      </w:r>
      <w:r w:rsidRPr="00BA7C68">
        <w:rPr>
          <w:rFonts w:ascii="Times New Roman" w:hAnsi="Times New Roman"/>
          <w:b w:val="0"/>
          <w:bCs/>
        </w:rPr>
        <w:t>.</w:t>
      </w:r>
    </w:p>
    <w:p w14:paraId="3FF18C1C" w14:textId="77777777" w:rsidR="007F15D7" w:rsidRPr="00BA7C68" w:rsidRDefault="007F15D7" w:rsidP="007F15D7">
      <w:pPr>
        <w:pStyle w:val="AllText"/>
      </w:pPr>
    </w:p>
    <w:p w14:paraId="74D2EF37" w14:textId="77777777" w:rsidR="007F15D7" w:rsidRPr="00BA7C68" w:rsidRDefault="007F15D7" w:rsidP="007F15D7">
      <w:pPr>
        <w:pStyle w:val="AllText"/>
      </w:pPr>
    </w:p>
    <w:p w14:paraId="5E3B27F4" w14:textId="77777777" w:rsidR="007F15D7" w:rsidRPr="00BA7C68" w:rsidRDefault="007F15D7" w:rsidP="007F15D7">
      <w:pPr>
        <w:pStyle w:val="AllText"/>
      </w:pPr>
    </w:p>
    <w:p w14:paraId="174CD058" w14:textId="77777777" w:rsidR="007F15D7" w:rsidRPr="00BA7C68" w:rsidRDefault="007F15D7" w:rsidP="007F15D7">
      <w:pPr>
        <w:pStyle w:val="AllText"/>
      </w:pPr>
    </w:p>
    <w:p w14:paraId="7DABFBD9" w14:textId="77777777" w:rsidR="007F15D7" w:rsidRPr="00BA7C68" w:rsidRDefault="007F15D7" w:rsidP="007F15D7">
      <w:pPr>
        <w:pStyle w:val="AllText"/>
      </w:pPr>
    </w:p>
    <w:p w14:paraId="24C6995D" w14:textId="77777777" w:rsidR="007F15D7" w:rsidRPr="00BA7C68" w:rsidRDefault="007F15D7" w:rsidP="007F15D7">
      <w:pPr>
        <w:pStyle w:val="AllText"/>
      </w:pPr>
    </w:p>
    <w:p w14:paraId="123D2173" w14:textId="77777777" w:rsidR="007F15D7" w:rsidRPr="00BA7C68" w:rsidRDefault="007F15D7" w:rsidP="007F15D7">
      <w:pPr>
        <w:pStyle w:val="AllText"/>
      </w:pPr>
    </w:p>
    <w:p w14:paraId="78BB0C0F" w14:textId="77777777" w:rsidR="007F15D7" w:rsidRPr="00BA7C68" w:rsidRDefault="007F15D7" w:rsidP="007F15D7">
      <w:pPr>
        <w:pStyle w:val="AllText"/>
      </w:pPr>
    </w:p>
    <w:p w14:paraId="07A5BFBB" w14:textId="77777777" w:rsidR="007F15D7" w:rsidRPr="00BA7C68" w:rsidRDefault="007F15D7" w:rsidP="007F15D7">
      <w:pPr>
        <w:pStyle w:val="AllText"/>
      </w:pPr>
    </w:p>
    <w:p w14:paraId="669D41A1" w14:textId="77777777" w:rsidR="007F15D7" w:rsidRPr="00BA7C68" w:rsidRDefault="007F15D7" w:rsidP="007F15D7">
      <w:pPr>
        <w:pStyle w:val="AllText"/>
      </w:pPr>
    </w:p>
    <w:p w14:paraId="23494771" w14:textId="77777777" w:rsidR="007F15D7" w:rsidRPr="00BA7C68" w:rsidRDefault="007F15D7" w:rsidP="007F15D7">
      <w:pPr>
        <w:pStyle w:val="AllText"/>
      </w:pPr>
    </w:p>
    <w:p w14:paraId="23F58DEC" w14:textId="77777777" w:rsidR="007F15D7" w:rsidRPr="00BA7C68" w:rsidRDefault="007F15D7" w:rsidP="007F15D7">
      <w:pPr>
        <w:pStyle w:val="AllText"/>
      </w:pPr>
    </w:p>
    <w:p w14:paraId="573D7C8B" w14:textId="057D0D4E" w:rsidR="007F15D7" w:rsidRPr="00BA7C68" w:rsidRDefault="007F15D7" w:rsidP="007F15D7">
      <w:pPr>
        <w:pStyle w:val="AllText"/>
      </w:pPr>
      <w:r w:rsidRPr="00BA7C68">
        <w:rPr>
          <w:noProof/>
        </w:rPr>
        <w:drawing>
          <wp:inline distT="0" distB="0" distL="0" distR="0" wp14:anchorId="29742F2C" wp14:editId="324169A5">
            <wp:extent cx="5943600" cy="2971800"/>
            <wp:effectExtent l="0" t="0" r="0" b="0"/>
            <wp:docPr id="1605114393" name="Picture 4" descr="A group of blue and orange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14393" name="Picture 4" descr="A group of blue and orange graph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DDC13" w14:textId="77777777" w:rsidR="007F15D7" w:rsidRPr="00BA7C68" w:rsidRDefault="007F15D7" w:rsidP="007F15D7">
      <w:pPr>
        <w:pStyle w:val="AllText"/>
      </w:pPr>
    </w:p>
    <w:p w14:paraId="702A8F79" w14:textId="77974664" w:rsidR="007F15D7" w:rsidRPr="00BA7C68" w:rsidRDefault="007F15D7" w:rsidP="007F15D7">
      <w:pPr>
        <w:pStyle w:val="Heading1"/>
        <w:numPr>
          <w:ilvl w:val="0"/>
          <w:numId w:val="0"/>
        </w:numPr>
        <w:rPr>
          <w:rFonts w:ascii="Times New Roman" w:hAnsi="Times New Roman"/>
          <w:b w:val="0"/>
          <w:bCs/>
        </w:rPr>
      </w:pPr>
      <w:r w:rsidRPr="00BA7C68">
        <w:rPr>
          <w:rFonts w:ascii="Times New Roman" w:hAnsi="Times New Roman"/>
        </w:rPr>
        <w:t>Figure S</w:t>
      </w:r>
      <w:r w:rsidR="00FD3E44" w:rsidRPr="00BA7C68">
        <w:rPr>
          <w:rFonts w:ascii="Times New Roman" w:hAnsi="Times New Roman"/>
        </w:rPr>
        <w:t>6</w:t>
      </w:r>
      <w:r w:rsidRPr="00BA7C68">
        <w:rPr>
          <w:rFonts w:ascii="Times New Roman" w:hAnsi="Times New Roman"/>
          <w:b w:val="0"/>
          <w:bCs/>
        </w:rPr>
        <w:t xml:space="preserve"> Manhattan plots of prognostic and predictive effect sizes for PRS-PGx-TL-M1/M3/M5 using PRS-CS as the baseline method</w:t>
      </w:r>
      <w:r w:rsidR="00D77079" w:rsidRPr="00BA7C68">
        <w:rPr>
          <w:rFonts w:ascii="Times New Roman" w:hAnsi="Times New Roman"/>
          <w:b w:val="0"/>
          <w:bCs/>
        </w:rPr>
        <w:t xml:space="preserve"> </w:t>
      </w:r>
      <w:r w:rsidR="00D77079" w:rsidRPr="00BA7C68">
        <w:rPr>
          <w:rFonts w:ascii="Times New Roman" w:hAnsi="Times New Roman"/>
          <w:b w:val="0"/>
        </w:rPr>
        <w:t>from the PRS analysis of the IMPROVE-IT PGx GWAS data</w:t>
      </w:r>
      <w:r w:rsidRPr="00BA7C68">
        <w:rPr>
          <w:rFonts w:ascii="Times New Roman" w:hAnsi="Times New Roman"/>
          <w:b w:val="0"/>
          <w:bCs/>
        </w:rPr>
        <w:t>.</w:t>
      </w:r>
    </w:p>
    <w:p w14:paraId="7D01225D" w14:textId="77777777" w:rsidR="00E5000E" w:rsidRPr="00BA7C68" w:rsidRDefault="00E5000E" w:rsidP="00AB7965">
      <w:pPr>
        <w:spacing w:before="120"/>
        <w:jc w:val="both"/>
        <w:rPr>
          <w:bCs/>
          <w:szCs w:val="24"/>
        </w:rPr>
      </w:pPr>
    </w:p>
    <w:p w14:paraId="49FB08B1" w14:textId="77777777" w:rsidR="00E5000E" w:rsidRPr="00BA7C68" w:rsidRDefault="00E5000E" w:rsidP="00AB7965">
      <w:pPr>
        <w:spacing w:before="120"/>
        <w:jc w:val="both"/>
        <w:rPr>
          <w:bCs/>
          <w:szCs w:val="24"/>
        </w:rPr>
      </w:pPr>
    </w:p>
    <w:p w14:paraId="36C35AAB" w14:textId="77777777" w:rsidR="00E5000E" w:rsidRPr="00BA7C68" w:rsidRDefault="00E5000E" w:rsidP="00AB7965">
      <w:pPr>
        <w:spacing w:before="120"/>
        <w:jc w:val="both"/>
        <w:rPr>
          <w:bCs/>
          <w:szCs w:val="24"/>
        </w:rPr>
      </w:pPr>
    </w:p>
    <w:p w14:paraId="573696B6" w14:textId="77777777" w:rsidR="007F15D7" w:rsidRPr="00BA7C68" w:rsidRDefault="007F15D7" w:rsidP="00AB7965">
      <w:pPr>
        <w:spacing w:before="120"/>
        <w:jc w:val="both"/>
        <w:rPr>
          <w:bCs/>
          <w:szCs w:val="24"/>
        </w:rPr>
      </w:pPr>
    </w:p>
    <w:p w14:paraId="443080FC" w14:textId="77777777" w:rsidR="006978D6" w:rsidRPr="00BA7C68" w:rsidRDefault="006978D6" w:rsidP="00AB7965">
      <w:pPr>
        <w:spacing w:before="120"/>
        <w:jc w:val="both"/>
        <w:rPr>
          <w:bCs/>
          <w:szCs w:val="24"/>
        </w:rPr>
      </w:pPr>
    </w:p>
    <w:p w14:paraId="57E87611" w14:textId="77777777" w:rsidR="006978D6" w:rsidRPr="00BA7C68" w:rsidRDefault="006978D6" w:rsidP="00AB7965">
      <w:pPr>
        <w:spacing w:before="120"/>
        <w:jc w:val="both"/>
        <w:rPr>
          <w:bCs/>
          <w:szCs w:val="24"/>
        </w:rPr>
      </w:pPr>
    </w:p>
    <w:p w14:paraId="6A4BFE04" w14:textId="77777777" w:rsidR="006978D6" w:rsidRPr="00BA7C68" w:rsidRDefault="006978D6" w:rsidP="00AB7965">
      <w:pPr>
        <w:spacing w:before="120"/>
        <w:jc w:val="both"/>
        <w:rPr>
          <w:bCs/>
          <w:szCs w:val="24"/>
        </w:rPr>
      </w:pPr>
    </w:p>
    <w:p w14:paraId="030BE397" w14:textId="77777777" w:rsidR="006978D6" w:rsidRPr="00BA7C68" w:rsidRDefault="006978D6" w:rsidP="00AB7965">
      <w:pPr>
        <w:spacing w:before="120"/>
        <w:jc w:val="both"/>
        <w:rPr>
          <w:bCs/>
          <w:szCs w:val="24"/>
        </w:rPr>
      </w:pPr>
    </w:p>
    <w:p w14:paraId="3E16D322" w14:textId="77777777" w:rsidR="006978D6" w:rsidRPr="00BA7C68" w:rsidRDefault="006978D6" w:rsidP="00AB7965">
      <w:pPr>
        <w:spacing w:before="120"/>
        <w:jc w:val="both"/>
        <w:rPr>
          <w:bCs/>
          <w:szCs w:val="24"/>
        </w:rPr>
      </w:pPr>
    </w:p>
    <w:p w14:paraId="1EB3DB72" w14:textId="77777777" w:rsidR="006978D6" w:rsidRPr="00BA7C68" w:rsidRDefault="006978D6" w:rsidP="00AB7965">
      <w:pPr>
        <w:spacing w:before="120"/>
        <w:jc w:val="both"/>
        <w:rPr>
          <w:bCs/>
          <w:szCs w:val="24"/>
        </w:rPr>
      </w:pPr>
    </w:p>
    <w:p w14:paraId="4A80407F" w14:textId="4F95492A" w:rsidR="009E72FF" w:rsidRDefault="00940D9B" w:rsidP="00201157">
      <w:pPr>
        <w:spacing w:before="120"/>
        <w:jc w:val="both"/>
      </w:pPr>
      <w:r>
        <w:rPr>
          <w:noProof/>
        </w:rPr>
        <w:lastRenderedPageBreak/>
        <w:drawing>
          <wp:inline distT="0" distB="0" distL="0" distR="0" wp14:anchorId="540C9ECC" wp14:editId="2D24A7ED">
            <wp:extent cx="5943600" cy="7058025"/>
            <wp:effectExtent l="0" t="0" r="0" b="9525"/>
            <wp:docPr id="1405675923" name="Picture 3" descr="A graph of a black spo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75923" name="Picture 3" descr="A graph of a black spo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5074E" w14:textId="480A877C" w:rsidR="006D1A91" w:rsidRPr="00201157" w:rsidRDefault="006978D6" w:rsidP="00201157">
      <w:pPr>
        <w:pStyle w:val="Heading1"/>
        <w:numPr>
          <w:ilvl w:val="0"/>
          <w:numId w:val="0"/>
        </w:numPr>
        <w:rPr>
          <w:rFonts w:ascii="Times New Roman" w:hAnsi="Times New Roman"/>
          <w:b w:val="0"/>
        </w:rPr>
      </w:pPr>
      <w:r w:rsidRPr="00BA7C68">
        <w:rPr>
          <w:rFonts w:ascii="Times New Roman" w:hAnsi="Times New Roman"/>
        </w:rPr>
        <w:t>Figure S</w:t>
      </w:r>
      <w:r w:rsidR="00FD3E44" w:rsidRPr="00BA7C68">
        <w:rPr>
          <w:rFonts w:ascii="Times New Roman" w:hAnsi="Times New Roman"/>
        </w:rPr>
        <w:t>7</w:t>
      </w:r>
      <w:r w:rsidRPr="00BA7C68">
        <w:rPr>
          <w:rFonts w:ascii="Times New Roman" w:hAnsi="Times New Roman"/>
          <w:b w:val="0"/>
          <w:bCs/>
        </w:rPr>
        <w:t xml:space="preserve"> </w:t>
      </w:r>
      <w:r w:rsidRPr="00BA7C68">
        <w:rPr>
          <w:rFonts w:ascii="Times New Roman" w:hAnsi="Times New Roman"/>
          <w:b w:val="0"/>
        </w:rPr>
        <w:t>Scatter plots of PRS</w:t>
      </w:r>
      <w:r w:rsidRPr="00BA7C68">
        <w:rPr>
          <w:rFonts w:ascii="Times New Roman" w:hAnsi="Times New Roman"/>
          <w:b w:val="0"/>
          <w:vertAlign w:val="subscript"/>
        </w:rPr>
        <w:t>G</w:t>
      </w:r>
      <w:r w:rsidRPr="00BA7C68">
        <w:rPr>
          <w:rFonts w:ascii="Times New Roman" w:hAnsi="Times New Roman"/>
          <w:b w:val="0"/>
        </w:rPr>
        <w:t xml:space="preserve"> from Lassosum vs. PRS</w:t>
      </w:r>
      <w:r w:rsidRPr="00BA7C68">
        <w:rPr>
          <w:rFonts w:ascii="Times New Roman" w:hAnsi="Times New Roman"/>
          <w:b w:val="0"/>
          <w:vertAlign w:val="subscript"/>
        </w:rPr>
        <w:t>G</w:t>
      </w:r>
      <w:r w:rsidRPr="00BA7C68">
        <w:rPr>
          <w:rFonts w:ascii="Times New Roman" w:hAnsi="Times New Roman"/>
          <w:b w:val="0"/>
        </w:rPr>
        <w:t xml:space="preserve"> from PRS-CS and PRS</w:t>
      </w:r>
      <w:r w:rsidRPr="00BA7C68">
        <w:rPr>
          <w:rFonts w:ascii="Times New Roman" w:hAnsi="Times New Roman"/>
          <w:b w:val="0"/>
          <w:vertAlign w:val="subscript"/>
        </w:rPr>
        <w:t>GT</w:t>
      </w:r>
      <w:r w:rsidRPr="00BA7C68">
        <w:rPr>
          <w:rFonts w:ascii="Times New Roman" w:hAnsi="Times New Roman"/>
          <w:b w:val="0"/>
        </w:rPr>
        <w:t xml:space="preserve"> from PRS-CS vs. PRS</w:t>
      </w:r>
      <w:r w:rsidRPr="00BA7C68">
        <w:rPr>
          <w:rFonts w:ascii="Times New Roman" w:hAnsi="Times New Roman"/>
          <w:b w:val="0"/>
          <w:vertAlign w:val="subscript"/>
        </w:rPr>
        <w:t>GT</w:t>
      </w:r>
      <w:r w:rsidRPr="00BA7C68">
        <w:rPr>
          <w:rFonts w:ascii="Times New Roman" w:hAnsi="Times New Roman"/>
          <w:b w:val="0"/>
        </w:rPr>
        <w:t xml:space="preserve"> from PRS-CS for PRS-PGx-TL-M1, -M3 and -M5, respectively</w:t>
      </w:r>
      <w:r w:rsidR="00AA269F" w:rsidRPr="00BA7C68">
        <w:rPr>
          <w:rFonts w:ascii="Times New Roman" w:hAnsi="Times New Roman"/>
          <w:b w:val="0"/>
        </w:rPr>
        <w:t xml:space="preserve"> from the PRS analysis of the IMPROVE-IT PGx GWAS data</w:t>
      </w:r>
      <w:r w:rsidRPr="00BA7C68">
        <w:rPr>
          <w:rFonts w:ascii="Times New Roman" w:hAnsi="Times New Roman"/>
          <w:b w:val="0"/>
        </w:rPr>
        <w:t>.</w:t>
      </w:r>
      <w:r w:rsidR="000F3E29" w:rsidRPr="00BA7C68">
        <w:rPr>
          <w:rFonts w:ascii="Times New Roman" w:hAnsi="Times New Roman"/>
          <w:b w:val="0"/>
        </w:rPr>
        <w:t xml:space="preserve"> r stands for the Pearson’s correlatio</w:t>
      </w:r>
      <w:r w:rsidR="00AA269F" w:rsidRPr="00BA7C68">
        <w:rPr>
          <w:rFonts w:ascii="Times New Roman" w:hAnsi="Times New Roman"/>
          <w:b w:val="0"/>
        </w:rPr>
        <w:t>n</w:t>
      </w:r>
      <w:r w:rsidR="000F3E29" w:rsidRPr="00BA7C68">
        <w:rPr>
          <w:rFonts w:ascii="Times New Roman" w:hAnsi="Times New Roman"/>
          <w:b w:val="0"/>
        </w:rPr>
        <w:t>.</w:t>
      </w:r>
    </w:p>
    <w:p w14:paraId="214EDAA9" w14:textId="0EAC73D4" w:rsidR="008B636C" w:rsidRPr="00BA7C68" w:rsidRDefault="00AB536A" w:rsidP="002B0F0E">
      <w:pPr>
        <w:pStyle w:val="Heading1"/>
        <w:numPr>
          <w:ilvl w:val="0"/>
          <w:numId w:val="0"/>
        </w:numPr>
        <w:rPr>
          <w:rFonts w:ascii="Times New Roman" w:hAnsi="Times New Roman"/>
          <w:sz w:val="32"/>
          <w:szCs w:val="32"/>
        </w:rPr>
      </w:pPr>
      <w:r w:rsidRPr="00BA7C68">
        <w:rPr>
          <w:rFonts w:ascii="Times New Roman" w:hAnsi="Times New Roman"/>
          <w:sz w:val="32"/>
          <w:szCs w:val="32"/>
        </w:rPr>
        <w:lastRenderedPageBreak/>
        <w:t>Supplementary Tables</w:t>
      </w:r>
    </w:p>
    <w:p w14:paraId="0BFE8968" w14:textId="511A43C8" w:rsidR="00EF04F6" w:rsidRPr="00BA7C68" w:rsidRDefault="00EF04F6" w:rsidP="00C64531">
      <w:pPr>
        <w:pStyle w:val="Heading1"/>
        <w:numPr>
          <w:ilvl w:val="0"/>
          <w:numId w:val="0"/>
        </w:numPr>
        <w:rPr>
          <w:rFonts w:ascii="Times New Roman" w:hAnsi="Times New Roman"/>
          <w:b w:val="0"/>
        </w:rPr>
      </w:pPr>
      <w:r w:rsidRPr="00BA7C68">
        <w:rPr>
          <w:rFonts w:ascii="Times New Roman" w:hAnsi="Times New Roman"/>
          <w:bCs/>
        </w:rPr>
        <w:t>Table S1</w:t>
      </w:r>
      <w:r w:rsidRPr="00BA7C68">
        <w:rPr>
          <w:rFonts w:ascii="Times New Roman" w:hAnsi="Times New Roman"/>
          <w:b w:val="0"/>
        </w:rPr>
        <w:t xml:space="preserve"> Simulation parameters setup</w:t>
      </w:r>
      <w:r w:rsidR="00C64531" w:rsidRPr="00BA7C68">
        <w:rPr>
          <w:rFonts w:ascii="Times New Roman" w:hAnsi="Times New Roman"/>
          <w:b w:val="0"/>
        </w:rPr>
        <w:t>.</w:t>
      </w:r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1235"/>
        <w:gridCol w:w="5604"/>
        <w:gridCol w:w="2511"/>
      </w:tblGrid>
      <w:tr w:rsidR="00EF04F6" w:rsidRPr="00BA7C68" w14:paraId="3F6DD445" w14:textId="77777777" w:rsidTr="00EF04F6">
        <w:trPr>
          <w:trHeight w:val="846"/>
        </w:trPr>
        <w:tc>
          <w:tcPr>
            <w:tcW w:w="660" w:type="pct"/>
            <w:hideMark/>
          </w:tcPr>
          <w:p w14:paraId="4E76582D" w14:textId="77777777" w:rsidR="00EF04F6" w:rsidRPr="00BA7C68" w:rsidRDefault="00EF04F6" w:rsidP="00EF04F6">
            <w:pPr>
              <w:jc w:val="center"/>
              <w:rPr>
                <w:b/>
                <w:bCs/>
                <w:sz w:val="20"/>
              </w:rPr>
            </w:pPr>
            <w:r w:rsidRPr="00BA7C68">
              <w:rPr>
                <w:b/>
                <w:bCs/>
                <w:sz w:val="20"/>
              </w:rPr>
              <w:t>Parameter</w:t>
            </w:r>
          </w:p>
        </w:tc>
        <w:tc>
          <w:tcPr>
            <w:tcW w:w="2997" w:type="pct"/>
            <w:hideMark/>
          </w:tcPr>
          <w:p w14:paraId="2D219B5A" w14:textId="77777777" w:rsidR="00EF04F6" w:rsidRPr="00BA7C68" w:rsidRDefault="00EF04F6" w:rsidP="00EF04F6">
            <w:pPr>
              <w:spacing w:after="120" w:line="360" w:lineRule="auto"/>
              <w:rPr>
                <w:b/>
                <w:bCs/>
                <w:sz w:val="20"/>
              </w:rPr>
            </w:pPr>
            <w:r w:rsidRPr="00BA7C68">
              <w:rPr>
                <w:b/>
                <w:bCs/>
                <w:sz w:val="20"/>
              </w:rPr>
              <w:t>Description</w:t>
            </w:r>
          </w:p>
        </w:tc>
        <w:tc>
          <w:tcPr>
            <w:tcW w:w="1343" w:type="pct"/>
            <w:hideMark/>
          </w:tcPr>
          <w:p w14:paraId="7D519FD6" w14:textId="77777777" w:rsidR="00EF04F6" w:rsidRPr="00BA7C68" w:rsidRDefault="00EF04F6" w:rsidP="00EF04F6">
            <w:pPr>
              <w:spacing w:after="120" w:line="360" w:lineRule="auto"/>
              <w:rPr>
                <w:b/>
                <w:bCs/>
                <w:sz w:val="20"/>
              </w:rPr>
            </w:pPr>
            <w:r w:rsidRPr="00BA7C68">
              <w:rPr>
                <w:b/>
                <w:bCs/>
                <w:sz w:val="20"/>
              </w:rPr>
              <w:t>Value</w:t>
            </w:r>
          </w:p>
        </w:tc>
      </w:tr>
      <w:tr w:rsidR="00EF04F6" w:rsidRPr="00BA7C68" w14:paraId="2BE3542C" w14:textId="77777777" w:rsidTr="00EF04F6">
        <w:trPr>
          <w:trHeight w:val="846"/>
        </w:trPr>
        <w:tc>
          <w:tcPr>
            <w:tcW w:w="660" w:type="pct"/>
            <w:hideMark/>
          </w:tcPr>
          <w:p w14:paraId="73753AE6" w14:textId="77777777" w:rsidR="00EF04F6" w:rsidRPr="00BA7C68" w:rsidRDefault="00EF04F6" w:rsidP="00EF04F6">
            <w:pPr>
              <w:spacing w:after="120" w:line="360" w:lineRule="auto"/>
              <w:jc w:val="center"/>
              <w:rPr>
                <w:sz w:val="20"/>
              </w:rPr>
            </w:pPr>
            <w:r w:rsidRPr="00BA7C68">
              <w:rPr>
                <w:sz w:val="20"/>
              </w:rPr>
              <w:t>p</w:t>
            </w:r>
          </w:p>
        </w:tc>
        <w:tc>
          <w:tcPr>
            <w:tcW w:w="2997" w:type="pct"/>
            <w:hideMark/>
          </w:tcPr>
          <w:p w14:paraId="73616F9B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Proportion of causal SNPs</w:t>
            </w:r>
          </w:p>
        </w:tc>
        <w:tc>
          <w:tcPr>
            <w:tcW w:w="1343" w:type="pct"/>
            <w:hideMark/>
          </w:tcPr>
          <w:p w14:paraId="7C03766E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0.1, 0.01, 0.001</w:t>
            </w:r>
          </w:p>
        </w:tc>
      </w:tr>
      <w:tr w:rsidR="00EF04F6" w:rsidRPr="00BA7C68" w14:paraId="2980D3AC" w14:textId="77777777" w:rsidTr="00EF04F6">
        <w:trPr>
          <w:trHeight w:val="846"/>
        </w:trPr>
        <w:tc>
          <w:tcPr>
            <w:tcW w:w="660" w:type="pct"/>
            <w:hideMark/>
          </w:tcPr>
          <w:p w14:paraId="4B20D95A" w14:textId="27354F87" w:rsidR="00EF04F6" w:rsidRPr="00BA7C68" w:rsidRDefault="00EE5396" w:rsidP="00EF04F6">
            <w:pPr>
              <w:spacing w:after="120" w:line="360" w:lineRule="auto"/>
              <w:jc w:val="center"/>
              <w:rPr>
                <w:sz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T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2997" w:type="pct"/>
            <w:hideMark/>
          </w:tcPr>
          <w:p w14:paraId="463F2278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Heritability to explain the trait (in the base cohort)</w:t>
            </w:r>
          </w:p>
        </w:tc>
        <w:tc>
          <w:tcPr>
            <w:tcW w:w="1343" w:type="pct"/>
            <w:hideMark/>
          </w:tcPr>
          <w:p w14:paraId="7F1A2816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0.5</w:t>
            </w:r>
          </w:p>
        </w:tc>
      </w:tr>
      <w:tr w:rsidR="00EF04F6" w:rsidRPr="00BA7C68" w14:paraId="78BBC5EF" w14:textId="77777777" w:rsidTr="00EF04F6">
        <w:trPr>
          <w:trHeight w:val="846"/>
        </w:trPr>
        <w:tc>
          <w:tcPr>
            <w:tcW w:w="660" w:type="pct"/>
            <w:hideMark/>
          </w:tcPr>
          <w:p w14:paraId="4E4534BE" w14:textId="4338A677" w:rsidR="00EF04F6" w:rsidRPr="00BA7C68" w:rsidRDefault="00EE5396" w:rsidP="00EF04F6">
            <w:pPr>
              <w:spacing w:after="120" w:line="360" w:lineRule="auto"/>
              <w:jc w:val="center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997" w:type="pct"/>
            <w:hideMark/>
          </w:tcPr>
          <w:p w14:paraId="50052CE5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Correlation between prognostic and predictive effects in PGx GWAS</w:t>
            </w:r>
          </w:p>
        </w:tc>
        <w:tc>
          <w:tcPr>
            <w:tcW w:w="1343" w:type="pct"/>
            <w:hideMark/>
          </w:tcPr>
          <w:p w14:paraId="71983F28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0.2, 0.5, 0.8</w:t>
            </w:r>
          </w:p>
        </w:tc>
      </w:tr>
      <w:tr w:rsidR="00EF04F6" w:rsidRPr="00BA7C68" w14:paraId="5238892D" w14:textId="77777777" w:rsidTr="00EF04F6">
        <w:trPr>
          <w:trHeight w:val="846"/>
        </w:trPr>
        <w:tc>
          <w:tcPr>
            <w:tcW w:w="660" w:type="pct"/>
            <w:hideMark/>
          </w:tcPr>
          <w:p w14:paraId="56A54AF3" w14:textId="6F56F473" w:rsidR="00EF04F6" w:rsidRPr="00BA7C68" w:rsidRDefault="00EE5396" w:rsidP="00EF04F6">
            <w:pPr>
              <w:spacing w:after="120" w:line="360" w:lineRule="auto"/>
              <w:jc w:val="center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ρ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DT</m:t>
                    </m:r>
                  </m:sub>
                </m:sSub>
              </m:oMath>
            </m:oMathPara>
          </w:p>
        </w:tc>
        <w:tc>
          <w:tcPr>
            <w:tcW w:w="2997" w:type="pct"/>
            <w:hideMark/>
          </w:tcPr>
          <w:p w14:paraId="1E392020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Effect correlation between the trait in the base cohort and the drug response in the target cohort</w:t>
            </w:r>
          </w:p>
        </w:tc>
        <w:tc>
          <w:tcPr>
            <w:tcW w:w="1343" w:type="pct"/>
            <w:hideMark/>
          </w:tcPr>
          <w:p w14:paraId="109228EB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0.2, 0.5, 0.8</w:t>
            </w:r>
          </w:p>
        </w:tc>
      </w:tr>
      <w:tr w:rsidR="00EF04F6" w:rsidRPr="00BA7C68" w14:paraId="4D7A14D1" w14:textId="77777777" w:rsidTr="00EF04F6">
        <w:trPr>
          <w:trHeight w:val="846"/>
        </w:trPr>
        <w:tc>
          <w:tcPr>
            <w:tcW w:w="660" w:type="pct"/>
            <w:hideMark/>
          </w:tcPr>
          <w:p w14:paraId="5DF359F7" w14:textId="77777777" w:rsidR="00EF04F6" w:rsidRPr="00BA7C68" w:rsidRDefault="00EF04F6" w:rsidP="00EF04F6">
            <w:pPr>
              <w:spacing w:after="120" w:line="360" w:lineRule="auto"/>
              <w:jc w:val="center"/>
              <w:rPr>
                <w:sz w:val="20"/>
              </w:rPr>
            </w:pPr>
            <w:r w:rsidRPr="00BA7C68">
              <w:rPr>
                <w:sz w:val="20"/>
              </w:rPr>
              <w:t>G</w:t>
            </w:r>
          </w:p>
        </w:tc>
        <w:tc>
          <w:tcPr>
            <w:tcW w:w="2997" w:type="pct"/>
            <w:hideMark/>
          </w:tcPr>
          <w:p w14:paraId="5BCF31AB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IMPROVE-IT PGx GWAS genotype matrix with N patients and m SNPs</w:t>
            </w:r>
          </w:p>
        </w:tc>
        <w:tc>
          <w:tcPr>
            <w:tcW w:w="1343" w:type="pct"/>
            <w:hideMark/>
          </w:tcPr>
          <w:p w14:paraId="36B15E44" w14:textId="5817D6F8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N = 5,000; m = 20,854 SNPs on chr 19</w:t>
            </w:r>
          </w:p>
        </w:tc>
      </w:tr>
      <w:tr w:rsidR="00EF04F6" w:rsidRPr="00BA7C68" w14:paraId="4D2C0154" w14:textId="77777777" w:rsidTr="00EF04F6">
        <w:trPr>
          <w:trHeight w:val="846"/>
        </w:trPr>
        <w:tc>
          <w:tcPr>
            <w:tcW w:w="660" w:type="pct"/>
            <w:hideMark/>
          </w:tcPr>
          <w:p w14:paraId="78D4060B" w14:textId="1AC3F8A8" w:rsidR="00EF04F6" w:rsidRPr="00BA7C68" w:rsidRDefault="00EE5396" w:rsidP="00EF04F6">
            <w:pPr>
              <w:spacing w:after="120" w:line="360" w:lineRule="auto"/>
              <w:jc w:val="center"/>
              <w:rPr>
                <w:sz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β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997" w:type="pct"/>
            <w:hideMark/>
          </w:tcPr>
          <w:p w14:paraId="78F8D073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Coefficient of treatment</w:t>
            </w:r>
          </w:p>
        </w:tc>
        <w:tc>
          <w:tcPr>
            <w:tcW w:w="1343" w:type="pct"/>
            <w:hideMark/>
          </w:tcPr>
          <w:p w14:paraId="7C61C0BD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1</w:t>
            </w:r>
          </w:p>
        </w:tc>
      </w:tr>
      <w:tr w:rsidR="00EF04F6" w:rsidRPr="00BA7C68" w14:paraId="534E13FB" w14:textId="77777777" w:rsidTr="00EF04F6">
        <w:trPr>
          <w:trHeight w:val="846"/>
        </w:trPr>
        <w:tc>
          <w:tcPr>
            <w:tcW w:w="660" w:type="pct"/>
            <w:hideMark/>
          </w:tcPr>
          <w:p w14:paraId="2C3BD84C" w14:textId="55CB7EBB" w:rsidR="00EF04F6" w:rsidRPr="00BA7C68" w:rsidRDefault="00EE5396" w:rsidP="00EF04F6">
            <w:pPr>
              <w:spacing w:after="120" w:line="360" w:lineRule="auto"/>
              <w:jc w:val="center"/>
              <w:rPr>
                <w:sz w:val="20"/>
              </w:rPr>
            </w:pPr>
            <m:oMathPara>
              <m:oMathParaPr>
                <m:jc m:val="centerGroup"/>
              </m:oMathParaPr>
              <m:oMath>
                <m:sSubSup>
                  <m:sSubSupPr>
                    <m:ctrlPr>
                      <w:rPr>
                        <w:rFonts w:ascii="Cambria Math" w:hAnsi="Cambria Math"/>
                        <w:sz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D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2997" w:type="pct"/>
            <w:hideMark/>
          </w:tcPr>
          <w:p w14:paraId="0EE59ADA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Heritability to explain the drug response (in the target cohort)</w:t>
            </w:r>
          </w:p>
        </w:tc>
        <w:tc>
          <w:tcPr>
            <w:tcW w:w="1343" w:type="pct"/>
            <w:hideMark/>
          </w:tcPr>
          <w:p w14:paraId="19725C5D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0.1, 0.3</w:t>
            </w:r>
          </w:p>
        </w:tc>
      </w:tr>
      <w:tr w:rsidR="00EF04F6" w:rsidRPr="00BA7C68" w14:paraId="7EA7B9A4" w14:textId="77777777" w:rsidTr="00EF04F6">
        <w:trPr>
          <w:trHeight w:val="846"/>
        </w:trPr>
        <w:tc>
          <w:tcPr>
            <w:tcW w:w="660" w:type="pct"/>
            <w:hideMark/>
          </w:tcPr>
          <w:p w14:paraId="756166DC" w14:textId="6B271594" w:rsidR="00EF04F6" w:rsidRPr="00BA7C68" w:rsidRDefault="00EF04F6" w:rsidP="00EF04F6">
            <w:pPr>
              <w:spacing w:after="120" w:line="360" w:lineRule="auto"/>
              <w:jc w:val="center"/>
              <w:rPr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γ</m:t>
                </m:r>
              </m:oMath>
            </m:oMathPara>
          </w:p>
        </w:tc>
        <w:tc>
          <w:tcPr>
            <w:tcW w:w="2997" w:type="pct"/>
            <w:hideMark/>
          </w:tcPr>
          <w:p w14:paraId="34B40E98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Scaling factor of predictive effect (so that prognostic and predictive effects may have different scales)</w:t>
            </w:r>
          </w:p>
        </w:tc>
        <w:tc>
          <w:tcPr>
            <w:tcW w:w="1343" w:type="pct"/>
            <w:hideMark/>
          </w:tcPr>
          <w:p w14:paraId="7AA09CAE" w14:textId="77777777" w:rsidR="00EF04F6" w:rsidRPr="00BA7C68" w:rsidRDefault="00EF04F6" w:rsidP="00EF04F6">
            <w:pPr>
              <w:spacing w:after="120" w:line="360" w:lineRule="auto"/>
              <w:rPr>
                <w:sz w:val="20"/>
              </w:rPr>
            </w:pPr>
            <w:r w:rsidRPr="00BA7C68">
              <w:rPr>
                <w:sz w:val="20"/>
              </w:rPr>
              <w:t>0.5, 1, 5</w:t>
            </w:r>
          </w:p>
        </w:tc>
      </w:tr>
    </w:tbl>
    <w:p w14:paraId="377F85AE" w14:textId="77777777" w:rsidR="00EF04F6" w:rsidRPr="00BA7C68" w:rsidRDefault="00EF04F6" w:rsidP="00EF04F6"/>
    <w:p w14:paraId="493DF8ED" w14:textId="77777777" w:rsidR="00004A4D" w:rsidRPr="00BA7C68" w:rsidRDefault="00004A4D" w:rsidP="00004A4D"/>
    <w:p w14:paraId="738F8703" w14:textId="77777777" w:rsidR="00004A4D" w:rsidRPr="00BA7C68" w:rsidRDefault="00004A4D" w:rsidP="00004A4D"/>
    <w:p w14:paraId="2A6FF962" w14:textId="77777777" w:rsidR="00447357" w:rsidRPr="00BA7C68" w:rsidRDefault="00447357" w:rsidP="00004A4D">
      <w:pPr>
        <w:pStyle w:val="Heading1"/>
        <w:numPr>
          <w:ilvl w:val="0"/>
          <w:numId w:val="0"/>
        </w:numPr>
        <w:rPr>
          <w:rFonts w:ascii="Times New Roman" w:hAnsi="Times New Roman"/>
          <w:bCs/>
        </w:rPr>
        <w:sectPr w:rsidR="00447357" w:rsidRPr="00BA7C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AA2E10" w14:textId="77777777" w:rsidR="0061570B" w:rsidRPr="00BA7C68" w:rsidRDefault="0061570B" w:rsidP="0061570B"/>
    <w:p w14:paraId="24BEEE55" w14:textId="77777777" w:rsidR="0061570B" w:rsidRPr="00BA7C68" w:rsidRDefault="0061570B" w:rsidP="0061570B">
      <w:pPr>
        <w:sectPr w:rsidR="0061570B" w:rsidRPr="00BA7C68" w:rsidSect="0061570B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4BDBB96F" w14:textId="2ED2AF4E" w:rsidR="001A4539" w:rsidRPr="00BA7C68" w:rsidRDefault="001A4539" w:rsidP="001A4539">
      <w:pPr>
        <w:pStyle w:val="Heading1"/>
        <w:numPr>
          <w:ilvl w:val="0"/>
          <w:numId w:val="0"/>
        </w:numPr>
        <w:rPr>
          <w:rFonts w:ascii="Times New Roman" w:hAnsi="Times New Roman"/>
          <w:b w:val="0"/>
        </w:rPr>
      </w:pPr>
      <w:r w:rsidRPr="00BA7C68">
        <w:rPr>
          <w:rFonts w:ascii="Times New Roman" w:hAnsi="Times New Roman"/>
          <w:bCs/>
        </w:rPr>
        <w:lastRenderedPageBreak/>
        <w:t>Table S2</w:t>
      </w:r>
      <w:r w:rsidRPr="00BA7C68">
        <w:rPr>
          <w:rFonts w:ascii="Times New Roman" w:hAnsi="Times New Roman"/>
          <w:b w:val="0"/>
        </w:rPr>
        <w:t xml:space="preserve"> Information about top 20 SNPs ranked by their absolute predictive effect sizes, estimated by PRS-PGx-TL-M1/M3/M5, respectively</w:t>
      </w:r>
      <w:r w:rsidR="00E55CE6" w:rsidRPr="00BA7C68">
        <w:rPr>
          <w:rFonts w:ascii="Times New Roman" w:hAnsi="Times New Roman"/>
          <w:b w:val="0"/>
        </w:rPr>
        <w:t xml:space="preserve"> from the PRS analysis of the IMPROVE-IT PGx GWAS data</w:t>
      </w:r>
      <w:r w:rsidRPr="00BA7C68">
        <w:rPr>
          <w:rFonts w:ascii="Times New Roman" w:hAnsi="Times New Roman"/>
          <w:b w:val="0"/>
        </w:rPr>
        <w:t>. Lassosum was used as the baseline disease PRS method.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06"/>
        <w:gridCol w:w="1312"/>
        <w:gridCol w:w="1579"/>
        <w:gridCol w:w="1161"/>
        <w:gridCol w:w="489"/>
        <w:gridCol w:w="1330"/>
        <w:gridCol w:w="1180"/>
        <w:gridCol w:w="1161"/>
        <w:gridCol w:w="492"/>
        <w:gridCol w:w="1344"/>
        <w:gridCol w:w="1202"/>
        <w:gridCol w:w="1194"/>
      </w:tblGrid>
      <w:tr w:rsidR="001A4539" w:rsidRPr="00BA7C68" w14:paraId="752B0E5C" w14:textId="77777777" w:rsidTr="00CF2B9A">
        <w:trPr>
          <w:trHeight w:val="604"/>
        </w:trPr>
        <w:tc>
          <w:tcPr>
            <w:tcW w:w="1814" w:type="pct"/>
            <w:gridSpan w:val="4"/>
          </w:tcPr>
          <w:p w14:paraId="4765AA1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sz w:val="20"/>
              </w:rPr>
              <w:t>M1</w:t>
            </w:r>
          </w:p>
        </w:tc>
        <w:tc>
          <w:tcPr>
            <w:tcW w:w="1669" w:type="pct"/>
            <w:gridSpan w:val="4"/>
          </w:tcPr>
          <w:p w14:paraId="223C361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sz w:val="20"/>
              </w:rPr>
              <w:t>M3</w:t>
            </w:r>
          </w:p>
        </w:tc>
        <w:tc>
          <w:tcPr>
            <w:tcW w:w="1517" w:type="pct"/>
            <w:gridSpan w:val="4"/>
          </w:tcPr>
          <w:p w14:paraId="7AF3C72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sz w:val="20"/>
              </w:rPr>
              <w:t>M5</w:t>
            </w:r>
          </w:p>
        </w:tc>
      </w:tr>
      <w:tr w:rsidR="001A4539" w:rsidRPr="00BA7C68" w14:paraId="04D6D1F1" w14:textId="77777777" w:rsidTr="00CF2B9A">
        <w:trPr>
          <w:trHeight w:val="604"/>
        </w:trPr>
        <w:tc>
          <w:tcPr>
            <w:tcW w:w="211" w:type="pct"/>
          </w:tcPr>
          <w:p w14:paraId="0FD2C37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chr</w:t>
            </w:r>
          </w:p>
        </w:tc>
        <w:tc>
          <w:tcPr>
            <w:tcW w:w="522" w:type="pct"/>
          </w:tcPr>
          <w:p w14:paraId="23A0FF8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SNP</w:t>
            </w:r>
          </w:p>
        </w:tc>
        <w:tc>
          <w:tcPr>
            <w:tcW w:w="625" w:type="pct"/>
          </w:tcPr>
          <w:p w14:paraId="72769A7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BP</w:t>
            </w:r>
          </w:p>
        </w:tc>
        <w:tc>
          <w:tcPr>
            <w:tcW w:w="456" w:type="pct"/>
          </w:tcPr>
          <w:p w14:paraId="4B11376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Gene</w:t>
            </w:r>
          </w:p>
        </w:tc>
        <w:tc>
          <w:tcPr>
            <w:tcW w:w="212" w:type="pct"/>
          </w:tcPr>
          <w:p w14:paraId="6E863DD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chr</w:t>
            </w:r>
          </w:p>
        </w:tc>
        <w:tc>
          <w:tcPr>
            <w:tcW w:w="529" w:type="pct"/>
          </w:tcPr>
          <w:p w14:paraId="2EFFEE8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SNP</w:t>
            </w:r>
          </w:p>
        </w:tc>
        <w:tc>
          <w:tcPr>
            <w:tcW w:w="471" w:type="pct"/>
          </w:tcPr>
          <w:p w14:paraId="2B6F519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BP</w:t>
            </w:r>
          </w:p>
        </w:tc>
        <w:tc>
          <w:tcPr>
            <w:tcW w:w="456" w:type="pct"/>
          </w:tcPr>
          <w:p w14:paraId="6899FAC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Gene</w:t>
            </w:r>
          </w:p>
        </w:tc>
        <w:tc>
          <w:tcPr>
            <w:tcW w:w="212" w:type="pct"/>
          </w:tcPr>
          <w:p w14:paraId="7637685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chr</w:t>
            </w:r>
          </w:p>
        </w:tc>
        <w:tc>
          <w:tcPr>
            <w:tcW w:w="534" w:type="pct"/>
          </w:tcPr>
          <w:p w14:paraId="46AB5BC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SNP</w:t>
            </w:r>
          </w:p>
        </w:tc>
        <w:tc>
          <w:tcPr>
            <w:tcW w:w="479" w:type="pct"/>
          </w:tcPr>
          <w:p w14:paraId="36EBB5C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BP</w:t>
            </w:r>
          </w:p>
        </w:tc>
        <w:tc>
          <w:tcPr>
            <w:tcW w:w="292" w:type="pct"/>
          </w:tcPr>
          <w:p w14:paraId="0BA99C1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Gene</w:t>
            </w:r>
          </w:p>
        </w:tc>
      </w:tr>
      <w:tr w:rsidR="001A4539" w:rsidRPr="00BA7C68" w14:paraId="50959E1C" w14:textId="77777777" w:rsidTr="00CF2B9A">
        <w:trPr>
          <w:trHeight w:val="604"/>
        </w:trPr>
        <w:tc>
          <w:tcPr>
            <w:tcW w:w="211" w:type="pct"/>
          </w:tcPr>
          <w:p w14:paraId="4040B00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22" w:type="pct"/>
          </w:tcPr>
          <w:p w14:paraId="0CAD5C6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rs7254892</w:t>
            </w:r>
          </w:p>
        </w:tc>
        <w:tc>
          <w:tcPr>
            <w:tcW w:w="625" w:type="pct"/>
          </w:tcPr>
          <w:p w14:paraId="71BE91D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45389596</w:t>
            </w:r>
          </w:p>
        </w:tc>
        <w:tc>
          <w:tcPr>
            <w:tcW w:w="456" w:type="pct"/>
          </w:tcPr>
          <w:p w14:paraId="36ECD3D2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PVRL2</w:t>
            </w:r>
          </w:p>
        </w:tc>
        <w:tc>
          <w:tcPr>
            <w:tcW w:w="212" w:type="pct"/>
          </w:tcPr>
          <w:p w14:paraId="3686F17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29" w:type="pct"/>
          </w:tcPr>
          <w:p w14:paraId="71EB05D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rs7254892</w:t>
            </w:r>
          </w:p>
        </w:tc>
        <w:tc>
          <w:tcPr>
            <w:tcW w:w="471" w:type="pct"/>
          </w:tcPr>
          <w:p w14:paraId="604C53E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45389596</w:t>
            </w:r>
          </w:p>
        </w:tc>
        <w:tc>
          <w:tcPr>
            <w:tcW w:w="456" w:type="pct"/>
          </w:tcPr>
          <w:p w14:paraId="6B3CECA3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PVRL2</w:t>
            </w:r>
          </w:p>
        </w:tc>
        <w:tc>
          <w:tcPr>
            <w:tcW w:w="212" w:type="pct"/>
          </w:tcPr>
          <w:p w14:paraId="1B4F09E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34" w:type="pct"/>
          </w:tcPr>
          <w:p w14:paraId="423A962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rs7254892</w:t>
            </w:r>
          </w:p>
        </w:tc>
        <w:tc>
          <w:tcPr>
            <w:tcW w:w="479" w:type="pct"/>
          </w:tcPr>
          <w:p w14:paraId="5C9EACA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45389596</w:t>
            </w:r>
          </w:p>
        </w:tc>
        <w:tc>
          <w:tcPr>
            <w:tcW w:w="292" w:type="pct"/>
          </w:tcPr>
          <w:p w14:paraId="4E52911B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PVRL2</w:t>
            </w:r>
          </w:p>
        </w:tc>
      </w:tr>
      <w:tr w:rsidR="001A4539" w:rsidRPr="00BA7C68" w14:paraId="0FD7469C" w14:textId="77777777" w:rsidTr="00CF2B9A">
        <w:trPr>
          <w:trHeight w:val="604"/>
        </w:trPr>
        <w:tc>
          <w:tcPr>
            <w:tcW w:w="211" w:type="pct"/>
          </w:tcPr>
          <w:p w14:paraId="16DF883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22" w:type="pct"/>
          </w:tcPr>
          <w:p w14:paraId="1878887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rs7412</w:t>
            </w:r>
          </w:p>
        </w:tc>
        <w:tc>
          <w:tcPr>
            <w:tcW w:w="625" w:type="pct"/>
          </w:tcPr>
          <w:p w14:paraId="6318B7D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45412079</w:t>
            </w:r>
          </w:p>
        </w:tc>
        <w:tc>
          <w:tcPr>
            <w:tcW w:w="456" w:type="pct"/>
          </w:tcPr>
          <w:p w14:paraId="465289AD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APOE</w:t>
            </w:r>
          </w:p>
        </w:tc>
        <w:tc>
          <w:tcPr>
            <w:tcW w:w="212" w:type="pct"/>
          </w:tcPr>
          <w:p w14:paraId="67789D5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29" w:type="pct"/>
          </w:tcPr>
          <w:p w14:paraId="193A121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rs7412</w:t>
            </w:r>
          </w:p>
        </w:tc>
        <w:tc>
          <w:tcPr>
            <w:tcW w:w="471" w:type="pct"/>
          </w:tcPr>
          <w:p w14:paraId="63D4C84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45412079</w:t>
            </w:r>
          </w:p>
        </w:tc>
        <w:tc>
          <w:tcPr>
            <w:tcW w:w="456" w:type="pct"/>
          </w:tcPr>
          <w:p w14:paraId="751365E3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APOE</w:t>
            </w:r>
          </w:p>
        </w:tc>
        <w:tc>
          <w:tcPr>
            <w:tcW w:w="212" w:type="pct"/>
          </w:tcPr>
          <w:p w14:paraId="0438B47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</w:t>
            </w:r>
          </w:p>
        </w:tc>
        <w:tc>
          <w:tcPr>
            <w:tcW w:w="534" w:type="pct"/>
          </w:tcPr>
          <w:p w14:paraId="0E7034F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rs1362234</w:t>
            </w:r>
          </w:p>
        </w:tc>
        <w:tc>
          <w:tcPr>
            <w:tcW w:w="479" w:type="pct"/>
          </w:tcPr>
          <w:p w14:paraId="01ABB0C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75588366</w:t>
            </w:r>
          </w:p>
        </w:tc>
        <w:tc>
          <w:tcPr>
            <w:tcW w:w="292" w:type="pct"/>
          </w:tcPr>
          <w:p w14:paraId="32A8C696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POR</w:t>
            </w:r>
          </w:p>
        </w:tc>
      </w:tr>
      <w:tr w:rsidR="001A4539" w:rsidRPr="00BA7C68" w14:paraId="6B567E9E" w14:textId="77777777" w:rsidTr="00CF2B9A">
        <w:trPr>
          <w:trHeight w:val="604"/>
        </w:trPr>
        <w:tc>
          <w:tcPr>
            <w:tcW w:w="211" w:type="pct"/>
          </w:tcPr>
          <w:p w14:paraId="50BC782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</w:t>
            </w:r>
          </w:p>
        </w:tc>
        <w:tc>
          <w:tcPr>
            <w:tcW w:w="522" w:type="pct"/>
          </w:tcPr>
          <w:p w14:paraId="695B6EA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rs11196299</w:t>
            </w:r>
          </w:p>
        </w:tc>
        <w:tc>
          <w:tcPr>
            <w:tcW w:w="625" w:type="pct"/>
          </w:tcPr>
          <w:p w14:paraId="73B1C74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115073097</w:t>
            </w:r>
          </w:p>
        </w:tc>
        <w:tc>
          <w:tcPr>
            <w:tcW w:w="456" w:type="pct"/>
          </w:tcPr>
          <w:p w14:paraId="0635CB61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  <w:tc>
          <w:tcPr>
            <w:tcW w:w="212" w:type="pct"/>
          </w:tcPr>
          <w:p w14:paraId="58C7F5B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</w:t>
            </w:r>
          </w:p>
        </w:tc>
        <w:tc>
          <w:tcPr>
            <w:tcW w:w="529" w:type="pct"/>
          </w:tcPr>
          <w:p w14:paraId="0A2A778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rs1362234</w:t>
            </w:r>
          </w:p>
        </w:tc>
        <w:tc>
          <w:tcPr>
            <w:tcW w:w="471" w:type="pct"/>
          </w:tcPr>
          <w:p w14:paraId="1A37334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75588366</w:t>
            </w:r>
          </w:p>
        </w:tc>
        <w:tc>
          <w:tcPr>
            <w:tcW w:w="456" w:type="pct"/>
          </w:tcPr>
          <w:p w14:paraId="52B80DF4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POR</w:t>
            </w:r>
          </w:p>
        </w:tc>
        <w:tc>
          <w:tcPr>
            <w:tcW w:w="212" w:type="pct"/>
          </w:tcPr>
          <w:p w14:paraId="79FC229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</w:t>
            </w:r>
          </w:p>
        </w:tc>
        <w:tc>
          <w:tcPr>
            <w:tcW w:w="534" w:type="pct"/>
          </w:tcPr>
          <w:p w14:paraId="58C778E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rs11196299</w:t>
            </w:r>
          </w:p>
        </w:tc>
        <w:tc>
          <w:tcPr>
            <w:tcW w:w="479" w:type="pct"/>
          </w:tcPr>
          <w:p w14:paraId="777640E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115073097</w:t>
            </w:r>
          </w:p>
        </w:tc>
        <w:tc>
          <w:tcPr>
            <w:tcW w:w="292" w:type="pct"/>
          </w:tcPr>
          <w:p w14:paraId="0EA5025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</w:tr>
      <w:tr w:rsidR="001A4539" w:rsidRPr="00BA7C68" w14:paraId="0DE59FC3" w14:textId="77777777" w:rsidTr="00CF2B9A">
        <w:trPr>
          <w:trHeight w:val="604"/>
        </w:trPr>
        <w:tc>
          <w:tcPr>
            <w:tcW w:w="211" w:type="pct"/>
          </w:tcPr>
          <w:p w14:paraId="70445F2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2" w:type="pct"/>
          </w:tcPr>
          <w:p w14:paraId="0A02F01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rs2723147</w:t>
            </w:r>
          </w:p>
        </w:tc>
        <w:tc>
          <w:tcPr>
            <w:tcW w:w="625" w:type="pct"/>
          </w:tcPr>
          <w:p w14:paraId="2DC0D67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23618209</w:t>
            </w:r>
          </w:p>
        </w:tc>
        <w:tc>
          <w:tcPr>
            <w:tcW w:w="456" w:type="pct"/>
          </w:tcPr>
          <w:p w14:paraId="59EFF9E7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KLHL29</w:t>
            </w:r>
          </w:p>
        </w:tc>
        <w:tc>
          <w:tcPr>
            <w:tcW w:w="212" w:type="pct"/>
          </w:tcPr>
          <w:p w14:paraId="665303F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</w:t>
            </w:r>
          </w:p>
        </w:tc>
        <w:tc>
          <w:tcPr>
            <w:tcW w:w="529" w:type="pct"/>
          </w:tcPr>
          <w:p w14:paraId="19CCB80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rs11196299</w:t>
            </w:r>
          </w:p>
        </w:tc>
        <w:tc>
          <w:tcPr>
            <w:tcW w:w="471" w:type="pct"/>
          </w:tcPr>
          <w:p w14:paraId="5DBDE54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115073097</w:t>
            </w:r>
          </w:p>
        </w:tc>
        <w:tc>
          <w:tcPr>
            <w:tcW w:w="456" w:type="pct"/>
          </w:tcPr>
          <w:p w14:paraId="59128A3F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  <w:tc>
          <w:tcPr>
            <w:tcW w:w="212" w:type="pct"/>
          </w:tcPr>
          <w:p w14:paraId="374E737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34" w:type="pct"/>
          </w:tcPr>
          <w:p w14:paraId="57B0A19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rs7412</w:t>
            </w:r>
          </w:p>
        </w:tc>
        <w:tc>
          <w:tcPr>
            <w:tcW w:w="479" w:type="pct"/>
          </w:tcPr>
          <w:p w14:paraId="2E34771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45412079</w:t>
            </w:r>
          </w:p>
        </w:tc>
        <w:tc>
          <w:tcPr>
            <w:tcW w:w="292" w:type="pct"/>
          </w:tcPr>
          <w:p w14:paraId="2DC8DD7C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APOE</w:t>
            </w:r>
          </w:p>
        </w:tc>
      </w:tr>
      <w:tr w:rsidR="001A4539" w:rsidRPr="00BA7C68" w14:paraId="4AE6FA55" w14:textId="77777777" w:rsidTr="00CF2B9A">
        <w:trPr>
          <w:trHeight w:val="604"/>
        </w:trPr>
        <w:tc>
          <w:tcPr>
            <w:tcW w:w="211" w:type="pct"/>
          </w:tcPr>
          <w:p w14:paraId="3D2EBAC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22" w:type="pct"/>
          </w:tcPr>
          <w:p w14:paraId="44C0545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rs35918857</w:t>
            </w:r>
          </w:p>
        </w:tc>
        <w:tc>
          <w:tcPr>
            <w:tcW w:w="625" w:type="pct"/>
          </w:tcPr>
          <w:p w14:paraId="216F49B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10254234</w:t>
            </w:r>
          </w:p>
        </w:tc>
        <w:tc>
          <w:tcPr>
            <w:tcW w:w="456" w:type="pct"/>
          </w:tcPr>
          <w:p w14:paraId="456CDF35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DNMT1</w:t>
            </w:r>
          </w:p>
        </w:tc>
        <w:tc>
          <w:tcPr>
            <w:tcW w:w="212" w:type="pct"/>
          </w:tcPr>
          <w:p w14:paraId="7CBBBE4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29" w:type="pct"/>
          </w:tcPr>
          <w:p w14:paraId="497FBBA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rs3208856</w:t>
            </w:r>
          </w:p>
        </w:tc>
        <w:tc>
          <w:tcPr>
            <w:tcW w:w="471" w:type="pct"/>
          </w:tcPr>
          <w:p w14:paraId="444FCED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45296806</w:t>
            </w:r>
          </w:p>
        </w:tc>
        <w:tc>
          <w:tcPr>
            <w:tcW w:w="456" w:type="pct"/>
          </w:tcPr>
          <w:p w14:paraId="44BFC728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CBLC</w:t>
            </w:r>
          </w:p>
        </w:tc>
        <w:tc>
          <w:tcPr>
            <w:tcW w:w="212" w:type="pct"/>
          </w:tcPr>
          <w:p w14:paraId="0C481F5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34" w:type="pct"/>
          </w:tcPr>
          <w:p w14:paraId="45E68C2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rs35918857</w:t>
            </w:r>
          </w:p>
        </w:tc>
        <w:tc>
          <w:tcPr>
            <w:tcW w:w="479" w:type="pct"/>
          </w:tcPr>
          <w:p w14:paraId="389C1F5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10254234</w:t>
            </w:r>
          </w:p>
        </w:tc>
        <w:tc>
          <w:tcPr>
            <w:tcW w:w="292" w:type="pct"/>
          </w:tcPr>
          <w:p w14:paraId="586C3981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DNMT1</w:t>
            </w:r>
          </w:p>
        </w:tc>
      </w:tr>
      <w:tr w:rsidR="001A4539" w:rsidRPr="00BA7C68" w14:paraId="57786A12" w14:textId="77777777" w:rsidTr="00CF2B9A">
        <w:trPr>
          <w:trHeight w:val="604"/>
        </w:trPr>
        <w:tc>
          <w:tcPr>
            <w:tcW w:w="211" w:type="pct"/>
          </w:tcPr>
          <w:p w14:paraId="1A1E5B0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</w:t>
            </w:r>
          </w:p>
        </w:tc>
        <w:tc>
          <w:tcPr>
            <w:tcW w:w="522" w:type="pct"/>
          </w:tcPr>
          <w:p w14:paraId="1996242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rs1362234</w:t>
            </w:r>
          </w:p>
        </w:tc>
        <w:tc>
          <w:tcPr>
            <w:tcW w:w="625" w:type="pct"/>
          </w:tcPr>
          <w:p w14:paraId="2FF6EB5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75588366</w:t>
            </w:r>
          </w:p>
        </w:tc>
        <w:tc>
          <w:tcPr>
            <w:tcW w:w="456" w:type="pct"/>
          </w:tcPr>
          <w:p w14:paraId="2EAFB217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POR</w:t>
            </w:r>
          </w:p>
        </w:tc>
        <w:tc>
          <w:tcPr>
            <w:tcW w:w="212" w:type="pct"/>
          </w:tcPr>
          <w:p w14:paraId="254FE06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29" w:type="pct"/>
          </w:tcPr>
          <w:p w14:paraId="0460337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rs445925</w:t>
            </w:r>
          </w:p>
        </w:tc>
        <w:tc>
          <w:tcPr>
            <w:tcW w:w="471" w:type="pct"/>
          </w:tcPr>
          <w:p w14:paraId="79A365F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45415640</w:t>
            </w:r>
          </w:p>
        </w:tc>
        <w:tc>
          <w:tcPr>
            <w:tcW w:w="456" w:type="pct"/>
          </w:tcPr>
          <w:p w14:paraId="0C8AEF93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APOE</w:t>
            </w:r>
          </w:p>
        </w:tc>
        <w:tc>
          <w:tcPr>
            <w:tcW w:w="212" w:type="pct"/>
          </w:tcPr>
          <w:p w14:paraId="49159B3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9</w:t>
            </w:r>
          </w:p>
        </w:tc>
        <w:tc>
          <w:tcPr>
            <w:tcW w:w="534" w:type="pct"/>
          </w:tcPr>
          <w:p w14:paraId="5CF06B6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rs11137198</w:t>
            </w:r>
          </w:p>
        </w:tc>
        <w:tc>
          <w:tcPr>
            <w:tcW w:w="479" w:type="pct"/>
          </w:tcPr>
          <w:p w14:paraId="0E54B01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140638534</w:t>
            </w:r>
          </w:p>
        </w:tc>
        <w:tc>
          <w:tcPr>
            <w:tcW w:w="292" w:type="pct"/>
          </w:tcPr>
          <w:p w14:paraId="61F38D16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EHMT1</w:t>
            </w:r>
          </w:p>
        </w:tc>
      </w:tr>
      <w:tr w:rsidR="001A4539" w:rsidRPr="00BA7C68" w14:paraId="444A80BA" w14:textId="77777777" w:rsidTr="00CF2B9A">
        <w:trPr>
          <w:trHeight w:val="604"/>
        </w:trPr>
        <w:tc>
          <w:tcPr>
            <w:tcW w:w="211" w:type="pct"/>
          </w:tcPr>
          <w:p w14:paraId="418A0FA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22" w:type="pct"/>
          </w:tcPr>
          <w:p w14:paraId="68874EB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rs3208856</w:t>
            </w:r>
          </w:p>
        </w:tc>
        <w:tc>
          <w:tcPr>
            <w:tcW w:w="625" w:type="pct"/>
          </w:tcPr>
          <w:p w14:paraId="29E37C2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45296806</w:t>
            </w:r>
          </w:p>
        </w:tc>
        <w:tc>
          <w:tcPr>
            <w:tcW w:w="456" w:type="pct"/>
          </w:tcPr>
          <w:p w14:paraId="171F9EF2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CBLC</w:t>
            </w:r>
          </w:p>
        </w:tc>
        <w:tc>
          <w:tcPr>
            <w:tcW w:w="212" w:type="pct"/>
          </w:tcPr>
          <w:p w14:paraId="3321602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11</w:t>
            </w:r>
          </w:p>
        </w:tc>
        <w:tc>
          <w:tcPr>
            <w:tcW w:w="529" w:type="pct"/>
          </w:tcPr>
          <w:p w14:paraId="2272F23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rs3136524</w:t>
            </w:r>
          </w:p>
        </w:tc>
        <w:tc>
          <w:tcPr>
            <w:tcW w:w="471" w:type="pct"/>
          </w:tcPr>
          <w:p w14:paraId="2EC3025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46750525</w:t>
            </w:r>
          </w:p>
        </w:tc>
        <w:tc>
          <w:tcPr>
            <w:tcW w:w="456" w:type="pct"/>
          </w:tcPr>
          <w:p w14:paraId="0A3DC60F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F2</w:t>
            </w:r>
          </w:p>
        </w:tc>
        <w:tc>
          <w:tcPr>
            <w:tcW w:w="212" w:type="pct"/>
          </w:tcPr>
          <w:p w14:paraId="7EE3E9F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16</w:t>
            </w:r>
          </w:p>
        </w:tc>
        <w:tc>
          <w:tcPr>
            <w:tcW w:w="534" w:type="pct"/>
          </w:tcPr>
          <w:p w14:paraId="0894862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rs210711</w:t>
            </w:r>
          </w:p>
        </w:tc>
        <w:tc>
          <w:tcPr>
            <w:tcW w:w="479" w:type="pct"/>
          </w:tcPr>
          <w:p w14:paraId="44EA2CC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12611017</w:t>
            </w:r>
          </w:p>
        </w:tc>
        <w:tc>
          <w:tcPr>
            <w:tcW w:w="292" w:type="pct"/>
          </w:tcPr>
          <w:p w14:paraId="66C590A2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SNX29</w:t>
            </w:r>
          </w:p>
        </w:tc>
      </w:tr>
      <w:tr w:rsidR="001A4539" w:rsidRPr="00BA7C68" w14:paraId="5F848D12" w14:textId="77777777" w:rsidTr="00CF2B9A">
        <w:trPr>
          <w:trHeight w:val="604"/>
        </w:trPr>
        <w:tc>
          <w:tcPr>
            <w:tcW w:w="211" w:type="pct"/>
          </w:tcPr>
          <w:p w14:paraId="79392C4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22" w:type="pct"/>
          </w:tcPr>
          <w:p w14:paraId="2165397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rs6935708</w:t>
            </w:r>
          </w:p>
        </w:tc>
        <w:tc>
          <w:tcPr>
            <w:tcW w:w="625" w:type="pct"/>
          </w:tcPr>
          <w:p w14:paraId="4359C28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29416652</w:t>
            </w:r>
          </w:p>
        </w:tc>
        <w:tc>
          <w:tcPr>
            <w:tcW w:w="456" w:type="pct"/>
          </w:tcPr>
          <w:p w14:paraId="65886F09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OR11A1</w:t>
            </w:r>
          </w:p>
        </w:tc>
        <w:tc>
          <w:tcPr>
            <w:tcW w:w="212" w:type="pct"/>
          </w:tcPr>
          <w:p w14:paraId="3E189CB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9" w:type="pct"/>
          </w:tcPr>
          <w:p w14:paraId="5141CAC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rs2723147</w:t>
            </w:r>
          </w:p>
        </w:tc>
        <w:tc>
          <w:tcPr>
            <w:tcW w:w="471" w:type="pct"/>
          </w:tcPr>
          <w:p w14:paraId="640D6FD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23618209</w:t>
            </w:r>
          </w:p>
        </w:tc>
        <w:tc>
          <w:tcPr>
            <w:tcW w:w="456" w:type="pct"/>
          </w:tcPr>
          <w:p w14:paraId="72885761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KLHL29</w:t>
            </w:r>
          </w:p>
        </w:tc>
        <w:tc>
          <w:tcPr>
            <w:tcW w:w="212" w:type="pct"/>
          </w:tcPr>
          <w:p w14:paraId="738D20F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13</w:t>
            </w:r>
          </w:p>
        </w:tc>
        <w:tc>
          <w:tcPr>
            <w:tcW w:w="534" w:type="pct"/>
          </w:tcPr>
          <w:p w14:paraId="08379AC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rs3751432</w:t>
            </w:r>
          </w:p>
        </w:tc>
        <w:tc>
          <w:tcPr>
            <w:tcW w:w="479" w:type="pct"/>
          </w:tcPr>
          <w:p w14:paraId="58386F9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41044128</w:t>
            </w:r>
          </w:p>
        </w:tc>
        <w:tc>
          <w:tcPr>
            <w:tcW w:w="292" w:type="pct"/>
          </w:tcPr>
          <w:p w14:paraId="081D1A3F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LINC00598</w:t>
            </w:r>
          </w:p>
        </w:tc>
      </w:tr>
      <w:tr w:rsidR="001A4539" w:rsidRPr="00BA7C68" w14:paraId="32B39CD8" w14:textId="77777777" w:rsidTr="00CF2B9A">
        <w:trPr>
          <w:trHeight w:val="604"/>
        </w:trPr>
        <w:tc>
          <w:tcPr>
            <w:tcW w:w="211" w:type="pct"/>
          </w:tcPr>
          <w:p w14:paraId="7B24CF7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16</w:t>
            </w:r>
          </w:p>
        </w:tc>
        <w:tc>
          <w:tcPr>
            <w:tcW w:w="522" w:type="pct"/>
          </w:tcPr>
          <w:p w14:paraId="4E38FA7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rs210711</w:t>
            </w:r>
          </w:p>
        </w:tc>
        <w:tc>
          <w:tcPr>
            <w:tcW w:w="625" w:type="pct"/>
          </w:tcPr>
          <w:p w14:paraId="7AECFA5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12611017</w:t>
            </w:r>
          </w:p>
        </w:tc>
        <w:tc>
          <w:tcPr>
            <w:tcW w:w="456" w:type="pct"/>
          </w:tcPr>
          <w:p w14:paraId="704D09BC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SNX29</w:t>
            </w:r>
          </w:p>
        </w:tc>
        <w:tc>
          <w:tcPr>
            <w:tcW w:w="212" w:type="pct"/>
          </w:tcPr>
          <w:p w14:paraId="567B769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29" w:type="pct"/>
          </w:tcPr>
          <w:p w14:paraId="5981847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rs6935708</w:t>
            </w:r>
          </w:p>
        </w:tc>
        <w:tc>
          <w:tcPr>
            <w:tcW w:w="471" w:type="pct"/>
          </w:tcPr>
          <w:p w14:paraId="58C32AC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29416652</w:t>
            </w:r>
          </w:p>
        </w:tc>
        <w:tc>
          <w:tcPr>
            <w:tcW w:w="456" w:type="pct"/>
          </w:tcPr>
          <w:p w14:paraId="524E2AC7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OR11A1</w:t>
            </w:r>
          </w:p>
        </w:tc>
        <w:tc>
          <w:tcPr>
            <w:tcW w:w="212" w:type="pct"/>
          </w:tcPr>
          <w:p w14:paraId="1BCBFD7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34" w:type="pct"/>
          </w:tcPr>
          <w:p w14:paraId="7BC8A58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rs11576216</w:t>
            </w:r>
          </w:p>
        </w:tc>
        <w:tc>
          <w:tcPr>
            <w:tcW w:w="479" w:type="pct"/>
          </w:tcPr>
          <w:p w14:paraId="5B826B2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179733859</w:t>
            </w:r>
          </w:p>
        </w:tc>
        <w:tc>
          <w:tcPr>
            <w:tcW w:w="292" w:type="pct"/>
          </w:tcPr>
          <w:p w14:paraId="3555ABFB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FAM163A</w:t>
            </w:r>
          </w:p>
        </w:tc>
      </w:tr>
      <w:tr w:rsidR="001A4539" w:rsidRPr="00BA7C68" w14:paraId="4A1F474D" w14:textId="77777777" w:rsidTr="00CF2B9A">
        <w:trPr>
          <w:trHeight w:val="604"/>
        </w:trPr>
        <w:tc>
          <w:tcPr>
            <w:tcW w:w="211" w:type="pct"/>
          </w:tcPr>
          <w:p w14:paraId="2F94CA1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13</w:t>
            </w:r>
          </w:p>
        </w:tc>
        <w:tc>
          <w:tcPr>
            <w:tcW w:w="522" w:type="pct"/>
          </w:tcPr>
          <w:p w14:paraId="7A1969A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rs4473067</w:t>
            </w:r>
          </w:p>
        </w:tc>
        <w:tc>
          <w:tcPr>
            <w:tcW w:w="625" w:type="pct"/>
          </w:tcPr>
          <w:p w14:paraId="3BF65C2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44689605</w:t>
            </w:r>
          </w:p>
        </w:tc>
        <w:tc>
          <w:tcPr>
            <w:tcW w:w="456" w:type="pct"/>
          </w:tcPr>
          <w:p w14:paraId="753AC23F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LINC00390</w:t>
            </w:r>
          </w:p>
        </w:tc>
        <w:tc>
          <w:tcPr>
            <w:tcW w:w="212" w:type="pct"/>
          </w:tcPr>
          <w:p w14:paraId="6A3AE8E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29" w:type="pct"/>
          </w:tcPr>
          <w:p w14:paraId="710646E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rs35918857</w:t>
            </w:r>
          </w:p>
        </w:tc>
        <w:tc>
          <w:tcPr>
            <w:tcW w:w="471" w:type="pct"/>
          </w:tcPr>
          <w:p w14:paraId="18DBDDD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10254234</w:t>
            </w:r>
          </w:p>
        </w:tc>
        <w:tc>
          <w:tcPr>
            <w:tcW w:w="456" w:type="pct"/>
          </w:tcPr>
          <w:p w14:paraId="45DA891A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DNMT1</w:t>
            </w:r>
          </w:p>
        </w:tc>
        <w:tc>
          <w:tcPr>
            <w:tcW w:w="212" w:type="pct"/>
          </w:tcPr>
          <w:p w14:paraId="6BCA77E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</w:t>
            </w:r>
          </w:p>
        </w:tc>
        <w:tc>
          <w:tcPr>
            <w:tcW w:w="534" w:type="pct"/>
          </w:tcPr>
          <w:p w14:paraId="51676B8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rs7714291</w:t>
            </w:r>
          </w:p>
        </w:tc>
        <w:tc>
          <w:tcPr>
            <w:tcW w:w="479" w:type="pct"/>
          </w:tcPr>
          <w:p w14:paraId="07950F4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111161642</w:t>
            </w:r>
          </w:p>
        </w:tc>
        <w:tc>
          <w:tcPr>
            <w:tcW w:w="292" w:type="pct"/>
          </w:tcPr>
          <w:p w14:paraId="7C79077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NREP</w:t>
            </w:r>
          </w:p>
        </w:tc>
      </w:tr>
      <w:tr w:rsidR="001A4539" w:rsidRPr="00BA7C68" w14:paraId="2E98DBA2" w14:textId="77777777" w:rsidTr="00CF2B9A">
        <w:trPr>
          <w:trHeight w:val="604"/>
        </w:trPr>
        <w:tc>
          <w:tcPr>
            <w:tcW w:w="211" w:type="pct"/>
          </w:tcPr>
          <w:p w14:paraId="2CFF394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11</w:t>
            </w:r>
          </w:p>
        </w:tc>
        <w:tc>
          <w:tcPr>
            <w:tcW w:w="522" w:type="pct"/>
          </w:tcPr>
          <w:p w14:paraId="5646212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rs3136524</w:t>
            </w:r>
          </w:p>
        </w:tc>
        <w:tc>
          <w:tcPr>
            <w:tcW w:w="625" w:type="pct"/>
          </w:tcPr>
          <w:p w14:paraId="5B71C6E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46750525</w:t>
            </w:r>
          </w:p>
        </w:tc>
        <w:tc>
          <w:tcPr>
            <w:tcW w:w="456" w:type="pct"/>
          </w:tcPr>
          <w:p w14:paraId="36E7820D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F2</w:t>
            </w:r>
          </w:p>
        </w:tc>
        <w:tc>
          <w:tcPr>
            <w:tcW w:w="212" w:type="pct"/>
          </w:tcPr>
          <w:p w14:paraId="6A74FE2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16</w:t>
            </w:r>
          </w:p>
        </w:tc>
        <w:tc>
          <w:tcPr>
            <w:tcW w:w="529" w:type="pct"/>
          </w:tcPr>
          <w:p w14:paraId="2547A27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rs210711</w:t>
            </w:r>
          </w:p>
        </w:tc>
        <w:tc>
          <w:tcPr>
            <w:tcW w:w="471" w:type="pct"/>
          </w:tcPr>
          <w:p w14:paraId="4830B02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12611017</w:t>
            </w:r>
          </w:p>
        </w:tc>
        <w:tc>
          <w:tcPr>
            <w:tcW w:w="456" w:type="pct"/>
          </w:tcPr>
          <w:p w14:paraId="0EE3C5B5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SNX29</w:t>
            </w:r>
          </w:p>
        </w:tc>
        <w:tc>
          <w:tcPr>
            <w:tcW w:w="212" w:type="pct"/>
          </w:tcPr>
          <w:p w14:paraId="532460E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</w:t>
            </w:r>
          </w:p>
        </w:tc>
        <w:tc>
          <w:tcPr>
            <w:tcW w:w="534" w:type="pct"/>
          </w:tcPr>
          <w:p w14:paraId="35A782C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rs4610314</w:t>
            </w:r>
          </w:p>
        </w:tc>
        <w:tc>
          <w:tcPr>
            <w:tcW w:w="479" w:type="pct"/>
          </w:tcPr>
          <w:p w14:paraId="76519B0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175240518</w:t>
            </w:r>
          </w:p>
        </w:tc>
        <w:tc>
          <w:tcPr>
            <w:tcW w:w="292" w:type="pct"/>
          </w:tcPr>
          <w:p w14:paraId="33B47FD5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CEP44</w:t>
            </w:r>
          </w:p>
        </w:tc>
      </w:tr>
      <w:tr w:rsidR="001A4539" w:rsidRPr="00BA7C68" w14:paraId="583F7F00" w14:textId="77777777" w:rsidTr="00CF2B9A">
        <w:trPr>
          <w:trHeight w:val="604"/>
        </w:trPr>
        <w:tc>
          <w:tcPr>
            <w:tcW w:w="211" w:type="pct"/>
          </w:tcPr>
          <w:p w14:paraId="392E93B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lastRenderedPageBreak/>
              <w:t>19</w:t>
            </w:r>
          </w:p>
        </w:tc>
        <w:tc>
          <w:tcPr>
            <w:tcW w:w="522" w:type="pct"/>
          </w:tcPr>
          <w:p w14:paraId="4AE6BB3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rs445925</w:t>
            </w:r>
          </w:p>
        </w:tc>
        <w:tc>
          <w:tcPr>
            <w:tcW w:w="625" w:type="pct"/>
          </w:tcPr>
          <w:p w14:paraId="10A8E2A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45415640</w:t>
            </w:r>
          </w:p>
        </w:tc>
        <w:tc>
          <w:tcPr>
            <w:tcW w:w="456" w:type="pct"/>
          </w:tcPr>
          <w:p w14:paraId="3A0B166D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APOE</w:t>
            </w:r>
          </w:p>
        </w:tc>
        <w:tc>
          <w:tcPr>
            <w:tcW w:w="212" w:type="pct"/>
          </w:tcPr>
          <w:p w14:paraId="5668289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29" w:type="pct"/>
          </w:tcPr>
          <w:p w14:paraId="74E91BC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rs2281027</w:t>
            </w:r>
          </w:p>
        </w:tc>
        <w:tc>
          <w:tcPr>
            <w:tcW w:w="471" w:type="pct"/>
          </w:tcPr>
          <w:p w14:paraId="2DDB06E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26446705</w:t>
            </w:r>
          </w:p>
        </w:tc>
        <w:tc>
          <w:tcPr>
            <w:tcW w:w="456" w:type="pct"/>
          </w:tcPr>
          <w:p w14:paraId="46A5419C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BTN3A3</w:t>
            </w:r>
          </w:p>
        </w:tc>
        <w:tc>
          <w:tcPr>
            <w:tcW w:w="212" w:type="pct"/>
          </w:tcPr>
          <w:p w14:paraId="4CD2C82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</w:t>
            </w:r>
          </w:p>
        </w:tc>
        <w:tc>
          <w:tcPr>
            <w:tcW w:w="534" w:type="pct"/>
          </w:tcPr>
          <w:p w14:paraId="4D5548C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rs17060463</w:t>
            </w:r>
          </w:p>
        </w:tc>
        <w:tc>
          <w:tcPr>
            <w:tcW w:w="479" w:type="pct"/>
          </w:tcPr>
          <w:p w14:paraId="5BD5AE2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175241378</w:t>
            </w:r>
          </w:p>
        </w:tc>
        <w:tc>
          <w:tcPr>
            <w:tcW w:w="292" w:type="pct"/>
          </w:tcPr>
          <w:p w14:paraId="2F868F98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CEP44</w:t>
            </w:r>
          </w:p>
        </w:tc>
      </w:tr>
      <w:tr w:rsidR="001A4539" w:rsidRPr="00BA7C68" w14:paraId="6A0B598F" w14:textId="77777777" w:rsidTr="00CF2B9A">
        <w:trPr>
          <w:trHeight w:val="604"/>
        </w:trPr>
        <w:tc>
          <w:tcPr>
            <w:tcW w:w="211" w:type="pct"/>
          </w:tcPr>
          <w:p w14:paraId="16F8197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2" w:type="pct"/>
          </w:tcPr>
          <w:p w14:paraId="46F5A46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rs1530046</w:t>
            </w:r>
          </w:p>
        </w:tc>
        <w:tc>
          <w:tcPr>
            <w:tcW w:w="625" w:type="pct"/>
          </w:tcPr>
          <w:p w14:paraId="58AFCEE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23623283</w:t>
            </w:r>
          </w:p>
        </w:tc>
        <w:tc>
          <w:tcPr>
            <w:tcW w:w="456" w:type="pct"/>
          </w:tcPr>
          <w:p w14:paraId="6BA1D141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KLHL29</w:t>
            </w:r>
          </w:p>
        </w:tc>
        <w:tc>
          <w:tcPr>
            <w:tcW w:w="212" w:type="pct"/>
          </w:tcPr>
          <w:p w14:paraId="39E59A2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13</w:t>
            </w:r>
          </w:p>
        </w:tc>
        <w:tc>
          <w:tcPr>
            <w:tcW w:w="529" w:type="pct"/>
          </w:tcPr>
          <w:p w14:paraId="3858C26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rs4473067</w:t>
            </w:r>
          </w:p>
        </w:tc>
        <w:tc>
          <w:tcPr>
            <w:tcW w:w="471" w:type="pct"/>
          </w:tcPr>
          <w:p w14:paraId="4026041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44689605</w:t>
            </w:r>
          </w:p>
        </w:tc>
        <w:tc>
          <w:tcPr>
            <w:tcW w:w="456" w:type="pct"/>
          </w:tcPr>
          <w:p w14:paraId="0D78B69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LINC00390</w:t>
            </w:r>
          </w:p>
        </w:tc>
        <w:tc>
          <w:tcPr>
            <w:tcW w:w="212" w:type="pct"/>
          </w:tcPr>
          <w:p w14:paraId="6B00669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</w:t>
            </w:r>
          </w:p>
        </w:tc>
        <w:tc>
          <w:tcPr>
            <w:tcW w:w="534" w:type="pct"/>
          </w:tcPr>
          <w:p w14:paraId="096D66A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rs10043715</w:t>
            </w:r>
          </w:p>
        </w:tc>
        <w:tc>
          <w:tcPr>
            <w:tcW w:w="479" w:type="pct"/>
          </w:tcPr>
          <w:p w14:paraId="4507275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173594472</w:t>
            </w:r>
          </w:p>
        </w:tc>
        <w:tc>
          <w:tcPr>
            <w:tcW w:w="292" w:type="pct"/>
          </w:tcPr>
          <w:p w14:paraId="3E7D5AA6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NSG2</w:t>
            </w:r>
          </w:p>
        </w:tc>
      </w:tr>
      <w:tr w:rsidR="001A4539" w:rsidRPr="00BA7C68" w14:paraId="4A0D8888" w14:textId="77777777" w:rsidTr="00CF2B9A">
        <w:trPr>
          <w:trHeight w:val="604"/>
        </w:trPr>
        <w:tc>
          <w:tcPr>
            <w:tcW w:w="211" w:type="pct"/>
          </w:tcPr>
          <w:p w14:paraId="5077B92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2" w:type="pct"/>
          </w:tcPr>
          <w:p w14:paraId="1C08320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rs2577747</w:t>
            </w:r>
          </w:p>
        </w:tc>
        <w:tc>
          <w:tcPr>
            <w:tcW w:w="625" w:type="pct"/>
          </w:tcPr>
          <w:p w14:paraId="01748E0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23624756</w:t>
            </w:r>
          </w:p>
        </w:tc>
        <w:tc>
          <w:tcPr>
            <w:tcW w:w="456" w:type="pct"/>
          </w:tcPr>
          <w:p w14:paraId="6F79D864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KLHL29</w:t>
            </w:r>
          </w:p>
        </w:tc>
        <w:tc>
          <w:tcPr>
            <w:tcW w:w="212" w:type="pct"/>
          </w:tcPr>
          <w:p w14:paraId="306F6E7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9" w:type="pct"/>
          </w:tcPr>
          <w:p w14:paraId="3DED8D1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rs1530046</w:t>
            </w:r>
          </w:p>
        </w:tc>
        <w:tc>
          <w:tcPr>
            <w:tcW w:w="471" w:type="pct"/>
          </w:tcPr>
          <w:p w14:paraId="5D4A9E9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23623283</w:t>
            </w:r>
          </w:p>
        </w:tc>
        <w:tc>
          <w:tcPr>
            <w:tcW w:w="456" w:type="pct"/>
          </w:tcPr>
          <w:p w14:paraId="12B314FF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KLHL29</w:t>
            </w:r>
          </w:p>
        </w:tc>
        <w:tc>
          <w:tcPr>
            <w:tcW w:w="212" w:type="pct"/>
          </w:tcPr>
          <w:p w14:paraId="7B39441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34" w:type="pct"/>
          </w:tcPr>
          <w:p w14:paraId="5EF51A5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rs12401944</w:t>
            </w:r>
          </w:p>
        </w:tc>
        <w:tc>
          <w:tcPr>
            <w:tcW w:w="479" w:type="pct"/>
          </w:tcPr>
          <w:p w14:paraId="7BFF5CA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109239079</w:t>
            </w:r>
          </w:p>
        </w:tc>
        <w:tc>
          <w:tcPr>
            <w:tcW w:w="292" w:type="pct"/>
          </w:tcPr>
          <w:p w14:paraId="0E937573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PRPF38B</w:t>
            </w:r>
          </w:p>
        </w:tc>
      </w:tr>
      <w:tr w:rsidR="001A4539" w:rsidRPr="00BA7C68" w14:paraId="49962481" w14:textId="77777777" w:rsidTr="00CF2B9A">
        <w:trPr>
          <w:trHeight w:val="604"/>
        </w:trPr>
        <w:tc>
          <w:tcPr>
            <w:tcW w:w="211" w:type="pct"/>
          </w:tcPr>
          <w:p w14:paraId="043B956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22" w:type="pct"/>
          </w:tcPr>
          <w:p w14:paraId="7CDEB17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rs2281027</w:t>
            </w:r>
          </w:p>
        </w:tc>
        <w:tc>
          <w:tcPr>
            <w:tcW w:w="625" w:type="pct"/>
          </w:tcPr>
          <w:p w14:paraId="064BB69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26446705</w:t>
            </w:r>
          </w:p>
        </w:tc>
        <w:tc>
          <w:tcPr>
            <w:tcW w:w="456" w:type="pct"/>
          </w:tcPr>
          <w:p w14:paraId="21A7AE52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BTN3A3</w:t>
            </w:r>
          </w:p>
        </w:tc>
        <w:tc>
          <w:tcPr>
            <w:tcW w:w="212" w:type="pct"/>
          </w:tcPr>
          <w:p w14:paraId="38D74AD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9" w:type="pct"/>
          </w:tcPr>
          <w:p w14:paraId="366000A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rs2577747</w:t>
            </w:r>
          </w:p>
        </w:tc>
        <w:tc>
          <w:tcPr>
            <w:tcW w:w="471" w:type="pct"/>
          </w:tcPr>
          <w:p w14:paraId="1C054CD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23624756</w:t>
            </w:r>
          </w:p>
        </w:tc>
        <w:tc>
          <w:tcPr>
            <w:tcW w:w="456" w:type="pct"/>
          </w:tcPr>
          <w:p w14:paraId="12610BCE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KLHL29</w:t>
            </w:r>
          </w:p>
        </w:tc>
        <w:tc>
          <w:tcPr>
            <w:tcW w:w="212" w:type="pct"/>
          </w:tcPr>
          <w:p w14:paraId="300E867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11</w:t>
            </w:r>
          </w:p>
        </w:tc>
        <w:tc>
          <w:tcPr>
            <w:tcW w:w="534" w:type="pct"/>
          </w:tcPr>
          <w:p w14:paraId="3848AE7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rs7952632</w:t>
            </w:r>
          </w:p>
        </w:tc>
        <w:tc>
          <w:tcPr>
            <w:tcW w:w="479" w:type="pct"/>
          </w:tcPr>
          <w:p w14:paraId="575ABA8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95711345</w:t>
            </w:r>
          </w:p>
        </w:tc>
        <w:tc>
          <w:tcPr>
            <w:tcW w:w="292" w:type="pct"/>
          </w:tcPr>
          <w:p w14:paraId="4EB324C3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MAML2</w:t>
            </w:r>
          </w:p>
        </w:tc>
      </w:tr>
      <w:tr w:rsidR="001A4539" w:rsidRPr="00BA7C68" w14:paraId="0D553A6F" w14:textId="77777777" w:rsidTr="00CF2B9A">
        <w:trPr>
          <w:trHeight w:val="604"/>
        </w:trPr>
        <w:tc>
          <w:tcPr>
            <w:tcW w:w="211" w:type="pct"/>
          </w:tcPr>
          <w:p w14:paraId="200356A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22" w:type="pct"/>
          </w:tcPr>
          <w:p w14:paraId="3B1F62A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rs11576216</w:t>
            </w:r>
          </w:p>
        </w:tc>
        <w:tc>
          <w:tcPr>
            <w:tcW w:w="625" w:type="pct"/>
          </w:tcPr>
          <w:p w14:paraId="3E18D71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179733859</w:t>
            </w:r>
          </w:p>
        </w:tc>
        <w:tc>
          <w:tcPr>
            <w:tcW w:w="456" w:type="pct"/>
          </w:tcPr>
          <w:p w14:paraId="5A017F0D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FAM163A</w:t>
            </w:r>
          </w:p>
        </w:tc>
        <w:tc>
          <w:tcPr>
            <w:tcW w:w="212" w:type="pct"/>
          </w:tcPr>
          <w:p w14:paraId="0673F7C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29" w:type="pct"/>
          </w:tcPr>
          <w:p w14:paraId="29F66AC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rs11576216</w:t>
            </w:r>
          </w:p>
        </w:tc>
        <w:tc>
          <w:tcPr>
            <w:tcW w:w="471" w:type="pct"/>
          </w:tcPr>
          <w:p w14:paraId="6D6A74E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179733859</w:t>
            </w:r>
          </w:p>
        </w:tc>
        <w:tc>
          <w:tcPr>
            <w:tcW w:w="456" w:type="pct"/>
          </w:tcPr>
          <w:p w14:paraId="2813DFB8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FAM163A</w:t>
            </w:r>
          </w:p>
        </w:tc>
        <w:tc>
          <w:tcPr>
            <w:tcW w:w="212" w:type="pct"/>
          </w:tcPr>
          <w:p w14:paraId="1D7A5E0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13</w:t>
            </w:r>
          </w:p>
        </w:tc>
        <w:tc>
          <w:tcPr>
            <w:tcW w:w="534" w:type="pct"/>
          </w:tcPr>
          <w:p w14:paraId="7A74FCC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rs549431</w:t>
            </w:r>
          </w:p>
        </w:tc>
        <w:tc>
          <w:tcPr>
            <w:tcW w:w="479" w:type="pct"/>
          </w:tcPr>
          <w:p w14:paraId="7511D21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75874682</w:t>
            </w:r>
          </w:p>
        </w:tc>
        <w:tc>
          <w:tcPr>
            <w:tcW w:w="292" w:type="pct"/>
          </w:tcPr>
          <w:p w14:paraId="47B5323D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TBC1D4</w:t>
            </w:r>
          </w:p>
        </w:tc>
      </w:tr>
      <w:tr w:rsidR="001A4539" w:rsidRPr="00BA7C68" w14:paraId="69CDB969" w14:textId="77777777" w:rsidTr="00CF2B9A">
        <w:trPr>
          <w:trHeight w:val="604"/>
        </w:trPr>
        <w:tc>
          <w:tcPr>
            <w:tcW w:w="211" w:type="pct"/>
          </w:tcPr>
          <w:p w14:paraId="19AF79D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</w:t>
            </w:r>
          </w:p>
        </w:tc>
        <w:tc>
          <w:tcPr>
            <w:tcW w:w="522" w:type="pct"/>
          </w:tcPr>
          <w:p w14:paraId="7BE2B5F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rs4610314</w:t>
            </w:r>
          </w:p>
        </w:tc>
        <w:tc>
          <w:tcPr>
            <w:tcW w:w="625" w:type="pct"/>
          </w:tcPr>
          <w:p w14:paraId="436C157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175240518</w:t>
            </w:r>
          </w:p>
        </w:tc>
        <w:tc>
          <w:tcPr>
            <w:tcW w:w="456" w:type="pct"/>
          </w:tcPr>
          <w:p w14:paraId="2480EB9F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CEP44</w:t>
            </w:r>
          </w:p>
        </w:tc>
        <w:tc>
          <w:tcPr>
            <w:tcW w:w="212" w:type="pct"/>
          </w:tcPr>
          <w:p w14:paraId="00DC07B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16</w:t>
            </w:r>
          </w:p>
        </w:tc>
        <w:tc>
          <w:tcPr>
            <w:tcW w:w="529" w:type="pct"/>
          </w:tcPr>
          <w:p w14:paraId="14216A0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rs17666927</w:t>
            </w:r>
          </w:p>
        </w:tc>
        <w:tc>
          <w:tcPr>
            <w:tcW w:w="471" w:type="pct"/>
          </w:tcPr>
          <w:p w14:paraId="60ED40E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72143414</w:t>
            </w:r>
          </w:p>
        </w:tc>
        <w:tc>
          <w:tcPr>
            <w:tcW w:w="456" w:type="pct"/>
          </w:tcPr>
          <w:p w14:paraId="08DF78EF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DHX38</w:t>
            </w:r>
          </w:p>
        </w:tc>
        <w:tc>
          <w:tcPr>
            <w:tcW w:w="212" w:type="pct"/>
          </w:tcPr>
          <w:p w14:paraId="002F1BA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34" w:type="pct"/>
          </w:tcPr>
          <w:p w14:paraId="2A43A8C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rs11591147</w:t>
            </w:r>
          </w:p>
        </w:tc>
        <w:tc>
          <w:tcPr>
            <w:tcW w:w="479" w:type="pct"/>
          </w:tcPr>
          <w:p w14:paraId="00AFE55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55505647</w:t>
            </w:r>
          </w:p>
        </w:tc>
        <w:tc>
          <w:tcPr>
            <w:tcW w:w="292" w:type="pct"/>
          </w:tcPr>
          <w:p w14:paraId="76FD2DAA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PCSK9</w:t>
            </w:r>
          </w:p>
        </w:tc>
      </w:tr>
      <w:tr w:rsidR="001A4539" w:rsidRPr="00BA7C68" w14:paraId="5BD1B4CF" w14:textId="77777777" w:rsidTr="00CF2B9A">
        <w:trPr>
          <w:trHeight w:val="604"/>
        </w:trPr>
        <w:tc>
          <w:tcPr>
            <w:tcW w:w="211" w:type="pct"/>
          </w:tcPr>
          <w:p w14:paraId="144ED0A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</w:t>
            </w:r>
          </w:p>
        </w:tc>
        <w:tc>
          <w:tcPr>
            <w:tcW w:w="522" w:type="pct"/>
          </w:tcPr>
          <w:p w14:paraId="2EA86D6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rs17060463</w:t>
            </w:r>
          </w:p>
        </w:tc>
        <w:tc>
          <w:tcPr>
            <w:tcW w:w="625" w:type="pct"/>
          </w:tcPr>
          <w:p w14:paraId="0E79686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175241378</w:t>
            </w:r>
          </w:p>
        </w:tc>
        <w:tc>
          <w:tcPr>
            <w:tcW w:w="456" w:type="pct"/>
          </w:tcPr>
          <w:p w14:paraId="62A7E1EE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CEP44</w:t>
            </w:r>
          </w:p>
        </w:tc>
        <w:tc>
          <w:tcPr>
            <w:tcW w:w="212" w:type="pct"/>
          </w:tcPr>
          <w:p w14:paraId="5D935A7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13</w:t>
            </w:r>
          </w:p>
        </w:tc>
        <w:tc>
          <w:tcPr>
            <w:tcW w:w="529" w:type="pct"/>
          </w:tcPr>
          <w:p w14:paraId="7902CD3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rs3751432</w:t>
            </w:r>
          </w:p>
        </w:tc>
        <w:tc>
          <w:tcPr>
            <w:tcW w:w="471" w:type="pct"/>
          </w:tcPr>
          <w:p w14:paraId="7B86A69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41044128</w:t>
            </w:r>
          </w:p>
        </w:tc>
        <w:tc>
          <w:tcPr>
            <w:tcW w:w="456" w:type="pct"/>
          </w:tcPr>
          <w:p w14:paraId="77B1EE4E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LINC00598</w:t>
            </w:r>
          </w:p>
        </w:tc>
        <w:tc>
          <w:tcPr>
            <w:tcW w:w="212" w:type="pct"/>
          </w:tcPr>
          <w:p w14:paraId="0010257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22</w:t>
            </w:r>
          </w:p>
        </w:tc>
        <w:tc>
          <w:tcPr>
            <w:tcW w:w="534" w:type="pct"/>
          </w:tcPr>
          <w:p w14:paraId="067B0FB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rs5752079</w:t>
            </w:r>
          </w:p>
        </w:tc>
        <w:tc>
          <w:tcPr>
            <w:tcW w:w="479" w:type="pct"/>
          </w:tcPr>
          <w:p w14:paraId="3A15C6A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25597842</w:t>
            </w:r>
          </w:p>
        </w:tc>
        <w:tc>
          <w:tcPr>
            <w:tcW w:w="292" w:type="pct"/>
          </w:tcPr>
          <w:p w14:paraId="7071E10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CRYBB3</w:t>
            </w:r>
          </w:p>
        </w:tc>
      </w:tr>
      <w:tr w:rsidR="001A4539" w:rsidRPr="00BA7C68" w14:paraId="26F80BCA" w14:textId="77777777" w:rsidTr="00CF2B9A">
        <w:trPr>
          <w:trHeight w:val="604"/>
        </w:trPr>
        <w:tc>
          <w:tcPr>
            <w:tcW w:w="211" w:type="pct"/>
          </w:tcPr>
          <w:p w14:paraId="1712542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22" w:type="pct"/>
          </w:tcPr>
          <w:p w14:paraId="35320AD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rs17112640</w:t>
            </w:r>
          </w:p>
        </w:tc>
        <w:tc>
          <w:tcPr>
            <w:tcW w:w="625" w:type="pct"/>
          </w:tcPr>
          <w:p w14:paraId="5BD5E0C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56161325</w:t>
            </w:r>
          </w:p>
        </w:tc>
        <w:tc>
          <w:tcPr>
            <w:tcW w:w="456" w:type="pct"/>
          </w:tcPr>
          <w:p w14:paraId="371DC907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RP11-466L17.1</w:t>
            </w:r>
          </w:p>
        </w:tc>
        <w:tc>
          <w:tcPr>
            <w:tcW w:w="212" w:type="pct"/>
          </w:tcPr>
          <w:p w14:paraId="0CB5DFF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16</w:t>
            </w:r>
          </w:p>
        </w:tc>
        <w:tc>
          <w:tcPr>
            <w:tcW w:w="529" w:type="pct"/>
          </w:tcPr>
          <w:p w14:paraId="385EF3E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rs17666993</w:t>
            </w:r>
          </w:p>
        </w:tc>
        <w:tc>
          <w:tcPr>
            <w:tcW w:w="471" w:type="pct"/>
          </w:tcPr>
          <w:p w14:paraId="2DC0D77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72146666</w:t>
            </w:r>
          </w:p>
        </w:tc>
        <w:tc>
          <w:tcPr>
            <w:tcW w:w="456" w:type="pct"/>
          </w:tcPr>
          <w:p w14:paraId="5A15C5B1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DHX38</w:t>
            </w:r>
          </w:p>
        </w:tc>
        <w:tc>
          <w:tcPr>
            <w:tcW w:w="212" w:type="pct"/>
          </w:tcPr>
          <w:p w14:paraId="104E079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34" w:type="pct"/>
          </w:tcPr>
          <w:p w14:paraId="1C871CF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rs11964205</w:t>
            </w:r>
          </w:p>
        </w:tc>
        <w:tc>
          <w:tcPr>
            <w:tcW w:w="479" w:type="pct"/>
          </w:tcPr>
          <w:p w14:paraId="066E8D5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163418400</w:t>
            </w:r>
          </w:p>
        </w:tc>
        <w:tc>
          <w:tcPr>
            <w:tcW w:w="292" w:type="pct"/>
          </w:tcPr>
          <w:p w14:paraId="5A310E22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PACRG</w:t>
            </w:r>
          </w:p>
        </w:tc>
      </w:tr>
      <w:tr w:rsidR="001A4539" w:rsidRPr="00BA7C68" w14:paraId="5CFA0427" w14:textId="77777777" w:rsidTr="00CF2B9A">
        <w:trPr>
          <w:trHeight w:val="604"/>
        </w:trPr>
        <w:tc>
          <w:tcPr>
            <w:tcW w:w="211" w:type="pct"/>
          </w:tcPr>
          <w:p w14:paraId="14E90B4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22" w:type="pct"/>
          </w:tcPr>
          <w:p w14:paraId="4B62031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rs17112655</w:t>
            </w:r>
          </w:p>
        </w:tc>
        <w:tc>
          <w:tcPr>
            <w:tcW w:w="625" w:type="pct"/>
          </w:tcPr>
          <w:p w14:paraId="0A1DB64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56168803</w:t>
            </w:r>
          </w:p>
        </w:tc>
        <w:tc>
          <w:tcPr>
            <w:tcW w:w="456" w:type="pct"/>
          </w:tcPr>
          <w:p w14:paraId="30E7176A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RP11-466L17.1</w:t>
            </w:r>
          </w:p>
        </w:tc>
        <w:tc>
          <w:tcPr>
            <w:tcW w:w="212" w:type="pct"/>
          </w:tcPr>
          <w:p w14:paraId="2C7A11E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29" w:type="pct"/>
          </w:tcPr>
          <w:p w14:paraId="620CAC7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rs17112640</w:t>
            </w:r>
          </w:p>
        </w:tc>
        <w:tc>
          <w:tcPr>
            <w:tcW w:w="471" w:type="pct"/>
          </w:tcPr>
          <w:p w14:paraId="1B4064B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56161325</w:t>
            </w:r>
          </w:p>
        </w:tc>
        <w:tc>
          <w:tcPr>
            <w:tcW w:w="456" w:type="pct"/>
          </w:tcPr>
          <w:p w14:paraId="1065598A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RP11-466L17.1</w:t>
            </w:r>
          </w:p>
        </w:tc>
        <w:tc>
          <w:tcPr>
            <w:tcW w:w="212" w:type="pct"/>
          </w:tcPr>
          <w:p w14:paraId="1B28C36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34" w:type="pct"/>
          </w:tcPr>
          <w:p w14:paraId="05DDDA3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rs12621976</w:t>
            </w:r>
          </w:p>
        </w:tc>
        <w:tc>
          <w:tcPr>
            <w:tcW w:w="479" w:type="pct"/>
          </w:tcPr>
          <w:p w14:paraId="2B09D4A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144106558</w:t>
            </w:r>
          </w:p>
        </w:tc>
        <w:tc>
          <w:tcPr>
            <w:tcW w:w="292" w:type="pct"/>
          </w:tcPr>
          <w:p w14:paraId="33303F52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ARHGAP15</w:t>
            </w:r>
          </w:p>
        </w:tc>
      </w:tr>
    </w:tbl>
    <w:p w14:paraId="7E7E446D" w14:textId="77777777" w:rsidR="001A4539" w:rsidRPr="00BA7C68" w:rsidRDefault="001A4539" w:rsidP="001A4539">
      <w:pPr>
        <w:pStyle w:val="AllText"/>
        <w:sectPr w:rsidR="001A4539" w:rsidRPr="00BA7C68" w:rsidSect="001A453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D13F7E4" w14:textId="3ED4799D" w:rsidR="001A4539" w:rsidRPr="00BA7C68" w:rsidRDefault="001A4539" w:rsidP="001A4539">
      <w:pPr>
        <w:pStyle w:val="Heading1"/>
        <w:numPr>
          <w:ilvl w:val="0"/>
          <w:numId w:val="0"/>
        </w:numPr>
        <w:rPr>
          <w:rFonts w:ascii="Times New Roman" w:hAnsi="Times New Roman"/>
          <w:b w:val="0"/>
        </w:rPr>
      </w:pPr>
      <w:r w:rsidRPr="00BA7C68">
        <w:rPr>
          <w:rFonts w:ascii="Times New Roman" w:hAnsi="Times New Roman"/>
          <w:bCs/>
        </w:rPr>
        <w:lastRenderedPageBreak/>
        <w:t>Table S3</w:t>
      </w:r>
      <w:r w:rsidRPr="00BA7C68">
        <w:rPr>
          <w:rFonts w:ascii="Times New Roman" w:hAnsi="Times New Roman"/>
          <w:b w:val="0"/>
        </w:rPr>
        <w:t xml:space="preserve"> Information about top 20 SNPs ranked by their absolute predictive effect sizes, estimated by PRS-PGx-TL-M1/M3/M5, respectively</w:t>
      </w:r>
      <w:r w:rsidR="00E55CE6" w:rsidRPr="00BA7C68">
        <w:rPr>
          <w:rFonts w:ascii="Times New Roman" w:hAnsi="Times New Roman"/>
          <w:b w:val="0"/>
        </w:rPr>
        <w:t xml:space="preserve"> from the PRS analysis of the IMPROVE-IT PGx GWAS data</w:t>
      </w:r>
      <w:r w:rsidRPr="00BA7C68">
        <w:rPr>
          <w:rFonts w:ascii="Times New Roman" w:hAnsi="Times New Roman"/>
          <w:b w:val="0"/>
        </w:rPr>
        <w:t>. PRS-CS was used as the baseline disease PRS method.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98"/>
        <w:gridCol w:w="1333"/>
        <w:gridCol w:w="1271"/>
        <w:gridCol w:w="1269"/>
        <w:gridCol w:w="472"/>
        <w:gridCol w:w="1337"/>
        <w:gridCol w:w="1292"/>
        <w:gridCol w:w="1269"/>
        <w:gridCol w:w="502"/>
        <w:gridCol w:w="1354"/>
        <w:gridCol w:w="1292"/>
        <w:gridCol w:w="1061"/>
      </w:tblGrid>
      <w:tr w:rsidR="001A4539" w:rsidRPr="00BA7C68" w14:paraId="4598B8E0" w14:textId="77777777" w:rsidTr="00CF2B9A">
        <w:trPr>
          <w:trHeight w:val="604"/>
        </w:trPr>
        <w:tc>
          <w:tcPr>
            <w:tcW w:w="1732" w:type="pct"/>
            <w:gridSpan w:val="4"/>
          </w:tcPr>
          <w:p w14:paraId="1219CE0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sz w:val="20"/>
              </w:rPr>
              <w:t>M1</w:t>
            </w:r>
          </w:p>
        </w:tc>
        <w:tc>
          <w:tcPr>
            <w:tcW w:w="1732" w:type="pct"/>
            <w:gridSpan w:val="4"/>
          </w:tcPr>
          <w:p w14:paraId="0302BBF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sz w:val="20"/>
              </w:rPr>
              <w:t>M3</w:t>
            </w:r>
          </w:p>
        </w:tc>
        <w:tc>
          <w:tcPr>
            <w:tcW w:w="1536" w:type="pct"/>
            <w:gridSpan w:val="4"/>
          </w:tcPr>
          <w:p w14:paraId="1AF1B42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sz w:val="20"/>
              </w:rPr>
              <w:t>M5</w:t>
            </w:r>
          </w:p>
        </w:tc>
      </w:tr>
      <w:tr w:rsidR="001A4539" w:rsidRPr="00BA7C68" w14:paraId="730FC318" w14:textId="77777777" w:rsidTr="00CF2B9A">
        <w:trPr>
          <w:trHeight w:val="604"/>
        </w:trPr>
        <w:tc>
          <w:tcPr>
            <w:tcW w:w="204" w:type="pct"/>
          </w:tcPr>
          <w:p w14:paraId="0EF9342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chr</w:t>
            </w:r>
          </w:p>
        </w:tc>
        <w:tc>
          <w:tcPr>
            <w:tcW w:w="526" w:type="pct"/>
          </w:tcPr>
          <w:p w14:paraId="0952A0A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SNP</w:t>
            </w:r>
          </w:p>
        </w:tc>
        <w:tc>
          <w:tcPr>
            <w:tcW w:w="502" w:type="pct"/>
          </w:tcPr>
          <w:p w14:paraId="41E9CA0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BP</w:t>
            </w:r>
          </w:p>
        </w:tc>
        <w:tc>
          <w:tcPr>
            <w:tcW w:w="501" w:type="pct"/>
          </w:tcPr>
          <w:p w14:paraId="40F88AE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Gene</w:t>
            </w:r>
          </w:p>
        </w:tc>
        <w:tc>
          <w:tcPr>
            <w:tcW w:w="187" w:type="pct"/>
          </w:tcPr>
          <w:p w14:paraId="19F6366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chr</w:t>
            </w:r>
          </w:p>
        </w:tc>
        <w:tc>
          <w:tcPr>
            <w:tcW w:w="534" w:type="pct"/>
          </w:tcPr>
          <w:p w14:paraId="15930AB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SNP</w:t>
            </w:r>
          </w:p>
        </w:tc>
        <w:tc>
          <w:tcPr>
            <w:tcW w:w="510" w:type="pct"/>
          </w:tcPr>
          <w:p w14:paraId="450F699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BP</w:t>
            </w:r>
          </w:p>
        </w:tc>
        <w:tc>
          <w:tcPr>
            <w:tcW w:w="501" w:type="pct"/>
          </w:tcPr>
          <w:p w14:paraId="7B51E45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Gene</w:t>
            </w:r>
          </w:p>
        </w:tc>
        <w:tc>
          <w:tcPr>
            <w:tcW w:w="205" w:type="pct"/>
          </w:tcPr>
          <w:p w14:paraId="0FB304A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chr</w:t>
            </w:r>
          </w:p>
        </w:tc>
        <w:tc>
          <w:tcPr>
            <w:tcW w:w="534" w:type="pct"/>
          </w:tcPr>
          <w:p w14:paraId="61C6431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SNP</w:t>
            </w:r>
          </w:p>
        </w:tc>
        <w:tc>
          <w:tcPr>
            <w:tcW w:w="510" w:type="pct"/>
          </w:tcPr>
          <w:p w14:paraId="0E09EEE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BP</w:t>
            </w:r>
          </w:p>
        </w:tc>
        <w:tc>
          <w:tcPr>
            <w:tcW w:w="285" w:type="pct"/>
          </w:tcPr>
          <w:p w14:paraId="2E1EEA5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Gene</w:t>
            </w:r>
          </w:p>
        </w:tc>
      </w:tr>
      <w:tr w:rsidR="001A4539" w:rsidRPr="00BA7C68" w14:paraId="3206C532" w14:textId="77777777" w:rsidTr="00CF2B9A">
        <w:trPr>
          <w:trHeight w:val="604"/>
        </w:trPr>
        <w:tc>
          <w:tcPr>
            <w:tcW w:w="204" w:type="pct"/>
          </w:tcPr>
          <w:p w14:paraId="3EBC6D3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26" w:type="pct"/>
          </w:tcPr>
          <w:p w14:paraId="5DB7072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rs10493495</w:t>
            </w:r>
          </w:p>
        </w:tc>
        <w:tc>
          <w:tcPr>
            <w:tcW w:w="502" w:type="pct"/>
          </w:tcPr>
          <w:p w14:paraId="5199A4F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72722584</w:t>
            </w:r>
          </w:p>
        </w:tc>
        <w:tc>
          <w:tcPr>
            <w:tcW w:w="501" w:type="pct"/>
          </w:tcPr>
          <w:p w14:paraId="0E5AEDCE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NEGR1</w:t>
            </w:r>
          </w:p>
        </w:tc>
        <w:tc>
          <w:tcPr>
            <w:tcW w:w="187" w:type="pct"/>
          </w:tcPr>
          <w:p w14:paraId="5161A94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34" w:type="pct"/>
          </w:tcPr>
          <w:p w14:paraId="2AA8513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rs7254892</w:t>
            </w:r>
          </w:p>
        </w:tc>
        <w:tc>
          <w:tcPr>
            <w:tcW w:w="510" w:type="pct"/>
          </w:tcPr>
          <w:p w14:paraId="1640F3A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45389596</w:t>
            </w:r>
          </w:p>
        </w:tc>
        <w:tc>
          <w:tcPr>
            <w:tcW w:w="501" w:type="pct"/>
          </w:tcPr>
          <w:p w14:paraId="54CF9EB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PVRL2</w:t>
            </w:r>
          </w:p>
        </w:tc>
        <w:tc>
          <w:tcPr>
            <w:tcW w:w="205" w:type="pct"/>
          </w:tcPr>
          <w:p w14:paraId="3C07A40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13</w:t>
            </w:r>
          </w:p>
        </w:tc>
        <w:tc>
          <w:tcPr>
            <w:tcW w:w="534" w:type="pct"/>
          </w:tcPr>
          <w:p w14:paraId="0C2D3F9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rs12429177</w:t>
            </w:r>
          </w:p>
        </w:tc>
        <w:tc>
          <w:tcPr>
            <w:tcW w:w="510" w:type="pct"/>
          </w:tcPr>
          <w:p w14:paraId="3EED7EE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93071017</w:t>
            </w:r>
          </w:p>
        </w:tc>
        <w:tc>
          <w:tcPr>
            <w:tcW w:w="285" w:type="pct"/>
          </w:tcPr>
          <w:p w14:paraId="3829AE0C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GPC5</w:t>
            </w:r>
          </w:p>
        </w:tc>
      </w:tr>
      <w:tr w:rsidR="001A4539" w:rsidRPr="00BA7C68" w14:paraId="483DD746" w14:textId="77777777" w:rsidTr="00CF2B9A">
        <w:trPr>
          <w:trHeight w:val="604"/>
        </w:trPr>
        <w:tc>
          <w:tcPr>
            <w:tcW w:w="204" w:type="pct"/>
          </w:tcPr>
          <w:p w14:paraId="48C7E9E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6" w:type="pct"/>
          </w:tcPr>
          <w:p w14:paraId="38651B7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rs17023938</w:t>
            </w:r>
          </w:p>
        </w:tc>
        <w:tc>
          <w:tcPr>
            <w:tcW w:w="502" w:type="pct"/>
          </w:tcPr>
          <w:p w14:paraId="19DC325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39773237</w:t>
            </w:r>
          </w:p>
        </w:tc>
        <w:tc>
          <w:tcPr>
            <w:tcW w:w="501" w:type="pct"/>
          </w:tcPr>
          <w:p w14:paraId="2F84530E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AC007246.3</w:t>
            </w:r>
          </w:p>
        </w:tc>
        <w:tc>
          <w:tcPr>
            <w:tcW w:w="187" w:type="pct"/>
          </w:tcPr>
          <w:p w14:paraId="027307F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34" w:type="pct"/>
          </w:tcPr>
          <w:p w14:paraId="120489D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rs17023938</w:t>
            </w:r>
          </w:p>
        </w:tc>
        <w:tc>
          <w:tcPr>
            <w:tcW w:w="510" w:type="pct"/>
          </w:tcPr>
          <w:p w14:paraId="53279B3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39773237</w:t>
            </w:r>
          </w:p>
        </w:tc>
        <w:tc>
          <w:tcPr>
            <w:tcW w:w="501" w:type="pct"/>
          </w:tcPr>
          <w:p w14:paraId="3179CB92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AC007246.3</w:t>
            </w:r>
          </w:p>
        </w:tc>
        <w:tc>
          <w:tcPr>
            <w:tcW w:w="205" w:type="pct"/>
          </w:tcPr>
          <w:p w14:paraId="288363E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</w:t>
            </w:r>
          </w:p>
        </w:tc>
        <w:tc>
          <w:tcPr>
            <w:tcW w:w="534" w:type="pct"/>
          </w:tcPr>
          <w:p w14:paraId="539D444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rs759591</w:t>
            </w:r>
          </w:p>
        </w:tc>
        <w:tc>
          <w:tcPr>
            <w:tcW w:w="510" w:type="pct"/>
          </w:tcPr>
          <w:p w14:paraId="5352299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77551671</w:t>
            </w:r>
          </w:p>
        </w:tc>
        <w:tc>
          <w:tcPr>
            <w:tcW w:w="285" w:type="pct"/>
          </w:tcPr>
          <w:p w14:paraId="12119996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RP11-7F17.4</w:t>
            </w:r>
          </w:p>
        </w:tc>
      </w:tr>
      <w:tr w:rsidR="001A4539" w:rsidRPr="00BA7C68" w14:paraId="0C4FD366" w14:textId="77777777" w:rsidTr="00CF2B9A">
        <w:trPr>
          <w:trHeight w:val="604"/>
        </w:trPr>
        <w:tc>
          <w:tcPr>
            <w:tcW w:w="204" w:type="pct"/>
          </w:tcPr>
          <w:p w14:paraId="077872B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</w:t>
            </w:r>
          </w:p>
        </w:tc>
        <w:tc>
          <w:tcPr>
            <w:tcW w:w="526" w:type="pct"/>
          </w:tcPr>
          <w:p w14:paraId="32D5D1F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rs759591</w:t>
            </w:r>
          </w:p>
        </w:tc>
        <w:tc>
          <w:tcPr>
            <w:tcW w:w="502" w:type="pct"/>
          </w:tcPr>
          <w:p w14:paraId="4FE4B16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77551671</w:t>
            </w:r>
          </w:p>
        </w:tc>
        <w:tc>
          <w:tcPr>
            <w:tcW w:w="501" w:type="pct"/>
          </w:tcPr>
          <w:p w14:paraId="1376402B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RP11-7F17.4</w:t>
            </w:r>
          </w:p>
        </w:tc>
        <w:tc>
          <w:tcPr>
            <w:tcW w:w="187" w:type="pct"/>
          </w:tcPr>
          <w:p w14:paraId="3A88683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22</w:t>
            </w:r>
          </w:p>
        </w:tc>
        <w:tc>
          <w:tcPr>
            <w:tcW w:w="534" w:type="pct"/>
          </w:tcPr>
          <w:p w14:paraId="1E13FC5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rs5752851</w:t>
            </w:r>
          </w:p>
        </w:tc>
        <w:tc>
          <w:tcPr>
            <w:tcW w:w="510" w:type="pct"/>
          </w:tcPr>
          <w:p w14:paraId="7FC3C1E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29398459</w:t>
            </w:r>
          </w:p>
        </w:tc>
        <w:tc>
          <w:tcPr>
            <w:tcW w:w="501" w:type="pct"/>
          </w:tcPr>
          <w:p w14:paraId="13F2E59C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ZNRF3</w:t>
            </w:r>
          </w:p>
        </w:tc>
        <w:tc>
          <w:tcPr>
            <w:tcW w:w="205" w:type="pct"/>
          </w:tcPr>
          <w:p w14:paraId="685F3CC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34" w:type="pct"/>
          </w:tcPr>
          <w:p w14:paraId="28AAA2F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rs6932200</w:t>
            </w:r>
          </w:p>
        </w:tc>
        <w:tc>
          <w:tcPr>
            <w:tcW w:w="510" w:type="pct"/>
          </w:tcPr>
          <w:p w14:paraId="353A91F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91787815</w:t>
            </w:r>
          </w:p>
        </w:tc>
        <w:tc>
          <w:tcPr>
            <w:tcW w:w="285" w:type="pct"/>
          </w:tcPr>
          <w:p w14:paraId="22FE2EA2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</w:tr>
      <w:tr w:rsidR="001A4539" w:rsidRPr="00BA7C68" w14:paraId="30BF4426" w14:textId="77777777" w:rsidTr="00CF2B9A">
        <w:trPr>
          <w:trHeight w:val="604"/>
        </w:trPr>
        <w:tc>
          <w:tcPr>
            <w:tcW w:w="204" w:type="pct"/>
          </w:tcPr>
          <w:p w14:paraId="6D6D9BA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6" w:type="pct"/>
          </w:tcPr>
          <w:p w14:paraId="20F997A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rs6754838</w:t>
            </w:r>
          </w:p>
        </w:tc>
        <w:tc>
          <w:tcPr>
            <w:tcW w:w="502" w:type="pct"/>
          </w:tcPr>
          <w:p w14:paraId="223BEC3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214375447</w:t>
            </w:r>
          </w:p>
        </w:tc>
        <w:tc>
          <w:tcPr>
            <w:tcW w:w="501" w:type="pct"/>
          </w:tcPr>
          <w:p w14:paraId="6FE1A7D6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187" w:type="pct"/>
          </w:tcPr>
          <w:p w14:paraId="3EF09CE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34" w:type="pct"/>
          </w:tcPr>
          <w:p w14:paraId="2FBF190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rs6662635</w:t>
            </w:r>
          </w:p>
        </w:tc>
        <w:tc>
          <w:tcPr>
            <w:tcW w:w="510" w:type="pct"/>
          </w:tcPr>
          <w:p w14:paraId="512F678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1220425</w:t>
            </w:r>
          </w:p>
        </w:tc>
        <w:tc>
          <w:tcPr>
            <w:tcW w:w="501" w:type="pct"/>
          </w:tcPr>
          <w:p w14:paraId="22A44F6F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SCNN1D</w:t>
            </w:r>
          </w:p>
        </w:tc>
        <w:tc>
          <w:tcPr>
            <w:tcW w:w="205" w:type="pct"/>
          </w:tcPr>
          <w:p w14:paraId="14882C8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</w:t>
            </w:r>
          </w:p>
        </w:tc>
        <w:tc>
          <w:tcPr>
            <w:tcW w:w="534" w:type="pct"/>
          </w:tcPr>
          <w:p w14:paraId="4721947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rs10493495</w:t>
            </w:r>
          </w:p>
        </w:tc>
        <w:tc>
          <w:tcPr>
            <w:tcW w:w="510" w:type="pct"/>
          </w:tcPr>
          <w:p w14:paraId="6E491CA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72722584</w:t>
            </w:r>
          </w:p>
        </w:tc>
        <w:tc>
          <w:tcPr>
            <w:tcW w:w="285" w:type="pct"/>
          </w:tcPr>
          <w:p w14:paraId="05DE0054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NEGR1</w:t>
            </w:r>
          </w:p>
        </w:tc>
      </w:tr>
      <w:tr w:rsidR="001A4539" w:rsidRPr="00BA7C68" w14:paraId="26910059" w14:textId="77777777" w:rsidTr="00CF2B9A">
        <w:trPr>
          <w:trHeight w:val="604"/>
        </w:trPr>
        <w:tc>
          <w:tcPr>
            <w:tcW w:w="204" w:type="pct"/>
          </w:tcPr>
          <w:p w14:paraId="34A6310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6" w:type="pct"/>
          </w:tcPr>
          <w:p w14:paraId="66B3E7D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rs16850465</w:t>
            </w:r>
          </w:p>
        </w:tc>
        <w:tc>
          <w:tcPr>
            <w:tcW w:w="502" w:type="pct"/>
          </w:tcPr>
          <w:p w14:paraId="1ED1ADB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214430651</w:t>
            </w:r>
          </w:p>
        </w:tc>
        <w:tc>
          <w:tcPr>
            <w:tcW w:w="501" w:type="pct"/>
          </w:tcPr>
          <w:p w14:paraId="6D034A48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187" w:type="pct"/>
          </w:tcPr>
          <w:p w14:paraId="32459A7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34" w:type="pct"/>
          </w:tcPr>
          <w:p w14:paraId="3343160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rs9322774</w:t>
            </w:r>
          </w:p>
        </w:tc>
        <w:tc>
          <w:tcPr>
            <w:tcW w:w="510" w:type="pct"/>
          </w:tcPr>
          <w:p w14:paraId="2FAFF13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104303973</w:t>
            </w:r>
          </w:p>
        </w:tc>
        <w:tc>
          <w:tcPr>
            <w:tcW w:w="501" w:type="pct"/>
          </w:tcPr>
          <w:p w14:paraId="0BC698F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  <w:tc>
          <w:tcPr>
            <w:tcW w:w="205" w:type="pct"/>
          </w:tcPr>
          <w:p w14:paraId="5CE5F89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</w:t>
            </w:r>
          </w:p>
        </w:tc>
        <w:tc>
          <w:tcPr>
            <w:tcW w:w="534" w:type="pct"/>
          </w:tcPr>
          <w:p w14:paraId="7D7F9F8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rs9905211</w:t>
            </w:r>
          </w:p>
        </w:tc>
        <w:tc>
          <w:tcPr>
            <w:tcW w:w="510" w:type="pct"/>
          </w:tcPr>
          <w:p w14:paraId="2418385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37260188</w:t>
            </w:r>
          </w:p>
        </w:tc>
        <w:tc>
          <w:tcPr>
            <w:tcW w:w="285" w:type="pct"/>
          </w:tcPr>
          <w:p w14:paraId="5035447B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PLXDC1</w:t>
            </w:r>
          </w:p>
        </w:tc>
      </w:tr>
      <w:tr w:rsidR="001A4539" w:rsidRPr="00BA7C68" w14:paraId="59EF1A05" w14:textId="77777777" w:rsidTr="00CF2B9A">
        <w:trPr>
          <w:trHeight w:val="604"/>
        </w:trPr>
        <w:tc>
          <w:tcPr>
            <w:tcW w:w="204" w:type="pct"/>
          </w:tcPr>
          <w:p w14:paraId="23C70BC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6" w:type="pct"/>
          </w:tcPr>
          <w:p w14:paraId="261AD88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rs2130057</w:t>
            </w:r>
          </w:p>
        </w:tc>
        <w:tc>
          <w:tcPr>
            <w:tcW w:w="502" w:type="pct"/>
          </w:tcPr>
          <w:p w14:paraId="6EF0D48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214249895</w:t>
            </w:r>
          </w:p>
        </w:tc>
        <w:tc>
          <w:tcPr>
            <w:tcW w:w="501" w:type="pct"/>
          </w:tcPr>
          <w:p w14:paraId="281749EB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187" w:type="pct"/>
          </w:tcPr>
          <w:p w14:paraId="207B797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34" w:type="pct"/>
          </w:tcPr>
          <w:p w14:paraId="3BEE98F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rs9322775</w:t>
            </w:r>
          </w:p>
        </w:tc>
        <w:tc>
          <w:tcPr>
            <w:tcW w:w="510" w:type="pct"/>
          </w:tcPr>
          <w:p w14:paraId="4B6E854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104304350</w:t>
            </w:r>
          </w:p>
        </w:tc>
        <w:tc>
          <w:tcPr>
            <w:tcW w:w="501" w:type="pct"/>
          </w:tcPr>
          <w:p w14:paraId="69FB0CCA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  <w:tc>
          <w:tcPr>
            <w:tcW w:w="205" w:type="pct"/>
          </w:tcPr>
          <w:p w14:paraId="5F269D1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</w:t>
            </w:r>
          </w:p>
        </w:tc>
        <w:tc>
          <w:tcPr>
            <w:tcW w:w="534" w:type="pct"/>
          </w:tcPr>
          <w:p w14:paraId="676550E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rs3935950</w:t>
            </w:r>
          </w:p>
        </w:tc>
        <w:tc>
          <w:tcPr>
            <w:tcW w:w="510" w:type="pct"/>
          </w:tcPr>
          <w:p w14:paraId="34DE583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7974179</w:t>
            </w:r>
          </w:p>
        </w:tc>
        <w:tc>
          <w:tcPr>
            <w:tcW w:w="285" w:type="pct"/>
          </w:tcPr>
          <w:p w14:paraId="50EAC75D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ALOX12B</w:t>
            </w:r>
          </w:p>
        </w:tc>
      </w:tr>
      <w:tr w:rsidR="001A4539" w:rsidRPr="00BA7C68" w14:paraId="0B004E41" w14:textId="77777777" w:rsidTr="00CF2B9A">
        <w:trPr>
          <w:trHeight w:val="604"/>
        </w:trPr>
        <w:tc>
          <w:tcPr>
            <w:tcW w:w="204" w:type="pct"/>
          </w:tcPr>
          <w:p w14:paraId="44C6067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6" w:type="pct"/>
          </w:tcPr>
          <w:p w14:paraId="7BF3A6A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rs1503380</w:t>
            </w:r>
          </w:p>
        </w:tc>
        <w:tc>
          <w:tcPr>
            <w:tcW w:w="502" w:type="pct"/>
          </w:tcPr>
          <w:p w14:paraId="4D4C315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214324201</w:t>
            </w:r>
          </w:p>
        </w:tc>
        <w:tc>
          <w:tcPr>
            <w:tcW w:w="501" w:type="pct"/>
          </w:tcPr>
          <w:p w14:paraId="7F0D17E3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187" w:type="pct"/>
          </w:tcPr>
          <w:p w14:paraId="345A5E6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</w:t>
            </w:r>
          </w:p>
        </w:tc>
        <w:tc>
          <w:tcPr>
            <w:tcW w:w="534" w:type="pct"/>
          </w:tcPr>
          <w:p w14:paraId="09E4172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rs759591</w:t>
            </w:r>
          </w:p>
        </w:tc>
        <w:tc>
          <w:tcPr>
            <w:tcW w:w="510" w:type="pct"/>
          </w:tcPr>
          <w:p w14:paraId="0E58A0B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77551671</w:t>
            </w:r>
          </w:p>
        </w:tc>
        <w:tc>
          <w:tcPr>
            <w:tcW w:w="501" w:type="pct"/>
          </w:tcPr>
          <w:p w14:paraId="791B3245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RP11-7F17.4</w:t>
            </w:r>
          </w:p>
        </w:tc>
        <w:tc>
          <w:tcPr>
            <w:tcW w:w="205" w:type="pct"/>
          </w:tcPr>
          <w:p w14:paraId="2364897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34" w:type="pct"/>
          </w:tcPr>
          <w:p w14:paraId="62F957A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rs9322774</w:t>
            </w:r>
          </w:p>
        </w:tc>
        <w:tc>
          <w:tcPr>
            <w:tcW w:w="510" w:type="pct"/>
          </w:tcPr>
          <w:p w14:paraId="12A4132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104303973</w:t>
            </w:r>
          </w:p>
        </w:tc>
        <w:tc>
          <w:tcPr>
            <w:tcW w:w="285" w:type="pct"/>
          </w:tcPr>
          <w:p w14:paraId="3B7ED00D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</w:tr>
      <w:tr w:rsidR="001A4539" w:rsidRPr="00BA7C68" w14:paraId="3A58E2A0" w14:textId="77777777" w:rsidTr="00CF2B9A">
        <w:trPr>
          <w:trHeight w:val="604"/>
        </w:trPr>
        <w:tc>
          <w:tcPr>
            <w:tcW w:w="204" w:type="pct"/>
          </w:tcPr>
          <w:p w14:paraId="25C6CAB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6" w:type="pct"/>
          </w:tcPr>
          <w:p w14:paraId="565A88D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rs10498007</w:t>
            </w:r>
          </w:p>
        </w:tc>
        <w:tc>
          <w:tcPr>
            <w:tcW w:w="502" w:type="pct"/>
          </w:tcPr>
          <w:p w14:paraId="6A3FB3A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214345142</w:t>
            </w:r>
          </w:p>
        </w:tc>
        <w:tc>
          <w:tcPr>
            <w:tcW w:w="501" w:type="pct"/>
          </w:tcPr>
          <w:p w14:paraId="28DD20C9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187" w:type="pct"/>
          </w:tcPr>
          <w:p w14:paraId="463F7B3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</w:t>
            </w:r>
          </w:p>
        </w:tc>
        <w:tc>
          <w:tcPr>
            <w:tcW w:w="534" w:type="pct"/>
          </w:tcPr>
          <w:p w14:paraId="0C65B4C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rs3732514</w:t>
            </w:r>
          </w:p>
        </w:tc>
        <w:tc>
          <w:tcPr>
            <w:tcW w:w="510" w:type="pct"/>
          </w:tcPr>
          <w:p w14:paraId="34D630E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56667480</w:t>
            </w:r>
          </w:p>
        </w:tc>
        <w:tc>
          <w:tcPr>
            <w:tcW w:w="501" w:type="pct"/>
          </w:tcPr>
          <w:p w14:paraId="181F079B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FAM208A</w:t>
            </w:r>
          </w:p>
        </w:tc>
        <w:tc>
          <w:tcPr>
            <w:tcW w:w="205" w:type="pct"/>
          </w:tcPr>
          <w:p w14:paraId="7973782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34" w:type="pct"/>
          </w:tcPr>
          <w:p w14:paraId="5DD689B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rs9322775</w:t>
            </w:r>
          </w:p>
        </w:tc>
        <w:tc>
          <w:tcPr>
            <w:tcW w:w="510" w:type="pct"/>
          </w:tcPr>
          <w:p w14:paraId="0A6E78B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104304350</w:t>
            </w:r>
          </w:p>
        </w:tc>
        <w:tc>
          <w:tcPr>
            <w:tcW w:w="285" w:type="pct"/>
          </w:tcPr>
          <w:p w14:paraId="4B19DDA5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</w:tr>
      <w:tr w:rsidR="001A4539" w:rsidRPr="00BA7C68" w14:paraId="69EC95D8" w14:textId="77777777" w:rsidTr="00CF2B9A">
        <w:trPr>
          <w:trHeight w:val="604"/>
        </w:trPr>
        <w:tc>
          <w:tcPr>
            <w:tcW w:w="204" w:type="pct"/>
          </w:tcPr>
          <w:p w14:paraId="7EFAEC3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6" w:type="pct"/>
          </w:tcPr>
          <w:p w14:paraId="7B45D16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rs16850416</w:t>
            </w:r>
          </w:p>
        </w:tc>
        <w:tc>
          <w:tcPr>
            <w:tcW w:w="502" w:type="pct"/>
          </w:tcPr>
          <w:p w14:paraId="407E3B6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214354140</w:t>
            </w:r>
          </w:p>
        </w:tc>
        <w:tc>
          <w:tcPr>
            <w:tcW w:w="501" w:type="pct"/>
          </w:tcPr>
          <w:p w14:paraId="45B984B5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187" w:type="pct"/>
          </w:tcPr>
          <w:p w14:paraId="7924E69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</w:t>
            </w:r>
          </w:p>
        </w:tc>
        <w:tc>
          <w:tcPr>
            <w:tcW w:w="534" w:type="pct"/>
          </w:tcPr>
          <w:p w14:paraId="17B05DE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rs3935950</w:t>
            </w:r>
          </w:p>
        </w:tc>
        <w:tc>
          <w:tcPr>
            <w:tcW w:w="510" w:type="pct"/>
          </w:tcPr>
          <w:p w14:paraId="640FD97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7974179</w:t>
            </w:r>
          </w:p>
        </w:tc>
        <w:tc>
          <w:tcPr>
            <w:tcW w:w="501" w:type="pct"/>
          </w:tcPr>
          <w:p w14:paraId="4F165C95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ALOX12B</w:t>
            </w:r>
          </w:p>
        </w:tc>
        <w:tc>
          <w:tcPr>
            <w:tcW w:w="205" w:type="pct"/>
          </w:tcPr>
          <w:p w14:paraId="27EA9C5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19</w:t>
            </w:r>
          </w:p>
        </w:tc>
        <w:tc>
          <w:tcPr>
            <w:tcW w:w="534" w:type="pct"/>
          </w:tcPr>
          <w:p w14:paraId="6E7D8CA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rs7254892</w:t>
            </w:r>
          </w:p>
        </w:tc>
        <w:tc>
          <w:tcPr>
            <w:tcW w:w="510" w:type="pct"/>
          </w:tcPr>
          <w:p w14:paraId="6188C51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45389596</w:t>
            </w:r>
          </w:p>
        </w:tc>
        <w:tc>
          <w:tcPr>
            <w:tcW w:w="285" w:type="pct"/>
          </w:tcPr>
          <w:p w14:paraId="56FE0402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PVRL2</w:t>
            </w:r>
          </w:p>
        </w:tc>
      </w:tr>
      <w:tr w:rsidR="001A4539" w:rsidRPr="00BA7C68" w14:paraId="2752CC1B" w14:textId="77777777" w:rsidTr="00CF2B9A">
        <w:trPr>
          <w:trHeight w:val="604"/>
        </w:trPr>
        <w:tc>
          <w:tcPr>
            <w:tcW w:w="204" w:type="pct"/>
          </w:tcPr>
          <w:p w14:paraId="343D667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6" w:type="pct"/>
          </w:tcPr>
          <w:p w14:paraId="3291E69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rs6709713</w:t>
            </w:r>
          </w:p>
        </w:tc>
        <w:tc>
          <w:tcPr>
            <w:tcW w:w="502" w:type="pct"/>
          </w:tcPr>
          <w:p w14:paraId="2248CBA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214378285</w:t>
            </w:r>
          </w:p>
        </w:tc>
        <w:tc>
          <w:tcPr>
            <w:tcW w:w="501" w:type="pct"/>
          </w:tcPr>
          <w:p w14:paraId="5DB9D5D4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187" w:type="pct"/>
          </w:tcPr>
          <w:p w14:paraId="3D4D122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</w:t>
            </w:r>
          </w:p>
        </w:tc>
        <w:tc>
          <w:tcPr>
            <w:tcW w:w="534" w:type="pct"/>
          </w:tcPr>
          <w:p w14:paraId="50BDA6A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rs8176059</w:t>
            </w:r>
          </w:p>
        </w:tc>
        <w:tc>
          <w:tcPr>
            <w:tcW w:w="510" w:type="pct"/>
          </w:tcPr>
          <w:p w14:paraId="16B00C2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142651354</w:t>
            </w:r>
          </w:p>
        </w:tc>
        <w:tc>
          <w:tcPr>
            <w:tcW w:w="501" w:type="pct"/>
          </w:tcPr>
          <w:p w14:paraId="7ACEC459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KEL</w:t>
            </w:r>
          </w:p>
        </w:tc>
        <w:tc>
          <w:tcPr>
            <w:tcW w:w="205" w:type="pct"/>
          </w:tcPr>
          <w:p w14:paraId="694F938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</w:t>
            </w:r>
          </w:p>
        </w:tc>
        <w:tc>
          <w:tcPr>
            <w:tcW w:w="534" w:type="pct"/>
          </w:tcPr>
          <w:p w14:paraId="2CDB6C0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rs2021766</w:t>
            </w:r>
          </w:p>
        </w:tc>
        <w:tc>
          <w:tcPr>
            <w:tcW w:w="510" w:type="pct"/>
          </w:tcPr>
          <w:p w14:paraId="78CAFA3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77546692</w:t>
            </w:r>
          </w:p>
        </w:tc>
        <w:tc>
          <w:tcPr>
            <w:tcW w:w="285" w:type="pct"/>
          </w:tcPr>
          <w:p w14:paraId="1DECFA8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RP11-7F17.4</w:t>
            </w:r>
          </w:p>
        </w:tc>
      </w:tr>
      <w:tr w:rsidR="001A4539" w:rsidRPr="00BA7C68" w14:paraId="3979B690" w14:textId="77777777" w:rsidTr="00CF2B9A">
        <w:trPr>
          <w:trHeight w:val="604"/>
        </w:trPr>
        <w:tc>
          <w:tcPr>
            <w:tcW w:w="204" w:type="pct"/>
          </w:tcPr>
          <w:p w14:paraId="2E6CE5D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6</w:t>
            </w:r>
          </w:p>
        </w:tc>
        <w:tc>
          <w:tcPr>
            <w:tcW w:w="526" w:type="pct"/>
          </w:tcPr>
          <w:p w14:paraId="22BA9EF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rs9322774</w:t>
            </w:r>
          </w:p>
        </w:tc>
        <w:tc>
          <w:tcPr>
            <w:tcW w:w="502" w:type="pct"/>
          </w:tcPr>
          <w:p w14:paraId="6C70F0C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104303973</w:t>
            </w:r>
          </w:p>
        </w:tc>
        <w:tc>
          <w:tcPr>
            <w:tcW w:w="501" w:type="pct"/>
          </w:tcPr>
          <w:p w14:paraId="43D1B89E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  <w:tc>
          <w:tcPr>
            <w:tcW w:w="187" w:type="pct"/>
          </w:tcPr>
          <w:p w14:paraId="5FA4536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</w:t>
            </w:r>
          </w:p>
        </w:tc>
        <w:tc>
          <w:tcPr>
            <w:tcW w:w="534" w:type="pct"/>
          </w:tcPr>
          <w:p w14:paraId="3E204D4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rs12098564</w:t>
            </w:r>
          </w:p>
        </w:tc>
        <w:tc>
          <w:tcPr>
            <w:tcW w:w="510" w:type="pct"/>
          </w:tcPr>
          <w:p w14:paraId="7841020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86953327</w:t>
            </w:r>
          </w:p>
        </w:tc>
        <w:tc>
          <w:tcPr>
            <w:tcW w:w="501" w:type="pct"/>
          </w:tcPr>
          <w:p w14:paraId="70F83FC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RP11-181F12.1</w:t>
            </w:r>
          </w:p>
        </w:tc>
        <w:tc>
          <w:tcPr>
            <w:tcW w:w="205" w:type="pct"/>
          </w:tcPr>
          <w:p w14:paraId="7EB2AE5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</w:t>
            </w:r>
          </w:p>
        </w:tc>
        <w:tc>
          <w:tcPr>
            <w:tcW w:w="534" w:type="pct"/>
          </w:tcPr>
          <w:p w14:paraId="27D7611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rs204982</w:t>
            </w:r>
          </w:p>
        </w:tc>
        <w:tc>
          <w:tcPr>
            <w:tcW w:w="510" w:type="pct"/>
          </w:tcPr>
          <w:p w14:paraId="0CB4008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77553969</w:t>
            </w:r>
          </w:p>
        </w:tc>
        <w:tc>
          <w:tcPr>
            <w:tcW w:w="285" w:type="pct"/>
          </w:tcPr>
          <w:p w14:paraId="708500B9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RP11-7F17.4</w:t>
            </w:r>
          </w:p>
        </w:tc>
      </w:tr>
      <w:tr w:rsidR="001A4539" w:rsidRPr="00BA7C68" w14:paraId="22E1EAE5" w14:textId="77777777" w:rsidTr="00CF2B9A">
        <w:trPr>
          <w:trHeight w:val="604"/>
        </w:trPr>
        <w:tc>
          <w:tcPr>
            <w:tcW w:w="204" w:type="pct"/>
          </w:tcPr>
          <w:p w14:paraId="0D5D87C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lastRenderedPageBreak/>
              <w:t>6</w:t>
            </w:r>
          </w:p>
        </w:tc>
        <w:tc>
          <w:tcPr>
            <w:tcW w:w="526" w:type="pct"/>
          </w:tcPr>
          <w:p w14:paraId="582FCD5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rs9322775</w:t>
            </w:r>
          </w:p>
        </w:tc>
        <w:tc>
          <w:tcPr>
            <w:tcW w:w="502" w:type="pct"/>
          </w:tcPr>
          <w:p w14:paraId="3CE564D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104304350</w:t>
            </w:r>
          </w:p>
        </w:tc>
        <w:tc>
          <w:tcPr>
            <w:tcW w:w="501" w:type="pct"/>
          </w:tcPr>
          <w:p w14:paraId="475A449A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  <w:tc>
          <w:tcPr>
            <w:tcW w:w="187" w:type="pct"/>
          </w:tcPr>
          <w:p w14:paraId="6D06A02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34" w:type="pct"/>
          </w:tcPr>
          <w:p w14:paraId="323A308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rs6754838</w:t>
            </w:r>
          </w:p>
        </w:tc>
        <w:tc>
          <w:tcPr>
            <w:tcW w:w="510" w:type="pct"/>
          </w:tcPr>
          <w:p w14:paraId="7D64DF1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214375447</w:t>
            </w:r>
          </w:p>
        </w:tc>
        <w:tc>
          <w:tcPr>
            <w:tcW w:w="501" w:type="pct"/>
          </w:tcPr>
          <w:p w14:paraId="21CF8811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205" w:type="pct"/>
          </w:tcPr>
          <w:p w14:paraId="31A3C0D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</w:t>
            </w:r>
          </w:p>
        </w:tc>
        <w:tc>
          <w:tcPr>
            <w:tcW w:w="534" w:type="pct"/>
          </w:tcPr>
          <w:p w14:paraId="722957E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rs17811387</w:t>
            </w:r>
          </w:p>
        </w:tc>
        <w:tc>
          <w:tcPr>
            <w:tcW w:w="510" w:type="pct"/>
          </w:tcPr>
          <w:p w14:paraId="371D754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30413855</w:t>
            </w:r>
          </w:p>
        </w:tc>
        <w:tc>
          <w:tcPr>
            <w:tcW w:w="285" w:type="pct"/>
          </w:tcPr>
          <w:p w14:paraId="00283E12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USP16</w:t>
            </w:r>
          </w:p>
        </w:tc>
      </w:tr>
      <w:tr w:rsidR="001A4539" w:rsidRPr="00BA7C68" w14:paraId="06D135CF" w14:textId="77777777" w:rsidTr="00CF2B9A">
        <w:trPr>
          <w:trHeight w:val="604"/>
        </w:trPr>
        <w:tc>
          <w:tcPr>
            <w:tcW w:w="204" w:type="pct"/>
          </w:tcPr>
          <w:p w14:paraId="4FFD091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</w:t>
            </w:r>
          </w:p>
        </w:tc>
        <w:tc>
          <w:tcPr>
            <w:tcW w:w="526" w:type="pct"/>
          </w:tcPr>
          <w:p w14:paraId="3951AA0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rs3732514</w:t>
            </w:r>
          </w:p>
        </w:tc>
        <w:tc>
          <w:tcPr>
            <w:tcW w:w="502" w:type="pct"/>
          </w:tcPr>
          <w:p w14:paraId="0CF52BC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56667480</w:t>
            </w:r>
          </w:p>
        </w:tc>
        <w:tc>
          <w:tcPr>
            <w:tcW w:w="501" w:type="pct"/>
          </w:tcPr>
          <w:p w14:paraId="349E667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FAM208A</w:t>
            </w:r>
          </w:p>
        </w:tc>
        <w:tc>
          <w:tcPr>
            <w:tcW w:w="187" w:type="pct"/>
          </w:tcPr>
          <w:p w14:paraId="3BCCA00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34" w:type="pct"/>
          </w:tcPr>
          <w:p w14:paraId="3424992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rs16850465</w:t>
            </w:r>
          </w:p>
        </w:tc>
        <w:tc>
          <w:tcPr>
            <w:tcW w:w="510" w:type="pct"/>
          </w:tcPr>
          <w:p w14:paraId="7B14D1E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214430651</w:t>
            </w:r>
          </w:p>
        </w:tc>
        <w:tc>
          <w:tcPr>
            <w:tcW w:w="501" w:type="pct"/>
          </w:tcPr>
          <w:p w14:paraId="68C639A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205" w:type="pct"/>
          </w:tcPr>
          <w:p w14:paraId="179DA8B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13</w:t>
            </w:r>
          </w:p>
        </w:tc>
        <w:tc>
          <w:tcPr>
            <w:tcW w:w="534" w:type="pct"/>
          </w:tcPr>
          <w:p w14:paraId="165F069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rs3809376</w:t>
            </w:r>
          </w:p>
        </w:tc>
        <w:tc>
          <w:tcPr>
            <w:tcW w:w="510" w:type="pct"/>
          </w:tcPr>
          <w:p w14:paraId="568BD37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31308722</w:t>
            </w:r>
          </w:p>
        </w:tc>
        <w:tc>
          <w:tcPr>
            <w:tcW w:w="285" w:type="pct"/>
          </w:tcPr>
          <w:p w14:paraId="4D3BB666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ALOX5AP</w:t>
            </w:r>
          </w:p>
        </w:tc>
      </w:tr>
      <w:tr w:rsidR="001A4539" w:rsidRPr="00BA7C68" w14:paraId="47422AC3" w14:textId="77777777" w:rsidTr="00CF2B9A">
        <w:trPr>
          <w:trHeight w:val="604"/>
        </w:trPr>
        <w:tc>
          <w:tcPr>
            <w:tcW w:w="204" w:type="pct"/>
          </w:tcPr>
          <w:p w14:paraId="2309F60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13</w:t>
            </w:r>
          </w:p>
        </w:tc>
        <w:tc>
          <w:tcPr>
            <w:tcW w:w="526" w:type="pct"/>
          </w:tcPr>
          <w:p w14:paraId="502F59D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rs12429177</w:t>
            </w:r>
          </w:p>
        </w:tc>
        <w:tc>
          <w:tcPr>
            <w:tcW w:w="502" w:type="pct"/>
          </w:tcPr>
          <w:p w14:paraId="43970A1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93071017</w:t>
            </w:r>
          </w:p>
        </w:tc>
        <w:tc>
          <w:tcPr>
            <w:tcW w:w="501" w:type="pct"/>
          </w:tcPr>
          <w:p w14:paraId="1469EA0C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GPC5</w:t>
            </w:r>
          </w:p>
        </w:tc>
        <w:tc>
          <w:tcPr>
            <w:tcW w:w="187" w:type="pct"/>
          </w:tcPr>
          <w:p w14:paraId="3E4486D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</w:t>
            </w:r>
          </w:p>
        </w:tc>
        <w:tc>
          <w:tcPr>
            <w:tcW w:w="534" w:type="pct"/>
          </w:tcPr>
          <w:p w14:paraId="65F657B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rs3792614</w:t>
            </w:r>
          </w:p>
        </w:tc>
        <w:tc>
          <w:tcPr>
            <w:tcW w:w="510" w:type="pct"/>
          </w:tcPr>
          <w:p w14:paraId="3691329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164532973</w:t>
            </w:r>
          </w:p>
        </w:tc>
        <w:tc>
          <w:tcPr>
            <w:tcW w:w="501" w:type="pct"/>
          </w:tcPr>
          <w:p w14:paraId="7B4DF25D" w14:textId="731C6A29" w:rsidR="00127483" w:rsidRPr="006809F3" w:rsidRDefault="00127483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sz w:val="20"/>
              </w:rPr>
              <w:t>MARCH1</w:t>
            </w:r>
          </w:p>
        </w:tc>
        <w:tc>
          <w:tcPr>
            <w:tcW w:w="205" w:type="pct"/>
          </w:tcPr>
          <w:p w14:paraId="7857C62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</w:t>
            </w:r>
          </w:p>
        </w:tc>
        <w:tc>
          <w:tcPr>
            <w:tcW w:w="534" w:type="pct"/>
          </w:tcPr>
          <w:p w14:paraId="5A58D30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rs157237</w:t>
            </w:r>
          </w:p>
        </w:tc>
        <w:tc>
          <w:tcPr>
            <w:tcW w:w="510" w:type="pct"/>
          </w:tcPr>
          <w:p w14:paraId="1CA3A05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89389697</w:t>
            </w:r>
          </w:p>
        </w:tc>
        <w:tc>
          <w:tcPr>
            <w:tcW w:w="285" w:type="pct"/>
          </w:tcPr>
          <w:p w14:paraId="4C49D376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</w:tr>
      <w:tr w:rsidR="001A4539" w:rsidRPr="00BA7C68" w14:paraId="27667CFE" w14:textId="77777777" w:rsidTr="00CF2B9A">
        <w:trPr>
          <w:trHeight w:val="604"/>
        </w:trPr>
        <w:tc>
          <w:tcPr>
            <w:tcW w:w="204" w:type="pct"/>
          </w:tcPr>
          <w:p w14:paraId="506F4CF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26" w:type="pct"/>
          </w:tcPr>
          <w:p w14:paraId="58E8563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rs7587811</w:t>
            </w:r>
          </w:p>
        </w:tc>
        <w:tc>
          <w:tcPr>
            <w:tcW w:w="502" w:type="pct"/>
          </w:tcPr>
          <w:p w14:paraId="643FE4C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214457257</w:t>
            </w:r>
          </w:p>
        </w:tc>
        <w:tc>
          <w:tcPr>
            <w:tcW w:w="501" w:type="pct"/>
          </w:tcPr>
          <w:p w14:paraId="02378E1E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187" w:type="pct"/>
          </w:tcPr>
          <w:p w14:paraId="2853CBB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</w:t>
            </w:r>
          </w:p>
        </w:tc>
        <w:tc>
          <w:tcPr>
            <w:tcW w:w="534" w:type="pct"/>
          </w:tcPr>
          <w:p w14:paraId="31BC36B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rs9905211</w:t>
            </w:r>
          </w:p>
        </w:tc>
        <w:tc>
          <w:tcPr>
            <w:tcW w:w="510" w:type="pct"/>
          </w:tcPr>
          <w:p w14:paraId="1C8C7456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37260188</w:t>
            </w:r>
          </w:p>
        </w:tc>
        <w:tc>
          <w:tcPr>
            <w:tcW w:w="501" w:type="pct"/>
          </w:tcPr>
          <w:p w14:paraId="5357B6E5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PLXDC1</w:t>
            </w:r>
          </w:p>
        </w:tc>
        <w:tc>
          <w:tcPr>
            <w:tcW w:w="205" w:type="pct"/>
          </w:tcPr>
          <w:p w14:paraId="67105D1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34" w:type="pct"/>
          </w:tcPr>
          <w:p w14:paraId="79D0E6E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rs6754838</w:t>
            </w:r>
          </w:p>
        </w:tc>
        <w:tc>
          <w:tcPr>
            <w:tcW w:w="510" w:type="pct"/>
          </w:tcPr>
          <w:p w14:paraId="5E37A6DA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214375447</w:t>
            </w:r>
          </w:p>
        </w:tc>
        <w:tc>
          <w:tcPr>
            <w:tcW w:w="285" w:type="pct"/>
          </w:tcPr>
          <w:p w14:paraId="1808DF2D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</w:tr>
      <w:tr w:rsidR="001A4539" w:rsidRPr="00BA7C68" w14:paraId="43160BDA" w14:textId="77777777" w:rsidTr="00CF2B9A">
        <w:trPr>
          <w:trHeight w:val="604"/>
        </w:trPr>
        <w:tc>
          <w:tcPr>
            <w:tcW w:w="204" w:type="pct"/>
          </w:tcPr>
          <w:p w14:paraId="21D5E63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</w:t>
            </w:r>
          </w:p>
        </w:tc>
        <w:tc>
          <w:tcPr>
            <w:tcW w:w="526" w:type="pct"/>
          </w:tcPr>
          <w:p w14:paraId="25EE23A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rs2021766</w:t>
            </w:r>
          </w:p>
        </w:tc>
        <w:tc>
          <w:tcPr>
            <w:tcW w:w="502" w:type="pct"/>
          </w:tcPr>
          <w:p w14:paraId="3BD981D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77546692</w:t>
            </w:r>
          </w:p>
        </w:tc>
        <w:tc>
          <w:tcPr>
            <w:tcW w:w="501" w:type="pct"/>
          </w:tcPr>
          <w:p w14:paraId="2256472F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RP11-7F17.4</w:t>
            </w:r>
          </w:p>
        </w:tc>
        <w:tc>
          <w:tcPr>
            <w:tcW w:w="187" w:type="pct"/>
          </w:tcPr>
          <w:p w14:paraId="62F58D2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</w:t>
            </w:r>
          </w:p>
        </w:tc>
        <w:tc>
          <w:tcPr>
            <w:tcW w:w="534" w:type="pct"/>
          </w:tcPr>
          <w:p w14:paraId="0134B1B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rs2021766</w:t>
            </w:r>
          </w:p>
        </w:tc>
        <w:tc>
          <w:tcPr>
            <w:tcW w:w="510" w:type="pct"/>
          </w:tcPr>
          <w:p w14:paraId="5D91805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77546692</w:t>
            </w:r>
          </w:p>
        </w:tc>
        <w:tc>
          <w:tcPr>
            <w:tcW w:w="501" w:type="pct"/>
          </w:tcPr>
          <w:p w14:paraId="31F51D17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RP11-7F17.4</w:t>
            </w:r>
          </w:p>
        </w:tc>
        <w:tc>
          <w:tcPr>
            <w:tcW w:w="205" w:type="pct"/>
          </w:tcPr>
          <w:p w14:paraId="2369C2F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34" w:type="pct"/>
          </w:tcPr>
          <w:p w14:paraId="2B6A304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rs16850465</w:t>
            </w:r>
          </w:p>
        </w:tc>
        <w:tc>
          <w:tcPr>
            <w:tcW w:w="510" w:type="pct"/>
          </w:tcPr>
          <w:p w14:paraId="23CA57B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214430651</w:t>
            </w:r>
          </w:p>
        </w:tc>
        <w:tc>
          <w:tcPr>
            <w:tcW w:w="285" w:type="pct"/>
          </w:tcPr>
          <w:p w14:paraId="2493544E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</w:tr>
      <w:tr w:rsidR="001A4539" w:rsidRPr="00BA7C68" w14:paraId="46C97972" w14:textId="77777777" w:rsidTr="00CF2B9A">
        <w:trPr>
          <w:trHeight w:val="604"/>
        </w:trPr>
        <w:tc>
          <w:tcPr>
            <w:tcW w:w="204" w:type="pct"/>
          </w:tcPr>
          <w:p w14:paraId="3FD18A0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</w:t>
            </w:r>
          </w:p>
        </w:tc>
        <w:tc>
          <w:tcPr>
            <w:tcW w:w="526" w:type="pct"/>
          </w:tcPr>
          <w:p w14:paraId="64A9149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rs204982</w:t>
            </w:r>
          </w:p>
        </w:tc>
        <w:tc>
          <w:tcPr>
            <w:tcW w:w="502" w:type="pct"/>
          </w:tcPr>
          <w:p w14:paraId="4587F43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77553969</w:t>
            </w:r>
          </w:p>
        </w:tc>
        <w:tc>
          <w:tcPr>
            <w:tcW w:w="501" w:type="pct"/>
          </w:tcPr>
          <w:p w14:paraId="0BAFE80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RP11-7F17.4</w:t>
            </w:r>
          </w:p>
        </w:tc>
        <w:tc>
          <w:tcPr>
            <w:tcW w:w="187" w:type="pct"/>
          </w:tcPr>
          <w:p w14:paraId="7664069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14</w:t>
            </w:r>
          </w:p>
        </w:tc>
        <w:tc>
          <w:tcPr>
            <w:tcW w:w="534" w:type="pct"/>
          </w:tcPr>
          <w:p w14:paraId="765CB5D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rs204982</w:t>
            </w:r>
          </w:p>
        </w:tc>
        <w:tc>
          <w:tcPr>
            <w:tcW w:w="510" w:type="pct"/>
          </w:tcPr>
          <w:p w14:paraId="5DB949A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77553969</w:t>
            </w:r>
          </w:p>
        </w:tc>
        <w:tc>
          <w:tcPr>
            <w:tcW w:w="501" w:type="pct"/>
          </w:tcPr>
          <w:p w14:paraId="284A92CF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RP11-7F17.4</w:t>
            </w:r>
          </w:p>
        </w:tc>
        <w:tc>
          <w:tcPr>
            <w:tcW w:w="205" w:type="pct"/>
          </w:tcPr>
          <w:p w14:paraId="4FEEE99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</w:t>
            </w:r>
          </w:p>
        </w:tc>
        <w:tc>
          <w:tcPr>
            <w:tcW w:w="534" w:type="pct"/>
          </w:tcPr>
          <w:p w14:paraId="1B83156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rs7708937</w:t>
            </w:r>
          </w:p>
        </w:tc>
        <w:tc>
          <w:tcPr>
            <w:tcW w:w="510" w:type="pct"/>
          </w:tcPr>
          <w:p w14:paraId="0ED8CCF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123169574</w:t>
            </w:r>
          </w:p>
        </w:tc>
        <w:tc>
          <w:tcPr>
            <w:tcW w:w="285" w:type="pct"/>
          </w:tcPr>
          <w:p w14:paraId="2E3BCA37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</w:tr>
      <w:tr w:rsidR="001A4539" w:rsidRPr="00BA7C68" w14:paraId="292CF409" w14:textId="77777777" w:rsidTr="00CF2B9A">
        <w:trPr>
          <w:trHeight w:val="604"/>
        </w:trPr>
        <w:tc>
          <w:tcPr>
            <w:tcW w:w="204" w:type="pct"/>
          </w:tcPr>
          <w:p w14:paraId="3A44DF9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</w:t>
            </w:r>
          </w:p>
        </w:tc>
        <w:tc>
          <w:tcPr>
            <w:tcW w:w="526" w:type="pct"/>
          </w:tcPr>
          <w:p w14:paraId="7F432B4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rs3792614</w:t>
            </w:r>
          </w:p>
        </w:tc>
        <w:tc>
          <w:tcPr>
            <w:tcW w:w="502" w:type="pct"/>
          </w:tcPr>
          <w:p w14:paraId="4EE11BB0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164532973</w:t>
            </w:r>
          </w:p>
        </w:tc>
        <w:tc>
          <w:tcPr>
            <w:tcW w:w="501" w:type="pct"/>
          </w:tcPr>
          <w:p w14:paraId="2CF00C60" w14:textId="2421A7A0" w:rsidR="00127483" w:rsidRPr="006809F3" w:rsidRDefault="00127483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sz w:val="20"/>
              </w:rPr>
              <w:t>MARCH1</w:t>
            </w:r>
          </w:p>
        </w:tc>
        <w:tc>
          <w:tcPr>
            <w:tcW w:w="187" w:type="pct"/>
          </w:tcPr>
          <w:p w14:paraId="101785C3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13</w:t>
            </w:r>
          </w:p>
        </w:tc>
        <w:tc>
          <w:tcPr>
            <w:tcW w:w="534" w:type="pct"/>
          </w:tcPr>
          <w:p w14:paraId="717336D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rs12429177</w:t>
            </w:r>
          </w:p>
        </w:tc>
        <w:tc>
          <w:tcPr>
            <w:tcW w:w="510" w:type="pct"/>
          </w:tcPr>
          <w:p w14:paraId="6C0CE938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93071017</w:t>
            </w:r>
          </w:p>
        </w:tc>
        <w:tc>
          <w:tcPr>
            <w:tcW w:w="501" w:type="pct"/>
          </w:tcPr>
          <w:p w14:paraId="465BEBE0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GPC5</w:t>
            </w:r>
          </w:p>
        </w:tc>
        <w:tc>
          <w:tcPr>
            <w:tcW w:w="205" w:type="pct"/>
          </w:tcPr>
          <w:p w14:paraId="4F74C4D2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4</w:t>
            </w:r>
          </w:p>
        </w:tc>
        <w:tc>
          <w:tcPr>
            <w:tcW w:w="534" w:type="pct"/>
          </w:tcPr>
          <w:p w14:paraId="4DAF7AF7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rs3792614</w:t>
            </w:r>
          </w:p>
        </w:tc>
        <w:tc>
          <w:tcPr>
            <w:tcW w:w="510" w:type="pct"/>
          </w:tcPr>
          <w:p w14:paraId="600D24E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164532973</w:t>
            </w:r>
          </w:p>
        </w:tc>
        <w:tc>
          <w:tcPr>
            <w:tcW w:w="285" w:type="pct"/>
          </w:tcPr>
          <w:p w14:paraId="734E9813" w14:textId="3A285B00" w:rsidR="001A4539" w:rsidRPr="006809F3" w:rsidRDefault="009C473B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MARCH1</w:t>
            </w:r>
          </w:p>
        </w:tc>
      </w:tr>
      <w:tr w:rsidR="001A4539" w:rsidRPr="00BA7C68" w14:paraId="1AD7A8E3" w14:textId="77777777" w:rsidTr="00CF2B9A">
        <w:trPr>
          <w:trHeight w:val="604"/>
        </w:trPr>
        <w:tc>
          <w:tcPr>
            <w:tcW w:w="204" w:type="pct"/>
          </w:tcPr>
          <w:p w14:paraId="3C9ABCBC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17</w:t>
            </w:r>
          </w:p>
        </w:tc>
        <w:tc>
          <w:tcPr>
            <w:tcW w:w="526" w:type="pct"/>
          </w:tcPr>
          <w:p w14:paraId="17474C5F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rs9905211</w:t>
            </w:r>
          </w:p>
        </w:tc>
        <w:tc>
          <w:tcPr>
            <w:tcW w:w="502" w:type="pct"/>
          </w:tcPr>
          <w:p w14:paraId="2549845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37260188</w:t>
            </w:r>
          </w:p>
        </w:tc>
        <w:tc>
          <w:tcPr>
            <w:tcW w:w="501" w:type="pct"/>
          </w:tcPr>
          <w:p w14:paraId="106707C7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PLXDC1</w:t>
            </w:r>
          </w:p>
        </w:tc>
        <w:tc>
          <w:tcPr>
            <w:tcW w:w="187" w:type="pct"/>
          </w:tcPr>
          <w:p w14:paraId="5BA20EA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</w:t>
            </w:r>
          </w:p>
        </w:tc>
        <w:tc>
          <w:tcPr>
            <w:tcW w:w="534" w:type="pct"/>
          </w:tcPr>
          <w:p w14:paraId="7319AADB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rs2130057</w:t>
            </w:r>
          </w:p>
        </w:tc>
        <w:tc>
          <w:tcPr>
            <w:tcW w:w="510" w:type="pct"/>
          </w:tcPr>
          <w:p w14:paraId="3ABC939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214249895</w:t>
            </w:r>
          </w:p>
        </w:tc>
        <w:tc>
          <w:tcPr>
            <w:tcW w:w="501" w:type="pct"/>
          </w:tcPr>
          <w:p w14:paraId="6F77B1D8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SPAG16</w:t>
            </w:r>
          </w:p>
        </w:tc>
        <w:tc>
          <w:tcPr>
            <w:tcW w:w="205" w:type="pct"/>
          </w:tcPr>
          <w:p w14:paraId="5DEE9411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</w:t>
            </w:r>
          </w:p>
        </w:tc>
        <w:tc>
          <w:tcPr>
            <w:tcW w:w="534" w:type="pct"/>
          </w:tcPr>
          <w:p w14:paraId="24B33FE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rs10519734</w:t>
            </w:r>
          </w:p>
        </w:tc>
        <w:tc>
          <w:tcPr>
            <w:tcW w:w="510" w:type="pct"/>
          </w:tcPr>
          <w:p w14:paraId="0BA7075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123191183</w:t>
            </w:r>
          </w:p>
        </w:tc>
        <w:tc>
          <w:tcPr>
            <w:tcW w:w="285" w:type="pct"/>
          </w:tcPr>
          <w:p w14:paraId="21D24617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</w:tr>
      <w:tr w:rsidR="001A4539" w:rsidRPr="00BA7C68" w14:paraId="212D6AB8" w14:textId="77777777" w:rsidTr="00CF2B9A">
        <w:trPr>
          <w:trHeight w:val="604"/>
        </w:trPr>
        <w:tc>
          <w:tcPr>
            <w:tcW w:w="204" w:type="pct"/>
          </w:tcPr>
          <w:p w14:paraId="5E76DFB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</w:t>
            </w:r>
          </w:p>
        </w:tc>
        <w:tc>
          <w:tcPr>
            <w:tcW w:w="526" w:type="pct"/>
          </w:tcPr>
          <w:p w14:paraId="11711B6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rs1422174</w:t>
            </w:r>
          </w:p>
        </w:tc>
        <w:tc>
          <w:tcPr>
            <w:tcW w:w="502" w:type="pct"/>
          </w:tcPr>
          <w:p w14:paraId="3B348FBD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92194417</w:t>
            </w:r>
          </w:p>
        </w:tc>
        <w:tc>
          <w:tcPr>
            <w:tcW w:w="501" w:type="pct"/>
          </w:tcPr>
          <w:p w14:paraId="6A7B1947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-</w:t>
            </w:r>
          </w:p>
        </w:tc>
        <w:tc>
          <w:tcPr>
            <w:tcW w:w="187" w:type="pct"/>
          </w:tcPr>
          <w:p w14:paraId="0F85ADE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22</w:t>
            </w:r>
          </w:p>
        </w:tc>
        <w:tc>
          <w:tcPr>
            <w:tcW w:w="534" w:type="pct"/>
          </w:tcPr>
          <w:p w14:paraId="166D737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rs8138016</w:t>
            </w:r>
          </w:p>
        </w:tc>
        <w:tc>
          <w:tcPr>
            <w:tcW w:w="510" w:type="pct"/>
          </w:tcPr>
          <w:p w14:paraId="7FF2D844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36702149</w:t>
            </w:r>
          </w:p>
        </w:tc>
        <w:tc>
          <w:tcPr>
            <w:tcW w:w="501" w:type="pct"/>
          </w:tcPr>
          <w:p w14:paraId="225FB293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MYH9</w:t>
            </w:r>
          </w:p>
        </w:tc>
        <w:tc>
          <w:tcPr>
            <w:tcW w:w="205" w:type="pct"/>
          </w:tcPr>
          <w:p w14:paraId="4C526D45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3</w:t>
            </w:r>
          </w:p>
        </w:tc>
        <w:tc>
          <w:tcPr>
            <w:tcW w:w="534" w:type="pct"/>
          </w:tcPr>
          <w:p w14:paraId="1136CEEE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rs3732514</w:t>
            </w:r>
          </w:p>
        </w:tc>
        <w:tc>
          <w:tcPr>
            <w:tcW w:w="510" w:type="pct"/>
          </w:tcPr>
          <w:p w14:paraId="7EAD3249" w14:textId="77777777" w:rsidR="001A4539" w:rsidRPr="00BA7C68" w:rsidRDefault="001A4539" w:rsidP="00CF2B9A">
            <w:pPr>
              <w:pStyle w:val="AllText"/>
              <w:jc w:val="center"/>
              <w:rPr>
                <w:sz w:val="20"/>
              </w:rPr>
            </w:pPr>
            <w:r w:rsidRPr="00BA7C68">
              <w:rPr>
                <w:color w:val="000000"/>
                <w:sz w:val="20"/>
              </w:rPr>
              <w:t>56667480</w:t>
            </w:r>
          </w:p>
        </w:tc>
        <w:tc>
          <w:tcPr>
            <w:tcW w:w="285" w:type="pct"/>
          </w:tcPr>
          <w:p w14:paraId="556F12B4" w14:textId="77777777" w:rsidR="001A4539" w:rsidRPr="006809F3" w:rsidRDefault="001A4539" w:rsidP="00CF2B9A">
            <w:pPr>
              <w:pStyle w:val="AllText"/>
              <w:jc w:val="center"/>
              <w:rPr>
                <w:i/>
                <w:iCs/>
                <w:sz w:val="20"/>
              </w:rPr>
            </w:pPr>
            <w:r w:rsidRPr="006809F3">
              <w:rPr>
                <w:i/>
                <w:iCs/>
                <w:color w:val="000000"/>
                <w:sz w:val="20"/>
              </w:rPr>
              <w:t>FAM208A</w:t>
            </w:r>
          </w:p>
        </w:tc>
      </w:tr>
    </w:tbl>
    <w:p w14:paraId="6663DAD3" w14:textId="77777777" w:rsidR="001A4539" w:rsidRPr="00BA7C68" w:rsidRDefault="001A4539" w:rsidP="001A4539">
      <w:pPr>
        <w:pStyle w:val="AllText"/>
        <w:sectPr w:rsidR="001A4539" w:rsidRPr="00BA7C68" w:rsidSect="001A453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D23D8B0" w14:textId="77777777" w:rsidR="007F0627" w:rsidRPr="00BA7C68" w:rsidRDefault="007F0627" w:rsidP="00C01705"/>
    <w:p w14:paraId="74912E1E" w14:textId="10613662" w:rsidR="00C01705" w:rsidRPr="00BA7C68" w:rsidRDefault="00C01705" w:rsidP="00C01705">
      <w:pPr>
        <w:tabs>
          <w:tab w:val="left" w:pos="1179"/>
        </w:tabs>
      </w:pPr>
    </w:p>
    <w:sectPr w:rsidR="00C01705" w:rsidRPr="00BA7C68" w:rsidSect="001A4539">
      <w:type w:val="continuous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EDCE9" w14:textId="77777777" w:rsidR="00BA5260" w:rsidRDefault="00BA5260" w:rsidP="00BA5260">
      <w:r>
        <w:separator/>
      </w:r>
    </w:p>
  </w:endnote>
  <w:endnote w:type="continuationSeparator" w:id="0">
    <w:p w14:paraId="7643DB20" w14:textId="77777777" w:rsidR="00BA5260" w:rsidRDefault="00BA5260" w:rsidP="00BA5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4B5D0" w14:textId="77777777" w:rsidR="00BA5260" w:rsidRDefault="00BA5260" w:rsidP="00BA5260">
      <w:r>
        <w:separator/>
      </w:r>
    </w:p>
  </w:footnote>
  <w:footnote w:type="continuationSeparator" w:id="0">
    <w:p w14:paraId="65DE5FA1" w14:textId="77777777" w:rsidR="00BA5260" w:rsidRDefault="00BA5260" w:rsidP="00BA52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6109"/>
    <w:multiLevelType w:val="hybridMultilevel"/>
    <w:tmpl w:val="C3922D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E11871"/>
    <w:multiLevelType w:val="hybridMultilevel"/>
    <w:tmpl w:val="F8661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05EA2"/>
    <w:multiLevelType w:val="hybridMultilevel"/>
    <w:tmpl w:val="6320295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9B85199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1440"/>
        </w:tabs>
        <w:ind w:left="1080" w:firstLine="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4" w15:restartNumberingAfterBreak="0">
    <w:nsid w:val="45E94E1F"/>
    <w:multiLevelType w:val="hybridMultilevel"/>
    <w:tmpl w:val="08CA99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D7ED0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D70E08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3D818B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EF8D2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060692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E76DE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FF447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DCCF0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597765C2"/>
    <w:multiLevelType w:val="hybridMultilevel"/>
    <w:tmpl w:val="A0E62A9E"/>
    <w:lvl w:ilvl="0" w:tplc="A498EFF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C2E2D"/>
    <w:multiLevelType w:val="hybridMultilevel"/>
    <w:tmpl w:val="00B2EF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34CDD6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586263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0AAD69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08026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F4A72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45A40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E88E2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358413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60AE4DE1"/>
    <w:multiLevelType w:val="hybridMultilevel"/>
    <w:tmpl w:val="F3DE38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61878A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AE604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3805D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8B81D9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C52DFB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93CC4D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2EC92D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95E0EE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644F0129"/>
    <w:multiLevelType w:val="hybridMultilevel"/>
    <w:tmpl w:val="716494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01E45A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166942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14C425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56CB03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BBE0B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B6EB47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E74B8C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9621EE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663434AC"/>
    <w:multiLevelType w:val="hybridMultilevel"/>
    <w:tmpl w:val="E69461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8F05704"/>
    <w:multiLevelType w:val="hybridMultilevel"/>
    <w:tmpl w:val="6320295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61002004">
    <w:abstractNumId w:val="3"/>
  </w:num>
  <w:num w:numId="2" w16cid:durableId="1083336776">
    <w:abstractNumId w:val="10"/>
  </w:num>
  <w:num w:numId="3" w16cid:durableId="1883244954">
    <w:abstractNumId w:val="2"/>
  </w:num>
  <w:num w:numId="4" w16cid:durableId="1237132377">
    <w:abstractNumId w:val="1"/>
  </w:num>
  <w:num w:numId="5" w16cid:durableId="1133715061">
    <w:abstractNumId w:val="9"/>
  </w:num>
  <w:num w:numId="6" w16cid:durableId="118884353">
    <w:abstractNumId w:val="7"/>
  </w:num>
  <w:num w:numId="7" w16cid:durableId="310140416">
    <w:abstractNumId w:val="8"/>
  </w:num>
  <w:num w:numId="8" w16cid:durableId="2078895787">
    <w:abstractNumId w:val="6"/>
  </w:num>
  <w:num w:numId="9" w16cid:durableId="1004170477">
    <w:abstractNumId w:val="4"/>
  </w:num>
  <w:num w:numId="10" w16cid:durableId="751700840">
    <w:abstractNumId w:val="0"/>
  </w:num>
  <w:num w:numId="11" w16cid:durableId="1688375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73B"/>
    <w:rsid w:val="00004A4D"/>
    <w:rsid w:val="00006FAA"/>
    <w:rsid w:val="00015C0A"/>
    <w:rsid w:val="000235CB"/>
    <w:rsid w:val="00024AC0"/>
    <w:rsid w:val="00044DA8"/>
    <w:rsid w:val="00053799"/>
    <w:rsid w:val="00061443"/>
    <w:rsid w:val="00062F18"/>
    <w:rsid w:val="00077BEF"/>
    <w:rsid w:val="00090E47"/>
    <w:rsid w:val="00092AF2"/>
    <w:rsid w:val="000963A9"/>
    <w:rsid w:val="000A05B7"/>
    <w:rsid w:val="000A435F"/>
    <w:rsid w:val="000B3551"/>
    <w:rsid w:val="000E4359"/>
    <w:rsid w:val="000F3809"/>
    <w:rsid w:val="000F3E29"/>
    <w:rsid w:val="00105061"/>
    <w:rsid w:val="00106F24"/>
    <w:rsid w:val="00117D5A"/>
    <w:rsid w:val="00123B84"/>
    <w:rsid w:val="00127483"/>
    <w:rsid w:val="00142229"/>
    <w:rsid w:val="001612E2"/>
    <w:rsid w:val="0018284F"/>
    <w:rsid w:val="00190EC9"/>
    <w:rsid w:val="00195CB5"/>
    <w:rsid w:val="001A0445"/>
    <w:rsid w:val="001A3F30"/>
    <w:rsid w:val="001A4539"/>
    <w:rsid w:val="001B0456"/>
    <w:rsid w:val="001C68F2"/>
    <w:rsid w:val="001C6EC9"/>
    <w:rsid w:val="001D1E35"/>
    <w:rsid w:val="001E5F45"/>
    <w:rsid w:val="001E77D9"/>
    <w:rsid w:val="00201157"/>
    <w:rsid w:val="00207323"/>
    <w:rsid w:val="00210F75"/>
    <w:rsid w:val="002145B2"/>
    <w:rsid w:val="002167E9"/>
    <w:rsid w:val="00222103"/>
    <w:rsid w:val="002228DA"/>
    <w:rsid w:val="00240452"/>
    <w:rsid w:val="002433CB"/>
    <w:rsid w:val="0025202D"/>
    <w:rsid w:val="002571AD"/>
    <w:rsid w:val="002612F7"/>
    <w:rsid w:val="002821DF"/>
    <w:rsid w:val="00287899"/>
    <w:rsid w:val="002A13BE"/>
    <w:rsid w:val="002A7EE0"/>
    <w:rsid w:val="002B0F0E"/>
    <w:rsid w:val="002B2921"/>
    <w:rsid w:val="002C0AE4"/>
    <w:rsid w:val="002C17E1"/>
    <w:rsid w:val="002D209E"/>
    <w:rsid w:val="002D7B16"/>
    <w:rsid w:val="002E0374"/>
    <w:rsid w:val="002E3C74"/>
    <w:rsid w:val="002F27D4"/>
    <w:rsid w:val="00313C4B"/>
    <w:rsid w:val="0034406D"/>
    <w:rsid w:val="00344A0D"/>
    <w:rsid w:val="003477FD"/>
    <w:rsid w:val="003510FC"/>
    <w:rsid w:val="003513CA"/>
    <w:rsid w:val="00366387"/>
    <w:rsid w:val="0037686F"/>
    <w:rsid w:val="00381721"/>
    <w:rsid w:val="003825F1"/>
    <w:rsid w:val="00384B2A"/>
    <w:rsid w:val="00393DAA"/>
    <w:rsid w:val="0039543C"/>
    <w:rsid w:val="003967D7"/>
    <w:rsid w:val="00396D41"/>
    <w:rsid w:val="003B4D2B"/>
    <w:rsid w:val="003C13EB"/>
    <w:rsid w:val="003C5A99"/>
    <w:rsid w:val="003C79B0"/>
    <w:rsid w:val="003D47A4"/>
    <w:rsid w:val="003E602A"/>
    <w:rsid w:val="003F563D"/>
    <w:rsid w:val="0040520E"/>
    <w:rsid w:val="00424BA3"/>
    <w:rsid w:val="0043094E"/>
    <w:rsid w:val="00447357"/>
    <w:rsid w:val="00453C88"/>
    <w:rsid w:val="00461E76"/>
    <w:rsid w:val="00463D35"/>
    <w:rsid w:val="00471ECD"/>
    <w:rsid w:val="00475418"/>
    <w:rsid w:val="004841AC"/>
    <w:rsid w:val="0048431B"/>
    <w:rsid w:val="004970B4"/>
    <w:rsid w:val="004A0F51"/>
    <w:rsid w:val="004A2BE3"/>
    <w:rsid w:val="004A3D34"/>
    <w:rsid w:val="004C080B"/>
    <w:rsid w:val="004C1025"/>
    <w:rsid w:val="004C29FA"/>
    <w:rsid w:val="004C2BC3"/>
    <w:rsid w:val="004D2189"/>
    <w:rsid w:val="004E3804"/>
    <w:rsid w:val="004F1199"/>
    <w:rsid w:val="004F6A85"/>
    <w:rsid w:val="00512A5D"/>
    <w:rsid w:val="0051331E"/>
    <w:rsid w:val="00523E7A"/>
    <w:rsid w:val="005242F8"/>
    <w:rsid w:val="00526C98"/>
    <w:rsid w:val="00530CDD"/>
    <w:rsid w:val="00540CC2"/>
    <w:rsid w:val="00541603"/>
    <w:rsid w:val="00544B28"/>
    <w:rsid w:val="00545E09"/>
    <w:rsid w:val="00546DB5"/>
    <w:rsid w:val="00551AF5"/>
    <w:rsid w:val="005567FD"/>
    <w:rsid w:val="005570E0"/>
    <w:rsid w:val="00562AD4"/>
    <w:rsid w:val="00563552"/>
    <w:rsid w:val="005656A6"/>
    <w:rsid w:val="00571C38"/>
    <w:rsid w:val="005751AF"/>
    <w:rsid w:val="0059237A"/>
    <w:rsid w:val="0059616A"/>
    <w:rsid w:val="005A1D4C"/>
    <w:rsid w:val="005A3690"/>
    <w:rsid w:val="005A4A3F"/>
    <w:rsid w:val="005C6806"/>
    <w:rsid w:val="005D0DDA"/>
    <w:rsid w:val="005D1034"/>
    <w:rsid w:val="005E16E3"/>
    <w:rsid w:val="005F3760"/>
    <w:rsid w:val="006016E1"/>
    <w:rsid w:val="0061570B"/>
    <w:rsid w:val="006157AA"/>
    <w:rsid w:val="00625590"/>
    <w:rsid w:val="00640B67"/>
    <w:rsid w:val="00646826"/>
    <w:rsid w:val="00650F5D"/>
    <w:rsid w:val="006561D5"/>
    <w:rsid w:val="006644DB"/>
    <w:rsid w:val="0066603C"/>
    <w:rsid w:val="006718BB"/>
    <w:rsid w:val="0067266D"/>
    <w:rsid w:val="006809F3"/>
    <w:rsid w:val="0068214F"/>
    <w:rsid w:val="00684B6A"/>
    <w:rsid w:val="00690A4A"/>
    <w:rsid w:val="00691D17"/>
    <w:rsid w:val="006978D6"/>
    <w:rsid w:val="006B773B"/>
    <w:rsid w:val="006C608C"/>
    <w:rsid w:val="006D05CD"/>
    <w:rsid w:val="006D1A91"/>
    <w:rsid w:val="006D6E04"/>
    <w:rsid w:val="006E473B"/>
    <w:rsid w:val="006E5B2C"/>
    <w:rsid w:val="00707348"/>
    <w:rsid w:val="007155F4"/>
    <w:rsid w:val="00722215"/>
    <w:rsid w:val="00726FEB"/>
    <w:rsid w:val="00743EF7"/>
    <w:rsid w:val="00744D67"/>
    <w:rsid w:val="00750E54"/>
    <w:rsid w:val="0075284B"/>
    <w:rsid w:val="00753774"/>
    <w:rsid w:val="00757998"/>
    <w:rsid w:val="007618F0"/>
    <w:rsid w:val="00762917"/>
    <w:rsid w:val="00765423"/>
    <w:rsid w:val="00765E27"/>
    <w:rsid w:val="007664D7"/>
    <w:rsid w:val="00773B3B"/>
    <w:rsid w:val="00780EB6"/>
    <w:rsid w:val="0078176F"/>
    <w:rsid w:val="00792232"/>
    <w:rsid w:val="0079459A"/>
    <w:rsid w:val="007960F2"/>
    <w:rsid w:val="00796824"/>
    <w:rsid w:val="007A42BE"/>
    <w:rsid w:val="007A764D"/>
    <w:rsid w:val="007B0872"/>
    <w:rsid w:val="007C4154"/>
    <w:rsid w:val="007D4805"/>
    <w:rsid w:val="007D4AF7"/>
    <w:rsid w:val="007F0627"/>
    <w:rsid w:val="007F15D7"/>
    <w:rsid w:val="007F41B3"/>
    <w:rsid w:val="007F66FC"/>
    <w:rsid w:val="00804781"/>
    <w:rsid w:val="008172B8"/>
    <w:rsid w:val="00820268"/>
    <w:rsid w:val="00824835"/>
    <w:rsid w:val="00840422"/>
    <w:rsid w:val="00842D40"/>
    <w:rsid w:val="00867F97"/>
    <w:rsid w:val="00875697"/>
    <w:rsid w:val="00876887"/>
    <w:rsid w:val="00881EB2"/>
    <w:rsid w:val="00883534"/>
    <w:rsid w:val="008913F5"/>
    <w:rsid w:val="00892603"/>
    <w:rsid w:val="00892CC1"/>
    <w:rsid w:val="00893699"/>
    <w:rsid w:val="0089394B"/>
    <w:rsid w:val="00896113"/>
    <w:rsid w:val="00897441"/>
    <w:rsid w:val="00897D5C"/>
    <w:rsid w:val="008A6C03"/>
    <w:rsid w:val="008A7659"/>
    <w:rsid w:val="008B2A7F"/>
    <w:rsid w:val="008B636C"/>
    <w:rsid w:val="008C0A83"/>
    <w:rsid w:val="008C40BF"/>
    <w:rsid w:val="008C7E04"/>
    <w:rsid w:val="008E6912"/>
    <w:rsid w:val="00904A2A"/>
    <w:rsid w:val="00912B77"/>
    <w:rsid w:val="009130DC"/>
    <w:rsid w:val="009136B2"/>
    <w:rsid w:val="00917D5E"/>
    <w:rsid w:val="0093198B"/>
    <w:rsid w:val="00933189"/>
    <w:rsid w:val="00940D9B"/>
    <w:rsid w:val="009470E3"/>
    <w:rsid w:val="00971F61"/>
    <w:rsid w:val="00980697"/>
    <w:rsid w:val="00985744"/>
    <w:rsid w:val="00987AE6"/>
    <w:rsid w:val="0099359E"/>
    <w:rsid w:val="009967DA"/>
    <w:rsid w:val="00996BA0"/>
    <w:rsid w:val="009A39E8"/>
    <w:rsid w:val="009A6DD5"/>
    <w:rsid w:val="009B3004"/>
    <w:rsid w:val="009C473B"/>
    <w:rsid w:val="009C48A0"/>
    <w:rsid w:val="009D28BF"/>
    <w:rsid w:val="009D5CA0"/>
    <w:rsid w:val="009D5E71"/>
    <w:rsid w:val="009E72FF"/>
    <w:rsid w:val="009E7EA4"/>
    <w:rsid w:val="009F35C9"/>
    <w:rsid w:val="00A04E96"/>
    <w:rsid w:val="00A12C17"/>
    <w:rsid w:val="00A20CAC"/>
    <w:rsid w:val="00A25A7A"/>
    <w:rsid w:val="00A27A72"/>
    <w:rsid w:val="00A54551"/>
    <w:rsid w:val="00A72FE1"/>
    <w:rsid w:val="00A841A6"/>
    <w:rsid w:val="00A904C8"/>
    <w:rsid w:val="00A97481"/>
    <w:rsid w:val="00AA1C36"/>
    <w:rsid w:val="00AA269F"/>
    <w:rsid w:val="00AB1FF4"/>
    <w:rsid w:val="00AB536A"/>
    <w:rsid w:val="00AB7965"/>
    <w:rsid w:val="00AC28A7"/>
    <w:rsid w:val="00AD2F58"/>
    <w:rsid w:val="00AE3407"/>
    <w:rsid w:val="00AF3150"/>
    <w:rsid w:val="00AF561B"/>
    <w:rsid w:val="00B00CC6"/>
    <w:rsid w:val="00B06AF8"/>
    <w:rsid w:val="00B12BFC"/>
    <w:rsid w:val="00B13A1F"/>
    <w:rsid w:val="00B231C4"/>
    <w:rsid w:val="00B431E3"/>
    <w:rsid w:val="00B464D7"/>
    <w:rsid w:val="00B5012D"/>
    <w:rsid w:val="00B542E0"/>
    <w:rsid w:val="00B60562"/>
    <w:rsid w:val="00B608DF"/>
    <w:rsid w:val="00B6514E"/>
    <w:rsid w:val="00B8058B"/>
    <w:rsid w:val="00B8205F"/>
    <w:rsid w:val="00B91DC2"/>
    <w:rsid w:val="00B9563A"/>
    <w:rsid w:val="00BA04CA"/>
    <w:rsid w:val="00BA16CA"/>
    <w:rsid w:val="00BA5260"/>
    <w:rsid w:val="00BA7088"/>
    <w:rsid w:val="00BA7C68"/>
    <w:rsid w:val="00BB77FA"/>
    <w:rsid w:val="00BC5CFF"/>
    <w:rsid w:val="00BD0663"/>
    <w:rsid w:val="00BD4C3B"/>
    <w:rsid w:val="00BE47EA"/>
    <w:rsid w:val="00BE75D1"/>
    <w:rsid w:val="00BF19F6"/>
    <w:rsid w:val="00C01705"/>
    <w:rsid w:val="00C13493"/>
    <w:rsid w:val="00C17DC2"/>
    <w:rsid w:val="00C34795"/>
    <w:rsid w:val="00C43829"/>
    <w:rsid w:val="00C451B0"/>
    <w:rsid w:val="00C46474"/>
    <w:rsid w:val="00C529EE"/>
    <w:rsid w:val="00C535CF"/>
    <w:rsid w:val="00C5448D"/>
    <w:rsid w:val="00C54EE8"/>
    <w:rsid w:val="00C63EE2"/>
    <w:rsid w:val="00C64531"/>
    <w:rsid w:val="00C71846"/>
    <w:rsid w:val="00C72DED"/>
    <w:rsid w:val="00C8672B"/>
    <w:rsid w:val="00C94213"/>
    <w:rsid w:val="00CB1EB6"/>
    <w:rsid w:val="00CE1EE3"/>
    <w:rsid w:val="00D07D91"/>
    <w:rsid w:val="00D13FB9"/>
    <w:rsid w:val="00D143DD"/>
    <w:rsid w:val="00D15A49"/>
    <w:rsid w:val="00D16BE1"/>
    <w:rsid w:val="00D32BB8"/>
    <w:rsid w:val="00D42FA4"/>
    <w:rsid w:val="00D462F7"/>
    <w:rsid w:val="00D50564"/>
    <w:rsid w:val="00D50989"/>
    <w:rsid w:val="00D63E8D"/>
    <w:rsid w:val="00D65590"/>
    <w:rsid w:val="00D737C4"/>
    <w:rsid w:val="00D73DC9"/>
    <w:rsid w:val="00D77079"/>
    <w:rsid w:val="00D918B6"/>
    <w:rsid w:val="00D954D1"/>
    <w:rsid w:val="00DA3A46"/>
    <w:rsid w:val="00DA7412"/>
    <w:rsid w:val="00DB06B6"/>
    <w:rsid w:val="00DB233E"/>
    <w:rsid w:val="00DD112B"/>
    <w:rsid w:val="00DD5ADC"/>
    <w:rsid w:val="00DE1FFE"/>
    <w:rsid w:val="00DE2088"/>
    <w:rsid w:val="00DE5C1D"/>
    <w:rsid w:val="00DF4559"/>
    <w:rsid w:val="00DF502B"/>
    <w:rsid w:val="00DF7534"/>
    <w:rsid w:val="00E01212"/>
    <w:rsid w:val="00E05FCB"/>
    <w:rsid w:val="00E14FDF"/>
    <w:rsid w:val="00E20692"/>
    <w:rsid w:val="00E26356"/>
    <w:rsid w:val="00E3190A"/>
    <w:rsid w:val="00E34A43"/>
    <w:rsid w:val="00E405B0"/>
    <w:rsid w:val="00E5000E"/>
    <w:rsid w:val="00E50774"/>
    <w:rsid w:val="00E50FA5"/>
    <w:rsid w:val="00E55A6C"/>
    <w:rsid w:val="00E55CE6"/>
    <w:rsid w:val="00E70A39"/>
    <w:rsid w:val="00E74F6D"/>
    <w:rsid w:val="00E77C72"/>
    <w:rsid w:val="00E84188"/>
    <w:rsid w:val="00EA0C22"/>
    <w:rsid w:val="00EA2E6D"/>
    <w:rsid w:val="00EC01FC"/>
    <w:rsid w:val="00EE2283"/>
    <w:rsid w:val="00EE5396"/>
    <w:rsid w:val="00EF04F6"/>
    <w:rsid w:val="00EF23D9"/>
    <w:rsid w:val="00F006A8"/>
    <w:rsid w:val="00F00A75"/>
    <w:rsid w:val="00F1087F"/>
    <w:rsid w:val="00F15520"/>
    <w:rsid w:val="00F178D8"/>
    <w:rsid w:val="00F20215"/>
    <w:rsid w:val="00F306FC"/>
    <w:rsid w:val="00F309A1"/>
    <w:rsid w:val="00F533BD"/>
    <w:rsid w:val="00F60356"/>
    <w:rsid w:val="00F607FC"/>
    <w:rsid w:val="00F61B10"/>
    <w:rsid w:val="00F62DD2"/>
    <w:rsid w:val="00F716FD"/>
    <w:rsid w:val="00F75269"/>
    <w:rsid w:val="00F83A03"/>
    <w:rsid w:val="00F865A4"/>
    <w:rsid w:val="00F91C86"/>
    <w:rsid w:val="00FA3FE7"/>
    <w:rsid w:val="00FC2596"/>
    <w:rsid w:val="00FD0483"/>
    <w:rsid w:val="00FD3E44"/>
    <w:rsid w:val="00FD71B5"/>
    <w:rsid w:val="00FE339E"/>
    <w:rsid w:val="00FE3D83"/>
    <w:rsid w:val="00FE5545"/>
    <w:rsid w:val="00FF5033"/>
    <w:rsid w:val="00FF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69"/>
    <o:shapelayout v:ext="edit">
      <o:idmap v:ext="edit" data="1"/>
    </o:shapelayout>
  </w:shapeDefaults>
  <w:decimalSymbol w:val="."/>
  <w:listSeparator w:val=","/>
  <w14:docId w14:val="067D9A98"/>
  <w15:chartTrackingRefBased/>
  <w15:docId w15:val="{26339396-4ACD-BD4D-8D64-E6FACD1F8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73B"/>
    <w:rPr>
      <w:rFonts w:ascii="Times New Roman" w:eastAsia="Times New Roman" w:hAnsi="Times New Roman" w:cs="Times New Roman"/>
      <w:szCs w:val="20"/>
      <w:lang w:eastAsia="en-US"/>
    </w:rPr>
  </w:style>
  <w:style w:type="paragraph" w:styleId="Heading1">
    <w:name w:val="heading 1"/>
    <w:basedOn w:val="Normal"/>
    <w:next w:val="AllText"/>
    <w:link w:val="Heading1Char"/>
    <w:qFormat/>
    <w:rsid w:val="0067266D"/>
    <w:pPr>
      <w:numPr>
        <w:numId w:val="1"/>
      </w:numPr>
      <w:spacing w:before="120"/>
      <w:jc w:val="both"/>
      <w:outlineLvl w:val="0"/>
    </w:pPr>
    <w:rPr>
      <w:rFonts w:ascii="Times New Roman Bold" w:hAnsi="Times New Roman Bold"/>
      <w:b/>
      <w:szCs w:val="24"/>
    </w:rPr>
  </w:style>
  <w:style w:type="paragraph" w:styleId="Heading2">
    <w:name w:val="heading 2"/>
    <w:basedOn w:val="Normal"/>
    <w:next w:val="AllText"/>
    <w:link w:val="Heading2Char"/>
    <w:qFormat/>
    <w:rsid w:val="0067266D"/>
    <w:pPr>
      <w:numPr>
        <w:ilvl w:val="1"/>
        <w:numId w:val="1"/>
      </w:numPr>
      <w:spacing w:before="120"/>
      <w:jc w:val="both"/>
      <w:outlineLvl w:val="1"/>
    </w:pPr>
    <w:rPr>
      <w:b/>
    </w:rPr>
  </w:style>
  <w:style w:type="paragraph" w:styleId="Heading3">
    <w:name w:val="heading 3"/>
    <w:basedOn w:val="Normal"/>
    <w:next w:val="AllText"/>
    <w:link w:val="Heading3Char"/>
    <w:qFormat/>
    <w:rsid w:val="0067266D"/>
    <w:pPr>
      <w:numPr>
        <w:ilvl w:val="2"/>
        <w:numId w:val="1"/>
      </w:numPr>
      <w:spacing w:before="120"/>
      <w:jc w:val="both"/>
      <w:outlineLvl w:val="2"/>
    </w:pPr>
    <w:rPr>
      <w:b/>
    </w:rPr>
  </w:style>
  <w:style w:type="paragraph" w:styleId="Heading5">
    <w:name w:val="heading 5"/>
    <w:basedOn w:val="Normal"/>
    <w:next w:val="AllText"/>
    <w:link w:val="Heading5Char"/>
    <w:qFormat/>
    <w:rsid w:val="0067266D"/>
    <w:pPr>
      <w:numPr>
        <w:ilvl w:val="4"/>
        <w:numId w:val="1"/>
      </w:numPr>
      <w:spacing w:before="120"/>
      <w:jc w:val="both"/>
      <w:outlineLvl w:val="4"/>
    </w:pPr>
    <w:rPr>
      <w:b/>
    </w:rPr>
  </w:style>
  <w:style w:type="paragraph" w:styleId="Heading6">
    <w:name w:val="heading 6"/>
    <w:basedOn w:val="Normal"/>
    <w:next w:val="AllText"/>
    <w:link w:val="Heading6Char"/>
    <w:qFormat/>
    <w:rsid w:val="0067266D"/>
    <w:pPr>
      <w:numPr>
        <w:ilvl w:val="5"/>
        <w:numId w:val="1"/>
      </w:numPr>
      <w:spacing w:before="120"/>
      <w:jc w:val="both"/>
      <w:outlineLvl w:val="5"/>
    </w:pPr>
    <w:rPr>
      <w:b/>
    </w:rPr>
  </w:style>
  <w:style w:type="paragraph" w:styleId="Heading7">
    <w:name w:val="heading 7"/>
    <w:basedOn w:val="Normal"/>
    <w:next w:val="AllText"/>
    <w:link w:val="Heading7Char"/>
    <w:qFormat/>
    <w:rsid w:val="0067266D"/>
    <w:pPr>
      <w:numPr>
        <w:ilvl w:val="6"/>
        <w:numId w:val="1"/>
      </w:numPr>
      <w:spacing w:before="120"/>
      <w:jc w:val="both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67266D"/>
    <w:pPr>
      <w:numPr>
        <w:ilvl w:val="7"/>
        <w:numId w:val="1"/>
      </w:numPr>
      <w:tabs>
        <w:tab w:val="center" w:pos="6930"/>
        <w:tab w:val="center" w:pos="8280"/>
      </w:tabs>
      <w:spacing w:before="120"/>
      <w:jc w:val="both"/>
      <w:outlineLvl w:val="7"/>
    </w:pPr>
    <w:rPr>
      <w:b/>
    </w:rPr>
  </w:style>
  <w:style w:type="paragraph" w:styleId="Heading9">
    <w:name w:val="heading 9"/>
    <w:basedOn w:val="Normal"/>
    <w:next w:val="AllText"/>
    <w:link w:val="Heading9Char"/>
    <w:qFormat/>
    <w:rsid w:val="0067266D"/>
    <w:pPr>
      <w:numPr>
        <w:ilvl w:val="8"/>
        <w:numId w:val="1"/>
      </w:numPr>
      <w:spacing w:before="120"/>
      <w:jc w:val="both"/>
      <w:outlineLvl w:val="8"/>
    </w:pPr>
    <w:rPr>
      <w:rFonts w:cs="Arial"/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6E473B"/>
    <w:rPr>
      <w:color w:val="0000FF"/>
      <w:u w:val="single"/>
    </w:rPr>
  </w:style>
  <w:style w:type="paragraph" w:customStyle="1" w:styleId="PubInfo">
    <w:name w:val="PubInfo"/>
    <w:basedOn w:val="Normal"/>
    <w:qFormat/>
    <w:rsid w:val="006E473B"/>
    <w:pPr>
      <w:suppressAutoHyphens/>
      <w:jc w:val="center"/>
    </w:pPr>
    <w:rPr>
      <w:sz w:val="20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313C4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567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67F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67FD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67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67FD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unhideWhenUsed/>
    <w:rsid w:val="004970B4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8B636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67266D"/>
    <w:rPr>
      <w:rFonts w:ascii="Times New Roman Bold" w:eastAsia="Times New Roman" w:hAnsi="Times New Roman Bold" w:cs="Times New Roman"/>
      <w:b/>
      <w:lang w:eastAsia="en-US"/>
    </w:rPr>
  </w:style>
  <w:style w:type="character" w:customStyle="1" w:styleId="Heading2Char">
    <w:name w:val="Heading 2 Char"/>
    <w:basedOn w:val="DefaultParagraphFont"/>
    <w:link w:val="Heading2"/>
    <w:rsid w:val="0067266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67266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7266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7266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7266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7266D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7266D"/>
    <w:rPr>
      <w:rFonts w:ascii="Times New Roman" w:eastAsia="Times New Roman" w:hAnsi="Times New Roman" w:cs="Arial"/>
      <w:b/>
      <w:szCs w:val="22"/>
      <w:lang w:eastAsia="en-US"/>
    </w:rPr>
  </w:style>
  <w:style w:type="paragraph" w:customStyle="1" w:styleId="AllText">
    <w:name w:val="AllText"/>
    <w:link w:val="AllTextChar"/>
    <w:rsid w:val="0067266D"/>
    <w:pPr>
      <w:spacing w:before="120"/>
      <w:jc w:val="both"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AllTextChar">
    <w:name w:val="AllText Char"/>
    <w:link w:val="AllText"/>
    <w:locked/>
    <w:rsid w:val="0067266D"/>
    <w:rPr>
      <w:rFonts w:ascii="Times New Roman" w:eastAsia="Times New Roman" w:hAnsi="Times New Roman" w:cs="Times New Roman"/>
      <w:szCs w:val="20"/>
      <w:lang w:eastAsia="en-US"/>
    </w:rPr>
  </w:style>
  <w:style w:type="paragraph" w:customStyle="1" w:styleId="alltext0">
    <w:name w:val="alltext"/>
    <w:basedOn w:val="Normal"/>
    <w:rsid w:val="0067266D"/>
    <w:pPr>
      <w:spacing w:before="120"/>
      <w:jc w:val="both"/>
    </w:pPr>
    <w:rPr>
      <w:szCs w:val="24"/>
    </w:rPr>
  </w:style>
  <w:style w:type="character" w:styleId="Mention">
    <w:name w:val="Mention"/>
    <w:basedOn w:val="DefaultParagraphFont"/>
    <w:uiPriority w:val="99"/>
    <w:unhideWhenUsed/>
    <w:rsid w:val="00FD71B5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A3F30"/>
    <w:pPr>
      <w:ind w:left="720"/>
      <w:contextualSpacing/>
    </w:pPr>
  </w:style>
  <w:style w:type="table" w:styleId="TableGrid">
    <w:name w:val="Table Grid"/>
    <w:basedOn w:val="TableNormal"/>
    <w:uiPriority w:val="39"/>
    <w:rsid w:val="00EF0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A4A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A3F"/>
    <w:rPr>
      <w:rFonts w:ascii="Times New Roman" w:eastAsia="Times New Roman" w:hAnsi="Times New Roman" w:cs="Times New Roman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A4A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A3F"/>
    <w:rPr>
      <w:rFonts w:ascii="Times New Roman" w:eastAsia="Times New Roman" w:hAnsi="Times New Roman" w:cs="Times New Roman"/>
      <w:szCs w:val="20"/>
      <w:lang w:eastAsia="en-US"/>
    </w:rPr>
  </w:style>
  <w:style w:type="paragraph" w:customStyle="1" w:styleId="pf0">
    <w:name w:val="pf0"/>
    <w:basedOn w:val="Normal"/>
    <w:rsid w:val="00EF23D9"/>
    <w:pPr>
      <w:spacing w:before="100" w:beforeAutospacing="1" w:after="100" w:afterAutospacing="1" w:line="240" w:lineRule="auto"/>
    </w:pPr>
    <w:rPr>
      <w:szCs w:val="24"/>
      <w:lang w:eastAsia="zh-CN"/>
    </w:rPr>
  </w:style>
  <w:style w:type="character" w:customStyle="1" w:styleId="cf01">
    <w:name w:val="cf01"/>
    <w:basedOn w:val="DefaultParagraphFont"/>
    <w:rsid w:val="00EF23D9"/>
    <w:rPr>
      <w:rFonts w:ascii="Segoe UI" w:hAnsi="Segoe UI" w:cs="Segoe UI" w:hint="default"/>
      <w:sz w:val="18"/>
      <w:szCs w:val="18"/>
    </w:rPr>
  </w:style>
  <w:style w:type="paragraph" w:styleId="Revision">
    <w:name w:val="Revision"/>
    <w:hidden/>
    <w:uiPriority w:val="99"/>
    <w:semiHidden/>
    <w:rsid w:val="00E55CE6"/>
    <w:pPr>
      <w:spacing w:after="0" w:line="240" w:lineRule="auto"/>
    </w:pPr>
    <w:rPr>
      <w:rFonts w:ascii="Times New Roman" w:eastAsia="Times New Roman" w:hAnsi="Times New Roman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3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judong.shen@merck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d8cbebb-2139-4df8-b411-4e3e87abeb5c}" enabled="0" method="" siteId="{dd8cbebb-2139-4df8-b411-4e3e87abeb5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13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 Justina</dc:creator>
  <cp:keywords/>
  <dc:description/>
  <cp:lastModifiedBy>Judong Shen</cp:lastModifiedBy>
  <cp:revision>57</cp:revision>
  <cp:lastPrinted>2023-03-27T16:35:00Z</cp:lastPrinted>
  <dcterms:created xsi:type="dcterms:W3CDTF">2024-12-10T20:49:00Z</dcterms:created>
  <dcterms:modified xsi:type="dcterms:W3CDTF">2025-02-28T15:31:00Z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81acc0d-dcc4-4dc9-a2c5-be70b05a2fe6_Enabled">
    <vt:lpwstr>true</vt:lpwstr>
  </property>
  <property fmtid="{D5CDD505-2E9C-101B-9397-08002B2CF9AE}" pid="3" name="MSIP_Label_e81acc0d-dcc4-4dc9-a2c5-be70b05a2fe6_SetDate">
    <vt:lpwstr>2022-10-29T20:37:19Z</vt:lpwstr>
  </property>
  <property fmtid="{D5CDD505-2E9C-101B-9397-08002B2CF9AE}" pid="4" name="MSIP_Label_e81acc0d-dcc4-4dc9-a2c5-be70b05a2fe6_Method">
    <vt:lpwstr>Privileged</vt:lpwstr>
  </property>
  <property fmtid="{D5CDD505-2E9C-101B-9397-08002B2CF9AE}" pid="5" name="MSIP_Label_e81acc0d-dcc4-4dc9-a2c5-be70b05a2fe6_Name">
    <vt:lpwstr>e81acc0d-dcc4-4dc9-a2c5-be70b05a2fe6</vt:lpwstr>
  </property>
  <property fmtid="{D5CDD505-2E9C-101B-9397-08002B2CF9AE}" pid="6" name="MSIP_Label_e81acc0d-dcc4-4dc9-a2c5-be70b05a2fe6_SiteId">
    <vt:lpwstr>a00de4ec-48a8-43a6-be74-e31274e2060d</vt:lpwstr>
  </property>
  <property fmtid="{D5CDD505-2E9C-101B-9397-08002B2CF9AE}" pid="7" name="MSIP_Label_e81acc0d-dcc4-4dc9-a2c5-be70b05a2fe6_ActionId">
    <vt:lpwstr>27d5fbbe-f8d6-4f16-b67c-5e0fe409edf2</vt:lpwstr>
  </property>
  <property fmtid="{D5CDD505-2E9C-101B-9397-08002B2CF9AE}" pid="8" name="MSIP_Label_e81acc0d-dcc4-4dc9-a2c5-be70b05a2fe6_ContentBits">
    <vt:lpwstr>0</vt:lpwstr>
  </property>
  <property fmtid="{D5CDD505-2E9C-101B-9397-08002B2CF9AE}" pid="9" name="MerckAIPLabel">
    <vt:lpwstr>NotClassified</vt:lpwstr>
  </property>
  <property fmtid="{D5CDD505-2E9C-101B-9397-08002B2CF9AE}" pid="10" name="MerckAIPDataExchange">
    <vt:lpwstr>!MRKMIP@NotClassified</vt:lpwstr>
  </property>
  <property fmtid="{D5CDD505-2E9C-101B-9397-08002B2CF9AE}" pid="11" name="_AdHocReviewCycleID">
    <vt:i4>696361989</vt:i4>
  </property>
  <property fmtid="{D5CDD505-2E9C-101B-9397-08002B2CF9AE}" pid="12" name="_NewReviewCycle">
    <vt:lpwstr/>
  </property>
  <property fmtid="{D5CDD505-2E9C-101B-9397-08002B2CF9AE}" pid="13" name="_EmailSubject">
    <vt:lpwstr>PRS-PGx-TL Manuscript Updates</vt:lpwstr>
  </property>
  <property fmtid="{D5CDD505-2E9C-101B-9397-08002B2CF9AE}" pid="14" name="_AuthorEmail">
    <vt:lpwstr>song.zhai@merck.com</vt:lpwstr>
  </property>
  <property fmtid="{D5CDD505-2E9C-101B-9397-08002B2CF9AE}" pid="15" name="_AuthorEmailDisplayName">
    <vt:lpwstr>Zhai, Song</vt:lpwstr>
  </property>
  <property fmtid="{D5CDD505-2E9C-101B-9397-08002B2CF9AE}" pid="16" name="_PreviousAdHocReviewCycleID">
    <vt:i4>1524799040</vt:i4>
  </property>
  <property fmtid="{D5CDD505-2E9C-101B-9397-08002B2CF9AE}" pid="17" name="_ReviewingToolsShownOnce">
    <vt:lpwstr/>
  </property>
</Properties>
</file>