
<file path=[Content_Types].xml><?xml version="1.0" encoding="utf-8"?>
<Types xmlns="http://schemas.openxmlformats.org/package/2006/content-types">
  <Default Extension="png" ContentType="image/png"/>
  <Default Extension="svg" ContentType="image/svg+xml"/>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8BF9D6" w14:textId="1CB3FACD" w:rsidR="004E68B9" w:rsidRDefault="004E68B9">
      <w:pPr>
        <w:rPr>
          <w:rFonts w:ascii="Times New Roman" w:hAnsi="Times New Roman" w:cs="Times New Roman"/>
          <w:sz w:val="20"/>
          <w:szCs w:val="20"/>
        </w:rPr>
      </w:pPr>
    </w:p>
    <w:p w14:paraId="14175C88" w14:textId="77777777" w:rsidR="00F85248" w:rsidRPr="00F85248" w:rsidRDefault="00F85248" w:rsidP="00F85248">
      <w:pPr>
        <w:spacing w:line="360" w:lineRule="auto"/>
        <w:jc w:val="center"/>
        <w:rPr>
          <w:rFonts w:ascii="Times New Roman" w:hAnsi="Times New Roman" w:cs="Times New Roman"/>
          <w:b/>
          <w:sz w:val="20"/>
          <w:szCs w:val="20"/>
        </w:rPr>
      </w:pPr>
      <w:r w:rsidRPr="00F85248">
        <w:rPr>
          <w:rFonts w:ascii="Times New Roman" w:hAnsi="Times New Roman" w:cs="Times New Roman" w:hint="eastAsia"/>
          <w:b/>
          <w:sz w:val="20"/>
          <w:szCs w:val="20"/>
        </w:rPr>
        <w:t>A</w:t>
      </w:r>
      <w:r w:rsidRPr="00F85248">
        <w:rPr>
          <w:rFonts w:ascii="Times New Roman" w:hAnsi="Times New Roman" w:cs="Times New Roman"/>
          <w:b/>
          <w:sz w:val="20"/>
          <w:szCs w:val="20"/>
        </w:rPr>
        <w:t xml:space="preserve">n isolable germa-isonitrile featuring a </w:t>
      </w:r>
      <w:r w:rsidRPr="00F85248">
        <w:rPr>
          <w:rFonts w:ascii="Times New Roman" w:hAnsi="Times New Roman" w:cs="Times New Roman" w:hint="eastAsia"/>
          <w:b/>
          <w:sz w:val="20"/>
          <w:szCs w:val="20"/>
        </w:rPr>
        <w:t>t</w:t>
      </w:r>
      <w:r w:rsidRPr="00F85248">
        <w:rPr>
          <w:rFonts w:ascii="Times New Roman" w:hAnsi="Times New Roman" w:cs="Times New Roman"/>
          <w:b/>
          <w:sz w:val="20"/>
          <w:szCs w:val="20"/>
        </w:rPr>
        <w:t>erminal nitrogen-germanium triple bond</w:t>
      </w:r>
    </w:p>
    <w:p w14:paraId="5F4585E7" w14:textId="77777777" w:rsidR="00F85248" w:rsidRPr="00F85248" w:rsidRDefault="00F85248" w:rsidP="00F85248">
      <w:pPr>
        <w:spacing w:line="360" w:lineRule="auto"/>
        <w:jc w:val="center"/>
        <w:rPr>
          <w:rFonts w:ascii="Times New Roman" w:hAnsi="Times New Roman" w:cs="Times New Roman"/>
          <w:sz w:val="20"/>
          <w:szCs w:val="20"/>
        </w:rPr>
      </w:pPr>
      <w:proofErr w:type="spellStart"/>
      <w:r w:rsidRPr="00F85248">
        <w:rPr>
          <w:rFonts w:ascii="Times New Roman" w:hAnsi="Times New Roman" w:cs="Times New Roman"/>
          <w:sz w:val="20"/>
          <w:szCs w:val="20"/>
        </w:rPr>
        <w:t>Zixu</w:t>
      </w:r>
      <w:proofErr w:type="spellEnd"/>
      <w:r w:rsidRPr="00F85248">
        <w:rPr>
          <w:rFonts w:ascii="Times New Roman" w:hAnsi="Times New Roman" w:cs="Times New Roman"/>
          <w:sz w:val="20"/>
          <w:szCs w:val="20"/>
        </w:rPr>
        <w:t xml:space="preserve"> Wang,</w:t>
      </w:r>
      <w:r w:rsidRPr="00F85248">
        <w:rPr>
          <w:rFonts w:ascii="Times New Roman" w:hAnsi="Times New Roman" w:cs="Times New Roman"/>
          <w:sz w:val="20"/>
          <w:szCs w:val="20"/>
          <w:vertAlign w:val="superscript"/>
        </w:rPr>
        <w:t>1+</w:t>
      </w:r>
      <w:r w:rsidRPr="00F85248">
        <w:rPr>
          <w:rFonts w:ascii="Times New Roman" w:hAnsi="Times New Roman" w:cs="Times New Roman"/>
          <w:sz w:val="20"/>
          <w:szCs w:val="20"/>
        </w:rPr>
        <w:t xml:space="preserve"> </w:t>
      </w:r>
      <w:proofErr w:type="spellStart"/>
      <w:r w:rsidRPr="00F85248">
        <w:rPr>
          <w:rFonts w:ascii="Times New Roman" w:hAnsi="Times New Roman" w:cs="Times New Roman" w:hint="eastAsia"/>
          <w:sz w:val="20"/>
          <w:szCs w:val="20"/>
        </w:rPr>
        <w:t>Cheng</w:t>
      </w:r>
      <w:r w:rsidRPr="00F85248">
        <w:rPr>
          <w:rFonts w:ascii="Times New Roman" w:hAnsi="Times New Roman" w:cs="Times New Roman"/>
          <w:sz w:val="20"/>
          <w:szCs w:val="20"/>
        </w:rPr>
        <w:t>xiang</w:t>
      </w:r>
      <w:proofErr w:type="spellEnd"/>
      <w:r w:rsidRPr="00F85248">
        <w:rPr>
          <w:rFonts w:ascii="Times New Roman" w:hAnsi="Times New Roman" w:cs="Times New Roman"/>
          <w:sz w:val="20"/>
          <w:szCs w:val="20"/>
        </w:rPr>
        <w:t xml:space="preserve"> Ding,</w:t>
      </w:r>
      <w:r w:rsidRPr="00F85248">
        <w:rPr>
          <w:rFonts w:ascii="Times New Roman" w:hAnsi="Times New Roman" w:cs="Times New Roman"/>
          <w:sz w:val="20"/>
          <w:szCs w:val="20"/>
          <w:vertAlign w:val="superscript"/>
        </w:rPr>
        <w:t>2+</w:t>
      </w:r>
      <w:r w:rsidRPr="00F85248">
        <w:rPr>
          <w:rFonts w:ascii="Times New Roman" w:hAnsi="Times New Roman" w:cs="Times New Roman"/>
          <w:sz w:val="20"/>
          <w:szCs w:val="20"/>
        </w:rPr>
        <w:t xml:space="preserve"> </w:t>
      </w:r>
      <w:proofErr w:type="spellStart"/>
      <w:r w:rsidRPr="00F85248">
        <w:rPr>
          <w:rFonts w:ascii="Times New Roman" w:hAnsi="Times New Roman" w:cs="Times New Roman"/>
          <w:sz w:val="20"/>
          <w:szCs w:val="20"/>
        </w:rPr>
        <w:t>Yizhen</w:t>
      </w:r>
      <w:proofErr w:type="spellEnd"/>
      <w:r w:rsidRPr="00F85248">
        <w:rPr>
          <w:rFonts w:ascii="Times New Roman" w:hAnsi="Times New Roman" w:cs="Times New Roman"/>
          <w:sz w:val="20"/>
          <w:szCs w:val="20"/>
        </w:rPr>
        <w:t xml:space="preserve"> Chen,</w:t>
      </w:r>
      <w:r w:rsidRPr="00F85248">
        <w:rPr>
          <w:rFonts w:ascii="Times New Roman" w:hAnsi="Times New Roman" w:cs="Times New Roman"/>
          <w:sz w:val="20"/>
          <w:szCs w:val="20"/>
          <w:vertAlign w:val="superscript"/>
        </w:rPr>
        <w:t>1</w:t>
      </w:r>
      <w:r w:rsidRPr="00F85248">
        <w:rPr>
          <w:rFonts w:ascii="Times New Roman" w:hAnsi="Times New Roman" w:cs="Times New Roman"/>
          <w:sz w:val="20"/>
          <w:szCs w:val="20"/>
        </w:rPr>
        <w:t xml:space="preserve"> </w:t>
      </w:r>
      <w:proofErr w:type="spellStart"/>
      <w:r w:rsidRPr="00F85248">
        <w:rPr>
          <w:rFonts w:ascii="Times New Roman" w:hAnsi="Times New Roman" w:cs="Times New Roman"/>
          <w:sz w:val="20"/>
          <w:szCs w:val="20"/>
        </w:rPr>
        <w:t>Mengdi</w:t>
      </w:r>
      <w:proofErr w:type="spellEnd"/>
      <w:r w:rsidRPr="00F85248">
        <w:rPr>
          <w:rFonts w:ascii="Times New Roman" w:hAnsi="Times New Roman" w:cs="Times New Roman"/>
          <w:sz w:val="20"/>
          <w:szCs w:val="20"/>
        </w:rPr>
        <w:t xml:space="preserve"> Huang,</w:t>
      </w:r>
      <w:r w:rsidRPr="00F85248">
        <w:rPr>
          <w:rFonts w:ascii="Times New Roman" w:hAnsi="Times New Roman" w:cs="Times New Roman"/>
          <w:sz w:val="20"/>
          <w:szCs w:val="20"/>
          <w:vertAlign w:val="superscript"/>
        </w:rPr>
        <w:t>3</w:t>
      </w:r>
      <w:r w:rsidRPr="00F85248">
        <w:rPr>
          <w:rFonts w:ascii="Times New Roman" w:hAnsi="Times New Roman" w:cs="Times New Roman"/>
          <w:sz w:val="20"/>
          <w:szCs w:val="20"/>
        </w:rPr>
        <w:t xml:space="preserve"> </w:t>
      </w:r>
      <w:proofErr w:type="spellStart"/>
      <w:r w:rsidRPr="00F85248">
        <w:rPr>
          <w:rFonts w:ascii="Times New Roman" w:hAnsi="Times New Roman" w:cs="Times New Roman"/>
          <w:sz w:val="20"/>
          <w:szCs w:val="20"/>
        </w:rPr>
        <w:t>Dongmin</w:t>
      </w:r>
      <w:proofErr w:type="spellEnd"/>
      <w:r w:rsidRPr="00F85248">
        <w:rPr>
          <w:rFonts w:ascii="Times New Roman" w:hAnsi="Times New Roman" w:cs="Times New Roman"/>
          <w:sz w:val="20"/>
          <w:szCs w:val="20"/>
        </w:rPr>
        <w:t xml:space="preserve"> Wang,</w:t>
      </w:r>
      <w:r w:rsidRPr="00F85248">
        <w:rPr>
          <w:rFonts w:ascii="Times New Roman" w:hAnsi="Times New Roman" w:cs="Times New Roman"/>
          <w:sz w:val="20"/>
          <w:szCs w:val="20"/>
          <w:vertAlign w:val="superscript"/>
        </w:rPr>
        <w:t>1</w:t>
      </w:r>
      <w:r w:rsidRPr="00F85248">
        <w:rPr>
          <w:rFonts w:ascii="Times New Roman" w:hAnsi="Times New Roman" w:cs="Times New Roman"/>
          <w:sz w:val="20"/>
          <w:szCs w:val="20"/>
        </w:rPr>
        <w:t xml:space="preserve"> Lei Xu,</w:t>
      </w:r>
      <w:r w:rsidRPr="00F85248">
        <w:rPr>
          <w:rFonts w:ascii="Times New Roman" w:hAnsi="Times New Roman" w:cs="Times New Roman"/>
          <w:sz w:val="20"/>
          <w:szCs w:val="20"/>
          <w:vertAlign w:val="superscript"/>
        </w:rPr>
        <w:t>4</w:t>
      </w:r>
      <w:r w:rsidRPr="00F85248">
        <w:rPr>
          <w:rFonts w:ascii="Times New Roman" w:hAnsi="Times New Roman" w:cs="Times New Roman"/>
          <w:sz w:val="20"/>
          <w:szCs w:val="20"/>
        </w:rPr>
        <w:t xml:space="preserve"> </w:t>
      </w:r>
      <w:r w:rsidRPr="00F85248">
        <w:rPr>
          <w:rFonts w:ascii="Times New Roman" w:hAnsi="Times New Roman" w:cs="Times New Roman"/>
          <w:sz w:val="20"/>
          <w:szCs w:val="20"/>
          <w:lang w:val="de-DE"/>
        </w:rPr>
        <w:t>Sudip Pan,</w:t>
      </w:r>
      <w:r w:rsidRPr="00F85248">
        <w:rPr>
          <w:rFonts w:ascii="Times New Roman" w:hAnsi="Times New Roman" w:cs="Times New Roman"/>
          <w:sz w:val="20"/>
          <w:szCs w:val="20"/>
          <w:vertAlign w:val="superscript"/>
          <w:lang w:val="de-DE"/>
        </w:rPr>
        <w:t>2</w:t>
      </w:r>
      <w:r w:rsidRPr="00F85248">
        <w:rPr>
          <w:rFonts w:ascii="Times New Roman" w:hAnsi="Times New Roman" w:cs="Times New Roman"/>
          <w:sz w:val="20"/>
          <w:szCs w:val="20"/>
          <w:lang w:val="de-DE"/>
        </w:rPr>
        <w:t xml:space="preserve">* </w:t>
      </w:r>
      <w:proofErr w:type="spellStart"/>
      <w:r w:rsidRPr="00F85248">
        <w:rPr>
          <w:rFonts w:ascii="Times New Roman" w:hAnsi="Times New Roman" w:cs="Times New Roman"/>
          <w:sz w:val="20"/>
          <w:szCs w:val="20"/>
        </w:rPr>
        <w:t>Shengfa</w:t>
      </w:r>
      <w:proofErr w:type="spellEnd"/>
      <w:r w:rsidRPr="00F85248">
        <w:rPr>
          <w:rFonts w:ascii="Times New Roman" w:hAnsi="Times New Roman" w:cs="Times New Roman"/>
          <w:sz w:val="20"/>
          <w:szCs w:val="20"/>
        </w:rPr>
        <w:t xml:space="preserve"> Ye,</w:t>
      </w:r>
      <w:r w:rsidRPr="00F85248">
        <w:rPr>
          <w:rFonts w:ascii="Times New Roman" w:hAnsi="Times New Roman" w:cs="Times New Roman"/>
          <w:sz w:val="20"/>
          <w:szCs w:val="20"/>
          <w:vertAlign w:val="superscript"/>
        </w:rPr>
        <w:t>1,3</w:t>
      </w:r>
      <w:r w:rsidRPr="00F85248">
        <w:rPr>
          <w:rFonts w:ascii="Times New Roman" w:hAnsi="Times New Roman" w:cs="Times New Roman"/>
          <w:sz w:val="20"/>
          <w:szCs w:val="20"/>
        </w:rPr>
        <w:t xml:space="preserve">* </w:t>
      </w:r>
      <w:proofErr w:type="spellStart"/>
      <w:r w:rsidRPr="00F85248">
        <w:rPr>
          <w:rFonts w:ascii="Times New Roman" w:hAnsi="Times New Roman" w:cs="Times New Roman"/>
          <w:sz w:val="20"/>
          <w:szCs w:val="20"/>
        </w:rPr>
        <w:t>Gengwen</w:t>
      </w:r>
      <w:proofErr w:type="spellEnd"/>
      <w:r w:rsidRPr="00F85248">
        <w:rPr>
          <w:rFonts w:ascii="Times New Roman" w:hAnsi="Times New Roman" w:cs="Times New Roman"/>
          <w:sz w:val="20"/>
          <w:szCs w:val="20"/>
        </w:rPr>
        <w:t xml:space="preserve"> Tan</w:t>
      </w:r>
      <w:r w:rsidRPr="00F85248">
        <w:rPr>
          <w:rFonts w:ascii="Times New Roman" w:hAnsi="Times New Roman" w:cs="Times New Roman"/>
          <w:sz w:val="20"/>
          <w:szCs w:val="20"/>
          <w:vertAlign w:val="superscript"/>
        </w:rPr>
        <w:t>1</w:t>
      </w:r>
      <w:r w:rsidRPr="00F85248">
        <w:rPr>
          <w:rFonts w:ascii="Times New Roman" w:hAnsi="Times New Roman" w:cs="Times New Roman"/>
          <w:sz w:val="20"/>
          <w:szCs w:val="20"/>
        </w:rPr>
        <w:t>*</w:t>
      </w:r>
    </w:p>
    <w:p w14:paraId="092EC71D" w14:textId="77777777" w:rsidR="00F85248" w:rsidRPr="00F85248" w:rsidRDefault="00F85248" w:rsidP="00F85248">
      <w:pPr>
        <w:spacing w:line="360" w:lineRule="auto"/>
        <w:rPr>
          <w:rFonts w:ascii="Times New Roman" w:hAnsi="Times New Roman" w:cs="Times New Roman"/>
          <w:sz w:val="20"/>
          <w:szCs w:val="20"/>
          <w:lang w:val="en-GB"/>
        </w:rPr>
      </w:pPr>
      <w:r w:rsidRPr="00F85248">
        <w:rPr>
          <w:rFonts w:ascii="Times New Roman" w:hAnsi="Times New Roman" w:cs="Times New Roman"/>
          <w:sz w:val="20"/>
          <w:szCs w:val="20"/>
          <w:vertAlign w:val="superscript"/>
        </w:rPr>
        <w:t>1</w:t>
      </w:r>
      <w:r w:rsidRPr="00F85248">
        <w:rPr>
          <w:rFonts w:ascii="Times New Roman" w:hAnsi="Times New Roman" w:cs="Times New Roman"/>
          <w:sz w:val="20"/>
          <w:szCs w:val="20"/>
          <w:lang w:val="en-GB"/>
        </w:rPr>
        <w:t xml:space="preserve"> Key Laboratory of Bioinorganic and Synthetic Chemistry of Ministry of Education, Guangdong Basic Research </w:t>
      </w:r>
      <w:proofErr w:type="spellStart"/>
      <w:r w:rsidRPr="00F85248">
        <w:rPr>
          <w:rFonts w:ascii="Times New Roman" w:hAnsi="Times New Roman" w:cs="Times New Roman"/>
          <w:sz w:val="20"/>
          <w:szCs w:val="20"/>
          <w:lang w:val="en-GB"/>
        </w:rPr>
        <w:t>Center</w:t>
      </w:r>
      <w:proofErr w:type="spellEnd"/>
      <w:r w:rsidRPr="00F85248">
        <w:rPr>
          <w:rFonts w:ascii="Times New Roman" w:hAnsi="Times New Roman" w:cs="Times New Roman"/>
          <w:sz w:val="20"/>
          <w:szCs w:val="20"/>
          <w:lang w:val="en-GB"/>
        </w:rPr>
        <w:t xml:space="preserve"> of Excellence for Functional Molecular Engineering, School of Chemistry, IGCME, Sun </w:t>
      </w:r>
      <w:proofErr w:type="spellStart"/>
      <w:r w:rsidRPr="00F85248">
        <w:rPr>
          <w:rFonts w:ascii="Times New Roman" w:hAnsi="Times New Roman" w:cs="Times New Roman"/>
          <w:sz w:val="20"/>
          <w:szCs w:val="20"/>
          <w:lang w:val="en-GB"/>
        </w:rPr>
        <w:t>Yat-sen</w:t>
      </w:r>
      <w:proofErr w:type="spellEnd"/>
      <w:r w:rsidRPr="00F85248">
        <w:rPr>
          <w:rFonts w:ascii="Times New Roman" w:hAnsi="Times New Roman" w:cs="Times New Roman"/>
          <w:sz w:val="20"/>
          <w:szCs w:val="20"/>
          <w:lang w:val="en-GB"/>
        </w:rPr>
        <w:t xml:space="preserve"> University, Guangzhou 510275, China</w:t>
      </w:r>
    </w:p>
    <w:p w14:paraId="62994EFE" w14:textId="77777777" w:rsidR="00F85248" w:rsidRPr="00F85248" w:rsidRDefault="00F85248" w:rsidP="00F85248">
      <w:pPr>
        <w:pStyle w:val="BCAuthorAddress"/>
        <w:spacing w:after="0"/>
        <w:rPr>
          <w:rFonts w:ascii="Times New Roman" w:hAnsi="Times New Roman"/>
        </w:rPr>
      </w:pPr>
      <w:r w:rsidRPr="00F85248">
        <w:rPr>
          <w:rFonts w:ascii="Times New Roman" w:hAnsi="Times New Roman"/>
          <w:vertAlign w:val="superscript"/>
        </w:rPr>
        <w:t>2</w:t>
      </w:r>
      <w:r w:rsidRPr="00F85248">
        <w:rPr>
          <w:rFonts w:ascii="Times New Roman" w:hAnsi="Times New Roman"/>
        </w:rPr>
        <w:t xml:space="preserve"> Institute of Atomic and Molecular Physics,</w:t>
      </w:r>
      <w:r w:rsidRPr="00F85248">
        <w:rPr>
          <w:rFonts w:ascii="Times New Roman" w:hAnsi="Times New Roman"/>
          <w:lang w:val="en-GB"/>
        </w:rPr>
        <w:t xml:space="preserve"> </w:t>
      </w:r>
      <w:r w:rsidRPr="00F85248">
        <w:rPr>
          <w:rFonts w:ascii="Times New Roman" w:hAnsi="Times New Roman"/>
        </w:rPr>
        <w:t>Jilin University, Changchun 130023, China</w:t>
      </w:r>
    </w:p>
    <w:p w14:paraId="2E784D9A" w14:textId="77777777" w:rsidR="00F85248" w:rsidRPr="00F85248" w:rsidRDefault="00F85248" w:rsidP="00F85248">
      <w:pPr>
        <w:spacing w:line="360" w:lineRule="auto"/>
        <w:rPr>
          <w:rFonts w:ascii="Times New Roman" w:hAnsi="Times New Roman" w:cs="Times New Roman"/>
          <w:sz w:val="20"/>
          <w:szCs w:val="20"/>
          <w:lang w:val="en-GB"/>
        </w:rPr>
      </w:pPr>
      <w:r w:rsidRPr="00F85248">
        <w:rPr>
          <w:rFonts w:ascii="Times New Roman" w:hAnsi="Times New Roman" w:cs="Times New Roman"/>
          <w:sz w:val="20"/>
          <w:szCs w:val="20"/>
          <w:vertAlign w:val="superscript"/>
          <w:lang w:val="en-GB"/>
        </w:rPr>
        <w:t>3</w:t>
      </w:r>
      <w:r w:rsidRPr="00F85248">
        <w:rPr>
          <w:rFonts w:ascii="Times New Roman" w:hAnsi="Times New Roman" w:cs="Times New Roman"/>
          <w:sz w:val="20"/>
          <w:szCs w:val="20"/>
          <w:lang w:val="en-GB"/>
        </w:rPr>
        <w:t xml:space="preserve"> State Key Laboratory of Catalysis, Dalian Institute of Chemical Physics, Chinese Academy of Sciences, 457 Zhongshan Road, Dalian 116023, China</w:t>
      </w:r>
    </w:p>
    <w:p w14:paraId="5845D2ED" w14:textId="77777777" w:rsidR="00F85248" w:rsidRPr="00F85248" w:rsidRDefault="00F85248" w:rsidP="00F85248">
      <w:pPr>
        <w:spacing w:line="360" w:lineRule="auto"/>
        <w:rPr>
          <w:rFonts w:ascii="Times New Roman" w:hAnsi="Times New Roman" w:cs="Times New Roman"/>
          <w:sz w:val="20"/>
          <w:szCs w:val="20"/>
          <w:lang w:val="en-GB"/>
        </w:rPr>
      </w:pPr>
      <w:r w:rsidRPr="00F85248">
        <w:rPr>
          <w:rFonts w:ascii="Times New Roman" w:hAnsi="Times New Roman" w:cs="Times New Roman"/>
          <w:sz w:val="20"/>
          <w:szCs w:val="20"/>
          <w:vertAlign w:val="superscript"/>
          <w:lang w:val="en-GB"/>
        </w:rPr>
        <w:t>4</w:t>
      </w:r>
      <w:r w:rsidRPr="00F85248">
        <w:rPr>
          <w:rFonts w:ascii="Times New Roman" w:hAnsi="Times New Roman" w:cs="Times New Roman"/>
          <w:sz w:val="20"/>
          <w:szCs w:val="20"/>
          <w:lang w:val="en-GB"/>
        </w:rPr>
        <w:t xml:space="preserve"> Jiangsu Key Lab of Data Engineering and Knowledge Service, Key Laboratory of Data Intelligence and Interdisciplinary Innovation, Nanjing University, Nanjing 210023, China</w:t>
      </w:r>
    </w:p>
    <w:p w14:paraId="09B9C0F7" w14:textId="77777777" w:rsidR="00F85248" w:rsidRPr="00F85248" w:rsidRDefault="00F85248" w:rsidP="00F85248">
      <w:pPr>
        <w:spacing w:line="360" w:lineRule="auto"/>
        <w:rPr>
          <w:rFonts w:ascii="Times New Roman" w:hAnsi="Times New Roman" w:cs="Times New Roman"/>
          <w:sz w:val="20"/>
          <w:szCs w:val="20"/>
          <w:lang w:val="en-GB"/>
        </w:rPr>
      </w:pPr>
      <w:r w:rsidRPr="00F85248">
        <w:rPr>
          <w:rFonts w:ascii="Times New Roman" w:hAnsi="Times New Roman" w:cs="Times New Roman"/>
          <w:sz w:val="20"/>
          <w:szCs w:val="20"/>
          <w:lang w:val="en-GB"/>
        </w:rPr>
        <w:t xml:space="preserve">E-mail: </w:t>
      </w:r>
      <w:r w:rsidRPr="00F85248">
        <w:rPr>
          <w:rFonts w:ascii="Times New Roman" w:hAnsi="Times New Roman" w:cs="Times New Roman"/>
          <w:sz w:val="20"/>
          <w:szCs w:val="20"/>
          <w:lang w:val="de-DE"/>
        </w:rPr>
        <w:t>sudip@jlu.edu.cn</w:t>
      </w:r>
      <w:r w:rsidRPr="00F85248">
        <w:rPr>
          <w:rStyle w:val="a7"/>
          <w:rFonts w:ascii="Times New Roman" w:hAnsi="Times New Roman" w:cs="Times New Roman"/>
          <w:sz w:val="20"/>
          <w:szCs w:val="20"/>
          <w:lang w:val="de-DE"/>
        </w:rPr>
        <w:t xml:space="preserve">; </w:t>
      </w:r>
      <w:r w:rsidRPr="00F85248">
        <w:rPr>
          <w:rFonts w:ascii="Times New Roman" w:hAnsi="Times New Roman" w:cs="Times New Roman"/>
          <w:sz w:val="20"/>
          <w:szCs w:val="20"/>
          <w:lang w:val="en-GB"/>
        </w:rPr>
        <w:t>yeshf6@mail.sysu.edu.cn; tangw55@mail.sysu.edu.cn</w:t>
      </w:r>
    </w:p>
    <w:p w14:paraId="368F1F52" w14:textId="77777777" w:rsidR="00F85248" w:rsidRPr="00F85248" w:rsidRDefault="00F85248">
      <w:pPr>
        <w:rPr>
          <w:rFonts w:ascii="Times New Roman" w:hAnsi="Times New Roman" w:cs="Times New Roman"/>
          <w:sz w:val="20"/>
          <w:szCs w:val="20"/>
          <w:lang w:val="en-GB"/>
        </w:rPr>
        <w:sectPr w:rsidR="00F85248" w:rsidRPr="00F85248" w:rsidSect="00C56C25">
          <w:footerReference w:type="default" r:id="rId8"/>
          <w:pgSz w:w="11906" w:h="16838"/>
          <w:pgMar w:top="1440" w:right="1800" w:bottom="1440" w:left="1800" w:header="851" w:footer="992" w:gutter="0"/>
          <w:pgNumType w:start="1" w:chapStyle="1"/>
          <w:cols w:space="425"/>
          <w:docGrid w:type="lines" w:linePitch="312"/>
        </w:sectPr>
      </w:pPr>
    </w:p>
    <w:sdt>
      <w:sdtPr>
        <w:rPr>
          <w:rFonts w:asciiTheme="minorHAnsi" w:eastAsiaTheme="minorEastAsia" w:hAnsiTheme="minorHAnsi" w:cstheme="minorBidi"/>
          <w:color w:val="auto"/>
          <w:kern w:val="2"/>
          <w:sz w:val="21"/>
          <w:szCs w:val="22"/>
          <w:lang w:val="zh-CN"/>
        </w:rPr>
        <w:id w:val="2089334736"/>
        <w:docPartObj>
          <w:docPartGallery w:val="Table of Contents"/>
          <w:docPartUnique/>
        </w:docPartObj>
      </w:sdtPr>
      <w:sdtEndPr>
        <w:rPr>
          <w:b/>
          <w:bCs/>
        </w:rPr>
      </w:sdtEndPr>
      <w:sdtContent>
        <w:p w14:paraId="28F6E95F" w14:textId="5976A943" w:rsidR="003F5FA5" w:rsidRPr="00D06891" w:rsidRDefault="00D06891" w:rsidP="00D06891">
          <w:pPr>
            <w:pStyle w:val="TOC"/>
            <w:spacing w:line="360" w:lineRule="auto"/>
            <w:jc w:val="center"/>
            <w:rPr>
              <w:rFonts w:ascii="Times New Roman" w:hAnsi="Times New Roman" w:cs="Times New Roman"/>
              <w:color w:val="000000" w:themeColor="text1"/>
              <w:sz w:val="28"/>
              <w:szCs w:val="28"/>
            </w:rPr>
          </w:pPr>
          <w:r w:rsidRPr="00D06891">
            <w:rPr>
              <w:rFonts w:ascii="Times New Roman" w:hAnsi="Times New Roman" w:cs="Times New Roman"/>
              <w:color w:val="000000" w:themeColor="text1"/>
              <w:sz w:val="28"/>
              <w:szCs w:val="28"/>
              <w:lang w:val="zh-CN"/>
            </w:rPr>
            <w:t>Content</w:t>
          </w:r>
        </w:p>
        <w:p w14:paraId="76B534DE" w14:textId="63B45A63" w:rsidR="003F5FA5" w:rsidRPr="00D06891" w:rsidRDefault="003F5FA5" w:rsidP="003F5FA5">
          <w:pPr>
            <w:pStyle w:val="TOC1"/>
            <w:tabs>
              <w:tab w:val="right" w:leader="dot" w:pos="8296"/>
            </w:tabs>
            <w:spacing w:line="360" w:lineRule="auto"/>
            <w:rPr>
              <w:rFonts w:ascii="Times New Roman" w:hAnsi="Times New Roman" w:cs="Times New Roman"/>
              <w:noProof/>
              <w:sz w:val="22"/>
              <w:szCs w:val="24"/>
              <w14:ligatures w14:val="standardContextual"/>
            </w:rPr>
          </w:pPr>
          <w:r>
            <w:fldChar w:fldCharType="begin"/>
          </w:r>
          <w:r>
            <w:instrText xml:space="preserve"> TOC \o "1-3" \h \z \u </w:instrText>
          </w:r>
          <w:r>
            <w:fldChar w:fldCharType="separate"/>
          </w:r>
          <w:hyperlink w:anchor="_Toc202281293" w:history="1">
            <w:r w:rsidRPr="00654660">
              <w:rPr>
                <w:rStyle w:val="a7"/>
                <w:rFonts w:ascii="Times New Roman" w:eastAsia="AdvTTR" w:hAnsi="Times New Roman" w:cs="Times New Roman"/>
                <w:bCs/>
                <w:noProof/>
              </w:rPr>
              <w:t>Experimental methods</w:t>
            </w:r>
            <w:r w:rsidRPr="00D06891">
              <w:rPr>
                <w:rFonts w:ascii="Times New Roman" w:hAnsi="Times New Roman" w:cs="Times New Roman"/>
                <w:noProof/>
                <w:webHidden/>
              </w:rPr>
              <w:tab/>
            </w:r>
            <w:r w:rsidR="00D06891">
              <w:rPr>
                <w:rFonts w:ascii="Times New Roman" w:hAnsi="Times New Roman" w:cs="Times New Roman" w:hint="eastAsia"/>
                <w:noProof/>
                <w:webHidden/>
              </w:rPr>
              <w:t>S</w:t>
            </w:r>
            <w:r w:rsidRPr="00D06891">
              <w:rPr>
                <w:rFonts w:ascii="Times New Roman" w:hAnsi="Times New Roman" w:cs="Times New Roman"/>
                <w:noProof/>
                <w:webHidden/>
              </w:rPr>
              <w:fldChar w:fldCharType="begin"/>
            </w:r>
            <w:r w:rsidRPr="00D06891">
              <w:rPr>
                <w:rFonts w:ascii="Times New Roman" w:hAnsi="Times New Roman" w:cs="Times New Roman"/>
                <w:noProof/>
                <w:webHidden/>
              </w:rPr>
              <w:instrText xml:space="preserve"> PAGEREF _Toc202281293 \h </w:instrText>
            </w:r>
            <w:r w:rsidRPr="00D06891">
              <w:rPr>
                <w:rFonts w:ascii="Times New Roman" w:hAnsi="Times New Roman" w:cs="Times New Roman"/>
                <w:noProof/>
                <w:webHidden/>
              </w:rPr>
            </w:r>
            <w:r w:rsidRPr="00D06891">
              <w:rPr>
                <w:rFonts w:ascii="Times New Roman" w:hAnsi="Times New Roman" w:cs="Times New Roman"/>
                <w:noProof/>
                <w:webHidden/>
              </w:rPr>
              <w:fldChar w:fldCharType="separate"/>
            </w:r>
            <w:r w:rsidR="00873263">
              <w:rPr>
                <w:rFonts w:ascii="Times New Roman" w:hAnsi="Times New Roman" w:cs="Times New Roman"/>
                <w:noProof/>
                <w:webHidden/>
              </w:rPr>
              <w:t>3</w:t>
            </w:r>
            <w:r w:rsidRPr="00D06891">
              <w:rPr>
                <w:rFonts w:ascii="Times New Roman" w:hAnsi="Times New Roman" w:cs="Times New Roman"/>
                <w:noProof/>
                <w:webHidden/>
              </w:rPr>
              <w:fldChar w:fldCharType="end"/>
            </w:r>
          </w:hyperlink>
        </w:p>
        <w:p w14:paraId="20BA3238" w14:textId="7F81A0BF"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4"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2</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_Toc202281294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5</w:t>
            </w:r>
            <w:r w:rsidR="003F5FA5" w:rsidRPr="00D06891">
              <w:rPr>
                <w:rFonts w:ascii="Times New Roman" w:hAnsi="Times New Roman" w:cs="Times New Roman"/>
                <w:noProof/>
                <w:webHidden/>
              </w:rPr>
              <w:fldChar w:fldCharType="end"/>
            </w:r>
          </w:hyperlink>
        </w:p>
        <w:p w14:paraId="222554B4" w14:textId="484EC804"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5"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3</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_Toc202281295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7</w:t>
            </w:r>
            <w:r w:rsidR="003F5FA5" w:rsidRPr="00D06891">
              <w:rPr>
                <w:rFonts w:ascii="Times New Roman" w:hAnsi="Times New Roman" w:cs="Times New Roman"/>
                <w:noProof/>
                <w:webHidden/>
              </w:rPr>
              <w:fldChar w:fldCharType="end"/>
            </w:r>
          </w:hyperlink>
        </w:p>
        <w:p w14:paraId="0D2F4660" w14:textId="29B5119C"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6"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4</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_Toc202281296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10</w:t>
            </w:r>
            <w:r w:rsidR="003F5FA5" w:rsidRPr="00D06891">
              <w:rPr>
                <w:rFonts w:ascii="Times New Roman" w:hAnsi="Times New Roman" w:cs="Times New Roman"/>
                <w:noProof/>
                <w:webHidden/>
              </w:rPr>
              <w:fldChar w:fldCharType="end"/>
            </w:r>
          </w:hyperlink>
        </w:p>
        <w:p w14:paraId="69AB8134" w14:textId="6AD43BE1"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7"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5</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_Toc202281297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12</w:t>
            </w:r>
            <w:r w:rsidR="003F5FA5" w:rsidRPr="00D06891">
              <w:rPr>
                <w:rFonts w:ascii="Times New Roman" w:hAnsi="Times New Roman" w:cs="Times New Roman"/>
                <w:noProof/>
                <w:webHidden/>
              </w:rPr>
              <w:fldChar w:fldCharType="end"/>
            </w:r>
          </w:hyperlink>
        </w:p>
        <w:p w14:paraId="738887CC" w14:textId="3FDF32DB"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8"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6</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_Toc202281298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15</w:t>
            </w:r>
            <w:r w:rsidR="003F5FA5" w:rsidRPr="00D06891">
              <w:rPr>
                <w:rFonts w:ascii="Times New Roman" w:hAnsi="Times New Roman" w:cs="Times New Roman"/>
                <w:noProof/>
                <w:webHidden/>
              </w:rPr>
              <w:fldChar w:fldCharType="end"/>
            </w:r>
          </w:hyperlink>
        </w:p>
        <w:p w14:paraId="57CE8A21" w14:textId="3359C9DC"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299"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7</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_Toc202281299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17</w:t>
            </w:r>
            <w:r w:rsidR="003F5FA5" w:rsidRPr="00D06891">
              <w:rPr>
                <w:rFonts w:ascii="Times New Roman" w:hAnsi="Times New Roman" w:cs="Times New Roman"/>
                <w:noProof/>
                <w:webHidden/>
              </w:rPr>
              <w:fldChar w:fldCharType="end"/>
            </w:r>
          </w:hyperlink>
        </w:p>
        <w:p w14:paraId="2995F8EB" w14:textId="73BD483A"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300"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8</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_Toc202281300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19</w:t>
            </w:r>
            <w:r w:rsidR="003F5FA5" w:rsidRPr="00D06891">
              <w:rPr>
                <w:rFonts w:ascii="Times New Roman" w:hAnsi="Times New Roman" w:cs="Times New Roman"/>
                <w:noProof/>
                <w:webHidden/>
              </w:rPr>
              <w:fldChar w:fldCharType="end"/>
            </w:r>
          </w:hyperlink>
        </w:p>
        <w:p w14:paraId="797B1C8B" w14:textId="13447007"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301"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9</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_Toc202281301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24</w:t>
            </w:r>
            <w:r w:rsidR="003F5FA5" w:rsidRPr="00D06891">
              <w:rPr>
                <w:rFonts w:ascii="Times New Roman" w:hAnsi="Times New Roman" w:cs="Times New Roman"/>
                <w:noProof/>
                <w:webHidden/>
              </w:rPr>
              <w:fldChar w:fldCharType="end"/>
            </w:r>
          </w:hyperlink>
        </w:p>
        <w:p w14:paraId="03030426" w14:textId="48F41A8C" w:rsidR="003F5FA5" w:rsidRPr="00D06891" w:rsidRDefault="00CD729E" w:rsidP="003F5FA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202281302" w:history="1">
            <w:r w:rsidR="003F5FA5" w:rsidRPr="00D06891">
              <w:rPr>
                <w:rStyle w:val="a7"/>
                <w:rFonts w:ascii="Times New Roman" w:hAnsi="Times New Roman" w:cs="Times New Roman"/>
                <w:noProof/>
              </w:rPr>
              <w:t xml:space="preserve">Synthesis of </w:t>
            </w:r>
            <w:r w:rsidR="003F5FA5" w:rsidRPr="00654660">
              <w:rPr>
                <w:rStyle w:val="a7"/>
                <w:rFonts w:ascii="Times New Roman" w:hAnsi="Times New Roman" w:cs="Times New Roman"/>
                <w:b/>
                <w:noProof/>
              </w:rPr>
              <w:t>10</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_Toc202281302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22</w:t>
            </w:r>
            <w:r w:rsidR="003F5FA5" w:rsidRPr="00D06891">
              <w:rPr>
                <w:rFonts w:ascii="Times New Roman" w:hAnsi="Times New Roman" w:cs="Times New Roman"/>
                <w:noProof/>
                <w:webHidden/>
              </w:rPr>
              <w:fldChar w:fldCharType="end"/>
            </w:r>
          </w:hyperlink>
        </w:p>
        <w:p w14:paraId="25C2DED4" w14:textId="573A6D1E" w:rsidR="003F5FA5" w:rsidRPr="00D06891" w:rsidRDefault="00CD729E" w:rsidP="003F5FA5">
          <w:pPr>
            <w:pStyle w:val="TOC1"/>
            <w:tabs>
              <w:tab w:val="right" w:leader="dot" w:pos="8296"/>
            </w:tabs>
            <w:spacing w:line="360" w:lineRule="auto"/>
            <w:rPr>
              <w:rFonts w:ascii="Times New Roman" w:hAnsi="Times New Roman" w:cs="Times New Roman"/>
              <w:noProof/>
              <w:sz w:val="22"/>
              <w:szCs w:val="24"/>
              <w14:ligatures w14:val="standardContextual"/>
            </w:rPr>
          </w:pPr>
          <w:hyperlink w:anchor="_Toc202281303" w:history="1">
            <w:r w:rsidR="003F5FA5" w:rsidRPr="00654660">
              <w:rPr>
                <w:rStyle w:val="a7"/>
                <w:rFonts w:ascii="Times New Roman" w:eastAsia="AdvTTR" w:hAnsi="Times New Roman" w:cs="Times New Roman"/>
                <w:bCs/>
                <w:noProof/>
              </w:rPr>
              <w:t>Molecular structures determined by single-crystal X-ray diffraction analysis with refinement details</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_Toc202281303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27</w:t>
            </w:r>
            <w:r w:rsidR="003F5FA5" w:rsidRPr="00D06891">
              <w:rPr>
                <w:rFonts w:ascii="Times New Roman" w:hAnsi="Times New Roman" w:cs="Times New Roman"/>
                <w:noProof/>
                <w:webHidden/>
              </w:rPr>
              <w:fldChar w:fldCharType="end"/>
            </w:r>
          </w:hyperlink>
        </w:p>
        <w:p w14:paraId="3FEB2743" w14:textId="26549FBF" w:rsidR="003F5FA5" w:rsidRPr="00D06891" w:rsidRDefault="00CD729E" w:rsidP="003F5FA5">
          <w:pPr>
            <w:pStyle w:val="TOC1"/>
            <w:tabs>
              <w:tab w:val="right" w:leader="dot" w:pos="8296"/>
            </w:tabs>
            <w:spacing w:line="360" w:lineRule="auto"/>
            <w:rPr>
              <w:rFonts w:ascii="Times New Roman" w:hAnsi="Times New Roman" w:cs="Times New Roman"/>
              <w:noProof/>
              <w:sz w:val="22"/>
              <w:szCs w:val="24"/>
              <w14:ligatures w14:val="standardContextual"/>
            </w:rPr>
          </w:pPr>
          <w:hyperlink w:anchor="_Toc202281304" w:history="1">
            <w:r w:rsidR="003F5FA5" w:rsidRPr="00654660">
              <w:rPr>
                <w:rStyle w:val="a7"/>
                <w:rFonts w:ascii="Times New Roman" w:eastAsia="AdvTTR" w:hAnsi="Times New Roman" w:cs="Times New Roman"/>
                <w:bCs/>
                <w:noProof/>
              </w:rPr>
              <w:t>Theoretical Calculations</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_Toc202281304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39</w:t>
            </w:r>
            <w:r w:rsidR="003F5FA5" w:rsidRPr="00D06891">
              <w:rPr>
                <w:rFonts w:ascii="Times New Roman" w:hAnsi="Times New Roman" w:cs="Times New Roman"/>
                <w:noProof/>
                <w:webHidden/>
              </w:rPr>
              <w:fldChar w:fldCharType="end"/>
            </w:r>
          </w:hyperlink>
        </w:p>
        <w:p w14:paraId="3B4E0151" w14:textId="2C501396" w:rsidR="003F5FA5" w:rsidRPr="00D06891" w:rsidRDefault="00CD729E" w:rsidP="003F5FA5">
          <w:pPr>
            <w:pStyle w:val="TOC1"/>
            <w:tabs>
              <w:tab w:val="right" w:leader="dot" w:pos="8296"/>
            </w:tabs>
            <w:spacing w:line="360" w:lineRule="auto"/>
            <w:rPr>
              <w:rFonts w:ascii="Times New Roman" w:hAnsi="Times New Roman" w:cs="Times New Roman"/>
              <w:noProof/>
              <w:sz w:val="22"/>
              <w:szCs w:val="24"/>
              <w14:ligatures w14:val="standardContextual"/>
            </w:rPr>
          </w:pPr>
          <w:hyperlink w:anchor="_Toc202281305" w:history="1">
            <w:r w:rsidR="003F5FA5" w:rsidRPr="00654660">
              <w:rPr>
                <w:rStyle w:val="a7"/>
                <w:rFonts w:ascii="Times New Roman" w:eastAsia="AdvTTR" w:hAnsi="Times New Roman" w:cs="Times New Roman"/>
                <w:bCs/>
                <w:noProof/>
              </w:rPr>
              <w:t>Electronic absorption spectra</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_Toc202281305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53</w:t>
            </w:r>
            <w:r w:rsidR="003F5FA5" w:rsidRPr="00D06891">
              <w:rPr>
                <w:rFonts w:ascii="Times New Roman" w:hAnsi="Times New Roman" w:cs="Times New Roman"/>
                <w:noProof/>
                <w:webHidden/>
              </w:rPr>
              <w:fldChar w:fldCharType="end"/>
            </w:r>
          </w:hyperlink>
        </w:p>
        <w:p w14:paraId="3A95614F" w14:textId="56B4FE7C" w:rsidR="003F5FA5" w:rsidRPr="00D06891" w:rsidRDefault="00CD729E" w:rsidP="003F5FA5">
          <w:pPr>
            <w:pStyle w:val="TOC1"/>
            <w:tabs>
              <w:tab w:val="right" w:leader="dot" w:pos="8296"/>
            </w:tabs>
            <w:spacing w:line="360" w:lineRule="auto"/>
            <w:rPr>
              <w:rFonts w:ascii="Times New Roman" w:hAnsi="Times New Roman" w:cs="Times New Roman"/>
              <w:noProof/>
              <w:sz w:val="22"/>
              <w:szCs w:val="24"/>
              <w14:ligatures w14:val="standardContextual"/>
            </w:rPr>
          </w:pPr>
          <w:hyperlink w:anchor="_Toc202281306" w:history="1">
            <w:r w:rsidR="003F5FA5" w:rsidRPr="00654660">
              <w:rPr>
                <w:rStyle w:val="a7"/>
                <w:rFonts w:ascii="Times New Roman" w:eastAsia="AdvTTR" w:hAnsi="Times New Roman" w:cs="Times New Roman"/>
                <w:bCs/>
                <w:noProof/>
              </w:rPr>
              <w:t>Infra-red absorption spectra</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_Toc202281306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56</w:t>
            </w:r>
            <w:r w:rsidR="003F5FA5" w:rsidRPr="00D06891">
              <w:rPr>
                <w:rFonts w:ascii="Times New Roman" w:hAnsi="Times New Roman" w:cs="Times New Roman"/>
                <w:noProof/>
                <w:webHidden/>
              </w:rPr>
              <w:fldChar w:fldCharType="end"/>
            </w:r>
          </w:hyperlink>
        </w:p>
        <w:p w14:paraId="0FC2E839" w14:textId="2D787B85" w:rsidR="003F5FA5" w:rsidRDefault="00CD729E" w:rsidP="003F5FA5">
          <w:pPr>
            <w:pStyle w:val="TOC1"/>
            <w:tabs>
              <w:tab w:val="right" w:leader="dot" w:pos="8296"/>
            </w:tabs>
            <w:spacing w:line="360" w:lineRule="auto"/>
            <w:rPr>
              <w:noProof/>
              <w:sz w:val="22"/>
              <w:szCs w:val="24"/>
              <w14:ligatures w14:val="standardContextual"/>
            </w:rPr>
          </w:pPr>
          <w:hyperlink w:anchor="_Toc202281307" w:history="1">
            <w:r w:rsidR="003F5FA5" w:rsidRPr="00654660">
              <w:rPr>
                <w:rStyle w:val="a7"/>
                <w:rFonts w:ascii="Times New Roman" w:eastAsia="AdvTTR" w:hAnsi="Times New Roman" w:cs="Times New Roman"/>
                <w:bCs/>
                <w:noProof/>
              </w:rPr>
              <w:t>References</w:t>
            </w:r>
            <w:r w:rsidR="003F5FA5" w:rsidRPr="00D06891">
              <w:rPr>
                <w:rFonts w:ascii="Times New Roman" w:hAnsi="Times New Roman" w:cs="Times New Roman"/>
                <w:noProof/>
                <w:webHidden/>
              </w:rPr>
              <w:tab/>
            </w:r>
            <w:r w:rsidR="00D06891">
              <w:rPr>
                <w:rFonts w:ascii="Times New Roman" w:hAnsi="Times New Roman" w:cs="Times New Roman" w:hint="eastAsia"/>
                <w:noProof/>
                <w:webHidden/>
              </w:rPr>
              <w:t>S</w:t>
            </w:r>
            <w:r w:rsidR="003F5FA5" w:rsidRPr="00D06891">
              <w:rPr>
                <w:rFonts w:ascii="Times New Roman" w:hAnsi="Times New Roman" w:cs="Times New Roman"/>
                <w:noProof/>
                <w:webHidden/>
              </w:rPr>
              <w:fldChar w:fldCharType="begin"/>
            </w:r>
            <w:r w:rsidR="003F5FA5" w:rsidRPr="00D06891">
              <w:rPr>
                <w:rFonts w:ascii="Times New Roman" w:hAnsi="Times New Roman" w:cs="Times New Roman"/>
                <w:noProof/>
                <w:webHidden/>
              </w:rPr>
              <w:instrText xml:space="preserve"> PAGEREF _Toc202281307 \h </w:instrText>
            </w:r>
            <w:r w:rsidR="003F5FA5" w:rsidRPr="00D06891">
              <w:rPr>
                <w:rFonts w:ascii="Times New Roman" w:hAnsi="Times New Roman" w:cs="Times New Roman"/>
                <w:noProof/>
                <w:webHidden/>
              </w:rPr>
            </w:r>
            <w:r w:rsidR="003F5FA5" w:rsidRPr="00D06891">
              <w:rPr>
                <w:rFonts w:ascii="Times New Roman" w:hAnsi="Times New Roman" w:cs="Times New Roman"/>
                <w:noProof/>
                <w:webHidden/>
              </w:rPr>
              <w:fldChar w:fldCharType="separate"/>
            </w:r>
            <w:r w:rsidR="00873263">
              <w:rPr>
                <w:rFonts w:ascii="Times New Roman" w:hAnsi="Times New Roman" w:cs="Times New Roman"/>
                <w:noProof/>
                <w:webHidden/>
              </w:rPr>
              <w:t>62</w:t>
            </w:r>
            <w:r w:rsidR="003F5FA5" w:rsidRPr="00D06891">
              <w:rPr>
                <w:rFonts w:ascii="Times New Roman" w:hAnsi="Times New Roman" w:cs="Times New Roman"/>
                <w:noProof/>
                <w:webHidden/>
              </w:rPr>
              <w:fldChar w:fldCharType="end"/>
            </w:r>
          </w:hyperlink>
        </w:p>
        <w:p w14:paraId="23639FB4" w14:textId="1200B9FF" w:rsidR="003F5FA5" w:rsidRDefault="003F5FA5" w:rsidP="003F5FA5">
          <w:pPr>
            <w:spacing w:line="360" w:lineRule="auto"/>
          </w:pPr>
          <w:r>
            <w:rPr>
              <w:b/>
              <w:bCs/>
              <w:lang w:val="zh-CN"/>
            </w:rPr>
            <w:fldChar w:fldCharType="end"/>
          </w:r>
        </w:p>
      </w:sdtContent>
    </w:sdt>
    <w:p w14:paraId="7D90F004" w14:textId="17E2CF27" w:rsidR="00FE2B48" w:rsidRPr="003F5FA5" w:rsidRDefault="00FE2B48" w:rsidP="003F5FA5">
      <w:pPr>
        <w:spacing w:line="360" w:lineRule="auto"/>
        <w:outlineLvl w:val="0"/>
        <w:sectPr w:rsidR="00FE2B48" w:rsidRPr="003F5FA5">
          <w:pgSz w:w="11906" w:h="16838"/>
          <w:pgMar w:top="1440" w:right="1800" w:bottom="1440" w:left="1800" w:header="851" w:footer="992" w:gutter="0"/>
          <w:cols w:space="425"/>
          <w:docGrid w:type="lines" w:linePitch="312"/>
        </w:sectPr>
      </w:pPr>
    </w:p>
    <w:p w14:paraId="016841ED" w14:textId="77777777" w:rsidR="00390335" w:rsidRPr="00EC0546" w:rsidRDefault="00390335" w:rsidP="00390335">
      <w:pPr>
        <w:spacing w:line="360" w:lineRule="auto"/>
        <w:outlineLvl w:val="0"/>
        <w:rPr>
          <w:rFonts w:ascii="Times New Roman" w:eastAsia="AdvTTR" w:hAnsi="Times New Roman" w:cs="Times New Roman"/>
          <w:b/>
          <w:bCs/>
          <w:sz w:val="20"/>
          <w:szCs w:val="20"/>
        </w:rPr>
      </w:pPr>
      <w:bookmarkStart w:id="0" w:name="_Toc157507176"/>
      <w:bookmarkStart w:id="1" w:name="_Toc171691944"/>
      <w:bookmarkStart w:id="2" w:name="_Toc202280604"/>
      <w:bookmarkStart w:id="3" w:name="_Toc202281293"/>
      <w:r w:rsidRPr="00EC0546">
        <w:rPr>
          <w:rFonts w:ascii="Times New Roman" w:eastAsia="AdvTTR" w:hAnsi="Times New Roman" w:cs="Times New Roman"/>
          <w:b/>
          <w:bCs/>
          <w:sz w:val="20"/>
          <w:szCs w:val="20"/>
        </w:rPr>
        <w:lastRenderedPageBreak/>
        <w:t xml:space="preserve">Experimental </w:t>
      </w:r>
      <w:r w:rsidRPr="00EC0546">
        <w:rPr>
          <w:rFonts w:ascii="Times New Roman" w:eastAsia="AdvTTR" w:hAnsi="Times New Roman" w:cs="Times New Roman" w:hint="eastAsia"/>
          <w:b/>
          <w:bCs/>
          <w:sz w:val="20"/>
          <w:szCs w:val="20"/>
        </w:rPr>
        <w:t>methods</w:t>
      </w:r>
      <w:bookmarkEnd w:id="0"/>
      <w:bookmarkEnd w:id="1"/>
      <w:bookmarkEnd w:id="2"/>
      <w:bookmarkEnd w:id="3"/>
    </w:p>
    <w:p w14:paraId="17B5CB96" w14:textId="77777777" w:rsidR="00390335" w:rsidRPr="00EC0546" w:rsidRDefault="00390335" w:rsidP="00390335">
      <w:pPr>
        <w:spacing w:line="360" w:lineRule="auto"/>
        <w:rPr>
          <w:rFonts w:ascii="Times New Roman" w:eastAsia="AdvTTR" w:hAnsi="Times New Roman" w:cs="Times New Roman"/>
          <w:sz w:val="20"/>
          <w:szCs w:val="20"/>
        </w:rPr>
      </w:pPr>
      <w:r w:rsidRPr="00EC0546">
        <w:rPr>
          <w:rFonts w:ascii="Times New Roman" w:eastAsia="AdvTTR" w:hAnsi="Times New Roman" w:cs="Times New Roman"/>
          <w:b/>
          <w:sz w:val="20"/>
          <w:szCs w:val="20"/>
        </w:rPr>
        <w:t xml:space="preserve">General </w:t>
      </w:r>
      <w:r w:rsidRPr="00EC0546">
        <w:rPr>
          <w:rFonts w:ascii="Times New Roman" w:eastAsia="AdvTTR" w:hAnsi="Times New Roman" w:cs="Times New Roman" w:hint="eastAsia"/>
          <w:b/>
          <w:bCs/>
          <w:sz w:val="20"/>
          <w:szCs w:val="20"/>
        </w:rPr>
        <w:t>methods</w:t>
      </w:r>
    </w:p>
    <w:p w14:paraId="344FEC98" w14:textId="0795CEA5" w:rsidR="00390335" w:rsidRPr="00EC0546" w:rsidRDefault="00390335" w:rsidP="00390335">
      <w:pPr>
        <w:spacing w:line="360" w:lineRule="auto"/>
        <w:rPr>
          <w:rFonts w:ascii="Times New Roman" w:hAnsi="Times New Roman" w:cs="Times New Roman"/>
          <w:color w:val="000000" w:themeColor="text1"/>
          <w:sz w:val="20"/>
          <w:szCs w:val="20"/>
        </w:rPr>
      </w:pPr>
      <w:r w:rsidRPr="00EC0546">
        <w:rPr>
          <w:rFonts w:ascii="Times New Roman" w:hAnsi="Times New Roman" w:cs="Times New Roman"/>
          <w:sz w:val="20"/>
          <w:szCs w:val="20"/>
        </w:rPr>
        <w:t>All experiments were carried out under dry oxygen-free nitrogen using standard Schlenk techniques or in a N</w:t>
      </w:r>
      <w:r w:rsidRPr="00EC0546">
        <w:rPr>
          <w:rFonts w:ascii="Times New Roman" w:hAnsi="Times New Roman" w:cs="Times New Roman"/>
          <w:sz w:val="20"/>
          <w:szCs w:val="20"/>
          <w:vertAlign w:val="subscript"/>
        </w:rPr>
        <w:t>2</w:t>
      </w:r>
      <w:r w:rsidRPr="00EC0546">
        <w:rPr>
          <w:rFonts w:ascii="Times New Roman" w:hAnsi="Times New Roman" w:cs="Times New Roman"/>
          <w:sz w:val="20"/>
          <w:szCs w:val="20"/>
        </w:rPr>
        <w:t xml:space="preserve"> filled-glovebox (Vigor) unless otherwise stated. Solvents were dried by standard methods: n-Hexane, toluene and THF were dried by distilling from Na/benzoquinone under N</w:t>
      </w:r>
      <w:r w:rsidRPr="00EC0546">
        <w:rPr>
          <w:rFonts w:ascii="Times New Roman" w:hAnsi="Times New Roman" w:cs="Times New Roman"/>
          <w:sz w:val="20"/>
          <w:szCs w:val="20"/>
          <w:vertAlign w:val="subscript"/>
        </w:rPr>
        <w:t>2</w:t>
      </w:r>
      <w:r w:rsidRPr="00EC0546">
        <w:rPr>
          <w:rFonts w:ascii="Times New Roman" w:hAnsi="Times New Roman" w:cs="Times New Roman"/>
          <w:sz w:val="20"/>
          <w:szCs w:val="20"/>
        </w:rPr>
        <w:t xml:space="preserve"> atmosphere; deuterated benzene was distilled from Na, and deuterated chloroform was distilled from CaH</w:t>
      </w:r>
      <w:r w:rsidRPr="00EC0546">
        <w:rPr>
          <w:rFonts w:ascii="Times New Roman" w:hAnsi="Times New Roman" w:cs="Times New Roman"/>
          <w:sz w:val="20"/>
          <w:szCs w:val="20"/>
          <w:vertAlign w:val="subscript"/>
        </w:rPr>
        <w:t>2</w:t>
      </w:r>
      <w:r w:rsidRPr="00EC0546">
        <w:rPr>
          <w:rFonts w:ascii="Times New Roman" w:hAnsi="Times New Roman" w:cs="Times New Roman"/>
          <w:sz w:val="20"/>
          <w:szCs w:val="20"/>
        </w:rPr>
        <w:t xml:space="preserve"> under N</w:t>
      </w:r>
      <w:r w:rsidRPr="00EC0546">
        <w:rPr>
          <w:rFonts w:ascii="Times New Roman" w:hAnsi="Times New Roman" w:cs="Times New Roman"/>
          <w:sz w:val="20"/>
          <w:szCs w:val="20"/>
          <w:vertAlign w:val="subscript"/>
        </w:rPr>
        <w:t>2</w:t>
      </w:r>
      <w:r w:rsidRPr="00EC0546">
        <w:rPr>
          <w:rFonts w:ascii="Times New Roman" w:hAnsi="Times New Roman" w:cs="Times New Roman"/>
          <w:sz w:val="20"/>
          <w:szCs w:val="20"/>
        </w:rPr>
        <w:t xml:space="preserve"> atmosphere. All the solv</w:t>
      </w:r>
      <w:r w:rsidR="00313CF0">
        <w:rPr>
          <w:rFonts w:ascii="Times New Roman" w:hAnsi="Times New Roman" w:cs="Times New Roman"/>
          <w:sz w:val="20"/>
          <w:szCs w:val="20"/>
        </w:rPr>
        <w:t>ents were stored in activated 4</w:t>
      </w:r>
      <w:r w:rsidRPr="00EC0546">
        <w:rPr>
          <w:rFonts w:ascii="Times New Roman" w:hAnsi="Times New Roman" w:cs="Times New Roman"/>
          <w:sz w:val="20"/>
          <w:szCs w:val="20"/>
        </w:rPr>
        <w:t xml:space="preserve">Å molecular sieves in the glovebox. </w:t>
      </w:r>
      <w:r w:rsidRPr="00EC0546">
        <w:rPr>
          <w:rFonts w:ascii="Times New Roman" w:hAnsi="Times New Roman" w:cs="Times New Roman"/>
          <w:color w:val="000000" w:themeColor="text1"/>
          <w:sz w:val="20"/>
          <w:szCs w:val="20"/>
        </w:rPr>
        <w:t xml:space="preserve">Commercially available reagents were purchased from Energy Chemical and used as received. The starting materials </w:t>
      </w:r>
      <w:proofErr w:type="spellStart"/>
      <w:r w:rsidRPr="00EC0546">
        <w:rPr>
          <w:rFonts w:ascii="Times New Roman" w:hAnsi="Times New Roman" w:cs="Times New Roman"/>
          <w:color w:val="000000" w:themeColor="text1"/>
          <w:sz w:val="20"/>
          <w:szCs w:val="20"/>
        </w:rPr>
        <w:t>M</w:t>
      </w:r>
      <w:r w:rsidRPr="00EC0546">
        <w:rPr>
          <w:rFonts w:ascii="Times New Roman" w:hAnsi="Times New Roman" w:cs="Times New Roman"/>
          <w:color w:val="000000" w:themeColor="text1"/>
          <w:sz w:val="20"/>
          <w:szCs w:val="20"/>
          <w:vertAlign w:val="superscript"/>
        </w:rPr>
        <w:t>s</w:t>
      </w:r>
      <w:r w:rsidRPr="00EC0546">
        <w:rPr>
          <w:rFonts w:ascii="Times New Roman" w:hAnsi="Times New Roman" w:cs="Times New Roman"/>
          <w:color w:val="000000" w:themeColor="text1"/>
          <w:sz w:val="20"/>
          <w:szCs w:val="20"/>
        </w:rPr>
        <w:t>Fluid</w:t>
      </w:r>
      <w:proofErr w:type="spellEnd"/>
      <w:r w:rsidRPr="00EC0546">
        <w:rPr>
          <w:rFonts w:ascii="Times New Roman" w:hAnsi="Times New Roman" w:cs="Times New Roman"/>
          <w:color w:val="000000" w:themeColor="text1"/>
          <w:sz w:val="20"/>
          <w:szCs w:val="20"/>
          <w:vertAlign w:val="superscript"/>
        </w:rPr>
        <w:t>*</w:t>
      </w:r>
      <w:r w:rsidRPr="00EC0546">
        <w:rPr>
          <w:rFonts w:ascii="Times New Roman" w:hAnsi="Times New Roman" w:cs="Times New Roman"/>
          <w:color w:val="000000" w:themeColor="text1"/>
          <w:sz w:val="20"/>
          <w:szCs w:val="20"/>
        </w:rPr>
        <w:t>-</w:t>
      </w:r>
      <w:r>
        <w:rPr>
          <w:rFonts w:ascii="Times New Roman" w:hAnsi="Times New Roman" w:cs="Times New Roman"/>
          <w:color w:val="000000" w:themeColor="text1"/>
          <w:sz w:val="20"/>
          <w:szCs w:val="20"/>
        </w:rPr>
        <w:t>GeCl</w:t>
      </w:r>
      <w:r w:rsidR="00BD3CB9">
        <w:rPr>
          <w:rFonts w:ascii="Times New Roman" w:hAnsi="Times New Roman" w:cs="Times New Roman"/>
          <w:color w:val="000000" w:themeColor="text1"/>
          <w:sz w:val="20"/>
          <w:szCs w:val="20"/>
        </w:rPr>
        <w:t>,</w:t>
      </w:r>
      <w:r w:rsidR="0094048D">
        <w:rPr>
          <w:rFonts w:ascii="Times New Roman" w:hAnsi="Times New Roman" w:cs="Times New Roman"/>
          <w:color w:val="000000" w:themeColor="text1"/>
          <w:sz w:val="20"/>
          <w:szCs w:val="20"/>
        </w:rPr>
        <w:fldChar w:fldCharType="begin"/>
      </w:r>
      <w:r w:rsidR="00AA1E5E">
        <w:rPr>
          <w:rFonts w:ascii="Times New Roman" w:hAnsi="Times New Roman" w:cs="Times New Roman"/>
          <w:color w:val="000000" w:themeColor="text1"/>
          <w:sz w:val="20"/>
          <w:szCs w:val="20"/>
        </w:rPr>
        <w:instrText xml:space="preserve"> ADDIN EN.CITE &lt;EndNote&gt;&lt;Cite&gt;&lt;Author&gt;Wang&lt;/Author&gt;&lt;Year&gt;2023&lt;/Year&gt;&lt;RecNum&gt;8650&lt;/RecNum&gt;&lt;DisplayText&gt;&lt;style face="superscript"&gt;78&lt;/style&gt;&lt;/DisplayText&gt;&lt;record&gt;&lt;rec-number&gt;8650&lt;/rec-number&gt;&lt;foreign-keys&gt;&lt;key app="EN" db-id="2vtdwvx212dw5eexrw6psfax0tz9vrdrrs0v" timestamp="1675737031"&gt;8650&lt;/key&gt;&lt;/foreign-keys&gt;&lt;ref-type name="Journal Article"&gt;17&lt;/ref-type&gt;&lt;contributors&gt;&lt;authors&gt;&lt;author&gt;Wang, Dongmin&lt;/author&gt;&lt;author&gt;Zhai, Cai&lt;/author&gt;&lt;author&gt;Chen, Yizhen&lt;/author&gt;&lt;author&gt;He, Yuhao&lt;/author&gt;&lt;author&gt;Chen, Xiao-dan&lt;/author&gt;&lt;author&gt;Wang, Shanle&lt;/author&gt;&lt;author&gt;Zhao, Lili&lt;/author&gt;&lt;author&gt;Frenking, Gernot&lt;/author&gt;&lt;author&gt;Wang, Xinping&lt;/author&gt;&lt;author&gt;Tan, Gengwen&lt;/author&gt;&lt;/authors&gt;&lt;/contributors&gt;&lt;titles&gt;&lt;title&gt;An isolable germylyne radical with a one-coordinate germanium atom&lt;/title&gt;&lt;secondary-title&gt;Nature Chemistry&lt;/secondary-title&gt;&lt;/titles&gt;&lt;periodical&gt;&lt;full-title&gt;Nature Chemistry&lt;/full-title&gt;&lt;abbr-1&gt;Nat. Chem.&lt;/abbr-1&gt;&lt;/periodical&gt;&lt;pages&gt;200-205&lt;/pages&gt;&lt;volume&gt;15&lt;/volume&gt;&lt;number&gt;2&lt;/number&gt;&lt;dates&gt;&lt;year&gt;2023&lt;/year&gt;&lt;pub-dates&gt;&lt;date&gt;2023/02/01&lt;/date&gt;&lt;/pub-dates&gt;&lt;/dates&gt;&lt;isbn&gt;1755-4349&lt;/isbn&gt;&lt;urls&gt;&lt;related-urls&gt;&lt;url&gt;https://doi.org/10.1038/s41557-022-01081-1&lt;/url&gt;&lt;url&gt;https://www.nature.com/articles/s41557-022-01081-1.pdf&lt;/url&gt;&lt;/related-urls&gt;&lt;/urls&gt;&lt;electronic-resource-num&gt;https://doi.org/10.1038/s41557-022-01081-1&lt;/electronic-resource-num&gt;&lt;/record&gt;&lt;/Cite&gt;&lt;/EndNote&gt;</w:instrText>
      </w:r>
      <w:r w:rsidR="0094048D">
        <w:rPr>
          <w:rFonts w:ascii="Times New Roman" w:hAnsi="Times New Roman" w:cs="Times New Roman"/>
          <w:color w:val="000000" w:themeColor="text1"/>
          <w:sz w:val="20"/>
          <w:szCs w:val="20"/>
        </w:rPr>
        <w:fldChar w:fldCharType="separate"/>
      </w:r>
      <w:r w:rsidR="00AA1E5E" w:rsidRPr="00AA1E5E">
        <w:rPr>
          <w:rFonts w:ascii="Times New Roman" w:hAnsi="Times New Roman" w:cs="Times New Roman"/>
          <w:noProof/>
          <w:color w:val="000000" w:themeColor="text1"/>
          <w:sz w:val="20"/>
          <w:szCs w:val="20"/>
          <w:vertAlign w:val="superscript"/>
        </w:rPr>
        <w:t>78</w:t>
      </w:r>
      <w:r w:rsidR="0094048D">
        <w:rPr>
          <w:rFonts w:ascii="Times New Roman" w:hAnsi="Times New Roman" w:cs="Times New Roman"/>
          <w:color w:val="000000" w:themeColor="text1"/>
          <w:sz w:val="20"/>
          <w:szCs w:val="20"/>
        </w:rPr>
        <w:fldChar w:fldCharType="end"/>
      </w:r>
      <w:r w:rsidR="00884ABC">
        <w:rPr>
          <w:rFonts w:ascii="Times New Roman" w:hAnsi="Times New Roman" w:cs="Times New Roman"/>
          <w:color w:val="000000" w:themeColor="text1"/>
          <w:sz w:val="20"/>
          <w:szCs w:val="20"/>
        </w:rPr>
        <w:t xml:space="preserve"> </w:t>
      </w:r>
      <w:r w:rsidR="00884ABC" w:rsidRPr="005E521C">
        <w:rPr>
          <w:rFonts w:ascii="Times New Roman" w:hAnsi="Times New Roman" w:cs="Times New Roman"/>
          <w:sz w:val="20"/>
          <w:szCs w:val="20"/>
          <w:vertAlign w:val="superscript"/>
        </w:rPr>
        <w:t>15</w:t>
      </w:r>
      <w:r w:rsidR="00884ABC">
        <w:rPr>
          <w:rFonts w:ascii="Times New Roman" w:hAnsi="Times New Roman" w:cs="Times New Roman" w:hint="eastAsia"/>
          <w:sz w:val="20"/>
          <w:szCs w:val="20"/>
        </w:rPr>
        <w:t>N</w:t>
      </w:r>
      <w:r w:rsidR="00884ABC" w:rsidRPr="005E521C">
        <w:rPr>
          <w:rFonts w:ascii="Times New Roman" w:hAnsi="Times New Roman" w:cs="Times New Roman"/>
          <w:sz w:val="20"/>
          <w:szCs w:val="20"/>
        </w:rPr>
        <w:t xml:space="preserve"> labeled sodium azide</w:t>
      </w:r>
      <w:r w:rsidR="00884ABC">
        <w:rPr>
          <w:rFonts w:ascii="Times New Roman" w:hAnsi="Times New Roman" w:cs="Times New Roman"/>
          <w:sz w:val="20"/>
          <w:szCs w:val="20"/>
        </w:rPr>
        <w:t xml:space="preserve"> (</w:t>
      </w:r>
      <w:r w:rsidR="00884ABC">
        <w:rPr>
          <w:rFonts w:ascii="Times New Roman" w:hAnsi="Times New Roman" w:cs="Times New Roman"/>
          <w:color w:val="000000" w:themeColor="text1"/>
          <w:sz w:val="20"/>
          <w:szCs w:val="20"/>
        </w:rPr>
        <w:t>NaN</w:t>
      </w:r>
      <w:r w:rsidR="00884ABC" w:rsidRPr="00884ABC">
        <w:rPr>
          <w:rFonts w:ascii="Times New Roman" w:hAnsi="Times New Roman" w:cs="Times New Roman"/>
          <w:color w:val="000000" w:themeColor="text1"/>
          <w:sz w:val="20"/>
          <w:szCs w:val="20"/>
          <w:vertAlign w:val="subscript"/>
        </w:rPr>
        <w:t>2</w:t>
      </w:r>
      <w:r w:rsidR="00884ABC" w:rsidRPr="00884ABC">
        <w:rPr>
          <w:rFonts w:ascii="Times New Roman" w:hAnsi="Times New Roman" w:cs="Times New Roman"/>
          <w:color w:val="000000" w:themeColor="text1"/>
          <w:sz w:val="20"/>
          <w:szCs w:val="20"/>
          <w:vertAlign w:val="superscript"/>
        </w:rPr>
        <w:t>15</w:t>
      </w:r>
      <w:r w:rsidR="00884ABC">
        <w:rPr>
          <w:rFonts w:ascii="Times New Roman" w:hAnsi="Times New Roman" w:cs="Times New Roman"/>
          <w:color w:val="000000" w:themeColor="text1"/>
          <w:sz w:val="20"/>
          <w:szCs w:val="20"/>
        </w:rPr>
        <w:t>N)</w:t>
      </w:r>
      <w:r w:rsidR="00BD3CB9">
        <w:rPr>
          <w:rFonts w:ascii="Times New Roman" w:hAnsi="Times New Roman" w:cs="Times New Roman"/>
          <w:color w:val="000000" w:themeColor="text1"/>
          <w:sz w:val="20"/>
          <w:szCs w:val="20"/>
        </w:rPr>
        <w:t>,</w:t>
      </w:r>
      <w:r w:rsidR="00BD3CB9">
        <w:rPr>
          <w:rFonts w:ascii="Times New Roman" w:hAnsi="Times New Roman" w:cs="Times New Roman"/>
          <w:sz w:val="20"/>
          <w:szCs w:val="20"/>
        </w:rPr>
        <w:fldChar w:fldCharType="begin"/>
      </w:r>
      <w:r w:rsidR="00AA1E5E">
        <w:rPr>
          <w:rFonts w:ascii="Times New Roman" w:hAnsi="Times New Roman" w:cs="Times New Roman"/>
          <w:sz w:val="20"/>
          <w:szCs w:val="20"/>
        </w:rPr>
        <w:instrText xml:space="preserve"> ADDIN EN.CITE &lt;EndNote&gt;&lt;Cite&gt;&lt;Author&gt;Yan&lt;/Author&gt;&lt;Year&gt;2024&lt;/Year&gt;&lt;RecNum&gt;29&lt;/RecNum&gt;&lt;DisplayText&gt;&lt;style face="superscript"&gt;79&lt;/style&gt;&lt;/DisplayText&gt;&lt;record&gt;&lt;rec-number&gt;29&lt;/rec-number&gt;&lt;foreign-keys&gt;&lt;key app="EN" db-id="9wxsd2pt7vfas6etdv0p0prfrs9x0d0w22pr" timestamp="1732775528"&gt;29&lt;/key&gt;&lt;/foreign-keys&gt;&lt;ref-type name="Journal Article"&gt;17&lt;/ref-type&gt;&lt;contributors&gt;&lt;authors&gt;&lt;author&gt;Yan, Zifei&lt;/author&gt;&lt;author&gt;Deng, Jian&lt;/author&gt;&lt;author&gt;Tian, Jiaxin&lt;/author&gt;&lt;author&gt;Luo, Guangsheng&lt;/author&gt;&lt;/authors&gt;&lt;/contributors&gt;&lt;titles&gt;&lt;title&gt;A safer, greener and faster synthesis process of sodium azide by simply altering the alcohol reactant&lt;/title&gt;&lt;secondary-title&gt;Green Chemistry&lt;/secondary-title&gt;&lt;/titles&gt;&lt;periodical&gt;&lt;full-title&gt;Green Chemistry&lt;/full-title&gt;&lt;abbr-1&gt;Green Chem.&lt;/abbr-1&gt;&lt;abbr-2&gt;Green Chem&lt;/abbr-2&gt;&lt;/periodical&gt;&lt;pages&gt;6139-6149&lt;/pages&gt;&lt;volume&gt;26&lt;/volume&gt;&lt;number&gt;10&lt;/number&gt;&lt;dates&gt;&lt;year&gt;2024&lt;/year&gt;&lt;/dates&gt;&lt;publisher&gt;The Royal Society of Chemistry&lt;/publisher&gt;&lt;isbn&gt;1463-9262&lt;/isbn&gt;&lt;work-type&gt;10.1039/D4GC00648H&lt;/work-type&gt;&lt;urls&gt;&lt;related-urls&gt;&lt;url&gt;http://dx.doi.org/10.1039/D4GC00648H&lt;/url&gt;&lt;/related-urls&gt;&lt;/urls&gt;&lt;electronic-resource-num&gt;10.1039/D4GC00648H&lt;/electronic-resource-num&gt;&lt;/record&gt;&lt;/Cite&gt;&lt;/EndNote&gt;</w:instrText>
      </w:r>
      <w:r w:rsidR="00BD3CB9">
        <w:rPr>
          <w:rFonts w:ascii="Times New Roman" w:hAnsi="Times New Roman" w:cs="Times New Roman"/>
          <w:sz w:val="20"/>
          <w:szCs w:val="20"/>
        </w:rPr>
        <w:fldChar w:fldCharType="separate"/>
      </w:r>
      <w:r w:rsidR="00AA1E5E" w:rsidRPr="00AA1E5E">
        <w:rPr>
          <w:rFonts w:ascii="Times New Roman" w:hAnsi="Times New Roman" w:cs="Times New Roman"/>
          <w:noProof/>
          <w:sz w:val="20"/>
          <w:szCs w:val="20"/>
          <w:vertAlign w:val="superscript"/>
        </w:rPr>
        <w:t>79</w:t>
      </w:r>
      <w:r w:rsidR="00BD3CB9">
        <w:rPr>
          <w:rFonts w:ascii="Times New Roman" w:hAnsi="Times New Roman" w:cs="Times New Roman"/>
          <w:sz w:val="20"/>
          <w:szCs w:val="20"/>
        </w:rPr>
        <w:fldChar w:fldCharType="end"/>
      </w:r>
      <w:r w:rsidR="00BD3CB9">
        <w:rPr>
          <w:rFonts w:ascii="Times New Roman" w:hAnsi="Times New Roman" w:cs="Times New Roman"/>
          <w:color w:val="000000" w:themeColor="text1"/>
          <w:sz w:val="20"/>
          <w:szCs w:val="20"/>
        </w:rPr>
        <w:t xml:space="preserve"> </w:t>
      </w:r>
      <w:r w:rsidR="00BD3CB9" w:rsidRPr="00197587">
        <w:rPr>
          <w:rFonts w:ascii="Times New Roman" w:hAnsi="Times New Roman" w:cs="Times New Roman"/>
          <w:sz w:val="20"/>
          <w:szCs w:val="20"/>
        </w:rPr>
        <w:t xml:space="preserve">1,3,4,5-tetramethyl-imidazolin-2-ylidene </w:t>
      </w:r>
      <w:r w:rsidR="00BD3CB9">
        <w:rPr>
          <w:rFonts w:ascii="Times New Roman" w:hAnsi="Times New Roman" w:cs="Times New Roman"/>
          <w:sz w:val="20"/>
          <w:szCs w:val="20"/>
        </w:rPr>
        <w:t>(</w:t>
      </w:r>
      <w:r w:rsidR="00BD3CB9" w:rsidRPr="00197587">
        <w:rPr>
          <w:rStyle w:val="fontstyle01"/>
        </w:rPr>
        <w:t>NHC</w:t>
      </w:r>
      <w:r w:rsidR="00BD3CB9" w:rsidRPr="00197587">
        <w:rPr>
          <w:rStyle w:val="fontstyle01"/>
          <w:vertAlign w:val="superscript"/>
        </w:rPr>
        <w:t>Me4</w:t>
      </w:r>
      <w:r w:rsidR="00BD3CB9" w:rsidRPr="00BD3CB9">
        <w:rPr>
          <w:rStyle w:val="fontstyle01"/>
        </w:rPr>
        <w:t>)</w:t>
      </w:r>
      <w:r w:rsidR="009752A6">
        <w:rPr>
          <w:rStyle w:val="fontstyle01"/>
        </w:rPr>
        <w:t>,</w:t>
      </w:r>
      <w:r w:rsidR="00BD3CB9">
        <w:rPr>
          <w:rStyle w:val="fontstyle01"/>
        </w:rPr>
        <w:fldChar w:fldCharType="begin"/>
      </w:r>
      <w:r w:rsidR="00AA1E5E">
        <w:rPr>
          <w:rStyle w:val="fontstyle01"/>
        </w:rPr>
        <w:instrText xml:space="preserve"> ADDIN EN.CITE &lt;EndNote&gt;&lt;Cite&gt;&lt;Author&gt;Kuhn&lt;/Author&gt;&lt;Year&gt;1993&lt;/Year&gt;&lt;RecNum&gt;3494&lt;/RecNum&gt;&lt;DisplayText&gt;&lt;style face="superscript"&gt;80&lt;/style&gt;&lt;/DisplayText&gt;&lt;record&gt;&lt;rec-number&gt;3494&lt;/rec-number&gt;&lt;foreign-keys&gt;&lt;key app="EN" db-id="2vtdwvx212dw5eexrw6psfax0tz9vrdrrs0v" timestamp="1389001987"&gt;3494&lt;/key&gt;&lt;/foreign-keys&gt;&lt;ref-type name="Journal Article"&gt;17&lt;/ref-type&gt;&lt;contributors&gt;&lt;authors&gt;&lt;author&gt;Kuhn, Norbert&lt;/author&gt;&lt;author&gt;Kratz, Thomas&lt;/author&gt;&lt;/authors&gt;&lt;/contributors&gt;&lt;titles&gt;&lt;title&gt;Synthesis of Imidazol-2-ylidenes by Reduction of Imidazole-2(3H)-thiones&lt;/title&gt;&lt;secondary-title&gt;Synthesis&lt;/secondary-title&gt;&lt;/titles&gt;&lt;periodical&gt;&lt;full-title&gt;Synthesis&lt;/full-title&gt;&lt;/periodical&gt;&lt;pages&gt;561-562&lt;/pages&gt;&lt;volume&gt;1993&lt;/volume&gt;&lt;number&gt;06&lt;/number&gt;&lt;section&gt;561&lt;/section&gt;&lt;dates&gt;&lt;year&gt;1993&lt;/year&gt;&lt;pub-dates&gt;&lt;date&gt;17.09.2002&lt;/date&gt;&lt;/pub-dates&gt;&lt;/dates&gt;&lt;isbn&gt;0039-7881&lt;/isbn&gt;&lt;accession-num&gt;101055S199325902&lt;/accession-num&gt;&lt;urls&gt;&lt;/urls&gt;&lt;electronic-resource-num&gt;10.1055/s-1993-25902&lt;/electronic-resource-num&gt;&lt;language&gt;En&lt;/language&gt;&lt;/record&gt;&lt;/Cite&gt;&lt;/EndNote&gt;</w:instrText>
      </w:r>
      <w:r w:rsidR="00BD3CB9">
        <w:rPr>
          <w:rStyle w:val="fontstyle01"/>
        </w:rPr>
        <w:fldChar w:fldCharType="separate"/>
      </w:r>
      <w:r w:rsidR="00AA1E5E" w:rsidRPr="00AA1E5E">
        <w:rPr>
          <w:rStyle w:val="fontstyle01"/>
          <w:noProof/>
          <w:vertAlign w:val="superscript"/>
        </w:rPr>
        <w:t>80</w:t>
      </w:r>
      <w:r w:rsidR="00BD3CB9">
        <w:rPr>
          <w:rStyle w:val="fontstyle01"/>
        </w:rPr>
        <w:fldChar w:fldCharType="end"/>
      </w:r>
      <w:r w:rsidR="009752A6">
        <w:rPr>
          <w:rStyle w:val="fontstyle01"/>
        </w:rPr>
        <w:t xml:space="preserve"> and Fe(PMe</w:t>
      </w:r>
      <w:r w:rsidR="009752A6" w:rsidRPr="009752A6">
        <w:rPr>
          <w:rStyle w:val="fontstyle01"/>
          <w:vertAlign w:val="subscript"/>
        </w:rPr>
        <w:t>3</w:t>
      </w:r>
      <w:r w:rsidR="009752A6">
        <w:rPr>
          <w:rStyle w:val="fontstyle01"/>
        </w:rPr>
        <w:t>)</w:t>
      </w:r>
      <w:r w:rsidR="009752A6" w:rsidRPr="009752A6">
        <w:rPr>
          <w:rStyle w:val="fontstyle01"/>
          <w:vertAlign w:val="subscript"/>
        </w:rPr>
        <w:t>4</w:t>
      </w:r>
      <w:r w:rsidR="009752A6">
        <w:rPr>
          <w:rStyle w:val="fontstyle01"/>
          <w:vertAlign w:val="subscript"/>
        </w:rPr>
        <w:fldChar w:fldCharType="begin"/>
      </w:r>
      <w:r w:rsidR="009752A6">
        <w:rPr>
          <w:rStyle w:val="fontstyle01"/>
          <w:vertAlign w:val="subscript"/>
        </w:rPr>
        <w:instrText xml:space="preserve"> ADDIN EN.CITE &lt;EndNote&gt;&lt;Cite&gt;&lt;Author&gt;Karsch&lt;/Author&gt;&lt;Year&gt;1975&lt;/Year&gt;&lt;RecNum&gt;8485&lt;/RecNum&gt;&lt;DisplayText&gt;&lt;style face="superscript"&gt;81&lt;/style&gt;&lt;/DisplayText&gt;&lt;record&gt;&lt;rec-number&gt;8485&lt;/rec-number&gt;&lt;foreign-keys&gt;&lt;key app="EN" db-id="2vtdwvx212dw5eexrw6psfax0tz9vrdrrs0v" timestamp="1658110571"&gt;8485&lt;/key&gt;&lt;/foreign-keys&gt;&lt;ref-type name="Journal Article"&gt;17&lt;/ref-type&gt;&lt;contributors&gt;&lt;authors&gt;&lt;author&gt;Karsch, H. H.&lt;/author&gt;&lt;author&gt;Klein, H. F.&lt;/author&gt;&lt;author&gt;Schmidbaur, Hubert&lt;/author&gt;&lt;/authors&gt;&lt;/contributors&gt;&lt;titles&gt;&lt;title&gt;The Dimethylphosphinomethanide Ion, (CH3)2PCH2</w:instrText>
      </w:r>
      <w:r w:rsidR="009752A6">
        <w:rPr>
          <w:rStyle w:val="fontstyle01"/>
          <w:rFonts w:ascii="Cambria Math" w:hAnsi="Cambria Math" w:cs="Cambria Math"/>
          <w:vertAlign w:val="subscript"/>
        </w:rPr>
        <w:instrText>⊖</w:instrText>
      </w:r>
      <w:r w:rsidR="009752A6">
        <w:rPr>
          <w:rStyle w:val="fontstyle01"/>
          <w:vertAlign w:val="subscript"/>
        </w:rPr>
        <w:instrText>: A Novel Ligand for Transition Metals&lt;/title&gt;&lt;secondary-title&gt;Angewandte Chemie International Edition in English&lt;/secondary-title&gt;&lt;/titles&gt;&lt;periodical&gt;&lt;full-title&gt;Angewandte Chemie International Edition in English&lt;/full-title&gt;&lt;abbr-1&gt;Angew. Chem. Int. Ed.&lt;/abbr-1&gt;&lt;/periodical&gt;&lt;pages&gt;637-638&lt;/pages&gt;&lt;volume&gt;14&lt;/volume&gt;&lt;number&gt;9&lt;/number&gt;&lt;dates&gt;&lt;year&gt;1975&lt;/year&gt;&lt;pub-dates&gt;&lt;date&gt;1975/09/01&lt;/date&gt;&lt;/pub-dates&gt;&lt;/dates&gt;&lt;publisher&gt;John Wiley &amp;amp; Sons, Ltd&lt;/publisher&gt;&lt;isbn&gt;0570-0833&lt;/isbn&gt;&lt;work-type&gt;https://doi.org/10.1002/anie.197506371&lt;/work-type&gt;&lt;urls&gt;&lt;related-urls&gt;&lt;url&gt;https://doi.org/10.1002/anie.197506371&lt;/url&gt;&lt;url&gt;https://onlinelibrary.wiley.com/doi/pdfdirect/10.1002/anie.197506371?download=true&lt;/url&gt;&lt;/related-urls&gt;&lt;/urls&gt;&lt;electronic-resource-num&gt;https://doi.org/10.1002/anie.197506371&lt;/electronic-resource-num&gt;&lt;access-date&gt;2022/07/17&lt;/access-date&gt;&lt;/record&gt;&lt;/Cite&gt;&lt;/EndNote&gt;</w:instrText>
      </w:r>
      <w:r w:rsidR="009752A6">
        <w:rPr>
          <w:rStyle w:val="fontstyle01"/>
          <w:vertAlign w:val="subscript"/>
        </w:rPr>
        <w:fldChar w:fldCharType="separate"/>
      </w:r>
      <w:r w:rsidR="009752A6" w:rsidRPr="009752A6">
        <w:rPr>
          <w:rStyle w:val="fontstyle01"/>
          <w:noProof/>
          <w:vertAlign w:val="superscript"/>
        </w:rPr>
        <w:t>81</w:t>
      </w:r>
      <w:r w:rsidR="009752A6">
        <w:rPr>
          <w:rStyle w:val="fontstyle01"/>
          <w:vertAlign w:val="subscript"/>
        </w:rPr>
        <w:fldChar w:fldCharType="end"/>
      </w:r>
      <w:r w:rsidR="00884ABC">
        <w:rPr>
          <w:rFonts w:ascii="Times New Roman" w:hAnsi="Times New Roman" w:cs="Times New Roman"/>
          <w:color w:val="000000" w:themeColor="text1"/>
          <w:sz w:val="20"/>
          <w:szCs w:val="20"/>
        </w:rPr>
        <w:t xml:space="preserve"> </w:t>
      </w:r>
      <w:r w:rsidRPr="00EC0546">
        <w:rPr>
          <w:rFonts w:ascii="Times New Roman" w:hAnsi="Times New Roman" w:cs="Times New Roman"/>
          <w:color w:val="000000" w:themeColor="text1"/>
          <w:sz w:val="20"/>
          <w:szCs w:val="20"/>
        </w:rPr>
        <w:t xml:space="preserve">were synthesized </w:t>
      </w:r>
      <w:bookmarkStart w:id="4" w:name="_Hlk183696753"/>
      <w:r w:rsidRPr="00EC0546">
        <w:rPr>
          <w:rFonts w:ascii="Times New Roman" w:hAnsi="Times New Roman" w:cs="Times New Roman"/>
          <w:color w:val="000000" w:themeColor="text1"/>
          <w:sz w:val="20"/>
          <w:szCs w:val="20"/>
        </w:rPr>
        <w:t>according to the reported procedures</w:t>
      </w:r>
      <w:bookmarkEnd w:id="4"/>
    </w:p>
    <w:p w14:paraId="793463E9" w14:textId="77777777" w:rsidR="00390335" w:rsidRPr="00EC0546" w:rsidRDefault="00390335" w:rsidP="00390335">
      <w:pPr>
        <w:spacing w:line="360" w:lineRule="auto"/>
        <w:rPr>
          <w:rFonts w:ascii="Times New Roman" w:hAnsi="Times New Roman" w:cs="Times New Roman"/>
          <w:b/>
          <w:color w:val="000000" w:themeColor="text1"/>
          <w:sz w:val="20"/>
          <w:szCs w:val="20"/>
        </w:rPr>
      </w:pPr>
    </w:p>
    <w:p w14:paraId="69E9DE49" w14:textId="77777777" w:rsidR="00390335" w:rsidRPr="00EC0546" w:rsidRDefault="00390335" w:rsidP="00390335">
      <w:pPr>
        <w:spacing w:line="360" w:lineRule="auto"/>
        <w:rPr>
          <w:rFonts w:ascii="Times New Roman" w:hAnsi="Times New Roman" w:cs="Times New Roman"/>
          <w:b/>
          <w:color w:val="000000" w:themeColor="text1"/>
          <w:sz w:val="20"/>
          <w:szCs w:val="20"/>
        </w:rPr>
      </w:pPr>
      <w:r w:rsidRPr="00EC0546">
        <w:rPr>
          <w:rFonts w:ascii="Times New Roman" w:hAnsi="Times New Roman" w:cs="Times New Roman" w:hint="eastAsia"/>
          <w:b/>
          <w:color w:val="000000" w:themeColor="text1"/>
          <w:sz w:val="20"/>
          <w:szCs w:val="20"/>
        </w:rPr>
        <w:t>NMR</w:t>
      </w:r>
      <w:r w:rsidRPr="00EC0546">
        <w:rPr>
          <w:rFonts w:ascii="Times New Roman" w:hAnsi="Times New Roman" w:cs="Times New Roman"/>
          <w:b/>
          <w:color w:val="000000" w:themeColor="text1"/>
          <w:sz w:val="20"/>
          <w:szCs w:val="20"/>
        </w:rPr>
        <w:t xml:space="preserve"> </w:t>
      </w:r>
      <w:r w:rsidRPr="00EC0546">
        <w:rPr>
          <w:rFonts w:ascii="Times New Roman" w:hAnsi="Times New Roman" w:cs="Times New Roman" w:hint="eastAsia"/>
          <w:b/>
          <w:color w:val="000000" w:themeColor="text1"/>
          <w:sz w:val="20"/>
          <w:szCs w:val="20"/>
        </w:rPr>
        <w:t>and</w:t>
      </w:r>
      <w:r w:rsidRPr="00EC0546">
        <w:rPr>
          <w:rFonts w:ascii="Times New Roman" w:hAnsi="Times New Roman" w:cs="Times New Roman"/>
          <w:b/>
          <w:color w:val="000000" w:themeColor="text1"/>
          <w:sz w:val="20"/>
          <w:szCs w:val="20"/>
        </w:rPr>
        <w:t xml:space="preserve"> ESI-MS</w:t>
      </w:r>
      <w:r w:rsidRPr="00EC0546">
        <w:rPr>
          <w:rFonts w:ascii="Times New Roman" w:hAnsi="Times New Roman" w:cs="Times New Roman" w:hint="eastAsia"/>
          <w:b/>
          <w:color w:val="000000" w:themeColor="text1"/>
          <w:sz w:val="20"/>
          <w:szCs w:val="20"/>
        </w:rPr>
        <w:t xml:space="preserve"> measurements</w:t>
      </w:r>
    </w:p>
    <w:p w14:paraId="4C0189AF" w14:textId="2777E8A6" w:rsidR="00390335" w:rsidRPr="00EC0546" w:rsidRDefault="00390335" w:rsidP="00944D58">
      <w:pPr>
        <w:pStyle w:val="supportingmaintext"/>
        <w:spacing w:line="300" w:lineRule="auto"/>
        <w:rPr>
          <w:color w:val="000000" w:themeColor="text1"/>
          <w:sz w:val="20"/>
        </w:rPr>
      </w:pPr>
      <w:r w:rsidRPr="00EC0546">
        <w:rPr>
          <w:color w:val="000000" w:themeColor="text1"/>
          <w:sz w:val="20"/>
        </w:rPr>
        <w:t>The</w:t>
      </w:r>
      <w:r w:rsidRPr="00EC0546">
        <w:rPr>
          <w:rFonts w:hint="eastAsia"/>
          <w:color w:val="000000" w:themeColor="text1"/>
          <w:sz w:val="20"/>
        </w:rPr>
        <w:t xml:space="preserve"> </w:t>
      </w:r>
      <w:r w:rsidRPr="00EC0546">
        <w:rPr>
          <w:rFonts w:hint="eastAsia"/>
          <w:color w:val="000000" w:themeColor="text1"/>
          <w:sz w:val="20"/>
          <w:vertAlign w:val="superscript"/>
        </w:rPr>
        <w:t>1</w:t>
      </w:r>
      <w:r w:rsidRPr="00EC0546">
        <w:rPr>
          <w:rFonts w:hint="eastAsia"/>
          <w:color w:val="000000" w:themeColor="text1"/>
          <w:sz w:val="20"/>
        </w:rPr>
        <w:t>H</w:t>
      </w:r>
      <w:r w:rsidR="000B327B">
        <w:rPr>
          <w:color w:val="000000" w:themeColor="text1"/>
          <w:sz w:val="20"/>
        </w:rPr>
        <w:t xml:space="preserve"> and</w:t>
      </w:r>
      <w:r w:rsidRPr="00EC0546">
        <w:rPr>
          <w:rFonts w:hint="eastAsia"/>
          <w:color w:val="000000" w:themeColor="text1"/>
          <w:sz w:val="20"/>
        </w:rPr>
        <w:t xml:space="preserve"> </w:t>
      </w:r>
      <w:r w:rsidRPr="00EC0546">
        <w:rPr>
          <w:rFonts w:hint="eastAsia"/>
          <w:color w:val="000000" w:themeColor="text1"/>
          <w:sz w:val="20"/>
          <w:vertAlign w:val="superscript"/>
        </w:rPr>
        <w:t>13</w:t>
      </w:r>
      <w:r w:rsidRPr="00EC0546">
        <w:rPr>
          <w:rFonts w:hint="eastAsia"/>
          <w:color w:val="000000" w:themeColor="text1"/>
          <w:sz w:val="20"/>
        </w:rPr>
        <w:t>C</w:t>
      </w:r>
      <w:r w:rsidR="00BF1C50">
        <w:rPr>
          <w:color w:val="000000" w:themeColor="text1"/>
          <w:sz w:val="20"/>
        </w:rPr>
        <w:t>{</w:t>
      </w:r>
      <w:r w:rsidR="00BF1C50" w:rsidRPr="000B327B">
        <w:rPr>
          <w:color w:val="000000" w:themeColor="text1"/>
          <w:sz w:val="20"/>
          <w:vertAlign w:val="superscript"/>
        </w:rPr>
        <w:t>1</w:t>
      </w:r>
      <w:r w:rsidR="00BF1C50">
        <w:rPr>
          <w:color w:val="000000" w:themeColor="text1"/>
          <w:sz w:val="20"/>
        </w:rPr>
        <w:t>H}</w:t>
      </w:r>
      <w:r w:rsidRPr="00EC0546">
        <w:rPr>
          <w:color w:val="000000" w:themeColor="text1"/>
          <w:sz w:val="20"/>
        </w:rPr>
        <w:t xml:space="preserve"> NMR spectra were recorded on Bruker spectrometers (AV400</w:t>
      </w:r>
      <w:r w:rsidRPr="00EC0546">
        <w:rPr>
          <w:rFonts w:hint="eastAsia"/>
          <w:color w:val="000000" w:themeColor="text1"/>
          <w:sz w:val="20"/>
        </w:rPr>
        <w:t xml:space="preserve"> or AV600</w:t>
      </w:r>
      <w:r w:rsidRPr="00EC0546">
        <w:rPr>
          <w:color w:val="000000" w:themeColor="text1"/>
          <w:sz w:val="20"/>
        </w:rPr>
        <w:t>) referenced to residual solvent signals as internal standards.</w:t>
      </w:r>
      <w:r w:rsidR="00364BB1">
        <w:rPr>
          <w:color w:val="000000" w:themeColor="text1"/>
          <w:sz w:val="20"/>
        </w:rPr>
        <w:t xml:space="preserve"> </w:t>
      </w:r>
      <w:r w:rsidR="00364BB1">
        <w:rPr>
          <w:rFonts w:eastAsia="宋体"/>
          <w:color w:val="000000"/>
          <w:sz w:val="20"/>
          <w:vertAlign w:val="superscript"/>
        </w:rPr>
        <w:t>31</w:t>
      </w:r>
      <w:r w:rsidR="00364BB1">
        <w:rPr>
          <w:rFonts w:eastAsia="宋体"/>
          <w:color w:val="000000"/>
          <w:sz w:val="20"/>
        </w:rPr>
        <w:t>P</w:t>
      </w:r>
      <w:r w:rsidR="00364BB1">
        <w:rPr>
          <w:rFonts w:eastAsia="宋体"/>
          <w:sz w:val="20"/>
        </w:rPr>
        <w:t>{</w:t>
      </w:r>
      <w:r w:rsidR="00364BB1">
        <w:rPr>
          <w:rFonts w:eastAsia="宋体"/>
          <w:sz w:val="20"/>
          <w:vertAlign w:val="superscript"/>
        </w:rPr>
        <w:t>1</w:t>
      </w:r>
      <w:r w:rsidR="00364BB1">
        <w:rPr>
          <w:rFonts w:eastAsia="宋体"/>
          <w:sz w:val="20"/>
        </w:rPr>
        <w:t>H}</w:t>
      </w:r>
      <w:r w:rsidR="00364BB1">
        <w:rPr>
          <w:rFonts w:eastAsia="宋体" w:hint="eastAsia"/>
          <w:sz w:val="20"/>
        </w:rPr>
        <w:t xml:space="preserve"> </w:t>
      </w:r>
      <w:r w:rsidR="00364BB1">
        <w:rPr>
          <w:rFonts w:eastAsia="宋体"/>
          <w:color w:val="000000"/>
          <w:sz w:val="20"/>
        </w:rPr>
        <w:t>NMR was referenced externally to an 85% H</w:t>
      </w:r>
      <w:r w:rsidR="00364BB1">
        <w:rPr>
          <w:rFonts w:eastAsia="宋体"/>
          <w:color w:val="000000"/>
          <w:sz w:val="20"/>
          <w:vertAlign w:val="subscript"/>
        </w:rPr>
        <w:t>3</w:t>
      </w:r>
      <w:r w:rsidR="00364BB1">
        <w:rPr>
          <w:rFonts w:eastAsia="宋体"/>
          <w:color w:val="000000"/>
          <w:sz w:val="20"/>
        </w:rPr>
        <w:t>PO</w:t>
      </w:r>
      <w:r w:rsidR="00364BB1">
        <w:rPr>
          <w:rFonts w:eastAsia="宋体"/>
          <w:color w:val="000000"/>
          <w:sz w:val="20"/>
          <w:vertAlign w:val="subscript"/>
        </w:rPr>
        <w:t>4</w:t>
      </w:r>
      <w:r w:rsidR="00364BB1">
        <w:rPr>
          <w:rFonts w:eastAsia="宋体"/>
          <w:color w:val="000000"/>
          <w:sz w:val="20"/>
        </w:rPr>
        <w:t xml:space="preserve"> solution in H</w:t>
      </w:r>
      <w:r w:rsidR="00364BB1">
        <w:rPr>
          <w:rFonts w:eastAsia="宋体"/>
          <w:color w:val="000000"/>
          <w:sz w:val="20"/>
          <w:vertAlign w:val="subscript"/>
        </w:rPr>
        <w:t>2</w:t>
      </w:r>
      <w:r w:rsidR="00364BB1">
        <w:rPr>
          <w:rFonts w:eastAsia="宋体"/>
          <w:color w:val="000000"/>
          <w:sz w:val="20"/>
        </w:rPr>
        <w:t>O.</w:t>
      </w:r>
      <w:r w:rsidR="00364BB1">
        <w:rPr>
          <w:rFonts w:eastAsia="宋体"/>
          <w:sz w:val="20"/>
          <w:vertAlign w:val="superscript"/>
        </w:rPr>
        <w:t xml:space="preserve"> </w:t>
      </w:r>
      <w:r w:rsidR="00364BB1">
        <w:rPr>
          <w:rFonts w:eastAsia="宋体"/>
          <w:color w:val="000000"/>
          <w:sz w:val="20"/>
          <w:vertAlign w:val="superscript"/>
        </w:rPr>
        <w:t>29</w:t>
      </w:r>
      <w:r w:rsidR="00364BB1">
        <w:rPr>
          <w:rFonts w:eastAsia="宋体"/>
          <w:color w:val="000000"/>
          <w:sz w:val="20"/>
        </w:rPr>
        <w:t>Si</w:t>
      </w:r>
      <w:r w:rsidR="00364BB1">
        <w:rPr>
          <w:rFonts w:eastAsia="宋体"/>
          <w:sz w:val="20"/>
        </w:rPr>
        <w:t>{</w:t>
      </w:r>
      <w:r w:rsidR="00364BB1">
        <w:rPr>
          <w:rFonts w:eastAsia="宋体"/>
          <w:sz w:val="20"/>
          <w:vertAlign w:val="superscript"/>
        </w:rPr>
        <w:t>1</w:t>
      </w:r>
      <w:r w:rsidR="00364BB1">
        <w:rPr>
          <w:rFonts w:eastAsia="宋体"/>
          <w:sz w:val="20"/>
        </w:rPr>
        <w:t>H}</w:t>
      </w:r>
      <w:r w:rsidR="00364BB1">
        <w:rPr>
          <w:rFonts w:eastAsia="宋体" w:hint="eastAsia"/>
          <w:sz w:val="20"/>
        </w:rPr>
        <w:t xml:space="preserve"> </w:t>
      </w:r>
      <w:r w:rsidR="00364BB1">
        <w:rPr>
          <w:rFonts w:eastAsia="宋体"/>
          <w:color w:val="000000"/>
          <w:sz w:val="20"/>
        </w:rPr>
        <w:t xml:space="preserve">NMR was referenced externally to </w:t>
      </w:r>
      <w:r w:rsidR="00364BB1">
        <w:rPr>
          <w:rFonts w:eastAsia="宋体"/>
          <w:color w:val="000000"/>
          <w:sz w:val="20"/>
        </w:rPr>
        <w:t>SiMe</w:t>
      </w:r>
      <w:r w:rsidR="00364BB1" w:rsidRPr="00364BB1">
        <w:rPr>
          <w:rFonts w:eastAsia="宋体"/>
          <w:color w:val="000000"/>
          <w:sz w:val="20"/>
          <w:vertAlign w:val="subscript"/>
        </w:rPr>
        <w:t>4</w:t>
      </w:r>
      <w:r w:rsidR="00364BB1">
        <w:rPr>
          <w:rFonts w:eastAsia="宋体"/>
          <w:color w:val="000000"/>
          <w:sz w:val="20"/>
        </w:rPr>
        <w:t>.</w:t>
      </w:r>
      <w:r w:rsidRPr="00EC0546">
        <w:rPr>
          <w:color w:val="000000" w:themeColor="text1"/>
          <w:sz w:val="20"/>
        </w:rPr>
        <w:t xml:space="preserve"> Chemical shift values for protons are referenced to the residual proton</w:t>
      </w:r>
      <w:r w:rsidRPr="00EC0546">
        <w:rPr>
          <w:rFonts w:hint="eastAsia"/>
          <w:color w:val="000000" w:themeColor="text1"/>
          <w:sz w:val="20"/>
        </w:rPr>
        <w:t xml:space="preserve"> </w:t>
      </w:r>
      <w:r w:rsidRPr="00EC0546">
        <w:rPr>
          <w:color w:val="000000" w:themeColor="text1"/>
          <w:sz w:val="20"/>
        </w:rPr>
        <w:t>resonance of CDCl</w:t>
      </w:r>
      <w:r w:rsidRPr="00EC0546">
        <w:rPr>
          <w:color w:val="000000" w:themeColor="text1"/>
          <w:sz w:val="20"/>
          <w:vertAlign w:val="subscript"/>
        </w:rPr>
        <w:t>3</w:t>
      </w:r>
      <w:r w:rsidRPr="00EC0546">
        <w:rPr>
          <w:color w:val="000000" w:themeColor="text1"/>
          <w:sz w:val="20"/>
        </w:rPr>
        <w:t xml:space="preserve"> (</w:t>
      </w:r>
      <w:r w:rsidRPr="00EC0546">
        <w:rPr>
          <w:i/>
          <w:color w:val="000000" w:themeColor="text1"/>
          <w:sz w:val="20"/>
        </w:rPr>
        <w:t>δ</w:t>
      </w:r>
      <w:r w:rsidRPr="00EC0546">
        <w:rPr>
          <w:color w:val="000000" w:themeColor="text1"/>
          <w:sz w:val="20"/>
        </w:rPr>
        <w:t xml:space="preserve">: 7.26), </w:t>
      </w:r>
      <w:r w:rsidRPr="00EC0546">
        <w:rPr>
          <w:rFonts w:hint="eastAsia"/>
          <w:color w:val="000000" w:themeColor="text1"/>
          <w:sz w:val="20"/>
        </w:rPr>
        <w:t>C</w:t>
      </w:r>
      <w:r w:rsidRPr="00EC0546">
        <w:rPr>
          <w:rFonts w:hint="eastAsia"/>
          <w:color w:val="000000" w:themeColor="text1"/>
          <w:sz w:val="20"/>
          <w:vertAlign w:val="subscript"/>
        </w:rPr>
        <w:t>6</w:t>
      </w:r>
      <w:r w:rsidRPr="00EC0546">
        <w:rPr>
          <w:rFonts w:hint="eastAsia"/>
          <w:color w:val="000000" w:themeColor="text1"/>
          <w:sz w:val="20"/>
        </w:rPr>
        <w:t>D</w:t>
      </w:r>
      <w:r w:rsidRPr="00EC0546">
        <w:rPr>
          <w:rFonts w:hint="eastAsia"/>
          <w:color w:val="000000" w:themeColor="text1"/>
          <w:sz w:val="20"/>
          <w:vertAlign w:val="subscript"/>
        </w:rPr>
        <w:t>6</w:t>
      </w:r>
      <w:r w:rsidRPr="00EC0546">
        <w:rPr>
          <w:color w:val="000000" w:themeColor="text1"/>
          <w:sz w:val="20"/>
        </w:rPr>
        <w:t xml:space="preserve"> (</w:t>
      </w:r>
      <w:r w:rsidRPr="00EC0546">
        <w:rPr>
          <w:i/>
          <w:color w:val="000000" w:themeColor="text1"/>
          <w:sz w:val="20"/>
        </w:rPr>
        <w:t>δ</w:t>
      </w:r>
      <w:r w:rsidRPr="00EC0546">
        <w:rPr>
          <w:color w:val="000000" w:themeColor="text1"/>
          <w:sz w:val="20"/>
        </w:rPr>
        <w:t>: 7.16)</w:t>
      </w:r>
      <w:r w:rsidRPr="00EC0546">
        <w:rPr>
          <w:rFonts w:hint="eastAsia"/>
          <w:color w:val="000000" w:themeColor="text1"/>
          <w:sz w:val="20"/>
        </w:rPr>
        <w:t>; c</w:t>
      </w:r>
      <w:r w:rsidRPr="00EC0546">
        <w:rPr>
          <w:color w:val="000000" w:themeColor="text1"/>
          <w:sz w:val="20"/>
        </w:rPr>
        <w:t>hemical shift values for carbons</w:t>
      </w:r>
      <w:r w:rsidRPr="00EC0546">
        <w:rPr>
          <w:rFonts w:hint="eastAsia"/>
          <w:color w:val="000000" w:themeColor="text1"/>
          <w:sz w:val="20"/>
        </w:rPr>
        <w:t xml:space="preserve"> </w:t>
      </w:r>
      <w:r w:rsidRPr="00EC0546">
        <w:rPr>
          <w:color w:val="000000" w:themeColor="text1"/>
          <w:sz w:val="20"/>
        </w:rPr>
        <w:t>are referenced to the carbon resonance of CDCl</w:t>
      </w:r>
      <w:r w:rsidRPr="00EC0546">
        <w:rPr>
          <w:color w:val="000000" w:themeColor="text1"/>
          <w:sz w:val="20"/>
          <w:vertAlign w:val="subscript"/>
        </w:rPr>
        <w:t>3</w:t>
      </w:r>
      <w:r w:rsidRPr="00EC0546">
        <w:rPr>
          <w:color w:val="000000" w:themeColor="text1"/>
          <w:sz w:val="20"/>
        </w:rPr>
        <w:t xml:space="preserve"> (</w:t>
      </w:r>
      <w:r w:rsidRPr="00EC0546">
        <w:rPr>
          <w:i/>
          <w:color w:val="000000" w:themeColor="text1"/>
          <w:sz w:val="20"/>
        </w:rPr>
        <w:t>δ</w:t>
      </w:r>
      <w:r w:rsidRPr="00EC0546">
        <w:rPr>
          <w:color w:val="000000" w:themeColor="text1"/>
          <w:sz w:val="20"/>
        </w:rPr>
        <w:t xml:space="preserve">: 77.16), </w:t>
      </w:r>
      <w:r w:rsidRPr="00EC0546">
        <w:rPr>
          <w:rFonts w:hint="eastAsia"/>
          <w:color w:val="000000" w:themeColor="text1"/>
          <w:sz w:val="20"/>
        </w:rPr>
        <w:t>C</w:t>
      </w:r>
      <w:r w:rsidRPr="00EC0546">
        <w:rPr>
          <w:rFonts w:hint="eastAsia"/>
          <w:color w:val="000000" w:themeColor="text1"/>
          <w:sz w:val="20"/>
          <w:vertAlign w:val="subscript"/>
        </w:rPr>
        <w:t>6</w:t>
      </w:r>
      <w:r w:rsidRPr="00EC0546">
        <w:rPr>
          <w:rFonts w:hint="eastAsia"/>
          <w:color w:val="000000" w:themeColor="text1"/>
          <w:sz w:val="20"/>
        </w:rPr>
        <w:t>D</w:t>
      </w:r>
      <w:r w:rsidRPr="00EC0546">
        <w:rPr>
          <w:rFonts w:hint="eastAsia"/>
          <w:color w:val="000000" w:themeColor="text1"/>
          <w:sz w:val="20"/>
          <w:vertAlign w:val="subscript"/>
        </w:rPr>
        <w:t>6</w:t>
      </w:r>
      <w:r w:rsidRPr="00EC0546">
        <w:rPr>
          <w:color w:val="000000" w:themeColor="text1"/>
          <w:sz w:val="20"/>
        </w:rPr>
        <w:t xml:space="preserve"> (</w:t>
      </w:r>
      <w:r w:rsidRPr="00EC0546">
        <w:rPr>
          <w:i/>
          <w:color w:val="000000" w:themeColor="text1"/>
          <w:sz w:val="20"/>
        </w:rPr>
        <w:t>δ</w:t>
      </w:r>
      <w:r w:rsidRPr="00EC0546">
        <w:rPr>
          <w:color w:val="000000" w:themeColor="text1"/>
          <w:sz w:val="20"/>
        </w:rPr>
        <w:t>: 12</w:t>
      </w:r>
      <w:r w:rsidR="0059198B">
        <w:rPr>
          <w:rFonts w:hint="eastAsia"/>
          <w:color w:val="000000" w:themeColor="text1"/>
          <w:sz w:val="20"/>
        </w:rPr>
        <w:t>7.96</w:t>
      </w:r>
      <w:r w:rsidRPr="00EC0546">
        <w:rPr>
          <w:color w:val="000000" w:themeColor="text1"/>
          <w:sz w:val="20"/>
        </w:rPr>
        <w:t>)</w:t>
      </w:r>
      <w:r w:rsidRPr="00EC0546">
        <w:rPr>
          <w:rFonts w:hint="eastAsia"/>
          <w:color w:val="000000" w:themeColor="text1"/>
          <w:sz w:val="20"/>
        </w:rPr>
        <w:t xml:space="preserve">. </w:t>
      </w:r>
      <w:r w:rsidRPr="00EC0546">
        <w:rPr>
          <w:color w:val="000000" w:themeColor="text1"/>
          <w:sz w:val="20"/>
        </w:rPr>
        <w:t>NMR multiplicities are abbreviated as follows: s = singlet, d = doublet, t = triplet, q = quartet, sept =</w:t>
      </w:r>
      <w:r w:rsidRPr="00EC0546">
        <w:rPr>
          <w:rFonts w:hint="eastAsia"/>
          <w:color w:val="000000" w:themeColor="text1"/>
          <w:sz w:val="20"/>
        </w:rPr>
        <w:t xml:space="preserve"> </w:t>
      </w:r>
      <w:r w:rsidRPr="00EC0546">
        <w:rPr>
          <w:color w:val="000000" w:themeColor="text1"/>
          <w:sz w:val="20"/>
        </w:rPr>
        <w:t xml:space="preserve">septet, m = </w:t>
      </w:r>
      <w:proofErr w:type="spellStart"/>
      <w:r w:rsidRPr="00EC0546">
        <w:rPr>
          <w:color w:val="000000" w:themeColor="text1"/>
          <w:sz w:val="20"/>
        </w:rPr>
        <w:t>multiplet</w:t>
      </w:r>
      <w:proofErr w:type="spellEnd"/>
      <w:r w:rsidRPr="00EC0546">
        <w:rPr>
          <w:color w:val="000000" w:themeColor="text1"/>
          <w:sz w:val="20"/>
        </w:rPr>
        <w:t xml:space="preserve">, </w:t>
      </w:r>
      <w:proofErr w:type="spellStart"/>
      <w:r w:rsidRPr="00EC0546">
        <w:rPr>
          <w:color w:val="000000" w:themeColor="text1"/>
          <w:sz w:val="20"/>
        </w:rPr>
        <w:t>br</w:t>
      </w:r>
      <w:proofErr w:type="spellEnd"/>
      <w:r w:rsidRPr="00EC0546">
        <w:rPr>
          <w:color w:val="000000" w:themeColor="text1"/>
          <w:sz w:val="20"/>
        </w:rPr>
        <w:t xml:space="preserve"> = broad signal.</w:t>
      </w:r>
      <w:r w:rsidRPr="00EC0546">
        <w:t xml:space="preserve"> </w:t>
      </w:r>
      <w:r w:rsidRPr="00EC0546">
        <w:rPr>
          <w:color w:val="000000" w:themeColor="text1"/>
          <w:sz w:val="20"/>
        </w:rPr>
        <w:t xml:space="preserve">Chemical shifts are quoted in </w:t>
      </w:r>
      <w:r w:rsidRPr="00EC0546">
        <w:rPr>
          <w:rFonts w:ascii="Symbol" w:hAnsi="Symbol"/>
          <w:i/>
          <w:color w:val="000000" w:themeColor="text1"/>
          <w:sz w:val="20"/>
        </w:rPr>
        <w:t></w:t>
      </w:r>
      <w:r w:rsidRPr="00EC0546">
        <w:rPr>
          <w:rFonts w:hint="eastAsia"/>
          <w:color w:val="000000" w:themeColor="text1"/>
          <w:sz w:val="20"/>
        </w:rPr>
        <w:t xml:space="preserve"> </w:t>
      </w:r>
      <w:r w:rsidRPr="00EC0546">
        <w:rPr>
          <w:color w:val="000000" w:themeColor="text1"/>
          <w:sz w:val="20"/>
        </w:rPr>
        <w:t>(ppm) and coupling constants in Hz.</w:t>
      </w:r>
      <w:r w:rsidRPr="00EC0546">
        <w:rPr>
          <w:rFonts w:hint="eastAsia"/>
          <w:color w:val="000000" w:themeColor="text1"/>
          <w:sz w:val="20"/>
        </w:rPr>
        <w:t xml:space="preserve"> </w:t>
      </w:r>
      <w:r w:rsidRPr="00EC0546">
        <w:rPr>
          <w:color w:val="000000" w:themeColor="text1"/>
          <w:sz w:val="20"/>
        </w:rPr>
        <w:t>The samples</w:t>
      </w:r>
      <w:r w:rsidRPr="00EC0546">
        <w:rPr>
          <w:rFonts w:hint="eastAsia"/>
          <w:color w:val="000000" w:themeColor="text1"/>
          <w:sz w:val="20"/>
        </w:rPr>
        <w:t xml:space="preserve"> were dissolved</w:t>
      </w:r>
      <w:r w:rsidRPr="00EC0546">
        <w:rPr>
          <w:color w:val="000000" w:themeColor="text1"/>
          <w:sz w:val="20"/>
        </w:rPr>
        <w:t xml:space="preserve"> in deuterated solvent</w:t>
      </w:r>
      <w:r w:rsidRPr="00EC0546">
        <w:rPr>
          <w:rFonts w:hint="eastAsia"/>
          <w:color w:val="000000" w:themeColor="text1"/>
          <w:sz w:val="20"/>
        </w:rPr>
        <w:t>s, and</w:t>
      </w:r>
      <w:r w:rsidRPr="00EC0546">
        <w:rPr>
          <w:color w:val="000000" w:themeColor="text1"/>
          <w:sz w:val="20"/>
        </w:rPr>
        <w:t xml:space="preserve"> were sealed off in </w:t>
      </w:r>
      <w:r w:rsidRPr="00EC0546">
        <w:rPr>
          <w:rFonts w:hint="eastAsia"/>
          <w:color w:val="000000" w:themeColor="text1"/>
          <w:sz w:val="20"/>
        </w:rPr>
        <w:t xml:space="preserve">J-Young </w:t>
      </w:r>
      <w:r w:rsidRPr="00EC0546">
        <w:rPr>
          <w:color w:val="000000" w:themeColor="text1"/>
          <w:sz w:val="20"/>
        </w:rPr>
        <w:t>NMR tube</w:t>
      </w:r>
      <w:r w:rsidRPr="00EC0546">
        <w:rPr>
          <w:rFonts w:hint="eastAsia"/>
          <w:color w:val="000000" w:themeColor="text1"/>
          <w:sz w:val="20"/>
        </w:rPr>
        <w:t>s</w:t>
      </w:r>
      <w:r w:rsidRPr="00EC0546">
        <w:rPr>
          <w:color w:val="000000" w:themeColor="text1"/>
          <w:sz w:val="20"/>
        </w:rPr>
        <w:t xml:space="preserve"> for measurements.</w:t>
      </w:r>
      <w:r w:rsidR="00944D58" w:rsidRPr="00944D58">
        <w:rPr>
          <w:rFonts w:eastAsiaTheme="minorEastAsia" w:hint="eastAsia"/>
          <w:sz w:val="20"/>
        </w:rPr>
        <w:t xml:space="preserve"> </w:t>
      </w:r>
      <w:r w:rsidR="000735D5" w:rsidRPr="000735D5">
        <w:rPr>
          <w:rFonts w:eastAsiaTheme="minorEastAsia" w:hint="eastAsia"/>
          <w:sz w:val="20"/>
        </w:rPr>
        <w:t xml:space="preserve">All the </w:t>
      </w:r>
      <w:r w:rsidR="000735D5" w:rsidRPr="000735D5">
        <w:rPr>
          <w:rFonts w:eastAsiaTheme="minorEastAsia"/>
          <w:sz w:val="20"/>
        </w:rPr>
        <w:t>solid-state NMR spectra</w:t>
      </w:r>
      <w:r w:rsidR="000735D5" w:rsidRPr="000735D5">
        <w:rPr>
          <w:rFonts w:eastAsiaTheme="minorEastAsia" w:hint="eastAsia"/>
          <w:sz w:val="20"/>
        </w:rPr>
        <w:t xml:space="preserve"> were collected at room temperature (297 K) </w:t>
      </w:r>
      <w:r w:rsidR="000735D5" w:rsidRPr="000735D5">
        <w:rPr>
          <w:sz w:val="20"/>
        </w:rPr>
        <w:t xml:space="preserve">on a Bruker Advance III </w:t>
      </w:r>
      <w:r w:rsidR="000735D5" w:rsidRPr="000735D5">
        <w:rPr>
          <w:rFonts w:eastAsiaTheme="minorEastAsia" w:hint="eastAsia"/>
          <w:sz w:val="20"/>
        </w:rPr>
        <w:t>400</w:t>
      </w:r>
      <w:r w:rsidR="000735D5" w:rsidRPr="000735D5">
        <w:rPr>
          <w:sz w:val="20"/>
        </w:rPr>
        <w:t xml:space="preserve"> MHz (</w:t>
      </w:r>
      <w:r w:rsidR="000735D5" w:rsidRPr="000735D5">
        <w:rPr>
          <w:rFonts w:eastAsiaTheme="minorEastAsia" w:hint="eastAsia"/>
          <w:sz w:val="20"/>
        </w:rPr>
        <w:t>9.4</w:t>
      </w:r>
      <w:r w:rsidR="000735D5" w:rsidRPr="000735D5">
        <w:rPr>
          <w:sz w:val="20"/>
        </w:rPr>
        <w:t xml:space="preserve"> T) NMR spectrometer equipped with a </w:t>
      </w:r>
      <w:r w:rsidR="000735D5" w:rsidRPr="000735D5">
        <w:rPr>
          <w:rFonts w:eastAsiaTheme="minorEastAsia" w:hint="eastAsia"/>
          <w:sz w:val="20"/>
        </w:rPr>
        <w:t>4</w:t>
      </w:r>
      <w:r w:rsidR="000735D5" w:rsidRPr="000735D5">
        <w:rPr>
          <w:sz w:val="20"/>
        </w:rPr>
        <w:t xml:space="preserve"> mm</w:t>
      </w:r>
      <w:r w:rsidR="000735D5" w:rsidRPr="000735D5">
        <w:rPr>
          <w:rFonts w:eastAsiaTheme="minorEastAsia" w:hint="eastAsia"/>
          <w:sz w:val="20"/>
        </w:rPr>
        <w:t xml:space="preserve"> HX</w:t>
      </w:r>
      <w:r w:rsidR="000735D5" w:rsidRPr="000735D5">
        <w:rPr>
          <w:sz w:val="20"/>
        </w:rPr>
        <w:t xml:space="preserve"> double resonance Magic-Angle-Spinning (MAS) probe.</w:t>
      </w:r>
      <w:r w:rsidR="000735D5" w:rsidRPr="000735D5">
        <w:rPr>
          <w:rFonts w:eastAsiaTheme="minorEastAsia" w:hint="eastAsia"/>
          <w:sz w:val="20"/>
        </w:rPr>
        <w:t xml:space="preserve"> </w:t>
      </w:r>
      <w:r w:rsidR="000735D5" w:rsidRPr="000735D5">
        <w:rPr>
          <w:sz w:val="20"/>
        </w:rPr>
        <w:t xml:space="preserve">Samples were packed into </w:t>
      </w:r>
      <w:r w:rsidR="000735D5" w:rsidRPr="000735D5">
        <w:rPr>
          <w:rFonts w:eastAsiaTheme="minorEastAsia" w:hint="eastAsia"/>
          <w:sz w:val="20"/>
        </w:rPr>
        <w:t>4</w:t>
      </w:r>
      <w:r w:rsidR="000735D5" w:rsidRPr="000735D5">
        <w:rPr>
          <w:sz w:val="20"/>
        </w:rPr>
        <w:t xml:space="preserve"> mm zirconia rotors</w:t>
      </w:r>
      <w:r w:rsidR="000735D5" w:rsidRPr="000735D5">
        <w:rPr>
          <w:rFonts w:eastAsiaTheme="minorEastAsia" w:hint="eastAsia"/>
          <w:sz w:val="20"/>
        </w:rPr>
        <w:t xml:space="preserve"> and tightly sealed with </w:t>
      </w:r>
      <w:proofErr w:type="spellStart"/>
      <w:r w:rsidR="000735D5" w:rsidRPr="000735D5">
        <w:rPr>
          <w:rFonts w:eastAsiaTheme="minorEastAsia" w:hint="eastAsia"/>
          <w:sz w:val="20"/>
        </w:rPr>
        <w:t>Kel</w:t>
      </w:r>
      <w:proofErr w:type="spellEnd"/>
      <w:r w:rsidR="000735D5" w:rsidRPr="000735D5">
        <w:rPr>
          <w:rFonts w:eastAsiaTheme="minorEastAsia" w:hint="eastAsia"/>
          <w:sz w:val="20"/>
        </w:rPr>
        <w:t>-F rotor caps</w:t>
      </w:r>
      <w:r w:rsidR="000735D5" w:rsidRPr="000735D5">
        <w:rPr>
          <w:sz w:val="20"/>
        </w:rPr>
        <w:t xml:space="preserve"> in a</w:t>
      </w:r>
      <w:r w:rsidR="000735D5" w:rsidRPr="000735D5">
        <w:rPr>
          <w:rFonts w:eastAsiaTheme="minorEastAsia" w:hint="eastAsia"/>
          <w:sz w:val="20"/>
        </w:rPr>
        <w:t>n</w:t>
      </w:r>
      <w:r w:rsidR="000735D5" w:rsidRPr="000735D5">
        <w:rPr>
          <w:sz w:val="20"/>
        </w:rPr>
        <w:t xml:space="preserve"> </w:t>
      </w:r>
      <w:proofErr w:type="spellStart"/>
      <w:r w:rsidR="000735D5" w:rsidRPr="000735D5">
        <w:rPr>
          <w:rFonts w:eastAsiaTheme="minorEastAsia" w:hint="eastAsia"/>
          <w:sz w:val="20"/>
        </w:rPr>
        <w:t>Ar</w:t>
      </w:r>
      <w:proofErr w:type="spellEnd"/>
      <w:r w:rsidR="000735D5" w:rsidRPr="000735D5">
        <w:rPr>
          <w:sz w:val="20"/>
        </w:rPr>
        <w:t xml:space="preserve">-filled glovebox </w:t>
      </w:r>
      <w:r w:rsidR="000735D5" w:rsidRPr="000735D5">
        <w:rPr>
          <w:rFonts w:eastAsiaTheme="minorEastAsia" w:hint="eastAsia"/>
          <w:sz w:val="20"/>
        </w:rPr>
        <w:t>prior to the</w:t>
      </w:r>
      <w:r w:rsidR="000735D5" w:rsidRPr="000735D5">
        <w:rPr>
          <w:sz w:val="20"/>
        </w:rPr>
        <w:t xml:space="preserve"> transport</w:t>
      </w:r>
      <w:r w:rsidR="000735D5" w:rsidRPr="000735D5">
        <w:rPr>
          <w:rFonts w:eastAsiaTheme="minorEastAsia" w:hint="eastAsia"/>
          <w:sz w:val="20"/>
        </w:rPr>
        <w:t>ation</w:t>
      </w:r>
      <w:r w:rsidR="000735D5" w:rsidRPr="000735D5">
        <w:rPr>
          <w:sz w:val="20"/>
        </w:rPr>
        <w:t xml:space="preserve"> to the spectrometer. </w:t>
      </w:r>
      <w:r w:rsidR="000735D5" w:rsidRPr="000735D5">
        <w:rPr>
          <w:rFonts w:eastAsiaTheme="minorEastAsia"/>
          <w:sz w:val="20"/>
          <w:vertAlign w:val="superscript"/>
        </w:rPr>
        <w:t>15</w:t>
      </w:r>
      <w:r w:rsidR="000735D5" w:rsidRPr="000735D5">
        <w:rPr>
          <w:rFonts w:eastAsiaTheme="minorEastAsia"/>
          <w:sz w:val="20"/>
        </w:rPr>
        <w:t xml:space="preserve">N </w:t>
      </w:r>
      <w:r w:rsidR="000735D5" w:rsidRPr="000735D5">
        <w:rPr>
          <w:rFonts w:eastAsiaTheme="minorEastAsia" w:hint="eastAsia"/>
          <w:sz w:val="20"/>
        </w:rPr>
        <w:t xml:space="preserve">spin echo </w:t>
      </w:r>
      <w:r w:rsidR="000735D5" w:rsidRPr="000735D5">
        <w:rPr>
          <w:rFonts w:eastAsiaTheme="minorEastAsia"/>
          <w:sz w:val="20"/>
        </w:rPr>
        <w:t xml:space="preserve">NMR </w:t>
      </w:r>
      <w:r w:rsidR="000735D5" w:rsidRPr="000735D5">
        <w:rPr>
          <w:rFonts w:eastAsiaTheme="minorEastAsia" w:hint="eastAsia"/>
          <w:sz w:val="20"/>
        </w:rPr>
        <w:t>spectrum was acquired</w:t>
      </w:r>
      <w:r w:rsidR="000735D5" w:rsidRPr="000735D5">
        <w:rPr>
          <w:rFonts w:eastAsiaTheme="minorEastAsia"/>
          <w:sz w:val="20"/>
        </w:rPr>
        <w:t xml:space="preserve"> </w:t>
      </w:r>
      <w:r w:rsidR="000735D5" w:rsidRPr="000735D5">
        <w:rPr>
          <w:rFonts w:eastAsiaTheme="minorEastAsia" w:hint="eastAsia"/>
          <w:sz w:val="20"/>
        </w:rPr>
        <w:t>for</w:t>
      </w:r>
      <w:r w:rsidR="000735D5" w:rsidRPr="000735D5">
        <w:rPr>
          <w:rFonts w:eastAsiaTheme="minorEastAsia"/>
          <w:sz w:val="20"/>
        </w:rPr>
        <w:t xml:space="preserve"> complex </w:t>
      </w:r>
      <w:r w:rsidR="000735D5" w:rsidRPr="000735D5">
        <w:rPr>
          <w:rFonts w:eastAsiaTheme="minorEastAsia" w:hint="eastAsia"/>
          <w:b/>
          <w:bCs w:val="0"/>
          <w:sz w:val="20"/>
        </w:rPr>
        <w:t xml:space="preserve">X </w:t>
      </w:r>
      <w:r w:rsidR="000735D5" w:rsidRPr="000735D5">
        <w:rPr>
          <w:rFonts w:eastAsiaTheme="minorEastAsia" w:hint="eastAsia"/>
          <w:sz w:val="20"/>
        </w:rPr>
        <w:t xml:space="preserve">with </w:t>
      </w:r>
      <w:r w:rsidR="000735D5" w:rsidRPr="000735D5">
        <w:rPr>
          <w:rFonts w:eastAsiaTheme="minorEastAsia"/>
          <w:sz w:val="20"/>
        </w:rPr>
        <w:t>π/2</w:t>
      </w:r>
      <w:r w:rsidR="000735D5" w:rsidRPr="000735D5">
        <w:rPr>
          <w:rFonts w:eastAsiaTheme="minorEastAsia" w:hint="eastAsia"/>
          <w:sz w:val="20"/>
        </w:rPr>
        <w:t xml:space="preserve"> excitation with a recycle delay of 5 s. </w:t>
      </w:r>
      <w:r w:rsidR="000735D5" w:rsidRPr="000735D5">
        <w:rPr>
          <w:rFonts w:eastAsiaTheme="minorEastAsia" w:hint="eastAsia"/>
          <w:sz w:val="20"/>
          <w:vertAlign w:val="superscript"/>
        </w:rPr>
        <w:t>1</w:t>
      </w:r>
      <w:r w:rsidR="000735D5" w:rsidRPr="000735D5">
        <w:rPr>
          <w:rFonts w:eastAsiaTheme="minorEastAsia" w:hint="eastAsia"/>
          <w:sz w:val="20"/>
        </w:rPr>
        <w:t>H</w:t>
      </w:r>
      <w:r w:rsidR="000735D5" w:rsidRPr="000735D5">
        <w:rPr>
          <w:rFonts w:eastAsiaTheme="minorEastAsia"/>
          <w:sz w:val="20"/>
        </w:rPr>
        <w:t>→</w:t>
      </w:r>
      <w:r w:rsidR="000735D5" w:rsidRPr="000735D5">
        <w:rPr>
          <w:rFonts w:eastAsiaTheme="minorEastAsia"/>
          <w:sz w:val="20"/>
          <w:vertAlign w:val="superscript"/>
        </w:rPr>
        <w:t>15</w:t>
      </w:r>
      <w:r w:rsidR="000735D5" w:rsidRPr="000735D5">
        <w:rPr>
          <w:rFonts w:eastAsiaTheme="minorEastAsia"/>
          <w:sz w:val="20"/>
        </w:rPr>
        <w:t xml:space="preserve">N </w:t>
      </w:r>
      <w:r w:rsidR="000735D5" w:rsidRPr="000735D5">
        <w:rPr>
          <w:sz w:val="20"/>
        </w:rPr>
        <w:t>Cross-Polarization</w:t>
      </w:r>
      <w:r w:rsidR="000735D5" w:rsidRPr="000735D5">
        <w:rPr>
          <w:rFonts w:eastAsiaTheme="minorEastAsia"/>
          <w:sz w:val="20"/>
        </w:rPr>
        <w:t xml:space="preserve"> (CP)</w:t>
      </w:r>
      <w:r w:rsidR="000735D5" w:rsidRPr="000735D5">
        <w:rPr>
          <w:rFonts w:eastAsiaTheme="minorEastAsia" w:hint="eastAsia"/>
          <w:sz w:val="20"/>
        </w:rPr>
        <w:t xml:space="preserve"> MAS</w:t>
      </w:r>
      <w:r w:rsidR="000735D5" w:rsidRPr="000735D5">
        <w:rPr>
          <w:rFonts w:eastAsiaTheme="minorEastAsia"/>
          <w:sz w:val="20"/>
        </w:rPr>
        <w:t xml:space="preserve"> NMR spectr</w:t>
      </w:r>
      <w:r w:rsidR="000735D5" w:rsidRPr="000735D5">
        <w:rPr>
          <w:rFonts w:eastAsiaTheme="minorEastAsia" w:hint="eastAsia"/>
          <w:sz w:val="20"/>
        </w:rPr>
        <w:t xml:space="preserve">a were acquired for </w:t>
      </w:r>
      <w:r w:rsidR="000735D5" w:rsidRPr="000735D5">
        <w:rPr>
          <w:rFonts w:eastAsiaTheme="minorEastAsia"/>
          <w:b/>
          <w:sz w:val="20"/>
        </w:rPr>
        <w:t>3</w:t>
      </w:r>
      <w:r w:rsidR="000735D5" w:rsidRPr="000735D5">
        <w:rPr>
          <w:rFonts w:eastAsiaTheme="minorEastAsia" w:hint="eastAsia"/>
          <w:sz w:val="20"/>
        </w:rPr>
        <w:t xml:space="preserve">, with a </w:t>
      </w:r>
      <w:r w:rsidR="000735D5" w:rsidRPr="000735D5">
        <w:rPr>
          <w:sz w:val="20"/>
        </w:rPr>
        <w:t>CP</w:t>
      </w:r>
      <w:r w:rsidR="000735D5" w:rsidRPr="000735D5">
        <w:rPr>
          <w:rFonts w:eastAsiaTheme="minorEastAsia" w:hint="eastAsia"/>
          <w:sz w:val="20"/>
        </w:rPr>
        <w:t xml:space="preserve"> c</w:t>
      </w:r>
      <w:r w:rsidR="000735D5" w:rsidRPr="000735D5">
        <w:rPr>
          <w:sz w:val="20"/>
        </w:rPr>
        <w:t>ontact time</w:t>
      </w:r>
      <w:r w:rsidR="000735D5" w:rsidRPr="000735D5">
        <w:rPr>
          <w:rFonts w:eastAsiaTheme="minorEastAsia" w:hint="eastAsia"/>
          <w:sz w:val="20"/>
        </w:rPr>
        <w:t xml:space="preserve"> of </w:t>
      </w:r>
      <w:r w:rsidR="000735D5" w:rsidRPr="000735D5">
        <w:rPr>
          <w:sz w:val="20"/>
        </w:rPr>
        <w:t xml:space="preserve">3 </w:t>
      </w:r>
      <w:proofErr w:type="spellStart"/>
      <w:r w:rsidR="000735D5" w:rsidRPr="000735D5">
        <w:rPr>
          <w:sz w:val="20"/>
        </w:rPr>
        <w:t>ms</w:t>
      </w:r>
      <w:proofErr w:type="spellEnd"/>
      <w:r w:rsidR="000735D5" w:rsidRPr="000735D5">
        <w:rPr>
          <w:rFonts w:eastAsiaTheme="minorEastAsia" w:hint="eastAsia"/>
          <w:sz w:val="20"/>
        </w:rPr>
        <w:t xml:space="preserve"> and a recycle delay of 1.5 s. Line-shape </w:t>
      </w:r>
      <w:r w:rsidR="000735D5" w:rsidRPr="000735D5">
        <w:rPr>
          <w:sz w:val="20"/>
        </w:rPr>
        <w:t xml:space="preserve">fitting of the spectra were </w:t>
      </w:r>
      <w:r w:rsidR="000735D5" w:rsidRPr="000735D5">
        <w:rPr>
          <w:rFonts w:eastAsiaTheme="minorEastAsia" w:hint="eastAsia"/>
          <w:sz w:val="20"/>
        </w:rPr>
        <w:t>performed</w:t>
      </w:r>
      <w:r w:rsidR="000735D5" w:rsidRPr="000735D5">
        <w:rPr>
          <w:sz w:val="20"/>
        </w:rPr>
        <w:t xml:space="preserve"> using the D</w:t>
      </w:r>
      <w:r w:rsidR="000735D5" w:rsidRPr="000735D5">
        <w:rPr>
          <w:rFonts w:eastAsiaTheme="minorEastAsia" w:hint="eastAsia"/>
          <w:sz w:val="20"/>
        </w:rPr>
        <w:t>M</w:t>
      </w:r>
      <w:r w:rsidR="000735D5" w:rsidRPr="000735D5">
        <w:rPr>
          <w:sz w:val="20"/>
        </w:rPr>
        <w:t>F</w:t>
      </w:r>
      <w:r w:rsidR="000735D5" w:rsidRPr="000735D5">
        <w:rPr>
          <w:rFonts w:eastAsiaTheme="minorEastAsia" w:hint="eastAsia"/>
          <w:sz w:val="20"/>
        </w:rPr>
        <w:t>IT</w:t>
      </w:r>
      <w:r w:rsidR="000735D5" w:rsidRPr="000735D5">
        <w:rPr>
          <w:sz w:val="20"/>
        </w:rPr>
        <w:t xml:space="preserve"> software</w:t>
      </w:r>
      <w:r w:rsidR="000735D5" w:rsidRPr="000735D5">
        <w:rPr>
          <w:rFonts w:eastAsiaTheme="minorEastAsia" w:hint="eastAsia"/>
          <w:sz w:val="20"/>
        </w:rPr>
        <w:t>.</w:t>
      </w:r>
      <w:r w:rsidRPr="00EC0546">
        <w:rPr>
          <w:color w:val="000000" w:themeColor="text1"/>
          <w:sz w:val="20"/>
        </w:rPr>
        <w:t xml:space="preserve"> </w:t>
      </w:r>
      <w:r w:rsidR="00FD72AA" w:rsidRPr="00EC0546">
        <w:rPr>
          <w:color w:val="000000" w:themeColor="text1"/>
          <w:sz w:val="20"/>
        </w:rPr>
        <w:t xml:space="preserve">ESI-MS spectra were measured on </w:t>
      </w:r>
      <w:r w:rsidR="00FD72AA" w:rsidRPr="00FD72AA">
        <w:rPr>
          <w:color w:val="000000" w:themeColor="text1"/>
          <w:sz w:val="20"/>
        </w:rPr>
        <w:t>Waters ACQUITY UPLC I Class plus</w:t>
      </w:r>
      <w:r w:rsidR="00FD72AA" w:rsidRPr="00FD72AA">
        <w:rPr>
          <w:rFonts w:eastAsiaTheme="minorEastAsia" w:hint="eastAsia"/>
          <w:color w:val="000000" w:themeColor="text1"/>
          <w:sz w:val="20"/>
        </w:rPr>
        <w:t xml:space="preserve"> </w:t>
      </w:r>
      <w:r w:rsidR="00FD72AA">
        <w:rPr>
          <w:rFonts w:eastAsiaTheme="minorEastAsia"/>
          <w:color w:val="000000" w:themeColor="text1"/>
          <w:sz w:val="20"/>
        </w:rPr>
        <w:t>or</w:t>
      </w:r>
      <w:r w:rsidR="00FD72AA" w:rsidRPr="00FD72AA">
        <w:rPr>
          <w:rFonts w:eastAsiaTheme="minorEastAsia" w:hint="eastAsia"/>
          <w:color w:val="000000" w:themeColor="text1"/>
          <w:sz w:val="20"/>
        </w:rPr>
        <w:t xml:space="preserve"> </w:t>
      </w:r>
      <w:r w:rsidR="00FD72AA" w:rsidRPr="00FD72AA">
        <w:rPr>
          <w:rFonts w:eastAsiaTheme="minorEastAsia"/>
          <w:color w:val="000000" w:themeColor="text1"/>
          <w:sz w:val="20"/>
        </w:rPr>
        <w:t xml:space="preserve">Thermo Scientific Q </w:t>
      </w:r>
      <w:proofErr w:type="spellStart"/>
      <w:r w:rsidR="00FD72AA" w:rsidRPr="00FD72AA">
        <w:rPr>
          <w:rFonts w:eastAsiaTheme="minorEastAsia"/>
          <w:color w:val="000000" w:themeColor="text1"/>
          <w:sz w:val="20"/>
        </w:rPr>
        <w:t>Exactive</w:t>
      </w:r>
      <w:proofErr w:type="spellEnd"/>
      <w:r w:rsidR="00FD72AA" w:rsidRPr="00FD72AA">
        <w:rPr>
          <w:color w:val="000000" w:themeColor="text1"/>
          <w:sz w:val="20"/>
        </w:rPr>
        <w:t>.</w:t>
      </w:r>
    </w:p>
    <w:p w14:paraId="720BDF61" w14:textId="77777777" w:rsidR="00390335" w:rsidRPr="00EC0546" w:rsidRDefault="00390335" w:rsidP="00390335">
      <w:pPr>
        <w:spacing w:line="360" w:lineRule="auto"/>
        <w:rPr>
          <w:rFonts w:ascii="Times New Roman" w:hAnsi="Times New Roman" w:cs="Times New Roman"/>
          <w:b/>
          <w:bCs/>
          <w:color w:val="000000" w:themeColor="text1"/>
          <w:sz w:val="20"/>
          <w:szCs w:val="20"/>
        </w:rPr>
      </w:pPr>
    </w:p>
    <w:p w14:paraId="4C858027" w14:textId="77777777" w:rsidR="00390335" w:rsidRPr="00EC0546" w:rsidRDefault="00390335" w:rsidP="00390335">
      <w:pPr>
        <w:spacing w:line="360" w:lineRule="auto"/>
        <w:rPr>
          <w:rFonts w:ascii="Times New Roman" w:hAnsi="Times New Roman" w:cs="Times New Roman"/>
          <w:b/>
          <w:bCs/>
          <w:color w:val="000000" w:themeColor="text1"/>
          <w:sz w:val="20"/>
          <w:szCs w:val="20"/>
        </w:rPr>
      </w:pPr>
      <w:r w:rsidRPr="00EC0546">
        <w:rPr>
          <w:rFonts w:ascii="Times New Roman" w:hAnsi="Times New Roman" w:cs="Times New Roman"/>
          <w:b/>
          <w:bCs/>
          <w:color w:val="000000" w:themeColor="text1"/>
          <w:sz w:val="20"/>
          <w:szCs w:val="20"/>
        </w:rPr>
        <w:t>S</w:t>
      </w:r>
      <w:r w:rsidRPr="00EC0546">
        <w:rPr>
          <w:rFonts w:ascii="Times New Roman" w:hAnsi="Times New Roman" w:cs="Times New Roman"/>
          <w:b/>
          <w:color w:val="000000" w:themeColor="text1"/>
          <w:sz w:val="20"/>
          <w:szCs w:val="20"/>
        </w:rPr>
        <w:t>ingle-Crystal X-ray Diffraction</w:t>
      </w:r>
      <w:r w:rsidRPr="00EC0546">
        <w:rPr>
          <w:rFonts w:ascii="Times New Roman" w:hAnsi="Times New Roman" w:cs="Times New Roman" w:hint="eastAsia"/>
          <w:b/>
          <w:color w:val="000000" w:themeColor="text1"/>
          <w:sz w:val="20"/>
          <w:szCs w:val="20"/>
        </w:rPr>
        <w:t xml:space="preserve"> Analyses</w:t>
      </w:r>
    </w:p>
    <w:p w14:paraId="7A91F96E" w14:textId="5EC9740D" w:rsidR="00432EEA" w:rsidRDefault="00390335" w:rsidP="00390335">
      <w:pPr>
        <w:spacing w:line="360" w:lineRule="auto"/>
        <w:rPr>
          <w:rFonts w:ascii="Times New Roman" w:hAnsi="Times New Roman" w:cs="Times New Roman"/>
          <w:color w:val="000000" w:themeColor="text1"/>
          <w:kern w:val="0"/>
          <w:sz w:val="20"/>
          <w:szCs w:val="20"/>
        </w:rPr>
      </w:pPr>
      <w:r w:rsidRPr="00EC0546">
        <w:rPr>
          <w:rFonts w:ascii="Times New Roman" w:eastAsia="AdvTTR" w:hAnsi="Times New Roman" w:cs="Times New Roman"/>
          <w:sz w:val="20"/>
          <w:szCs w:val="20"/>
        </w:rPr>
        <w:t>For the single crystal X-ray structur</w:t>
      </w:r>
      <w:r>
        <w:rPr>
          <w:rFonts w:ascii="Times New Roman" w:eastAsia="AdvTTR" w:hAnsi="Times New Roman" w:cs="Times New Roman"/>
          <w:sz w:val="20"/>
          <w:szCs w:val="20"/>
        </w:rPr>
        <w:t>al</w:t>
      </w:r>
      <w:r w:rsidRPr="00EC0546">
        <w:rPr>
          <w:rFonts w:ascii="Times New Roman" w:eastAsia="AdvTTR" w:hAnsi="Times New Roman" w:cs="Times New Roman"/>
          <w:sz w:val="20"/>
          <w:szCs w:val="20"/>
        </w:rPr>
        <w:t xml:space="preserve"> analyses, the crystals were each mounted on a glass capillary in </w:t>
      </w:r>
      <w:proofErr w:type="spellStart"/>
      <w:r w:rsidRPr="00EC0546">
        <w:rPr>
          <w:rFonts w:ascii="Times New Roman" w:eastAsia="AdvTTR" w:hAnsi="Times New Roman" w:cs="Times New Roman"/>
          <w:sz w:val="20"/>
          <w:szCs w:val="20"/>
        </w:rPr>
        <w:t>perfluorinated</w:t>
      </w:r>
      <w:proofErr w:type="spellEnd"/>
      <w:r w:rsidRPr="00EC0546">
        <w:rPr>
          <w:rFonts w:ascii="Times New Roman" w:eastAsia="AdvTTR" w:hAnsi="Times New Roman" w:cs="Times New Roman"/>
          <w:sz w:val="20"/>
          <w:szCs w:val="20"/>
        </w:rPr>
        <w:t xml:space="preserve"> oil and measured in a cold N</w:t>
      </w:r>
      <w:r w:rsidRPr="00EC0546">
        <w:rPr>
          <w:rFonts w:ascii="Times New Roman" w:eastAsia="AdvTTR" w:hAnsi="Times New Roman" w:cs="Times New Roman"/>
          <w:sz w:val="20"/>
          <w:szCs w:val="20"/>
          <w:vertAlign w:val="subscript"/>
        </w:rPr>
        <w:t>2</w:t>
      </w:r>
      <w:r w:rsidRPr="00EC0546">
        <w:rPr>
          <w:rFonts w:ascii="Times New Roman" w:eastAsia="AdvTTR" w:hAnsi="Times New Roman" w:cs="Times New Roman"/>
          <w:sz w:val="20"/>
          <w:szCs w:val="20"/>
        </w:rPr>
        <w:t xml:space="preserve"> flow. The data w</w:t>
      </w:r>
      <w:r>
        <w:rPr>
          <w:rFonts w:ascii="Times New Roman" w:eastAsia="AdvTTR" w:hAnsi="Times New Roman" w:cs="Times New Roman"/>
          <w:sz w:val="20"/>
          <w:szCs w:val="20"/>
        </w:rPr>
        <w:t>as</w:t>
      </w:r>
      <w:r w:rsidRPr="00EC0546">
        <w:rPr>
          <w:rFonts w:ascii="Times New Roman" w:eastAsia="AdvTTR" w:hAnsi="Times New Roman" w:cs="Times New Roman"/>
          <w:sz w:val="20"/>
          <w:szCs w:val="20"/>
        </w:rPr>
        <w:t xml:space="preserve"> collected on an </w:t>
      </w:r>
      <w:proofErr w:type="spellStart"/>
      <w:r w:rsidRPr="00EC0546">
        <w:rPr>
          <w:rFonts w:ascii="Times New Roman" w:eastAsia="AdvTTR" w:hAnsi="Times New Roman" w:cs="Times New Roman"/>
          <w:sz w:val="20"/>
          <w:szCs w:val="20"/>
        </w:rPr>
        <w:t>XtaLAB</w:t>
      </w:r>
      <w:proofErr w:type="spellEnd"/>
      <w:r w:rsidRPr="00EC0546">
        <w:rPr>
          <w:rFonts w:ascii="Times New Roman" w:eastAsia="AdvTTR" w:hAnsi="Times New Roman" w:cs="Times New Roman"/>
          <w:sz w:val="20"/>
          <w:szCs w:val="20"/>
        </w:rPr>
        <w:t xml:space="preserve"> Synergy R, DW </w:t>
      </w:r>
      <w:r w:rsidRPr="00EC0546">
        <w:rPr>
          <w:rFonts w:ascii="Times New Roman" w:eastAsia="AdvTTR" w:hAnsi="Times New Roman" w:cs="Times New Roman"/>
          <w:sz w:val="20"/>
          <w:szCs w:val="20"/>
        </w:rPr>
        <w:lastRenderedPageBreak/>
        <w:t xml:space="preserve">system, </w:t>
      </w:r>
      <w:proofErr w:type="spellStart"/>
      <w:r w:rsidRPr="00EC0546">
        <w:rPr>
          <w:rFonts w:ascii="Times New Roman" w:eastAsia="AdvTTR" w:hAnsi="Times New Roman" w:cs="Times New Roman"/>
          <w:sz w:val="20"/>
          <w:szCs w:val="20"/>
        </w:rPr>
        <w:t>HyPix</w:t>
      </w:r>
      <w:proofErr w:type="spellEnd"/>
      <w:r w:rsidRPr="00EC0546">
        <w:rPr>
          <w:rFonts w:ascii="Times New Roman" w:eastAsia="AdvTTR" w:hAnsi="Times New Roman" w:cs="Times New Roman"/>
          <w:sz w:val="20"/>
          <w:szCs w:val="20"/>
        </w:rPr>
        <w:t xml:space="preserve"> diffractometer at low temperatures. </w:t>
      </w:r>
      <w:r w:rsidRPr="00EC0546">
        <w:rPr>
          <w:rFonts w:ascii="Times New Roman" w:hAnsi="Times New Roman" w:cs="Times New Roman"/>
          <w:color w:val="000000" w:themeColor="text1"/>
          <w:sz w:val="20"/>
          <w:szCs w:val="20"/>
        </w:rPr>
        <w:t>Structure</w:t>
      </w:r>
      <w:r w:rsidRPr="00EC0546">
        <w:rPr>
          <w:rFonts w:ascii="Times New Roman" w:hAnsi="Times New Roman" w:cs="Times New Roman" w:hint="eastAsia"/>
          <w:color w:val="000000" w:themeColor="text1"/>
          <w:sz w:val="20"/>
          <w:szCs w:val="20"/>
        </w:rPr>
        <w:t>s</w:t>
      </w:r>
      <w:r w:rsidRPr="00EC0546">
        <w:rPr>
          <w:rFonts w:ascii="Times New Roman" w:hAnsi="Times New Roman" w:cs="Times New Roman"/>
          <w:color w:val="000000" w:themeColor="text1"/>
          <w:sz w:val="20"/>
          <w:szCs w:val="20"/>
        </w:rPr>
        <w:t xml:space="preserve"> w</w:t>
      </w:r>
      <w:r w:rsidRPr="00EC0546">
        <w:rPr>
          <w:rFonts w:ascii="Times New Roman" w:hAnsi="Times New Roman" w:cs="Times New Roman" w:hint="eastAsia"/>
          <w:color w:val="000000" w:themeColor="text1"/>
          <w:sz w:val="20"/>
          <w:szCs w:val="20"/>
        </w:rPr>
        <w:t>ere</w:t>
      </w:r>
      <w:r w:rsidRPr="00EC0546">
        <w:rPr>
          <w:rFonts w:ascii="Times New Roman" w:hAnsi="Times New Roman" w:cs="Times New Roman"/>
          <w:color w:val="000000" w:themeColor="text1"/>
          <w:sz w:val="20"/>
          <w:szCs w:val="20"/>
        </w:rPr>
        <w:t xml:space="preserve"> solved by </w:t>
      </w:r>
      <w:r w:rsidRPr="00EC0546">
        <w:rPr>
          <w:rFonts w:ascii="Times New Roman" w:hAnsi="Times New Roman" w:cs="Times New Roman" w:hint="eastAsia"/>
          <w:color w:val="000000" w:themeColor="text1"/>
          <w:sz w:val="20"/>
          <w:szCs w:val="20"/>
        </w:rPr>
        <w:t>i</w:t>
      </w:r>
      <w:r w:rsidRPr="00EC0546">
        <w:rPr>
          <w:rFonts w:ascii="Times New Roman" w:hAnsi="Times New Roman" w:cs="Times New Roman"/>
          <w:color w:val="000000" w:themeColor="text1"/>
          <w:sz w:val="20"/>
          <w:szCs w:val="20"/>
        </w:rPr>
        <w:t xml:space="preserve">ntrinsic </w:t>
      </w:r>
      <w:r w:rsidRPr="00EC0546">
        <w:rPr>
          <w:rFonts w:ascii="Times New Roman" w:hAnsi="Times New Roman" w:cs="Times New Roman" w:hint="eastAsia"/>
          <w:color w:val="000000" w:themeColor="text1"/>
          <w:sz w:val="20"/>
          <w:szCs w:val="20"/>
        </w:rPr>
        <w:t>p</w:t>
      </w:r>
      <w:r w:rsidRPr="00EC0546">
        <w:rPr>
          <w:rFonts w:ascii="Times New Roman" w:hAnsi="Times New Roman" w:cs="Times New Roman"/>
          <w:color w:val="000000" w:themeColor="text1"/>
          <w:sz w:val="20"/>
          <w:szCs w:val="20"/>
        </w:rPr>
        <w:t>hasing method using the SHELXT 2018/2 program</w:t>
      </w:r>
      <w:r w:rsidRPr="00EC0546">
        <w:rPr>
          <w:rFonts w:ascii="Times New Roman" w:hAnsi="Times New Roman" w:cs="Times New Roman"/>
          <w:color w:val="000000" w:themeColor="text1"/>
          <w:sz w:val="20"/>
          <w:szCs w:val="20"/>
        </w:rPr>
        <w:fldChar w:fldCharType="begin"/>
      </w:r>
      <w:r w:rsidR="009752A6">
        <w:rPr>
          <w:rFonts w:ascii="Times New Roman" w:hAnsi="Times New Roman" w:cs="Times New Roman"/>
          <w:color w:val="000000" w:themeColor="text1"/>
          <w:sz w:val="20"/>
          <w:szCs w:val="20"/>
        </w:rPr>
        <w:instrText xml:space="preserve"> ADDIN EN.CITE &lt;EndNote&gt;&lt;Cite&gt;&lt;Author&gt;Sheldrick&lt;/Author&gt;&lt;Year&gt;2015&lt;/Year&gt;&lt;RecNum&gt;8632&lt;/RecNum&gt;&lt;DisplayText&gt;&lt;style face="superscript"&gt;82&lt;/style&gt;&lt;/DisplayText&gt;&lt;record&gt;&lt;rec-number&gt;8632&lt;/rec-number&gt;&lt;foreign-keys&gt;&lt;key app="EN" db-id="2vtdwvx212dw5eexrw6psfax0tz9vrdrrs0v" timestamp="1672732856"&gt;8632&lt;/key&gt;&lt;/foreign-keys&gt;&lt;ref-type name="Journal Article"&gt;17&lt;/ref-type&gt;&lt;contributors&gt;&lt;authors&gt;&lt;author&gt;Sheldrick, George,&lt;/author&gt;&lt;/authors&gt;&lt;/contributors&gt;&lt;titles&gt;&lt;title&gt;SHELXT - Integrated space-group and crystal-structure determination&lt;/title&gt;&lt;secondary-title&gt;Acta Cryst. A&lt;/secondary-title&gt;&lt;/titles&gt;&lt;periodical&gt;&lt;full-title&gt;Acta Cryst. A&lt;/full-title&gt;&lt;/periodical&gt;&lt;pages&gt;3-8&lt;/pages&gt;&lt;volume&gt;A71&lt;/volume&gt;&lt;number&gt;1&lt;/number&gt;&lt;keywords&gt;&lt;keyword&gt;Patterson superposition&lt;/keyword&gt;&lt;keyword&gt;direct methods&lt;/keyword&gt;&lt;keyword&gt;dual-space recycling&lt;/keyword&gt;&lt;keyword&gt;space-group determination&lt;/keyword&gt;&lt;keyword&gt;element assignment&lt;/keyword&gt;&lt;/keywords&gt;&lt;dates&gt;&lt;year&gt;2015&lt;/year&gt;&lt;/dates&gt;&lt;isbn&gt;2053-2733&lt;/isbn&gt;&lt;urls&gt;&lt;related-urls&gt;&lt;url&gt;https://doi.org/10.1107/S2053273314026370&lt;/url&gt;&lt;/related-urls&gt;&lt;/urls&gt;&lt;electronic-resource-num&gt;doi:10.1107/S2053273314026370&lt;/electronic-resource-num&gt;&lt;/record&gt;&lt;/Cite&gt;&lt;/EndNote&gt;</w:instrText>
      </w:r>
      <w:r w:rsidRPr="00EC0546">
        <w:rPr>
          <w:rFonts w:ascii="Times New Roman" w:hAnsi="Times New Roman" w:cs="Times New Roman"/>
          <w:color w:val="000000" w:themeColor="text1"/>
          <w:sz w:val="20"/>
          <w:szCs w:val="20"/>
        </w:rPr>
        <w:fldChar w:fldCharType="separate"/>
      </w:r>
      <w:r w:rsidR="009752A6" w:rsidRPr="009752A6">
        <w:rPr>
          <w:rFonts w:ascii="Times New Roman" w:hAnsi="Times New Roman" w:cs="Times New Roman"/>
          <w:noProof/>
          <w:color w:val="000000" w:themeColor="text1"/>
          <w:sz w:val="20"/>
          <w:szCs w:val="20"/>
          <w:vertAlign w:val="superscript"/>
        </w:rPr>
        <w:t>82</w:t>
      </w:r>
      <w:r w:rsidRPr="00EC0546">
        <w:rPr>
          <w:rFonts w:ascii="Times New Roman" w:hAnsi="Times New Roman" w:cs="Times New Roman"/>
          <w:color w:val="000000" w:themeColor="text1"/>
          <w:sz w:val="20"/>
          <w:szCs w:val="20"/>
        </w:rPr>
        <w:fldChar w:fldCharType="end"/>
      </w:r>
      <w:r w:rsidRPr="00EC0546">
        <w:rPr>
          <w:rFonts w:ascii="Times New Roman" w:hAnsi="Times New Roman" w:cs="Times New Roman" w:hint="eastAsia"/>
          <w:color w:val="000000" w:themeColor="text1"/>
          <w:sz w:val="20"/>
          <w:szCs w:val="20"/>
        </w:rPr>
        <w:t xml:space="preserve"> </w:t>
      </w:r>
      <w:r w:rsidRPr="00EC0546">
        <w:rPr>
          <w:rFonts w:ascii="Times New Roman" w:hAnsi="Times New Roman" w:cs="Times New Roman"/>
          <w:color w:val="000000" w:themeColor="text1"/>
          <w:sz w:val="20"/>
          <w:szCs w:val="20"/>
        </w:rPr>
        <w:t>and refined with</w:t>
      </w:r>
      <w:r w:rsidRPr="00EC0546">
        <w:rPr>
          <w:rFonts w:ascii="Times New Roman" w:hAnsi="Times New Roman" w:cs="Times New Roman" w:hint="eastAsia"/>
          <w:color w:val="000000" w:themeColor="text1"/>
          <w:sz w:val="20"/>
          <w:szCs w:val="20"/>
        </w:rPr>
        <w:t xml:space="preserve"> </w:t>
      </w:r>
      <w:r w:rsidRPr="00EC0546">
        <w:rPr>
          <w:rFonts w:ascii="Times New Roman" w:hAnsi="Times New Roman" w:cs="Times New Roman"/>
          <w:color w:val="000000" w:themeColor="text1"/>
          <w:sz w:val="20"/>
          <w:szCs w:val="20"/>
        </w:rPr>
        <w:t xml:space="preserve">full-matrix least squares on </w:t>
      </w:r>
      <w:r w:rsidRPr="00EC0546">
        <w:rPr>
          <w:rFonts w:ascii="Times New Roman" w:hAnsi="Times New Roman" w:cs="Times New Roman"/>
          <w:i/>
          <w:color w:val="000000" w:themeColor="text1"/>
          <w:sz w:val="20"/>
          <w:szCs w:val="20"/>
        </w:rPr>
        <w:t>F</w:t>
      </w:r>
      <w:r w:rsidRPr="00EC0546">
        <w:rPr>
          <w:rFonts w:ascii="Times New Roman" w:hAnsi="Times New Roman" w:cs="Times New Roman"/>
          <w:color w:val="000000" w:themeColor="text1"/>
          <w:sz w:val="20"/>
          <w:szCs w:val="20"/>
          <w:vertAlign w:val="superscript"/>
        </w:rPr>
        <w:t>2</w:t>
      </w:r>
      <w:r w:rsidRPr="00EC0546">
        <w:rPr>
          <w:rFonts w:ascii="Times New Roman" w:hAnsi="Times New Roman" w:cs="Times New Roman" w:hint="eastAsia"/>
          <w:color w:val="000000" w:themeColor="text1"/>
          <w:sz w:val="20"/>
          <w:szCs w:val="20"/>
        </w:rPr>
        <w:t xml:space="preserve"> </w:t>
      </w:r>
      <w:r w:rsidRPr="00EC0546">
        <w:rPr>
          <w:rFonts w:ascii="Times New Roman" w:hAnsi="Times New Roman" w:cs="Times New Roman"/>
          <w:color w:val="000000" w:themeColor="text1"/>
          <w:sz w:val="20"/>
          <w:szCs w:val="20"/>
        </w:rPr>
        <w:t xml:space="preserve">using the SHELXL </w:t>
      </w:r>
      <w:r w:rsidRPr="00EC0546">
        <w:rPr>
          <w:rFonts w:ascii="Times New Roman" w:hAnsi="Times New Roman" w:cs="Times New Roman" w:hint="eastAsia"/>
          <w:color w:val="000000" w:themeColor="text1"/>
          <w:sz w:val="20"/>
          <w:szCs w:val="20"/>
        </w:rPr>
        <w:t>201</w:t>
      </w:r>
      <w:r w:rsidR="00D57CEF">
        <w:rPr>
          <w:rFonts w:ascii="Times New Roman" w:hAnsi="Times New Roman" w:cs="Times New Roman"/>
          <w:color w:val="000000" w:themeColor="text1"/>
          <w:sz w:val="20"/>
          <w:szCs w:val="20"/>
        </w:rPr>
        <w:t>9</w:t>
      </w:r>
      <w:r w:rsidRPr="00EC0546">
        <w:rPr>
          <w:rFonts w:ascii="Times New Roman" w:hAnsi="Times New Roman" w:cs="Times New Roman" w:hint="eastAsia"/>
          <w:color w:val="000000" w:themeColor="text1"/>
          <w:sz w:val="20"/>
          <w:szCs w:val="20"/>
        </w:rPr>
        <w:t>/</w:t>
      </w:r>
      <w:r w:rsidR="00D57CEF">
        <w:rPr>
          <w:rFonts w:ascii="Times New Roman" w:hAnsi="Times New Roman" w:cs="Times New Roman"/>
          <w:color w:val="000000" w:themeColor="text1"/>
          <w:sz w:val="20"/>
          <w:szCs w:val="20"/>
        </w:rPr>
        <w:t>3</w:t>
      </w:r>
      <w:r w:rsidRPr="00EC0546">
        <w:rPr>
          <w:rFonts w:ascii="Times New Roman" w:hAnsi="Times New Roman" w:cs="Times New Roman"/>
          <w:color w:val="000000" w:themeColor="text1"/>
          <w:sz w:val="20"/>
          <w:szCs w:val="20"/>
        </w:rPr>
        <w:t xml:space="preserve"> program</w:t>
      </w:r>
      <w:r w:rsidRPr="00EC0546">
        <w:rPr>
          <w:rFonts w:ascii="Times New Roman" w:hAnsi="Times New Roman" w:cs="Times New Roman"/>
          <w:color w:val="000000" w:themeColor="text1"/>
          <w:sz w:val="20"/>
          <w:szCs w:val="20"/>
        </w:rPr>
        <w:fldChar w:fldCharType="begin"/>
      </w:r>
      <w:r w:rsidR="009752A6">
        <w:rPr>
          <w:rFonts w:ascii="Times New Roman" w:hAnsi="Times New Roman" w:cs="Times New Roman"/>
          <w:color w:val="000000" w:themeColor="text1"/>
          <w:sz w:val="20"/>
          <w:szCs w:val="20"/>
        </w:rPr>
        <w:instrText xml:space="preserve"> ADDIN EN.CITE &lt;EndNote&gt;&lt;Cite&gt;&lt;Author&gt;Sheldrick&lt;/Author&gt;&lt;Year&gt;2015&lt;/Year&gt;&lt;RecNum&gt;7587&lt;/RecNum&gt;&lt;DisplayText&gt;&lt;style face="superscript"&gt;83&lt;/style&gt;&lt;/DisplayText&gt;&lt;record&gt;&lt;rec-number&gt;7587&lt;/rec-number&gt;&lt;foreign-keys&gt;&lt;key app="EN" db-id="2vtdwvx212dw5eexrw6psfax0tz9vrdrrs0v" timestamp="1608862725"&gt;7587&lt;/key&gt;&lt;/foreign-keys&gt;&lt;ref-type name="Journal Article"&gt;17&lt;/ref-type&gt;&lt;contributors&gt;&lt;authors&gt;&lt;author&gt; Sheldrick, G. M.&lt;/author&gt;&lt;/authors&gt;&lt;/contributors&gt;&lt;titles&gt;&lt;title&gt;Crystal structure refinement with SHELXL&lt;/title&gt;&lt;secondary-title&gt;Acta Cryst.&lt;/secondary-title&gt;&lt;/titles&gt;&lt;periodical&gt;&lt;full-title&gt;Acta Cryst.&lt;/full-title&gt;&lt;/periodical&gt;&lt;pages&gt;3-8&lt;/pages&gt;&lt;volume&gt;C71&lt;/volume&gt;&lt;dates&gt;&lt;year&gt;2015&lt;/year&gt;&lt;/dates&gt;&lt;urls&gt;&lt;/urls&gt;&lt;/record&gt;&lt;/Cite&gt;&lt;/EndNote&gt;</w:instrText>
      </w:r>
      <w:r w:rsidRPr="00EC0546">
        <w:rPr>
          <w:rFonts w:ascii="Times New Roman" w:hAnsi="Times New Roman" w:cs="Times New Roman"/>
          <w:color w:val="000000" w:themeColor="text1"/>
          <w:sz w:val="20"/>
          <w:szCs w:val="20"/>
        </w:rPr>
        <w:fldChar w:fldCharType="separate"/>
      </w:r>
      <w:r w:rsidR="009752A6" w:rsidRPr="009752A6">
        <w:rPr>
          <w:rFonts w:ascii="Times New Roman" w:hAnsi="Times New Roman" w:cs="Times New Roman"/>
          <w:noProof/>
          <w:color w:val="000000" w:themeColor="text1"/>
          <w:sz w:val="20"/>
          <w:szCs w:val="20"/>
          <w:vertAlign w:val="superscript"/>
        </w:rPr>
        <w:t>83</w:t>
      </w:r>
      <w:r w:rsidRPr="00EC0546">
        <w:rPr>
          <w:rFonts w:ascii="Times New Roman" w:hAnsi="Times New Roman" w:cs="Times New Roman"/>
          <w:color w:val="000000" w:themeColor="text1"/>
          <w:sz w:val="20"/>
          <w:szCs w:val="20"/>
        </w:rPr>
        <w:fldChar w:fldCharType="end"/>
      </w:r>
      <w:r w:rsidRPr="00EC0546">
        <w:rPr>
          <w:rFonts w:ascii="Times New Roman" w:hAnsi="Times New Roman" w:cs="Times New Roman" w:hint="eastAsia"/>
          <w:color w:val="000000" w:themeColor="text1"/>
          <w:sz w:val="20"/>
          <w:szCs w:val="20"/>
        </w:rPr>
        <w:t xml:space="preserve"> by </w:t>
      </w:r>
      <w:r w:rsidRPr="00EC0546">
        <w:rPr>
          <w:rFonts w:ascii="Times New Roman" w:hAnsi="Times New Roman" w:cs="Times New Roman"/>
          <w:color w:val="000000" w:themeColor="text1"/>
          <w:sz w:val="20"/>
          <w:szCs w:val="20"/>
        </w:rPr>
        <w:t>using OLEX2</w:t>
      </w:r>
      <w:r w:rsidRPr="00EC0546">
        <w:rPr>
          <w:rFonts w:ascii="Times New Roman" w:hAnsi="Times New Roman" w:cs="Times New Roman" w:hint="eastAsia"/>
          <w:color w:val="000000" w:themeColor="text1"/>
          <w:sz w:val="20"/>
          <w:szCs w:val="20"/>
        </w:rPr>
        <w:t xml:space="preserve"> 1.5</w:t>
      </w:r>
      <w:r w:rsidRPr="00EC0546">
        <w:rPr>
          <w:rFonts w:ascii="Times New Roman" w:hAnsi="Times New Roman" w:cs="Times New Roman"/>
          <w:color w:val="000000" w:themeColor="text1"/>
          <w:sz w:val="20"/>
          <w:szCs w:val="20"/>
        </w:rPr>
        <w:fldChar w:fldCharType="begin"/>
      </w:r>
      <w:r w:rsidR="009752A6">
        <w:rPr>
          <w:rFonts w:ascii="Times New Roman" w:hAnsi="Times New Roman" w:cs="Times New Roman"/>
          <w:color w:val="000000" w:themeColor="text1"/>
          <w:sz w:val="20"/>
          <w:szCs w:val="20"/>
        </w:rPr>
        <w:instrText xml:space="preserve"> ADDIN EN.CITE &lt;EndNote&gt;&lt;Cite&gt;&lt;Author&gt;Dolomanov&lt;/Author&gt;&lt;Year&gt;2009&lt;/Year&gt;&lt;RecNum&gt;8628&lt;/RecNum&gt;&lt;DisplayText&gt;&lt;style face="superscript"&gt;84&lt;/style&gt;&lt;/DisplayText&gt;&lt;record&gt;&lt;rec-number&gt;8628&lt;/rec-number&gt;&lt;foreign-keys&gt;&lt;key app="EN" db-id="2vtdwvx212dw5eexrw6psfax0tz9vrdrrs0v" timestamp="1672193397"&gt;8628&lt;/key&gt;&lt;/foreign-keys&gt;&lt;ref-type name="Journal Article"&gt;17&lt;/ref-type&gt;&lt;contributors&gt;&lt;authors&gt;&lt;author&gt;Dolomanov, Oleg V.,&lt;/author&gt;&lt;author&gt;Bourhis, Luc J.,&lt;/author&gt;&lt;author&gt;Gildea, Richard J.,&lt;/author&gt;&lt;author&gt;Howard, Judith A. K.,&lt;/author&gt;&lt;author&gt;Puschmann, Horst,&lt;/author&gt;&lt;/authors&gt;&lt;/contributors&gt;&lt;titles&gt;&lt;title&gt;OLEX2: a complete structure solution, refinement and analysis program&lt;/title&gt;&lt;secondary-title&gt;J. Appl. Cryst.&lt;/secondary-title&gt;&lt;/titles&gt;&lt;periodical&gt;&lt;full-title&gt;J. Appl. Cryst.&lt;/full-title&gt;&lt;/periodical&gt;&lt;pages&gt;339-341&lt;/pages&gt;&lt;volume&gt;42&lt;/volume&gt;&lt;number&gt;2&lt;/number&gt;&lt;keywords&gt;&lt;keyword&gt;computer programs&lt;/keyword&gt;&lt;keyword&gt;visualization and analysis&lt;/keyword&gt;&lt;keyword&gt;graphical user interfaces&lt;/keyword&gt;&lt;keyword&gt;metadata&lt;/keyword&gt;&lt;keyword&gt;data harvesting&lt;/keyword&gt;&lt;keyword&gt;OLEX2&lt;/keyword&gt;&lt;/keywords&gt;&lt;dates&gt;&lt;year&gt;2009&lt;/year&gt;&lt;/dates&gt;&lt;isbn&gt;0021-8898&lt;/isbn&gt;&lt;urls&gt;&lt;related-urls&gt;&lt;url&gt;https://doi.org/10.1107/S0021889808042726&lt;/url&gt;&lt;url&gt;https://scripts.iucr.org/cgi-bin/paper?S0021889808042726&lt;/url&gt;&lt;/related-urls&gt;&lt;/urls&gt;&lt;electronic-resource-num&gt;doi:10.1107/S0021889808042726&lt;/electronic-resource-num&gt;&lt;/record&gt;&lt;/Cite&gt;&lt;/EndNote&gt;</w:instrText>
      </w:r>
      <w:r w:rsidRPr="00EC0546">
        <w:rPr>
          <w:rFonts w:ascii="Times New Roman" w:hAnsi="Times New Roman" w:cs="Times New Roman"/>
          <w:color w:val="000000" w:themeColor="text1"/>
          <w:sz w:val="20"/>
          <w:szCs w:val="20"/>
        </w:rPr>
        <w:fldChar w:fldCharType="separate"/>
      </w:r>
      <w:r w:rsidR="009752A6" w:rsidRPr="009752A6">
        <w:rPr>
          <w:rFonts w:ascii="Times New Roman" w:hAnsi="Times New Roman" w:cs="Times New Roman"/>
          <w:noProof/>
          <w:color w:val="000000" w:themeColor="text1"/>
          <w:sz w:val="20"/>
          <w:szCs w:val="20"/>
          <w:vertAlign w:val="superscript"/>
        </w:rPr>
        <w:t>84</w:t>
      </w:r>
      <w:r w:rsidRPr="00EC0546">
        <w:rPr>
          <w:rFonts w:ascii="Times New Roman" w:hAnsi="Times New Roman" w:cs="Times New Roman"/>
          <w:color w:val="000000" w:themeColor="text1"/>
          <w:sz w:val="20"/>
          <w:szCs w:val="20"/>
        </w:rPr>
        <w:fldChar w:fldCharType="end"/>
      </w:r>
      <w:r w:rsidRPr="00EC0546">
        <w:rPr>
          <w:rFonts w:ascii="Times New Roman" w:hAnsi="Times New Roman" w:cs="Times New Roman"/>
          <w:color w:val="000000" w:themeColor="text1"/>
          <w:sz w:val="20"/>
          <w:szCs w:val="20"/>
        </w:rPr>
        <w:t xml:space="preserve"> as the graphical interface</w:t>
      </w:r>
      <w:r w:rsidRPr="00EC0546">
        <w:rPr>
          <w:rFonts w:ascii="Times New Roman" w:hAnsi="Times New Roman" w:cs="Times New Roman" w:hint="eastAsia"/>
          <w:color w:val="000000" w:themeColor="text1"/>
          <w:sz w:val="20"/>
          <w:szCs w:val="20"/>
        </w:rPr>
        <w:t>. A</w:t>
      </w:r>
      <w:r w:rsidRPr="00EC0546">
        <w:rPr>
          <w:rFonts w:ascii="Times New Roman" w:hAnsi="Times New Roman" w:cs="Times New Roman"/>
          <w:color w:val="000000" w:themeColor="text1"/>
          <w:sz w:val="20"/>
          <w:szCs w:val="20"/>
        </w:rPr>
        <w:t xml:space="preserve">ll non-hydrogen atoms in the </w:t>
      </w:r>
      <w:r w:rsidRPr="00EC0546">
        <w:rPr>
          <w:rFonts w:ascii="Times New Roman" w:hAnsi="Times New Roman" w:cs="Times New Roman" w:hint="eastAsia"/>
          <w:color w:val="000000" w:themeColor="text1"/>
          <w:sz w:val="20"/>
          <w:szCs w:val="20"/>
        </w:rPr>
        <w:t>structure</w:t>
      </w:r>
      <w:r w:rsidRPr="00EC0546">
        <w:rPr>
          <w:rFonts w:ascii="Times New Roman" w:hAnsi="Times New Roman" w:cs="Times New Roman"/>
          <w:color w:val="000000" w:themeColor="text1"/>
          <w:sz w:val="20"/>
          <w:szCs w:val="20"/>
        </w:rPr>
        <w:t xml:space="preserve"> were refined</w:t>
      </w:r>
      <w:r w:rsidRPr="00EC0546">
        <w:rPr>
          <w:rFonts w:ascii="Times New Roman" w:hAnsi="Times New Roman" w:cs="Times New Roman" w:hint="eastAsia"/>
          <w:color w:val="000000" w:themeColor="text1"/>
          <w:sz w:val="20"/>
          <w:szCs w:val="20"/>
        </w:rPr>
        <w:t xml:space="preserve"> </w:t>
      </w:r>
      <w:proofErr w:type="spellStart"/>
      <w:r w:rsidRPr="00EC0546">
        <w:rPr>
          <w:rFonts w:ascii="Times New Roman" w:hAnsi="Times New Roman" w:cs="Times New Roman"/>
          <w:color w:val="000000" w:themeColor="text1"/>
          <w:sz w:val="20"/>
          <w:szCs w:val="20"/>
        </w:rPr>
        <w:t>anisotropically</w:t>
      </w:r>
      <w:proofErr w:type="spellEnd"/>
      <w:r w:rsidRPr="00EC0546">
        <w:rPr>
          <w:rFonts w:ascii="Times New Roman" w:hAnsi="Times New Roman" w:cs="Times New Roman" w:hint="eastAsia"/>
          <w:color w:val="000000" w:themeColor="text1"/>
          <w:sz w:val="20"/>
          <w:szCs w:val="20"/>
        </w:rPr>
        <w:t xml:space="preserve"> and a</w:t>
      </w:r>
      <w:r w:rsidRPr="00EC0546">
        <w:rPr>
          <w:rFonts w:ascii="Times New Roman" w:hAnsi="Times New Roman" w:cs="Times New Roman"/>
          <w:color w:val="000000" w:themeColor="text1"/>
          <w:sz w:val="20"/>
          <w:szCs w:val="20"/>
        </w:rPr>
        <w:t>ll hydrogen atoms were assigned isotropic displacement coefficients U(H) = 1.2 U or</w:t>
      </w:r>
      <w:r w:rsidRPr="00EC0546">
        <w:rPr>
          <w:rFonts w:ascii="Times New Roman" w:hAnsi="Times New Roman" w:cs="Times New Roman" w:hint="eastAsia"/>
          <w:color w:val="000000" w:themeColor="text1"/>
          <w:sz w:val="20"/>
          <w:szCs w:val="20"/>
        </w:rPr>
        <w:t xml:space="preserve"> </w:t>
      </w:r>
      <w:r w:rsidRPr="00EC0546">
        <w:rPr>
          <w:rFonts w:ascii="Times New Roman" w:hAnsi="Times New Roman" w:cs="Times New Roman"/>
          <w:color w:val="000000" w:themeColor="text1"/>
          <w:sz w:val="20"/>
          <w:szCs w:val="20"/>
        </w:rPr>
        <w:t>1.5 U and their coordinates were allowed to ride on their respective atoms.</w:t>
      </w:r>
    </w:p>
    <w:p w14:paraId="38923202" w14:textId="3BAD1882" w:rsidR="00390335" w:rsidRPr="00EC0546" w:rsidRDefault="00390335" w:rsidP="00390335">
      <w:pPr>
        <w:spacing w:line="360" w:lineRule="auto"/>
        <w:rPr>
          <w:rFonts w:ascii="Times New Roman" w:hAnsi="Times New Roman" w:cs="Times New Roman"/>
          <w:color w:val="000000" w:themeColor="text1"/>
          <w:kern w:val="0"/>
          <w:sz w:val="20"/>
          <w:szCs w:val="20"/>
          <w:vertAlign w:val="superscript"/>
        </w:rPr>
      </w:pPr>
      <w:r w:rsidRPr="00EC0546">
        <w:rPr>
          <w:rFonts w:ascii="Times New Roman" w:hAnsi="Times New Roman" w:cs="Times New Roman"/>
          <w:color w:val="000000" w:themeColor="text1"/>
          <w:kern w:val="0"/>
          <w:sz w:val="20"/>
          <w:szCs w:val="20"/>
          <w:vertAlign w:val="superscript"/>
        </w:rPr>
        <w:t xml:space="preserve"> </w:t>
      </w:r>
    </w:p>
    <w:p w14:paraId="09074A73" w14:textId="77777777" w:rsidR="00390335" w:rsidRPr="004B4715" w:rsidRDefault="00390335" w:rsidP="00390335">
      <w:pPr>
        <w:spacing w:line="360" w:lineRule="auto"/>
        <w:rPr>
          <w:rFonts w:ascii="Times New Roman" w:hAnsi="Times New Roman" w:cs="Times New Roman"/>
          <w:b/>
          <w:bCs/>
          <w:color w:val="000000" w:themeColor="text1"/>
          <w:sz w:val="20"/>
          <w:szCs w:val="20"/>
        </w:rPr>
      </w:pPr>
      <w:r w:rsidRPr="004B4715">
        <w:rPr>
          <w:rFonts w:ascii="Times New Roman" w:hAnsi="Times New Roman" w:cs="Times New Roman"/>
          <w:b/>
          <w:bCs/>
          <w:color w:val="000000" w:themeColor="text1"/>
          <w:sz w:val="20"/>
          <w:szCs w:val="20"/>
        </w:rPr>
        <w:t>UV-vis measurements</w:t>
      </w:r>
    </w:p>
    <w:p w14:paraId="77BFC5A3" w14:textId="08D42AD3" w:rsidR="00390335" w:rsidRPr="004B4715" w:rsidRDefault="00390335" w:rsidP="00390335">
      <w:pPr>
        <w:spacing w:line="360" w:lineRule="auto"/>
        <w:rPr>
          <w:rFonts w:ascii="Times New Roman" w:hAnsi="Times New Roman" w:cs="Times New Roman"/>
          <w:color w:val="000000" w:themeColor="text1"/>
          <w:sz w:val="20"/>
          <w:szCs w:val="20"/>
        </w:rPr>
      </w:pPr>
      <w:r w:rsidRPr="004B4715">
        <w:rPr>
          <w:rFonts w:ascii="Times New Roman" w:hAnsi="Times New Roman" w:cs="Times New Roman"/>
          <w:color w:val="000000" w:themeColor="text1"/>
          <w:sz w:val="20"/>
          <w:szCs w:val="20"/>
        </w:rPr>
        <w:t xml:space="preserve">UV-vis measurements were carried out on </w:t>
      </w:r>
      <w:r w:rsidR="004256A5" w:rsidRPr="004B4715">
        <w:rPr>
          <w:rFonts w:ascii="Times New Roman" w:hAnsi="Times New Roman" w:cs="Times New Roman"/>
          <w:color w:val="000000" w:themeColor="text1"/>
          <w:sz w:val="20"/>
          <w:szCs w:val="20"/>
        </w:rPr>
        <w:t>Perkin Elmer Lambda 950 UV-Vis-NIR</w:t>
      </w:r>
      <w:r w:rsidRPr="004B4715">
        <w:rPr>
          <w:rFonts w:ascii="Times New Roman" w:hAnsi="Times New Roman" w:cs="Times New Roman"/>
          <w:color w:val="000000" w:themeColor="text1"/>
          <w:sz w:val="20"/>
          <w:szCs w:val="20"/>
        </w:rPr>
        <w:t>.</w:t>
      </w:r>
    </w:p>
    <w:p w14:paraId="130DF055" w14:textId="77777777" w:rsidR="00390335" w:rsidRPr="004B4715" w:rsidRDefault="00390335" w:rsidP="00390335">
      <w:pPr>
        <w:spacing w:line="360" w:lineRule="auto"/>
        <w:rPr>
          <w:rFonts w:ascii="Times New Roman" w:hAnsi="Times New Roman" w:cs="Times New Roman"/>
          <w:sz w:val="20"/>
          <w:szCs w:val="20"/>
        </w:rPr>
      </w:pPr>
    </w:p>
    <w:p w14:paraId="18C9B8EF" w14:textId="77777777" w:rsidR="00390335" w:rsidRPr="004B4715" w:rsidRDefault="00390335" w:rsidP="00390335">
      <w:pPr>
        <w:spacing w:line="360" w:lineRule="auto"/>
        <w:rPr>
          <w:rFonts w:ascii="Helvetica" w:hAnsi="Helvetica"/>
          <w:color w:val="333333"/>
          <w:sz w:val="18"/>
          <w:szCs w:val="18"/>
          <w:shd w:val="clear" w:color="auto" w:fill="FFFFFF"/>
        </w:rPr>
      </w:pPr>
      <w:r w:rsidRPr="004B4715">
        <w:rPr>
          <w:rFonts w:ascii="Times New Roman" w:hAnsi="Times New Roman" w:cs="Times New Roman"/>
          <w:b/>
          <w:bCs/>
          <w:color w:val="000000" w:themeColor="text1"/>
          <w:sz w:val="20"/>
          <w:szCs w:val="20"/>
        </w:rPr>
        <w:t>Infrared Spectrosc</w:t>
      </w:r>
      <w:r w:rsidRPr="004B4715">
        <w:rPr>
          <w:rFonts w:ascii="Times New Roman" w:hAnsi="Times New Roman" w:cs="Times New Roman" w:hint="eastAsia"/>
          <w:b/>
          <w:bCs/>
          <w:color w:val="000000" w:themeColor="text1"/>
          <w:sz w:val="20"/>
          <w:szCs w:val="20"/>
        </w:rPr>
        <w:t>op</w:t>
      </w:r>
      <w:r w:rsidRPr="004B4715">
        <w:rPr>
          <w:rFonts w:ascii="Times New Roman" w:hAnsi="Times New Roman" w:cs="Times New Roman"/>
          <w:b/>
          <w:bCs/>
          <w:color w:val="000000" w:themeColor="text1"/>
          <w:sz w:val="20"/>
          <w:szCs w:val="20"/>
        </w:rPr>
        <w:t>y</w:t>
      </w:r>
    </w:p>
    <w:p w14:paraId="0DC86A51" w14:textId="2775714E" w:rsidR="00390335" w:rsidRPr="00D053E0" w:rsidRDefault="00390335" w:rsidP="007C1698">
      <w:r w:rsidRPr="004B4715">
        <w:rPr>
          <w:rFonts w:ascii="Times New Roman" w:hAnsi="Times New Roman" w:cs="Times New Roman"/>
          <w:color w:val="000000" w:themeColor="text1"/>
          <w:sz w:val="20"/>
          <w:szCs w:val="20"/>
        </w:rPr>
        <w:t>Infrared</w:t>
      </w:r>
      <w:r w:rsidRPr="004B4715">
        <w:rPr>
          <w:rFonts w:ascii="Times New Roman" w:hAnsi="Times New Roman" w:cs="Times New Roman" w:hint="eastAsia"/>
          <w:color w:val="000000" w:themeColor="text1"/>
          <w:sz w:val="20"/>
          <w:szCs w:val="20"/>
        </w:rPr>
        <w:t xml:space="preserve"> s</w:t>
      </w:r>
      <w:r w:rsidRPr="004B4715">
        <w:rPr>
          <w:rFonts w:ascii="Times New Roman" w:hAnsi="Times New Roman" w:cs="Times New Roman"/>
          <w:color w:val="000000" w:themeColor="text1"/>
          <w:sz w:val="20"/>
          <w:szCs w:val="20"/>
        </w:rPr>
        <w:t xml:space="preserve">pectra of samples were recorded on </w:t>
      </w:r>
      <w:r w:rsidR="004256A5" w:rsidRPr="004B4715">
        <w:rPr>
          <w:rFonts w:ascii="Times New Roman" w:hAnsi="Times New Roman" w:cs="Times New Roman"/>
          <w:color w:val="000000" w:themeColor="text1"/>
          <w:sz w:val="20"/>
          <w:szCs w:val="20"/>
        </w:rPr>
        <w:t>PerkinElmer Frontier FT-NIR Spectrometer</w:t>
      </w:r>
      <w:r w:rsidR="00D053E0" w:rsidRPr="004B4715">
        <w:rPr>
          <w:rFonts w:ascii="Times New Roman" w:hAnsi="Times New Roman" w:cs="Times New Roman"/>
          <w:color w:val="000000" w:themeColor="text1"/>
          <w:sz w:val="20"/>
          <w:szCs w:val="20"/>
        </w:rPr>
        <w:t>.</w:t>
      </w:r>
    </w:p>
    <w:p w14:paraId="5CA34F76" w14:textId="77777777" w:rsidR="007C1698" w:rsidRDefault="007C1698" w:rsidP="00C95645">
      <w:pPr>
        <w:jc w:val="center"/>
        <w:sectPr w:rsidR="007C1698">
          <w:pgSz w:w="11906" w:h="16838"/>
          <w:pgMar w:top="1440" w:right="1800" w:bottom="1440" w:left="1800" w:header="851" w:footer="992" w:gutter="0"/>
          <w:cols w:space="425"/>
          <w:docGrid w:type="lines" w:linePitch="312"/>
        </w:sectPr>
      </w:pPr>
    </w:p>
    <w:p w14:paraId="002C37E4" w14:textId="77777777" w:rsidR="00390335" w:rsidRPr="007C1698" w:rsidRDefault="007C1698" w:rsidP="007C1698">
      <w:pPr>
        <w:pStyle w:val="2"/>
        <w:rPr>
          <w:rFonts w:ascii="Times New Roman" w:hAnsi="Times New Roman" w:cs="Times New Roman"/>
          <w:sz w:val="20"/>
          <w:szCs w:val="20"/>
        </w:rPr>
      </w:pPr>
      <w:bookmarkStart w:id="5" w:name="_Toc202280605"/>
      <w:bookmarkStart w:id="6" w:name="_Toc202281294"/>
      <w:r w:rsidRPr="007C1698">
        <w:rPr>
          <w:rFonts w:ascii="Times New Roman" w:hAnsi="Times New Roman" w:cs="Times New Roman"/>
          <w:sz w:val="20"/>
          <w:szCs w:val="20"/>
        </w:rPr>
        <w:lastRenderedPageBreak/>
        <w:t>Synthesis of 2</w:t>
      </w:r>
      <w:bookmarkEnd w:id="5"/>
      <w:bookmarkEnd w:id="6"/>
    </w:p>
    <w:p w14:paraId="171B9BF6" w14:textId="64C277FC" w:rsidR="00206253" w:rsidRDefault="007C1698" w:rsidP="001443E0">
      <w:pPr>
        <w:spacing w:line="360" w:lineRule="auto"/>
        <w:rPr>
          <w:rFonts w:ascii="Times New Roman" w:hAnsi="Times New Roman" w:cs="Times New Roman"/>
          <w:sz w:val="20"/>
          <w:szCs w:val="20"/>
        </w:rPr>
      </w:pPr>
      <w:r w:rsidRPr="007C1698">
        <w:rPr>
          <w:rFonts w:ascii="Times New Roman" w:hAnsi="Times New Roman" w:cs="Times New Roman"/>
          <w:sz w:val="20"/>
          <w:szCs w:val="20"/>
        </w:rPr>
        <w:t>In an N</w:t>
      </w:r>
      <w:r w:rsidRPr="007C1698">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7C1698">
        <w:rPr>
          <w:rFonts w:ascii="Times New Roman" w:hAnsi="Times New Roman" w:cs="Times New Roman"/>
          <w:sz w:val="20"/>
          <w:szCs w:val="20"/>
        </w:rPr>
        <w:t>box, anhydrous THF (50 m</w:t>
      </w:r>
      <w:r w:rsidR="001443E0">
        <w:rPr>
          <w:rFonts w:ascii="Times New Roman" w:hAnsi="Times New Roman" w:cs="Times New Roman"/>
          <w:sz w:val="20"/>
          <w:szCs w:val="20"/>
        </w:rPr>
        <w:t>L</w:t>
      </w:r>
      <w:r w:rsidRPr="007C1698">
        <w:rPr>
          <w:rFonts w:ascii="Times New Roman" w:hAnsi="Times New Roman" w:cs="Times New Roman"/>
          <w:sz w:val="20"/>
          <w:szCs w:val="20"/>
        </w:rPr>
        <w:t>) was added to a 100 mL Schlenk flask that contain</w:t>
      </w:r>
      <w:r w:rsidR="00671B95">
        <w:rPr>
          <w:rFonts w:ascii="Times New Roman" w:hAnsi="Times New Roman" w:cs="Times New Roman"/>
          <w:sz w:val="20"/>
          <w:szCs w:val="20"/>
        </w:rPr>
        <w:t>ing</w:t>
      </w:r>
      <w:r w:rsidRPr="007C1698">
        <w:rPr>
          <w:rFonts w:ascii="Times New Roman" w:hAnsi="Times New Roman" w:cs="Times New Roman"/>
          <w:sz w:val="20"/>
          <w:szCs w:val="20"/>
        </w:rPr>
        <w:t xml:space="preserve"> </w:t>
      </w:r>
      <w:bookmarkStart w:id="7" w:name="OLE_LINK7"/>
      <w:bookmarkStart w:id="8" w:name="OLE_LINK8"/>
      <w:proofErr w:type="spellStart"/>
      <w:r w:rsidRPr="007C1698">
        <w:rPr>
          <w:rFonts w:ascii="Times New Roman" w:hAnsi="Times New Roman" w:cs="Times New Roman"/>
          <w:sz w:val="20"/>
          <w:szCs w:val="20"/>
        </w:rPr>
        <w:t>M</w:t>
      </w:r>
      <w:r w:rsidRPr="007C1698">
        <w:rPr>
          <w:rFonts w:ascii="Times New Roman" w:hAnsi="Times New Roman" w:cs="Times New Roman"/>
          <w:sz w:val="20"/>
          <w:szCs w:val="20"/>
          <w:vertAlign w:val="superscript"/>
        </w:rPr>
        <w:t>S</w:t>
      </w:r>
      <w:r w:rsidRPr="007C1698">
        <w:rPr>
          <w:rFonts w:ascii="Times New Roman" w:hAnsi="Times New Roman" w:cs="Times New Roman"/>
          <w:sz w:val="20"/>
          <w:szCs w:val="20"/>
        </w:rPr>
        <w:t>Fluid</w:t>
      </w:r>
      <w:proofErr w:type="spellEnd"/>
      <w:r w:rsidRPr="007C1698">
        <w:rPr>
          <w:rFonts w:ascii="Times New Roman" w:hAnsi="Times New Roman" w:cs="Times New Roman"/>
          <w:sz w:val="20"/>
          <w:szCs w:val="20"/>
        </w:rPr>
        <w:t>*-</w:t>
      </w:r>
      <w:proofErr w:type="spellStart"/>
      <w:r w:rsidRPr="007C1698">
        <w:rPr>
          <w:rFonts w:ascii="Times New Roman" w:hAnsi="Times New Roman" w:cs="Times New Roman"/>
          <w:sz w:val="20"/>
          <w:szCs w:val="20"/>
        </w:rPr>
        <w:t>Ge</w:t>
      </w:r>
      <w:bookmarkEnd w:id="7"/>
      <w:bookmarkEnd w:id="8"/>
      <w:r w:rsidRPr="007C1698">
        <w:rPr>
          <w:rFonts w:ascii="Times New Roman" w:hAnsi="Times New Roman" w:cs="Times New Roman"/>
          <w:sz w:val="20"/>
          <w:szCs w:val="20"/>
        </w:rPr>
        <w:t>Cl</w:t>
      </w:r>
      <w:proofErr w:type="spellEnd"/>
      <w:r w:rsidRPr="007C1698">
        <w:rPr>
          <w:rFonts w:ascii="Times New Roman" w:hAnsi="Times New Roman" w:cs="Times New Roman"/>
          <w:sz w:val="20"/>
          <w:szCs w:val="20"/>
        </w:rPr>
        <w:t xml:space="preserve"> (1.06 g, 1.0 mmol) and sodium azide (195 mg, 3.0 mmol). The mixture was stirred for 3 days at </w:t>
      </w:r>
      <w:r w:rsidR="00671B95">
        <w:rPr>
          <w:rFonts w:ascii="Times New Roman" w:hAnsi="Times New Roman" w:cs="Times New Roman"/>
          <w:sz w:val="20"/>
          <w:szCs w:val="20"/>
        </w:rPr>
        <w:t>room temperature</w:t>
      </w:r>
      <w:r w:rsidRPr="007C1698">
        <w:rPr>
          <w:rFonts w:ascii="Times New Roman" w:hAnsi="Times New Roman" w:cs="Times New Roman"/>
          <w:sz w:val="20"/>
          <w:szCs w:val="20"/>
        </w:rPr>
        <w:t>, followed by removal of THF under vacuum, extraction with toluene, and filtration to remove NaCl and excess NaN</w:t>
      </w:r>
      <w:r w:rsidRPr="007C1698">
        <w:rPr>
          <w:rFonts w:ascii="Times New Roman" w:hAnsi="Times New Roman" w:cs="Times New Roman"/>
          <w:sz w:val="20"/>
          <w:szCs w:val="20"/>
          <w:vertAlign w:val="subscript"/>
        </w:rPr>
        <w:t>3</w:t>
      </w:r>
      <w:r w:rsidRPr="007C1698">
        <w:rPr>
          <w:rFonts w:ascii="Times New Roman" w:hAnsi="Times New Roman" w:cs="Times New Roman"/>
          <w:sz w:val="20"/>
          <w:szCs w:val="20"/>
        </w:rPr>
        <w:t xml:space="preserve">. All volatiles were removed </w:t>
      </w:r>
      <w:r w:rsidR="00671B95">
        <w:rPr>
          <w:rFonts w:ascii="Times New Roman" w:hAnsi="Times New Roman" w:cs="Times New Roman"/>
          <w:sz w:val="20"/>
          <w:szCs w:val="20"/>
        </w:rPr>
        <w:t>under</w:t>
      </w:r>
      <w:r w:rsidRPr="007C1698">
        <w:rPr>
          <w:rFonts w:ascii="Times New Roman" w:hAnsi="Times New Roman" w:cs="Times New Roman"/>
          <w:sz w:val="20"/>
          <w:szCs w:val="20"/>
        </w:rPr>
        <w:t xml:space="preserve"> vacuum, and the residue was re-dissolved in THF (50 ml). Another</w:t>
      </w:r>
      <w:r w:rsidR="00671B95">
        <w:rPr>
          <w:rFonts w:ascii="Times New Roman" w:hAnsi="Times New Roman" w:cs="Times New Roman"/>
          <w:sz w:val="20"/>
          <w:szCs w:val="20"/>
        </w:rPr>
        <w:t xml:space="preserve"> potion of</w:t>
      </w:r>
      <w:r w:rsidRPr="007C1698">
        <w:rPr>
          <w:rFonts w:ascii="Times New Roman" w:hAnsi="Times New Roman" w:cs="Times New Roman"/>
          <w:sz w:val="20"/>
          <w:szCs w:val="20"/>
        </w:rPr>
        <w:t xml:space="preserve"> sodium azide (195 mg, 3.0 mmol) was added to the </w:t>
      </w:r>
      <w:r w:rsidR="00671B95">
        <w:rPr>
          <w:rFonts w:ascii="Times New Roman" w:hAnsi="Times New Roman" w:cs="Times New Roman"/>
          <w:sz w:val="20"/>
          <w:szCs w:val="20"/>
        </w:rPr>
        <w:t>solution</w:t>
      </w:r>
      <w:r w:rsidRPr="007C1698">
        <w:rPr>
          <w:rFonts w:ascii="Times New Roman" w:hAnsi="Times New Roman" w:cs="Times New Roman"/>
          <w:sz w:val="20"/>
          <w:szCs w:val="20"/>
        </w:rPr>
        <w:t>. After stirring for</w:t>
      </w:r>
      <w:r w:rsidR="00671B95">
        <w:rPr>
          <w:rFonts w:ascii="Times New Roman" w:hAnsi="Times New Roman" w:cs="Times New Roman"/>
          <w:sz w:val="20"/>
          <w:szCs w:val="20"/>
        </w:rPr>
        <w:t xml:space="preserve"> another</w:t>
      </w:r>
      <w:r w:rsidRPr="007C1698">
        <w:rPr>
          <w:rFonts w:ascii="Times New Roman" w:hAnsi="Times New Roman" w:cs="Times New Roman"/>
          <w:sz w:val="20"/>
          <w:szCs w:val="20"/>
        </w:rPr>
        <w:t xml:space="preserve"> 4 days, the solvent was removed under vacuum to give a </w:t>
      </w:r>
      <w:proofErr w:type="gramStart"/>
      <w:r w:rsidRPr="007C1698">
        <w:rPr>
          <w:rFonts w:ascii="Times New Roman" w:hAnsi="Times New Roman" w:cs="Times New Roman"/>
          <w:sz w:val="20"/>
          <w:szCs w:val="20"/>
        </w:rPr>
        <w:t>pale yellow</w:t>
      </w:r>
      <w:proofErr w:type="gramEnd"/>
      <w:r w:rsidRPr="007C1698">
        <w:rPr>
          <w:rFonts w:ascii="Times New Roman" w:hAnsi="Times New Roman" w:cs="Times New Roman"/>
          <w:sz w:val="20"/>
          <w:szCs w:val="20"/>
        </w:rPr>
        <w:t xml:space="preserve"> solid</w:t>
      </w:r>
      <w:r w:rsidR="00671B95">
        <w:rPr>
          <w:rFonts w:ascii="Times New Roman" w:hAnsi="Times New Roman" w:cs="Times New Roman"/>
          <w:sz w:val="20"/>
          <w:szCs w:val="20"/>
        </w:rPr>
        <w:t>. The residue was</w:t>
      </w:r>
      <w:r w:rsidRPr="007C1698">
        <w:rPr>
          <w:rFonts w:ascii="Times New Roman" w:hAnsi="Times New Roman" w:cs="Times New Roman"/>
          <w:sz w:val="20"/>
          <w:szCs w:val="20"/>
        </w:rPr>
        <w:t xml:space="preserve"> extract</w:t>
      </w:r>
      <w:r w:rsidR="00671B95">
        <w:rPr>
          <w:rFonts w:ascii="Times New Roman" w:hAnsi="Times New Roman" w:cs="Times New Roman"/>
          <w:sz w:val="20"/>
          <w:szCs w:val="20"/>
        </w:rPr>
        <w:t>ed</w:t>
      </w:r>
      <w:r w:rsidRPr="007C1698">
        <w:rPr>
          <w:rFonts w:ascii="Times New Roman" w:hAnsi="Times New Roman" w:cs="Times New Roman"/>
          <w:sz w:val="20"/>
          <w:szCs w:val="20"/>
        </w:rPr>
        <w:t xml:space="preserve"> with toluene, and </w:t>
      </w:r>
      <w:r w:rsidR="00671B95">
        <w:rPr>
          <w:rFonts w:ascii="Times New Roman" w:hAnsi="Times New Roman" w:cs="Times New Roman"/>
          <w:sz w:val="20"/>
          <w:szCs w:val="20"/>
        </w:rPr>
        <w:t>filtered</w:t>
      </w:r>
      <w:r w:rsidRPr="007C1698">
        <w:rPr>
          <w:rFonts w:ascii="Times New Roman" w:hAnsi="Times New Roman" w:cs="Times New Roman"/>
          <w:sz w:val="20"/>
          <w:szCs w:val="20"/>
        </w:rPr>
        <w:t xml:space="preserve">. All volatiles were removed </w:t>
      </w:r>
      <w:r w:rsidR="00671B95">
        <w:rPr>
          <w:rFonts w:ascii="Times New Roman" w:hAnsi="Times New Roman" w:cs="Times New Roman"/>
          <w:sz w:val="20"/>
          <w:szCs w:val="20"/>
        </w:rPr>
        <w:t>under</w:t>
      </w:r>
      <w:r w:rsidRPr="007C1698">
        <w:rPr>
          <w:rFonts w:ascii="Times New Roman" w:hAnsi="Times New Roman" w:cs="Times New Roman"/>
          <w:sz w:val="20"/>
          <w:szCs w:val="20"/>
        </w:rPr>
        <w:t xml:space="preserve"> vacuum, and the </w:t>
      </w:r>
      <w:r w:rsidR="00671B95">
        <w:rPr>
          <w:rFonts w:ascii="Times New Roman" w:hAnsi="Times New Roman" w:cs="Times New Roman"/>
          <w:sz w:val="20"/>
          <w:szCs w:val="20"/>
        </w:rPr>
        <w:t xml:space="preserve">remaining </w:t>
      </w:r>
      <w:proofErr w:type="gramStart"/>
      <w:r w:rsidR="00671B95">
        <w:rPr>
          <w:rFonts w:ascii="Times New Roman" w:hAnsi="Times New Roman" w:cs="Times New Roman"/>
          <w:sz w:val="20"/>
          <w:szCs w:val="20"/>
        </w:rPr>
        <w:t>pale yellow</w:t>
      </w:r>
      <w:proofErr w:type="gramEnd"/>
      <w:r w:rsidR="00671B95">
        <w:rPr>
          <w:rFonts w:ascii="Times New Roman" w:hAnsi="Times New Roman" w:cs="Times New Roman"/>
          <w:sz w:val="20"/>
          <w:szCs w:val="20"/>
        </w:rPr>
        <w:t xml:space="preserve"> solid</w:t>
      </w:r>
      <w:r w:rsidRPr="007C1698">
        <w:rPr>
          <w:rFonts w:ascii="Times New Roman" w:hAnsi="Times New Roman" w:cs="Times New Roman"/>
          <w:sz w:val="20"/>
          <w:szCs w:val="20"/>
        </w:rPr>
        <w:t xml:space="preserve"> was washed </w:t>
      </w:r>
      <w:r w:rsidR="00206253">
        <w:rPr>
          <w:rFonts w:ascii="Times New Roman" w:hAnsi="Times New Roman" w:cs="Times New Roman"/>
          <w:sz w:val="20"/>
          <w:szCs w:val="20"/>
        </w:rPr>
        <w:t>with</w:t>
      </w:r>
      <w:r w:rsidRPr="007C1698">
        <w:rPr>
          <w:rFonts w:ascii="Times New Roman" w:hAnsi="Times New Roman" w:cs="Times New Roman"/>
          <w:sz w:val="20"/>
          <w:szCs w:val="20"/>
        </w:rPr>
        <w:t xml:space="preserve"> </w:t>
      </w:r>
      <w:r w:rsidRPr="00671B95">
        <w:rPr>
          <w:rFonts w:ascii="Times New Roman" w:hAnsi="Times New Roman" w:cs="Times New Roman"/>
          <w:i/>
          <w:sz w:val="20"/>
          <w:szCs w:val="20"/>
        </w:rPr>
        <w:t>n</w:t>
      </w:r>
      <w:r w:rsidRPr="007C1698">
        <w:rPr>
          <w:rFonts w:ascii="Times New Roman" w:hAnsi="Times New Roman" w:cs="Times New Roman"/>
          <w:sz w:val="20"/>
          <w:szCs w:val="20"/>
        </w:rPr>
        <w:t>-hexane</w:t>
      </w:r>
      <w:r w:rsidR="00671B95">
        <w:rPr>
          <w:rFonts w:ascii="Times New Roman" w:hAnsi="Times New Roman" w:cs="Times New Roman"/>
          <w:sz w:val="20"/>
          <w:szCs w:val="20"/>
        </w:rPr>
        <w:t xml:space="preserve"> </w:t>
      </w:r>
      <w:r w:rsidRPr="007C1698">
        <w:rPr>
          <w:rFonts w:ascii="Times New Roman" w:hAnsi="Times New Roman" w:cs="Times New Roman"/>
          <w:sz w:val="20"/>
          <w:szCs w:val="20"/>
        </w:rPr>
        <w:t>(5 mL × 2) to yield the product as a yellow solid.</w:t>
      </w:r>
      <w:r w:rsidR="00671B95">
        <w:rPr>
          <w:rFonts w:ascii="Times New Roman" w:hAnsi="Times New Roman" w:cs="Times New Roman"/>
          <w:sz w:val="20"/>
          <w:szCs w:val="20"/>
        </w:rPr>
        <w:t xml:space="preserve"> </w:t>
      </w:r>
      <w:r w:rsidRPr="007C1698">
        <w:rPr>
          <w:rFonts w:ascii="Times New Roman" w:hAnsi="Times New Roman" w:cs="Times New Roman"/>
          <w:sz w:val="20"/>
          <w:szCs w:val="20"/>
        </w:rPr>
        <w:t xml:space="preserve">Yield: 813 mg, 0.76 mmol, 76%. Pale yellow crystals suitable for X-ray diffraction analysis were obtained from </w:t>
      </w:r>
      <w:r w:rsidRPr="00671B95">
        <w:rPr>
          <w:rFonts w:ascii="Times New Roman" w:hAnsi="Times New Roman" w:cs="Times New Roman"/>
          <w:i/>
          <w:sz w:val="20"/>
          <w:szCs w:val="20"/>
        </w:rPr>
        <w:t>n</w:t>
      </w:r>
      <w:r w:rsidRPr="007C1698">
        <w:rPr>
          <w:rFonts w:ascii="Times New Roman" w:hAnsi="Times New Roman" w:cs="Times New Roman"/>
          <w:sz w:val="20"/>
          <w:szCs w:val="20"/>
        </w:rPr>
        <w:t xml:space="preserve">-hexane solution at room temperature. </w:t>
      </w:r>
      <w:r w:rsidRPr="007C1698">
        <w:rPr>
          <w:rFonts w:ascii="Times New Roman" w:hAnsi="Times New Roman" w:cs="Times New Roman"/>
          <w:color w:val="000000"/>
          <w:sz w:val="20"/>
          <w:szCs w:val="20"/>
          <w:vertAlign w:val="superscript"/>
        </w:rPr>
        <w:t>1</w:t>
      </w:r>
      <w:r w:rsidRPr="007C1698">
        <w:rPr>
          <w:rFonts w:ascii="Times New Roman" w:hAnsi="Times New Roman" w:cs="Times New Roman"/>
          <w:color w:val="000000"/>
          <w:sz w:val="20"/>
          <w:szCs w:val="20"/>
        </w:rPr>
        <w:t>H NMR (600 MHz, C</w:t>
      </w:r>
      <w:r w:rsidRPr="007C1698">
        <w:rPr>
          <w:rFonts w:ascii="Times New Roman" w:hAnsi="Times New Roman" w:cs="Times New Roman"/>
          <w:color w:val="000000"/>
          <w:sz w:val="20"/>
          <w:szCs w:val="20"/>
          <w:vertAlign w:val="subscript"/>
        </w:rPr>
        <w:t>6</w:t>
      </w:r>
      <w:r w:rsidRPr="007C1698">
        <w:rPr>
          <w:rFonts w:ascii="Times New Roman" w:hAnsi="Times New Roman" w:cs="Times New Roman"/>
          <w:color w:val="000000"/>
          <w:sz w:val="20"/>
          <w:szCs w:val="20"/>
        </w:rPr>
        <w:t>D</w:t>
      </w:r>
      <w:r w:rsidRPr="007C1698">
        <w:rPr>
          <w:rFonts w:ascii="Times New Roman" w:hAnsi="Times New Roman" w:cs="Times New Roman"/>
          <w:color w:val="000000"/>
          <w:sz w:val="20"/>
          <w:szCs w:val="20"/>
          <w:vertAlign w:val="subscript"/>
        </w:rPr>
        <w:t>6</w:t>
      </w:r>
      <w:r w:rsidRPr="007C1698">
        <w:rPr>
          <w:rFonts w:ascii="Times New Roman" w:hAnsi="Times New Roman" w:cs="Times New Roman"/>
          <w:color w:val="000000"/>
          <w:sz w:val="20"/>
          <w:szCs w:val="20"/>
        </w:rPr>
        <w:t xml:space="preserve">, </w:t>
      </w:r>
      <w:r w:rsidR="006F6A4B">
        <w:rPr>
          <w:rFonts w:ascii="Times New Roman" w:hAnsi="Times New Roman" w:cs="Times New Roman"/>
          <w:color w:val="000000"/>
          <w:sz w:val="20"/>
          <w:szCs w:val="20"/>
        </w:rPr>
        <w:t>298</w:t>
      </w:r>
      <w:r w:rsidRPr="007C1698">
        <w:rPr>
          <w:rFonts w:ascii="Times New Roman" w:hAnsi="Times New Roman" w:cs="Times New Roman"/>
          <w:color w:val="000000"/>
          <w:sz w:val="20"/>
          <w:szCs w:val="20"/>
        </w:rPr>
        <w:t xml:space="preserve"> K, ppm):</w:t>
      </w:r>
      <w:r w:rsidRPr="007C1698">
        <w:rPr>
          <w:rFonts w:ascii="Times New Roman" w:hAnsi="Times New Roman" w:cs="Times New Roman"/>
          <w:sz w:val="20"/>
          <w:szCs w:val="20"/>
        </w:rPr>
        <w:t xml:space="preserve"> </w:t>
      </w:r>
      <w:r w:rsidRPr="007C1698">
        <w:rPr>
          <w:rFonts w:ascii="Times New Roman" w:hAnsi="Times New Roman" w:cs="Times New Roman"/>
          <w:i/>
          <w:color w:val="000000"/>
          <w:sz w:val="20"/>
          <w:szCs w:val="20"/>
        </w:rPr>
        <w:t>δ</w:t>
      </w:r>
      <w:r>
        <w:rPr>
          <w:rFonts w:ascii="Times New Roman" w:hAnsi="Times New Roman" w:cs="Times New Roman"/>
          <w:color w:val="000000"/>
          <w:sz w:val="20"/>
          <w:szCs w:val="20"/>
        </w:rPr>
        <w:t xml:space="preserve"> </w:t>
      </w:r>
      <w:r w:rsidRPr="007C1698">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7C1698">
        <w:rPr>
          <w:rFonts w:ascii="Times New Roman" w:hAnsi="Times New Roman" w:cs="Times New Roman"/>
          <w:color w:val="000000"/>
          <w:sz w:val="20"/>
          <w:szCs w:val="20"/>
        </w:rPr>
        <w:t>1.18-1.30 (m, 48H, C(C</w:t>
      </w:r>
      <w:r w:rsidRPr="007C1698">
        <w:rPr>
          <w:rFonts w:ascii="Times New Roman" w:hAnsi="Times New Roman" w:cs="Times New Roman"/>
          <w:i/>
          <w:iCs/>
          <w:color w:val="000000"/>
          <w:sz w:val="20"/>
          <w:szCs w:val="20"/>
          <w:u w:val="single"/>
        </w:rPr>
        <w:t>H</w:t>
      </w:r>
      <w:r w:rsidRPr="007C1698">
        <w:rPr>
          <w:rFonts w:ascii="Times New Roman" w:hAnsi="Times New Roman" w:cs="Times New Roman"/>
          <w:i/>
          <w:iCs/>
          <w:color w:val="000000"/>
          <w:sz w:val="20"/>
          <w:szCs w:val="20"/>
          <w:u w:val="single"/>
          <w:vertAlign w:val="subscript"/>
        </w:rPr>
        <w:t>3</w:t>
      </w:r>
      <w:r w:rsidRPr="007C1698">
        <w:rPr>
          <w:rFonts w:ascii="Times New Roman" w:hAnsi="Times New Roman" w:cs="Times New Roman"/>
          <w:color w:val="000000"/>
          <w:sz w:val="20"/>
          <w:szCs w:val="20"/>
          <w:u w:val="single"/>
        </w:rPr>
        <w:t>)</w:t>
      </w:r>
      <w:r w:rsidRPr="007C1698">
        <w:rPr>
          <w:rFonts w:ascii="Times New Roman" w:hAnsi="Times New Roman" w:cs="Times New Roman"/>
          <w:color w:val="000000"/>
          <w:sz w:val="20"/>
          <w:szCs w:val="20"/>
          <w:vertAlign w:val="subscript"/>
        </w:rPr>
        <w:t>2</w:t>
      </w:r>
      <w:r w:rsidRPr="007C1698">
        <w:rPr>
          <w:rFonts w:ascii="Times New Roman" w:hAnsi="Times New Roman" w:cs="Times New Roman"/>
          <w:color w:val="000000"/>
          <w:sz w:val="20"/>
          <w:szCs w:val="20"/>
        </w:rPr>
        <w:t>), 1.55-1.66 (m, 28H, C(C</w:t>
      </w:r>
      <w:r w:rsidRPr="007C1698">
        <w:rPr>
          <w:rFonts w:ascii="Times New Roman" w:hAnsi="Times New Roman" w:cs="Times New Roman"/>
          <w:i/>
          <w:iCs/>
          <w:color w:val="000000"/>
          <w:sz w:val="20"/>
          <w:szCs w:val="20"/>
          <w:u w:val="single"/>
        </w:rPr>
        <w:t>H</w:t>
      </w:r>
      <w:r w:rsidRPr="007C1698">
        <w:rPr>
          <w:rFonts w:ascii="Times New Roman" w:hAnsi="Times New Roman" w:cs="Times New Roman"/>
          <w:i/>
          <w:iCs/>
          <w:color w:val="000000"/>
          <w:sz w:val="20"/>
          <w:szCs w:val="20"/>
          <w:u w:val="single"/>
          <w:vertAlign w:val="subscript"/>
        </w:rPr>
        <w:t>3</w:t>
      </w:r>
      <w:r w:rsidRPr="007C1698">
        <w:rPr>
          <w:rFonts w:ascii="Times New Roman" w:hAnsi="Times New Roman" w:cs="Times New Roman"/>
          <w:color w:val="000000"/>
          <w:sz w:val="20"/>
          <w:szCs w:val="20"/>
        </w:rPr>
        <w:t>)</w:t>
      </w:r>
      <w:r w:rsidRPr="007C1698">
        <w:rPr>
          <w:rFonts w:ascii="Times New Roman" w:hAnsi="Times New Roman" w:cs="Times New Roman"/>
          <w:color w:val="000000"/>
          <w:sz w:val="20"/>
          <w:szCs w:val="20"/>
          <w:vertAlign w:val="subscript"/>
        </w:rPr>
        <w:t xml:space="preserve">2 </w:t>
      </w:r>
      <w:r w:rsidRPr="007C1698">
        <w:rPr>
          <w:rFonts w:ascii="Times New Roman" w:hAnsi="Times New Roman" w:cs="Times New Roman"/>
          <w:color w:val="000000"/>
          <w:sz w:val="20"/>
          <w:szCs w:val="20"/>
        </w:rPr>
        <w:t>+ C</w:t>
      </w:r>
      <w:r w:rsidRPr="007C1698">
        <w:rPr>
          <w:rFonts w:ascii="Times New Roman" w:hAnsi="Times New Roman" w:cs="Times New Roman"/>
          <w:i/>
          <w:iCs/>
          <w:color w:val="000000"/>
          <w:sz w:val="20"/>
          <w:szCs w:val="20"/>
          <w:u w:val="single"/>
        </w:rPr>
        <w:t>H</w:t>
      </w:r>
      <w:r w:rsidRPr="007C1698">
        <w:rPr>
          <w:rFonts w:ascii="Times New Roman" w:hAnsi="Times New Roman" w:cs="Times New Roman"/>
          <w:i/>
          <w:iCs/>
          <w:color w:val="000000"/>
          <w:sz w:val="20"/>
          <w:szCs w:val="20"/>
          <w:u w:val="single"/>
          <w:vertAlign w:val="subscript"/>
        </w:rPr>
        <w:t>2</w:t>
      </w:r>
      <w:r w:rsidRPr="007C1698">
        <w:rPr>
          <w:rFonts w:ascii="Times New Roman" w:hAnsi="Times New Roman" w:cs="Times New Roman"/>
          <w:color w:val="000000"/>
          <w:sz w:val="20"/>
          <w:szCs w:val="20"/>
        </w:rPr>
        <w:t>C</w:t>
      </w:r>
      <w:r w:rsidRPr="007C1698">
        <w:rPr>
          <w:rFonts w:ascii="Times New Roman" w:hAnsi="Times New Roman" w:cs="Times New Roman"/>
          <w:i/>
          <w:iCs/>
          <w:color w:val="000000"/>
          <w:sz w:val="20"/>
          <w:szCs w:val="20"/>
          <w:u w:val="single"/>
        </w:rPr>
        <w:t>H</w:t>
      </w:r>
      <w:r w:rsidRPr="007C1698">
        <w:rPr>
          <w:rFonts w:ascii="Times New Roman" w:hAnsi="Times New Roman" w:cs="Times New Roman"/>
          <w:i/>
          <w:iCs/>
          <w:color w:val="000000"/>
          <w:sz w:val="20"/>
          <w:szCs w:val="20"/>
          <w:u w:val="single"/>
          <w:vertAlign w:val="subscript"/>
        </w:rPr>
        <w:t>2</w:t>
      </w:r>
      <w:r w:rsidRPr="007C1698">
        <w:rPr>
          <w:rFonts w:ascii="Times New Roman" w:hAnsi="Times New Roman" w:cs="Times New Roman"/>
          <w:color w:val="000000"/>
          <w:sz w:val="20"/>
          <w:szCs w:val="20"/>
        </w:rPr>
        <w:t>), 2.54 (s, 4H, CC</w:t>
      </w:r>
      <w:r w:rsidRPr="007C1698">
        <w:rPr>
          <w:rFonts w:ascii="Times New Roman" w:hAnsi="Times New Roman" w:cs="Times New Roman"/>
          <w:i/>
          <w:iCs/>
          <w:color w:val="000000"/>
          <w:sz w:val="20"/>
          <w:szCs w:val="20"/>
          <w:u w:val="single"/>
        </w:rPr>
        <w:t>H</w:t>
      </w:r>
      <w:r w:rsidRPr="007C1698">
        <w:rPr>
          <w:rFonts w:ascii="Times New Roman" w:hAnsi="Times New Roman" w:cs="Times New Roman"/>
          <w:i/>
          <w:iCs/>
          <w:color w:val="000000"/>
          <w:sz w:val="20"/>
          <w:szCs w:val="20"/>
          <w:u w:val="single"/>
          <w:vertAlign w:val="subscript"/>
        </w:rPr>
        <w:t>2</w:t>
      </w:r>
      <w:r w:rsidRPr="007C1698">
        <w:rPr>
          <w:rFonts w:ascii="Times New Roman" w:hAnsi="Times New Roman" w:cs="Times New Roman"/>
          <w:color w:val="000000"/>
          <w:sz w:val="20"/>
          <w:szCs w:val="20"/>
        </w:rPr>
        <w:t>C(CH</w:t>
      </w:r>
      <w:r w:rsidRPr="007C1698">
        <w:rPr>
          <w:rFonts w:ascii="Times New Roman" w:hAnsi="Times New Roman" w:cs="Times New Roman"/>
          <w:color w:val="000000"/>
          <w:sz w:val="20"/>
          <w:szCs w:val="20"/>
          <w:vertAlign w:val="subscript"/>
        </w:rPr>
        <w:t>3</w:t>
      </w:r>
      <w:r w:rsidRPr="007C1698">
        <w:rPr>
          <w:rFonts w:ascii="Times New Roman" w:hAnsi="Times New Roman" w:cs="Times New Roman"/>
          <w:color w:val="000000"/>
          <w:sz w:val="20"/>
          <w:szCs w:val="20"/>
        </w:rPr>
        <w:t>)</w:t>
      </w:r>
      <w:r w:rsidRPr="007C1698">
        <w:rPr>
          <w:rFonts w:ascii="Times New Roman" w:hAnsi="Times New Roman" w:cs="Times New Roman"/>
          <w:color w:val="000000"/>
          <w:sz w:val="20"/>
          <w:szCs w:val="20"/>
          <w:vertAlign w:val="subscript"/>
        </w:rPr>
        <w:t>2</w:t>
      </w:r>
      <w:r w:rsidRPr="007C1698">
        <w:rPr>
          <w:rFonts w:ascii="Times New Roman" w:hAnsi="Times New Roman" w:cs="Times New Roman"/>
          <w:color w:val="000000"/>
          <w:sz w:val="20"/>
          <w:szCs w:val="20"/>
        </w:rPr>
        <w:t xml:space="preserve">), 7.19 (s, 1H, </w:t>
      </w:r>
      <w:proofErr w:type="spellStart"/>
      <w:r w:rsidRPr="007C1698">
        <w:rPr>
          <w:rFonts w:ascii="Times New Roman" w:hAnsi="Times New Roman" w:cs="Times New Roman"/>
          <w:color w:val="000000"/>
          <w:sz w:val="20"/>
          <w:szCs w:val="20"/>
        </w:rPr>
        <w:t>Ar</w:t>
      </w:r>
      <w:proofErr w:type="spellEnd"/>
      <w:r w:rsidRPr="007C1698">
        <w:rPr>
          <w:rFonts w:ascii="Times New Roman" w:hAnsi="Times New Roman" w:cs="Times New Roman"/>
          <w:color w:val="000000"/>
          <w:sz w:val="20"/>
          <w:szCs w:val="20"/>
        </w:rPr>
        <w:t>-</w:t>
      </w:r>
      <w:r w:rsidRPr="007C1698">
        <w:rPr>
          <w:rFonts w:ascii="Times New Roman" w:hAnsi="Times New Roman" w:cs="Times New Roman"/>
          <w:i/>
          <w:iCs/>
          <w:color w:val="000000"/>
          <w:sz w:val="20"/>
          <w:szCs w:val="20"/>
          <w:u w:val="single"/>
        </w:rPr>
        <w:t>H</w:t>
      </w:r>
      <w:r w:rsidRPr="007C1698">
        <w:rPr>
          <w:rFonts w:ascii="Times New Roman" w:hAnsi="Times New Roman" w:cs="Times New Roman"/>
          <w:color w:val="000000"/>
          <w:sz w:val="20"/>
          <w:szCs w:val="20"/>
        </w:rPr>
        <w:t>), 7.36 (s, 4H, fluorenyl-</w:t>
      </w:r>
      <w:r w:rsidRPr="007C1698">
        <w:rPr>
          <w:rFonts w:ascii="Times New Roman" w:hAnsi="Times New Roman" w:cs="Times New Roman"/>
          <w:i/>
          <w:iCs/>
          <w:color w:val="000000"/>
          <w:sz w:val="20"/>
          <w:szCs w:val="20"/>
          <w:u w:val="single"/>
        </w:rPr>
        <w:t>H</w:t>
      </w:r>
      <w:r w:rsidRPr="007C1698">
        <w:rPr>
          <w:rFonts w:ascii="Times New Roman" w:hAnsi="Times New Roman" w:cs="Times New Roman"/>
          <w:color w:val="000000"/>
          <w:sz w:val="20"/>
          <w:szCs w:val="20"/>
        </w:rPr>
        <w:t>), 7.79 (s, 4H, fluorenyl-</w:t>
      </w:r>
      <w:r w:rsidRPr="007C1698">
        <w:rPr>
          <w:rFonts w:ascii="Times New Roman" w:hAnsi="Times New Roman" w:cs="Times New Roman"/>
          <w:i/>
          <w:iCs/>
          <w:color w:val="000000"/>
          <w:sz w:val="20"/>
          <w:szCs w:val="20"/>
          <w:u w:val="single"/>
        </w:rPr>
        <w:t>H</w:t>
      </w:r>
      <w:r w:rsidRPr="007C1698">
        <w:rPr>
          <w:rFonts w:ascii="Times New Roman" w:hAnsi="Times New Roman" w:cs="Times New Roman"/>
          <w:color w:val="000000"/>
          <w:sz w:val="20"/>
          <w:szCs w:val="20"/>
        </w:rPr>
        <w:t xml:space="preserve">). </w:t>
      </w:r>
      <w:r w:rsidRPr="007C1698">
        <w:rPr>
          <w:rFonts w:ascii="Times New Roman" w:hAnsi="Times New Roman" w:cs="Times New Roman"/>
          <w:color w:val="000000"/>
          <w:sz w:val="20"/>
          <w:szCs w:val="20"/>
          <w:vertAlign w:val="superscript"/>
        </w:rPr>
        <w:t>13</w:t>
      </w:r>
      <w:r w:rsidRPr="007C1698">
        <w:rPr>
          <w:rFonts w:ascii="Times New Roman" w:hAnsi="Times New Roman" w:cs="Times New Roman"/>
          <w:color w:val="000000"/>
          <w:sz w:val="20"/>
          <w:szCs w:val="20"/>
        </w:rPr>
        <w:t>C</w:t>
      </w:r>
      <w:r w:rsidR="000242B4">
        <w:rPr>
          <w:rFonts w:ascii="Times New Roman" w:hAnsi="Times New Roman" w:cs="Times New Roman"/>
          <w:color w:val="000000"/>
          <w:sz w:val="20"/>
          <w:szCs w:val="20"/>
        </w:rPr>
        <w:t>{</w:t>
      </w:r>
      <w:r w:rsidR="000242B4" w:rsidRPr="000242B4">
        <w:rPr>
          <w:rFonts w:ascii="Times New Roman" w:hAnsi="Times New Roman" w:cs="Times New Roman"/>
          <w:color w:val="000000"/>
          <w:sz w:val="20"/>
          <w:szCs w:val="20"/>
          <w:vertAlign w:val="superscript"/>
        </w:rPr>
        <w:t>1</w:t>
      </w:r>
      <w:r w:rsidR="000242B4">
        <w:rPr>
          <w:rFonts w:ascii="Times New Roman" w:hAnsi="Times New Roman" w:cs="Times New Roman"/>
          <w:color w:val="000000"/>
          <w:sz w:val="20"/>
          <w:szCs w:val="20"/>
        </w:rPr>
        <w:t>H}</w:t>
      </w:r>
      <w:r w:rsidRPr="007C1698">
        <w:rPr>
          <w:rFonts w:ascii="Times New Roman" w:hAnsi="Times New Roman" w:cs="Times New Roman"/>
          <w:color w:val="000000"/>
          <w:sz w:val="20"/>
          <w:szCs w:val="20"/>
        </w:rPr>
        <w:t xml:space="preserve"> NMR (</w:t>
      </w:r>
      <w:r w:rsidR="006F6A4B">
        <w:rPr>
          <w:rFonts w:ascii="Times New Roman" w:hAnsi="Times New Roman" w:cs="Times New Roman"/>
          <w:color w:val="000000"/>
          <w:sz w:val="20"/>
          <w:szCs w:val="20"/>
        </w:rPr>
        <w:t>15</w:t>
      </w:r>
      <w:r w:rsidRPr="007C1698">
        <w:rPr>
          <w:rFonts w:ascii="Times New Roman" w:hAnsi="Times New Roman" w:cs="Times New Roman"/>
          <w:color w:val="000000"/>
          <w:sz w:val="20"/>
          <w:szCs w:val="20"/>
        </w:rPr>
        <w:t>0 MHz, C</w:t>
      </w:r>
      <w:r w:rsidRPr="007C1698">
        <w:rPr>
          <w:rFonts w:ascii="Times New Roman" w:hAnsi="Times New Roman" w:cs="Times New Roman"/>
          <w:color w:val="000000"/>
          <w:sz w:val="20"/>
          <w:szCs w:val="20"/>
          <w:vertAlign w:val="subscript"/>
        </w:rPr>
        <w:t>6</w:t>
      </w:r>
      <w:r w:rsidRPr="007C1698">
        <w:rPr>
          <w:rFonts w:ascii="Times New Roman" w:hAnsi="Times New Roman" w:cs="Times New Roman"/>
          <w:color w:val="000000"/>
          <w:sz w:val="20"/>
          <w:szCs w:val="20"/>
        </w:rPr>
        <w:t>D</w:t>
      </w:r>
      <w:r w:rsidRPr="007C1698">
        <w:rPr>
          <w:rFonts w:ascii="Times New Roman" w:hAnsi="Times New Roman" w:cs="Times New Roman"/>
          <w:color w:val="000000"/>
          <w:sz w:val="20"/>
          <w:szCs w:val="20"/>
          <w:vertAlign w:val="subscript"/>
        </w:rPr>
        <w:t>6</w:t>
      </w:r>
      <w:r w:rsidRPr="007C1698">
        <w:rPr>
          <w:rFonts w:ascii="Times New Roman" w:hAnsi="Times New Roman" w:cs="Times New Roman"/>
          <w:color w:val="000000"/>
          <w:sz w:val="20"/>
          <w:szCs w:val="20"/>
        </w:rPr>
        <w:t xml:space="preserve">, </w:t>
      </w:r>
      <w:r w:rsidR="006F6A4B">
        <w:rPr>
          <w:rFonts w:ascii="Times New Roman" w:hAnsi="Times New Roman" w:cs="Times New Roman"/>
          <w:color w:val="000000"/>
          <w:sz w:val="20"/>
          <w:szCs w:val="20"/>
        </w:rPr>
        <w:t>298</w:t>
      </w:r>
      <w:r w:rsidRPr="007C1698">
        <w:rPr>
          <w:rFonts w:ascii="Times New Roman" w:hAnsi="Times New Roman" w:cs="Times New Roman"/>
          <w:color w:val="000000"/>
          <w:sz w:val="20"/>
          <w:szCs w:val="20"/>
        </w:rPr>
        <w:t xml:space="preserve"> K, ppm): 31.78</w:t>
      </w:r>
      <w:r w:rsidRPr="007C1698">
        <w:rPr>
          <w:rStyle w:val="fontstyle01"/>
        </w:rPr>
        <w:t xml:space="preserve"> (C(</w:t>
      </w:r>
      <w:r w:rsidRPr="007C1698">
        <w:rPr>
          <w:rStyle w:val="fontstyle11"/>
          <w:u w:val="single"/>
        </w:rPr>
        <w:t>C</w:t>
      </w:r>
      <w:r w:rsidRPr="007C1698">
        <w:rPr>
          <w:rStyle w:val="fontstyle01"/>
        </w:rPr>
        <w:t>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w:t>
      </w:r>
      <w:r w:rsidRPr="007C1698">
        <w:rPr>
          <w:rFonts w:ascii="Times New Roman" w:hAnsi="Times New Roman" w:cs="Times New Roman"/>
          <w:color w:val="000000"/>
          <w:sz w:val="20"/>
          <w:szCs w:val="20"/>
        </w:rPr>
        <w:t xml:space="preserve">, 31.86 </w:t>
      </w:r>
      <w:r w:rsidRPr="007C1698">
        <w:rPr>
          <w:rStyle w:val="fontstyle01"/>
        </w:rPr>
        <w:t>(C(</w:t>
      </w:r>
      <w:r w:rsidRPr="007C1698">
        <w:rPr>
          <w:rStyle w:val="fontstyle11"/>
          <w:u w:val="single"/>
        </w:rPr>
        <w:t>C</w:t>
      </w:r>
      <w:r w:rsidRPr="007C1698">
        <w:rPr>
          <w:rStyle w:val="fontstyle01"/>
        </w:rPr>
        <w:t>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w:t>
      </w:r>
      <w:r w:rsidRPr="007C1698">
        <w:rPr>
          <w:rFonts w:ascii="Times New Roman" w:hAnsi="Times New Roman" w:cs="Times New Roman"/>
          <w:color w:val="000000"/>
          <w:sz w:val="20"/>
          <w:szCs w:val="20"/>
        </w:rPr>
        <w:t>, 31.89</w:t>
      </w:r>
      <w:r w:rsidRPr="007C1698">
        <w:rPr>
          <w:rStyle w:val="fontstyle01"/>
        </w:rPr>
        <w:t xml:space="preserve"> (C(</w:t>
      </w:r>
      <w:r w:rsidRPr="007C1698">
        <w:rPr>
          <w:rStyle w:val="fontstyle11"/>
          <w:u w:val="single"/>
        </w:rPr>
        <w:t>C</w:t>
      </w:r>
      <w:r w:rsidRPr="007C1698">
        <w:rPr>
          <w:rStyle w:val="fontstyle01"/>
        </w:rPr>
        <w:t>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w:t>
      </w:r>
      <w:r w:rsidRPr="007C1698">
        <w:rPr>
          <w:rFonts w:ascii="Times New Roman" w:hAnsi="Times New Roman" w:cs="Times New Roman"/>
          <w:color w:val="000000"/>
          <w:sz w:val="20"/>
          <w:szCs w:val="20"/>
        </w:rPr>
        <w:t>, 32.21</w:t>
      </w:r>
      <w:r w:rsidRPr="007C1698">
        <w:rPr>
          <w:rStyle w:val="fontstyle01"/>
        </w:rPr>
        <w:t xml:space="preserve"> (C(</w:t>
      </w:r>
      <w:r w:rsidRPr="007C1698">
        <w:rPr>
          <w:rStyle w:val="fontstyle11"/>
          <w:u w:val="single"/>
        </w:rPr>
        <w:t>C</w:t>
      </w:r>
      <w:r w:rsidRPr="007C1698">
        <w:rPr>
          <w:rStyle w:val="fontstyle01"/>
        </w:rPr>
        <w:t>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 34.34, 34.60</w:t>
      </w:r>
      <w:r w:rsidR="00E74BE0">
        <w:rPr>
          <w:rStyle w:val="fontstyle01"/>
        </w:rPr>
        <w:t xml:space="preserve">, </w:t>
      </w:r>
      <w:r w:rsidRPr="007C1698">
        <w:rPr>
          <w:rStyle w:val="fontstyle01"/>
        </w:rPr>
        <w:t>35.14, 35.18 (</w:t>
      </w:r>
      <w:r w:rsidRPr="007C1698">
        <w:rPr>
          <w:rStyle w:val="fontstyle01"/>
          <w:i/>
          <w:iCs/>
          <w:u w:val="single"/>
        </w:rPr>
        <w:t>C</w:t>
      </w:r>
      <w:r w:rsidRPr="007C1698">
        <w:rPr>
          <w:rStyle w:val="fontstyle01"/>
        </w:rPr>
        <w:t>H</w:t>
      </w:r>
      <w:r w:rsidRPr="007C1698">
        <w:rPr>
          <w:rStyle w:val="fontstyle01"/>
          <w:vertAlign w:val="subscript"/>
        </w:rPr>
        <w:t>2</w:t>
      </w:r>
      <w:r w:rsidRPr="007C1698">
        <w:rPr>
          <w:rStyle w:val="fontstyle01"/>
          <w:i/>
          <w:iCs/>
          <w:u w:val="single"/>
        </w:rPr>
        <w:t>C</w:t>
      </w:r>
      <w:r w:rsidRPr="007C1698">
        <w:rPr>
          <w:rStyle w:val="fontstyle01"/>
        </w:rPr>
        <w:t>H</w:t>
      </w:r>
      <w:r w:rsidRPr="007C1698">
        <w:rPr>
          <w:rStyle w:val="fontstyle01"/>
          <w:vertAlign w:val="subscript"/>
        </w:rPr>
        <w:t>2</w:t>
      </w:r>
      <w:r w:rsidRPr="007C1698">
        <w:rPr>
          <w:rStyle w:val="fontstyle01"/>
        </w:rPr>
        <w:t>), 44.25 ((CH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i/>
          <w:iCs/>
          <w:u w:val="single"/>
        </w:rPr>
        <w:t>C</w:t>
      </w:r>
      <w:r w:rsidRPr="007C1698">
        <w:rPr>
          <w:rStyle w:val="fontstyle01"/>
        </w:rPr>
        <w:t>CH</w:t>
      </w:r>
      <w:r w:rsidRPr="007C1698">
        <w:rPr>
          <w:rStyle w:val="fontstyle01"/>
          <w:vertAlign w:val="subscript"/>
        </w:rPr>
        <w:t>2</w:t>
      </w:r>
      <w:r w:rsidRPr="007C1698">
        <w:rPr>
          <w:rStyle w:val="fontstyle01"/>
        </w:rPr>
        <w:t>C), 55.00 ((CH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C</w:t>
      </w:r>
      <w:r w:rsidRPr="007C1698">
        <w:rPr>
          <w:rStyle w:val="fontstyle01"/>
          <w:i/>
          <w:iCs/>
          <w:u w:val="single"/>
        </w:rPr>
        <w:t>C</w:t>
      </w:r>
      <w:r w:rsidRPr="007C1698">
        <w:rPr>
          <w:rStyle w:val="fontstyle01"/>
        </w:rPr>
        <w:t>H</w:t>
      </w:r>
      <w:r w:rsidRPr="007C1698">
        <w:rPr>
          <w:rStyle w:val="fontstyle01"/>
          <w:vertAlign w:val="subscript"/>
        </w:rPr>
        <w:t>2</w:t>
      </w:r>
      <w:r w:rsidRPr="007C1698">
        <w:rPr>
          <w:rStyle w:val="fontstyle01"/>
        </w:rPr>
        <w:t>C), 62.68 ((CH</w:t>
      </w:r>
      <w:r w:rsidRPr="007C1698">
        <w:rPr>
          <w:rStyle w:val="fontstyle01"/>
          <w:vertAlign w:val="subscript"/>
        </w:rPr>
        <w:t>3</w:t>
      </w:r>
      <w:r w:rsidRPr="007C1698">
        <w:rPr>
          <w:rStyle w:val="fontstyle01"/>
        </w:rPr>
        <w:t>)</w:t>
      </w:r>
      <w:r w:rsidRPr="007C1698">
        <w:rPr>
          <w:rStyle w:val="fontstyle01"/>
          <w:vertAlign w:val="subscript"/>
        </w:rPr>
        <w:t>2</w:t>
      </w:r>
      <w:r w:rsidRPr="007C1698">
        <w:rPr>
          <w:rStyle w:val="fontstyle01"/>
        </w:rPr>
        <w:t>CCH</w:t>
      </w:r>
      <w:r w:rsidRPr="007C1698">
        <w:rPr>
          <w:rStyle w:val="fontstyle01"/>
          <w:vertAlign w:val="subscript"/>
        </w:rPr>
        <w:t>2</w:t>
      </w:r>
      <w:r w:rsidRPr="007C1698">
        <w:rPr>
          <w:rStyle w:val="fontstyle01"/>
          <w:i/>
          <w:iCs/>
          <w:u w:val="single"/>
        </w:rPr>
        <w:t>C</w:t>
      </w:r>
      <w:r w:rsidRPr="007C1698">
        <w:rPr>
          <w:rStyle w:val="fontstyle01"/>
        </w:rPr>
        <w:t>), 116.43, 117.69, 122.80, 123.38, 145.08, 151.46, 153.35, 158.01</w:t>
      </w:r>
      <w:r w:rsidRPr="007C1698">
        <w:rPr>
          <w:rFonts w:ascii="Times New Roman" w:hAnsi="Times New Roman" w:cs="Times New Roman"/>
          <w:color w:val="000000"/>
          <w:sz w:val="20"/>
          <w:szCs w:val="20"/>
        </w:rPr>
        <w:t>(</w:t>
      </w:r>
      <w:proofErr w:type="spellStart"/>
      <w:r w:rsidRPr="007C1698">
        <w:rPr>
          <w:rFonts w:ascii="Times New Roman" w:hAnsi="Times New Roman" w:cs="Times New Roman"/>
          <w:color w:val="000000"/>
          <w:sz w:val="20"/>
          <w:szCs w:val="20"/>
        </w:rPr>
        <w:t>Ar</w:t>
      </w:r>
      <w:proofErr w:type="spellEnd"/>
      <w:r w:rsidRPr="007C1698">
        <w:rPr>
          <w:rFonts w:ascii="Times New Roman" w:hAnsi="Times New Roman" w:cs="Times New Roman"/>
          <w:color w:val="000000"/>
          <w:sz w:val="20"/>
          <w:szCs w:val="20"/>
        </w:rPr>
        <w:t>-</w:t>
      </w:r>
      <w:r w:rsidRPr="007C1698">
        <w:rPr>
          <w:rFonts w:ascii="Times New Roman" w:hAnsi="Times New Roman" w:cs="Times New Roman"/>
          <w:i/>
          <w:iCs/>
          <w:color w:val="000000"/>
          <w:sz w:val="20"/>
          <w:szCs w:val="20"/>
          <w:u w:val="single"/>
        </w:rPr>
        <w:t>C</w:t>
      </w:r>
      <w:r w:rsidRPr="007C1698">
        <w:rPr>
          <w:rFonts w:ascii="Times New Roman" w:hAnsi="Times New Roman" w:cs="Times New Roman"/>
          <w:color w:val="000000"/>
          <w:sz w:val="20"/>
          <w:szCs w:val="20"/>
        </w:rPr>
        <w:t>).</w:t>
      </w:r>
      <w:r w:rsidR="00031528" w:rsidRPr="00031528">
        <w:rPr>
          <w:rFonts w:ascii="Times New Roman" w:hAnsi="Times New Roman" w:cs="Times New Roman"/>
          <w:sz w:val="20"/>
          <w:szCs w:val="20"/>
        </w:rPr>
        <w:t xml:space="preserve"> </w:t>
      </w:r>
      <w:r w:rsidR="00031528" w:rsidRPr="004F4412">
        <w:rPr>
          <w:rFonts w:ascii="Times New Roman" w:hAnsi="Times New Roman" w:cs="Times New Roman"/>
          <w:sz w:val="20"/>
          <w:szCs w:val="20"/>
        </w:rPr>
        <w:t>ESI-MS [M</w:t>
      </w:r>
      <w:r w:rsidR="00031528">
        <w:rPr>
          <w:rFonts w:ascii="Times New Roman" w:hAnsi="Times New Roman" w:cs="Times New Roman"/>
          <w:sz w:val="20"/>
          <w:szCs w:val="20"/>
        </w:rPr>
        <w:t xml:space="preserve"> </w:t>
      </w:r>
      <w:r w:rsidR="00031528" w:rsidRPr="004F4412">
        <w:rPr>
          <w:rFonts w:ascii="Times New Roman" w:hAnsi="Times New Roman" w:cs="Times New Roman"/>
          <w:sz w:val="20"/>
          <w:szCs w:val="20"/>
        </w:rPr>
        <w:t>+</w:t>
      </w:r>
      <w:r w:rsidR="00031528">
        <w:rPr>
          <w:rFonts w:ascii="Times New Roman" w:hAnsi="Times New Roman" w:cs="Times New Roman"/>
          <w:sz w:val="20"/>
          <w:szCs w:val="20"/>
        </w:rPr>
        <w:t xml:space="preserve"> </w:t>
      </w:r>
      <w:proofErr w:type="gramStart"/>
      <w:r w:rsidR="00031528">
        <w:rPr>
          <w:rFonts w:ascii="Times New Roman" w:hAnsi="Times New Roman" w:cs="Times New Roman" w:hint="eastAsia"/>
          <w:sz w:val="20"/>
          <w:szCs w:val="20"/>
        </w:rPr>
        <w:t>H</w:t>
      </w:r>
      <w:r w:rsidR="00031528" w:rsidRPr="004F4412">
        <w:rPr>
          <w:rFonts w:ascii="Times New Roman" w:hAnsi="Times New Roman" w:cs="Times New Roman"/>
          <w:sz w:val="20"/>
          <w:szCs w:val="20"/>
        </w:rPr>
        <w:t>]</w:t>
      </w:r>
      <w:r w:rsidR="00031528" w:rsidRPr="004F4412">
        <w:rPr>
          <w:rFonts w:ascii="Times New Roman" w:hAnsi="Times New Roman" w:cs="Times New Roman"/>
          <w:sz w:val="20"/>
          <w:szCs w:val="20"/>
          <w:vertAlign w:val="superscript"/>
        </w:rPr>
        <w:t>+</w:t>
      </w:r>
      <w:proofErr w:type="gramEnd"/>
      <w:r w:rsidR="00031528">
        <w:rPr>
          <w:rFonts w:ascii="Times New Roman" w:hAnsi="Times New Roman" w:cs="Times New Roman"/>
          <w:sz w:val="20"/>
          <w:szCs w:val="20"/>
        </w:rPr>
        <w:t xml:space="preserve"> (m/z): </w:t>
      </w:r>
      <w:proofErr w:type="spellStart"/>
      <w:r w:rsidR="00031528">
        <w:rPr>
          <w:rFonts w:ascii="Times New Roman" w:hAnsi="Times New Roman" w:cs="Times New Roman"/>
          <w:sz w:val="20"/>
          <w:szCs w:val="20"/>
        </w:rPr>
        <w:t>Calcd</w:t>
      </w:r>
      <w:proofErr w:type="spellEnd"/>
      <w:r w:rsidR="00031528">
        <w:rPr>
          <w:rFonts w:ascii="Times New Roman" w:hAnsi="Times New Roman" w:cs="Times New Roman"/>
          <w:sz w:val="20"/>
          <w:szCs w:val="20"/>
        </w:rPr>
        <w:t xml:space="preserve">: </w:t>
      </w:r>
      <w:r w:rsidR="00C2194A">
        <w:rPr>
          <w:rFonts w:ascii="Times New Roman" w:hAnsi="Times New Roman" w:cs="Times New Roman" w:hint="eastAsia"/>
          <w:sz w:val="20"/>
          <w:szCs w:val="20"/>
        </w:rPr>
        <w:t>1070.6341</w:t>
      </w:r>
      <w:r w:rsidR="00031528">
        <w:rPr>
          <w:rFonts w:ascii="Times New Roman" w:hAnsi="Times New Roman" w:cs="Times New Roman"/>
          <w:sz w:val="20"/>
          <w:szCs w:val="20"/>
        </w:rPr>
        <w:t xml:space="preserve">; Found: </w:t>
      </w:r>
      <w:r w:rsidR="00C2194A">
        <w:rPr>
          <w:rFonts w:ascii="Times New Roman" w:hAnsi="Times New Roman" w:cs="Times New Roman" w:hint="eastAsia"/>
          <w:sz w:val="20"/>
          <w:szCs w:val="20"/>
        </w:rPr>
        <w:t>1070.634</w:t>
      </w:r>
      <w:r w:rsidR="00163EF2">
        <w:rPr>
          <w:rFonts w:ascii="Times New Roman" w:hAnsi="Times New Roman" w:cs="Times New Roman" w:hint="eastAsia"/>
          <w:sz w:val="20"/>
          <w:szCs w:val="20"/>
        </w:rPr>
        <w:t>3</w:t>
      </w:r>
      <w:r w:rsidR="00031528">
        <w:rPr>
          <w:rFonts w:ascii="Times New Roman" w:hAnsi="Times New Roman" w:cs="Times New Roman"/>
          <w:sz w:val="20"/>
          <w:szCs w:val="20"/>
        </w:rPr>
        <w:t>.</w:t>
      </w:r>
    </w:p>
    <w:p w14:paraId="5AF7D87B" w14:textId="47E11FE7" w:rsidR="0012183F" w:rsidRDefault="0012183F" w:rsidP="0012183F">
      <w:pPr>
        <w:spacing w:line="360" w:lineRule="auto"/>
        <w:rPr>
          <w:rFonts w:ascii="Times New Roman" w:hAnsi="Times New Roman" w:cs="Times New Roman"/>
          <w:sz w:val="20"/>
          <w:szCs w:val="20"/>
        </w:rPr>
      </w:pPr>
      <w:r w:rsidRPr="001443E0">
        <w:rPr>
          <w:rFonts w:ascii="Times New Roman" w:hAnsi="Times New Roman" w:cs="Times New Roman"/>
          <w:b/>
          <w:sz w:val="20"/>
          <w:szCs w:val="20"/>
        </w:rPr>
        <w:t>Synthesis of</w:t>
      </w:r>
      <w:r w:rsidRPr="001443E0">
        <w:rPr>
          <w:rFonts w:ascii="Times New Roman" w:hAnsi="Times New Roman" w:cs="Times New Roman" w:hint="eastAsia"/>
          <w:b/>
          <w:sz w:val="20"/>
          <w:szCs w:val="20"/>
        </w:rPr>
        <w:t xml:space="preserve"> </w:t>
      </w:r>
      <w:r w:rsidRPr="001443E0">
        <w:rPr>
          <w:rFonts w:ascii="Times New Roman" w:hAnsi="Times New Roman" w:cs="Times New Roman" w:hint="eastAsia"/>
          <w:b/>
          <w:sz w:val="20"/>
          <w:szCs w:val="20"/>
          <w:vertAlign w:val="superscript"/>
        </w:rPr>
        <w:t>15</w:t>
      </w:r>
      <w:r w:rsidRPr="001443E0">
        <w:rPr>
          <w:rFonts w:ascii="Times New Roman" w:hAnsi="Times New Roman" w:cs="Times New Roman" w:hint="eastAsia"/>
          <w:b/>
          <w:sz w:val="20"/>
          <w:szCs w:val="20"/>
        </w:rPr>
        <w:t>N</w:t>
      </w:r>
      <w:r w:rsidRPr="001443E0">
        <w:rPr>
          <w:rFonts w:ascii="Times New Roman" w:hAnsi="Times New Roman" w:cs="Times New Roman"/>
          <w:b/>
          <w:sz w:val="20"/>
          <w:szCs w:val="20"/>
        </w:rPr>
        <w:t xml:space="preserve"> label</w:t>
      </w:r>
      <w:r>
        <w:rPr>
          <w:rFonts w:ascii="Times New Roman" w:hAnsi="Times New Roman" w:cs="Times New Roman" w:hint="eastAsia"/>
          <w:b/>
          <w:sz w:val="20"/>
          <w:szCs w:val="20"/>
        </w:rPr>
        <w:t>ed</w:t>
      </w:r>
      <w:r w:rsidRPr="001443E0">
        <w:rPr>
          <w:rFonts w:ascii="Times New Roman" w:hAnsi="Times New Roman" w:cs="Times New Roman" w:hint="eastAsia"/>
          <w:b/>
          <w:sz w:val="20"/>
          <w:szCs w:val="20"/>
        </w:rPr>
        <w:t xml:space="preserve"> 2</w:t>
      </w:r>
      <w:r w:rsidRPr="001443E0">
        <w:rPr>
          <w:rFonts w:ascii="Times New Roman" w:hAnsi="Times New Roman" w:cs="Times New Roman"/>
          <w:b/>
          <w:sz w:val="20"/>
          <w:szCs w:val="20"/>
        </w:rPr>
        <w:t>:</w:t>
      </w:r>
      <w:r>
        <w:rPr>
          <w:rFonts w:ascii="Times New Roman" w:hAnsi="Times New Roman" w:cs="Times New Roman"/>
          <w:sz w:val="20"/>
          <w:szCs w:val="20"/>
        </w:rPr>
        <w:t xml:space="preserve"> </w:t>
      </w:r>
      <w:r w:rsidRPr="007C1698">
        <w:rPr>
          <w:rFonts w:ascii="Times New Roman" w:hAnsi="Times New Roman" w:cs="Times New Roman"/>
          <w:sz w:val="20"/>
          <w:szCs w:val="20"/>
        </w:rPr>
        <w:t>In an N</w:t>
      </w:r>
      <w:r w:rsidRPr="007C1698">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7C1698">
        <w:rPr>
          <w:rFonts w:ascii="Times New Roman" w:hAnsi="Times New Roman" w:cs="Times New Roman"/>
          <w:sz w:val="20"/>
          <w:szCs w:val="20"/>
        </w:rPr>
        <w:t>box, anhydrous THF (</w:t>
      </w:r>
      <w:r>
        <w:rPr>
          <w:rFonts w:ascii="Times New Roman" w:hAnsi="Times New Roman" w:cs="Times New Roman" w:hint="eastAsia"/>
          <w:sz w:val="20"/>
          <w:szCs w:val="20"/>
        </w:rPr>
        <w:t>20</w:t>
      </w:r>
      <w:r w:rsidRPr="007C1698">
        <w:rPr>
          <w:rFonts w:ascii="Times New Roman" w:hAnsi="Times New Roman" w:cs="Times New Roman"/>
          <w:sz w:val="20"/>
          <w:szCs w:val="20"/>
        </w:rPr>
        <w:t xml:space="preserve"> m</w:t>
      </w:r>
      <w:r>
        <w:rPr>
          <w:rFonts w:ascii="Times New Roman" w:hAnsi="Times New Roman" w:cs="Times New Roman"/>
          <w:sz w:val="20"/>
          <w:szCs w:val="20"/>
        </w:rPr>
        <w:t>L</w:t>
      </w:r>
      <w:r w:rsidRPr="007C1698">
        <w:rPr>
          <w:rFonts w:ascii="Times New Roman" w:hAnsi="Times New Roman" w:cs="Times New Roman"/>
          <w:sz w:val="20"/>
          <w:szCs w:val="20"/>
        </w:rPr>
        <w:t>) was added to a 100 mL Schlenk flask that contain</w:t>
      </w:r>
      <w:r>
        <w:rPr>
          <w:rFonts w:ascii="Times New Roman" w:hAnsi="Times New Roman" w:cs="Times New Roman"/>
          <w:sz w:val="20"/>
          <w:szCs w:val="20"/>
        </w:rPr>
        <w:t>ing</w:t>
      </w:r>
      <w:r w:rsidRPr="007C1698">
        <w:rPr>
          <w:rFonts w:ascii="Times New Roman" w:hAnsi="Times New Roman" w:cs="Times New Roman"/>
          <w:sz w:val="20"/>
          <w:szCs w:val="20"/>
        </w:rPr>
        <w:t xml:space="preserve"> </w:t>
      </w:r>
      <w:proofErr w:type="spellStart"/>
      <w:r w:rsidRPr="007C1698">
        <w:rPr>
          <w:rFonts w:ascii="Times New Roman" w:hAnsi="Times New Roman" w:cs="Times New Roman"/>
          <w:sz w:val="20"/>
          <w:szCs w:val="20"/>
        </w:rPr>
        <w:t>M</w:t>
      </w:r>
      <w:r w:rsidRPr="007C1698">
        <w:rPr>
          <w:rFonts w:ascii="Times New Roman" w:hAnsi="Times New Roman" w:cs="Times New Roman"/>
          <w:sz w:val="20"/>
          <w:szCs w:val="20"/>
          <w:vertAlign w:val="superscript"/>
        </w:rPr>
        <w:t>S</w:t>
      </w:r>
      <w:r w:rsidRPr="007C1698">
        <w:rPr>
          <w:rFonts w:ascii="Times New Roman" w:hAnsi="Times New Roman" w:cs="Times New Roman"/>
          <w:sz w:val="20"/>
          <w:szCs w:val="20"/>
        </w:rPr>
        <w:t>Fluid</w:t>
      </w:r>
      <w:proofErr w:type="spellEnd"/>
      <w:r w:rsidRPr="007C1698">
        <w:rPr>
          <w:rFonts w:ascii="Times New Roman" w:hAnsi="Times New Roman" w:cs="Times New Roman"/>
          <w:sz w:val="20"/>
          <w:szCs w:val="20"/>
        </w:rPr>
        <w:t>*-</w:t>
      </w:r>
      <w:proofErr w:type="spellStart"/>
      <w:r w:rsidRPr="007C1698">
        <w:rPr>
          <w:rFonts w:ascii="Times New Roman" w:hAnsi="Times New Roman" w:cs="Times New Roman"/>
          <w:sz w:val="20"/>
          <w:szCs w:val="20"/>
        </w:rPr>
        <w:t>GeCl</w:t>
      </w:r>
      <w:proofErr w:type="spellEnd"/>
      <w:r w:rsidRPr="007C1698">
        <w:rPr>
          <w:rFonts w:ascii="Times New Roman" w:hAnsi="Times New Roman" w:cs="Times New Roman"/>
          <w:sz w:val="20"/>
          <w:szCs w:val="20"/>
        </w:rPr>
        <w:t xml:space="preserve"> (</w:t>
      </w:r>
      <w:r>
        <w:rPr>
          <w:rFonts w:ascii="Times New Roman" w:hAnsi="Times New Roman" w:cs="Times New Roman" w:hint="eastAsia"/>
          <w:sz w:val="20"/>
          <w:szCs w:val="20"/>
        </w:rPr>
        <w:t>531 mg</w:t>
      </w:r>
      <w:r w:rsidRPr="007C1698">
        <w:rPr>
          <w:rFonts w:ascii="Times New Roman" w:hAnsi="Times New Roman" w:cs="Times New Roman"/>
          <w:sz w:val="20"/>
          <w:szCs w:val="20"/>
        </w:rPr>
        <w:t xml:space="preserve">, </w:t>
      </w:r>
      <w:r>
        <w:rPr>
          <w:rFonts w:ascii="Times New Roman" w:hAnsi="Times New Roman" w:cs="Times New Roman" w:hint="eastAsia"/>
          <w:sz w:val="20"/>
          <w:szCs w:val="20"/>
        </w:rPr>
        <w:t>0.5</w:t>
      </w:r>
      <w:r w:rsidRPr="007C1698">
        <w:rPr>
          <w:rFonts w:ascii="Times New Roman" w:hAnsi="Times New Roman" w:cs="Times New Roman"/>
          <w:sz w:val="20"/>
          <w:szCs w:val="20"/>
        </w:rPr>
        <w:t xml:space="preserve"> mmol) and </w:t>
      </w:r>
      <w:r w:rsidRPr="005E521C">
        <w:rPr>
          <w:rFonts w:ascii="Times New Roman" w:hAnsi="Times New Roman" w:cs="Times New Roman"/>
          <w:sz w:val="20"/>
          <w:szCs w:val="20"/>
          <w:vertAlign w:val="superscript"/>
        </w:rPr>
        <w:t>15</w:t>
      </w:r>
      <w:r>
        <w:rPr>
          <w:rFonts w:ascii="Times New Roman" w:hAnsi="Times New Roman" w:cs="Times New Roman" w:hint="eastAsia"/>
          <w:sz w:val="20"/>
          <w:szCs w:val="20"/>
        </w:rPr>
        <w:t>N</w:t>
      </w:r>
      <w:r w:rsidRPr="005E521C">
        <w:rPr>
          <w:rFonts w:ascii="Times New Roman" w:hAnsi="Times New Roman" w:cs="Times New Roman"/>
          <w:sz w:val="20"/>
          <w:szCs w:val="20"/>
        </w:rPr>
        <w:t xml:space="preserve"> labeled sodium azide</w:t>
      </w:r>
      <w:r>
        <w:rPr>
          <w:rFonts w:ascii="Times New Roman" w:hAnsi="Times New Roman" w:cs="Times New Roman"/>
          <w:sz w:val="20"/>
          <w:szCs w:val="20"/>
        </w:rPr>
        <w:t xml:space="preserve"> </w:t>
      </w:r>
      <w:r>
        <w:rPr>
          <w:rFonts w:ascii="Times New Roman" w:hAnsi="Times New Roman" w:cs="Times New Roman"/>
          <w:color w:val="000000" w:themeColor="text1"/>
          <w:sz w:val="20"/>
          <w:szCs w:val="20"/>
        </w:rPr>
        <w:t>NaN</w:t>
      </w:r>
      <w:r w:rsidRPr="00884ABC">
        <w:rPr>
          <w:rFonts w:ascii="Times New Roman" w:hAnsi="Times New Roman" w:cs="Times New Roman"/>
          <w:color w:val="000000" w:themeColor="text1"/>
          <w:sz w:val="20"/>
          <w:szCs w:val="20"/>
          <w:vertAlign w:val="subscript"/>
        </w:rPr>
        <w:t>2</w:t>
      </w:r>
      <w:r w:rsidRPr="00884ABC">
        <w:rPr>
          <w:rFonts w:ascii="Times New Roman" w:hAnsi="Times New Roman" w:cs="Times New Roman"/>
          <w:color w:val="000000" w:themeColor="text1"/>
          <w:sz w:val="20"/>
          <w:szCs w:val="20"/>
          <w:vertAlign w:val="superscript"/>
        </w:rPr>
        <w:t>15</w:t>
      </w:r>
      <w:r>
        <w:rPr>
          <w:rFonts w:ascii="Times New Roman" w:hAnsi="Times New Roman" w:cs="Times New Roman"/>
          <w:color w:val="000000" w:themeColor="text1"/>
          <w:sz w:val="20"/>
          <w:szCs w:val="20"/>
        </w:rPr>
        <w:t>N</w:t>
      </w:r>
      <w:r w:rsidRPr="007C1698">
        <w:rPr>
          <w:rFonts w:ascii="Times New Roman" w:hAnsi="Times New Roman" w:cs="Times New Roman"/>
          <w:sz w:val="20"/>
          <w:szCs w:val="20"/>
        </w:rPr>
        <w:t xml:space="preserve"> (</w:t>
      </w:r>
      <w:r>
        <w:rPr>
          <w:rFonts w:ascii="Times New Roman" w:hAnsi="Times New Roman" w:cs="Times New Roman" w:hint="eastAsia"/>
          <w:sz w:val="20"/>
          <w:szCs w:val="20"/>
        </w:rPr>
        <w:t>40</w:t>
      </w:r>
      <w:r w:rsidRPr="007C1698">
        <w:rPr>
          <w:rFonts w:ascii="Times New Roman" w:hAnsi="Times New Roman" w:cs="Times New Roman"/>
          <w:sz w:val="20"/>
          <w:szCs w:val="20"/>
        </w:rPr>
        <w:t xml:space="preserve"> mg, </w:t>
      </w:r>
      <w:r>
        <w:rPr>
          <w:rFonts w:ascii="Times New Roman" w:hAnsi="Times New Roman" w:cs="Times New Roman" w:hint="eastAsia"/>
          <w:sz w:val="20"/>
          <w:szCs w:val="20"/>
        </w:rPr>
        <w:t>0.6</w:t>
      </w:r>
      <w:r w:rsidRPr="007C1698">
        <w:rPr>
          <w:rFonts w:ascii="Times New Roman" w:hAnsi="Times New Roman" w:cs="Times New Roman"/>
          <w:sz w:val="20"/>
          <w:szCs w:val="20"/>
        </w:rPr>
        <w:t xml:space="preserve"> mmol)</w:t>
      </w:r>
      <w:r>
        <w:rPr>
          <w:rFonts w:ascii="Times New Roman" w:hAnsi="Times New Roman" w:cs="Times New Roman" w:hint="eastAsia"/>
          <w:sz w:val="20"/>
          <w:szCs w:val="20"/>
        </w:rPr>
        <w:t xml:space="preserve">. Then </w:t>
      </w:r>
      <w:r w:rsidRPr="00C45AEA">
        <w:rPr>
          <w:rFonts w:ascii="Times New Roman" w:hAnsi="Times New Roman" w:cs="Times New Roman"/>
          <w:sz w:val="20"/>
          <w:szCs w:val="20"/>
        </w:rPr>
        <w:t>crypt-222</w:t>
      </w:r>
      <w:r>
        <w:rPr>
          <w:rFonts w:ascii="Times New Roman" w:hAnsi="Times New Roman" w:cs="Times New Roman" w:hint="eastAsia"/>
          <w:sz w:val="20"/>
          <w:szCs w:val="20"/>
        </w:rPr>
        <w:t xml:space="preserve"> (38 mg, 0.1 mmol) was added to the mixture</w:t>
      </w:r>
      <w:r>
        <w:rPr>
          <w:rFonts w:ascii="Times New Roman" w:hAnsi="Times New Roman" w:cs="Times New Roman"/>
          <w:sz w:val="20"/>
          <w:szCs w:val="20"/>
        </w:rPr>
        <w:t xml:space="preserve"> to promote reaction</w:t>
      </w:r>
      <w:r>
        <w:rPr>
          <w:rFonts w:ascii="Times New Roman" w:hAnsi="Times New Roman" w:cs="Times New Roman" w:hint="eastAsia"/>
          <w:sz w:val="20"/>
          <w:szCs w:val="20"/>
        </w:rPr>
        <w:t xml:space="preserve">. </w:t>
      </w:r>
      <w:r w:rsidRPr="007C1698">
        <w:rPr>
          <w:rFonts w:ascii="Times New Roman" w:hAnsi="Times New Roman" w:cs="Times New Roman"/>
          <w:sz w:val="20"/>
          <w:szCs w:val="20"/>
        </w:rPr>
        <w:t xml:space="preserve">After stirring </w:t>
      </w:r>
      <w:r>
        <w:rPr>
          <w:rFonts w:ascii="Times New Roman" w:hAnsi="Times New Roman" w:cs="Times New Roman"/>
          <w:sz w:val="20"/>
          <w:szCs w:val="20"/>
        </w:rPr>
        <w:t xml:space="preserve">for </w:t>
      </w:r>
      <w:r>
        <w:rPr>
          <w:rFonts w:ascii="Times New Roman" w:hAnsi="Times New Roman" w:cs="Times New Roman" w:hint="eastAsia"/>
          <w:sz w:val="20"/>
          <w:szCs w:val="20"/>
        </w:rPr>
        <w:t xml:space="preserve">7 </w:t>
      </w:r>
      <w:r w:rsidRPr="007C1698">
        <w:rPr>
          <w:rFonts w:ascii="Times New Roman" w:hAnsi="Times New Roman" w:cs="Times New Roman"/>
          <w:sz w:val="20"/>
          <w:szCs w:val="20"/>
        </w:rPr>
        <w:t xml:space="preserve">days, the solvent was removed under vacuum to give a </w:t>
      </w:r>
      <w:proofErr w:type="gramStart"/>
      <w:r w:rsidRPr="007C1698">
        <w:rPr>
          <w:rFonts w:ascii="Times New Roman" w:hAnsi="Times New Roman" w:cs="Times New Roman"/>
          <w:sz w:val="20"/>
          <w:szCs w:val="20"/>
        </w:rPr>
        <w:t>pale yellow</w:t>
      </w:r>
      <w:proofErr w:type="gramEnd"/>
      <w:r w:rsidRPr="007C1698">
        <w:rPr>
          <w:rFonts w:ascii="Times New Roman" w:hAnsi="Times New Roman" w:cs="Times New Roman"/>
          <w:sz w:val="20"/>
          <w:szCs w:val="20"/>
        </w:rPr>
        <w:t xml:space="preserve"> solid</w:t>
      </w:r>
      <w:r>
        <w:rPr>
          <w:rFonts w:ascii="Times New Roman" w:hAnsi="Times New Roman" w:cs="Times New Roman"/>
          <w:sz w:val="20"/>
          <w:szCs w:val="20"/>
        </w:rPr>
        <w:t>. The residue was</w:t>
      </w:r>
      <w:r w:rsidRPr="007C1698">
        <w:rPr>
          <w:rFonts w:ascii="Times New Roman" w:hAnsi="Times New Roman" w:cs="Times New Roman"/>
          <w:sz w:val="20"/>
          <w:szCs w:val="20"/>
        </w:rPr>
        <w:t xml:space="preserve"> extract</w:t>
      </w:r>
      <w:r>
        <w:rPr>
          <w:rFonts w:ascii="Times New Roman" w:hAnsi="Times New Roman" w:cs="Times New Roman"/>
          <w:sz w:val="20"/>
          <w:szCs w:val="20"/>
        </w:rPr>
        <w:t>ed</w:t>
      </w:r>
      <w:r w:rsidRPr="007C1698">
        <w:rPr>
          <w:rFonts w:ascii="Times New Roman" w:hAnsi="Times New Roman" w:cs="Times New Roman"/>
          <w:sz w:val="20"/>
          <w:szCs w:val="20"/>
        </w:rPr>
        <w:t xml:space="preserve"> with toluene, and </w:t>
      </w:r>
      <w:r>
        <w:rPr>
          <w:rFonts w:ascii="Times New Roman" w:hAnsi="Times New Roman" w:cs="Times New Roman"/>
          <w:sz w:val="20"/>
          <w:szCs w:val="20"/>
        </w:rPr>
        <w:t>filtered</w:t>
      </w:r>
      <w:r w:rsidRPr="007C1698">
        <w:rPr>
          <w:rFonts w:ascii="Times New Roman" w:hAnsi="Times New Roman" w:cs="Times New Roman"/>
          <w:sz w:val="20"/>
          <w:szCs w:val="20"/>
        </w:rPr>
        <w:t xml:space="preserve">. All volatiles were removed </w:t>
      </w:r>
      <w:r>
        <w:rPr>
          <w:rFonts w:ascii="Times New Roman" w:hAnsi="Times New Roman" w:cs="Times New Roman"/>
          <w:sz w:val="20"/>
          <w:szCs w:val="20"/>
        </w:rPr>
        <w:t>under</w:t>
      </w:r>
      <w:r w:rsidRPr="007C1698">
        <w:rPr>
          <w:rFonts w:ascii="Times New Roman" w:hAnsi="Times New Roman" w:cs="Times New Roman"/>
          <w:sz w:val="20"/>
          <w:szCs w:val="20"/>
        </w:rPr>
        <w:t xml:space="preserve"> vacuum, and the </w:t>
      </w:r>
      <w:r>
        <w:rPr>
          <w:rFonts w:ascii="Times New Roman" w:hAnsi="Times New Roman" w:cs="Times New Roman"/>
          <w:sz w:val="20"/>
          <w:szCs w:val="20"/>
        </w:rPr>
        <w:t xml:space="preserve">remaining </w:t>
      </w:r>
      <w:proofErr w:type="gramStart"/>
      <w:r>
        <w:rPr>
          <w:rFonts w:ascii="Times New Roman" w:hAnsi="Times New Roman" w:cs="Times New Roman"/>
          <w:sz w:val="20"/>
          <w:szCs w:val="20"/>
        </w:rPr>
        <w:t>pale yellow</w:t>
      </w:r>
      <w:proofErr w:type="gramEnd"/>
      <w:r>
        <w:rPr>
          <w:rFonts w:ascii="Times New Roman" w:hAnsi="Times New Roman" w:cs="Times New Roman"/>
          <w:sz w:val="20"/>
          <w:szCs w:val="20"/>
        </w:rPr>
        <w:t xml:space="preserve"> solid</w:t>
      </w:r>
      <w:r w:rsidRPr="007C1698">
        <w:rPr>
          <w:rFonts w:ascii="Times New Roman" w:hAnsi="Times New Roman" w:cs="Times New Roman"/>
          <w:sz w:val="20"/>
          <w:szCs w:val="20"/>
        </w:rPr>
        <w:t xml:space="preserve"> was washed </w:t>
      </w:r>
      <w:r>
        <w:rPr>
          <w:rFonts w:ascii="Times New Roman" w:hAnsi="Times New Roman" w:cs="Times New Roman"/>
          <w:sz w:val="20"/>
          <w:szCs w:val="20"/>
        </w:rPr>
        <w:t>with</w:t>
      </w:r>
      <w:r w:rsidRPr="007C1698">
        <w:rPr>
          <w:rFonts w:ascii="Times New Roman" w:hAnsi="Times New Roman" w:cs="Times New Roman"/>
          <w:sz w:val="20"/>
          <w:szCs w:val="20"/>
        </w:rPr>
        <w:t xml:space="preserve"> </w:t>
      </w:r>
      <w:r w:rsidRPr="00671B95">
        <w:rPr>
          <w:rFonts w:ascii="Times New Roman" w:hAnsi="Times New Roman" w:cs="Times New Roman"/>
          <w:i/>
          <w:sz w:val="20"/>
          <w:szCs w:val="20"/>
        </w:rPr>
        <w:t>n</w:t>
      </w:r>
      <w:r w:rsidRPr="007C1698">
        <w:rPr>
          <w:rFonts w:ascii="Times New Roman" w:hAnsi="Times New Roman" w:cs="Times New Roman"/>
          <w:sz w:val="20"/>
          <w:szCs w:val="20"/>
        </w:rPr>
        <w:t>-hexane</w:t>
      </w:r>
      <w:r>
        <w:rPr>
          <w:rFonts w:ascii="Times New Roman" w:hAnsi="Times New Roman" w:cs="Times New Roman"/>
          <w:sz w:val="20"/>
          <w:szCs w:val="20"/>
        </w:rPr>
        <w:t xml:space="preserve"> </w:t>
      </w:r>
      <w:r w:rsidRPr="007C1698">
        <w:rPr>
          <w:rFonts w:ascii="Times New Roman" w:hAnsi="Times New Roman" w:cs="Times New Roman"/>
          <w:sz w:val="20"/>
          <w:szCs w:val="20"/>
        </w:rPr>
        <w:t>(</w:t>
      </w:r>
      <w:r>
        <w:rPr>
          <w:rFonts w:ascii="Times New Roman" w:hAnsi="Times New Roman" w:cs="Times New Roman" w:hint="eastAsia"/>
          <w:sz w:val="20"/>
          <w:szCs w:val="20"/>
        </w:rPr>
        <w:t>2</w:t>
      </w:r>
      <w:r w:rsidRPr="007C1698">
        <w:rPr>
          <w:rFonts w:ascii="Times New Roman" w:hAnsi="Times New Roman" w:cs="Times New Roman"/>
          <w:sz w:val="20"/>
          <w:szCs w:val="20"/>
        </w:rPr>
        <w:t xml:space="preserve"> mL × 2) to yield the product</w:t>
      </w:r>
      <w:r>
        <w:rPr>
          <w:rFonts w:ascii="Times New Roman" w:hAnsi="Times New Roman" w:cs="Times New Roman"/>
          <w:sz w:val="20"/>
          <w:szCs w:val="20"/>
        </w:rPr>
        <w:t xml:space="preserve"> </w:t>
      </w:r>
      <w:r w:rsidRPr="004B4715">
        <w:rPr>
          <w:rFonts w:ascii="Times New Roman" w:hAnsi="Times New Roman" w:cs="Times New Roman"/>
          <w:sz w:val="20"/>
          <w:szCs w:val="20"/>
          <w:vertAlign w:val="superscript"/>
        </w:rPr>
        <w:t>15</w:t>
      </w:r>
      <w:r>
        <w:rPr>
          <w:rFonts w:ascii="Times New Roman" w:hAnsi="Times New Roman" w:cs="Times New Roman"/>
          <w:sz w:val="20"/>
          <w:szCs w:val="20"/>
        </w:rPr>
        <w:t>N-</w:t>
      </w:r>
      <w:r w:rsidRPr="004B4715">
        <w:rPr>
          <w:rFonts w:ascii="Times New Roman" w:hAnsi="Times New Roman" w:cs="Times New Roman"/>
          <w:b/>
          <w:sz w:val="20"/>
          <w:szCs w:val="20"/>
        </w:rPr>
        <w:t>2</w:t>
      </w:r>
      <w:r w:rsidRPr="007C1698">
        <w:rPr>
          <w:rFonts w:ascii="Times New Roman" w:hAnsi="Times New Roman" w:cs="Times New Roman"/>
          <w:sz w:val="20"/>
          <w:szCs w:val="20"/>
        </w:rPr>
        <w:t xml:space="preserve"> as a yellow solid.</w:t>
      </w:r>
      <w:r>
        <w:rPr>
          <w:rFonts w:ascii="Times New Roman" w:hAnsi="Times New Roman" w:cs="Times New Roman"/>
          <w:sz w:val="20"/>
          <w:szCs w:val="20"/>
        </w:rPr>
        <w:t xml:space="preserve"> </w:t>
      </w:r>
    </w:p>
    <w:p w14:paraId="08C4DA9D" w14:textId="77777777" w:rsidR="0012183F" w:rsidRPr="0012183F" w:rsidRDefault="0012183F" w:rsidP="001443E0">
      <w:pPr>
        <w:spacing w:line="360" w:lineRule="auto"/>
        <w:rPr>
          <w:rFonts w:ascii="Times New Roman" w:hAnsi="Times New Roman" w:cs="Times New Roman"/>
          <w:sz w:val="20"/>
          <w:szCs w:val="20"/>
        </w:rPr>
      </w:pPr>
    </w:p>
    <w:p w14:paraId="11474301" w14:textId="77777777" w:rsidR="00FD56FD" w:rsidRDefault="00FD56FD" w:rsidP="00FD56FD">
      <w:pPr>
        <w:rPr>
          <w:rFonts w:ascii="Times New Roman" w:hAnsi="Times New Roman" w:cs="Times New Roman"/>
          <w:b/>
          <w:bCs/>
          <w:kern w:val="44"/>
          <w:sz w:val="20"/>
          <w:szCs w:val="20"/>
        </w:rPr>
      </w:pPr>
      <w:r w:rsidRPr="00202B9B">
        <w:rPr>
          <w:rFonts w:ascii="Times New Roman" w:hAnsi="Times New Roman" w:cs="Times New Roman"/>
          <w:b/>
          <w:bCs/>
          <w:noProof/>
          <w:kern w:val="44"/>
          <w:sz w:val="20"/>
          <w:szCs w:val="20"/>
        </w:rPr>
        <w:lastRenderedPageBreak/>
        <w:drawing>
          <wp:inline distT="0" distB="0" distL="0" distR="0" wp14:anchorId="01C0568C" wp14:editId="4AC4F806">
            <wp:extent cx="5274310" cy="3679209"/>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9">
                      <a:extLst>
                        <a:ext uri="{96DAC541-7B7A-43D3-8B79-37D633B846F1}">
                          <asvg:svgBlip xmlns:asvg="http://schemas.microsoft.com/office/drawing/2016/SVG/main" r:embed="rId10"/>
                        </a:ext>
                      </a:extLst>
                    </a:blip>
                    <a:stretch>
                      <a:fillRect/>
                    </a:stretch>
                  </pic:blipFill>
                  <pic:spPr bwMode="auto">
                    <a:xfrm>
                      <a:off x="0" y="0"/>
                      <a:ext cx="5274310" cy="3679209"/>
                    </a:xfrm>
                    <a:prstGeom prst="rect">
                      <a:avLst/>
                    </a:prstGeom>
                  </pic:spPr>
                </pic:pic>
              </a:graphicData>
            </a:graphic>
          </wp:inline>
        </w:drawing>
      </w:r>
    </w:p>
    <w:p w14:paraId="75E232B6" w14:textId="15ED7703" w:rsidR="00FD56FD" w:rsidRDefault="00FD56FD" w:rsidP="00FD56FD">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005422D7">
        <w:rPr>
          <w:rFonts w:ascii="Times New Roman" w:eastAsia="宋体" w:hAnsi="Times New Roman" w:cs="Times New Roman"/>
          <w:b/>
          <w:bCs/>
          <w:sz w:val="20"/>
          <w:szCs w:val="20"/>
        </w:rPr>
        <w:t>. 1</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 xml:space="preserve">H NMR spectrum of </w:t>
      </w:r>
      <w:r>
        <w:rPr>
          <w:rFonts w:ascii="Times New Roman" w:eastAsia="宋体" w:hAnsi="Times New Roman" w:cs="Times New Roman"/>
          <w:b/>
          <w:sz w:val="20"/>
          <w:szCs w:val="20"/>
        </w:rPr>
        <w:t>2</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w:t>
      </w:r>
      <w:r w:rsidR="0012183F" w:rsidRPr="004674A4">
        <w:rPr>
          <w:rFonts w:ascii="Times New Roman" w:eastAsia="宋体" w:hAnsi="Times New Roman" w:cs="Times New Roman"/>
          <w:bCs/>
          <w:sz w:val="20"/>
          <w:szCs w:val="20"/>
        </w:rPr>
        <w:t xml:space="preserve">at </w:t>
      </w:r>
      <w:r w:rsidR="0012183F">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2A0D9D0B" w14:textId="77777777" w:rsidR="0012183F" w:rsidRDefault="0012183F" w:rsidP="00FD56FD">
      <w:pPr>
        <w:rPr>
          <w:rFonts w:ascii="Times New Roman" w:eastAsia="宋体" w:hAnsi="Times New Roman" w:cs="Times New Roman"/>
          <w:bCs/>
          <w:sz w:val="20"/>
          <w:szCs w:val="20"/>
        </w:rPr>
      </w:pPr>
    </w:p>
    <w:p w14:paraId="45D35CDC" w14:textId="77777777" w:rsidR="0012183F" w:rsidRDefault="0012183F" w:rsidP="0012183F">
      <w:r w:rsidRPr="00202B9B">
        <w:rPr>
          <w:noProof/>
        </w:rPr>
        <w:drawing>
          <wp:inline distT="0" distB="0" distL="0" distR="0" wp14:anchorId="487C5195" wp14:editId="645290C7">
            <wp:extent cx="5274310" cy="3679209"/>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1">
                      <a:extLst>
                        <a:ext uri="{96DAC541-7B7A-43D3-8B79-37D633B846F1}">
                          <asvg:svgBlip xmlns:asvg="http://schemas.microsoft.com/office/drawing/2016/SVG/main" r:embed="rId12"/>
                        </a:ext>
                      </a:extLst>
                    </a:blip>
                    <a:stretch>
                      <a:fillRect/>
                    </a:stretch>
                  </pic:blipFill>
                  <pic:spPr bwMode="auto">
                    <a:xfrm>
                      <a:off x="0" y="0"/>
                      <a:ext cx="5274310" cy="3679209"/>
                    </a:xfrm>
                    <a:prstGeom prst="rect">
                      <a:avLst/>
                    </a:prstGeom>
                  </pic:spPr>
                </pic:pic>
              </a:graphicData>
            </a:graphic>
          </wp:inline>
        </w:drawing>
      </w:r>
    </w:p>
    <w:p w14:paraId="589E35A1" w14:textId="0EDE60F2" w:rsidR="0012183F" w:rsidRPr="00602834" w:rsidRDefault="0012183F" w:rsidP="0012183F">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005422D7">
        <w:rPr>
          <w:rFonts w:ascii="Times New Roman" w:eastAsia="宋体" w:hAnsi="Times New Roman" w:cs="Times New Roman"/>
          <w:b/>
          <w:bCs/>
          <w:sz w:val="20"/>
          <w:szCs w:val="20"/>
        </w:rPr>
        <w:t>.</w:t>
      </w:r>
      <w:r w:rsidR="000F7BE3">
        <w:rPr>
          <w:rFonts w:ascii="Times New Roman" w:eastAsia="宋体" w:hAnsi="Times New Roman" w:cs="Times New Roman"/>
          <w:b/>
          <w:bCs/>
          <w:sz w:val="20"/>
          <w:szCs w:val="20"/>
        </w:rPr>
        <w:t xml:space="preserve"> 2</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2</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2710AD41" w14:textId="77777777" w:rsidR="0012183F" w:rsidRPr="0012183F" w:rsidRDefault="0012183F" w:rsidP="00FD56FD">
      <w:pPr>
        <w:rPr>
          <w:rFonts w:ascii="Times New Roman" w:eastAsia="宋体" w:hAnsi="Times New Roman" w:cs="Times New Roman"/>
          <w:bCs/>
          <w:sz w:val="20"/>
          <w:szCs w:val="20"/>
        </w:rPr>
      </w:pPr>
    </w:p>
    <w:p w14:paraId="7F594FB5" w14:textId="77777777" w:rsidR="00A3437E" w:rsidRDefault="00A3437E" w:rsidP="00A3437E">
      <w:pPr>
        <w:spacing w:line="360" w:lineRule="auto"/>
        <w:rPr>
          <w:rFonts w:ascii="Times New Roman" w:hAnsi="Times New Roman" w:cs="Times New Roman"/>
          <w:sz w:val="20"/>
          <w:szCs w:val="20"/>
        </w:rPr>
      </w:pPr>
      <w:r w:rsidRPr="00E45A09">
        <w:rPr>
          <w:noProof/>
        </w:rPr>
        <w:lastRenderedPageBreak/>
        <w:drawing>
          <wp:inline distT="0" distB="0" distL="0" distR="0" wp14:anchorId="2E413836" wp14:editId="1716312F">
            <wp:extent cx="5274310" cy="250126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2501265"/>
                    </a:xfrm>
                    <a:prstGeom prst="rect">
                      <a:avLst/>
                    </a:prstGeom>
                    <a:noFill/>
                    <a:ln>
                      <a:noFill/>
                    </a:ln>
                  </pic:spPr>
                </pic:pic>
              </a:graphicData>
            </a:graphic>
          </wp:inline>
        </w:drawing>
      </w:r>
    </w:p>
    <w:p w14:paraId="51B0D889" w14:textId="65688D8B" w:rsidR="00A3437E" w:rsidRPr="00A3437E" w:rsidRDefault="005422D7" w:rsidP="00F03C02">
      <w:pPr>
        <w:widowControl/>
        <w:jc w:val="left"/>
        <w:rPr>
          <w:rFonts w:ascii="Times New Roman" w:hAnsi="Times New Roman" w:cs="Times New Roman"/>
          <w:sz w:val="20"/>
          <w:szCs w:val="20"/>
        </w:rPr>
      </w:pPr>
      <w:r>
        <w:rPr>
          <w:rFonts w:ascii="Times New Roman" w:hAnsi="Times New Roman" w:cs="Times New Roman"/>
          <w:b/>
          <w:bCs/>
          <w:sz w:val="20"/>
          <w:szCs w:val="20"/>
        </w:rPr>
        <w:t>Supplementary Fig.</w:t>
      </w:r>
      <w:r w:rsidR="00A3437E">
        <w:rPr>
          <w:rFonts w:ascii="Times New Roman" w:hAnsi="Times New Roman" w:cs="Times New Roman"/>
          <w:b/>
          <w:bCs/>
          <w:sz w:val="20"/>
          <w:szCs w:val="20"/>
        </w:rPr>
        <w:t xml:space="preserve"> 3</w:t>
      </w:r>
      <w:r w:rsidR="00A3437E" w:rsidRPr="00AA6924">
        <w:rPr>
          <w:rFonts w:ascii="Times New Roman" w:hAnsi="Times New Roman" w:cs="Times New Roman"/>
          <w:bCs/>
          <w:sz w:val="20"/>
          <w:szCs w:val="20"/>
        </w:rPr>
        <w:t xml:space="preserve"> Mass spectrum of </w:t>
      </w:r>
      <w:r w:rsidR="00A3437E" w:rsidRPr="00AA6924">
        <w:rPr>
          <w:rFonts w:ascii="Times New Roman" w:hAnsi="Times New Roman" w:cs="Times New Roman"/>
          <w:b/>
          <w:bCs/>
          <w:sz w:val="20"/>
          <w:szCs w:val="20"/>
        </w:rPr>
        <w:t>2</w:t>
      </w:r>
      <w:r w:rsidR="00A3437E" w:rsidRPr="00AA6924">
        <w:rPr>
          <w:rFonts w:ascii="Times New Roman" w:hAnsi="Times New Roman" w:cs="Times New Roman"/>
          <w:bCs/>
          <w:sz w:val="20"/>
          <w:szCs w:val="20"/>
        </w:rPr>
        <w:t xml:space="preserve"> (top: expt.; bottom: </w:t>
      </w:r>
      <w:proofErr w:type="spellStart"/>
      <w:r w:rsidR="00A3437E" w:rsidRPr="00AA6924">
        <w:rPr>
          <w:rFonts w:ascii="Times New Roman" w:hAnsi="Times New Roman" w:cs="Times New Roman"/>
          <w:bCs/>
          <w:sz w:val="20"/>
          <w:szCs w:val="20"/>
        </w:rPr>
        <w:t>calcd</w:t>
      </w:r>
      <w:proofErr w:type="spellEnd"/>
      <w:r w:rsidR="00A3437E" w:rsidRPr="00AA6924">
        <w:rPr>
          <w:rFonts w:ascii="Times New Roman" w:hAnsi="Times New Roman" w:cs="Times New Roman"/>
          <w:bCs/>
          <w:sz w:val="20"/>
          <w:szCs w:val="20"/>
        </w:rPr>
        <w:t>.).</w:t>
      </w:r>
    </w:p>
    <w:p w14:paraId="6FAAE22E" w14:textId="77777777" w:rsidR="0079177D" w:rsidRDefault="0079177D" w:rsidP="0079177D">
      <w:pPr>
        <w:pStyle w:val="2"/>
        <w:rPr>
          <w:rFonts w:ascii="Times New Roman" w:hAnsi="Times New Roman" w:cs="Times New Roman"/>
          <w:color w:val="000000"/>
          <w:sz w:val="20"/>
          <w:szCs w:val="20"/>
        </w:rPr>
      </w:pPr>
      <w:bookmarkStart w:id="9" w:name="_Toc202280606"/>
      <w:bookmarkStart w:id="10" w:name="_Toc202281295"/>
      <w:r>
        <w:rPr>
          <w:rFonts w:ascii="Times New Roman" w:hAnsi="Times New Roman" w:cs="Times New Roman" w:hint="eastAsia"/>
          <w:color w:val="000000"/>
          <w:sz w:val="20"/>
          <w:szCs w:val="20"/>
        </w:rPr>
        <w:t>S</w:t>
      </w:r>
      <w:r>
        <w:rPr>
          <w:rFonts w:ascii="Times New Roman" w:hAnsi="Times New Roman" w:cs="Times New Roman"/>
          <w:color w:val="000000"/>
          <w:sz w:val="20"/>
          <w:szCs w:val="20"/>
        </w:rPr>
        <w:t>ynthesis of 3</w:t>
      </w:r>
      <w:bookmarkEnd w:id="9"/>
      <w:bookmarkEnd w:id="10"/>
    </w:p>
    <w:p w14:paraId="09B3DFD2" w14:textId="2DADE781" w:rsidR="0079177D" w:rsidRDefault="0079177D" w:rsidP="007C1698">
      <w:pPr>
        <w:spacing w:line="360" w:lineRule="auto"/>
        <w:rPr>
          <w:rFonts w:ascii="Times New Roman" w:hAnsi="Times New Roman" w:cs="Times New Roman"/>
          <w:sz w:val="20"/>
          <w:szCs w:val="20"/>
        </w:rPr>
      </w:pPr>
      <w:r w:rsidRPr="00D06B76">
        <w:rPr>
          <w:rFonts w:ascii="Times New Roman" w:hAnsi="Times New Roman" w:cs="Times New Roman"/>
          <w:sz w:val="20"/>
          <w:szCs w:val="20"/>
        </w:rPr>
        <w:t>In an N</w:t>
      </w:r>
      <w:r w:rsidRPr="00D06B76">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D06B76">
        <w:rPr>
          <w:rFonts w:ascii="Times New Roman" w:hAnsi="Times New Roman" w:cs="Times New Roman"/>
          <w:sz w:val="20"/>
          <w:szCs w:val="20"/>
        </w:rPr>
        <w:t>b</w:t>
      </w:r>
      <w:r w:rsidRPr="008937B6">
        <w:rPr>
          <w:rFonts w:ascii="Times New Roman" w:hAnsi="Times New Roman" w:cs="Times New Roman"/>
          <w:sz w:val="20"/>
          <w:szCs w:val="20"/>
        </w:rPr>
        <w:t>ox,</w:t>
      </w:r>
      <w:r w:rsidR="008937B6" w:rsidRPr="008937B6">
        <w:rPr>
          <w:rFonts w:ascii="Times New Roman" w:hAnsi="Times New Roman" w:cs="Times New Roman"/>
          <w:sz w:val="20"/>
          <w:szCs w:val="20"/>
        </w:rPr>
        <w:t xml:space="preserve"> </w:t>
      </w:r>
      <w:r w:rsidR="008937B6" w:rsidRPr="008937B6">
        <w:rPr>
          <w:rFonts w:ascii="Times New Roman" w:hAnsi="Times New Roman" w:cs="Times New Roman"/>
          <w:b/>
          <w:sz w:val="20"/>
          <w:szCs w:val="20"/>
        </w:rPr>
        <w:t xml:space="preserve">2 </w:t>
      </w:r>
      <w:r w:rsidR="008937B6" w:rsidRPr="008937B6">
        <w:rPr>
          <w:rFonts w:ascii="Times New Roman" w:hAnsi="Times New Roman" w:cs="Times New Roman"/>
          <w:sz w:val="20"/>
          <w:szCs w:val="20"/>
        </w:rPr>
        <w:t>(1.07 g, 1.0 mmol) was dissolve</w:t>
      </w:r>
      <w:r w:rsidR="008937B6">
        <w:rPr>
          <w:rFonts w:ascii="Times New Roman" w:hAnsi="Times New Roman" w:cs="Times New Roman"/>
          <w:sz w:val="20"/>
          <w:szCs w:val="20"/>
        </w:rPr>
        <w:t>d in</w:t>
      </w:r>
      <w:r w:rsidRPr="00D06B76">
        <w:rPr>
          <w:rFonts w:ascii="Times New Roman" w:hAnsi="Times New Roman" w:cs="Times New Roman"/>
          <w:sz w:val="20"/>
          <w:szCs w:val="20"/>
        </w:rPr>
        <w:t xml:space="preserve"> anhydrous C</w:t>
      </w:r>
      <w:r w:rsidRPr="00D06B76">
        <w:rPr>
          <w:rFonts w:ascii="Times New Roman" w:hAnsi="Times New Roman" w:cs="Times New Roman"/>
          <w:sz w:val="20"/>
          <w:szCs w:val="20"/>
          <w:vertAlign w:val="subscript"/>
        </w:rPr>
        <w:t>6</w:t>
      </w:r>
      <w:r w:rsidRPr="00D06B76">
        <w:rPr>
          <w:rFonts w:ascii="Times New Roman" w:hAnsi="Times New Roman" w:cs="Times New Roman"/>
          <w:sz w:val="20"/>
          <w:szCs w:val="20"/>
        </w:rPr>
        <w:t>H</w:t>
      </w:r>
      <w:r w:rsidRPr="00D06B76">
        <w:rPr>
          <w:rFonts w:ascii="Times New Roman" w:hAnsi="Times New Roman" w:cs="Times New Roman"/>
          <w:sz w:val="20"/>
          <w:szCs w:val="20"/>
          <w:vertAlign w:val="subscript"/>
        </w:rPr>
        <w:t>6</w:t>
      </w:r>
      <w:r w:rsidRPr="00D06B76">
        <w:rPr>
          <w:rFonts w:ascii="Times New Roman" w:hAnsi="Times New Roman" w:cs="Times New Roman"/>
          <w:sz w:val="20"/>
          <w:szCs w:val="20"/>
        </w:rPr>
        <w:t xml:space="preserve"> (50 m</w:t>
      </w:r>
      <w:r w:rsidR="001443E0">
        <w:rPr>
          <w:rFonts w:ascii="Times New Roman" w:hAnsi="Times New Roman" w:cs="Times New Roman"/>
          <w:sz w:val="20"/>
          <w:szCs w:val="20"/>
        </w:rPr>
        <w:t>L</w:t>
      </w:r>
      <w:r w:rsidRPr="00D06B76">
        <w:rPr>
          <w:rFonts w:ascii="Times New Roman" w:hAnsi="Times New Roman" w:cs="Times New Roman"/>
          <w:sz w:val="20"/>
          <w:szCs w:val="20"/>
        </w:rPr>
        <w:t xml:space="preserve">). The mixture </w:t>
      </w:r>
      <w:bookmarkStart w:id="11" w:name="_Hlk201776626"/>
      <w:r w:rsidRPr="00D06B76">
        <w:rPr>
          <w:rFonts w:ascii="Times New Roman" w:hAnsi="Times New Roman" w:cs="Times New Roman"/>
          <w:sz w:val="20"/>
          <w:szCs w:val="20"/>
        </w:rPr>
        <w:t xml:space="preserve">was </w:t>
      </w:r>
      <w:r w:rsidR="008937B6">
        <w:rPr>
          <w:rFonts w:ascii="Times New Roman" w:hAnsi="Times New Roman" w:cs="Times New Roman"/>
          <w:sz w:val="20"/>
          <w:szCs w:val="20"/>
        </w:rPr>
        <w:t>illuminated</w:t>
      </w:r>
      <w:r w:rsidRPr="00D06B76">
        <w:rPr>
          <w:rFonts w:ascii="Times New Roman" w:hAnsi="Times New Roman" w:cs="Times New Roman"/>
          <w:sz w:val="20"/>
          <w:szCs w:val="20"/>
        </w:rPr>
        <w:t xml:space="preserve"> </w:t>
      </w:r>
      <w:r w:rsidR="008937B6">
        <w:rPr>
          <w:rFonts w:ascii="Times New Roman" w:hAnsi="Times New Roman" w:cs="Times New Roman"/>
          <w:sz w:val="20"/>
          <w:szCs w:val="20"/>
        </w:rPr>
        <w:t>with</w:t>
      </w:r>
      <w:r w:rsidRPr="00D06B76">
        <w:rPr>
          <w:rFonts w:ascii="Times New Roman" w:hAnsi="Times New Roman" w:cs="Times New Roman"/>
          <w:sz w:val="20"/>
          <w:szCs w:val="20"/>
        </w:rPr>
        <w:t xml:space="preserve"> 313 nm light</w:t>
      </w:r>
      <w:r w:rsidR="008937B6">
        <w:rPr>
          <w:rFonts w:ascii="Times New Roman" w:hAnsi="Times New Roman" w:cs="Times New Roman"/>
          <w:sz w:val="20"/>
          <w:szCs w:val="20"/>
        </w:rPr>
        <w:t xml:space="preserve"> (100 W)</w:t>
      </w:r>
      <w:r w:rsidRPr="00D06B76">
        <w:rPr>
          <w:rFonts w:ascii="Times New Roman" w:hAnsi="Times New Roman" w:cs="Times New Roman"/>
          <w:sz w:val="20"/>
          <w:szCs w:val="20"/>
        </w:rPr>
        <w:t xml:space="preserve"> for 40</w:t>
      </w:r>
      <w:r w:rsidRPr="00D06B76">
        <w:rPr>
          <w:rFonts w:ascii="Times New Roman" w:eastAsia="MS Gothic" w:hAnsi="Times New Roman" w:cs="Times New Roman"/>
          <w:sz w:val="20"/>
          <w:szCs w:val="20"/>
        </w:rPr>
        <w:t xml:space="preserve"> </w:t>
      </w:r>
      <w:r w:rsidRPr="00D06B76">
        <w:rPr>
          <w:rFonts w:ascii="Times New Roman" w:hAnsi="Times New Roman" w:cs="Times New Roman"/>
          <w:sz w:val="20"/>
          <w:szCs w:val="20"/>
        </w:rPr>
        <w:t xml:space="preserve">hours at </w:t>
      </w:r>
      <w:r w:rsidR="008937B6">
        <w:rPr>
          <w:rFonts w:ascii="Times New Roman" w:hAnsi="Times New Roman" w:cs="Times New Roman"/>
          <w:sz w:val="20"/>
          <w:szCs w:val="20"/>
        </w:rPr>
        <w:t>room temperature</w:t>
      </w:r>
      <w:bookmarkEnd w:id="11"/>
      <w:r w:rsidR="008937B6">
        <w:rPr>
          <w:rFonts w:ascii="Times New Roman" w:hAnsi="Times New Roman" w:cs="Times New Roman"/>
          <w:sz w:val="20"/>
          <w:szCs w:val="20"/>
        </w:rPr>
        <w:t>.</w:t>
      </w:r>
      <w:r w:rsidRPr="00D06B76">
        <w:rPr>
          <w:rFonts w:ascii="Times New Roman" w:hAnsi="Times New Roman" w:cs="Times New Roman"/>
          <w:sz w:val="20"/>
          <w:szCs w:val="20"/>
        </w:rPr>
        <w:t xml:space="preserve"> </w:t>
      </w:r>
      <w:r w:rsidR="008937B6">
        <w:rPr>
          <w:rFonts w:ascii="Times New Roman" w:hAnsi="Times New Roman" w:cs="Times New Roman"/>
          <w:sz w:val="20"/>
          <w:szCs w:val="20"/>
        </w:rPr>
        <w:t xml:space="preserve">Afterwards all volatiles were removed </w:t>
      </w:r>
      <w:r w:rsidRPr="00D06B76">
        <w:rPr>
          <w:rFonts w:ascii="Times New Roman" w:hAnsi="Times New Roman" w:cs="Times New Roman"/>
          <w:sz w:val="20"/>
          <w:szCs w:val="20"/>
        </w:rPr>
        <w:t>under vacuum</w:t>
      </w:r>
      <w:r w:rsidR="008937B6">
        <w:rPr>
          <w:rFonts w:ascii="Times New Roman" w:hAnsi="Times New Roman" w:cs="Times New Roman"/>
          <w:sz w:val="20"/>
          <w:szCs w:val="20"/>
        </w:rPr>
        <w:t xml:space="preserve"> to give an orange residue, which was</w:t>
      </w:r>
      <w:r w:rsidRPr="00D06B76">
        <w:rPr>
          <w:rFonts w:ascii="Times New Roman" w:hAnsi="Times New Roman" w:cs="Times New Roman"/>
          <w:sz w:val="20"/>
          <w:szCs w:val="20"/>
        </w:rPr>
        <w:t xml:space="preserve"> extract</w:t>
      </w:r>
      <w:r w:rsidR="008937B6">
        <w:rPr>
          <w:rFonts w:ascii="Times New Roman" w:hAnsi="Times New Roman" w:cs="Times New Roman"/>
          <w:sz w:val="20"/>
          <w:szCs w:val="20"/>
        </w:rPr>
        <w:t>ed</w:t>
      </w:r>
      <w:r w:rsidRPr="00D06B76">
        <w:rPr>
          <w:rFonts w:ascii="Times New Roman" w:hAnsi="Times New Roman" w:cs="Times New Roman"/>
          <w:sz w:val="20"/>
          <w:szCs w:val="20"/>
        </w:rPr>
        <w:t xml:space="preserve"> with </w:t>
      </w:r>
      <w:r w:rsidRPr="008937B6">
        <w:rPr>
          <w:rFonts w:ascii="Times New Roman" w:hAnsi="Times New Roman" w:cs="Times New Roman"/>
          <w:i/>
          <w:sz w:val="20"/>
          <w:szCs w:val="20"/>
        </w:rPr>
        <w:t>n</w:t>
      </w:r>
      <w:r w:rsidRPr="00D06B76">
        <w:rPr>
          <w:rFonts w:ascii="Times New Roman" w:hAnsi="Times New Roman" w:cs="Times New Roman"/>
          <w:sz w:val="20"/>
          <w:szCs w:val="20"/>
        </w:rPr>
        <w:t>-hexane</w:t>
      </w:r>
      <w:r w:rsidR="008937B6">
        <w:rPr>
          <w:rFonts w:ascii="Times New Roman" w:hAnsi="Times New Roman" w:cs="Times New Roman"/>
          <w:sz w:val="20"/>
          <w:szCs w:val="20"/>
        </w:rPr>
        <w:t xml:space="preserve"> (20 mL)</w:t>
      </w:r>
      <w:r w:rsidRPr="00D06B76">
        <w:rPr>
          <w:rFonts w:ascii="Times New Roman" w:hAnsi="Times New Roman" w:cs="Times New Roman"/>
          <w:sz w:val="20"/>
          <w:szCs w:val="20"/>
        </w:rPr>
        <w:t xml:space="preserve">, and </w:t>
      </w:r>
      <w:r w:rsidR="003F0962">
        <w:rPr>
          <w:rFonts w:ascii="Times New Roman" w:hAnsi="Times New Roman" w:cs="Times New Roman"/>
          <w:sz w:val="20"/>
          <w:szCs w:val="20"/>
        </w:rPr>
        <w:t xml:space="preserve">filtered. The filtrate was concentrated to ca. 10 mL and kept at –30 </w:t>
      </w:r>
      <w:proofErr w:type="spellStart"/>
      <w:r w:rsidR="003F0962" w:rsidRPr="003F0962">
        <w:rPr>
          <w:rFonts w:ascii="Times New Roman" w:hAnsi="Times New Roman" w:cs="Times New Roman"/>
          <w:sz w:val="20"/>
          <w:szCs w:val="20"/>
          <w:vertAlign w:val="superscript"/>
        </w:rPr>
        <w:t>o</w:t>
      </w:r>
      <w:r w:rsidR="003F0962">
        <w:rPr>
          <w:rFonts w:ascii="Times New Roman" w:hAnsi="Times New Roman" w:cs="Times New Roman"/>
          <w:sz w:val="20"/>
          <w:szCs w:val="20"/>
        </w:rPr>
        <w:t>C</w:t>
      </w:r>
      <w:proofErr w:type="spellEnd"/>
      <w:r w:rsidR="003F0962">
        <w:rPr>
          <w:rFonts w:ascii="Times New Roman" w:hAnsi="Times New Roman" w:cs="Times New Roman"/>
          <w:sz w:val="20"/>
          <w:szCs w:val="20"/>
        </w:rPr>
        <w:t xml:space="preserve"> for 24 h to give a yellow crystalline solid.</w:t>
      </w:r>
      <w:r w:rsidRPr="00D06B76">
        <w:rPr>
          <w:rFonts w:ascii="Times New Roman" w:hAnsi="Times New Roman" w:cs="Times New Roman"/>
          <w:sz w:val="20"/>
          <w:szCs w:val="20"/>
        </w:rPr>
        <w:t xml:space="preserve"> Yield: 512 mg, 0.49 mmol, 49%. Yellow crystals suitable for X-ray diffraction analysis were obtained from </w:t>
      </w:r>
      <w:r w:rsidRPr="003F0962">
        <w:rPr>
          <w:rFonts w:ascii="Times New Roman" w:hAnsi="Times New Roman" w:cs="Times New Roman"/>
          <w:i/>
          <w:sz w:val="20"/>
          <w:szCs w:val="20"/>
        </w:rPr>
        <w:t>n</w:t>
      </w:r>
      <w:r w:rsidRPr="00D06B76">
        <w:rPr>
          <w:rFonts w:ascii="Times New Roman" w:hAnsi="Times New Roman" w:cs="Times New Roman"/>
          <w:sz w:val="20"/>
          <w:szCs w:val="20"/>
        </w:rPr>
        <w:t xml:space="preserve">-hexane solution at room temperature. </w:t>
      </w:r>
      <w:r w:rsidRPr="00D06B76">
        <w:rPr>
          <w:rFonts w:ascii="Times New Roman" w:hAnsi="Times New Roman" w:cs="Times New Roman"/>
          <w:color w:val="000000"/>
          <w:sz w:val="20"/>
          <w:szCs w:val="20"/>
          <w:vertAlign w:val="superscript"/>
        </w:rPr>
        <w:t>1</w:t>
      </w:r>
      <w:r w:rsidRPr="00D06B76">
        <w:rPr>
          <w:rFonts w:ascii="Times New Roman" w:hAnsi="Times New Roman" w:cs="Times New Roman"/>
          <w:color w:val="000000"/>
          <w:sz w:val="20"/>
          <w:szCs w:val="20"/>
        </w:rPr>
        <w:t>H NMR (600 MHz, C</w:t>
      </w:r>
      <w:r w:rsidRPr="00D06B76">
        <w:rPr>
          <w:rFonts w:ascii="Times New Roman" w:hAnsi="Times New Roman" w:cs="Times New Roman"/>
          <w:color w:val="000000"/>
          <w:sz w:val="20"/>
          <w:szCs w:val="20"/>
          <w:vertAlign w:val="subscript"/>
        </w:rPr>
        <w:t>6</w:t>
      </w:r>
      <w:r w:rsidRPr="00D06B76">
        <w:rPr>
          <w:rFonts w:ascii="Times New Roman" w:hAnsi="Times New Roman" w:cs="Times New Roman"/>
          <w:color w:val="000000"/>
          <w:sz w:val="20"/>
          <w:szCs w:val="20"/>
        </w:rPr>
        <w:t>D</w:t>
      </w:r>
      <w:r w:rsidRPr="00D06B76">
        <w:rPr>
          <w:rFonts w:ascii="Times New Roman" w:hAnsi="Times New Roman" w:cs="Times New Roman"/>
          <w:color w:val="000000"/>
          <w:sz w:val="20"/>
          <w:szCs w:val="20"/>
          <w:vertAlign w:val="subscript"/>
        </w:rPr>
        <w:t>6</w:t>
      </w:r>
      <w:r w:rsidRPr="00D06B76">
        <w:rPr>
          <w:rFonts w:ascii="Times New Roman" w:hAnsi="Times New Roman" w:cs="Times New Roman"/>
          <w:color w:val="000000"/>
          <w:sz w:val="20"/>
          <w:szCs w:val="20"/>
        </w:rPr>
        <w:t xml:space="preserve">, </w:t>
      </w:r>
      <w:r w:rsidR="00DC76D6">
        <w:rPr>
          <w:rFonts w:ascii="Times New Roman" w:hAnsi="Times New Roman" w:cs="Times New Roman"/>
          <w:color w:val="000000"/>
          <w:sz w:val="20"/>
          <w:szCs w:val="20"/>
        </w:rPr>
        <w:t>298</w:t>
      </w:r>
      <w:r w:rsidRPr="00D06B76">
        <w:rPr>
          <w:rFonts w:ascii="Times New Roman" w:hAnsi="Times New Roman" w:cs="Times New Roman"/>
          <w:color w:val="000000"/>
          <w:sz w:val="20"/>
          <w:szCs w:val="20"/>
        </w:rPr>
        <w:t xml:space="preserve"> K, ppm):</w:t>
      </w:r>
      <w:r w:rsidRPr="00D06B76">
        <w:rPr>
          <w:rFonts w:ascii="Times New Roman" w:hAnsi="Times New Roman" w:cs="Times New Roman"/>
          <w:sz w:val="20"/>
          <w:szCs w:val="20"/>
        </w:rPr>
        <w:t xml:space="preserve"> </w:t>
      </w:r>
      <w:r w:rsidRPr="00D06B76">
        <w:rPr>
          <w:rFonts w:ascii="Times New Roman" w:hAnsi="Times New Roman" w:cs="Times New Roman"/>
          <w:i/>
          <w:color w:val="000000"/>
          <w:sz w:val="20"/>
          <w:szCs w:val="20"/>
        </w:rPr>
        <w:t>δ</w:t>
      </w:r>
      <w:r w:rsidR="00D06B76">
        <w:rPr>
          <w:rFonts w:ascii="Times New Roman" w:hAnsi="Times New Roman" w:cs="Times New Roman"/>
          <w:color w:val="000000"/>
          <w:sz w:val="20"/>
          <w:szCs w:val="20"/>
        </w:rPr>
        <w:t xml:space="preserve"> </w:t>
      </w:r>
      <w:r w:rsidRPr="00D06B76">
        <w:rPr>
          <w:rFonts w:ascii="Times New Roman" w:hAnsi="Times New Roman" w:cs="Times New Roman"/>
          <w:color w:val="000000"/>
          <w:sz w:val="20"/>
          <w:szCs w:val="20"/>
        </w:rPr>
        <w:t>=</w:t>
      </w:r>
      <w:r w:rsidR="00D06B76">
        <w:rPr>
          <w:rFonts w:ascii="Times New Roman" w:hAnsi="Times New Roman" w:cs="Times New Roman"/>
          <w:color w:val="000000"/>
          <w:sz w:val="20"/>
          <w:szCs w:val="20"/>
        </w:rPr>
        <w:t xml:space="preserve"> </w:t>
      </w:r>
      <w:r w:rsidRPr="00D06B76">
        <w:rPr>
          <w:rFonts w:ascii="Times New Roman" w:hAnsi="Times New Roman" w:cs="Times New Roman"/>
          <w:color w:val="000000"/>
          <w:sz w:val="20"/>
          <w:szCs w:val="20"/>
        </w:rPr>
        <w:t>1.17 (s, 12H,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3</w:t>
      </w:r>
      <w:r w:rsidRPr="00D06B76">
        <w:rPr>
          <w:rFonts w:ascii="Times New Roman" w:hAnsi="Times New Roman" w:cs="Times New Roman"/>
          <w:color w:val="000000"/>
          <w:sz w:val="20"/>
          <w:szCs w:val="20"/>
          <w:u w:val="single"/>
        </w:rPr>
        <w:t>)</w:t>
      </w:r>
      <w:r w:rsidRPr="00D06B76">
        <w:rPr>
          <w:rFonts w:ascii="Times New Roman" w:hAnsi="Times New Roman" w:cs="Times New Roman"/>
          <w:color w:val="000000"/>
          <w:sz w:val="20"/>
          <w:szCs w:val="20"/>
          <w:vertAlign w:val="subscript"/>
        </w:rPr>
        <w:t>2</w:t>
      </w:r>
      <w:r w:rsidRPr="00D06B76">
        <w:rPr>
          <w:rFonts w:ascii="Times New Roman" w:hAnsi="Times New Roman" w:cs="Times New Roman"/>
          <w:color w:val="000000"/>
          <w:sz w:val="20"/>
          <w:szCs w:val="20"/>
        </w:rPr>
        <w:t>), 1.21 (s, 12H,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3</w:t>
      </w:r>
      <w:r w:rsidRPr="00D06B76">
        <w:rPr>
          <w:rFonts w:ascii="Times New Roman" w:hAnsi="Times New Roman" w:cs="Times New Roman"/>
          <w:color w:val="000000"/>
          <w:sz w:val="20"/>
          <w:szCs w:val="20"/>
          <w:u w:val="single"/>
        </w:rPr>
        <w:t>)</w:t>
      </w:r>
      <w:r w:rsidRPr="00D06B76">
        <w:rPr>
          <w:rFonts w:ascii="Times New Roman" w:hAnsi="Times New Roman" w:cs="Times New Roman"/>
          <w:color w:val="000000"/>
          <w:sz w:val="20"/>
          <w:szCs w:val="20"/>
          <w:vertAlign w:val="subscript"/>
        </w:rPr>
        <w:t>2</w:t>
      </w:r>
      <w:r w:rsidRPr="00D06B76">
        <w:rPr>
          <w:rFonts w:ascii="Times New Roman" w:hAnsi="Times New Roman" w:cs="Times New Roman"/>
          <w:color w:val="000000"/>
          <w:sz w:val="20"/>
          <w:szCs w:val="20"/>
        </w:rPr>
        <w:t>), 1.27 (s, 12H,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3</w:t>
      </w:r>
      <w:r w:rsidRPr="00D06B76">
        <w:rPr>
          <w:rFonts w:ascii="Times New Roman" w:hAnsi="Times New Roman" w:cs="Times New Roman"/>
          <w:i/>
          <w:iCs/>
          <w:color w:val="000000"/>
          <w:sz w:val="20"/>
          <w:szCs w:val="20"/>
        </w:rPr>
        <w:t>)</w:t>
      </w:r>
      <w:r w:rsidRPr="00D06B76">
        <w:rPr>
          <w:rFonts w:ascii="Times New Roman" w:hAnsi="Times New Roman" w:cs="Times New Roman"/>
          <w:color w:val="000000"/>
          <w:sz w:val="20"/>
          <w:szCs w:val="20"/>
          <w:vertAlign w:val="subscript"/>
        </w:rPr>
        <w:t>2</w:t>
      </w:r>
      <w:r w:rsidRPr="00D06B76">
        <w:rPr>
          <w:rFonts w:ascii="Times New Roman" w:hAnsi="Times New Roman" w:cs="Times New Roman"/>
          <w:color w:val="000000"/>
          <w:sz w:val="20"/>
          <w:szCs w:val="20"/>
        </w:rPr>
        <w:t>), 1.33 (s, 12H,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3</w:t>
      </w:r>
      <w:r w:rsidRPr="00D06B76">
        <w:rPr>
          <w:rFonts w:ascii="Times New Roman" w:hAnsi="Times New Roman" w:cs="Times New Roman"/>
          <w:color w:val="000000"/>
          <w:sz w:val="20"/>
          <w:szCs w:val="20"/>
        </w:rPr>
        <w:t>)</w:t>
      </w:r>
      <w:r w:rsidRPr="00D06B76">
        <w:rPr>
          <w:rFonts w:ascii="Times New Roman" w:hAnsi="Times New Roman" w:cs="Times New Roman"/>
          <w:color w:val="000000"/>
          <w:sz w:val="20"/>
          <w:szCs w:val="20"/>
          <w:vertAlign w:val="subscript"/>
        </w:rPr>
        <w:t>2</w:t>
      </w:r>
      <w:r w:rsidRPr="00D06B76">
        <w:rPr>
          <w:rFonts w:ascii="Times New Roman" w:hAnsi="Times New Roman" w:cs="Times New Roman"/>
          <w:color w:val="000000"/>
          <w:sz w:val="20"/>
          <w:szCs w:val="20"/>
        </w:rPr>
        <w:t>), 1.57-1.67 (m, 28H,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3</w:t>
      </w:r>
      <w:r w:rsidRPr="00D06B76">
        <w:rPr>
          <w:rFonts w:ascii="Times New Roman" w:hAnsi="Times New Roman" w:cs="Times New Roman"/>
          <w:color w:val="000000"/>
          <w:sz w:val="20"/>
          <w:szCs w:val="20"/>
        </w:rPr>
        <w:t>)</w:t>
      </w:r>
      <w:r w:rsidRPr="00D06B76">
        <w:rPr>
          <w:rFonts w:ascii="Times New Roman" w:hAnsi="Times New Roman" w:cs="Times New Roman"/>
          <w:color w:val="000000"/>
          <w:sz w:val="20"/>
          <w:szCs w:val="20"/>
          <w:vertAlign w:val="subscript"/>
        </w:rPr>
        <w:t xml:space="preserve">2 </w:t>
      </w:r>
      <w:r w:rsidRPr="00D06B76">
        <w:rPr>
          <w:rFonts w:ascii="Times New Roman" w:hAnsi="Times New Roman" w:cs="Times New Roman"/>
          <w:color w:val="000000"/>
          <w:sz w:val="20"/>
          <w:szCs w:val="20"/>
        </w:rPr>
        <w:t>+ 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2</w:t>
      </w:r>
      <w:r w:rsidRPr="00D06B76">
        <w:rPr>
          <w:rFonts w:ascii="Times New Roman" w:hAnsi="Times New Roman" w:cs="Times New Roman"/>
          <w:color w:val="000000"/>
          <w:sz w:val="20"/>
          <w:szCs w:val="20"/>
        </w:rPr>
        <w:t>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2</w:t>
      </w:r>
      <w:r w:rsidRPr="00D06B76">
        <w:rPr>
          <w:rFonts w:ascii="Times New Roman" w:hAnsi="Times New Roman" w:cs="Times New Roman"/>
          <w:color w:val="000000"/>
          <w:sz w:val="20"/>
          <w:szCs w:val="20"/>
        </w:rPr>
        <w:t>), 2.56 (s, 4H, CC</w:t>
      </w:r>
      <w:r w:rsidRPr="00D06B76">
        <w:rPr>
          <w:rFonts w:ascii="Times New Roman" w:hAnsi="Times New Roman" w:cs="Times New Roman"/>
          <w:i/>
          <w:iCs/>
          <w:color w:val="000000"/>
          <w:sz w:val="20"/>
          <w:szCs w:val="20"/>
          <w:u w:val="single"/>
        </w:rPr>
        <w:t>H</w:t>
      </w:r>
      <w:r w:rsidRPr="00D06B76">
        <w:rPr>
          <w:rFonts w:ascii="Times New Roman" w:hAnsi="Times New Roman" w:cs="Times New Roman"/>
          <w:i/>
          <w:iCs/>
          <w:color w:val="000000"/>
          <w:sz w:val="20"/>
          <w:szCs w:val="20"/>
          <w:u w:val="single"/>
          <w:vertAlign w:val="subscript"/>
        </w:rPr>
        <w:t>2</w:t>
      </w:r>
      <w:r w:rsidRPr="00D06B76">
        <w:rPr>
          <w:rFonts w:ascii="Times New Roman" w:hAnsi="Times New Roman" w:cs="Times New Roman"/>
          <w:color w:val="000000"/>
          <w:sz w:val="20"/>
          <w:szCs w:val="20"/>
        </w:rPr>
        <w:t>C(CH</w:t>
      </w:r>
      <w:r w:rsidRPr="00D06B76">
        <w:rPr>
          <w:rFonts w:ascii="Times New Roman" w:hAnsi="Times New Roman" w:cs="Times New Roman"/>
          <w:color w:val="000000"/>
          <w:sz w:val="20"/>
          <w:szCs w:val="20"/>
          <w:vertAlign w:val="subscript"/>
        </w:rPr>
        <w:t>3</w:t>
      </w:r>
      <w:r w:rsidRPr="00D06B76">
        <w:rPr>
          <w:rFonts w:ascii="Times New Roman" w:hAnsi="Times New Roman" w:cs="Times New Roman"/>
          <w:color w:val="000000"/>
          <w:sz w:val="20"/>
          <w:szCs w:val="20"/>
        </w:rPr>
        <w:t>)</w:t>
      </w:r>
      <w:r w:rsidRPr="00D06B76">
        <w:rPr>
          <w:rFonts w:ascii="Times New Roman" w:hAnsi="Times New Roman" w:cs="Times New Roman"/>
          <w:color w:val="000000"/>
          <w:sz w:val="20"/>
          <w:szCs w:val="20"/>
          <w:vertAlign w:val="subscript"/>
        </w:rPr>
        <w:t>2</w:t>
      </w:r>
      <w:r w:rsidRPr="00D06B76">
        <w:rPr>
          <w:rFonts w:ascii="Times New Roman" w:hAnsi="Times New Roman" w:cs="Times New Roman"/>
          <w:color w:val="000000"/>
          <w:sz w:val="20"/>
          <w:szCs w:val="20"/>
        </w:rPr>
        <w:t xml:space="preserve">), 7.03 (s, 1H, </w:t>
      </w:r>
      <w:proofErr w:type="spellStart"/>
      <w:r w:rsidRPr="00D06B76">
        <w:rPr>
          <w:rFonts w:ascii="Times New Roman" w:hAnsi="Times New Roman" w:cs="Times New Roman"/>
          <w:color w:val="000000"/>
          <w:sz w:val="20"/>
          <w:szCs w:val="20"/>
        </w:rPr>
        <w:t>Ar</w:t>
      </w:r>
      <w:proofErr w:type="spellEnd"/>
      <w:r w:rsidRPr="00D06B76">
        <w:rPr>
          <w:rFonts w:ascii="Times New Roman" w:hAnsi="Times New Roman" w:cs="Times New Roman"/>
          <w:color w:val="000000"/>
          <w:sz w:val="20"/>
          <w:szCs w:val="20"/>
        </w:rPr>
        <w:t>-</w:t>
      </w:r>
      <w:r w:rsidRPr="00D06B76">
        <w:rPr>
          <w:rFonts w:ascii="Times New Roman" w:hAnsi="Times New Roman" w:cs="Times New Roman"/>
          <w:i/>
          <w:iCs/>
          <w:color w:val="000000"/>
          <w:sz w:val="20"/>
          <w:szCs w:val="20"/>
          <w:u w:val="single"/>
        </w:rPr>
        <w:t>H</w:t>
      </w:r>
      <w:r w:rsidRPr="00D06B76">
        <w:rPr>
          <w:rFonts w:ascii="Times New Roman" w:hAnsi="Times New Roman" w:cs="Times New Roman"/>
          <w:color w:val="000000"/>
          <w:sz w:val="20"/>
          <w:szCs w:val="20"/>
        </w:rPr>
        <w:t>), 7.34 (s, 4H, fluorenyl-</w:t>
      </w:r>
      <w:r w:rsidRPr="00D06B76">
        <w:rPr>
          <w:rFonts w:ascii="Times New Roman" w:hAnsi="Times New Roman" w:cs="Times New Roman"/>
          <w:i/>
          <w:iCs/>
          <w:color w:val="000000"/>
          <w:sz w:val="20"/>
          <w:szCs w:val="20"/>
          <w:u w:val="single"/>
        </w:rPr>
        <w:t>H</w:t>
      </w:r>
      <w:r w:rsidRPr="00D06B76">
        <w:rPr>
          <w:rFonts w:ascii="Times New Roman" w:hAnsi="Times New Roman" w:cs="Times New Roman"/>
          <w:color w:val="000000"/>
          <w:sz w:val="20"/>
          <w:szCs w:val="20"/>
        </w:rPr>
        <w:t>), 7.73 (s, 4H, fluorenyl-</w:t>
      </w:r>
      <w:r w:rsidRPr="00D06B76">
        <w:rPr>
          <w:rFonts w:ascii="Times New Roman" w:hAnsi="Times New Roman" w:cs="Times New Roman"/>
          <w:i/>
          <w:iCs/>
          <w:color w:val="000000"/>
          <w:sz w:val="20"/>
          <w:szCs w:val="20"/>
          <w:u w:val="single"/>
        </w:rPr>
        <w:t>H</w:t>
      </w:r>
      <w:r w:rsidRPr="00D06B76">
        <w:rPr>
          <w:rFonts w:ascii="Times New Roman" w:hAnsi="Times New Roman" w:cs="Times New Roman"/>
          <w:color w:val="000000"/>
          <w:sz w:val="20"/>
          <w:szCs w:val="20"/>
        </w:rPr>
        <w:t xml:space="preserve">). </w:t>
      </w:r>
      <w:r w:rsidRPr="00D06B76">
        <w:rPr>
          <w:rFonts w:ascii="Times New Roman" w:hAnsi="Times New Roman" w:cs="Times New Roman"/>
          <w:color w:val="000000"/>
          <w:sz w:val="20"/>
          <w:szCs w:val="20"/>
          <w:vertAlign w:val="superscript"/>
        </w:rPr>
        <w:t>13</w:t>
      </w:r>
      <w:r w:rsidRPr="00D06B76">
        <w:rPr>
          <w:rFonts w:ascii="Times New Roman" w:hAnsi="Times New Roman" w:cs="Times New Roman"/>
          <w:color w:val="000000"/>
          <w:sz w:val="20"/>
          <w:szCs w:val="20"/>
        </w:rPr>
        <w:t>C</w:t>
      </w:r>
      <w:r w:rsidR="000242B4">
        <w:rPr>
          <w:rFonts w:ascii="Times New Roman" w:hAnsi="Times New Roman" w:cs="Times New Roman"/>
          <w:color w:val="000000"/>
          <w:sz w:val="20"/>
          <w:szCs w:val="20"/>
        </w:rPr>
        <w:t>{</w:t>
      </w:r>
      <w:r w:rsidR="000242B4" w:rsidRPr="000242B4">
        <w:rPr>
          <w:rFonts w:ascii="Times New Roman" w:hAnsi="Times New Roman" w:cs="Times New Roman"/>
          <w:color w:val="000000"/>
          <w:sz w:val="20"/>
          <w:szCs w:val="20"/>
          <w:vertAlign w:val="superscript"/>
        </w:rPr>
        <w:t>1</w:t>
      </w:r>
      <w:r w:rsidR="000242B4">
        <w:rPr>
          <w:rFonts w:ascii="Times New Roman" w:hAnsi="Times New Roman" w:cs="Times New Roman"/>
          <w:color w:val="000000"/>
          <w:sz w:val="20"/>
          <w:szCs w:val="20"/>
        </w:rPr>
        <w:t>H}</w:t>
      </w:r>
      <w:r w:rsidRPr="00D06B76">
        <w:rPr>
          <w:rFonts w:ascii="Times New Roman" w:hAnsi="Times New Roman" w:cs="Times New Roman"/>
          <w:color w:val="000000"/>
          <w:sz w:val="20"/>
          <w:szCs w:val="20"/>
        </w:rPr>
        <w:t xml:space="preserve"> NMR (600 MHz, C</w:t>
      </w:r>
      <w:r w:rsidRPr="00D06B76">
        <w:rPr>
          <w:rFonts w:ascii="Times New Roman" w:hAnsi="Times New Roman" w:cs="Times New Roman"/>
          <w:color w:val="000000"/>
          <w:sz w:val="20"/>
          <w:szCs w:val="20"/>
          <w:vertAlign w:val="subscript"/>
        </w:rPr>
        <w:t>6</w:t>
      </w:r>
      <w:r w:rsidRPr="00D06B76">
        <w:rPr>
          <w:rFonts w:ascii="Times New Roman" w:hAnsi="Times New Roman" w:cs="Times New Roman"/>
          <w:color w:val="000000"/>
          <w:sz w:val="20"/>
          <w:szCs w:val="20"/>
        </w:rPr>
        <w:t>D</w:t>
      </w:r>
      <w:r w:rsidRPr="00D06B76">
        <w:rPr>
          <w:rFonts w:ascii="Times New Roman" w:hAnsi="Times New Roman" w:cs="Times New Roman"/>
          <w:color w:val="000000"/>
          <w:sz w:val="20"/>
          <w:szCs w:val="20"/>
          <w:vertAlign w:val="subscript"/>
        </w:rPr>
        <w:t>6</w:t>
      </w:r>
      <w:r w:rsidRPr="00D06B76">
        <w:rPr>
          <w:rFonts w:ascii="Times New Roman" w:hAnsi="Times New Roman" w:cs="Times New Roman"/>
          <w:color w:val="000000"/>
          <w:sz w:val="20"/>
          <w:szCs w:val="20"/>
        </w:rPr>
        <w:t xml:space="preserve">, </w:t>
      </w:r>
      <w:r w:rsidR="00FE4114">
        <w:rPr>
          <w:rFonts w:ascii="Times New Roman" w:hAnsi="Times New Roman" w:cs="Times New Roman"/>
          <w:color w:val="000000"/>
          <w:sz w:val="20"/>
          <w:szCs w:val="20"/>
        </w:rPr>
        <w:t>298</w:t>
      </w:r>
      <w:r w:rsidRPr="00D06B76">
        <w:rPr>
          <w:rFonts w:ascii="Times New Roman" w:hAnsi="Times New Roman" w:cs="Times New Roman"/>
          <w:color w:val="000000"/>
          <w:sz w:val="20"/>
          <w:szCs w:val="20"/>
        </w:rPr>
        <w:t xml:space="preserve"> K, ppm): </w:t>
      </w:r>
      <w:r w:rsidRPr="00D06B76">
        <w:rPr>
          <w:rFonts w:ascii="Times New Roman" w:hAnsi="Times New Roman" w:cs="Times New Roman"/>
          <w:i/>
          <w:color w:val="000000"/>
          <w:sz w:val="20"/>
          <w:szCs w:val="20"/>
        </w:rPr>
        <w:t>δ</w:t>
      </w:r>
      <w:r w:rsidR="00D06B76">
        <w:rPr>
          <w:rFonts w:ascii="Times New Roman" w:hAnsi="Times New Roman" w:cs="Times New Roman"/>
          <w:color w:val="000000"/>
          <w:sz w:val="20"/>
          <w:szCs w:val="20"/>
        </w:rPr>
        <w:t xml:space="preserve"> </w:t>
      </w:r>
      <w:r w:rsidRPr="00D06B76">
        <w:rPr>
          <w:rFonts w:ascii="Times New Roman" w:hAnsi="Times New Roman" w:cs="Times New Roman"/>
          <w:color w:val="000000"/>
          <w:sz w:val="20"/>
          <w:szCs w:val="20"/>
        </w:rPr>
        <w:t>=</w:t>
      </w:r>
      <w:r w:rsidR="00D06B76">
        <w:rPr>
          <w:rFonts w:ascii="Times New Roman" w:hAnsi="Times New Roman" w:cs="Times New Roman"/>
          <w:color w:val="000000"/>
          <w:sz w:val="20"/>
          <w:szCs w:val="20"/>
        </w:rPr>
        <w:t xml:space="preserve"> </w:t>
      </w:r>
      <w:r w:rsidRPr="00D06B76">
        <w:rPr>
          <w:rFonts w:ascii="Times New Roman" w:hAnsi="Times New Roman" w:cs="Times New Roman"/>
          <w:color w:val="000000"/>
          <w:sz w:val="20"/>
          <w:szCs w:val="20"/>
        </w:rPr>
        <w:t xml:space="preserve">31.99 </w:t>
      </w:r>
      <w:r w:rsidRPr="00D06B76">
        <w:rPr>
          <w:rStyle w:val="fontstyle01"/>
        </w:rPr>
        <w:t>(C(</w:t>
      </w:r>
      <w:r w:rsidRPr="00D06B76">
        <w:rPr>
          <w:rStyle w:val="fontstyle11"/>
          <w:u w:val="single"/>
        </w:rPr>
        <w:t>C</w:t>
      </w:r>
      <w:r w:rsidRPr="00D06B76">
        <w:rPr>
          <w:rStyle w:val="fontstyle01"/>
        </w:rPr>
        <w:t>H</w:t>
      </w:r>
      <w:r w:rsidRPr="00D930D0">
        <w:rPr>
          <w:rStyle w:val="fontstyle01"/>
          <w:vertAlign w:val="subscript"/>
        </w:rPr>
        <w:t>3</w:t>
      </w:r>
      <w:r w:rsidRPr="00D06B76">
        <w:rPr>
          <w:rStyle w:val="fontstyle01"/>
        </w:rPr>
        <w:t>)</w:t>
      </w:r>
      <w:r w:rsidRPr="00D930D0">
        <w:rPr>
          <w:rStyle w:val="fontstyle01"/>
          <w:vertAlign w:val="subscript"/>
        </w:rPr>
        <w:t>2</w:t>
      </w:r>
      <w:r w:rsidRPr="00D06B76">
        <w:rPr>
          <w:rStyle w:val="fontstyle01"/>
        </w:rPr>
        <w:t>), 32.02 (C(</w:t>
      </w:r>
      <w:r w:rsidRPr="00D06B76">
        <w:rPr>
          <w:rStyle w:val="fontstyle11"/>
          <w:u w:val="single"/>
        </w:rPr>
        <w:t>C</w:t>
      </w:r>
      <w:r w:rsidRPr="00D06B76">
        <w:rPr>
          <w:rStyle w:val="fontstyle01"/>
        </w:rPr>
        <w:t>H</w:t>
      </w:r>
      <w:r w:rsidRPr="00D930D0">
        <w:rPr>
          <w:rStyle w:val="fontstyle01"/>
          <w:vertAlign w:val="subscript"/>
        </w:rPr>
        <w:t>3</w:t>
      </w:r>
      <w:r w:rsidRPr="00D06B76">
        <w:rPr>
          <w:rStyle w:val="fontstyle01"/>
        </w:rPr>
        <w:t>)</w:t>
      </w:r>
      <w:r w:rsidRPr="00D930D0">
        <w:rPr>
          <w:rStyle w:val="fontstyle01"/>
          <w:vertAlign w:val="subscript"/>
        </w:rPr>
        <w:t>2</w:t>
      </w:r>
      <w:r w:rsidRPr="00D06B76">
        <w:rPr>
          <w:rStyle w:val="fontstyle01"/>
        </w:rPr>
        <w:t>), 32.45 (C(</w:t>
      </w:r>
      <w:r w:rsidRPr="00D06B76">
        <w:rPr>
          <w:rStyle w:val="fontstyle11"/>
          <w:u w:val="single"/>
        </w:rPr>
        <w:t>C</w:t>
      </w:r>
      <w:r w:rsidRPr="00D06B76">
        <w:rPr>
          <w:rStyle w:val="fontstyle01"/>
        </w:rPr>
        <w:t>H</w:t>
      </w:r>
      <w:r w:rsidRPr="00741E3C">
        <w:rPr>
          <w:rStyle w:val="fontstyle01"/>
          <w:vertAlign w:val="subscript"/>
        </w:rPr>
        <w:t>3</w:t>
      </w:r>
      <w:r w:rsidRPr="00D06B76">
        <w:rPr>
          <w:rStyle w:val="fontstyle01"/>
        </w:rPr>
        <w:t>)</w:t>
      </w:r>
      <w:r w:rsidRPr="00741E3C">
        <w:rPr>
          <w:rStyle w:val="fontstyle01"/>
          <w:vertAlign w:val="subscript"/>
        </w:rPr>
        <w:t>2</w:t>
      </w:r>
      <w:r w:rsidRPr="00D06B76">
        <w:rPr>
          <w:rStyle w:val="fontstyle01"/>
        </w:rPr>
        <w:t>), 32.51 (C(</w:t>
      </w:r>
      <w:r w:rsidRPr="00D06B76">
        <w:rPr>
          <w:rStyle w:val="fontstyle11"/>
          <w:u w:val="single"/>
        </w:rPr>
        <w:t>C</w:t>
      </w:r>
      <w:r w:rsidRPr="00D06B76">
        <w:rPr>
          <w:rStyle w:val="fontstyle01"/>
        </w:rPr>
        <w:t>H</w:t>
      </w:r>
      <w:r w:rsidRPr="00741E3C">
        <w:rPr>
          <w:rStyle w:val="fontstyle01"/>
          <w:vertAlign w:val="subscript"/>
        </w:rPr>
        <w:t>3</w:t>
      </w:r>
      <w:r w:rsidRPr="00D06B76">
        <w:rPr>
          <w:rStyle w:val="fontstyle01"/>
        </w:rPr>
        <w:t>)</w:t>
      </w:r>
      <w:r w:rsidRPr="00741E3C">
        <w:rPr>
          <w:rStyle w:val="fontstyle01"/>
          <w:vertAlign w:val="subscript"/>
        </w:rPr>
        <w:t>2</w:t>
      </w:r>
      <w:r w:rsidRPr="00D06B76">
        <w:rPr>
          <w:rStyle w:val="fontstyle01"/>
        </w:rPr>
        <w:t>), 34.20, 34.44 (</w:t>
      </w:r>
      <w:r w:rsidRPr="00D06B76">
        <w:rPr>
          <w:rStyle w:val="fontstyle01"/>
          <w:i/>
          <w:iCs/>
          <w:u w:val="single"/>
        </w:rPr>
        <w:t>C</w:t>
      </w:r>
      <w:r w:rsidRPr="00D06B76">
        <w:rPr>
          <w:rStyle w:val="fontstyle01"/>
        </w:rPr>
        <w:t>CH</w:t>
      </w:r>
      <w:r w:rsidRPr="00D06B76">
        <w:rPr>
          <w:rStyle w:val="fontstyle01"/>
          <w:vertAlign w:val="subscript"/>
        </w:rPr>
        <w:t>2</w:t>
      </w:r>
      <w:r w:rsidRPr="00D06B76">
        <w:rPr>
          <w:rStyle w:val="fontstyle01"/>
        </w:rPr>
        <w:t>C(</w:t>
      </w:r>
      <w:proofErr w:type="spellStart"/>
      <w:r w:rsidRPr="00D06B76">
        <w:rPr>
          <w:rStyle w:val="fontstyle01"/>
        </w:rPr>
        <w:t>Ar</w:t>
      </w:r>
      <w:proofErr w:type="spellEnd"/>
      <w:r w:rsidRPr="00D06B76">
        <w:rPr>
          <w:rStyle w:val="fontstyle01"/>
        </w:rPr>
        <w:t>)(CH</w:t>
      </w:r>
      <w:r w:rsidRPr="007F18D4">
        <w:rPr>
          <w:rStyle w:val="fontstyle01"/>
          <w:vertAlign w:val="subscript"/>
        </w:rPr>
        <w:t>3</w:t>
      </w:r>
      <w:r w:rsidRPr="00D06B76">
        <w:rPr>
          <w:rStyle w:val="fontstyle01"/>
        </w:rPr>
        <w:t>)</w:t>
      </w:r>
      <w:r w:rsidRPr="00D06B76">
        <w:rPr>
          <w:rStyle w:val="fontstyle01"/>
          <w:vertAlign w:val="subscript"/>
        </w:rPr>
        <w:t>2</w:t>
      </w:r>
      <w:r w:rsidRPr="00D06B76">
        <w:rPr>
          <w:rStyle w:val="fontstyle01"/>
        </w:rPr>
        <w:t>), 35.29, 35.37 (</w:t>
      </w:r>
      <w:r w:rsidRPr="00D06B76">
        <w:rPr>
          <w:rStyle w:val="fontstyle01"/>
          <w:i/>
          <w:iCs/>
          <w:u w:val="single"/>
        </w:rPr>
        <w:t>C</w:t>
      </w:r>
      <w:r w:rsidRPr="00D06B76">
        <w:rPr>
          <w:rStyle w:val="fontstyle01"/>
        </w:rPr>
        <w:t>H</w:t>
      </w:r>
      <w:r w:rsidRPr="00D06B76">
        <w:rPr>
          <w:rStyle w:val="fontstyle01"/>
          <w:vertAlign w:val="subscript"/>
        </w:rPr>
        <w:t>2</w:t>
      </w:r>
      <w:r w:rsidRPr="00D06B76">
        <w:rPr>
          <w:rStyle w:val="fontstyle01"/>
          <w:i/>
          <w:iCs/>
          <w:u w:val="single"/>
        </w:rPr>
        <w:t>C</w:t>
      </w:r>
      <w:r w:rsidRPr="00D06B76">
        <w:rPr>
          <w:rStyle w:val="fontstyle01"/>
        </w:rPr>
        <w:t>H</w:t>
      </w:r>
      <w:r w:rsidRPr="00D06B76">
        <w:rPr>
          <w:rStyle w:val="fontstyle01"/>
          <w:vertAlign w:val="subscript"/>
        </w:rPr>
        <w:t>2</w:t>
      </w:r>
      <w:r w:rsidRPr="00D06B76">
        <w:rPr>
          <w:rStyle w:val="fontstyle01"/>
        </w:rPr>
        <w:t>), 42.45 ((CH</w:t>
      </w:r>
      <w:r w:rsidRPr="00D06B76">
        <w:rPr>
          <w:rStyle w:val="fontstyle01"/>
          <w:vertAlign w:val="subscript"/>
        </w:rPr>
        <w:t>3</w:t>
      </w:r>
      <w:r w:rsidRPr="00D06B76">
        <w:rPr>
          <w:rStyle w:val="fontstyle01"/>
        </w:rPr>
        <w:t>)</w:t>
      </w:r>
      <w:r w:rsidRPr="00D06B76">
        <w:rPr>
          <w:rStyle w:val="fontstyle01"/>
          <w:vertAlign w:val="subscript"/>
        </w:rPr>
        <w:t>2</w:t>
      </w:r>
      <w:r w:rsidRPr="00D06B76">
        <w:rPr>
          <w:rStyle w:val="fontstyle01"/>
          <w:i/>
          <w:iCs/>
          <w:u w:val="single"/>
        </w:rPr>
        <w:t>C</w:t>
      </w:r>
      <w:r w:rsidRPr="00D06B76">
        <w:rPr>
          <w:rStyle w:val="fontstyle01"/>
        </w:rPr>
        <w:t>CH</w:t>
      </w:r>
      <w:r w:rsidRPr="00D06B76">
        <w:rPr>
          <w:rStyle w:val="fontstyle01"/>
          <w:vertAlign w:val="subscript"/>
        </w:rPr>
        <w:t>2</w:t>
      </w:r>
      <w:r w:rsidRPr="00D06B76">
        <w:rPr>
          <w:rStyle w:val="fontstyle01"/>
        </w:rPr>
        <w:t>C), 57.33 ((CH</w:t>
      </w:r>
      <w:r w:rsidRPr="00D06B76">
        <w:rPr>
          <w:rStyle w:val="fontstyle01"/>
          <w:vertAlign w:val="subscript"/>
        </w:rPr>
        <w:t>3</w:t>
      </w:r>
      <w:r w:rsidRPr="00D06B76">
        <w:rPr>
          <w:rStyle w:val="fontstyle01"/>
        </w:rPr>
        <w:t>)</w:t>
      </w:r>
      <w:r w:rsidRPr="00D06B76">
        <w:rPr>
          <w:rStyle w:val="fontstyle01"/>
          <w:vertAlign w:val="subscript"/>
        </w:rPr>
        <w:t>2</w:t>
      </w:r>
      <w:r w:rsidRPr="00D06B76">
        <w:rPr>
          <w:rStyle w:val="fontstyle01"/>
        </w:rPr>
        <w:t>C</w:t>
      </w:r>
      <w:r w:rsidRPr="00D06B76">
        <w:rPr>
          <w:rStyle w:val="fontstyle01"/>
          <w:i/>
          <w:iCs/>
          <w:u w:val="single"/>
        </w:rPr>
        <w:t>C</w:t>
      </w:r>
      <w:r w:rsidRPr="00D06B76">
        <w:rPr>
          <w:rStyle w:val="fontstyle01"/>
        </w:rPr>
        <w:t>H</w:t>
      </w:r>
      <w:r w:rsidRPr="00D06B76">
        <w:rPr>
          <w:rStyle w:val="fontstyle01"/>
          <w:vertAlign w:val="subscript"/>
        </w:rPr>
        <w:t>2</w:t>
      </w:r>
      <w:r w:rsidRPr="00D06B76">
        <w:rPr>
          <w:rStyle w:val="fontstyle01"/>
        </w:rPr>
        <w:t>C), 61.73 ((CH</w:t>
      </w:r>
      <w:r w:rsidRPr="00D06B76">
        <w:rPr>
          <w:rStyle w:val="fontstyle01"/>
          <w:vertAlign w:val="subscript"/>
        </w:rPr>
        <w:t>3</w:t>
      </w:r>
      <w:r w:rsidRPr="00D06B76">
        <w:rPr>
          <w:rStyle w:val="fontstyle01"/>
        </w:rPr>
        <w:t>)</w:t>
      </w:r>
      <w:r w:rsidRPr="00D06B76">
        <w:rPr>
          <w:rStyle w:val="fontstyle01"/>
          <w:vertAlign w:val="subscript"/>
        </w:rPr>
        <w:t>2</w:t>
      </w:r>
      <w:r w:rsidRPr="00D06B76">
        <w:rPr>
          <w:rStyle w:val="fontstyle01"/>
        </w:rPr>
        <w:t>CCH</w:t>
      </w:r>
      <w:r w:rsidRPr="00D06B76">
        <w:rPr>
          <w:rStyle w:val="fontstyle01"/>
          <w:vertAlign w:val="subscript"/>
        </w:rPr>
        <w:t>2</w:t>
      </w:r>
      <w:r w:rsidRPr="00D06B76">
        <w:rPr>
          <w:rStyle w:val="fontstyle01"/>
          <w:i/>
          <w:iCs/>
          <w:u w:val="single"/>
        </w:rPr>
        <w:t>C</w:t>
      </w:r>
      <w:r w:rsidRPr="00D06B76">
        <w:rPr>
          <w:rStyle w:val="fontstyle01"/>
        </w:rPr>
        <w:t xml:space="preserve">), 109.41, 115.90, 121.81, 138.50, 138.94, 142.17, 142.69, 143.42, 151.49, 154.80 </w:t>
      </w:r>
      <w:r w:rsidRPr="00D06B76">
        <w:rPr>
          <w:rFonts w:ascii="Times New Roman" w:hAnsi="Times New Roman" w:cs="Times New Roman"/>
          <w:color w:val="000000"/>
          <w:sz w:val="20"/>
          <w:szCs w:val="20"/>
        </w:rPr>
        <w:t>(</w:t>
      </w:r>
      <w:proofErr w:type="spellStart"/>
      <w:r w:rsidRPr="00D06B76">
        <w:rPr>
          <w:rFonts w:ascii="Times New Roman" w:hAnsi="Times New Roman" w:cs="Times New Roman"/>
          <w:color w:val="000000"/>
          <w:sz w:val="20"/>
          <w:szCs w:val="20"/>
        </w:rPr>
        <w:t>Ar</w:t>
      </w:r>
      <w:proofErr w:type="spellEnd"/>
      <w:r w:rsidRPr="00D06B76">
        <w:rPr>
          <w:rFonts w:ascii="Times New Roman" w:hAnsi="Times New Roman" w:cs="Times New Roman"/>
          <w:color w:val="000000"/>
          <w:sz w:val="20"/>
          <w:szCs w:val="20"/>
        </w:rPr>
        <w:t>-</w:t>
      </w:r>
      <w:r w:rsidRPr="00D06B76">
        <w:rPr>
          <w:rFonts w:ascii="Times New Roman" w:hAnsi="Times New Roman" w:cs="Times New Roman"/>
          <w:i/>
          <w:iCs/>
          <w:color w:val="000000"/>
          <w:sz w:val="20"/>
          <w:szCs w:val="20"/>
          <w:u w:val="single"/>
        </w:rPr>
        <w:t>C</w:t>
      </w:r>
      <w:r w:rsidRPr="00D06B76">
        <w:rPr>
          <w:rFonts w:ascii="Times New Roman" w:hAnsi="Times New Roman" w:cs="Times New Roman"/>
          <w:color w:val="000000"/>
          <w:sz w:val="20"/>
          <w:szCs w:val="20"/>
        </w:rPr>
        <w:t>).</w:t>
      </w:r>
      <w:r w:rsidR="003C7D3F" w:rsidRP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ESI-MS [M</w:t>
      </w:r>
      <w:r w:rsid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w:t>
      </w:r>
      <w:r w:rsidR="003C7D3F">
        <w:rPr>
          <w:rFonts w:ascii="Times New Roman" w:hAnsi="Times New Roman" w:cs="Times New Roman"/>
          <w:sz w:val="20"/>
          <w:szCs w:val="20"/>
        </w:rPr>
        <w:t xml:space="preserve"> </w:t>
      </w:r>
      <w:proofErr w:type="gramStart"/>
      <w:r w:rsidR="003C7D3F">
        <w:rPr>
          <w:rFonts w:ascii="Times New Roman" w:hAnsi="Times New Roman" w:cs="Times New Roman" w:hint="eastAsia"/>
          <w:sz w:val="20"/>
          <w:szCs w:val="20"/>
        </w:rPr>
        <w:t>H</w:t>
      </w:r>
      <w:r w:rsidR="003C7D3F" w:rsidRPr="004F4412">
        <w:rPr>
          <w:rFonts w:ascii="Times New Roman" w:hAnsi="Times New Roman" w:cs="Times New Roman"/>
          <w:sz w:val="20"/>
          <w:szCs w:val="20"/>
        </w:rPr>
        <w:t>]</w:t>
      </w:r>
      <w:r w:rsidR="003C7D3F" w:rsidRPr="004F4412">
        <w:rPr>
          <w:rFonts w:ascii="Times New Roman" w:hAnsi="Times New Roman" w:cs="Times New Roman"/>
          <w:sz w:val="20"/>
          <w:szCs w:val="20"/>
          <w:vertAlign w:val="superscript"/>
        </w:rPr>
        <w:t>+</w:t>
      </w:r>
      <w:proofErr w:type="gramEnd"/>
      <w:r w:rsidR="003C7D3F">
        <w:rPr>
          <w:rFonts w:ascii="Times New Roman" w:hAnsi="Times New Roman" w:cs="Times New Roman"/>
          <w:sz w:val="20"/>
          <w:szCs w:val="20"/>
        </w:rPr>
        <w:t xml:space="preserve"> (m/z): </w:t>
      </w:r>
      <w:proofErr w:type="spellStart"/>
      <w:r w:rsidR="003C7D3F">
        <w:rPr>
          <w:rFonts w:ascii="Times New Roman" w:hAnsi="Times New Roman" w:cs="Times New Roman"/>
          <w:sz w:val="20"/>
          <w:szCs w:val="20"/>
        </w:rPr>
        <w:t>Calcd</w:t>
      </w:r>
      <w:proofErr w:type="spellEnd"/>
      <w:r w:rsidR="003C7D3F">
        <w:rPr>
          <w:rFonts w:ascii="Times New Roman" w:hAnsi="Times New Roman" w:cs="Times New Roman"/>
          <w:sz w:val="20"/>
          <w:szCs w:val="20"/>
        </w:rPr>
        <w:t xml:space="preserve">: </w:t>
      </w:r>
      <w:r w:rsidR="003C7D3F">
        <w:rPr>
          <w:rFonts w:ascii="Times New Roman" w:hAnsi="Times New Roman" w:cs="Times New Roman" w:hint="eastAsia"/>
          <w:sz w:val="20"/>
          <w:szCs w:val="20"/>
        </w:rPr>
        <w:t>1042.62</w:t>
      </w:r>
      <w:r w:rsidR="00163EF2">
        <w:rPr>
          <w:rFonts w:ascii="Times New Roman" w:hAnsi="Times New Roman" w:cs="Times New Roman" w:hint="eastAsia"/>
          <w:sz w:val="20"/>
          <w:szCs w:val="20"/>
        </w:rPr>
        <w:t>80</w:t>
      </w:r>
      <w:r w:rsidR="003C7D3F">
        <w:rPr>
          <w:rFonts w:ascii="Times New Roman" w:hAnsi="Times New Roman" w:cs="Times New Roman"/>
          <w:sz w:val="20"/>
          <w:szCs w:val="20"/>
        </w:rPr>
        <w:t xml:space="preserve">; Found: </w:t>
      </w:r>
      <w:r w:rsidR="003C7D3F">
        <w:rPr>
          <w:rFonts w:ascii="Times New Roman" w:hAnsi="Times New Roman" w:cs="Times New Roman" w:hint="eastAsia"/>
          <w:sz w:val="20"/>
          <w:szCs w:val="20"/>
        </w:rPr>
        <w:t>1042.6281</w:t>
      </w:r>
      <w:r w:rsidR="003C7D3F">
        <w:rPr>
          <w:rFonts w:ascii="Times New Roman" w:hAnsi="Times New Roman" w:cs="Times New Roman"/>
          <w:sz w:val="20"/>
          <w:szCs w:val="20"/>
        </w:rPr>
        <w:t>.</w:t>
      </w:r>
      <w:r w:rsidR="00F45E3F">
        <w:rPr>
          <w:rFonts w:ascii="Times New Roman" w:hAnsi="Times New Roman" w:cs="Times New Roman"/>
          <w:sz w:val="20"/>
          <w:szCs w:val="20"/>
        </w:rPr>
        <w:t xml:space="preserve"> </w:t>
      </w:r>
    </w:p>
    <w:p w14:paraId="549E3E59" w14:textId="3EC4BFA7" w:rsidR="003F0962" w:rsidRDefault="00F45E3F" w:rsidP="007C1698">
      <w:pPr>
        <w:spacing w:line="360" w:lineRule="auto"/>
        <w:rPr>
          <w:rFonts w:ascii="Times New Roman" w:hAnsi="Times New Roman" w:cs="Times New Roman"/>
          <w:sz w:val="20"/>
          <w:szCs w:val="20"/>
        </w:rPr>
      </w:pPr>
      <w:r w:rsidRPr="001443E0">
        <w:rPr>
          <w:rFonts w:ascii="Times New Roman" w:hAnsi="Times New Roman" w:cs="Times New Roman"/>
          <w:b/>
          <w:sz w:val="20"/>
          <w:szCs w:val="20"/>
        </w:rPr>
        <w:t>Synthesis of</w:t>
      </w:r>
      <w:r w:rsidRPr="001443E0">
        <w:rPr>
          <w:rFonts w:ascii="Times New Roman" w:hAnsi="Times New Roman" w:cs="Times New Roman" w:hint="eastAsia"/>
          <w:b/>
          <w:sz w:val="20"/>
          <w:szCs w:val="20"/>
        </w:rPr>
        <w:t xml:space="preserve"> </w:t>
      </w:r>
      <w:r>
        <w:rPr>
          <w:rFonts w:ascii="Times New Roman" w:hAnsi="Times New Roman" w:cs="Times New Roman"/>
          <w:b/>
          <w:sz w:val="20"/>
          <w:szCs w:val="20"/>
        </w:rPr>
        <w:t>3</w:t>
      </w:r>
      <w:r w:rsidRPr="001443E0">
        <w:rPr>
          <w:rFonts w:ascii="Times New Roman" w:hAnsi="Times New Roman" w:cs="Times New Roman"/>
          <w:b/>
          <w:sz w:val="20"/>
          <w:szCs w:val="20"/>
        </w:rPr>
        <w:t xml:space="preserve"> with</w:t>
      </w:r>
      <w:r w:rsidR="004B4715">
        <w:rPr>
          <w:rFonts w:ascii="Times New Roman" w:hAnsi="Times New Roman" w:cs="Times New Roman"/>
          <w:b/>
          <w:sz w:val="20"/>
          <w:szCs w:val="20"/>
        </w:rPr>
        <w:t xml:space="preserve"> 50%</w:t>
      </w:r>
      <w:r w:rsidRPr="001443E0">
        <w:rPr>
          <w:rFonts w:ascii="Times New Roman" w:hAnsi="Times New Roman" w:cs="Times New Roman"/>
          <w:b/>
          <w:sz w:val="20"/>
          <w:szCs w:val="20"/>
        </w:rPr>
        <w:t xml:space="preserve"> </w:t>
      </w:r>
      <w:r w:rsidRPr="001443E0">
        <w:rPr>
          <w:rFonts w:ascii="Times New Roman" w:hAnsi="Times New Roman" w:cs="Times New Roman" w:hint="eastAsia"/>
          <w:b/>
          <w:sz w:val="20"/>
          <w:szCs w:val="20"/>
          <w:vertAlign w:val="superscript"/>
        </w:rPr>
        <w:t>15</w:t>
      </w:r>
      <w:r w:rsidRPr="001443E0">
        <w:rPr>
          <w:rFonts w:ascii="Times New Roman" w:hAnsi="Times New Roman" w:cs="Times New Roman" w:hint="eastAsia"/>
          <w:b/>
          <w:sz w:val="20"/>
          <w:szCs w:val="20"/>
        </w:rPr>
        <w:t>N</w:t>
      </w:r>
      <w:r w:rsidRPr="001443E0">
        <w:rPr>
          <w:rFonts w:ascii="Times New Roman" w:hAnsi="Times New Roman" w:cs="Times New Roman"/>
          <w:b/>
          <w:sz w:val="20"/>
          <w:szCs w:val="20"/>
        </w:rPr>
        <w:t xml:space="preserve"> labeling</w:t>
      </w:r>
      <w:r>
        <w:rPr>
          <w:rFonts w:ascii="Times New Roman" w:hAnsi="Times New Roman" w:cs="Times New Roman"/>
          <w:b/>
          <w:sz w:val="20"/>
          <w:szCs w:val="20"/>
        </w:rPr>
        <w:t xml:space="preserve"> (</w:t>
      </w:r>
      <w:r w:rsidR="004B4715" w:rsidRPr="00F45E3F">
        <w:rPr>
          <w:rFonts w:ascii="Times New Roman" w:hAnsi="Times New Roman" w:cs="Times New Roman"/>
          <w:b/>
          <w:sz w:val="20"/>
          <w:szCs w:val="20"/>
          <w:vertAlign w:val="superscript"/>
        </w:rPr>
        <w:t>15</w:t>
      </w:r>
      <w:r w:rsidR="004B4715">
        <w:rPr>
          <w:rFonts w:ascii="Times New Roman" w:hAnsi="Times New Roman" w:cs="Times New Roman"/>
          <w:b/>
          <w:sz w:val="20"/>
          <w:szCs w:val="20"/>
        </w:rPr>
        <w:t>N-</w:t>
      </w:r>
      <w:r>
        <w:rPr>
          <w:rFonts w:ascii="Times New Roman" w:hAnsi="Times New Roman" w:cs="Times New Roman"/>
          <w:b/>
          <w:sz w:val="20"/>
          <w:szCs w:val="20"/>
        </w:rPr>
        <w:t>3)</w:t>
      </w:r>
      <w:r w:rsidRPr="001443E0">
        <w:rPr>
          <w:rFonts w:ascii="Times New Roman" w:hAnsi="Times New Roman" w:cs="Times New Roman"/>
          <w:b/>
          <w:sz w:val="20"/>
          <w:szCs w:val="20"/>
        </w:rPr>
        <w:t>:</w:t>
      </w:r>
      <w:r>
        <w:rPr>
          <w:rFonts w:ascii="Times New Roman" w:hAnsi="Times New Roman" w:cs="Times New Roman"/>
          <w:sz w:val="20"/>
          <w:szCs w:val="20"/>
        </w:rPr>
        <w:t xml:space="preserve"> </w:t>
      </w:r>
      <w:r w:rsidRPr="00D06B76">
        <w:rPr>
          <w:rFonts w:ascii="Times New Roman" w:hAnsi="Times New Roman" w:cs="Times New Roman"/>
          <w:sz w:val="20"/>
          <w:szCs w:val="20"/>
        </w:rPr>
        <w:t>In an N</w:t>
      </w:r>
      <w:r w:rsidRPr="00D06B76">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D06B76">
        <w:rPr>
          <w:rFonts w:ascii="Times New Roman" w:hAnsi="Times New Roman" w:cs="Times New Roman"/>
          <w:sz w:val="20"/>
          <w:szCs w:val="20"/>
        </w:rPr>
        <w:t>b</w:t>
      </w:r>
      <w:r w:rsidRPr="008937B6">
        <w:rPr>
          <w:rFonts w:ascii="Times New Roman" w:hAnsi="Times New Roman" w:cs="Times New Roman"/>
          <w:sz w:val="20"/>
          <w:szCs w:val="20"/>
        </w:rPr>
        <w:t xml:space="preserve">ox, </w:t>
      </w:r>
      <w:r w:rsidR="00D5430D" w:rsidRPr="004B4715">
        <w:rPr>
          <w:rFonts w:ascii="Times New Roman" w:hAnsi="Times New Roman" w:cs="Times New Roman"/>
          <w:sz w:val="20"/>
          <w:szCs w:val="20"/>
          <w:vertAlign w:val="superscript"/>
        </w:rPr>
        <w:t>15</w:t>
      </w:r>
      <w:r w:rsidR="00D5430D">
        <w:rPr>
          <w:rFonts w:ascii="Times New Roman" w:hAnsi="Times New Roman" w:cs="Times New Roman"/>
          <w:sz w:val="20"/>
          <w:szCs w:val="20"/>
        </w:rPr>
        <w:t>N-</w:t>
      </w:r>
      <w:r w:rsidR="00D5430D" w:rsidRPr="004B4715">
        <w:rPr>
          <w:rFonts w:ascii="Times New Roman" w:hAnsi="Times New Roman" w:cs="Times New Roman"/>
          <w:b/>
          <w:sz w:val="20"/>
          <w:szCs w:val="20"/>
        </w:rPr>
        <w:t>2</w:t>
      </w:r>
      <w:r w:rsidRPr="008937B6">
        <w:rPr>
          <w:rFonts w:ascii="Times New Roman" w:hAnsi="Times New Roman" w:cs="Times New Roman"/>
          <w:b/>
          <w:sz w:val="20"/>
          <w:szCs w:val="20"/>
        </w:rPr>
        <w:t xml:space="preserve"> </w:t>
      </w:r>
      <w:r w:rsidRPr="008937B6">
        <w:rPr>
          <w:rFonts w:ascii="Times New Roman" w:hAnsi="Times New Roman" w:cs="Times New Roman"/>
          <w:sz w:val="20"/>
          <w:szCs w:val="20"/>
        </w:rPr>
        <w:t>(</w:t>
      </w:r>
      <w:r>
        <w:rPr>
          <w:rFonts w:ascii="Times New Roman" w:hAnsi="Times New Roman" w:cs="Times New Roman" w:hint="eastAsia"/>
          <w:sz w:val="20"/>
          <w:szCs w:val="20"/>
        </w:rPr>
        <w:t>275 mg</w:t>
      </w:r>
      <w:r w:rsidRPr="008937B6">
        <w:rPr>
          <w:rFonts w:ascii="Times New Roman" w:hAnsi="Times New Roman" w:cs="Times New Roman"/>
          <w:sz w:val="20"/>
          <w:szCs w:val="20"/>
        </w:rPr>
        <w:t xml:space="preserve">, </w:t>
      </w:r>
      <w:r>
        <w:rPr>
          <w:rFonts w:ascii="Times New Roman" w:hAnsi="Times New Roman" w:cs="Times New Roman" w:hint="eastAsia"/>
          <w:sz w:val="20"/>
          <w:szCs w:val="20"/>
        </w:rPr>
        <w:t>0.26</w:t>
      </w:r>
      <w:r w:rsidRPr="008937B6">
        <w:rPr>
          <w:rFonts w:ascii="Times New Roman" w:hAnsi="Times New Roman" w:cs="Times New Roman"/>
          <w:sz w:val="20"/>
          <w:szCs w:val="20"/>
        </w:rPr>
        <w:t xml:space="preserve"> mmol) was dissolve</w:t>
      </w:r>
      <w:r>
        <w:rPr>
          <w:rFonts w:ascii="Times New Roman" w:hAnsi="Times New Roman" w:cs="Times New Roman"/>
          <w:sz w:val="20"/>
          <w:szCs w:val="20"/>
        </w:rPr>
        <w:t>d in</w:t>
      </w:r>
      <w:r w:rsidRPr="00D06B76">
        <w:rPr>
          <w:rFonts w:ascii="Times New Roman" w:hAnsi="Times New Roman" w:cs="Times New Roman"/>
          <w:sz w:val="20"/>
          <w:szCs w:val="20"/>
        </w:rPr>
        <w:t xml:space="preserve"> anhydrous C</w:t>
      </w:r>
      <w:r w:rsidRPr="00D06B76">
        <w:rPr>
          <w:rFonts w:ascii="Times New Roman" w:hAnsi="Times New Roman" w:cs="Times New Roman"/>
          <w:sz w:val="20"/>
          <w:szCs w:val="20"/>
          <w:vertAlign w:val="subscript"/>
        </w:rPr>
        <w:t>6</w:t>
      </w:r>
      <w:r w:rsidRPr="00D06B76">
        <w:rPr>
          <w:rFonts w:ascii="Times New Roman" w:hAnsi="Times New Roman" w:cs="Times New Roman"/>
          <w:sz w:val="20"/>
          <w:szCs w:val="20"/>
        </w:rPr>
        <w:t>H</w:t>
      </w:r>
      <w:r w:rsidRPr="00D06B76">
        <w:rPr>
          <w:rFonts w:ascii="Times New Roman" w:hAnsi="Times New Roman" w:cs="Times New Roman"/>
          <w:sz w:val="20"/>
          <w:szCs w:val="20"/>
          <w:vertAlign w:val="subscript"/>
        </w:rPr>
        <w:t>6</w:t>
      </w:r>
      <w:r w:rsidRPr="00D06B76">
        <w:rPr>
          <w:rFonts w:ascii="Times New Roman" w:hAnsi="Times New Roman" w:cs="Times New Roman"/>
          <w:sz w:val="20"/>
          <w:szCs w:val="20"/>
        </w:rPr>
        <w:t xml:space="preserve"> (</w:t>
      </w:r>
      <w:r>
        <w:rPr>
          <w:rFonts w:ascii="Times New Roman" w:hAnsi="Times New Roman" w:cs="Times New Roman" w:hint="eastAsia"/>
          <w:sz w:val="20"/>
          <w:szCs w:val="20"/>
        </w:rPr>
        <w:t>1</w:t>
      </w:r>
      <w:r w:rsidRPr="00D06B76">
        <w:rPr>
          <w:rFonts w:ascii="Times New Roman" w:hAnsi="Times New Roman" w:cs="Times New Roman"/>
          <w:sz w:val="20"/>
          <w:szCs w:val="20"/>
        </w:rPr>
        <w:t>0 m</w:t>
      </w:r>
      <w:r>
        <w:rPr>
          <w:rFonts w:ascii="Times New Roman" w:hAnsi="Times New Roman" w:cs="Times New Roman"/>
          <w:sz w:val="20"/>
          <w:szCs w:val="20"/>
        </w:rPr>
        <w:t>L</w:t>
      </w:r>
      <w:r w:rsidRPr="00D06B76">
        <w:rPr>
          <w:rFonts w:ascii="Times New Roman" w:hAnsi="Times New Roman" w:cs="Times New Roman"/>
          <w:sz w:val="20"/>
          <w:szCs w:val="20"/>
        </w:rPr>
        <w:t>)</w:t>
      </w:r>
      <w:r w:rsidR="00B713D8">
        <w:rPr>
          <w:rFonts w:ascii="Times New Roman" w:hAnsi="Times New Roman" w:cs="Times New Roman"/>
          <w:sz w:val="20"/>
          <w:szCs w:val="20"/>
        </w:rPr>
        <w:t xml:space="preserve"> </w:t>
      </w:r>
      <w:r w:rsidR="00B713D8" w:rsidRPr="00B713D8">
        <w:rPr>
          <w:rFonts w:ascii="Times New Roman" w:hAnsi="Times New Roman" w:cs="Times New Roman"/>
          <w:sz w:val="20"/>
          <w:szCs w:val="20"/>
          <w:highlight w:val="yellow"/>
        </w:rPr>
        <w:t>in a quartz tube</w:t>
      </w:r>
      <w:r w:rsidRPr="00D06B76">
        <w:rPr>
          <w:rFonts w:ascii="Times New Roman" w:hAnsi="Times New Roman" w:cs="Times New Roman"/>
          <w:sz w:val="20"/>
          <w:szCs w:val="20"/>
        </w:rPr>
        <w:t xml:space="preserve">. The mixture was </w:t>
      </w:r>
      <w:r>
        <w:rPr>
          <w:rFonts w:ascii="Times New Roman" w:hAnsi="Times New Roman" w:cs="Times New Roman"/>
          <w:sz w:val="20"/>
          <w:szCs w:val="20"/>
        </w:rPr>
        <w:t>illuminated</w:t>
      </w:r>
      <w:r w:rsidRPr="00D06B76">
        <w:rPr>
          <w:rFonts w:ascii="Times New Roman" w:hAnsi="Times New Roman" w:cs="Times New Roman"/>
          <w:sz w:val="20"/>
          <w:szCs w:val="20"/>
        </w:rPr>
        <w:t xml:space="preserve"> </w:t>
      </w:r>
      <w:r>
        <w:rPr>
          <w:rFonts w:ascii="Times New Roman" w:hAnsi="Times New Roman" w:cs="Times New Roman"/>
          <w:sz w:val="20"/>
          <w:szCs w:val="20"/>
        </w:rPr>
        <w:t>with</w:t>
      </w:r>
      <w:r w:rsidRPr="00D06B76">
        <w:rPr>
          <w:rFonts w:ascii="Times New Roman" w:hAnsi="Times New Roman" w:cs="Times New Roman"/>
          <w:sz w:val="20"/>
          <w:szCs w:val="20"/>
        </w:rPr>
        <w:t xml:space="preserve"> 313 nm light</w:t>
      </w:r>
      <w:r>
        <w:rPr>
          <w:rFonts w:ascii="Times New Roman" w:hAnsi="Times New Roman" w:cs="Times New Roman"/>
          <w:sz w:val="20"/>
          <w:szCs w:val="20"/>
        </w:rPr>
        <w:t xml:space="preserve"> (100 W)</w:t>
      </w:r>
      <w:r w:rsidRPr="00D06B76">
        <w:rPr>
          <w:rFonts w:ascii="Times New Roman" w:hAnsi="Times New Roman" w:cs="Times New Roman"/>
          <w:sz w:val="20"/>
          <w:szCs w:val="20"/>
        </w:rPr>
        <w:t xml:space="preserve"> for </w:t>
      </w:r>
      <w:r>
        <w:rPr>
          <w:rFonts w:ascii="Times New Roman" w:hAnsi="Times New Roman" w:cs="Times New Roman" w:hint="eastAsia"/>
          <w:sz w:val="20"/>
          <w:szCs w:val="20"/>
        </w:rPr>
        <w:t>5</w:t>
      </w:r>
      <w:r w:rsidRPr="00D06B76">
        <w:rPr>
          <w:rFonts w:ascii="Times New Roman" w:eastAsia="MS Gothic" w:hAnsi="Times New Roman" w:cs="Times New Roman"/>
          <w:sz w:val="20"/>
          <w:szCs w:val="20"/>
        </w:rPr>
        <w:t xml:space="preserve"> </w:t>
      </w:r>
      <w:r w:rsidRPr="00D06B76">
        <w:rPr>
          <w:rFonts w:ascii="Times New Roman" w:hAnsi="Times New Roman" w:cs="Times New Roman"/>
          <w:sz w:val="20"/>
          <w:szCs w:val="20"/>
        </w:rPr>
        <w:t xml:space="preserve">hours at </w:t>
      </w:r>
      <w:r>
        <w:rPr>
          <w:rFonts w:ascii="Times New Roman" w:hAnsi="Times New Roman" w:cs="Times New Roman"/>
          <w:sz w:val="20"/>
          <w:szCs w:val="20"/>
        </w:rPr>
        <w:t>room temperature.</w:t>
      </w:r>
      <w:r w:rsidRPr="00D06B76">
        <w:rPr>
          <w:rFonts w:ascii="Times New Roman" w:hAnsi="Times New Roman" w:cs="Times New Roman"/>
          <w:sz w:val="20"/>
          <w:szCs w:val="20"/>
        </w:rPr>
        <w:t xml:space="preserve"> </w:t>
      </w:r>
      <w:r>
        <w:rPr>
          <w:rFonts w:ascii="Times New Roman" w:hAnsi="Times New Roman" w:cs="Times New Roman"/>
          <w:sz w:val="20"/>
          <w:szCs w:val="20"/>
        </w:rPr>
        <w:t xml:space="preserve">Afterwards, all volatiles were removed </w:t>
      </w:r>
      <w:r w:rsidRPr="00D06B76">
        <w:rPr>
          <w:rFonts w:ascii="Times New Roman" w:hAnsi="Times New Roman" w:cs="Times New Roman"/>
          <w:sz w:val="20"/>
          <w:szCs w:val="20"/>
        </w:rPr>
        <w:t>under vacuum</w:t>
      </w:r>
      <w:r>
        <w:rPr>
          <w:rFonts w:ascii="Times New Roman" w:hAnsi="Times New Roman" w:cs="Times New Roman"/>
          <w:sz w:val="20"/>
          <w:szCs w:val="20"/>
        </w:rPr>
        <w:t xml:space="preserve"> to give an orange residue, which was</w:t>
      </w:r>
      <w:r w:rsidRPr="00D06B76">
        <w:rPr>
          <w:rFonts w:ascii="Times New Roman" w:hAnsi="Times New Roman" w:cs="Times New Roman"/>
          <w:sz w:val="20"/>
          <w:szCs w:val="20"/>
        </w:rPr>
        <w:t xml:space="preserve"> extract</w:t>
      </w:r>
      <w:r>
        <w:rPr>
          <w:rFonts w:ascii="Times New Roman" w:hAnsi="Times New Roman" w:cs="Times New Roman"/>
          <w:sz w:val="20"/>
          <w:szCs w:val="20"/>
        </w:rPr>
        <w:t>ed</w:t>
      </w:r>
      <w:r w:rsidRPr="00D06B76">
        <w:rPr>
          <w:rFonts w:ascii="Times New Roman" w:hAnsi="Times New Roman" w:cs="Times New Roman"/>
          <w:sz w:val="20"/>
          <w:szCs w:val="20"/>
        </w:rPr>
        <w:t xml:space="preserve"> with </w:t>
      </w:r>
      <w:r w:rsidRPr="008937B6">
        <w:rPr>
          <w:rFonts w:ascii="Times New Roman" w:hAnsi="Times New Roman" w:cs="Times New Roman"/>
          <w:i/>
          <w:sz w:val="20"/>
          <w:szCs w:val="20"/>
        </w:rPr>
        <w:t>n</w:t>
      </w:r>
      <w:r w:rsidRPr="00D06B76">
        <w:rPr>
          <w:rFonts w:ascii="Times New Roman" w:hAnsi="Times New Roman" w:cs="Times New Roman"/>
          <w:sz w:val="20"/>
          <w:szCs w:val="20"/>
        </w:rPr>
        <w:t>-hexane</w:t>
      </w:r>
      <w:r>
        <w:rPr>
          <w:rFonts w:ascii="Times New Roman" w:hAnsi="Times New Roman" w:cs="Times New Roman"/>
          <w:sz w:val="20"/>
          <w:szCs w:val="20"/>
        </w:rPr>
        <w:t xml:space="preserve"> (</w:t>
      </w:r>
      <w:r>
        <w:rPr>
          <w:rFonts w:ascii="Times New Roman" w:hAnsi="Times New Roman" w:cs="Times New Roman" w:hint="eastAsia"/>
          <w:sz w:val="20"/>
          <w:szCs w:val="20"/>
        </w:rPr>
        <w:t>5</w:t>
      </w:r>
      <w:r>
        <w:rPr>
          <w:rFonts w:ascii="Times New Roman" w:hAnsi="Times New Roman" w:cs="Times New Roman"/>
          <w:sz w:val="20"/>
          <w:szCs w:val="20"/>
        </w:rPr>
        <w:t xml:space="preserve"> mL)</w:t>
      </w:r>
      <w:r w:rsidRPr="00D06B76">
        <w:rPr>
          <w:rFonts w:ascii="Times New Roman" w:hAnsi="Times New Roman" w:cs="Times New Roman"/>
          <w:sz w:val="20"/>
          <w:szCs w:val="20"/>
        </w:rPr>
        <w:t xml:space="preserve">, and </w:t>
      </w:r>
      <w:r>
        <w:rPr>
          <w:rFonts w:ascii="Times New Roman" w:hAnsi="Times New Roman" w:cs="Times New Roman"/>
          <w:sz w:val="20"/>
          <w:szCs w:val="20"/>
        </w:rPr>
        <w:t xml:space="preserve">filtered. The filtrate was concentrated to ca. </w:t>
      </w:r>
      <w:r>
        <w:rPr>
          <w:rFonts w:ascii="Times New Roman" w:hAnsi="Times New Roman" w:cs="Times New Roman" w:hint="eastAsia"/>
          <w:sz w:val="20"/>
          <w:szCs w:val="20"/>
        </w:rPr>
        <w:t>1</w:t>
      </w:r>
      <w:r>
        <w:rPr>
          <w:rFonts w:ascii="Times New Roman" w:hAnsi="Times New Roman" w:cs="Times New Roman"/>
          <w:sz w:val="20"/>
          <w:szCs w:val="20"/>
        </w:rPr>
        <w:t xml:space="preserve"> mL and kept at –30 </w:t>
      </w:r>
      <w:proofErr w:type="spellStart"/>
      <w:r w:rsidRPr="003F0962">
        <w:rPr>
          <w:rFonts w:ascii="Times New Roman" w:hAnsi="Times New Roman" w:cs="Times New Roman"/>
          <w:sz w:val="20"/>
          <w:szCs w:val="20"/>
          <w:vertAlign w:val="superscript"/>
        </w:rPr>
        <w:t>o</w:t>
      </w:r>
      <w:r>
        <w:rPr>
          <w:rFonts w:ascii="Times New Roman" w:hAnsi="Times New Roman" w:cs="Times New Roman"/>
          <w:sz w:val="20"/>
          <w:szCs w:val="20"/>
        </w:rPr>
        <w:t>C</w:t>
      </w:r>
      <w:proofErr w:type="spellEnd"/>
      <w:r>
        <w:rPr>
          <w:rFonts w:ascii="Times New Roman" w:hAnsi="Times New Roman" w:cs="Times New Roman"/>
          <w:sz w:val="20"/>
          <w:szCs w:val="20"/>
        </w:rPr>
        <w:t xml:space="preserve"> for 24 h to give a yellow crystalline solid</w:t>
      </w:r>
      <w:r w:rsidR="004B4715">
        <w:rPr>
          <w:rFonts w:ascii="Times New Roman" w:hAnsi="Times New Roman" w:cs="Times New Roman"/>
          <w:sz w:val="20"/>
          <w:szCs w:val="20"/>
        </w:rPr>
        <w:t xml:space="preserve"> </w:t>
      </w:r>
      <w:r w:rsidR="004B4715" w:rsidRPr="00F45E3F">
        <w:rPr>
          <w:rFonts w:ascii="Times New Roman" w:hAnsi="Times New Roman" w:cs="Times New Roman"/>
          <w:b/>
          <w:sz w:val="20"/>
          <w:szCs w:val="20"/>
          <w:vertAlign w:val="superscript"/>
        </w:rPr>
        <w:t>15</w:t>
      </w:r>
      <w:r w:rsidR="004B4715">
        <w:rPr>
          <w:rFonts w:ascii="Times New Roman" w:hAnsi="Times New Roman" w:cs="Times New Roman"/>
          <w:b/>
          <w:sz w:val="20"/>
          <w:szCs w:val="20"/>
        </w:rPr>
        <w:t>N-3</w:t>
      </w:r>
      <w:r w:rsidR="00206253">
        <w:rPr>
          <w:rFonts w:ascii="Times New Roman" w:hAnsi="Times New Roman" w:cs="Times New Roman"/>
          <w:sz w:val="20"/>
          <w:szCs w:val="20"/>
        </w:rPr>
        <w:t xml:space="preserve">. The sample </w:t>
      </w:r>
      <w:r w:rsidR="00206253">
        <w:rPr>
          <w:rFonts w:ascii="Times New Roman" w:hAnsi="Times New Roman" w:cs="Times New Roman"/>
          <w:sz w:val="20"/>
          <w:szCs w:val="20"/>
        </w:rPr>
        <w:lastRenderedPageBreak/>
        <w:t xml:space="preserve">was collected by removing mother liquor with syringe and dried under vacuum for 3 hours, which was used for infra-red and </w:t>
      </w:r>
      <w:r w:rsidR="00206253" w:rsidRPr="00206253">
        <w:rPr>
          <w:rFonts w:ascii="Times New Roman" w:hAnsi="Times New Roman" w:cs="Times New Roman"/>
          <w:sz w:val="20"/>
          <w:szCs w:val="20"/>
          <w:vertAlign w:val="superscript"/>
        </w:rPr>
        <w:t>15</w:t>
      </w:r>
      <w:r w:rsidR="00206253">
        <w:rPr>
          <w:rFonts w:ascii="Times New Roman" w:hAnsi="Times New Roman" w:cs="Times New Roman"/>
          <w:sz w:val="20"/>
          <w:szCs w:val="20"/>
        </w:rPr>
        <w:t>N{</w:t>
      </w:r>
      <w:r w:rsidR="00206253" w:rsidRPr="00206253">
        <w:rPr>
          <w:rFonts w:ascii="Times New Roman" w:hAnsi="Times New Roman" w:cs="Times New Roman"/>
          <w:sz w:val="20"/>
          <w:szCs w:val="20"/>
          <w:vertAlign w:val="superscript"/>
        </w:rPr>
        <w:t>1</w:t>
      </w:r>
      <w:r w:rsidR="00206253">
        <w:rPr>
          <w:rFonts w:ascii="Times New Roman" w:hAnsi="Times New Roman" w:cs="Times New Roman"/>
          <w:sz w:val="20"/>
          <w:szCs w:val="20"/>
        </w:rPr>
        <w:t>H} NMR spectroscopic characterizations</w:t>
      </w:r>
      <w:r>
        <w:rPr>
          <w:rFonts w:ascii="Times New Roman" w:hAnsi="Times New Roman" w:cs="Times New Roman"/>
          <w:sz w:val="20"/>
          <w:szCs w:val="20"/>
        </w:rPr>
        <w:t>.</w:t>
      </w:r>
    </w:p>
    <w:p w14:paraId="7F55B45D" w14:textId="77777777" w:rsidR="008707D3" w:rsidRDefault="008707D3" w:rsidP="008707D3">
      <w:pPr>
        <w:widowControl/>
        <w:jc w:val="left"/>
        <w:rPr>
          <w:rFonts w:ascii="Times New Roman" w:hAnsi="Times New Roman" w:cs="Times New Roman"/>
          <w:b/>
          <w:bCs/>
          <w:kern w:val="44"/>
          <w:sz w:val="20"/>
          <w:szCs w:val="20"/>
        </w:rPr>
      </w:pPr>
      <w:r w:rsidRPr="00202B9B">
        <w:rPr>
          <w:rFonts w:ascii="Times New Roman" w:hAnsi="Times New Roman" w:cs="Times New Roman"/>
          <w:b/>
          <w:bCs/>
          <w:noProof/>
          <w:kern w:val="44"/>
          <w:sz w:val="20"/>
          <w:szCs w:val="20"/>
        </w:rPr>
        <w:drawing>
          <wp:inline distT="0" distB="0" distL="0" distR="0" wp14:anchorId="5F5D7E92" wp14:editId="20CDA18D">
            <wp:extent cx="5274310" cy="367921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274310" cy="3679210"/>
                    </a:xfrm>
                    <a:prstGeom prst="rect">
                      <a:avLst/>
                    </a:prstGeom>
                    <a:noFill/>
                    <a:ln>
                      <a:noFill/>
                    </a:ln>
                  </pic:spPr>
                </pic:pic>
              </a:graphicData>
            </a:graphic>
          </wp:inline>
        </w:drawing>
      </w:r>
    </w:p>
    <w:p w14:paraId="15F5406F" w14:textId="1D84214C" w:rsidR="008707D3" w:rsidRDefault="008707D3" w:rsidP="008707D3">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C04C2B">
        <w:rPr>
          <w:rFonts w:ascii="Times New Roman" w:eastAsia="宋体" w:hAnsi="Times New Roman" w:cs="Times New Roman"/>
          <w:b/>
          <w:bCs/>
          <w:sz w:val="20"/>
          <w:szCs w:val="20"/>
        </w:rPr>
        <w:t xml:space="preserve"> 4</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 xml:space="preserve">H NMR spectrum of </w:t>
      </w:r>
      <w:r>
        <w:rPr>
          <w:rFonts w:ascii="Times New Roman" w:eastAsia="宋体" w:hAnsi="Times New Roman" w:cs="Times New Roman"/>
          <w:b/>
          <w:sz w:val="20"/>
          <w:szCs w:val="20"/>
        </w:rPr>
        <w:t>3</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w:t>
      </w:r>
      <w:r w:rsidR="00A35E1C">
        <w:rPr>
          <w:rFonts w:ascii="Times New Roman" w:eastAsia="宋体" w:hAnsi="Times New Roman" w:cs="Times New Roman"/>
          <w:bCs/>
          <w:kern w:val="0"/>
          <w:sz w:val="20"/>
          <w:szCs w:val="20"/>
        </w:rPr>
        <w:t>at room temperature</w:t>
      </w:r>
      <w:r w:rsidRPr="004674A4">
        <w:rPr>
          <w:rFonts w:ascii="Times New Roman" w:eastAsia="宋体" w:hAnsi="Times New Roman" w:cs="Times New Roman"/>
          <w:bCs/>
          <w:sz w:val="20"/>
          <w:szCs w:val="20"/>
        </w:rPr>
        <w:t>.</w:t>
      </w:r>
    </w:p>
    <w:p w14:paraId="7CB5A47C" w14:textId="77777777" w:rsidR="008707D3" w:rsidRDefault="008707D3" w:rsidP="008707D3">
      <w:pPr>
        <w:rPr>
          <w:rFonts w:ascii="Times New Roman" w:eastAsia="宋体" w:hAnsi="Times New Roman" w:cs="Times New Roman"/>
          <w:bCs/>
          <w:sz w:val="20"/>
          <w:szCs w:val="20"/>
        </w:rPr>
      </w:pPr>
    </w:p>
    <w:p w14:paraId="5F7411CC" w14:textId="77777777" w:rsidR="008707D3" w:rsidRDefault="008707D3" w:rsidP="008707D3">
      <w:pPr>
        <w:widowControl/>
        <w:jc w:val="left"/>
        <w:rPr>
          <w:rFonts w:ascii="Times New Roman" w:hAnsi="Times New Roman" w:cs="Times New Roman"/>
          <w:b/>
          <w:bCs/>
          <w:kern w:val="44"/>
          <w:sz w:val="20"/>
          <w:szCs w:val="20"/>
        </w:rPr>
      </w:pPr>
      <w:r w:rsidRPr="00202B9B">
        <w:rPr>
          <w:rFonts w:ascii="Times New Roman" w:eastAsia="宋体" w:hAnsi="Times New Roman" w:cs="Times New Roman"/>
          <w:bCs/>
          <w:noProof/>
          <w:sz w:val="20"/>
          <w:szCs w:val="20"/>
        </w:rPr>
        <w:drawing>
          <wp:inline distT="0" distB="0" distL="0" distR="0" wp14:anchorId="0BBB5107" wp14:editId="2C2032DD">
            <wp:extent cx="5274310" cy="3679209"/>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5">
                      <a:extLst>
                        <a:ext uri="{96DAC541-7B7A-43D3-8B79-37D633B846F1}">
                          <asvg:svgBlip xmlns:asvg="http://schemas.microsoft.com/office/drawing/2016/SVG/main" r:embed="rId16"/>
                        </a:ext>
                      </a:extLst>
                    </a:blip>
                    <a:stretch>
                      <a:fillRect/>
                    </a:stretch>
                  </pic:blipFill>
                  <pic:spPr bwMode="auto">
                    <a:xfrm>
                      <a:off x="0" y="0"/>
                      <a:ext cx="5274310" cy="3679209"/>
                    </a:xfrm>
                    <a:prstGeom prst="rect">
                      <a:avLst/>
                    </a:prstGeom>
                  </pic:spPr>
                </pic:pic>
              </a:graphicData>
            </a:graphic>
          </wp:inline>
        </w:drawing>
      </w:r>
    </w:p>
    <w:p w14:paraId="02DB968E" w14:textId="62C1EEB5" w:rsidR="008707D3" w:rsidRDefault="008707D3" w:rsidP="008707D3">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C04C2B">
        <w:rPr>
          <w:rFonts w:ascii="Times New Roman" w:eastAsia="宋体" w:hAnsi="Times New Roman" w:cs="Times New Roman"/>
          <w:b/>
          <w:bCs/>
          <w:sz w:val="20"/>
          <w:szCs w:val="20"/>
        </w:rPr>
        <w:t xml:space="preserve"> 5</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vertAlign w:val="superscript"/>
        </w:rPr>
        <w:t>3</w:t>
      </w:r>
      <w:r>
        <w:rPr>
          <w:rFonts w:ascii="Times New Roman" w:eastAsia="宋体" w:hAnsi="Times New Roman" w:cs="Times New Roman"/>
          <w:bCs/>
          <w:sz w:val="20"/>
          <w:szCs w:val="20"/>
        </w:rPr>
        <w:t>C{</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3</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w:t>
      </w:r>
      <w:r w:rsidR="00A35E1C">
        <w:rPr>
          <w:rFonts w:ascii="Times New Roman" w:eastAsia="宋体" w:hAnsi="Times New Roman" w:cs="Times New Roman"/>
          <w:bCs/>
          <w:kern w:val="0"/>
          <w:sz w:val="20"/>
          <w:szCs w:val="20"/>
        </w:rPr>
        <w:t>at room temperature</w:t>
      </w:r>
      <w:r w:rsidRPr="004674A4">
        <w:rPr>
          <w:rFonts w:ascii="Times New Roman" w:eastAsia="宋体" w:hAnsi="Times New Roman" w:cs="Times New Roman"/>
          <w:bCs/>
          <w:sz w:val="20"/>
          <w:szCs w:val="20"/>
        </w:rPr>
        <w:t>.</w:t>
      </w:r>
    </w:p>
    <w:p w14:paraId="3D2B7817" w14:textId="77777777" w:rsidR="008707D3" w:rsidRDefault="008707D3" w:rsidP="008707D3">
      <w:pPr>
        <w:rPr>
          <w:rFonts w:ascii="Times New Roman" w:eastAsia="宋体" w:hAnsi="Times New Roman" w:cs="Times New Roman"/>
          <w:bCs/>
          <w:sz w:val="20"/>
          <w:szCs w:val="20"/>
        </w:rPr>
      </w:pPr>
    </w:p>
    <w:p w14:paraId="47AACE2B" w14:textId="5EBBA8FB" w:rsidR="008707D3" w:rsidRPr="00A23723" w:rsidRDefault="004172C0" w:rsidP="008707D3">
      <w:pPr>
        <w:rPr>
          <w:rFonts w:ascii="Times New Roman" w:eastAsia="宋体" w:hAnsi="Times New Roman" w:cs="Times New Roman"/>
          <w:bCs/>
          <w:sz w:val="20"/>
          <w:szCs w:val="20"/>
        </w:rPr>
      </w:pPr>
      <w:r w:rsidRPr="004172C0">
        <w:rPr>
          <w:rFonts w:ascii="Times New Roman" w:eastAsia="宋体" w:hAnsi="Times New Roman" w:cs="Times New Roman"/>
          <w:bCs/>
          <w:noProof/>
          <w:sz w:val="20"/>
          <w:szCs w:val="20"/>
        </w:rPr>
        <w:drawing>
          <wp:inline distT="0" distB="0" distL="0" distR="0" wp14:anchorId="384FBDE9" wp14:editId="560BFD2B">
            <wp:extent cx="5274310" cy="3672205"/>
            <wp:effectExtent l="0" t="0" r="2540" b="4445"/>
            <wp:docPr id="906204299" name="图片 90620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672205"/>
                    </a:xfrm>
                    <a:prstGeom prst="rect">
                      <a:avLst/>
                    </a:prstGeom>
                    <a:noFill/>
                    <a:ln>
                      <a:noFill/>
                    </a:ln>
                  </pic:spPr>
                </pic:pic>
              </a:graphicData>
            </a:graphic>
          </wp:inline>
        </w:drawing>
      </w:r>
    </w:p>
    <w:p w14:paraId="234C9BEE" w14:textId="24A67889" w:rsidR="00F03C02" w:rsidRDefault="008707D3" w:rsidP="00A35E1C">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C04C2B">
        <w:rPr>
          <w:rFonts w:ascii="Times New Roman" w:eastAsia="宋体" w:hAnsi="Times New Roman" w:cs="Times New Roman"/>
          <w:b/>
          <w:bCs/>
          <w:sz w:val="20"/>
          <w:szCs w:val="20"/>
        </w:rPr>
        <w:t xml:space="preserve"> 6</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Pr>
          <w:rFonts w:ascii="Times New Roman" w:eastAsia="宋体" w:hAnsi="Times New Roman" w:cs="Times New Roman" w:hint="eastAsia"/>
          <w:bCs/>
          <w:sz w:val="20"/>
          <w:szCs w:val="20"/>
          <w:vertAlign w:val="superscript"/>
        </w:rPr>
        <w:t>5</w:t>
      </w:r>
      <w:r>
        <w:rPr>
          <w:rFonts w:ascii="Times New Roman" w:eastAsia="宋体" w:hAnsi="Times New Roman" w:cs="Times New Roman" w:hint="eastAsia"/>
          <w:bCs/>
          <w:sz w:val="20"/>
          <w:szCs w:val="20"/>
        </w:rPr>
        <w:t>N</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3</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w:t>
      </w:r>
      <w:r w:rsidR="00A35E1C">
        <w:rPr>
          <w:rFonts w:ascii="Times New Roman" w:eastAsia="宋体" w:hAnsi="Times New Roman" w:cs="Times New Roman"/>
          <w:bCs/>
          <w:kern w:val="0"/>
          <w:sz w:val="20"/>
          <w:szCs w:val="20"/>
        </w:rPr>
        <w:t>at room temperature</w:t>
      </w:r>
      <w:r w:rsidRPr="004674A4">
        <w:rPr>
          <w:rFonts w:ascii="Times New Roman" w:eastAsia="宋体" w:hAnsi="Times New Roman" w:cs="Times New Roman"/>
          <w:bCs/>
          <w:sz w:val="20"/>
          <w:szCs w:val="20"/>
        </w:rPr>
        <w:t>.</w:t>
      </w:r>
    </w:p>
    <w:p w14:paraId="1B47FD46" w14:textId="77777777" w:rsidR="00BF3000" w:rsidRDefault="00BF3000" w:rsidP="00BF3000">
      <w:pPr>
        <w:pStyle w:val="a9"/>
        <w:jc w:val="center"/>
        <w:rPr>
          <w:rFonts w:ascii="Times" w:hAnsi="Times"/>
          <w:lang w:eastAsia="zh-CN"/>
        </w:rPr>
      </w:pPr>
      <w:r>
        <w:rPr>
          <w:rFonts w:ascii="Times" w:hAnsi="Times"/>
          <w:noProof/>
          <w:lang w:eastAsia="zh-CN"/>
        </w:rPr>
        <w:drawing>
          <wp:inline distT="0" distB="0" distL="0" distR="0" wp14:anchorId="3C8B5718" wp14:editId="48990A30">
            <wp:extent cx="4421739" cy="3298825"/>
            <wp:effectExtent l="0" t="0" r="0" b="0"/>
            <wp:docPr id="15326100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10073" name="图片 153261007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38466" cy="3311304"/>
                    </a:xfrm>
                    <a:prstGeom prst="rect">
                      <a:avLst/>
                    </a:prstGeom>
                  </pic:spPr>
                </pic:pic>
              </a:graphicData>
            </a:graphic>
          </wp:inline>
        </w:drawing>
      </w:r>
    </w:p>
    <w:p w14:paraId="33CC37F4" w14:textId="61697AB2" w:rsidR="00BF3000" w:rsidRPr="00A56949" w:rsidRDefault="00BF3000" w:rsidP="00BF3000">
      <w:pPr>
        <w:spacing w:line="300" w:lineRule="auto"/>
        <w:rPr>
          <w:rFonts w:ascii="Times New Roman" w:hAnsi="Times New Roman" w:cs="Times New Roman"/>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w:t>
      </w:r>
      <w:r w:rsidRPr="00BF3000">
        <w:rPr>
          <w:rFonts w:ascii="Times New Roman" w:eastAsia="宋体" w:hAnsi="Times New Roman" w:cs="Times New Roman"/>
          <w:b/>
          <w:bCs/>
          <w:sz w:val="20"/>
          <w:szCs w:val="20"/>
        </w:rPr>
        <w:t>7</w:t>
      </w:r>
      <w:r w:rsidRPr="00BF3000">
        <w:rPr>
          <w:rFonts w:ascii="Times New Roman" w:hAnsi="Times New Roman" w:cs="Times New Roman"/>
          <w:sz w:val="20"/>
          <w:szCs w:val="20"/>
        </w:rPr>
        <w:t xml:space="preserve"> Solid-state </w:t>
      </w:r>
      <w:r w:rsidRPr="00BF3000">
        <w:rPr>
          <w:rFonts w:ascii="Times New Roman" w:hAnsi="Times New Roman" w:cs="Times New Roman" w:hint="eastAsia"/>
          <w:sz w:val="20"/>
          <w:szCs w:val="20"/>
          <w:vertAlign w:val="superscript"/>
        </w:rPr>
        <w:t>15</w:t>
      </w:r>
      <w:r w:rsidRPr="00BF3000">
        <w:rPr>
          <w:rFonts w:ascii="Times New Roman" w:hAnsi="Times New Roman" w:cs="Times New Roman"/>
          <w:sz w:val="20"/>
          <w:szCs w:val="20"/>
        </w:rPr>
        <w:t xml:space="preserve">N </w:t>
      </w:r>
      <w:r w:rsidRPr="00BF3000">
        <w:rPr>
          <w:rFonts w:ascii="Times New Roman" w:hAnsi="Times New Roman" w:cs="Times New Roman" w:hint="eastAsia"/>
          <w:sz w:val="20"/>
          <w:szCs w:val="20"/>
        </w:rPr>
        <w:t>CP</w:t>
      </w:r>
      <w:r w:rsidRPr="00BF3000">
        <w:rPr>
          <w:rFonts w:ascii="Times New Roman" w:hAnsi="Times New Roman" w:cs="Times New Roman"/>
          <w:sz w:val="20"/>
          <w:szCs w:val="20"/>
        </w:rPr>
        <w:t>-MAS NMR spectrum</w:t>
      </w:r>
      <w:r>
        <w:rPr>
          <w:rFonts w:ascii="Times New Roman" w:hAnsi="Times New Roman" w:cs="Times New Roman"/>
          <w:sz w:val="20"/>
          <w:szCs w:val="20"/>
        </w:rPr>
        <w:t xml:space="preserve"> </w:t>
      </w:r>
      <w:r w:rsidRPr="00BF3000">
        <w:rPr>
          <w:rFonts w:ascii="Times New Roman" w:hAnsi="Times New Roman" w:cs="Times New Roman"/>
          <w:sz w:val="20"/>
          <w:szCs w:val="20"/>
        </w:rPr>
        <w:t>with line broadening factor of</w:t>
      </w:r>
      <w:r w:rsidRPr="00BF3000">
        <w:rPr>
          <w:rFonts w:ascii="Times New Roman" w:hAnsi="Times New Roman" w:cs="Times New Roman" w:hint="eastAsia"/>
          <w:sz w:val="20"/>
          <w:szCs w:val="20"/>
        </w:rPr>
        <w:t xml:space="preserve"> 10</w:t>
      </w:r>
      <w:r w:rsidRPr="00BF3000">
        <w:rPr>
          <w:rFonts w:ascii="Times New Roman" w:hAnsi="Times New Roman" w:cs="Times New Roman"/>
          <w:sz w:val="20"/>
          <w:szCs w:val="20"/>
        </w:rPr>
        <w:t>0 (black) with simulated line shape (</w:t>
      </w:r>
      <w:r w:rsidRPr="00BF3000">
        <w:rPr>
          <w:rFonts w:ascii="Times New Roman" w:hAnsi="Times New Roman" w:cs="Times New Roman" w:hint="eastAsia"/>
          <w:sz w:val="20"/>
          <w:szCs w:val="20"/>
        </w:rPr>
        <w:t>red</w:t>
      </w:r>
      <w:r w:rsidRPr="00BF3000">
        <w:rPr>
          <w:rFonts w:ascii="Times New Roman" w:hAnsi="Times New Roman" w:cs="Times New Roman"/>
          <w:sz w:val="20"/>
          <w:szCs w:val="20"/>
        </w:rPr>
        <w:t>)</w:t>
      </w:r>
      <w:r w:rsidR="00BA37D1" w:rsidRPr="00BA37D1">
        <w:rPr>
          <w:rFonts w:ascii="Times New Roman" w:hAnsi="Times New Roman" w:cs="Times New Roman"/>
          <w:sz w:val="20"/>
          <w:szCs w:val="20"/>
        </w:rPr>
        <w:t xml:space="preserve"> </w:t>
      </w:r>
      <w:r w:rsidR="00BA37D1">
        <w:rPr>
          <w:rFonts w:ascii="Times New Roman" w:hAnsi="Times New Roman" w:cs="Times New Roman"/>
          <w:sz w:val="20"/>
          <w:szCs w:val="20"/>
        </w:rPr>
        <w:t xml:space="preserve">of </w:t>
      </w:r>
      <w:r w:rsidR="00BA37D1" w:rsidRPr="00BF3000">
        <w:rPr>
          <w:rFonts w:ascii="Times New Roman" w:hAnsi="Times New Roman" w:cs="Times New Roman"/>
          <w:b/>
          <w:sz w:val="20"/>
          <w:szCs w:val="20"/>
        </w:rPr>
        <w:t>3</w:t>
      </w:r>
      <w:r w:rsidRPr="00BF3000">
        <w:rPr>
          <w:rFonts w:ascii="Times New Roman" w:hAnsi="Times New Roman" w:cs="Times New Roman"/>
          <w:sz w:val="20"/>
          <w:szCs w:val="20"/>
        </w:rPr>
        <w:t xml:space="preserve"> obtained at </w:t>
      </w:r>
      <w:r w:rsidRPr="00BF3000">
        <w:rPr>
          <w:rFonts w:ascii="Times New Roman" w:hAnsi="Times New Roman" w:cs="Times New Roman" w:hint="eastAsia"/>
          <w:sz w:val="20"/>
          <w:szCs w:val="20"/>
        </w:rPr>
        <w:t>3</w:t>
      </w:r>
      <w:r w:rsidRPr="00BF3000">
        <w:rPr>
          <w:rFonts w:ascii="Times New Roman" w:hAnsi="Times New Roman" w:cs="Times New Roman"/>
          <w:sz w:val="20"/>
          <w:szCs w:val="20"/>
        </w:rPr>
        <w:t xml:space="preserve"> kHz MAS, </w:t>
      </w:r>
      <w:r w:rsidRPr="00BF3000">
        <w:rPr>
          <w:rFonts w:ascii="Times New Roman" w:hAnsi="Times New Roman" w:cs="Times New Roman" w:hint="eastAsia"/>
          <w:sz w:val="20"/>
          <w:szCs w:val="20"/>
        </w:rPr>
        <w:t>9.4</w:t>
      </w:r>
      <w:r w:rsidRPr="00BF3000">
        <w:rPr>
          <w:rFonts w:ascii="Times New Roman" w:hAnsi="Times New Roman" w:cs="Times New Roman"/>
          <w:sz w:val="20"/>
          <w:szCs w:val="20"/>
        </w:rPr>
        <w:t xml:space="preserve"> T, r</w:t>
      </w:r>
      <w:r w:rsidRPr="00BF3000">
        <w:rPr>
          <w:rFonts w:ascii="Times New Roman" w:hAnsi="Times New Roman" w:cs="Times New Roman" w:hint="eastAsia"/>
          <w:sz w:val="20"/>
          <w:szCs w:val="20"/>
        </w:rPr>
        <w:t xml:space="preserve">oom </w:t>
      </w:r>
      <w:r w:rsidRPr="00BF3000">
        <w:rPr>
          <w:rFonts w:ascii="Times New Roman" w:hAnsi="Times New Roman" w:cs="Times New Roman"/>
          <w:sz w:val="20"/>
          <w:szCs w:val="20"/>
        </w:rPr>
        <w:t>t</w:t>
      </w:r>
      <w:r w:rsidRPr="00BF3000">
        <w:rPr>
          <w:rFonts w:ascii="Times New Roman" w:hAnsi="Times New Roman" w:cs="Times New Roman" w:hint="eastAsia"/>
          <w:sz w:val="20"/>
          <w:szCs w:val="20"/>
        </w:rPr>
        <w:t>emperature</w:t>
      </w:r>
      <w:r w:rsidRPr="00BF3000">
        <w:rPr>
          <w:rFonts w:ascii="Times New Roman" w:hAnsi="Times New Roman" w:cs="Times New Roman"/>
          <w:sz w:val="20"/>
          <w:szCs w:val="20"/>
        </w:rPr>
        <w:t>.</w:t>
      </w:r>
    </w:p>
    <w:p w14:paraId="216ADA5E" w14:textId="77777777" w:rsidR="00BF3000" w:rsidRPr="00BF3000" w:rsidRDefault="00BF3000" w:rsidP="00A35E1C">
      <w:pPr>
        <w:rPr>
          <w:rFonts w:ascii="Times New Roman" w:eastAsia="宋体" w:hAnsi="Times New Roman" w:cs="Times New Roman"/>
          <w:bCs/>
          <w:sz w:val="20"/>
          <w:szCs w:val="20"/>
        </w:rPr>
      </w:pPr>
    </w:p>
    <w:p w14:paraId="39ABAE83" w14:textId="0A529B41" w:rsidR="00C04C2B" w:rsidRDefault="00C04C2B" w:rsidP="00A35E1C">
      <w:pPr>
        <w:rPr>
          <w:rFonts w:ascii="Times New Roman" w:eastAsia="宋体" w:hAnsi="Times New Roman" w:cs="Times New Roman"/>
          <w:bCs/>
          <w:sz w:val="20"/>
          <w:szCs w:val="20"/>
        </w:rPr>
      </w:pPr>
    </w:p>
    <w:p w14:paraId="4E6F93DB" w14:textId="77777777" w:rsidR="00C04C2B" w:rsidRDefault="00C04C2B" w:rsidP="00C04C2B">
      <w:pPr>
        <w:spacing w:line="360" w:lineRule="auto"/>
        <w:rPr>
          <w:rFonts w:ascii="Times New Roman" w:hAnsi="Times New Roman" w:cs="Times New Roman"/>
          <w:sz w:val="20"/>
          <w:szCs w:val="20"/>
        </w:rPr>
      </w:pPr>
      <w:r w:rsidRPr="00432526">
        <w:rPr>
          <w:noProof/>
        </w:rPr>
        <w:lastRenderedPageBreak/>
        <w:drawing>
          <wp:inline distT="0" distB="0" distL="0" distR="0" wp14:anchorId="7F95CBC2" wp14:editId="30B6D3C7">
            <wp:extent cx="5274310" cy="3326130"/>
            <wp:effectExtent l="0" t="0" r="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326130"/>
                    </a:xfrm>
                    <a:prstGeom prst="rect">
                      <a:avLst/>
                    </a:prstGeom>
                    <a:noFill/>
                    <a:ln>
                      <a:noFill/>
                    </a:ln>
                  </pic:spPr>
                </pic:pic>
              </a:graphicData>
            </a:graphic>
          </wp:inline>
        </w:drawing>
      </w:r>
      <w:r>
        <w:rPr>
          <w:rFonts w:ascii="Times New Roman" w:hAnsi="Times New Roman" w:cs="Times New Roman" w:hint="eastAsia"/>
          <w:sz w:val="20"/>
          <w:szCs w:val="20"/>
        </w:rPr>
        <w:t xml:space="preserve"> </w:t>
      </w:r>
      <w:r>
        <w:rPr>
          <w:rFonts w:ascii="Times New Roman" w:hAnsi="Times New Roman" w:cs="Times New Roman"/>
          <w:sz w:val="20"/>
          <w:szCs w:val="20"/>
        </w:rPr>
        <w:t xml:space="preserve">  </w:t>
      </w:r>
    </w:p>
    <w:p w14:paraId="1E1AC0EA" w14:textId="3A0E5E55" w:rsidR="00C04C2B" w:rsidRPr="00C04C2B" w:rsidRDefault="00C04C2B" w:rsidP="00CA2E97">
      <w:pPr>
        <w:spacing w:line="360" w:lineRule="auto"/>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BA37D1">
        <w:rPr>
          <w:rFonts w:ascii="Times New Roman" w:hAnsi="Times New Roman" w:cs="Times New Roman"/>
          <w:b/>
          <w:bCs/>
          <w:sz w:val="20"/>
          <w:szCs w:val="20"/>
        </w:rPr>
        <w:t>8</w:t>
      </w:r>
      <w:r w:rsidRPr="00AA6924">
        <w:rPr>
          <w:rFonts w:ascii="Times New Roman" w:hAnsi="Times New Roman" w:cs="Times New Roman"/>
          <w:bCs/>
          <w:sz w:val="20"/>
          <w:szCs w:val="20"/>
        </w:rPr>
        <w:t xml:space="preserve"> Mass spectrum of </w:t>
      </w:r>
      <w:r>
        <w:rPr>
          <w:rFonts w:ascii="Times New Roman" w:hAnsi="Times New Roman" w:cs="Times New Roman"/>
          <w:b/>
          <w:bCs/>
          <w:sz w:val="20"/>
          <w:szCs w:val="20"/>
        </w:rPr>
        <w:t>3</w:t>
      </w:r>
      <w:r w:rsidRPr="00AA6924">
        <w:rPr>
          <w:rFonts w:ascii="Times New Roman" w:hAnsi="Times New Roman" w:cs="Times New Roman"/>
          <w:bCs/>
          <w:sz w:val="20"/>
          <w:szCs w:val="20"/>
        </w:rPr>
        <w:t xml:space="preserve"> (top: expt.; bottom: </w:t>
      </w:r>
      <w:proofErr w:type="spellStart"/>
      <w:r w:rsidRPr="00AA6924">
        <w:rPr>
          <w:rFonts w:ascii="Times New Roman" w:hAnsi="Times New Roman" w:cs="Times New Roman"/>
          <w:bCs/>
          <w:sz w:val="20"/>
          <w:szCs w:val="20"/>
        </w:rPr>
        <w:t>calcd</w:t>
      </w:r>
      <w:proofErr w:type="spellEnd"/>
      <w:r w:rsidRPr="00AA6924">
        <w:rPr>
          <w:rFonts w:ascii="Times New Roman" w:hAnsi="Times New Roman" w:cs="Times New Roman"/>
          <w:bCs/>
          <w:sz w:val="20"/>
          <w:szCs w:val="20"/>
        </w:rPr>
        <w:t>.).</w:t>
      </w:r>
    </w:p>
    <w:p w14:paraId="55CACBF9" w14:textId="77777777" w:rsidR="00EE1226" w:rsidRPr="00EE1226" w:rsidRDefault="00EE1226" w:rsidP="00EE1226">
      <w:pPr>
        <w:pStyle w:val="2"/>
        <w:rPr>
          <w:rFonts w:ascii="Times New Roman" w:hAnsi="Times New Roman" w:cs="Times New Roman"/>
          <w:sz w:val="20"/>
          <w:szCs w:val="20"/>
        </w:rPr>
      </w:pPr>
      <w:bookmarkStart w:id="12" w:name="_Toc202280607"/>
      <w:bookmarkStart w:id="13" w:name="_Toc202281296"/>
      <w:r w:rsidRPr="00EE1226">
        <w:rPr>
          <w:rFonts w:ascii="Times New Roman" w:hAnsi="Times New Roman" w:cs="Times New Roman"/>
          <w:sz w:val="20"/>
          <w:szCs w:val="20"/>
        </w:rPr>
        <w:t>Synthesis of 4</w:t>
      </w:r>
      <w:bookmarkEnd w:id="12"/>
      <w:bookmarkEnd w:id="13"/>
    </w:p>
    <w:p w14:paraId="7B5A6F9A" w14:textId="1AED035C" w:rsidR="003F34A2" w:rsidRDefault="00EE1226" w:rsidP="007C1698">
      <w:pPr>
        <w:spacing w:line="360" w:lineRule="auto"/>
        <w:rPr>
          <w:rFonts w:ascii="Times New Roman" w:hAnsi="Times New Roman" w:cs="Times New Roman"/>
          <w:sz w:val="20"/>
          <w:szCs w:val="20"/>
        </w:rPr>
      </w:pPr>
      <w:r w:rsidRPr="00EE1226">
        <w:rPr>
          <w:rFonts w:ascii="Times New Roman" w:hAnsi="Times New Roman" w:cs="Times New Roman"/>
          <w:sz w:val="20"/>
          <w:szCs w:val="20"/>
        </w:rPr>
        <w:t>In an N</w:t>
      </w:r>
      <w:r w:rsidRPr="00EE1226">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EE1226">
        <w:rPr>
          <w:rFonts w:ascii="Times New Roman" w:hAnsi="Times New Roman" w:cs="Times New Roman"/>
          <w:sz w:val="20"/>
          <w:szCs w:val="20"/>
        </w:rPr>
        <w:t xml:space="preserve">box, anhydrous </w:t>
      </w:r>
      <w:r w:rsidRPr="00EE1226">
        <w:rPr>
          <w:rFonts w:ascii="Times New Roman" w:hAnsi="Times New Roman" w:cs="Times New Roman"/>
          <w:i/>
          <w:sz w:val="20"/>
          <w:szCs w:val="20"/>
        </w:rPr>
        <w:t>n</w:t>
      </w:r>
      <w:r w:rsidRPr="00EE1226">
        <w:rPr>
          <w:rFonts w:ascii="Times New Roman" w:hAnsi="Times New Roman" w:cs="Times New Roman"/>
          <w:sz w:val="20"/>
          <w:szCs w:val="20"/>
        </w:rPr>
        <w:t xml:space="preserve">-hexane (5 mL) was added </w:t>
      </w:r>
      <w:r>
        <w:rPr>
          <w:rFonts w:ascii="Times New Roman" w:hAnsi="Times New Roman" w:cs="Times New Roman"/>
          <w:sz w:val="20"/>
          <w:szCs w:val="20"/>
        </w:rPr>
        <w:t>to</w:t>
      </w:r>
      <w:r w:rsidRPr="00EE1226">
        <w:rPr>
          <w:rFonts w:ascii="Times New Roman" w:hAnsi="Times New Roman" w:cs="Times New Roman"/>
          <w:sz w:val="20"/>
          <w:szCs w:val="20"/>
        </w:rPr>
        <w:t xml:space="preserve"> a 25 mL Schlenk flask contain</w:t>
      </w:r>
      <w:r>
        <w:rPr>
          <w:rFonts w:ascii="Times New Roman" w:hAnsi="Times New Roman" w:cs="Times New Roman"/>
          <w:sz w:val="20"/>
          <w:szCs w:val="20"/>
        </w:rPr>
        <w:t>ing</w:t>
      </w:r>
      <w:r w:rsidRPr="00EE1226">
        <w:rPr>
          <w:rFonts w:ascii="Times New Roman" w:hAnsi="Times New Roman" w:cs="Times New Roman"/>
          <w:sz w:val="20"/>
          <w:szCs w:val="20"/>
        </w:rPr>
        <w:t xml:space="preserve"> </w:t>
      </w:r>
      <w:r w:rsidRPr="00EE1226">
        <w:rPr>
          <w:rFonts w:ascii="Times New Roman" w:hAnsi="Times New Roman" w:cs="Times New Roman"/>
          <w:b/>
          <w:sz w:val="20"/>
          <w:szCs w:val="20"/>
        </w:rPr>
        <w:t>3</w:t>
      </w:r>
      <w:r w:rsidRPr="00EE1226">
        <w:rPr>
          <w:rFonts w:ascii="Times New Roman" w:hAnsi="Times New Roman" w:cs="Times New Roman"/>
          <w:sz w:val="20"/>
          <w:szCs w:val="20"/>
        </w:rPr>
        <w:t xml:space="preserve"> (104 mg, 0.1 mmol) and</w:t>
      </w:r>
      <w:r w:rsidR="00197587" w:rsidRPr="00197587">
        <w:rPr>
          <w:rFonts w:ascii="Times New Roman" w:hAnsi="Times New Roman" w:cs="Times New Roman"/>
          <w:sz w:val="20"/>
          <w:szCs w:val="20"/>
        </w:rPr>
        <w:t xml:space="preserve"> 1,3,4,5-tetramethyl-imidazolin-2-ylidene</w:t>
      </w:r>
      <w:r w:rsidRPr="00197587">
        <w:rPr>
          <w:rFonts w:ascii="Times New Roman" w:hAnsi="Times New Roman" w:cs="Times New Roman"/>
          <w:sz w:val="20"/>
          <w:szCs w:val="20"/>
        </w:rPr>
        <w:t xml:space="preserve"> </w:t>
      </w:r>
      <w:r w:rsidR="00197587" w:rsidRPr="00197587">
        <w:rPr>
          <w:rStyle w:val="fontstyle01"/>
        </w:rPr>
        <w:t>NHC</w:t>
      </w:r>
      <w:r w:rsidRPr="00197587">
        <w:rPr>
          <w:rStyle w:val="fontstyle01"/>
          <w:vertAlign w:val="superscript"/>
        </w:rPr>
        <w:t>Me4</w:t>
      </w:r>
      <w:r w:rsidRPr="00197587">
        <w:rPr>
          <w:rFonts w:ascii="Times New Roman" w:hAnsi="Times New Roman" w:cs="Times New Roman"/>
          <w:sz w:val="20"/>
          <w:szCs w:val="20"/>
        </w:rPr>
        <w:t xml:space="preserve"> (</w:t>
      </w:r>
      <w:r w:rsidRPr="00EE1226">
        <w:rPr>
          <w:rFonts w:ascii="Times New Roman" w:hAnsi="Times New Roman" w:cs="Times New Roman"/>
          <w:sz w:val="20"/>
          <w:szCs w:val="20"/>
        </w:rPr>
        <w:t xml:space="preserve">14 mg, 0.11 mmol). </w:t>
      </w:r>
      <w:r w:rsidR="00197587">
        <w:rPr>
          <w:rFonts w:ascii="Times New Roman" w:hAnsi="Times New Roman" w:cs="Times New Roman"/>
          <w:sz w:val="20"/>
          <w:szCs w:val="20"/>
        </w:rPr>
        <w:t>A</w:t>
      </w:r>
      <w:r w:rsidRPr="00EE1226">
        <w:rPr>
          <w:rFonts w:ascii="Times New Roman" w:hAnsi="Times New Roman" w:cs="Times New Roman"/>
          <w:sz w:val="20"/>
          <w:szCs w:val="20"/>
        </w:rPr>
        <w:t xml:space="preserve"> violet suspension</w:t>
      </w:r>
      <w:r w:rsidR="00197587">
        <w:rPr>
          <w:rFonts w:ascii="Times New Roman" w:hAnsi="Times New Roman" w:cs="Times New Roman"/>
          <w:sz w:val="20"/>
          <w:szCs w:val="20"/>
        </w:rPr>
        <w:t xml:space="preserve"> was formed in 5 min and stirred for </w:t>
      </w:r>
      <w:r w:rsidR="00FC6901">
        <w:rPr>
          <w:rFonts w:ascii="Times New Roman" w:hAnsi="Times New Roman" w:cs="Times New Roman" w:hint="eastAsia"/>
          <w:sz w:val="20"/>
          <w:szCs w:val="20"/>
        </w:rPr>
        <w:t xml:space="preserve">10 hours. </w:t>
      </w:r>
      <w:r w:rsidRPr="00EE1226">
        <w:rPr>
          <w:rFonts w:ascii="Times New Roman" w:hAnsi="Times New Roman" w:cs="Times New Roman"/>
          <w:sz w:val="20"/>
          <w:szCs w:val="20"/>
        </w:rPr>
        <w:t>The mixture was filtered and the residue was dried under vacuum for 2 hours to yield a violet solid</w:t>
      </w:r>
      <w:r w:rsidR="00C33084">
        <w:rPr>
          <w:rFonts w:ascii="Times New Roman" w:hAnsi="Times New Roman" w:cs="Times New Roman"/>
          <w:sz w:val="20"/>
          <w:szCs w:val="20"/>
        </w:rPr>
        <w:t xml:space="preserve"> of </w:t>
      </w:r>
      <w:r w:rsidR="00C33084" w:rsidRPr="00C33084">
        <w:rPr>
          <w:rFonts w:ascii="Times New Roman" w:hAnsi="Times New Roman" w:cs="Times New Roman"/>
          <w:b/>
          <w:sz w:val="20"/>
          <w:szCs w:val="20"/>
        </w:rPr>
        <w:t>4</w:t>
      </w:r>
      <w:r w:rsidRPr="00EE1226">
        <w:rPr>
          <w:rFonts w:ascii="Times New Roman" w:hAnsi="Times New Roman" w:cs="Times New Roman"/>
          <w:sz w:val="20"/>
          <w:szCs w:val="20"/>
        </w:rPr>
        <w:t xml:space="preserve">. Yield: 75 mg, 0.06 mmol, 64% Violet crystals suitable for X-ray diffraction analysis were obtained from </w:t>
      </w:r>
      <w:r w:rsidRPr="00197587">
        <w:rPr>
          <w:rFonts w:ascii="Times New Roman" w:hAnsi="Times New Roman" w:cs="Times New Roman"/>
          <w:i/>
          <w:sz w:val="20"/>
          <w:szCs w:val="20"/>
        </w:rPr>
        <w:t>n</w:t>
      </w:r>
      <w:r w:rsidRPr="00EE1226">
        <w:rPr>
          <w:rFonts w:ascii="Times New Roman" w:hAnsi="Times New Roman" w:cs="Times New Roman"/>
          <w:sz w:val="20"/>
          <w:szCs w:val="20"/>
        </w:rPr>
        <w:t xml:space="preserve">-hexane solution at room temperature. </w:t>
      </w:r>
      <w:r w:rsidRPr="00EE1226">
        <w:rPr>
          <w:rFonts w:ascii="Times New Roman" w:hAnsi="Times New Roman" w:cs="Times New Roman"/>
          <w:color w:val="000000"/>
          <w:sz w:val="20"/>
          <w:szCs w:val="20"/>
          <w:vertAlign w:val="superscript"/>
        </w:rPr>
        <w:t>1</w:t>
      </w:r>
      <w:r w:rsidRPr="00EE1226">
        <w:rPr>
          <w:rFonts w:ascii="Times New Roman" w:hAnsi="Times New Roman" w:cs="Times New Roman"/>
          <w:color w:val="000000"/>
          <w:sz w:val="20"/>
          <w:szCs w:val="20"/>
        </w:rPr>
        <w:t>H NMR (600 MHz, C</w:t>
      </w:r>
      <w:r w:rsidRPr="00EE1226">
        <w:rPr>
          <w:rFonts w:ascii="Times New Roman" w:hAnsi="Times New Roman" w:cs="Times New Roman"/>
          <w:color w:val="000000"/>
          <w:sz w:val="20"/>
          <w:szCs w:val="20"/>
          <w:vertAlign w:val="subscript"/>
        </w:rPr>
        <w:t>6</w:t>
      </w:r>
      <w:r w:rsidRPr="00EE1226">
        <w:rPr>
          <w:rFonts w:ascii="Times New Roman" w:hAnsi="Times New Roman" w:cs="Times New Roman"/>
          <w:color w:val="000000"/>
          <w:sz w:val="20"/>
          <w:szCs w:val="20"/>
        </w:rPr>
        <w:t>D</w:t>
      </w:r>
      <w:r w:rsidRPr="00EE1226">
        <w:rPr>
          <w:rFonts w:ascii="Times New Roman" w:hAnsi="Times New Roman" w:cs="Times New Roman"/>
          <w:color w:val="000000"/>
          <w:sz w:val="20"/>
          <w:szCs w:val="20"/>
          <w:vertAlign w:val="subscript"/>
        </w:rPr>
        <w:t>6</w:t>
      </w:r>
      <w:r w:rsidRPr="00EE1226">
        <w:rPr>
          <w:rFonts w:ascii="Times New Roman" w:hAnsi="Times New Roman" w:cs="Times New Roman"/>
          <w:color w:val="000000"/>
          <w:sz w:val="20"/>
          <w:szCs w:val="20"/>
        </w:rPr>
        <w:t xml:space="preserve">, </w:t>
      </w:r>
      <w:r w:rsidR="00197587">
        <w:rPr>
          <w:rFonts w:ascii="Times New Roman" w:hAnsi="Times New Roman" w:cs="Times New Roman"/>
          <w:color w:val="000000"/>
          <w:sz w:val="20"/>
          <w:szCs w:val="20"/>
        </w:rPr>
        <w:t>298</w:t>
      </w:r>
      <w:r w:rsidRPr="00EE1226">
        <w:rPr>
          <w:rFonts w:ascii="Times New Roman" w:hAnsi="Times New Roman" w:cs="Times New Roman"/>
          <w:color w:val="000000"/>
          <w:sz w:val="20"/>
          <w:szCs w:val="20"/>
        </w:rPr>
        <w:t xml:space="preserve"> K, ppm):</w:t>
      </w:r>
      <w:r w:rsidRPr="00EE1226">
        <w:rPr>
          <w:rFonts w:ascii="Times New Roman" w:hAnsi="Times New Roman" w:cs="Times New Roman"/>
          <w:sz w:val="20"/>
          <w:szCs w:val="20"/>
        </w:rPr>
        <w:t xml:space="preserve"> </w:t>
      </w:r>
      <w:r w:rsidRPr="00197587">
        <w:rPr>
          <w:rFonts w:ascii="Times New Roman" w:hAnsi="Times New Roman" w:cs="Times New Roman"/>
          <w:i/>
          <w:color w:val="000000"/>
          <w:sz w:val="20"/>
          <w:szCs w:val="20"/>
        </w:rPr>
        <w:t>δ</w:t>
      </w:r>
      <w:r w:rsidR="00197587">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rPr>
        <w:t>=</w:t>
      </w:r>
      <w:r w:rsidR="00197587">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rPr>
        <w:t>1.18 (s, 12H,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u w:val="single"/>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1.24 (s, 12H,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u w:val="single"/>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1.29 (s, 12H,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u w:val="single"/>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xml:space="preserve">), 1.33 (s, 6H, </w:t>
      </w:r>
      <w:r w:rsidRPr="00EE1226">
        <w:rPr>
          <w:rStyle w:val="fontstyle01"/>
        </w:rPr>
        <w:t>C</w:t>
      </w:r>
      <w:r w:rsidRPr="00EE1226">
        <w:rPr>
          <w:rStyle w:val="fontstyle11"/>
          <w:u w:val="single"/>
        </w:rPr>
        <w:t>H</w:t>
      </w:r>
      <w:r w:rsidRPr="00EE1226">
        <w:rPr>
          <w:rStyle w:val="fontstyle01"/>
          <w:u w:val="single"/>
          <w:vertAlign w:val="subscript"/>
        </w:rPr>
        <w:t>3</w:t>
      </w:r>
      <w:r w:rsidRPr="00EE1226">
        <w:rPr>
          <w:rStyle w:val="fontstyle01"/>
        </w:rPr>
        <w:t>C=CC</w:t>
      </w:r>
      <w:r w:rsidRPr="00EE1226">
        <w:rPr>
          <w:rStyle w:val="fontstyle11"/>
          <w:u w:val="single"/>
        </w:rPr>
        <w:t>H</w:t>
      </w:r>
      <w:r w:rsidRPr="00EE1226">
        <w:rPr>
          <w:rStyle w:val="fontstyle11"/>
          <w:u w:val="single"/>
          <w:vertAlign w:val="subscript"/>
        </w:rPr>
        <w:t>3</w:t>
      </w:r>
      <w:r w:rsidRPr="00EE1226">
        <w:rPr>
          <w:rStyle w:val="fontstyle11"/>
        </w:rPr>
        <w:t xml:space="preserve">), 1.37 </w:t>
      </w:r>
      <w:r w:rsidRPr="00EE1226">
        <w:rPr>
          <w:rFonts w:ascii="Times New Roman" w:hAnsi="Times New Roman" w:cs="Times New Roman"/>
          <w:color w:val="000000"/>
          <w:sz w:val="20"/>
          <w:szCs w:val="20"/>
        </w:rPr>
        <w:t>(s, 12H,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u w:val="single"/>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1.59-1.72 (m, 16H, 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2</w:t>
      </w:r>
      <w:r w:rsidRPr="00EE1226">
        <w:rPr>
          <w:rFonts w:ascii="Times New Roman" w:hAnsi="Times New Roman" w:cs="Times New Roman"/>
          <w:color w:val="000000"/>
          <w:sz w:val="20"/>
          <w:szCs w:val="20"/>
        </w:rPr>
        <w:t>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2</w:t>
      </w:r>
      <w:r w:rsidRPr="00EE1226">
        <w:rPr>
          <w:rFonts w:ascii="Times New Roman" w:hAnsi="Times New Roman" w:cs="Times New Roman"/>
          <w:color w:val="000000"/>
          <w:sz w:val="20"/>
          <w:szCs w:val="20"/>
        </w:rPr>
        <w:t>), 1.81 (s, 12H,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u w:val="single"/>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2.58 (s, 4H, CC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2</w:t>
      </w:r>
      <w:r w:rsidRPr="00EE1226">
        <w:rPr>
          <w:rFonts w:ascii="Times New Roman" w:hAnsi="Times New Roman" w:cs="Times New Roman"/>
          <w:color w:val="000000"/>
          <w:sz w:val="20"/>
          <w:szCs w:val="20"/>
        </w:rPr>
        <w:t>C(CH</w:t>
      </w:r>
      <w:r w:rsidRPr="00EE1226">
        <w:rPr>
          <w:rFonts w:ascii="Times New Roman" w:hAnsi="Times New Roman" w:cs="Times New Roman"/>
          <w:color w:val="000000"/>
          <w:sz w:val="20"/>
          <w:szCs w:val="20"/>
          <w:vertAlign w:val="subscript"/>
        </w:rPr>
        <w:t>3</w:t>
      </w:r>
      <w:r w:rsidRPr="00EE1226">
        <w:rPr>
          <w:rFonts w:ascii="Times New Roman" w:hAnsi="Times New Roman" w:cs="Times New Roman"/>
          <w:color w:val="000000"/>
          <w:sz w:val="20"/>
          <w:szCs w:val="20"/>
        </w:rPr>
        <w:t>)</w:t>
      </w:r>
      <w:r w:rsidRPr="00EE1226">
        <w:rPr>
          <w:rFonts w:ascii="Times New Roman" w:hAnsi="Times New Roman" w:cs="Times New Roman"/>
          <w:color w:val="000000"/>
          <w:sz w:val="20"/>
          <w:szCs w:val="20"/>
          <w:vertAlign w:val="subscript"/>
        </w:rPr>
        <w:t>2</w:t>
      </w:r>
      <w:r w:rsidRPr="00EE1226">
        <w:rPr>
          <w:rFonts w:ascii="Times New Roman" w:hAnsi="Times New Roman" w:cs="Times New Roman"/>
          <w:color w:val="000000"/>
          <w:sz w:val="20"/>
          <w:szCs w:val="20"/>
        </w:rPr>
        <w:t>), 2.89 (s, 6H, NC</w:t>
      </w:r>
      <w:r w:rsidRPr="00EE1226">
        <w:rPr>
          <w:rFonts w:ascii="Times New Roman" w:hAnsi="Times New Roman" w:cs="Times New Roman"/>
          <w:i/>
          <w:iCs/>
          <w:color w:val="000000"/>
          <w:sz w:val="20"/>
          <w:szCs w:val="20"/>
          <w:u w:val="single"/>
        </w:rPr>
        <w:t>H</w:t>
      </w:r>
      <w:r w:rsidRPr="00EE1226">
        <w:rPr>
          <w:rFonts w:ascii="Times New Roman" w:hAnsi="Times New Roman" w:cs="Times New Roman"/>
          <w:i/>
          <w:iCs/>
          <w:color w:val="000000"/>
          <w:sz w:val="20"/>
          <w:szCs w:val="20"/>
          <w:u w:val="single"/>
          <w:vertAlign w:val="subscript"/>
        </w:rPr>
        <w:t>3</w:t>
      </w:r>
      <w:r w:rsidRPr="00EE1226">
        <w:rPr>
          <w:rFonts w:ascii="Times New Roman" w:hAnsi="Times New Roman" w:cs="Times New Roman"/>
          <w:color w:val="000000"/>
          <w:sz w:val="20"/>
          <w:szCs w:val="20"/>
        </w:rPr>
        <w:t xml:space="preserve">), 6.67 (s, 1H, </w:t>
      </w:r>
      <w:proofErr w:type="spellStart"/>
      <w:r w:rsidRPr="00EE1226">
        <w:rPr>
          <w:rFonts w:ascii="Times New Roman" w:hAnsi="Times New Roman" w:cs="Times New Roman"/>
          <w:color w:val="000000"/>
          <w:sz w:val="20"/>
          <w:szCs w:val="20"/>
        </w:rPr>
        <w:t>Ar</w:t>
      </w:r>
      <w:proofErr w:type="spellEnd"/>
      <w:r w:rsidRPr="00EE1226">
        <w:rPr>
          <w:rFonts w:ascii="Times New Roman" w:hAnsi="Times New Roman" w:cs="Times New Roman"/>
          <w:color w:val="000000"/>
          <w:sz w:val="20"/>
          <w:szCs w:val="20"/>
        </w:rPr>
        <w:t>-</w:t>
      </w:r>
      <w:r w:rsidRPr="00EE1226">
        <w:rPr>
          <w:rFonts w:ascii="Times New Roman" w:hAnsi="Times New Roman" w:cs="Times New Roman"/>
          <w:i/>
          <w:iCs/>
          <w:color w:val="000000"/>
          <w:sz w:val="20"/>
          <w:szCs w:val="20"/>
          <w:u w:val="single"/>
        </w:rPr>
        <w:t>H</w:t>
      </w:r>
      <w:r w:rsidRPr="00EE1226">
        <w:rPr>
          <w:rFonts w:ascii="Times New Roman" w:hAnsi="Times New Roman" w:cs="Times New Roman"/>
          <w:color w:val="000000"/>
          <w:sz w:val="20"/>
          <w:szCs w:val="20"/>
        </w:rPr>
        <w:t>), 7.41 (s, 4H, fluorenyl-</w:t>
      </w:r>
      <w:r w:rsidRPr="00EE1226">
        <w:rPr>
          <w:rFonts w:ascii="Times New Roman" w:hAnsi="Times New Roman" w:cs="Times New Roman"/>
          <w:i/>
          <w:iCs/>
          <w:color w:val="000000"/>
          <w:sz w:val="20"/>
          <w:szCs w:val="20"/>
          <w:u w:val="single"/>
        </w:rPr>
        <w:t>H</w:t>
      </w:r>
      <w:r w:rsidRPr="00EE1226">
        <w:rPr>
          <w:rFonts w:ascii="Times New Roman" w:hAnsi="Times New Roman" w:cs="Times New Roman"/>
          <w:color w:val="000000"/>
          <w:sz w:val="20"/>
          <w:szCs w:val="20"/>
        </w:rPr>
        <w:t>), 7.52 (s, 4H, fluorenyl-</w:t>
      </w:r>
      <w:r w:rsidRPr="00EE1226">
        <w:rPr>
          <w:rFonts w:ascii="Times New Roman" w:hAnsi="Times New Roman" w:cs="Times New Roman"/>
          <w:i/>
          <w:iCs/>
          <w:color w:val="000000"/>
          <w:sz w:val="20"/>
          <w:szCs w:val="20"/>
          <w:u w:val="single"/>
        </w:rPr>
        <w:t>H</w:t>
      </w:r>
      <w:r w:rsidRPr="00EE1226">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vertAlign w:val="superscript"/>
        </w:rPr>
        <w:t>13</w:t>
      </w:r>
      <w:r w:rsidRPr="00EE1226">
        <w:rPr>
          <w:rFonts w:ascii="Times New Roman" w:hAnsi="Times New Roman" w:cs="Times New Roman"/>
          <w:color w:val="000000"/>
          <w:sz w:val="20"/>
          <w:szCs w:val="20"/>
        </w:rPr>
        <w:t>C</w:t>
      </w:r>
      <w:r w:rsidR="003853A7">
        <w:rPr>
          <w:rFonts w:ascii="Times New Roman" w:hAnsi="Times New Roman" w:cs="Times New Roman"/>
          <w:color w:val="000000"/>
          <w:sz w:val="20"/>
          <w:szCs w:val="20"/>
        </w:rPr>
        <w:t>{</w:t>
      </w:r>
      <w:r w:rsidR="003853A7" w:rsidRPr="000242B4">
        <w:rPr>
          <w:rFonts w:ascii="Times New Roman" w:hAnsi="Times New Roman" w:cs="Times New Roman"/>
          <w:color w:val="000000"/>
          <w:sz w:val="20"/>
          <w:szCs w:val="20"/>
          <w:vertAlign w:val="superscript"/>
        </w:rPr>
        <w:t>1</w:t>
      </w:r>
      <w:r w:rsidR="003853A7">
        <w:rPr>
          <w:rFonts w:ascii="Times New Roman" w:hAnsi="Times New Roman" w:cs="Times New Roman"/>
          <w:color w:val="000000"/>
          <w:sz w:val="20"/>
          <w:szCs w:val="20"/>
        </w:rPr>
        <w:t>H}</w:t>
      </w:r>
      <w:r w:rsidRPr="00EE1226">
        <w:rPr>
          <w:rFonts w:ascii="Times New Roman" w:hAnsi="Times New Roman" w:cs="Times New Roman"/>
          <w:color w:val="000000"/>
          <w:sz w:val="20"/>
          <w:szCs w:val="20"/>
        </w:rPr>
        <w:t xml:space="preserve"> NMR (</w:t>
      </w:r>
      <w:r w:rsidR="00197587">
        <w:rPr>
          <w:rFonts w:ascii="Times New Roman" w:hAnsi="Times New Roman" w:cs="Times New Roman"/>
          <w:color w:val="000000"/>
          <w:sz w:val="20"/>
          <w:szCs w:val="20"/>
        </w:rPr>
        <w:t>150</w:t>
      </w:r>
      <w:r w:rsidRPr="00EE1226">
        <w:rPr>
          <w:rFonts w:ascii="Times New Roman" w:hAnsi="Times New Roman" w:cs="Times New Roman"/>
          <w:color w:val="000000"/>
          <w:sz w:val="20"/>
          <w:szCs w:val="20"/>
        </w:rPr>
        <w:t xml:space="preserve"> MHz, C</w:t>
      </w:r>
      <w:r w:rsidRPr="00EE1226">
        <w:rPr>
          <w:rFonts w:ascii="Times New Roman" w:hAnsi="Times New Roman" w:cs="Times New Roman"/>
          <w:color w:val="000000"/>
          <w:sz w:val="20"/>
          <w:szCs w:val="20"/>
          <w:vertAlign w:val="subscript"/>
        </w:rPr>
        <w:t>6</w:t>
      </w:r>
      <w:r w:rsidRPr="00EE1226">
        <w:rPr>
          <w:rFonts w:ascii="Times New Roman" w:hAnsi="Times New Roman" w:cs="Times New Roman"/>
          <w:color w:val="000000"/>
          <w:sz w:val="20"/>
          <w:szCs w:val="20"/>
        </w:rPr>
        <w:t>D</w:t>
      </w:r>
      <w:r w:rsidRPr="00EE1226">
        <w:rPr>
          <w:rFonts w:ascii="Times New Roman" w:hAnsi="Times New Roman" w:cs="Times New Roman"/>
          <w:color w:val="000000"/>
          <w:sz w:val="20"/>
          <w:szCs w:val="20"/>
          <w:vertAlign w:val="subscript"/>
        </w:rPr>
        <w:t>6</w:t>
      </w:r>
      <w:r w:rsidRPr="00EE1226">
        <w:rPr>
          <w:rFonts w:ascii="Times New Roman" w:hAnsi="Times New Roman" w:cs="Times New Roman"/>
          <w:color w:val="000000"/>
          <w:sz w:val="20"/>
          <w:szCs w:val="20"/>
        </w:rPr>
        <w:t xml:space="preserve">, </w:t>
      </w:r>
      <w:r w:rsidR="00197587">
        <w:rPr>
          <w:rFonts w:ascii="Times New Roman" w:hAnsi="Times New Roman" w:cs="Times New Roman"/>
          <w:color w:val="000000"/>
          <w:sz w:val="20"/>
          <w:szCs w:val="20"/>
        </w:rPr>
        <w:t>298</w:t>
      </w:r>
      <w:r w:rsidRPr="00EE1226">
        <w:rPr>
          <w:rFonts w:ascii="Times New Roman" w:hAnsi="Times New Roman" w:cs="Times New Roman"/>
          <w:color w:val="000000"/>
          <w:sz w:val="20"/>
          <w:szCs w:val="20"/>
        </w:rPr>
        <w:t xml:space="preserve"> K, ppm): </w:t>
      </w:r>
      <w:r w:rsidRPr="00197587">
        <w:rPr>
          <w:rFonts w:ascii="Times New Roman" w:hAnsi="Times New Roman" w:cs="Times New Roman"/>
          <w:i/>
          <w:color w:val="000000"/>
          <w:sz w:val="20"/>
          <w:szCs w:val="20"/>
        </w:rPr>
        <w:t>δ</w:t>
      </w:r>
      <w:r w:rsidR="00197587">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rPr>
        <w:t>=</w:t>
      </w:r>
      <w:r w:rsidR="00715F4A">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rPr>
        <w:t>7.45 (H</w:t>
      </w:r>
      <w:r w:rsidRPr="00EE1226">
        <w:rPr>
          <w:rFonts w:ascii="Times New Roman" w:hAnsi="Times New Roman" w:cs="Times New Roman"/>
          <w:color w:val="000000"/>
          <w:sz w:val="20"/>
          <w:szCs w:val="20"/>
          <w:vertAlign w:val="subscript"/>
        </w:rPr>
        <w:t>3</w:t>
      </w:r>
      <w:r w:rsidRPr="00EE1226">
        <w:rPr>
          <w:rFonts w:ascii="Times New Roman" w:hAnsi="Times New Roman" w:cs="Times New Roman"/>
          <w:i/>
          <w:iCs/>
          <w:color w:val="000000"/>
          <w:sz w:val="20"/>
          <w:szCs w:val="20"/>
          <w:u w:val="single"/>
        </w:rPr>
        <w:t>C</w:t>
      </w:r>
      <w:r w:rsidRPr="00EE1226">
        <w:rPr>
          <w:rFonts w:ascii="Times New Roman" w:hAnsi="Times New Roman" w:cs="Times New Roman"/>
          <w:color w:val="000000"/>
          <w:sz w:val="20"/>
          <w:szCs w:val="20"/>
        </w:rPr>
        <w:t>C=C</w:t>
      </w:r>
      <w:r w:rsidRPr="00EE1226">
        <w:rPr>
          <w:rFonts w:ascii="Times New Roman" w:hAnsi="Times New Roman" w:cs="Times New Roman"/>
          <w:i/>
          <w:iCs/>
          <w:color w:val="000000"/>
          <w:sz w:val="20"/>
          <w:szCs w:val="20"/>
          <w:u w:val="single"/>
        </w:rPr>
        <w:t>C</w:t>
      </w:r>
      <w:r w:rsidRPr="00EE1226">
        <w:rPr>
          <w:rFonts w:ascii="Times New Roman" w:hAnsi="Times New Roman" w:cs="Times New Roman"/>
          <w:color w:val="000000"/>
          <w:sz w:val="20"/>
          <w:szCs w:val="20"/>
        </w:rPr>
        <w:t>H</w:t>
      </w:r>
      <w:r w:rsidRPr="00EE1226">
        <w:rPr>
          <w:rFonts w:ascii="Times New Roman" w:hAnsi="Times New Roman" w:cs="Times New Roman"/>
          <w:color w:val="000000"/>
          <w:sz w:val="20"/>
          <w:szCs w:val="20"/>
          <w:vertAlign w:val="subscript"/>
        </w:rPr>
        <w:t>3</w:t>
      </w:r>
      <w:r w:rsidRPr="00EE1226">
        <w:rPr>
          <w:rFonts w:ascii="Times New Roman" w:hAnsi="Times New Roman" w:cs="Times New Roman"/>
          <w:color w:val="000000"/>
          <w:sz w:val="20"/>
          <w:szCs w:val="20"/>
        </w:rPr>
        <w:t>), 31.19 (N-</w:t>
      </w:r>
      <w:r w:rsidRPr="00EE1226">
        <w:rPr>
          <w:rFonts w:ascii="Times New Roman" w:hAnsi="Times New Roman" w:cs="Times New Roman"/>
          <w:i/>
          <w:iCs/>
          <w:color w:val="000000"/>
          <w:sz w:val="20"/>
          <w:szCs w:val="20"/>
          <w:u w:val="single"/>
        </w:rPr>
        <w:t>C</w:t>
      </w:r>
      <w:r w:rsidRPr="00EE1226">
        <w:rPr>
          <w:rFonts w:ascii="Times New Roman" w:hAnsi="Times New Roman" w:cs="Times New Roman"/>
          <w:color w:val="000000"/>
          <w:sz w:val="20"/>
          <w:szCs w:val="20"/>
        </w:rPr>
        <w:t>H</w:t>
      </w:r>
      <w:r w:rsidRPr="00EE1226">
        <w:rPr>
          <w:rFonts w:ascii="Times New Roman" w:hAnsi="Times New Roman" w:cs="Times New Roman"/>
          <w:color w:val="000000"/>
          <w:sz w:val="20"/>
          <w:szCs w:val="20"/>
          <w:vertAlign w:val="subscript"/>
        </w:rPr>
        <w:t>3</w:t>
      </w:r>
      <w:r w:rsidRPr="00EE1226">
        <w:rPr>
          <w:rFonts w:ascii="Times New Roman" w:hAnsi="Times New Roman" w:cs="Times New Roman"/>
          <w:color w:val="000000"/>
          <w:sz w:val="20"/>
          <w:szCs w:val="20"/>
        </w:rPr>
        <w:t xml:space="preserve">), 32.02 </w:t>
      </w:r>
      <w:r w:rsidRPr="00EE1226">
        <w:rPr>
          <w:rStyle w:val="fontstyle01"/>
        </w:rPr>
        <w:t>(C(</w:t>
      </w:r>
      <w:r w:rsidRPr="00EE1226">
        <w:rPr>
          <w:rStyle w:val="fontstyle11"/>
          <w:u w:val="single"/>
        </w:rPr>
        <w:t>C</w:t>
      </w:r>
      <w:r w:rsidRPr="00EE1226">
        <w:rPr>
          <w:rStyle w:val="fontstyle01"/>
        </w:rPr>
        <w:t>H</w:t>
      </w:r>
      <w:r w:rsidRPr="00715F4A">
        <w:rPr>
          <w:rStyle w:val="fontstyle01"/>
          <w:vertAlign w:val="subscript"/>
        </w:rPr>
        <w:t>3</w:t>
      </w:r>
      <w:r w:rsidRPr="00EE1226">
        <w:rPr>
          <w:rStyle w:val="fontstyle01"/>
        </w:rPr>
        <w:t>)</w:t>
      </w:r>
      <w:r w:rsidRPr="00715F4A">
        <w:rPr>
          <w:rStyle w:val="fontstyle01"/>
          <w:vertAlign w:val="subscript"/>
        </w:rPr>
        <w:t>2</w:t>
      </w:r>
      <w:r w:rsidRPr="00EE1226">
        <w:rPr>
          <w:rStyle w:val="fontstyle01"/>
        </w:rPr>
        <w:t>)</w:t>
      </w:r>
      <w:r w:rsidRPr="00EE1226">
        <w:rPr>
          <w:rFonts w:ascii="Times New Roman" w:hAnsi="Times New Roman" w:cs="Times New Roman"/>
          <w:color w:val="000000"/>
          <w:sz w:val="20"/>
          <w:szCs w:val="20"/>
        </w:rPr>
        <w:t xml:space="preserve">, 32.28 </w:t>
      </w:r>
      <w:r w:rsidRPr="00EE1226">
        <w:rPr>
          <w:rStyle w:val="fontstyle01"/>
        </w:rPr>
        <w:t>(C(</w:t>
      </w:r>
      <w:r w:rsidRPr="00EE1226">
        <w:rPr>
          <w:rStyle w:val="fontstyle11"/>
          <w:u w:val="single"/>
        </w:rPr>
        <w:t>C</w:t>
      </w:r>
      <w:r w:rsidRPr="00EE1226">
        <w:rPr>
          <w:rStyle w:val="fontstyle01"/>
        </w:rPr>
        <w:t>H</w:t>
      </w:r>
      <w:r w:rsidRPr="00715F4A">
        <w:rPr>
          <w:rStyle w:val="fontstyle01"/>
          <w:vertAlign w:val="subscript"/>
        </w:rPr>
        <w:t>3</w:t>
      </w:r>
      <w:r w:rsidRPr="00EE1226">
        <w:rPr>
          <w:rStyle w:val="fontstyle01"/>
        </w:rPr>
        <w:t>)</w:t>
      </w:r>
      <w:r w:rsidRPr="00715F4A">
        <w:rPr>
          <w:rStyle w:val="fontstyle01"/>
          <w:vertAlign w:val="subscript"/>
        </w:rPr>
        <w:t>2</w:t>
      </w:r>
      <w:r w:rsidRPr="00EE1226">
        <w:rPr>
          <w:rStyle w:val="fontstyle01"/>
        </w:rPr>
        <w:t>), 32.39 (C(</w:t>
      </w:r>
      <w:r w:rsidRPr="00EE1226">
        <w:rPr>
          <w:rStyle w:val="fontstyle11"/>
          <w:u w:val="single"/>
        </w:rPr>
        <w:t>C</w:t>
      </w:r>
      <w:r w:rsidRPr="00EE1226">
        <w:rPr>
          <w:rStyle w:val="fontstyle01"/>
        </w:rPr>
        <w:t>H</w:t>
      </w:r>
      <w:r w:rsidRPr="00715F4A">
        <w:rPr>
          <w:rStyle w:val="fontstyle01"/>
          <w:vertAlign w:val="subscript"/>
        </w:rPr>
        <w:t>3</w:t>
      </w:r>
      <w:r w:rsidRPr="00EE1226">
        <w:rPr>
          <w:rStyle w:val="fontstyle01"/>
        </w:rPr>
        <w:t>)</w:t>
      </w:r>
      <w:r w:rsidRPr="00715F4A">
        <w:rPr>
          <w:rStyle w:val="fontstyle01"/>
          <w:vertAlign w:val="subscript"/>
        </w:rPr>
        <w:t>2</w:t>
      </w:r>
      <w:r w:rsidRPr="00EE1226">
        <w:rPr>
          <w:rStyle w:val="fontstyle01"/>
        </w:rPr>
        <w:t xml:space="preserve">), </w:t>
      </w:r>
      <w:r w:rsidRPr="00EE1226">
        <w:rPr>
          <w:rFonts w:ascii="Times New Roman" w:hAnsi="Times New Roman" w:cs="Times New Roman"/>
          <w:color w:val="000000"/>
          <w:sz w:val="20"/>
          <w:szCs w:val="20"/>
        </w:rPr>
        <w:t xml:space="preserve">32.87 </w:t>
      </w:r>
      <w:r w:rsidRPr="00EE1226">
        <w:rPr>
          <w:rStyle w:val="fontstyle01"/>
        </w:rPr>
        <w:t>(C(</w:t>
      </w:r>
      <w:r w:rsidRPr="00EE1226">
        <w:rPr>
          <w:rStyle w:val="fontstyle11"/>
          <w:u w:val="single"/>
        </w:rPr>
        <w:t>C</w:t>
      </w:r>
      <w:r w:rsidRPr="00EE1226">
        <w:rPr>
          <w:rStyle w:val="fontstyle01"/>
        </w:rPr>
        <w:t>H</w:t>
      </w:r>
      <w:r w:rsidRPr="00715F4A">
        <w:rPr>
          <w:rStyle w:val="fontstyle01"/>
          <w:vertAlign w:val="subscript"/>
        </w:rPr>
        <w:t>3</w:t>
      </w:r>
      <w:r w:rsidRPr="00EE1226">
        <w:rPr>
          <w:rStyle w:val="fontstyle01"/>
        </w:rPr>
        <w:t>)</w:t>
      </w:r>
      <w:r w:rsidRPr="00715F4A">
        <w:rPr>
          <w:rStyle w:val="fontstyle01"/>
          <w:vertAlign w:val="subscript"/>
        </w:rPr>
        <w:t>2</w:t>
      </w:r>
      <w:r w:rsidRPr="00EE1226">
        <w:rPr>
          <w:rStyle w:val="fontstyle01"/>
        </w:rPr>
        <w:t xml:space="preserve">), </w:t>
      </w:r>
      <w:r w:rsidRPr="00EE1226">
        <w:rPr>
          <w:rFonts w:ascii="Times New Roman" w:hAnsi="Times New Roman" w:cs="Times New Roman"/>
          <w:color w:val="000000"/>
          <w:sz w:val="20"/>
          <w:szCs w:val="20"/>
        </w:rPr>
        <w:t xml:space="preserve">33.14 </w:t>
      </w:r>
      <w:r w:rsidRPr="00EE1226">
        <w:rPr>
          <w:rStyle w:val="fontstyle01"/>
        </w:rPr>
        <w:t>(C(</w:t>
      </w:r>
      <w:r w:rsidRPr="00EE1226">
        <w:rPr>
          <w:rStyle w:val="fontstyle11"/>
          <w:u w:val="single"/>
        </w:rPr>
        <w:t>C</w:t>
      </w:r>
      <w:r w:rsidRPr="00EE1226">
        <w:rPr>
          <w:rStyle w:val="fontstyle01"/>
        </w:rPr>
        <w:t>H</w:t>
      </w:r>
      <w:r w:rsidRPr="00715F4A">
        <w:rPr>
          <w:rStyle w:val="fontstyle01"/>
          <w:vertAlign w:val="subscript"/>
        </w:rPr>
        <w:t>3</w:t>
      </w:r>
      <w:r w:rsidRPr="00EE1226">
        <w:rPr>
          <w:rStyle w:val="fontstyle01"/>
        </w:rPr>
        <w:t>)</w:t>
      </w:r>
      <w:r w:rsidRPr="00715F4A">
        <w:rPr>
          <w:rStyle w:val="fontstyle01"/>
          <w:vertAlign w:val="subscript"/>
        </w:rPr>
        <w:t>2</w:t>
      </w:r>
      <w:r w:rsidRPr="00EE1226">
        <w:rPr>
          <w:rStyle w:val="fontstyle01"/>
        </w:rPr>
        <w:t xml:space="preserve">), </w:t>
      </w:r>
      <w:r w:rsidR="003A1011" w:rsidRPr="00EE1226">
        <w:rPr>
          <w:rStyle w:val="fontstyle01"/>
        </w:rPr>
        <w:t>34.09, 34.49</w:t>
      </w:r>
      <w:r w:rsidR="003A1011">
        <w:rPr>
          <w:rStyle w:val="fontstyle01"/>
          <w:rFonts w:hint="eastAsia"/>
        </w:rPr>
        <w:t xml:space="preserve"> </w:t>
      </w:r>
      <w:r w:rsidR="003A1011" w:rsidRPr="00D06B76">
        <w:rPr>
          <w:rStyle w:val="fontstyle01"/>
        </w:rPr>
        <w:t>(</w:t>
      </w:r>
      <w:r w:rsidR="003A1011" w:rsidRPr="00D06B76">
        <w:rPr>
          <w:rStyle w:val="fontstyle01"/>
          <w:i/>
          <w:iCs/>
          <w:u w:val="single"/>
        </w:rPr>
        <w:t>C</w:t>
      </w:r>
      <w:r w:rsidR="003A1011" w:rsidRPr="00D06B76">
        <w:rPr>
          <w:rStyle w:val="fontstyle01"/>
        </w:rPr>
        <w:t>CH</w:t>
      </w:r>
      <w:r w:rsidR="003A1011" w:rsidRPr="00D06B76">
        <w:rPr>
          <w:rStyle w:val="fontstyle01"/>
          <w:vertAlign w:val="subscript"/>
        </w:rPr>
        <w:t>2</w:t>
      </w:r>
      <w:r w:rsidR="003A1011" w:rsidRPr="00D06B76">
        <w:rPr>
          <w:rStyle w:val="fontstyle01"/>
        </w:rPr>
        <w:t>C(</w:t>
      </w:r>
      <w:proofErr w:type="spellStart"/>
      <w:r w:rsidR="003A1011" w:rsidRPr="00D06B76">
        <w:rPr>
          <w:rStyle w:val="fontstyle01"/>
        </w:rPr>
        <w:t>Ar</w:t>
      </w:r>
      <w:proofErr w:type="spellEnd"/>
      <w:r w:rsidR="003A1011" w:rsidRPr="00D06B76">
        <w:rPr>
          <w:rStyle w:val="fontstyle01"/>
        </w:rPr>
        <w:t>)(CH</w:t>
      </w:r>
      <w:r w:rsidR="003A1011" w:rsidRPr="007F18D4">
        <w:rPr>
          <w:rStyle w:val="fontstyle01"/>
          <w:vertAlign w:val="subscript"/>
        </w:rPr>
        <w:t>3</w:t>
      </w:r>
      <w:r w:rsidR="003A1011" w:rsidRPr="00D06B76">
        <w:rPr>
          <w:rStyle w:val="fontstyle01"/>
        </w:rPr>
        <w:t>)</w:t>
      </w:r>
      <w:r w:rsidR="003A1011" w:rsidRPr="00D06B76">
        <w:rPr>
          <w:rStyle w:val="fontstyle01"/>
          <w:vertAlign w:val="subscript"/>
        </w:rPr>
        <w:t>2</w:t>
      </w:r>
      <w:r w:rsidR="003A1011" w:rsidRPr="00D06B76">
        <w:rPr>
          <w:rStyle w:val="fontstyle01"/>
        </w:rPr>
        <w:t>)</w:t>
      </w:r>
      <w:r w:rsidR="003A1011" w:rsidRPr="00EE1226">
        <w:rPr>
          <w:rStyle w:val="fontstyle01"/>
        </w:rPr>
        <w:t>, 34.59, 34.74 (</w:t>
      </w:r>
      <w:r w:rsidR="003A1011" w:rsidRPr="00EE1226">
        <w:rPr>
          <w:rStyle w:val="fontstyle01"/>
          <w:i/>
          <w:iCs/>
          <w:u w:val="single"/>
        </w:rPr>
        <w:t>C</w:t>
      </w:r>
      <w:r w:rsidR="003A1011" w:rsidRPr="00EE1226">
        <w:rPr>
          <w:rStyle w:val="fontstyle01"/>
        </w:rPr>
        <w:t>H</w:t>
      </w:r>
      <w:r w:rsidR="003A1011" w:rsidRPr="00EE1226">
        <w:rPr>
          <w:rStyle w:val="fontstyle01"/>
          <w:vertAlign w:val="subscript"/>
        </w:rPr>
        <w:t>2</w:t>
      </w:r>
      <w:r w:rsidR="003A1011" w:rsidRPr="00EE1226">
        <w:rPr>
          <w:rStyle w:val="fontstyle01"/>
          <w:i/>
          <w:iCs/>
          <w:u w:val="single"/>
        </w:rPr>
        <w:t>C</w:t>
      </w:r>
      <w:r w:rsidR="003A1011" w:rsidRPr="00EE1226">
        <w:rPr>
          <w:rStyle w:val="fontstyle01"/>
        </w:rPr>
        <w:t>H</w:t>
      </w:r>
      <w:r w:rsidR="003A1011" w:rsidRPr="00EE1226">
        <w:rPr>
          <w:rStyle w:val="fontstyle01"/>
          <w:vertAlign w:val="subscript"/>
        </w:rPr>
        <w:t>2</w:t>
      </w:r>
      <w:r w:rsidR="003A1011" w:rsidRPr="00EE1226">
        <w:rPr>
          <w:rStyle w:val="fontstyle01"/>
        </w:rPr>
        <w:t>)</w:t>
      </w:r>
      <w:r w:rsidRPr="00EE1226">
        <w:rPr>
          <w:rStyle w:val="fontstyle01"/>
        </w:rPr>
        <w:t>, 42.57 ((CH</w:t>
      </w:r>
      <w:r w:rsidRPr="00EE1226">
        <w:rPr>
          <w:rStyle w:val="fontstyle01"/>
          <w:vertAlign w:val="subscript"/>
        </w:rPr>
        <w:t>3</w:t>
      </w:r>
      <w:r w:rsidRPr="00EE1226">
        <w:rPr>
          <w:rStyle w:val="fontstyle01"/>
        </w:rPr>
        <w:t>)</w:t>
      </w:r>
      <w:r w:rsidRPr="00EE1226">
        <w:rPr>
          <w:rStyle w:val="fontstyle01"/>
          <w:vertAlign w:val="subscript"/>
        </w:rPr>
        <w:t>2</w:t>
      </w:r>
      <w:r w:rsidRPr="00EE1226">
        <w:rPr>
          <w:rStyle w:val="fontstyle01"/>
          <w:i/>
          <w:iCs/>
          <w:u w:val="single"/>
        </w:rPr>
        <w:t>C</w:t>
      </w:r>
      <w:r w:rsidRPr="00EE1226">
        <w:rPr>
          <w:rStyle w:val="fontstyle01"/>
        </w:rPr>
        <w:t>CH</w:t>
      </w:r>
      <w:r w:rsidRPr="00EE1226">
        <w:rPr>
          <w:rStyle w:val="fontstyle01"/>
          <w:vertAlign w:val="subscript"/>
        </w:rPr>
        <w:t>2</w:t>
      </w:r>
      <w:r w:rsidRPr="00EE1226">
        <w:rPr>
          <w:rStyle w:val="fontstyle01"/>
        </w:rPr>
        <w:t>C), 59.54 ((CH</w:t>
      </w:r>
      <w:r w:rsidRPr="00EE1226">
        <w:rPr>
          <w:rStyle w:val="fontstyle01"/>
          <w:vertAlign w:val="subscript"/>
        </w:rPr>
        <w:t>3</w:t>
      </w:r>
      <w:r w:rsidRPr="00EE1226">
        <w:rPr>
          <w:rStyle w:val="fontstyle01"/>
        </w:rPr>
        <w:t>)</w:t>
      </w:r>
      <w:r w:rsidRPr="00EE1226">
        <w:rPr>
          <w:rStyle w:val="fontstyle01"/>
          <w:vertAlign w:val="subscript"/>
        </w:rPr>
        <w:t>2</w:t>
      </w:r>
      <w:r w:rsidRPr="00EE1226">
        <w:rPr>
          <w:rStyle w:val="fontstyle01"/>
        </w:rPr>
        <w:t>C</w:t>
      </w:r>
      <w:r w:rsidRPr="00EE1226">
        <w:rPr>
          <w:rStyle w:val="fontstyle01"/>
          <w:i/>
          <w:iCs/>
          <w:u w:val="single"/>
        </w:rPr>
        <w:t>C</w:t>
      </w:r>
      <w:r w:rsidRPr="00EE1226">
        <w:rPr>
          <w:rStyle w:val="fontstyle01"/>
        </w:rPr>
        <w:t>H</w:t>
      </w:r>
      <w:r w:rsidRPr="00EE1226">
        <w:rPr>
          <w:rStyle w:val="fontstyle01"/>
          <w:vertAlign w:val="subscript"/>
        </w:rPr>
        <w:t>2</w:t>
      </w:r>
      <w:r w:rsidRPr="00EE1226">
        <w:rPr>
          <w:rStyle w:val="fontstyle01"/>
        </w:rPr>
        <w:t>C), 62.35 ((CH</w:t>
      </w:r>
      <w:r w:rsidRPr="00EE1226">
        <w:rPr>
          <w:rStyle w:val="fontstyle01"/>
          <w:vertAlign w:val="subscript"/>
        </w:rPr>
        <w:t>3</w:t>
      </w:r>
      <w:r w:rsidRPr="00EE1226">
        <w:rPr>
          <w:rStyle w:val="fontstyle01"/>
        </w:rPr>
        <w:t>)</w:t>
      </w:r>
      <w:r w:rsidRPr="00EE1226">
        <w:rPr>
          <w:rStyle w:val="fontstyle01"/>
          <w:vertAlign w:val="subscript"/>
        </w:rPr>
        <w:t>2</w:t>
      </w:r>
      <w:r w:rsidRPr="00EE1226">
        <w:rPr>
          <w:rStyle w:val="fontstyle01"/>
        </w:rPr>
        <w:t>CCH</w:t>
      </w:r>
      <w:r w:rsidRPr="00EE1226">
        <w:rPr>
          <w:rStyle w:val="fontstyle01"/>
          <w:vertAlign w:val="subscript"/>
        </w:rPr>
        <w:t>2</w:t>
      </w:r>
      <w:r w:rsidRPr="00EE1226">
        <w:rPr>
          <w:rStyle w:val="fontstyle01"/>
          <w:i/>
          <w:iCs/>
          <w:u w:val="single"/>
        </w:rPr>
        <w:t>C</w:t>
      </w:r>
      <w:r w:rsidRPr="00EE1226">
        <w:rPr>
          <w:rStyle w:val="fontstyle01"/>
        </w:rPr>
        <w:t>), 99.65, 115.20, 122.10,</w:t>
      </w:r>
      <w:r w:rsidR="00715F4A" w:rsidRPr="00715F4A">
        <w:rPr>
          <w:rFonts w:ascii="Times New Roman" w:hAnsi="Times New Roman" w:cs="Times New Roman"/>
          <w:color w:val="000000"/>
          <w:sz w:val="20"/>
          <w:szCs w:val="20"/>
        </w:rPr>
        <w:t xml:space="preserve"> </w:t>
      </w:r>
      <w:r w:rsidR="00715F4A" w:rsidRPr="00EE1226">
        <w:rPr>
          <w:rFonts w:ascii="Times New Roman" w:hAnsi="Times New Roman" w:cs="Times New Roman"/>
          <w:color w:val="000000"/>
          <w:sz w:val="20"/>
          <w:szCs w:val="20"/>
        </w:rPr>
        <w:t>122.54 (H</w:t>
      </w:r>
      <w:r w:rsidR="00715F4A" w:rsidRPr="00EE1226">
        <w:rPr>
          <w:rFonts w:ascii="Times New Roman" w:hAnsi="Times New Roman" w:cs="Times New Roman"/>
          <w:color w:val="000000"/>
          <w:sz w:val="20"/>
          <w:szCs w:val="20"/>
          <w:vertAlign w:val="subscript"/>
        </w:rPr>
        <w:t>3</w:t>
      </w:r>
      <w:r w:rsidR="00715F4A" w:rsidRPr="00EE1226">
        <w:rPr>
          <w:rFonts w:ascii="Times New Roman" w:hAnsi="Times New Roman" w:cs="Times New Roman"/>
          <w:color w:val="000000"/>
          <w:sz w:val="20"/>
          <w:szCs w:val="20"/>
        </w:rPr>
        <w:t>C</w:t>
      </w:r>
      <w:r w:rsidR="00715F4A" w:rsidRPr="00EE1226">
        <w:rPr>
          <w:rFonts w:ascii="Times New Roman" w:hAnsi="Times New Roman" w:cs="Times New Roman"/>
          <w:i/>
          <w:iCs/>
          <w:color w:val="000000"/>
          <w:sz w:val="20"/>
          <w:szCs w:val="20"/>
          <w:u w:val="single"/>
        </w:rPr>
        <w:t>C</w:t>
      </w:r>
      <w:r w:rsidR="00715F4A" w:rsidRPr="00EE1226">
        <w:rPr>
          <w:rFonts w:ascii="Times New Roman" w:hAnsi="Times New Roman" w:cs="Times New Roman"/>
          <w:color w:val="000000"/>
          <w:sz w:val="20"/>
          <w:szCs w:val="20"/>
        </w:rPr>
        <w:t>=</w:t>
      </w:r>
      <w:r w:rsidR="00715F4A" w:rsidRPr="00EE1226">
        <w:rPr>
          <w:rFonts w:ascii="Times New Roman" w:hAnsi="Times New Roman" w:cs="Times New Roman"/>
          <w:i/>
          <w:iCs/>
          <w:color w:val="000000"/>
          <w:sz w:val="20"/>
          <w:szCs w:val="20"/>
          <w:u w:val="single"/>
        </w:rPr>
        <w:t>C</w:t>
      </w:r>
      <w:r w:rsidR="00715F4A" w:rsidRPr="00EE1226">
        <w:rPr>
          <w:rFonts w:ascii="Times New Roman" w:hAnsi="Times New Roman" w:cs="Times New Roman"/>
          <w:color w:val="000000"/>
          <w:sz w:val="20"/>
          <w:szCs w:val="20"/>
        </w:rPr>
        <w:t>CH</w:t>
      </w:r>
      <w:r w:rsidR="00715F4A" w:rsidRPr="00EE1226">
        <w:rPr>
          <w:rFonts w:ascii="Times New Roman" w:hAnsi="Times New Roman" w:cs="Times New Roman"/>
          <w:color w:val="000000"/>
          <w:sz w:val="20"/>
          <w:szCs w:val="20"/>
          <w:vertAlign w:val="subscript"/>
        </w:rPr>
        <w:t>3</w:t>
      </w:r>
      <w:r w:rsidR="00715F4A" w:rsidRPr="00EE1226">
        <w:rPr>
          <w:rFonts w:ascii="Times New Roman" w:hAnsi="Times New Roman" w:cs="Times New Roman"/>
          <w:color w:val="000000"/>
          <w:sz w:val="20"/>
          <w:szCs w:val="20"/>
        </w:rPr>
        <w:t>),</w:t>
      </w:r>
      <w:r w:rsidRPr="00EE1226">
        <w:rPr>
          <w:rStyle w:val="fontstyle01"/>
        </w:rPr>
        <w:t xml:space="preserve"> 123.71, 138.39, 141.43,</w:t>
      </w:r>
      <w:r w:rsidR="00197587">
        <w:rPr>
          <w:rStyle w:val="fontstyle01"/>
        </w:rPr>
        <w:t xml:space="preserve"> 143.13, 154.83, 154.88, 156.05</w:t>
      </w:r>
      <w:r w:rsidRPr="00EE1226">
        <w:rPr>
          <w:rStyle w:val="fontstyle01"/>
        </w:rPr>
        <w:t xml:space="preserve"> </w:t>
      </w:r>
      <w:r w:rsidRPr="00EE1226">
        <w:rPr>
          <w:rFonts w:ascii="Times New Roman" w:hAnsi="Times New Roman" w:cs="Times New Roman"/>
          <w:color w:val="000000"/>
          <w:sz w:val="20"/>
          <w:szCs w:val="20"/>
        </w:rPr>
        <w:t>(</w:t>
      </w:r>
      <w:proofErr w:type="spellStart"/>
      <w:r w:rsidRPr="00EE1226">
        <w:rPr>
          <w:rFonts w:ascii="Times New Roman" w:hAnsi="Times New Roman" w:cs="Times New Roman"/>
          <w:color w:val="000000"/>
          <w:sz w:val="20"/>
          <w:szCs w:val="20"/>
        </w:rPr>
        <w:t>Ar</w:t>
      </w:r>
      <w:proofErr w:type="spellEnd"/>
      <w:r w:rsidRPr="00EE1226">
        <w:rPr>
          <w:rFonts w:ascii="Times New Roman" w:hAnsi="Times New Roman" w:cs="Times New Roman"/>
          <w:color w:val="000000"/>
          <w:sz w:val="20"/>
          <w:szCs w:val="20"/>
        </w:rPr>
        <w:t>-</w:t>
      </w:r>
      <w:r w:rsidRPr="00EE1226">
        <w:rPr>
          <w:rFonts w:ascii="Times New Roman" w:hAnsi="Times New Roman" w:cs="Times New Roman"/>
          <w:i/>
          <w:iCs/>
          <w:color w:val="000000"/>
          <w:sz w:val="20"/>
          <w:szCs w:val="20"/>
          <w:u w:val="single"/>
        </w:rPr>
        <w:t>C</w:t>
      </w:r>
      <w:r w:rsidRPr="00EE1226">
        <w:rPr>
          <w:rFonts w:ascii="Times New Roman" w:hAnsi="Times New Roman" w:cs="Times New Roman"/>
          <w:color w:val="000000"/>
          <w:sz w:val="20"/>
          <w:szCs w:val="20"/>
        </w:rPr>
        <w:t>), 170.51</w:t>
      </w:r>
      <w:r w:rsidR="00715F4A">
        <w:rPr>
          <w:rFonts w:ascii="Times New Roman" w:hAnsi="Times New Roman" w:cs="Times New Roman"/>
          <w:color w:val="000000"/>
          <w:sz w:val="20"/>
          <w:szCs w:val="20"/>
        </w:rPr>
        <w:t xml:space="preserve"> </w:t>
      </w:r>
      <w:r w:rsidRPr="00EE1226">
        <w:rPr>
          <w:rFonts w:ascii="Times New Roman" w:hAnsi="Times New Roman" w:cs="Times New Roman"/>
          <w:color w:val="000000"/>
          <w:sz w:val="20"/>
          <w:szCs w:val="20"/>
        </w:rPr>
        <w:t>(N-</w:t>
      </w:r>
      <w:r w:rsidRPr="00EE1226">
        <w:rPr>
          <w:rFonts w:ascii="Times New Roman" w:hAnsi="Times New Roman" w:cs="Times New Roman"/>
          <w:i/>
          <w:iCs/>
          <w:color w:val="000000"/>
          <w:sz w:val="20"/>
          <w:szCs w:val="20"/>
          <w:u w:val="single"/>
        </w:rPr>
        <w:t>C</w:t>
      </w:r>
      <w:r w:rsidRPr="00EE1226">
        <w:rPr>
          <w:rFonts w:ascii="Times New Roman" w:hAnsi="Times New Roman" w:cs="Times New Roman"/>
          <w:color w:val="000000"/>
          <w:sz w:val="20"/>
          <w:szCs w:val="20"/>
        </w:rPr>
        <w:t>-N).</w:t>
      </w:r>
      <w:r w:rsidR="003C7D3F" w:rsidRP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ESI-MS [M</w:t>
      </w:r>
      <w:r w:rsid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w:t>
      </w:r>
      <w:r w:rsidR="003C7D3F">
        <w:rPr>
          <w:rFonts w:ascii="Times New Roman" w:hAnsi="Times New Roman" w:cs="Times New Roman"/>
          <w:sz w:val="20"/>
          <w:szCs w:val="20"/>
        </w:rPr>
        <w:t xml:space="preserve"> </w:t>
      </w:r>
      <w:proofErr w:type="gramStart"/>
      <w:r w:rsidR="003C7D3F">
        <w:rPr>
          <w:rFonts w:ascii="Times New Roman" w:hAnsi="Times New Roman" w:cs="Times New Roman" w:hint="eastAsia"/>
          <w:sz w:val="20"/>
          <w:szCs w:val="20"/>
        </w:rPr>
        <w:t>H</w:t>
      </w:r>
      <w:r w:rsidR="003C7D3F" w:rsidRPr="004F4412">
        <w:rPr>
          <w:rFonts w:ascii="Times New Roman" w:hAnsi="Times New Roman" w:cs="Times New Roman"/>
          <w:sz w:val="20"/>
          <w:szCs w:val="20"/>
        </w:rPr>
        <w:t>]</w:t>
      </w:r>
      <w:r w:rsidR="003C7D3F" w:rsidRPr="004F4412">
        <w:rPr>
          <w:rFonts w:ascii="Times New Roman" w:hAnsi="Times New Roman" w:cs="Times New Roman"/>
          <w:sz w:val="20"/>
          <w:szCs w:val="20"/>
          <w:vertAlign w:val="superscript"/>
        </w:rPr>
        <w:t>+</w:t>
      </w:r>
      <w:proofErr w:type="gramEnd"/>
      <w:r w:rsidR="003C7D3F">
        <w:rPr>
          <w:rFonts w:ascii="Times New Roman" w:hAnsi="Times New Roman" w:cs="Times New Roman"/>
          <w:sz w:val="20"/>
          <w:szCs w:val="20"/>
        </w:rPr>
        <w:t xml:space="preserve"> (m/z): </w:t>
      </w:r>
      <w:proofErr w:type="spellStart"/>
      <w:r w:rsidR="003C7D3F">
        <w:rPr>
          <w:rFonts w:ascii="Times New Roman" w:hAnsi="Times New Roman" w:cs="Times New Roman"/>
          <w:sz w:val="20"/>
          <w:szCs w:val="20"/>
        </w:rPr>
        <w:t>Calcd</w:t>
      </w:r>
      <w:proofErr w:type="spellEnd"/>
      <w:r w:rsidR="003C7D3F">
        <w:rPr>
          <w:rFonts w:ascii="Times New Roman" w:hAnsi="Times New Roman" w:cs="Times New Roman"/>
          <w:sz w:val="20"/>
          <w:szCs w:val="20"/>
        </w:rPr>
        <w:t xml:space="preserve">: </w:t>
      </w:r>
      <w:r w:rsidR="003C7D3F">
        <w:rPr>
          <w:rFonts w:ascii="Times New Roman" w:hAnsi="Times New Roman" w:cs="Times New Roman" w:hint="eastAsia"/>
          <w:sz w:val="20"/>
          <w:szCs w:val="20"/>
        </w:rPr>
        <w:t>1166.7280</w:t>
      </w:r>
      <w:r w:rsidR="003C7D3F">
        <w:rPr>
          <w:rFonts w:ascii="Times New Roman" w:hAnsi="Times New Roman" w:cs="Times New Roman"/>
          <w:sz w:val="20"/>
          <w:szCs w:val="20"/>
        </w:rPr>
        <w:t xml:space="preserve">; Found: </w:t>
      </w:r>
      <w:r w:rsidR="003C7D3F">
        <w:rPr>
          <w:rFonts w:ascii="Times New Roman" w:hAnsi="Times New Roman" w:cs="Times New Roman" w:hint="eastAsia"/>
          <w:sz w:val="20"/>
          <w:szCs w:val="20"/>
        </w:rPr>
        <w:t>1166.7240</w:t>
      </w:r>
      <w:r w:rsidR="003C7D3F">
        <w:rPr>
          <w:rFonts w:ascii="Times New Roman" w:hAnsi="Times New Roman" w:cs="Times New Roman"/>
          <w:sz w:val="20"/>
          <w:szCs w:val="20"/>
        </w:rPr>
        <w:t>.</w:t>
      </w:r>
    </w:p>
    <w:p w14:paraId="393A6548" w14:textId="104C48B6" w:rsidR="005163FB" w:rsidRDefault="005163FB" w:rsidP="007C1698">
      <w:pPr>
        <w:spacing w:line="360" w:lineRule="auto"/>
        <w:rPr>
          <w:rFonts w:ascii="Times New Roman" w:hAnsi="Times New Roman" w:cs="Times New Roman"/>
          <w:sz w:val="20"/>
          <w:szCs w:val="20"/>
        </w:rPr>
      </w:pPr>
    </w:p>
    <w:p w14:paraId="767106A0" w14:textId="5E069C39" w:rsidR="005163FB" w:rsidRDefault="0077107E" w:rsidP="005163FB">
      <w:r w:rsidRPr="0077107E">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8F5B99" w:rsidRPr="008F5B99">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rPr>
        <w:lastRenderedPageBreak/>
        <w:drawing>
          <wp:inline distT="0" distB="0" distL="0" distR="0" wp14:anchorId="38F0C5D0" wp14:editId="4DDE14D6">
            <wp:extent cx="5274310" cy="3675380"/>
            <wp:effectExtent l="0" t="0" r="254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675380"/>
                    </a:xfrm>
                    <a:prstGeom prst="rect">
                      <a:avLst/>
                    </a:prstGeom>
                    <a:noFill/>
                    <a:ln>
                      <a:noFill/>
                    </a:ln>
                  </pic:spPr>
                </pic:pic>
              </a:graphicData>
            </a:graphic>
          </wp:inline>
        </w:drawing>
      </w:r>
    </w:p>
    <w:p w14:paraId="69181285" w14:textId="13C7409D" w:rsidR="005163FB" w:rsidRDefault="005163FB" w:rsidP="005163FB">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412EEA">
        <w:rPr>
          <w:rFonts w:ascii="Times New Roman" w:eastAsia="宋体" w:hAnsi="Times New Roman" w:cs="Times New Roman"/>
          <w:b/>
          <w:bCs/>
          <w:sz w:val="20"/>
          <w:szCs w:val="20"/>
        </w:rPr>
        <w:t xml:space="preserve"> </w:t>
      </w:r>
      <w:r w:rsidR="00BA37D1">
        <w:rPr>
          <w:rFonts w:ascii="Times New Roman" w:eastAsia="宋体" w:hAnsi="Times New Roman" w:cs="Times New Roman"/>
          <w:b/>
          <w:bCs/>
          <w:sz w:val="20"/>
          <w:szCs w:val="20"/>
        </w:rPr>
        <w:t>9</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H NMR spectrum of</w:t>
      </w:r>
      <w:r>
        <w:rPr>
          <w:rFonts w:ascii="Times New Roman" w:eastAsia="宋体" w:hAnsi="Times New Roman" w:cs="Times New Roman"/>
          <w:bCs/>
          <w:sz w:val="20"/>
          <w:szCs w:val="20"/>
        </w:rPr>
        <w:t xml:space="preserve"> </w:t>
      </w:r>
      <w:r>
        <w:rPr>
          <w:rFonts w:ascii="Times New Roman" w:eastAsia="宋体" w:hAnsi="Times New Roman" w:cs="Times New Roman"/>
          <w:b/>
          <w:sz w:val="20"/>
          <w:szCs w:val="20"/>
        </w:rPr>
        <w:t>4</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0143534B" w14:textId="77777777" w:rsidR="008F5B99" w:rsidRDefault="008F5B99" w:rsidP="005163FB">
      <w:pPr>
        <w:rPr>
          <w:rFonts w:ascii="Times New Roman" w:eastAsia="宋体" w:hAnsi="Times New Roman" w:cs="Times New Roman"/>
          <w:bCs/>
          <w:sz w:val="20"/>
          <w:szCs w:val="20"/>
        </w:rPr>
      </w:pPr>
    </w:p>
    <w:p w14:paraId="5B8B75D2" w14:textId="69C0B31C" w:rsidR="005163FB" w:rsidRDefault="008F5B99" w:rsidP="005163FB">
      <w:r w:rsidRPr="008F5B99">
        <w:rPr>
          <w:noProof/>
        </w:rPr>
        <w:drawing>
          <wp:inline distT="0" distB="0" distL="0" distR="0" wp14:anchorId="78F57A6F" wp14:editId="0D65C617">
            <wp:extent cx="5274310" cy="3674745"/>
            <wp:effectExtent l="0" t="0" r="254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3674745"/>
                    </a:xfrm>
                    <a:prstGeom prst="rect">
                      <a:avLst/>
                    </a:prstGeom>
                    <a:noFill/>
                    <a:ln>
                      <a:noFill/>
                    </a:ln>
                  </pic:spPr>
                </pic:pic>
              </a:graphicData>
            </a:graphic>
          </wp:inline>
        </w:drawing>
      </w:r>
    </w:p>
    <w:p w14:paraId="75BC7784" w14:textId="6DBAC74A" w:rsidR="00425DCA" w:rsidRDefault="00425DCA" w:rsidP="00425DCA">
      <w:pPr>
        <w:spacing w:line="360" w:lineRule="auto"/>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Pr>
          <w:rFonts w:ascii="Times New Roman" w:eastAsia="宋体" w:hAnsi="Times New Roman" w:cs="Times New Roman" w:hint="eastAsia"/>
          <w:b/>
          <w:bCs/>
          <w:sz w:val="20"/>
          <w:szCs w:val="20"/>
        </w:rPr>
        <w:t>0</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hint="eastAsia"/>
          <w:b/>
          <w:sz w:val="20"/>
          <w:szCs w:val="20"/>
        </w:rPr>
        <w:t>4</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607FCCFA" w14:textId="21E77CB2" w:rsidR="00412EEA" w:rsidRDefault="00412EEA" w:rsidP="005163FB">
      <w:pPr>
        <w:rPr>
          <w:rFonts w:ascii="Times New Roman" w:eastAsia="宋体" w:hAnsi="Times New Roman" w:cs="Times New Roman"/>
          <w:bCs/>
          <w:sz w:val="20"/>
          <w:szCs w:val="20"/>
        </w:rPr>
      </w:pPr>
    </w:p>
    <w:p w14:paraId="5DB5272A" w14:textId="77777777" w:rsidR="00412EEA" w:rsidRDefault="00412EEA" w:rsidP="00412EEA">
      <w:pPr>
        <w:spacing w:line="360" w:lineRule="auto"/>
        <w:rPr>
          <w:rFonts w:ascii="Times New Roman" w:hAnsi="Times New Roman" w:cs="Times New Roman"/>
          <w:sz w:val="20"/>
          <w:szCs w:val="20"/>
        </w:rPr>
      </w:pPr>
      <w:r w:rsidRPr="00710E30">
        <w:rPr>
          <w:noProof/>
        </w:rPr>
        <w:lastRenderedPageBreak/>
        <w:drawing>
          <wp:inline distT="0" distB="0" distL="0" distR="0" wp14:anchorId="37100CA3" wp14:editId="7DC19770">
            <wp:extent cx="5274310" cy="2379345"/>
            <wp:effectExtent l="0" t="0" r="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2379345"/>
                    </a:xfrm>
                    <a:prstGeom prst="rect">
                      <a:avLst/>
                    </a:prstGeom>
                    <a:noFill/>
                    <a:ln>
                      <a:noFill/>
                    </a:ln>
                  </pic:spPr>
                </pic:pic>
              </a:graphicData>
            </a:graphic>
          </wp:inline>
        </w:drawing>
      </w:r>
    </w:p>
    <w:p w14:paraId="48A78564" w14:textId="5E884936" w:rsidR="00412EEA" w:rsidRPr="00412EEA" w:rsidRDefault="00412EEA" w:rsidP="00412EEA">
      <w:pPr>
        <w:spacing w:line="360" w:lineRule="auto"/>
        <w:rPr>
          <w:rFonts w:ascii="Times New Roman" w:eastAsia="宋体" w:hAnsi="Times New Roman" w:cs="Times New Roman"/>
          <w:bCs/>
          <w:sz w:val="20"/>
          <w:szCs w:val="20"/>
        </w:rPr>
      </w:pPr>
      <w:r>
        <w:rPr>
          <w:rFonts w:ascii="Times New Roman" w:hAnsi="Times New Roman" w:cs="Times New Roman"/>
          <w:b/>
          <w:bCs/>
          <w:sz w:val="20"/>
          <w:szCs w:val="20"/>
        </w:rPr>
        <w:t>Supplementary Fig. 1</w:t>
      </w:r>
      <w:r w:rsidR="00BA37D1">
        <w:rPr>
          <w:rFonts w:ascii="Times New Roman" w:hAnsi="Times New Roman" w:cs="Times New Roman"/>
          <w:b/>
          <w:bCs/>
          <w:sz w:val="20"/>
          <w:szCs w:val="20"/>
        </w:rPr>
        <w:t>1</w:t>
      </w:r>
      <w:r w:rsidRPr="00AA6924">
        <w:rPr>
          <w:rFonts w:ascii="Times New Roman" w:hAnsi="Times New Roman" w:cs="Times New Roman"/>
          <w:bCs/>
          <w:sz w:val="20"/>
          <w:szCs w:val="20"/>
        </w:rPr>
        <w:t xml:space="preserve"> Mass spectrum of </w:t>
      </w:r>
      <w:r>
        <w:rPr>
          <w:rFonts w:ascii="Times New Roman" w:hAnsi="Times New Roman" w:cs="Times New Roman"/>
          <w:b/>
          <w:bCs/>
          <w:sz w:val="20"/>
          <w:szCs w:val="20"/>
        </w:rPr>
        <w:t>4</w:t>
      </w:r>
      <w:r w:rsidRPr="00AA6924">
        <w:rPr>
          <w:rFonts w:ascii="Times New Roman" w:hAnsi="Times New Roman" w:cs="Times New Roman"/>
          <w:bCs/>
          <w:sz w:val="20"/>
          <w:szCs w:val="20"/>
        </w:rPr>
        <w:t xml:space="preserve"> (top: expt.; bottom: </w:t>
      </w:r>
      <w:proofErr w:type="spellStart"/>
      <w:r w:rsidRPr="00AA6924">
        <w:rPr>
          <w:rFonts w:ascii="Times New Roman" w:hAnsi="Times New Roman" w:cs="Times New Roman"/>
          <w:bCs/>
          <w:sz w:val="20"/>
          <w:szCs w:val="20"/>
        </w:rPr>
        <w:t>calcd</w:t>
      </w:r>
      <w:proofErr w:type="spellEnd"/>
      <w:r w:rsidRPr="00AA6924">
        <w:rPr>
          <w:rFonts w:ascii="Times New Roman" w:hAnsi="Times New Roman" w:cs="Times New Roman"/>
          <w:bCs/>
          <w:sz w:val="20"/>
          <w:szCs w:val="20"/>
        </w:rPr>
        <w:t>.).</w:t>
      </w:r>
    </w:p>
    <w:p w14:paraId="57785577" w14:textId="77777777" w:rsidR="003F34A2" w:rsidRDefault="003F34A2" w:rsidP="003F34A2">
      <w:pPr>
        <w:pStyle w:val="2"/>
        <w:rPr>
          <w:rFonts w:ascii="Times New Roman" w:hAnsi="Times New Roman" w:cs="Times New Roman"/>
          <w:color w:val="000000"/>
          <w:sz w:val="20"/>
          <w:szCs w:val="20"/>
        </w:rPr>
      </w:pPr>
      <w:bookmarkStart w:id="14" w:name="_Toc202280608"/>
      <w:bookmarkStart w:id="15" w:name="_Toc202281297"/>
      <w:r>
        <w:rPr>
          <w:rFonts w:ascii="Times New Roman" w:hAnsi="Times New Roman" w:cs="Times New Roman"/>
          <w:color w:val="000000"/>
          <w:sz w:val="20"/>
          <w:szCs w:val="20"/>
        </w:rPr>
        <w:t>Synthesis of 5</w:t>
      </w:r>
      <w:bookmarkEnd w:id="14"/>
      <w:bookmarkEnd w:id="15"/>
    </w:p>
    <w:p w14:paraId="71F7D962" w14:textId="6DA6C464" w:rsidR="00850510" w:rsidRDefault="003F34A2" w:rsidP="007C1698">
      <w:pPr>
        <w:spacing w:line="360" w:lineRule="auto"/>
        <w:rPr>
          <w:rFonts w:ascii="Times New Roman" w:hAnsi="Times New Roman" w:cs="Times New Roman"/>
          <w:sz w:val="20"/>
          <w:szCs w:val="20"/>
        </w:rPr>
      </w:pPr>
      <w:r w:rsidRPr="003F34A2">
        <w:rPr>
          <w:rFonts w:ascii="Times New Roman" w:hAnsi="Times New Roman" w:cs="Times New Roman"/>
          <w:sz w:val="20"/>
          <w:szCs w:val="20"/>
        </w:rPr>
        <w:t>In an N</w:t>
      </w:r>
      <w:r w:rsidRPr="003F34A2">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3F34A2">
        <w:rPr>
          <w:rFonts w:ascii="Times New Roman" w:hAnsi="Times New Roman" w:cs="Times New Roman"/>
          <w:sz w:val="20"/>
          <w:szCs w:val="20"/>
        </w:rPr>
        <w:t xml:space="preserve">box, </w:t>
      </w:r>
      <w:proofErr w:type="spellStart"/>
      <w:r w:rsidRPr="003F34A2">
        <w:rPr>
          <w:rFonts w:ascii="Times New Roman" w:hAnsi="Times New Roman" w:cs="Times New Roman"/>
          <w:sz w:val="20"/>
          <w:szCs w:val="20"/>
        </w:rPr>
        <w:t>phenylsilane</w:t>
      </w:r>
      <w:proofErr w:type="spellEnd"/>
      <w:r w:rsidRPr="003F34A2">
        <w:rPr>
          <w:rFonts w:ascii="Times New Roman" w:hAnsi="Times New Roman" w:cs="Times New Roman"/>
          <w:sz w:val="20"/>
          <w:szCs w:val="20"/>
        </w:rPr>
        <w:t xml:space="preserve"> (12 mg, 0.11 mmol) was added to </w:t>
      </w:r>
      <w:r w:rsidRPr="00FF1F65">
        <w:rPr>
          <w:rFonts w:ascii="Times New Roman" w:hAnsi="Times New Roman" w:cs="Times New Roman"/>
          <w:i/>
          <w:sz w:val="20"/>
          <w:szCs w:val="20"/>
        </w:rPr>
        <w:t>n</w:t>
      </w:r>
      <w:r w:rsidRPr="003F34A2">
        <w:rPr>
          <w:rFonts w:ascii="Times New Roman" w:hAnsi="Times New Roman" w:cs="Times New Roman"/>
          <w:sz w:val="20"/>
          <w:szCs w:val="20"/>
        </w:rPr>
        <w:t xml:space="preserve">-hexane solution (5 mL) of </w:t>
      </w:r>
      <w:r w:rsidR="00FF1F65" w:rsidRPr="00FF1F65">
        <w:rPr>
          <w:rFonts w:ascii="Times New Roman" w:hAnsi="Times New Roman" w:cs="Times New Roman"/>
          <w:b/>
          <w:sz w:val="20"/>
          <w:szCs w:val="20"/>
        </w:rPr>
        <w:t>3</w:t>
      </w:r>
      <w:r w:rsidRPr="003F34A2">
        <w:rPr>
          <w:rFonts w:ascii="Times New Roman" w:hAnsi="Times New Roman" w:cs="Times New Roman"/>
          <w:sz w:val="20"/>
          <w:szCs w:val="20"/>
        </w:rPr>
        <w:t xml:space="preserve"> (104 mg, 0.1 mmol) at room temperature. The mixture was stirred for 10 hours at room temperature to afford a </w:t>
      </w:r>
      <w:proofErr w:type="gramStart"/>
      <w:r w:rsidRPr="003F34A2">
        <w:rPr>
          <w:rFonts w:ascii="Times New Roman" w:hAnsi="Times New Roman" w:cs="Times New Roman"/>
          <w:sz w:val="20"/>
          <w:szCs w:val="20"/>
        </w:rPr>
        <w:t>light yellow</w:t>
      </w:r>
      <w:proofErr w:type="gramEnd"/>
      <w:r w:rsidRPr="003F34A2">
        <w:rPr>
          <w:rFonts w:ascii="Times New Roman" w:hAnsi="Times New Roman" w:cs="Times New Roman"/>
          <w:sz w:val="20"/>
          <w:szCs w:val="20"/>
        </w:rPr>
        <w:t xml:space="preserve"> solution. </w:t>
      </w:r>
      <w:r w:rsidR="005663E8">
        <w:rPr>
          <w:rFonts w:ascii="Times New Roman" w:hAnsi="Times New Roman" w:cs="Times New Roman" w:hint="eastAsia"/>
          <w:sz w:val="20"/>
          <w:szCs w:val="20"/>
        </w:rPr>
        <w:t>T</w:t>
      </w:r>
      <w:r w:rsidR="005663E8">
        <w:rPr>
          <w:rFonts w:ascii="Times New Roman" w:hAnsi="Times New Roman" w:cs="Times New Roman"/>
          <w:sz w:val="20"/>
          <w:szCs w:val="20"/>
        </w:rPr>
        <w:t xml:space="preserve">he mixture was filtered and concentrated to ca. 3 </w:t>
      </w:r>
      <w:proofErr w:type="spellStart"/>
      <w:r w:rsidR="005663E8">
        <w:rPr>
          <w:rFonts w:ascii="Times New Roman" w:hAnsi="Times New Roman" w:cs="Times New Roman"/>
          <w:sz w:val="20"/>
          <w:szCs w:val="20"/>
        </w:rPr>
        <w:t>mL.</w:t>
      </w:r>
      <w:proofErr w:type="spellEnd"/>
      <w:r w:rsidR="005663E8">
        <w:rPr>
          <w:rFonts w:ascii="Times New Roman" w:hAnsi="Times New Roman" w:cs="Times New Roman"/>
          <w:sz w:val="20"/>
          <w:szCs w:val="20"/>
        </w:rPr>
        <w:t xml:space="preserve"> After standing at –30 </w:t>
      </w:r>
      <w:proofErr w:type="spellStart"/>
      <w:r w:rsidR="005663E8" w:rsidRPr="003F0962">
        <w:rPr>
          <w:rFonts w:ascii="Times New Roman" w:hAnsi="Times New Roman" w:cs="Times New Roman"/>
          <w:sz w:val="20"/>
          <w:szCs w:val="20"/>
          <w:vertAlign w:val="superscript"/>
        </w:rPr>
        <w:t>o</w:t>
      </w:r>
      <w:r w:rsidR="005663E8">
        <w:rPr>
          <w:rFonts w:ascii="Times New Roman" w:hAnsi="Times New Roman" w:cs="Times New Roman"/>
          <w:sz w:val="20"/>
          <w:szCs w:val="20"/>
        </w:rPr>
        <w:t>C</w:t>
      </w:r>
      <w:proofErr w:type="spellEnd"/>
      <w:r w:rsidR="005663E8">
        <w:rPr>
          <w:rFonts w:ascii="Times New Roman" w:hAnsi="Times New Roman" w:cs="Times New Roman"/>
          <w:sz w:val="20"/>
          <w:szCs w:val="20"/>
        </w:rPr>
        <w:t xml:space="preserve"> for 24 h a crystalline colorless solid</w:t>
      </w:r>
      <w:r w:rsidR="00C33084">
        <w:rPr>
          <w:rFonts w:ascii="Times New Roman" w:hAnsi="Times New Roman" w:cs="Times New Roman"/>
          <w:sz w:val="20"/>
          <w:szCs w:val="20"/>
        </w:rPr>
        <w:t xml:space="preserve"> of </w:t>
      </w:r>
      <w:r w:rsidR="00C33084" w:rsidRPr="00C33084">
        <w:rPr>
          <w:rFonts w:ascii="Times New Roman" w:hAnsi="Times New Roman" w:cs="Times New Roman"/>
          <w:b/>
          <w:sz w:val="20"/>
          <w:szCs w:val="20"/>
        </w:rPr>
        <w:t>5</w:t>
      </w:r>
      <w:r w:rsidR="005663E8">
        <w:rPr>
          <w:rFonts w:ascii="Times New Roman" w:hAnsi="Times New Roman" w:cs="Times New Roman"/>
          <w:sz w:val="20"/>
          <w:szCs w:val="20"/>
        </w:rPr>
        <w:t xml:space="preserve"> was </w:t>
      </w:r>
      <w:r w:rsidR="00D621FD">
        <w:rPr>
          <w:rFonts w:ascii="Times New Roman" w:hAnsi="Times New Roman" w:cs="Times New Roman"/>
          <w:sz w:val="20"/>
          <w:szCs w:val="20"/>
        </w:rPr>
        <w:t>formed</w:t>
      </w:r>
      <w:r w:rsidR="005663E8">
        <w:rPr>
          <w:rFonts w:ascii="Times New Roman" w:hAnsi="Times New Roman" w:cs="Times New Roman"/>
          <w:sz w:val="20"/>
          <w:szCs w:val="20"/>
        </w:rPr>
        <w:t>, which was collected by removing the mother liquor</w:t>
      </w:r>
      <w:r w:rsidR="00D621FD">
        <w:rPr>
          <w:rFonts w:ascii="Times New Roman" w:hAnsi="Times New Roman" w:cs="Times New Roman"/>
          <w:sz w:val="20"/>
          <w:szCs w:val="20"/>
        </w:rPr>
        <w:t xml:space="preserve"> with syringe</w:t>
      </w:r>
      <w:r w:rsidR="005663E8">
        <w:rPr>
          <w:rFonts w:ascii="Times New Roman" w:hAnsi="Times New Roman" w:cs="Times New Roman"/>
          <w:sz w:val="20"/>
          <w:szCs w:val="20"/>
        </w:rPr>
        <w:t xml:space="preserve"> and dried under vacuum for 2 hours. </w:t>
      </w:r>
      <w:r w:rsidRPr="003F34A2">
        <w:rPr>
          <w:rFonts w:ascii="Times New Roman" w:hAnsi="Times New Roman" w:cs="Times New Roman"/>
          <w:sz w:val="20"/>
          <w:szCs w:val="20"/>
        </w:rPr>
        <w:t xml:space="preserve">Yield: 66 mg, 0.06 mmol, 57%. Colorless crystals suitable for X-ray diffraction analysis were obtained from n-hexane solution at room temperature. </w:t>
      </w:r>
      <w:r w:rsidRPr="003F34A2">
        <w:rPr>
          <w:rFonts w:ascii="Times New Roman" w:hAnsi="Times New Roman" w:cs="Times New Roman"/>
          <w:color w:val="000000"/>
          <w:sz w:val="20"/>
          <w:szCs w:val="20"/>
          <w:vertAlign w:val="superscript"/>
        </w:rPr>
        <w:t>1</w:t>
      </w:r>
      <w:r w:rsidRPr="003F34A2">
        <w:rPr>
          <w:rFonts w:ascii="Times New Roman" w:hAnsi="Times New Roman" w:cs="Times New Roman"/>
          <w:color w:val="000000"/>
          <w:sz w:val="20"/>
          <w:szCs w:val="20"/>
        </w:rPr>
        <w:t>H NMR (600 MHz, C</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D</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 xml:space="preserve">, </w:t>
      </w:r>
      <w:r w:rsidR="00274E72">
        <w:rPr>
          <w:rFonts w:ascii="Times New Roman" w:hAnsi="Times New Roman" w:cs="Times New Roman"/>
          <w:color w:val="000000"/>
          <w:sz w:val="20"/>
          <w:szCs w:val="20"/>
        </w:rPr>
        <w:t>298</w:t>
      </w:r>
      <w:r w:rsidRPr="003F34A2">
        <w:rPr>
          <w:rFonts w:ascii="Times New Roman" w:hAnsi="Times New Roman" w:cs="Times New Roman"/>
          <w:color w:val="000000"/>
          <w:sz w:val="20"/>
          <w:szCs w:val="20"/>
        </w:rPr>
        <w:t xml:space="preserve"> K, ppm):</w:t>
      </w:r>
      <w:r w:rsidRPr="003F34A2">
        <w:rPr>
          <w:rFonts w:ascii="Times New Roman" w:hAnsi="Times New Roman" w:cs="Times New Roman"/>
          <w:sz w:val="20"/>
          <w:szCs w:val="20"/>
        </w:rPr>
        <w:t xml:space="preserve"> </w:t>
      </w:r>
      <w:r w:rsidRPr="005663E8">
        <w:rPr>
          <w:rFonts w:ascii="Times New Roman" w:hAnsi="Times New Roman" w:cs="Times New Roman"/>
          <w:i/>
          <w:color w:val="000000"/>
          <w:sz w:val="20"/>
          <w:szCs w:val="20"/>
        </w:rPr>
        <w:t>δ</w:t>
      </w:r>
      <w:r w:rsidR="005663E8">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rPr>
        <w:t>=</w:t>
      </w:r>
      <w:r w:rsidR="005663E8">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rPr>
        <w:t>1.14 (s, 12H,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1.22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1.27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1.30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1.39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1.43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1.51-1.64 (m, 28H,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color w:val="000000"/>
          <w:sz w:val="20"/>
          <w:szCs w:val="20"/>
        </w:rPr>
        <w:t>)</w:t>
      </w:r>
      <w:r w:rsidRPr="003F34A2">
        <w:rPr>
          <w:rFonts w:ascii="Times New Roman" w:hAnsi="Times New Roman" w:cs="Times New Roman"/>
          <w:color w:val="000000"/>
          <w:sz w:val="20"/>
          <w:szCs w:val="20"/>
          <w:vertAlign w:val="subscript"/>
        </w:rPr>
        <w:t xml:space="preserve">2 </w:t>
      </w:r>
      <w:r w:rsidRPr="003F34A2">
        <w:rPr>
          <w:rFonts w:ascii="Times New Roman" w:hAnsi="Times New Roman" w:cs="Times New Roman"/>
          <w:color w:val="000000"/>
          <w:sz w:val="20"/>
          <w:szCs w:val="20"/>
        </w:rPr>
        <w:t>+ 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2</w:t>
      </w:r>
      <w:r w:rsidRPr="003F34A2">
        <w:rPr>
          <w:rFonts w:ascii="Times New Roman" w:hAnsi="Times New Roman" w:cs="Times New Roman"/>
          <w:color w:val="000000"/>
          <w:sz w:val="20"/>
          <w:szCs w:val="20"/>
        </w:rPr>
        <w:t>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2</w:t>
      </w:r>
      <w:r w:rsidRPr="003F34A2">
        <w:rPr>
          <w:rFonts w:ascii="Times New Roman" w:hAnsi="Times New Roman" w:cs="Times New Roman"/>
          <w:color w:val="000000"/>
          <w:sz w:val="20"/>
          <w:szCs w:val="20"/>
        </w:rPr>
        <w:t>), 1.76 (s, 6H,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3</w:t>
      </w:r>
      <w:r w:rsidRPr="003F34A2">
        <w:rPr>
          <w:rFonts w:ascii="Times New Roman" w:hAnsi="Times New Roman" w:cs="Times New Roman"/>
          <w:i/>
          <w:iCs/>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xml:space="preserve">), 2.47 (d, </w:t>
      </w:r>
      <w:r w:rsidRPr="003F34A2">
        <w:rPr>
          <w:rFonts w:ascii="Times New Roman" w:hAnsi="Times New Roman" w:cs="Times New Roman"/>
          <w:color w:val="000000"/>
          <w:sz w:val="20"/>
          <w:szCs w:val="20"/>
          <w:vertAlign w:val="superscript"/>
        </w:rPr>
        <w:t>2</w:t>
      </w:r>
      <w:r w:rsidRPr="00274E72">
        <w:rPr>
          <w:rFonts w:ascii="Times New Roman" w:hAnsi="Times New Roman" w:cs="Times New Roman"/>
          <w:i/>
          <w:color w:val="000000"/>
          <w:sz w:val="20"/>
          <w:szCs w:val="20"/>
        </w:rPr>
        <w:t>J</w:t>
      </w:r>
      <w:r w:rsidRPr="003F34A2">
        <w:rPr>
          <w:rFonts w:ascii="Times New Roman" w:hAnsi="Times New Roman" w:cs="Times New Roman"/>
          <w:color w:val="000000"/>
          <w:sz w:val="20"/>
          <w:szCs w:val="20"/>
          <w:vertAlign w:val="subscript"/>
        </w:rPr>
        <w:t>H,H</w:t>
      </w:r>
      <w:r w:rsidRPr="003F34A2">
        <w:rPr>
          <w:rFonts w:ascii="Times New Roman" w:hAnsi="Times New Roman" w:cs="Times New Roman"/>
          <w:color w:val="000000"/>
          <w:sz w:val="20"/>
          <w:szCs w:val="20"/>
        </w:rPr>
        <w:t xml:space="preserve"> = 13.8 Hz, 2H,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2</w:t>
      </w:r>
      <w:r w:rsidRPr="003F34A2">
        <w:rPr>
          <w:rFonts w:ascii="Times New Roman" w:hAnsi="Times New Roman" w:cs="Times New Roman"/>
          <w:color w:val="000000"/>
          <w:sz w:val="20"/>
          <w:szCs w:val="20"/>
        </w:rPr>
        <w:t>C(CH</w:t>
      </w:r>
      <w:r w:rsidRPr="003F34A2">
        <w:rPr>
          <w:rFonts w:ascii="Times New Roman" w:hAnsi="Times New Roman" w:cs="Times New Roman"/>
          <w:color w:val="000000"/>
          <w:sz w:val="20"/>
          <w:szCs w:val="20"/>
          <w:vertAlign w:val="subscript"/>
        </w:rPr>
        <w:t>3</w:t>
      </w:r>
      <w:r w:rsidRPr="003F34A2">
        <w:rPr>
          <w:rFonts w:ascii="Times New Roman" w:hAnsi="Times New Roman" w:cs="Times New Roman"/>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xml:space="preserve">), 2.66 (d, </w:t>
      </w:r>
      <w:r w:rsidRPr="003F34A2">
        <w:rPr>
          <w:rFonts w:ascii="Times New Roman" w:hAnsi="Times New Roman" w:cs="Times New Roman"/>
          <w:color w:val="000000"/>
          <w:sz w:val="20"/>
          <w:szCs w:val="20"/>
          <w:vertAlign w:val="superscript"/>
        </w:rPr>
        <w:t>2</w:t>
      </w:r>
      <w:r w:rsidRPr="00274E72">
        <w:rPr>
          <w:rFonts w:ascii="Times New Roman" w:hAnsi="Times New Roman" w:cs="Times New Roman"/>
          <w:i/>
          <w:color w:val="000000"/>
          <w:sz w:val="20"/>
          <w:szCs w:val="20"/>
        </w:rPr>
        <w:t>J</w:t>
      </w:r>
      <w:r w:rsidRPr="003F34A2">
        <w:rPr>
          <w:rFonts w:ascii="Times New Roman" w:hAnsi="Times New Roman" w:cs="Times New Roman"/>
          <w:color w:val="000000"/>
          <w:sz w:val="20"/>
          <w:szCs w:val="20"/>
          <w:vertAlign w:val="subscript"/>
        </w:rPr>
        <w:t>H,H</w:t>
      </w:r>
      <w:r w:rsidRPr="003F34A2">
        <w:rPr>
          <w:rFonts w:ascii="Times New Roman" w:hAnsi="Times New Roman" w:cs="Times New Roman"/>
          <w:color w:val="000000"/>
          <w:sz w:val="20"/>
          <w:szCs w:val="20"/>
        </w:rPr>
        <w:t xml:space="preserve"> = 13.8 Hz, 2H, CC</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2</w:t>
      </w:r>
      <w:r w:rsidRPr="003F34A2">
        <w:rPr>
          <w:rFonts w:ascii="Times New Roman" w:hAnsi="Times New Roman" w:cs="Times New Roman"/>
          <w:color w:val="000000"/>
          <w:sz w:val="20"/>
          <w:szCs w:val="20"/>
        </w:rPr>
        <w:t>C(CH</w:t>
      </w:r>
      <w:r w:rsidRPr="003F34A2">
        <w:rPr>
          <w:rFonts w:ascii="Times New Roman" w:hAnsi="Times New Roman" w:cs="Times New Roman"/>
          <w:color w:val="000000"/>
          <w:sz w:val="20"/>
          <w:szCs w:val="20"/>
          <w:vertAlign w:val="subscript"/>
        </w:rPr>
        <w:t>3</w:t>
      </w:r>
      <w:r w:rsidRPr="003F34A2">
        <w:rPr>
          <w:rFonts w:ascii="Times New Roman" w:hAnsi="Times New Roman" w:cs="Times New Roman"/>
          <w:color w:val="000000"/>
          <w:sz w:val="20"/>
          <w:szCs w:val="20"/>
        </w:rPr>
        <w:t>)</w:t>
      </w:r>
      <w:r w:rsidRPr="003F34A2">
        <w:rPr>
          <w:rFonts w:ascii="Times New Roman" w:hAnsi="Times New Roman" w:cs="Times New Roman"/>
          <w:color w:val="000000"/>
          <w:sz w:val="20"/>
          <w:szCs w:val="20"/>
          <w:vertAlign w:val="subscript"/>
        </w:rPr>
        <w:t>2</w:t>
      </w:r>
      <w:r w:rsidRPr="003F34A2">
        <w:rPr>
          <w:rFonts w:ascii="Times New Roman" w:hAnsi="Times New Roman" w:cs="Times New Roman"/>
          <w:color w:val="000000"/>
          <w:sz w:val="20"/>
          <w:szCs w:val="20"/>
        </w:rPr>
        <w:t>), 2.88 (s, 2H, NSi</w:t>
      </w:r>
      <w:r w:rsidRPr="003F34A2">
        <w:rPr>
          <w:rFonts w:ascii="Times New Roman" w:hAnsi="Times New Roman" w:cs="Times New Roman"/>
          <w:i/>
          <w:iCs/>
          <w:color w:val="000000"/>
          <w:sz w:val="20"/>
          <w:szCs w:val="20"/>
          <w:u w:val="single"/>
        </w:rPr>
        <w:t>H</w:t>
      </w:r>
      <w:r w:rsidRPr="003F34A2">
        <w:rPr>
          <w:rFonts w:ascii="Times New Roman" w:hAnsi="Times New Roman" w:cs="Times New Roman"/>
          <w:i/>
          <w:iCs/>
          <w:color w:val="000000"/>
          <w:sz w:val="20"/>
          <w:szCs w:val="20"/>
          <w:u w:val="single"/>
          <w:vertAlign w:val="subscript"/>
        </w:rPr>
        <w:t>2</w:t>
      </w:r>
      <w:r w:rsidRPr="003F34A2">
        <w:rPr>
          <w:rFonts w:ascii="Times New Roman" w:hAnsi="Times New Roman" w:cs="Times New Roman"/>
          <w:color w:val="000000"/>
          <w:sz w:val="20"/>
          <w:szCs w:val="20"/>
        </w:rPr>
        <w:t xml:space="preserve">), 7.19-7.21 (m, 3H,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7.32 (s, 1H,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7.34 (s, 2H,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7.37 (s, 1H,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7.50 (s, 2H,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7.78 (s, 2H,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7.85 (s, 2H, </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H</w:t>
      </w:r>
      <w:r w:rsidRPr="003F34A2">
        <w:rPr>
          <w:rFonts w:ascii="Times New Roman" w:hAnsi="Times New Roman" w:cs="Times New Roman"/>
          <w:color w:val="000000"/>
          <w:sz w:val="20"/>
          <w:szCs w:val="20"/>
        </w:rPr>
        <w:t xml:space="preserve">), 10.83 (s, 1H, </w:t>
      </w:r>
      <w:proofErr w:type="spellStart"/>
      <w:r w:rsidRPr="003F34A2">
        <w:rPr>
          <w:rFonts w:ascii="Times New Roman" w:hAnsi="Times New Roman" w:cs="Times New Roman"/>
          <w:color w:val="000000"/>
          <w:sz w:val="20"/>
          <w:szCs w:val="20"/>
        </w:rPr>
        <w:t>GeH</w:t>
      </w:r>
      <w:proofErr w:type="spellEnd"/>
      <w:r w:rsidRPr="003F34A2">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vertAlign w:val="superscript"/>
        </w:rPr>
        <w:t>13</w:t>
      </w:r>
      <w:r w:rsidRPr="003F34A2">
        <w:rPr>
          <w:rFonts w:ascii="Times New Roman" w:hAnsi="Times New Roman" w:cs="Times New Roman"/>
          <w:color w:val="000000"/>
          <w:sz w:val="20"/>
          <w:szCs w:val="20"/>
        </w:rPr>
        <w:t>C</w:t>
      </w:r>
      <w:r w:rsidR="003853A7">
        <w:rPr>
          <w:rFonts w:ascii="Times New Roman" w:hAnsi="Times New Roman" w:cs="Times New Roman"/>
          <w:color w:val="000000"/>
          <w:sz w:val="20"/>
          <w:szCs w:val="20"/>
        </w:rPr>
        <w:t>{</w:t>
      </w:r>
      <w:r w:rsidR="003853A7" w:rsidRPr="000242B4">
        <w:rPr>
          <w:rFonts w:ascii="Times New Roman" w:hAnsi="Times New Roman" w:cs="Times New Roman"/>
          <w:color w:val="000000"/>
          <w:sz w:val="20"/>
          <w:szCs w:val="20"/>
          <w:vertAlign w:val="superscript"/>
        </w:rPr>
        <w:t>1</w:t>
      </w:r>
      <w:r w:rsidR="003853A7">
        <w:rPr>
          <w:rFonts w:ascii="Times New Roman" w:hAnsi="Times New Roman" w:cs="Times New Roman"/>
          <w:color w:val="000000"/>
          <w:sz w:val="20"/>
          <w:szCs w:val="20"/>
        </w:rPr>
        <w:t>H}</w:t>
      </w:r>
      <w:r w:rsidRPr="003F34A2">
        <w:rPr>
          <w:rFonts w:ascii="Times New Roman" w:hAnsi="Times New Roman" w:cs="Times New Roman"/>
          <w:color w:val="000000"/>
          <w:sz w:val="20"/>
          <w:szCs w:val="20"/>
        </w:rPr>
        <w:t xml:space="preserve"> NMR (</w:t>
      </w:r>
      <w:r w:rsidR="00274E72">
        <w:rPr>
          <w:rFonts w:ascii="Times New Roman" w:hAnsi="Times New Roman" w:cs="Times New Roman"/>
          <w:color w:val="000000"/>
          <w:sz w:val="20"/>
          <w:szCs w:val="20"/>
        </w:rPr>
        <w:t>15</w:t>
      </w:r>
      <w:r w:rsidRPr="003F34A2">
        <w:rPr>
          <w:rFonts w:ascii="Times New Roman" w:hAnsi="Times New Roman" w:cs="Times New Roman"/>
          <w:color w:val="000000"/>
          <w:sz w:val="20"/>
          <w:szCs w:val="20"/>
        </w:rPr>
        <w:t>0 MHz, C</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D</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 xml:space="preserve">, </w:t>
      </w:r>
      <w:r w:rsidR="00274E72">
        <w:rPr>
          <w:rFonts w:ascii="Times New Roman" w:hAnsi="Times New Roman" w:cs="Times New Roman"/>
          <w:color w:val="000000"/>
          <w:sz w:val="20"/>
          <w:szCs w:val="20"/>
        </w:rPr>
        <w:t>298</w:t>
      </w:r>
      <w:r w:rsidRPr="003F34A2">
        <w:rPr>
          <w:rFonts w:ascii="Times New Roman" w:hAnsi="Times New Roman" w:cs="Times New Roman"/>
          <w:color w:val="000000"/>
          <w:sz w:val="20"/>
          <w:szCs w:val="20"/>
        </w:rPr>
        <w:t xml:space="preserve"> K, ppm): </w:t>
      </w:r>
      <w:r w:rsidRPr="00274E72">
        <w:rPr>
          <w:rFonts w:ascii="Times New Roman" w:hAnsi="Times New Roman" w:cs="Times New Roman"/>
          <w:i/>
          <w:color w:val="000000"/>
          <w:sz w:val="20"/>
          <w:szCs w:val="20"/>
        </w:rPr>
        <w:t>δ</w:t>
      </w:r>
      <w:r w:rsidR="00274E72">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rPr>
        <w:t>=</w:t>
      </w:r>
      <w:r w:rsidR="00274E72">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rPr>
        <w:t xml:space="preserve">30.45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 xml:space="preserve">), </w:t>
      </w:r>
      <w:r w:rsidRPr="003F34A2">
        <w:rPr>
          <w:rFonts w:ascii="Times New Roman" w:hAnsi="Times New Roman" w:cs="Times New Roman"/>
          <w:color w:val="000000"/>
          <w:sz w:val="20"/>
          <w:szCs w:val="20"/>
        </w:rPr>
        <w:t xml:space="preserve">31.41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31.95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32.13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32.19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32.39</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32.80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w:t>
      </w:r>
      <w:r w:rsidRPr="003F34A2">
        <w:rPr>
          <w:rFonts w:ascii="Times New Roman" w:hAnsi="Times New Roman" w:cs="Times New Roman"/>
          <w:color w:val="000000"/>
          <w:sz w:val="20"/>
          <w:szCs w:val="20"/>
        </w:rPr>
        <w:t xml:space="preserve"> 33.20 </w:t>
      </w:r>
      <w:r w:rsidRPr="003F34A2">
        <w:rPr>
          <w:rStyle w:val="fontstyle01"/>
        </w:rPr>
        <w:t>(C(</w:t>
      </w:r>
      <w:r w:rsidRPr="003F34A2">
        <w:rPr>
          <w:rStyle w:val="fontstyle11"/>
          <w:u w:val="single"/>
        </w:rPr>
        <w:t>C</w:t>
      </w:r>
      <w:r w:rsidRPr="003F34A2">
        <w:rPr>
          <w:rStyle w:val="fontstyle01"/>
        </w:rPr>
        <w:t>H</w:t>
      </w:r>
      <w:r w:rsidRPr="00274E72">
        <w:rPr>
          <w:rStyle w:val="fontstyle01"/>
          <w:vertAlign w:val="subscript"/>
        </w:rPr>
        <w:t>3</w:t>
      </w:r>
      <w:r w:rsidRPr="003F34A2">
        <w:rPr>
          <w:rStyle w:val="fontstyle01"/>
        </w:rPr>
        <w:t>)</w:t>
      </w:r>
      <w:r w:rsidRPr="00274E72">
        <w:rPr>
          <w:rStyle w:val="fontstyle01"/>
          <w:vertAlign w:val="subscript"/>
        </w:rPr>
        <w:t>2</w:t>
      </w:r>
      <w:r w:rsidRPr="003F34A2">
        <w:rPr>
          <w:rStyle w:val="fontstyle01"/>
        </w:rPr>
        <w:t xml:space="preserve">), </w:t>
      </w:r>
      <w:r w:rsidR="003A1011" w:rsidRPr="003F34A2">
        <w:rPr>
          <w:rStyle w:val="fontstyle01"/>
        </w:rPr>
        <w:t>34.15, 34.24, 34.56, 34.66</w:t>
      </w:r>
      <w:r w:rsidR="003A1011">
        <w:rPr>
          <w:rStyle w:val="fontstyle01"/>
          <w:rFonts w:hint="eastAsia"/>
        </w:rPr>
        <w:t xml:space="preserve"> </w:t>
      </w:r>
      <w:r w:rsidR="003A1011" w:rsidRPr="00D06B76">
        <w:rPr>
          <w:rStyle w:val="fontstyle01"/>
        </w:rPr>
        <w:t>(</w:t>
      </w:r>
      <w:r w:rsidR="003A1011" w:rsidRPr="00D06B76">
        <w:rPr>
          <w:rStyle w:val="fontstyle01"/>
          <w:i/>
          <w:iCs/>
          <w:u w:val="single"/>
        </w:rPr>
        <w:t>C</w:t>
      </w:r>
      <w:r w:rsidR="003A1011" w:rsidRPr="00D06B76">
        <w:rPr>
          <w:rStyle w:val="fontstyle01"/>
        </w:rPr>
        <w:t>CH</w:t>
      </w:r>
      <w:r w:rsidR="003A1011" w:rsidRPr="00D06B76">
        <w:rPr>
          <w:rStyle w:val="fontstyle01"/>
          <w:vertAlign w:val="subscript"/>
        </w:rPr>
        <w:t>2</w:t>
      </w:r>
      <w:r w:rsidR="003A1011" w:rsidRPr="00D06B76">
        <w:rPr>
          <w:rStyle w:val="fontstyle01"/>
        </w:rPr>
        <w:t>C(</w:t>
      </w:r>
      <w:proofErr w:type="spellStart"/>
      <w:r w:rsidR="003A1011" w:rsidRPr="00D06B76">
        <w:rPr>
          <w:rStyle w:val="fontstyle01"/>
        </w:rPr>
        <w:t>Ar</w:t>
      </w:r>
      <w:proofErr w:type="spellEnd"/>
      <w:r w:rsidR="003A1011" w:rsidRPr="00D06B76">
        <w:rPr>
          <w:rStyle w:val="fontstyle01"/>
        </w:rPr>
        <w:t>)(CH</w:t>
      </w:r>
      <w:r w:rsidR="003A1011" w:rsidRPr="007F18D4">
        <w:rPr>
          <w:rStyle w:val="fontstyle01"/>
          <w:vertAlign w:val="subscript"/>
        </w:rPr>
        <w:t>3</w:t>
      </w:r>
      <w:r w:rsidR="003A1011" w:rsidRPr="00D06B76">
        <w:rPr>
          <w:rStyle w:val="fontstyle01"/>
        </w:rPr>
        <w:t>)</w:t>
      </w:r>
      <w:r w:rsidR="003A1011" w:rsidRPr="00D06B76">
        <w:rPr>
          <w:rStyle w:val="fontstyle01"/>
          <w:vertAlign w:val="subscript"/>
        </w:rPr>
        <w:t>2</w:t>
      </w:r>
      <w:r w:rsidR="003A1011" w:rsidRPr="00D06B76">
        <w:rPr>
          <w:rStyle w:val="fontstyle01"/>
        </w:rPr>
        <w:t>)</w:t>
      </w:r>
      <w:r w:rsidR="003A1011">
        <w:rPr>
          <w:rStyle w:val="fontstyle01"/>
        </w:rPr>
        <w:t>,</w:t>
      </w:r>
      <w:r w:rsidR="003A1011" w:rsidRPr="003F34A2">
        <w:rPr>
          <w:rStyle w:val="fontstyle01"/>
        </w:rPr>
        <w:t xml:space="preserve"> 35.05, 35.19, 35.30, 35.50 (</w:t>
      </w:r>
      <w:r w:rsidR="003A1011" w:rsidRPr="003F34A2">
        <w:rPr>
          <w:rStyle w:val="fontstyle01"/>
          <w:i/>
          <w:iCs/>
          <w:u w:val="single"/>
        </w:rPr>
        <w:t>C</w:t>
      </w:r>
      <w:r w:rsidR="003A1011" w:rsidRPr="003F34A2">
        <w:rPr>
          <w:rStyle w:val="fontstyle01"/>
        </w:rPr>
        <w:t>H</w:t>
      </w:r>
      <w:r w:rsidR="003A1011" w:rsidRPr="003F34A2">
        <w:rPr>
          <w:rStyle w:val="fontstyle01"/>
          <w:vertAlign w:val="subscript"/>
        </w:rPr>
        <w:t>2</w:t>
      </w:r>
      <w:r w:rsidR="003A1011" w:rsidRPr="003F34A2">
        <w:rPr>
          <w:rStyle w:val="fontstyle01"/>
          <w:i/>
          <w:iCs/>
          <w:u w:val="single"/>
        </w:rPr>
        <w:t>C</w:t>
      </w:r>
      <w:r w:rsidR="003A1011" w:rsidRPr="003F34A2">
        <w:rPr>
          <w:rStyle w:val="fontstyle01"/>
        </w:rPr>
        <w:t>H</w:t>
      </w:r>
      <w:r w:rsidR="003A1011" w:rsidRPr="003F34A2">
        <w:rPr>
          <w:rStyle w:val="fontstyle01"/>
          <w:vertAlign w:val="subscript"/>
        </w:rPr>
        <w:t>2</w:t>
      </w:r>
      <w:r w:rsidR="003A1011" w:rsidRPr="003F34A2">
        <w:rPr>
          <w:rStyle w:val="fontstyle01"/>
        </w:rPr>
        <w:t>),</w:t>
      </w:r>
      <w:r w:rsidRPr="003F34A2">
        <w:rPr>
          <w:rStyle w:val="fontstyle01"/>
        </w:rPr>
        <w:t xml:space="preserve"> 42.28 ((CH</w:t>
      </w:r>
      <w:r w:rsidRPr="003F34A2">
        <w:rPr>
          <w:rStyle w:val="fontstyle01"/>
          <w:vertAlign w:val="subscript"/>
        </w:rPr>
        <w:t>3</w:t>
      </w:r>
      <w:r w:rsidRPr="003F34A2">
        <w:rPr>
          <w:rStyle w:val="fontstyle01"/>
        </w:rPr>
        <w:t>)</w:t>
      </w:r>
      <w:r w:rsidRPr="003F34A2">
        <w:rPr>
          <w:rStyle w:val="fontstyle01"/>
          <w:vertAlign w:val="subscript"/>
        </w:rPr>
        <w:t>2</w:t>
      </w:r>
      <w:r w:rsidRPr="003F34A2">
        <w:rPr>
          <w:rStyle w:val="fontstyle01"/>
          <w:i/>
          <w:iCs/>
          <w:u w:val="single"/>
        </w:rPr>
        <w:t>C</w:t>
      </w:r>
      <w:r w:rsidRPr="003F34A2">
        <w:rPr>
          <w:rStyle w:val="fontstyle01"/>
        </w:rPr>
        <w:t>CH</w:t>
      </w:r>
      <w:r w:rsidRPr="003F34A2">
        <w:rPr>
          <w:rStyle w:val="fontstyle01"/>
          <w:vertAlign w:val="subscript"/>
        </w:rPr>
        <w:t>2</w:t>
      </w:r>
      <w:r w:rsidRPr="003F34A2">
        <w:rPr>
          <w:rStyle w:val="fontstyle01"/>
        </w:rPr>
        <w:t>C), 59.51 ((CH</w:t>
      </w:r>
      <w:r w:rsidRPr="003F34A2">
        <w:rPr>
          <w:rStyle w:val="fontstyle01"/>
          <w:vertAlign w:val="subscript"/>
        </w:rPr>
        <w:t>3</w:t>
      </w:r>
      <w:r w:rsidRPr="003F34A2">
        <w:rPr>
          <w:rStyle w:val="fontstyle01"/>
        </w:rPr>
        <w:t>)</w:t>
      </w:r>
      <w:r w:rsidRPr="003F34A2">
        <w:rPr>
          <w:rStyle w:val="fontstyle01"/>
          <w:vertAlign w:val="subscript"/>
        </w:rPr>
        <w:t>2</w:t>
      </w:r>
      <w:r w:rsidRPr="003F34A2">
        <w:rPr>
          <w:rStyle w:val="fontstyle01"/>
        </w:rPr>
        <w:t>C</w:t>
      </w:r>
      <w:r w:rsidRPr="003F34A2">
        <w:rPr>
          <w:rStyle w:val="fontstyle01"/>
          <w:i/>
          <w:iCs/>
          <w:u w:val="single"/>
        </w:rPr>
        <w:t>C</w:t>
      </w:r>
      <w:r w:rsidRPr="003F34A2">
        <w:rPr>
          <w:rStyle w:val="fontstyle01"/>
        </w:rPr>
        <w:t>H</w:t>
      </w:r>
      <w:r w:rsidRPr="003F34A2">
        <w:rPr>
          <w:rStyle w:val="fontstyle01"/>
          <w:vertAlign w:val="subscript"/>
        </w:rPr>
        <w:t>2</w:t>
      </w:r>
      <w:r w:rsidRPr="003F34A2">
        <w:rPr>
          <w:rStyle w:val="fontstyle01"/>
        </w:rPr>
        <w:t>C), 62.31 ((CH</w:t>
      </w:r>
      <w:r w:rsidRPr="003F34A2">
        <w:rPr>
          <w:rStyle w:val="fontstyle01"/>
          <w:vertAlign w:val="subscript"/>
        </w:rPr>
        <w:t>3</w:t>
      </w:r>
      <w:r w:rsidRPr="003F34A2">
        <w:rPr>
          <w:rStyle w:val="fontstyle01"/>
        </w:rPr>
        <w:t>)</w:t>
      </w:r>
      <w:r w:rsidRPr="003F34A2">
        <w:rPr>
          <w:rStyle w:val="fontstyle01"/>
          <w:vertAlign w:val="subscript"/>
        </w:rPr>
        <w:t>2</w:t>
      </w:r>
      <w:r w:rsidRPr="003F34A2">
        <w:rPr>
          <w:rStyle w:val="fontstyle01"/>
        </w:rPr>
        <w:t>CCH</w:t>
      </w:r>
      <w:r w:rsidRPr="003F34A2">
        <w:rPr>
          <w:rStyle w:val="fontstyle01"/>
          <w:vertAlign w:val="subscript"/>
        </w:rPr>
        <w:t>2</w:t>
      </w:r>
      <w:r w:rsidRPr="003F34A2">
        <w:rPr>
          <w:rStyle w:val="fontstyle01"/>
          <w:i/>
          <w:iCs/>
          <w:u w:val="single"/>
        </w:rPr>
        <w:t>C</w:t>
      </w:r>
      <w:r w:rsidRPr="003F34A2">
        <w:rPr>
          <w:rStyle w:val="fontstyle01"/>
        </w:rPr>
        <w:t xml:space="preserve">), 112.08, 117.21, 117.57, 120.63, 123.17, 126.92, 128.78, 134.74, 136.22, 136.89, 137.61, 138.85, 143.59, 143.95, 144.03, 144.66, 151.45, 153.03, 153.25, 156.71 </w:t>
      </w:r>
      <w:r w:rsidRPr="003F34A2">
        <w:rPr>
          <w:rFonts w:ascii="Times New Roman" w:hAnsi="Times New Roman" w:cs="Times New Roman"/>
          <w:color w:val="000000"/>
          <w:sz w:val="20"/>
          <w:szCs w:val="20"/>
        </w:rPr>
        <w:t>(</w:t>
      </w:r>
      <w:proofErr w:type="spellStart"/>
      <w:r w:rsidRPr="003F34A2">
        <w:rPr>
          <w:rFonts w:ascii="Times New Roman" w:hAnsi="Times New Roman" w:cs="Times New Roman"/>
          <w:color w:val="000000"/>
          <w:sz w:val="20"/>
          <w:szCs w:val="20"/>
        </w:rPr>
        <w:t>Ar</w:t>
      </w:r>
      <w:proofErr w:type="spellEnd"/>
      <w:r w:rsidRPr="003F34A2">
        <w:rPr>
          <w:rFonts w:ascii="Times New Roman" w:hAnsi="Times New Roman" w:cs="Times New Roman"/>
          <w:color w:val="000000"/>
          <w:sz w:val="20"/>
          <w:szCs w:val="20"/>
        </w:rPr>
        <w:t>-</w:t>
      </w:r>
      <w:r w:rsidRPr="003F34A2">
        <w:rPr>
          <w:rFonts w:ascii="Times New Roman" w:hAnsi="Times New Roman" w:cs="Times New Roman"/>
          <w:i/>
          <w:iCs/>
          <w:color w:val="000000"/>
          <w:sz w:val="20"/>
          <w:szCs w:val="20"/>
          <w:u w:val="single"/>
        </w:rPr>
        <w:t>C</w:t>
      </w:r>
      <w:r w:rsidRPr="003F34A2">
        <w:rPr>
          <w:rFonts w:ascii="Times New Roman" w:hAnsi="Times New Roman" w:cs="Times New Roman"/>
          <w:color w:val="000000"/>
          <w:sz w:val="20"/>
          <w:szCs w:val="20"/>
        </w:rPr>
        <w:t xml:space="preserve">). </w:t>
      </w:r>
      <w:r w:rsidRPr="003F34A2">
        <w:rPr>
          <w:rFonts w:ascii="Times New Roman" w:hAnsi="Times New Roman" w:cs="Times New Roman"/>
          <w:color w:val="000000"/>
          <w:sz w:val="20"/>
          <w:szCs w:val="20"/>
          <w:vertAlign w:val="superscript"/>
        </w:rPr>
        <w:t>29</w:t>
      </w:r>
      <w:r w:rsidRPr="003F34A2">
        <w:rPr>
          <w:rFonts w:ascii="Times New Roman" w:hAnsi="Times New Roman" w:cs="Times New Roman"/>
          <w:color w:val="000000"/>
          <w:sz w:val="20"/>
          <w:szCs w:val="20"/>
        </w:rPr>
        <w:t>Si</w:t>
      </w:r>
      <w:r w:rsidR="00B63BA5">
        <w:rPr>
          <w:rFonts w:ascii="Times New Roman" w:hAnsi="Times New Roman" w:cs="Times New Roman" w:hint="eastAsia"/>
          <w:color w:val="000000"/>
          <w:sz w:val="20"/>
          <w:szCs w:val="20"/>
        </w:rPr>
        <w:t>{</w:t>
      </w:r>
      <w:r w:rsidR="00B63BA5">
        <w:rPr>
          <w:rFonts w:ascii="Times New Roman" w:hAnsi="Times New Roman" w:cs="Times New Roman" w:hint="eastAsia"/>
          <w:color w:val="000000"/>
          <w:sz w:val="20"/>
          <w:szCs w:val="20"/>
          <w:vertAlign w:val="superscript"/>
        </w:rPr>
        <w:t>1</w:t>
      </w:r>
      <w:r w:rsidR="00B63BA5">
        <w:rPr>
          <w:rFonts w:ascii="Times New Roman" w:hAnsi="Times New Roman" w:cs="Times New Roman" w:hint="eastAsia"/>
          <w:color w:val="000000"/>
          <w:sz w:val="20"/>
          <w:szCs w:val="20"/>
        </w:rPr>
        <w:t>H}</w:t>
      </w:r>
      <w:r w:rsidRPr="003F34A2">
        <w:rPr>
          <w:rFonts w:ascii="Times New Roman" w:hAnsi="Times New Roman" w:cs="Times New Roman"/>
          <w:color w:val="000000"/>
          <w:sz w:val="20"/>
          <w:szCs w:val="20"/>
        </w:rPr>
        <w:t xml:space="preserve"> NMR (</w:t>
      </w:r>
      <w:r w:rsidR="00850510">
        <w:rPr>
          <w:rFonts w:ascii="Times New Roman" w:hAnsi="Times New Roman" w:cs="Times New Roman"/>
          <w:color w:val="000000"/>
          <w:sz w:val="20"/>
          <w:szCs w:val="20"/>
        </w:rPr>
        <w:t>119</w:t>
      </w:r>
      <w:r w:rsidRPr="003F34A2">
        <w:rPr>
          <w:rFonts w:ascii="Times New Roman" w:hAnsi="Times New Roman" w:cs="Times New Roman"/>
          <w:color w:val="000000"/>
          <w:sz w:val="20"/>
          <w:szCs w:val="20"/>
        </w:rPr>
        <w:t xml:space="preserve"> MHz, C</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D</w:t>
      </w:r>
      <w:r w:rsidRPr="003F34A2">
        <w:rPr>
          <w:rFonts w:ascii="Times New Roman" w:hAnsi="Times New Roman" w:cs="Times New Roman"/>
          <w:color w:val="000000"/>
          <w:sz w:val="20"/>
          <w:szCs w:val="20"/>
          <w:vertAlign w:val="subscript"/>
        </w:rPr>
        <w:t>6</w:t>
      </w:r>
      <w:r w:rsidRPr="003F34A2">
        <w:rPr>
          <w:rFonts w:ascii="Times New Roman" w:hAnsi="Times New Roman" w:cs="Times New Roman"/>
          <w:color w:val="000000"/>
          <w:sz w:val="20"/>
          <w:szCs w:val="20"/>
        </w:rPr>
        <w:t xml:space="preserve">, </w:t>
      </w:r>
      <w:r w:rsidR="00274E72">
        <w:rPr>
          <w:rFonts w:ascii="Times New Roman" w:hAnsi="Times New Roman" w:cs="Times New Roman"/>
          <w:color w:val="000000"/>
          <w:sz w:val="20"/>
          <w:szCs w:val="20"/>
        </w:rPr>
        <w:t>298</w:t>
      </w:r>
      <w:r w:rsidRPr="003F34A2">
        <w:rPr>
          <w:rFonts w:ascii="Times New Roman" w:hAnsi="Times New Roman" w:cs="Times New Roman"/>
          <w:color w:val="000000"/>
          <w:sz w:val="20"/>
          <w:szCs w:val="20"/>
        </w:rPr>
        <w:t xml:space="preserve"> K, ppm)</w:t>
      </w:r>
      <w:r w:rsidR="00274E72">
        <w:rPr>
          <w:rFonts w:ascii="Times New Roman" w:hAnsi="Times New Roman" w:cs="Times New Roman"/>
          <w:color w:val="000000"/>
          <w:sz w:val="20"/>
          <w:szCs w:val="20"/>
        </w:rPr>
        <w:t>:</w:t>
      </w:r>
      <w:r w:rsidR="009D356A" w:rsidRPr="009D356A">
        <w:rPr>
          <w:rFonts w:ascii="Times New Roman" w:hAnsi="Times New Roman" w:cs="Times New Roman"/>
          <w:i/>
          <w:color w:val="000000"/>
          <w:sz w:val="20"/>
          <w:szCs w:val="20"/>
        </w:rPr>
        <w:t xml:space="preserve"> </w:t>
      </w:r>
      <w:r w:rsidR="009D356A" w:rsidRPr="00C05601">
        <w:rPr>
          <w:rFonts w:ascii="Times New Roman" w:hAnsi="Times New Roman" w:cs="Times New Roman"/>
          <w:i/>
          <w:color w:val="000000"/>
          <w:sz w:val="20"/>
          <w:szCs w:val="20"/>
        </w:rPr>
        <w:t>δ</w:t>
      </w:r>
      <w:r w:rsidR="009D356A">
        <w:rPr>
          <w:rFonts w:ascii="Times New Roman" w:hAnsi="Times New Roman" w:cs="Times New Roman"/>
          <w:color w:val="000000"/>
          <w:sz w:val="20"/>
          <w:szCs w:val="20"/>
        </w:rPr>
        <w:t xml:space="preserve"> </w:t>
      </w:r>
      <w:r w:rsidR="009D356A" w:rsidRPr="00850510">
        <w:rPr>
          <w:rFonts w:ascii="Times New Roman" w:hAnsi="Times New Roman" w:cs="Times New Roman"/>
          <w:color w:val="000000"/>
          <w:sz w:val="20"/>
          <w:szCs w:val="20"/>
        </w:rPr>
        <w:t>=</w:t>
      </w:r>
      <w:r w:rsidR="009D356A">
        <w:rPr>
          <w:rFonts w:ascii="Times New Roman" w:hAnsi="Times New Roman" w:cs="Times New Roman"/>
          <w:color w:val="000000"/>
          <w:sz w:val="20"/>
          <w:szCs w:val="20"/>
        </w:rPr>
        <w:t xml:space="preserve"> </w:t>
      </w:r>
      <w:r w:rsidR="00850510">
        <w:rPr>
          <w:rFonts w:ascii="Times New Roman" w:hAnsi="Times New Roman" w:cs="Times New Roman"/>
          <w:color w:val="000000"/>
          <w:sz w:val="20"/>
          <w:szCs w:val="20"/>
        </w:rPr>
        <w:t>–</w:t>
      </w:r>
      <w:r w:rsidRPr="003F34A2">
        <w:rPr>
          <w:rFonts w:ascii="Times New Roman" w:hAnsi="Times New Roman" w:cs="Times New Roman"/>
          <w:color w:val="000000"/>
          <w:sz w:val="20"/>
          <w:szCs w:val="20"/>
        </w:rPr>
        <w:t>27.89.</w:t>
      </w:r>
      <w:r w:rsidR="003C7D3F" w:rsidRP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ESI-MS [M</w:t>
      </w:r>
      <w:r w:rsid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w:t>
      </w:r>
      <w:r w:rsidR="003C7D3F">
        <w:rPr>
          <w:rFonts w:ascii="Times New Roman" w:hAnsi="Times New Roman" w:cs="Times New Roman"/>
          <w:sz w:val="20"/>
          <w:szCs w:val="20"/>
        </w:rPr>
        <w:t xml:space="preserve"> </w:t>
      </w:r>
      <w:proofErr w:type="gramStart"/>
      <w:r w:rsidR="003C7D3F">
        <w:rPr>
          <w:rFonts w:ascii="Times New Roman" w:hAnsi="Times New Roman" w:cs="Times New Roman" w:hint="eastAsia"/>
          <w:sz w:val="20"/>
          <w:szCs w:val="20"/>
        </w:rPr>
        <w:t>H</w:t>
      </w:r>
      <w:r w:rsidR="003C7D3F" w:rsidRPr="004F4412">
        <w:rPr>
          <w:rFonts w:ascii="Times New Roman" w:hAnsi="Times New Roman" w:cs="Times New Roman"/>
          <w:sz w:val="20"/>
          <w:szCs w:val="20"/>
        </w:rPr>
        <w:t>]</w:t>
      </w:r>
      <w:r w:rsidR="003C7D3F" w:rsidRPr="004F4412">
        <w:rPr>
          <w:rFonts w:ascii="Times New Roman" w:hAnsi="Times New Roman" w:cs="Times New Roman"/>
          <w:sz w:val="20"/>
          <w:szCs w:val="20"/>
          <w:vertAlign w:val="superscript"/>
        </w:rPr>
        <w:t>+</w:t>
      </w:r>
      <w:proofErr w:type="gramEnd"/>
      <w:r w:rsidR="003C7D3F">
        <w:rPr>
          <w:rFonts w:ascii="Times New Roman" w:hAnsi="Times New Roman" w:cs="Times New Roman"/>
          <w:sz w:val="20"/>
          <w:szCs w:val="20"/>
        </w:rPr>
        <w:t xml:space="preserve"> (m/z): </w:t>
      </w:r>
      <w:proofErr w:type="spellStart"/>
      <w:r w:rsidR="003C7D3F">
        <w:rPr>
          <w:rFonts w:ascii="Times New Roman" w:hAnsi="Times New Roman" w:cs="Times New Roman"/>
          <w:sz w:val="20"/>
          <w:szCs w:val="20"/>
        </w:rPr>
        <w:t>Calcd</w:t>
      </w:r>
      <w:proofErr w:type="spellEnd"/>
      <w:r w:rsidR="003C7D3F">
        <w:rPr>
          <w:rFonts w:ascii="Times New Roman" w:hAnsi="Times New Roman" w:cs="Times New Roman"/>
          <w:sz w:val="20"/>
          <w:szCs w:val="20"/>
        </w:rPr>
        <w:t xml:space="preserve">: </w:t>
      </w:r>
      <w:r w:rsidR="003C7D3F">
        <w:rPr>
          <w:rFonts w:ascii="Times New Roman" w:hAnsi="Times New Roman" w:cs="Times New Roman" w:hint="eastAsia"/>
          <w:sz w:val="20"/>
          <w:szCs w:val="20"/>
        </w:rPr>
        <w:t>1150.667</w:t>
      </w:r>
      <w:r w:rsidR="00163EF2">
        <w:rPr>
          <w:rFonts w:ascii="Times New Roman" w:hAnsi="Times New Roman" w:cs="Times New Roman" w:hint="eastAsia"/>
          <w:sz w:val="20"/>
          <w:szCs w:val="20"/>
        </w:rPr>
        <w:t>5</w:t>
      </w:r>
      <w:r w:rsidR="003C7D3F">
        <w:rPr>
          <w:rFonts w:ascii="Times New Roman" w:hAnsi="Times New Roman" w:cs="Times New Roman"/>
          <w:sz w:val="20"/>
          <w:szCs w:val="20"/>
        </w:rPr>
        <w:t xml:space="preserve">; Found: </w:t>
      </w:r>
      <w:r w:rsidR="003C7D3F">
        <w:rPr>
          <w:rFonts w:ascii="Times New Roman" w:hAnsi="Times New Roman" w:cs="Times New Roman" w:hint="eastAsia"/>
          <w:sz w:val="20"/>
          <w:szCs w:val="20"/>
        </w:rPr>
        <w:t>1150.6675</w:t>
      </w:r>
      <w:r w:rsidR="003C7D3F">
        <w:rPr>
          <w:rFonts w:ascii="Times New Roman" w:hAnsi="Times New Roman" w:cs="Times New Roman"/>
          <w:sz w:val="20"/>
          <w:szCs w:val="20"/>
        </w:rPr>
        <w:t>.</w:t>
      </w:r>
    </w:p>
    <w:p w14:paraId="278DD40B" w14:textId="070C6F62" w:rsidR="00412EEA" w:rsidRDefault="00412EEA" w:rsidP="007C1698">
      <w:pPr>
        <w:spacing w:line="360" w:lineRule="auto"/>
        <w:rPr>
          <w:rFonts w:ascii="Times New Roman" w:hAnsi="Times New Roman" w:cs="Times New Roman"/>
          <w:sz w:val="20"/>
          <w:szCs w:val="20"/>
        </w:rPr>
      </w:pPr>
    </w:p>
    <w:p w14:paraId="4548A010" w14:textId="77777777" w:rsidR="00412EEA" w:rsidRPr="004674A4" w:rsidRDefault="00412EEA" w:rsidP="00412EEA">
      <w:pPr>
        <w:widowControl/>
        <w:jc w:val="left"/>
        <w:rPr>
          <w:rFonts w:ascii="Times New Roman" w:eastAsia="宋体" w:hAnsi="Times New Roman" w:cs="Times New Roman"/>
          <w:bCs/>
          <w:sz w:val="20"/>
          <w:szCs w:val="20"/>
        </w:rPr>
      </w:pPr>
    </w:p>
    <w:p w14:paraId="0E31546A" w14:textId="61245003" w:rsidR="00412EEA" w:rsidRDefault="004B3A2C" w:rsidP="00412EEA">
      <w:pPr>
        <w:widowControl/>
        <w:jc w:val="left"/>
        <w:rPr>
          <w:rFonts w:ascii="Times New Roman" w:hAnsi="Times New Roman" w:cs="Times New Roman"/>
          <w:b/>
          <w:bCs/>
          <w:kern w:val="44"/>
          <w:sz w:val="20"/>
          <w:szCs w:val="20"/>
        </w:rPr>
      </w:pPr>
      <w:r w:rsidRPr="004B3A2C">
        <w:rPr>
          <w:rFonts w:ascii="Times New Roman" w:hAnsi="Times New Roman" w:cs="Times New Roman"/>
          <w:b/>
          <w:bCs/>
          <w:noProof/>
          <w:kern w:val="44"/>
          <w:sz w:val="20"/>
          <w:szCs w:val="20"/>
        </w:rPr>
        <w:drawing>
          <wp:inline distT="0" distB="0" distL="0" distR="0" wp14:anchorId="50B2B562" wp14:editId="1CA217F4">
            <wp:extent cx="5274310" cy="3670935"/>
            <wp:effectExtent l="0" t="0" r="2540" b="571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670935"/>
                    </a:xfrm>
                    <a:prstGeom prst="rect">
                      <a:avLst/>
                    </a:prstGeom>
                    <a:noFill/>
                    <a:ln>
                      <a:noFill/>
                    </a:ln>
                  </pic:spPr>
                </pic:pic>
              </a:graphicData>
            </a:graphic>
          </wp:inline>
        </w:drawing>
      </w:r>
    </w:p>
    <w:p w14:paraId="15802EBE" w14:textId="5DBC1D46" w:rsidR="00412EEA" w:rsidRDefault="00412EEA" w:rsidP="00412EEA">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sidR="00BA37D1">
        <w:rPr>
          <w:rFonts w:ascii="Times New Roman" w:eastAsia="宋体" w:hAnsi="Times New Roman" w:cs="Times New Roman"/>
          <w:b/>
          <w:bCs/>
          <w:sz w:val="20"/>
          <w:szCs w:val="20"/>
        </w:rPr>
        <w:t>2</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H NMR spectrum of</w:t>
      </w:r>
      <w:r>
        <w:rPr>
          <w:rFonts w:ascii="Times New Roman" w:eastAsia="宋体" w:hAnsi="Times New Roman" w:cs="Times New Roman"/>
          <w:bCs/>
          <w:sz w:val="20"/>
          <w:szCs w:val="20"/>
        </w:rPr>
        <w:t xml:space="preserve"> </w:t>
      </w:r>
      <w:r>
        <w:rPr>
          <w:rFonts w:ascii="Times New Roman" w:eastAsia="宋体" w:hAnsi="Times New Roman" w:cs="Times New Roman"/>
          <w:b/>
          <w:sz w:val="20"/>
          <w:szCs w:val="20"/>
        </w:rPr>
        <w:t>5</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718DE665" w14:textId="77777777" w:rsidR="00412EEA" w:rsidRDefault="00412EEA" w:rsidP="00412EEA">
      <w:pPr>
        <w:widowControl/>
        <w:jc w:val="left"/>
        <w:rPr>
          <w:rFonts w:ascii="Times New Roman" w:hAnsi="Times New Roman" w:cs="Times New Roman"/>
          <w:b/>
          <w:bCs/>
          <w:kern w:val="44"/>
          <w:sz w:val="20"/>
          <w:szCs w:val="20"/>
        </w:rPr>
      </w:pPr>
    </w:p>
    <w:p w14:paraId="6BCC9372" w14:textId="5B6C7466" w:rsidR="00412EEA" w:rsidRDefault="004B3A2C" w:rsidP="00412EEA">
      <w:pPr>
        <w:widowControl/>
        <w:jc w:val="left"/>
        <w:rPr>
          <w:rFonts w:ascii="Times New Roman" w:hAnsi="Times New Roman" w:cs="Times New Roman"/>
          <w:b/>
          <w:bCs/>
          <w:kern w:val="44"/>
          <w:sz w:val="20"/>
          <w:szCs w:val="20"/>
        </w:rPr>
      </w:pPr>
      <w:r w:rsidRPr="004B3A2C">
        <w:rPr>
          <w:rFonts w:ascii="Times New Roman" w:hAnsi="Times New Roman" w:cs="Times New Roman"/>
          <w:b/>
          <w:bCs/>
          <w:noProof/>
          <w:kern w:val="44"/>
          <w:sz w:val="20"/>
          <w:szCs w:val="20"/>
        </w:rPr>
        <w:drawing>
          <wp:inline distT="0" distB="0" distL="0" distR="0" wp14:anchorId="5F308202" wp14:editId="0DC4BAD4">
            <wp:extent cx="5274310" cy="3676015"/>
            <wp:effectExtent l="0" t="0" r="254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3676015"/>
                    </a:xfrm>
                    <a:prstGeom prst="rect">
                      <a:avLst/>
                    </a:prstGeom>
                    <a:noFill/>
                    <a:ln>
                      <a:noFill/>
                    </a:ln>
                  </pic:spPr>
                </pic:pic>
              </a:graphicData>
            </a:graphic>
          </wp:inline>
        </w:drawing>
      </w:r>
    </w:p>
    <w:p w14:paraId="0319BDB9" w14:textId="0A4C1E10" w:rsidR="00412EEA" w:rsidRDefault="00412EEA" w:rsidP="00412EEA">
      <w:pPr>
        <w:spacing w:line="360" w:lineRule="auto"/>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sidR="00BA37D1">
        <w:rPr>
          <w:rFonts w:ascii="Times New Roman" w:eastAsia="宋体" w:hAnsi="Times New Roman" w:cs="Times New Roman"/>
          <w:b/>
          <w:bCs/>
          <w:sz w:val="20"/>
          <w:szCs w:val="20"/>
        </w:rPr>
        <w:t>3</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5</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3077CD15" w14:textId="1280D579" w:rsidR="00412EEA" w:rsidRDefault="00D754DC" w:rsidP="00412EEA">
      <w:pPr>
        <w:widowControl/>
        <w:jc w:val="left"/>
      </w:pPr>
      <w:r>
        <w:rPr>
          <w:rFonts w:hint="eastAsia"/>
        </w:rPr>
        <w:object w:dxaOrig="16320" w:dyaOrig="11376" w14:anchorId="3F8370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65pt;height:289pt" o:ole="">
            <v:imagedata r:id="rId25" o:title=""/>
          </v:shape>
          <o:OLEObject Type="Embed" ProgID="MestReNova.Document.1" ShapeID="_x0000_i1025" DrawAspect="Content" ObjectID="_1815162113" r:id="rId26"/>
        </w:object>
      </w:r>
    </w:p>
    <w:p w14:paraId="7F035E50" w14:textId="5A4CE7DC" w:rsidR="00412EEA" w:rsidRDefault="00412EEA" w:rsidP="00412EEA">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sidR="00BA37D1">
        <w:rPr>
          <w:rFonts w:ascii="Times New Roman" w:eastAsia="宋体" w:hAnsi="Times New Roman" w:cs="Times New Roman"/>
          <w:b/>
          <w:bCs/>
          <w:sz w:val="20"/>
          <w:szCs w:val="20"/>
        </w:rPr>
        <w:t>4</w:t>
      </w:r>
      <w:r w:rsidRPr="00BE2626">
        <w:rPr>
          <w:rFonts w:ascii="Times New Roman" w:eastAsia="宋体" w:hAnsi="Times New Roman" w:cs="Times New Roman"/>
          <w:bCs/>
          <w:sz w:val="20"/>
          <w:szCs w:val="20"/>
          <w:vertAlign w:val="superscript"/>
        </w:rPr>
        <w:t xml:space="preserve"> 29</w:t>
      </w:r>
      <w:r w:rsidRPr="00BE2626">
        <w:rPr>
          <w:rFonts w:ascii="Times New Roman" w:eastAsia="宋体" w:hAnsi="Times New Roman" w:cs="Times New Roman"/>
          <w:bCs/>
          <w:sz w:val="20"/>
          <w:szCs w:val="20"/>
        </w:rPr>
        <w:t>Si</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BE2626">
        <w:rPr>
          <w:rFonts w:ascii="Times New Roman" w:eastAsia="宋体" w:hAnsi="Times New Roman" w:cs="Times New Roman"/>
          <w:bCs/>
          <w:sz w:val="20"/>
          <w:szCs w:val="20"/>
        </w:rPr>
        <w:t xml:space="preserve"> </w:t>
      </w:r>
      <w:r w:rsidRPr="004674A4">
        <w:rPr>
          <w:rFonts w:ascii="Times New Roman" w:eastAsia="宋体" w:hAnsi="Times New Roman" w:cs="Times New Roman"/>
          <w:bCs/>
          <w:sz w:val="20"/>
          <w:szCs w:val="20"/>
        </w:rPr>
        <w:t xml:space="preserve">NMR spectrum of </w:t>
      </w:r>
      <w:r>
        <w:rPr>
          <w:rFonts w:ascii="Times New Roman" w:eastAsia="宋体" w:hAnsi="Times New Roman" w:cs="Times New Roman"/>
          <w:b/>
          <w:sz w:val="20"/>
          <w:szCs w:val="20"/>
        </w:rPr>
        <w:t>5</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134B0174" w14:textId="77777777" w:rsidR="00412EEA" w:rsidRPr="00412EEA" w:rsidRDefault="00412EEA" w:rsidP="00412EEA">
      <w:pPr>
        <w:spacing w:line="360" w:lineRule="auto"/>
        <w:rPr>
          <w:rFonts w:ascii="Times New Roman" w:eastAsia="宋体" w:hAnsi="Times New Roman" w:cs="Times New Roman"/>
          <w:bCs/>
          <w:sz w:val="20"/>
          <w:szCs w:val="20"/>
        </w:rPr>
      </w:pPr>
    </w:p>
    <w:p w14:paraId="47DE0B0F" w14:textId="2C5B137F" w:rsidR="00412EEA" w:rsidRDefault="00412EEA" w:rsidP="00412EEA">
      <w:pPr>
        <w:spacing w:line="360" w:lineRule="auto"/>
        <w:rPr>
          <w:rFonts w:ascii="Times New Roman" w:eastAsia="宋体" w:hAnsi="Times New Roman" w:cs="Times New Roman"/>
          <w:bCs/>
          <w:sz w:val="20"/>
          <w:szCs w:val="20"/>
        </w:rPr>
      </w:pPr>
    </w:p>
    <w:p w14:paraId="1869ED89" w14:textId="77777777" w:rsidR="00412EEA" w:rsidRDefault="00412EEA" w:rsidP="00412EEA">
      <w:pPr>
        <w:spacing w:line="360" w:lineRule="auto"/>
        <w:rPr>
          <w:rFonts w:ascii="Times New Roman" w:hAnsi="Times New Roman" w:cs="Times New Roman"/>
          <w:sz w:val="20"/>
          <w:szCs w:val="20"/>
        </w:rPr>
      </w:pPr>
      <w:r w:rsidRPr="00432526">
        <w:rPr>
          <w:noProof/>
        </w:rPr>
        <w:drawing>
          <wp:inline distT="0" distB="0" distL="0" distR="0" wp14:anchorId="2E6DC215" wp14:editId="43BB77AB">
            <wp:extent cx="5274310" cy="3326130"/>
            <wp:effectExtent l="0" t="0" r="254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326130"/>
                    </a:xfrm>
                    <a:prstGeom prst="rect">
                      <a:avLst/>
                    </a:prstGeom>
                    <a:noFill/>
                    <a:ln>
                      <a:noFill/>
                    </a:ln>
                  </pic:spPr>
                </pic:pic>
              </a:graphicData>
            </a:graphic>
          </wp:inline>
        </w:drawing>
      </w:r>
    </w:p>
    <w:p w14:paraId="3D07A8D5" w14:textId="4FB58002" w:rsidR="00412EEA" w:rsidRPr="00412EEA" w:rsidRDefault="00412EEA" w:rsidP="00412EEA">
      <w:pPr>
        <w:spacing w:line="360" w:lineRule="auto"/>
        <w:rPr>
          <w:rFonts w:ascii="Times New Roman" w:hAnsi="Times New Roman" w:cs="Times New Roman"/>
          <w:color w:val="000000"/>
          <w:sz w:val="20"/>
          <w:szCs w:val="20"/>
        </w:rPr>
      </w:pPr>
      <w:r>
        <w:rPr>
          <w:rFonts w:ascii="Times New Roman" w:hAnsi="Times New Roman" w:cs="Times New Roman"/>
          <w:b/>
          <w:bCs/>
          <w:sz w:val="20"/>
          <w:szCs w:val="20"/>
        </w:rPr>
        <w:t>Supplementary Fig. 1</w:t>
      </w:r>
      <w:r w:rsidR="00BA37D1">
        <w:rPr>
          <w:rFonts w:ascii="Times New Roman" w:hAnsi="Times New Roman" w:cs="Times New Roman"/>
          <w:b/>
          <w:bCs/>
          <w:sz w:val="20"/>
          <w:szCs w:val="20"/>
        </w:rPr>
        <w:t>5</w:t>
      </w:r>
      <w:r w:rsidRPr="00AA6924">
        <w:rPr>
          <w:rFonts w:ascii="Times New Roman" w:hAnsi="Times New Roman" w:cs="Times New Roman"/>
          <w:bCs/>
          <w:sz w:val="20"/>
          <w:szCs w:val="20"/>
        </w:rPr>
        <w:t xml:space="preserve"> Mass spectrum of </w:t>
      </w:r>
      <w:r>
        <w:rPr>
          <w:rFonts w:ascii="Times New Roman" w:hAnsi="Times New Roman" w:cs="Times New Roman"/>
          <w:b/>
          <w:bCs/>
          <w:sz w:val="20"/>
          <w:szCs w:val="20"/>
        </w:rPr>
        <w:t>5</w:t>
      </w:r>
      <w:r w:rsidRPr="00AA6924">
        <w:rPr>
          <w:rFonts w:ascii="Times New Roman" w:hAnsi="Times New Roman" w:cs="Times New Roman"/>
          <w:bCs/>
          <w:sz w:val="20"/>
          <w:szCs w:val="20"/>
        </w:rPr>
        <w:t xml:space="preserve"> (top: expt.; bottom: </w:t>
      </w:r>
      <w:proofErr w:type="spellStart"/>
      <w:r w:rsidRPr="00AA6924">
        <w:rPr>
          <w:rFonts w:ascii="Times New Roman" w:hAnsi="Times New Roman" w:cs="Times New Roman"/>
          <w:bCs/>
          <w:sz w:val="20"/>
          <w:szCs w:val="20"/>
        </w:rPr>
        <w:t>calcd</w:t>
      </w:r>
      <w:proofErr w:type="spellEnd"/>
      <w:r w:rsidRPr="00AA6924">
        <w:rPr>
          <w:rFonts w:ascii="Times New Roman" w:hAnsi="Times New Roman" w:cs="Times New Roman"/>
          <w:bCs/>
          <w:sz w:val="20"/>
          <w:szCs w:val="20"/>
        </w:rPr>
        <w:t>.).</w:t>
      </w:r>
    </w:p>
    <w:p w14:paraId="4C5B6961" w14:textId="77777777" w:rsidR="00850510" w:rsidRDefault="00850510" w:rsidP="00850510">
      <w:pPr>
        <w:pStyle w:val="2"/>
        <w:rPr>
          <w:rFonts w:ascii="Times New Roman" w:hAnsi="Times New Roman" w:cs="Times New Roman"/>
          <w:color w:val="000000"/>
          <w:sz w:val="20"/>
          <w:szCs w:val="20"/>
        </w:rPr>
      </w:pPr>
      <w:bookmarkStart w:id="16" w:name="_Toc202280609"/>
      <w:bookmarkStart w:id="17" w:name="_Toc202281298"/>
      <w:r>
        <w:rPr>
          <w:rFonts w:ascii="Times New Roman" w:hAnsi="Times New Roman" w:cs="Times New Roman"/>
          <w:color w:val="000000"/>
          <w:sz w:val="20"/>
          <w:szCs w:val="20"/>
        </w:rPr>
        <w:lastRenderedPageBreak/>
        <w:t>Synthesis of 6</w:t>
      </w:r>
      <w:bookmarkEnd w:id="16"/>
      <w:bookmarkEnd w:id="17"/>
    </w:p>
    <w:p w14:paraId="69E693EA" w14:textId="425254C7" w:rsidR="00850510" w:rsidRDefault="00850510" w:rsidP="007C1698">
      <w:pPr>
        <w:spacing w:line="360" w:lineRule="auto"/>
        <w:rPr>
          <w:rFonts w:ascii="Times New Roman" w:hAnsi="Times New Roman" w:cs="Times New Roman"/>
          <w:sz w:val="20"/>
          <w:szCs w:val="20"/>
        </w:rPr>
      </w:pPr>
      <w:r w:rsidRPr="00850510">
        <w:rPr>
          <w:rFonts w:ascii="Times New Roman" w:hAnsi="Times New Roman" w:cs="Times New Roman"/>
          <w:sz w:val="20"/>
          <w:szCs w:val="20"/>
        </w:rPr>
        <w:t>In an N</w:t>
      </w:r>
      <w:r w:rsidRPr="00850510">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850510">
        <w:rPr>
          <w:rFonts w:ascii="Times New Roman" w:hAnsi="Times New Roman" w:cs="Times New Roman"/>
          <w:sz w:val="20"/>
          <w:szCs w:val="20"/>
        </w:rPr>
        <w:t>box, TMSN</w:t>
      </w:r>
      <w:r w:rsidRPr="00850510">
        <w:rPr>
          <w:rFonts w:ascii="Times New Roman" w:hAnsi="Times New Roman" w:cs="Times New Roman"/>
          <w:sz w:val="20"/>
          <w:szCs w:val="20"/>
          <w:vertAlign w:val="subscript"/>
        </w:rPr>
        <w:t>3</w:t>
      </w:r>
      <w:r w:rsidRPr="00850510">
        <w:rPr>
          <w:rFonts w:ascii="Times New Roman" w:hAnsi="Times New Roman" w:cs="Times New Roman"/>
          <w:sz w:val="20"/>
          <w:szCs w:val="20"/>
        </w:rPr>
        <w:t xml:space="preserve"> (13 mg, 0.11 mmol) w</w:t>
      </w:r>
      <w:r>
        <w:rPr>
          <w:rFonts w:ascii="Times New Roman" w:hAnsi="Times New Roman" w:cs="Times New Roman"/>
          <w:sz w:val="20"/>
          <w:szCs w:val="20"/>
        </w:rPr>
        <w:t>as</w:t>
      </w:r>
      <w:r w:rsidRPr="00850510">
        <w:rPr>
          <w:rFonts w:ascii="Times New Roman" w:hAnsi="Times New Roman" w:cs="Times New Roman"/>
          <w:sz w:val="20"/>
          <w:szCs w:val="20"/>
        </w:rPr>
        <w:t xml:space="preserve"> added to </w:t>
      </w:r>
      <w:r w:rsidRPr="00140C34">
        <w:rPr>
          <w:rFonts w:ascii="Times New Roman" w:hAnsi="Times New Roman" w:cs="Times New Roman"/>
          <w:i/>
          <w:sz w:val="20"/>
          <w:szCs w:val="20"/>
        </w:rPr>
        <w:t>n</w:t>
      </w:r>
      <w:r>
        <w:rPr>
          <w:rFonts w:ascii="Times New Roman" w:hAnsi="Times New Roman" w:cs="Times New Roman"/>
          <w:sz w:val="20"/>
          <w:szCs w:val="20"/>
        </w:rPr>
        <w:t>-hexane solution</w:t>
      </w:r>
      <w:r w:rsidR="005A7DBD">
        <w:rPr>
          <w:rFonts w:ascii="Times New Roman" w:hAnsi="Times New Roman" w:cs="Times New Roman"/>
          <w:sz w:val="20"/>
          <w:szCs w:val="20"/>
        </w:rPr>
        <w:t xml:space="preserve"> </w:t>
      </w:r>
      <w:r w:rsidR="005A7DBD" w:rsidRPr="00850510">
        <w:rPr>
          <w:rFonts w:ascii="Times New Roman" w:hAnsi="Times New Roman" w:cs="Times New Roman"/>
          <w:sz w:val="20"/>
          <w:szCs w:val="20"/>
        </w:rPr>
        <w:t>(5 mL)</w:t>
      </w:r>
      <w:r>
        <w:rPr>
          <w:rFonts w:ascii="Times New Roman" w:hAnsi="Times New Roman" w:cs="Times New Roman"/>
          <w:sz w:val="20"/>
          <w:szCs w:val="20"/>
        </w:rPr>
        <w:t xml:space="preserve"> of </w:t>
      </w:r>
      <w:r w:rsidRPr="005A7DBD">
        <w:rPr>
          <w:rFonts w:ascii="Times New Roman" w:hAnsi="Times New Roman" w:cs="Times New Roman"/>
          <w:b/>
          <w:sz w:val="20"/>
          <w:szCs w:val="20"/>
        </w:rPr>
        <w:t>3</w:t>
      </w:r>
      <w:r w:rsidRPr="00850510">
        <w:rPr>
          <w:rFonts w:ascii="Times New Roman" w:hAnsi="Times New Roman" w:cs="Times New Roman"/>
          <w:sz w:val="20"/>
          <w:szCs w:val="20"/>
        </w:rPr>
        <w:t xml:space="preserve"> </w:t>
      </w:r>
      <w:r w:rsidR="005A7DBD">
        <w:rPr>
          <w:rFonts w:ascii="Times New Roman" w:hAnsi="Times New Roman" w:cs="Times New Roman"/>
          <w:sz w:val="20"/>
          <w:szCs w:val="20"/>
        </w:rPr>
        <w:t>(</w:t>
      </w:r>
      <w:r w:rsidRPr="00850510">
        <w:rPr>
          <w:rFonts w:ascii="Times New Roman" w:hAnsi="Times New Roman" w:cs="Times New Roman"/>
          <w:sz w:val="20"/>
          <w:szCs w:val="20"/>
        </w:rPr>
        <w:t>104 mg, 0.1 mmol)</w:t>
      </w:r>
      <w:r w:rsidR="005A7DBD">
        <w:rPr>
          <w:rFonts w:ascii="Times New Roman" w:hAnsi="Times New Roman" w:cs="Times New Roman"/>
          <w:sz w:val="20"/>
          <w:szCs w:val="20"/>
        </w:rPr>
        <w:t xml:space="preserve"> at room temperature</w:t>
      </w:r>
      <w:r w:rsidRPr="00850510">
        <w:rPr>
          <w:rFonts w:ascii="Times New Roman" w:hAnsi="Times New Roman" w:cs="Times New Roman"/>
          <w:sz w:val="20"/>
          <w:szCs w:val="20"/>
        </w:rPr>
        <w:t xml:space="preserve">. The mixture was stirred for 10 hours at room temperature to afford a </w:t>
      </w:r>
      <w:proofErr w:type="gramStart"/>
      <w:r w:rsidRPr="00850510">
        <w:rPr>
          <w:rFonts w:ascii="Times New Roman" w:hAnsi="Times New Roman" w:cs="Times New Roman"/>
          <w:sz w:val="20"/>
          <w:szCs w:val="20"/>
        </w:rPr>
        <w:t>light yellow</w:t>
      </w:r>
      <w:proofErr w:type="gramEnd"/>
      <w:r w:rsidRPr="00850510">
        <w:rPr>
          <w:rFonts w:ascii="Times New Roman" w:hAnsi="Times New Roman" w:cs="Times New Roman"/>
          <w:sz w:val="20"/>
          <w:szCs w:val="20"/>
        </w:rPr>
        <w:t xml:space="preserve"> solution. </w:t>
      </w:r>
      <w:r w:rsidR="005A7DBD">
        <w:rPr>
          <w:rFonts w:ascii="Times New Roman" w:hAnsi="Times New Roman" w:cs="Times New Roman"/>
          <w:sz w:val="20"/>
          <w:szCs w:val="20"/>
        </w:rPr>
        <w:t xml:space="preserve">The mixture was filtered, and the filtrate was concentrated to ca. 3 </w:t>
      </w:r>
      <w:proofErr w:type="spellStart"/>
      <w:r w:rsidR="005A7DBD">
        <w:rPr>
          <w:rFonts w:ascii="Times New Roman" w:hAnsi="Times New Roman" w:cs="Times New Roman"/>
          <w:sz w:val="20"/>
          <w:szCs w:val="20"/>
        </w:rPr>
        <w:t>mL</w:t>
      </w:r>
      <w:r w:rsidRPr="00850510">
        <w:rPr>
          <w:rFonts w:ascii="Times New Roman" w:hAnsi="Times New Roman" w:cs="Times New Roman"/>
          <w:sz w:val="20"/>
          <w:szCs w:val="20"/>
        </w:rPr>
        <w:t>.</w:t>
      </w:r>
      <w:proofErr w:type="spellEnd"/>
      <w:r w:rsidRPr="00850510">
        <w:rPr>
          <w:rFonts w:ascii="Times New Roman" w:hAnsi="Times New Roman" w:cs="Times New Roman"/>
          <w:sz w:val="20"/>
          <w:szCs w:val="20"/>
        </w:rPr>
        <w:t xml:space="preserve"> </w:t>
      </w:r>
      <w:r w:rsidR="005A7DBD">
        <w:rPr>
          <w:rFonts w:ascii="Times New Roman" w:hAnsi="Times New Roman" w:cs="Times New Roman"/>
          <w:sz w:val="20"/>
          <w:szCs w:val="20"/>
        </w:rPr>
        <w:t xml:space="preserve">After standing at –30 </w:t>
      </w:r>
      <w:proofErr w:type="spellStart"/>
      <w:r w:rsidR="005A7DBD" w:rsidRPr="003F0962">
        <w:rPr>
          <w:rFonts w:ascii="Times New Roman" w:hAnsi="Times New Roman" w:cs="Times New Roman"/>
          <w:sz w:val="20"/>
          <w:szCs w:val="20"/>
          <w:vertAlign w:val="superscript"/>
        </w:rPr>
        <w:t>o</w:t>
      </w:r>
      <w:r w:rsidR="005A7DBD">
        <w:rPr>
          <w:rFonts w:ascii="Times New Roman" w:hAnsi="Times New Roman" w:cs="Times New Roman"/>
          <w:sz w:val="20"/>
          <w:szCs w:val="20"/>
        </w:rPr>
        <w:t>C</w:t>
      </w:r>
      <w:proofErr w:type="spellEnd"/>
      <w:r w:rsidR="005A7DBD">
        <w:rPr>
          <w:rFonts w:ascii="Times New Roman" w:hAnsi="Times New Roman" w:cs="Times New Roman"/>
          <w:sz w:val="20"/>
          <w:szCs w:val="20"/>
        </w:rPr>
        <w:t xml:space="preserve"> for 24 h a crystalline colorless solid</w:t>
      </w:r>
      <w:r w:rsidR="00C33084">
        <w:rPr>
          <w:rFonts w:ascii="Times New Roman" w:hAnsi="Times New Roman" w:cs="Times New Roman"/>
          <w:sz w:val="20"/>
          <w:szCs w:val="20"/>
        </w:rPr>
        <w:t xml:space="preserve"> of </w:t>
      </w:r>
      <w:r w:rsidR="00C33084" w:rsidRPr="00C33084">
        <w:rPr>
          <w:rFonts w:ascii="Times New Roman" w:hAnsi="Times New Roman" w:cs="Times New Roman"/>
          <w:b/>
          <w:sz w:val="20"/>
          <w:szCs w:val="20"/>
        </w:rPr>
        <w:t>6</w:t>
      </w:r>
      <w:r w:rsidR="005A7DBD">
        <w:rPr>
          <w:rFonts w:ascii="Times New Roman" w:hAnsi="Times New Roman" w:cs="Times New Roman"/>
          <w:sz w:val="20"/>
          <w:szCs w:val="20"/>
        </w:rPr>
        <w:t xml:space="preserve"> was </w:t>
      </w:r>
      <w:r w:rsidR="00D621FD">
        <w:rPr>
          <w:rFonts w:ascii="Times New Roman" w:hAnsi="Times New Roman" w:cs="Times New Roman"/>
          <w:sz w:val="20"/>
          <w:szCs w:val="20"/>
        </w:rPr>
        <w:t>formed</w:t>
      </w:r>
      <w:r w:rsidR="005A7DBD">
        <w:rPr>
          <w:rFonts w:ascii="Times New Roman" w:hAnsi="Times New Roman" w:cs="Times New Roman"/>
          <w:sz w:val="20"/>
          <w:szCs w:val="20"/>
        </w:rPr>
        <w:t>, which was collected by removing the mother liquor</w:t>
      </w:r>
      <w:r w:rsidR="00D621FD">
        <w:rPr>
          <w:rFonts w:ascii="Times New Roman" w:hAnsi="Times New Roman" w:cs="Times New Roman"/>
          <w:sz w:val="20"/>
          <w:szCs w:val="20"/>
        </w:rPr>
        <w:t xml:space="preserve"> with syringe</w:t>
      </w:r>
      <w:r w:rsidR="005A7DBD">
        <w:rPr>
          <w:rFonts w:ascii="Times New Roman" w:hAnsi="Times New Roman" w:cs="Times New Roman"/>
          <w:sz w:val="20"/>
          <w:szCs w:val="20"/>
        </w:rPr>
        <w:t xml:space="preserve"> and dried under vacuum for 2 hours.</w:t>
      </w:r>
      <w:r w:rsidR="00C33084">
        <w:rPr>
          <w:rFonts w:ascii="Times New Roman" w:hAnsi="Times New Roman" w:cs="Times New Roman"/>
          <w:sz w:val="20"/>
          <w:szCs w:val="20"/>
        </w:rPr>
        <w:t xml:space="preserve"> </w:t>
      </w:r>
      <w:r w:rsidRPr="00850510">
        <w:rPr>
          <w:rFonts w:ascii="Times New Roman" w:hAnsi="Times New Roman" w:cs="Times New Roman"/>
          <w:sz w:val="20"/>
          <w:szCs w:val="20"/>
        </w:rPr>
        <w:t>Yield: 82 mg, 0.07 mmol, 7</w:t>
      </w:r>
      <w:r w:rsidR="00690B48">
        <w:rPr>
          <w:rFonts w:ascii="Times New Roman" w:hAnsi="Times New Roman" w:cs="Times New Roman"/>
          <w:sz w:val="20"/>
          <w:szCs w:val="20"/>
        </w:rPr>
        <w:t>1</w:t>
      </w:r>
      <w:r w:rsidRPr="00850510">
        <w:rPr>
          <w:rFonts w:ascii="Times New Roman" w:hAnsi="Times New Roman" w:cs="Times New Roman"/>
          <w:sz w:val="20"/>
          <w:szCs w:val="20"/>
        </w:rPr>
        <w:t xml:space="preserve">%. Colorless crystals suitable for X-ray diffraction analysis were obtained from </w:t>
      </w:r>
      <w:r w:rsidRPr="00140C34">
        <w:rPr>
          <w:rFonts w:ascii="Times New Roman" w:hAnsi="Times New Roman" w:cs="Times New Roman"/>
          <w:i/>
          <w:sz w:val="20"/>
          <w:szCs w:val="20"/>
        </w:rPr>
        <w:t>n</w:t>
      </w:r>
      <w:r w:rsidRPr="00850510">
        <w:rPr>
          <w:rFonts w:ascii="Times New Roman" w:hAnsi="Times New Roman" w:cs="Times New Roman"/>
          <w:sz w:val="20"/>
          <w:szCs w:val="20"/>
        </w:rPr>
        <w:t>-hexane solution at room temperature.</w:t>
      </w:r>
      <w:r w:rsidRPr="00850510">
        <w:rPr>
          <w:rFonts w:ascii="Times New Roman" w:hAnsi="Times New Roman" w:cs="Times New Roman"/>
          <w:color w:val="000000"/>
          <w:sz w:val="20"/>
          <w:szCs w:val="20"/>
          <w:vertAlign w:val="superscript"/>
        </w:rPr>
        <w:t xml:space="preserve"> 1</w:t>
      </w:r>
      <w:r w:rsidRPr="00850510">
        <w:rPr>
          <w:rFonts w:ascii="Times New Roman" w:hAnsi="Times New Roman" w:cs="Times New Roman"/>
          <w:color w:val="000000"/>
          <w:sz w:val="20"/>
          <w:szCs w:val="20"/>
        </w:rPr>
        <w:t>H NMR (400 MHz, C</w:t>
      </w:r>
      <w:r w:rsidRPr="00850510">
        <w:rPr>
          <w:rFonts w:ascii="Times New Roman" w:hAnsi="Times New Roman" w:cs="Times New Roman"/>
          <w:color w:val="000000"/>
          <w:sz w:val="20"/>
          <w:szCs w:val="20"/>
          <w:vertAlign w:val="subscript"/>
        </w:rPr>
        <w:t>6</w:t>
      </w:r>
      <w:r w:rsidRPr="00850510">
        <w:rPr>
          <w:rFonts w:ascii="Times New Roman" w:hAnsi="Times New Roman" w:cs="Times New Roman"/>
          <w:color w:val="000000"/>
          <w:sz w:val="20"/>
          <w:szCs w:val="20"/>
        </w:rPr>
        <w:t>D</w:t>
      </w:r>
      <w:r w:rsidRPr="00850510">
        <w:rPr>
          <w:rFonts w:ascii="Times New Roman" w:hAnsi="Times New Roman" w:cs="Times New Roman"/>
          <w:color w:val="000000"/>
          <w:sz w:val="20"/>
          <w:szCs w:val="20"/>
          <w:vertAlign w:val="subscript"/>
        </w:rPr>
        <w:t>6</w:t>
      </w:r>
      <w:r w:rsidRPr="00850510">
        <w:rPr>
          <w:rFonts w:ascii="Times New Roman" w:hAnsi="Times New Roman" w:cs="Times New Roman"/>
          <w:color w:val="000000"/>
          <w:sz w:val="20"/>
          <w:szCs w:val="20"/>
        </w:rPr>
        <w:t>, 301.6 K, ppm):</w:t>
      </w:r>
      <w:r w:rsidRPr="00850510">
        <w:rPr>
          <w:rFonts w:ascii="Times New Roman" w:hAnsi="Times New Roman" w:cs="Times New Roman"/>
          <w:sz w:val="20"/>
          <w:szCs w:val="20"/>
        </w:rPr>
        <w:t xml:space="preserve"> </w:t>
      </w:r>
      <w:r w:rsidRPr="00C05601">
        <w:rPr>
          <w:rFonts w:ascii="Times New Roman" w:hAnsi="Times New Roman" w:cs="Times New Roman"/>
          <w:i/>
          <w:color w:val="000000"/>
          <w:sz w:val="20"/>
          <w:szCs w:val="20"/>
        </w:rPr>
        <w:t>δ</w:t>
      </w:r>
      <w:r w:rsidR="00140C34">
        <w:rPr>
          <w:rFonts w:ascii="Times New Roman" w:hAnsi="Times New Roman" w:cs="Times New Roman"/>
          <w:color w:val="000000"/>
          <w:sz w:val="20"/>
          <w:szCs w:val="20"/>
        </w:rPr>
        <w:t xml:space="preserve"> </w:t>
      </w:r>
      <w:r w:rsidRPr="00850510">
        <w:rPr>
          <w:rFonts w:ascii="Times New Roman" w:hAnsi="Times New Roman" w:cs="Times New Roman"/>
          <w:color w:val="000000"/>
          <w:sz w:val="20"/>
          <w:szCs w:val="20"/>
        </w:rPr>
        <w:t>=</w:t>
      </w:r>
      <w:r w:rsidR="00C05601">
        <w:rPr>
          <w:rFonts w:ascii="Times New Roman" w:hAnsi="Times New Roman" w:cs="Times New Roman"/>
          <w:color w:val="000000"/>
          <w:sz w:val="20"/>
          <w:szCs w:val="20"/>
        </w:rPr>
        <w:t xml:space="preserve"> </w:t>
      </w:r>
      <w:r w:rsidRPr="00850510">
        <w:rPr>
          <w:rFonts w:ascii="Times New Roman" w:hAnsi="Times New Roman" w:cs="Times New Roman"/>
          <w:color w:val="000000"/>
          <w:sz w:val="20"/>
          <w:szCs w:val="20"/>
        </w:rPr>
        <w:t>0.38 (s, 9H, Si(C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vertAlign w:val="subscript"/>
        </w:rPr>
        <w:t>3</w:t>
      </w:r>
      <w:r w:rsidRPr="00850510">
        <w:rPr>
          <w:rFonts w:ascii="Times New Roman" w:hAnsi="Times New Roman" w:cs="Times New Roman"/>
          <w:color w:val="000000"/>
          <w:sz w:val="20"/>
          <w:szCs w:val="20"/>
        </w:rPr>
        <w:t>), 1.18 (s, 6H,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u w:val="single"/>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 1.23 (s, 6H,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u w:val="single"/>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 1.2</w:t>
      </w:r>
      <w:r w:rsidR="00140C34">
        <w:rPr>
          <w:rFonts w:ascii="Times New Roman" w:hAnsi="Times New Roman" w:cs="Times New Roman"/>
          <w:color w:val="000000"/>
          <w:sz w:val="20"/>
          <w:szCs w:val="20"/>
        </w:rPr>
        <w:t>7</w:t>
      </w:r>
      <w:r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s</w:t>
      </w:r>
      <w:r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6</w:t>
      </w:r>
      <w:r w:rsidRPr="00850510">
        <w:rPr>
          <w:rFonts w:ascii="Times New Roman" w:hAnsi="Times New Roman" w:cs="Times New Roman"/>
          <w:color w:val="000000"/>
          <w:sz w:val="20"/>
          <w:szCs w:val="20"/>
        </w:rPr>
        <w:t xml:space="preserve"> 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u w:val="single"/>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w:t>
      </w:r>
      <w:r w:rsidR="00140C34">
        <w:rPr>
          <w:rFonts w:ascii="Times New Roman" w:hAnsi="Times New Roman" w:cs="Times New Roman"/>
          <w:color w:val="000000"/>
          <w:sz w:val="20"/>
          <w:szCs w:val="20"/>
        </w:rPr>
        <w:t xml:space="preserve"> </w:t>
      </w:r>
      <w:r w:rsidR="00140C34" w:rsidRPr="00850510">
        <w:rPr>
          <w:rFonts w:ascii="Times New Roman" w:hAnsi="Times New Roman" w:cs="Times New Roman"/>
          <w:color w:val="000000"/>
          <w:sz w:val="20"/>
          <w:szCs w:val="20"/>
        </w:rPr>
        <w:t>1.2</w:t>
      </w:r>
      <w:r w:rsidR="00140C34">
        <w:rPr>
          <w:rFonts w:ascii="Times New Roman" w:hAnsi="Times New Roman" w:cs="Times New Roman"/>
          <w:color w:val="000000"/>
          <w:sz w:val="20"/>
          <w:szCs w:val="20"/>
        </w:rPr>
        <w:t>8</w:t>
      </w:r>
      <w:r w:rsidR="00140C34"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s</w:t>
      </w:r>
      <w:r w:rsidR="00140C34"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6</w:t>
      </w:r>
      <w:r w:rsidR="00140C34" w:rsidRPr="00850510">
        <w:rPr>
          <w:rFonts w:ascii="Times New Roman" w:hAnsi="Times New Roman" w:cs="Times New Roman"/>
          <w:color w:val="000000"/>
          <w:sz w:val="20"/>
          <w:szCs w:val="20"/>
        </w:rPr>
        <w:t xml:space="preserve"> H, C(C</w:t>
      </w:r>
      <w:r w:rsidR="00140C34" w:rsidRPr="00850510">
        <w:rPr>
          <w:rFonts w:ascii="Times New Roman" w:hAnsi="Times New Roman" w:cs="Times New Roman"/>
          <w:i/>
          <w:iCs/>
          <w:color w:val="000000"/>
          <w:sz w:val="20"/>
          <w:szCs w:val="20"/>
          <w:u w:val="single"/>
        </w:rPr>
        <w:t>H</w:t>
      </w:r>
      <w:r w:rsidR="00140C34" w:rsidRPr="00850510">
        <w:rPr>
          <w:rFonts w:ascii="Times New Roman" w:hAnsi="Times New Roman" w:cs="Times New Roman"/>
          <w:i/>
          <w:iCs/>
          <w:color w:val="000000"/>
          <w:sz w:val="20"/>
          <w:szCs w:val="20"/>
          <w:u w:val="single"/>
          <w:vertAlign w:val="subscript"/>
        </w:rPr>
        <w:t>3</w:t>
      </w:r>
      <w:r w:rsidR="00140C34" w:rsidRPr="00850510">
        <w:rPr>
          <w:rFonts w:ascii="Times New Roman" w:hAnsi="Times New Roman" w:cs="Times New Roman"/>
          <w:color w:val="000000"/>
          <w:sz w:val="20"/>
          <w:szCs w:val="20"/>
          <w:u w:val="single"/>
        </w:rPr>
        <w:t>)</w:t>
      </w:r>
      <w:r w:rsidR="00140C34" w:rsidRPr="00850510">
        <w:rPr>
          <w:rFonts w:ascii="Times New Roman" w:hAnsi="Times New Roman" w:cs="Times New Roman"/>
          <w:color w:val="000000"/>
          <w:sz w:val="20"/>
          <w:szCs w:val="20"/>
          <w:vertAlign w:val="subscript"/>
        </w:rPr>
        <w:t>2</w:t>
      </w:r>
      <w:r w:rsidR="00140C34"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rPr>
        <w:t xml:space="preserve"> 1.33 (s, 6H,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u w:val="single"/>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 1.40 (</w:t>
      </w:r>
      <w:r w:rsidR="00140C34">
        <w:rPr>
          <w:rFonts w:ascii="Times New Roman" w:hAnsi="Times New Roman" w:cs="Times New Roman"/>
          <w:color w:val="000000"/>
          <w:sz w:val="20"/>
          <w:szCs w:val="20"/>
        </w:rPr>
        <w:t>s</w:t>
      </w:r>
      <w:r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6</w:t>
      </w:r>
      <w:r w:rsidRPr="00850510">
        <w:rPr>
          <w:rFonts w:ascii="Times New Roman" w:hAnsi="Times New Roman" w:cs="Times New Roman"/>
          <w:color w:val="000000"/>
          <w:sz w:val="20"/>
          <w:szCs w:val="20"/>
        </w:rPr>
        <w:t xml:space="preserve"> 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u w:val="single"/>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w:t>
      </w:r>
      <w:r w:rsidR="00140C34">
        <w:rPr>
          <w:rFonts w:ascii="Times New Roman" w:hAnsi="Times New Roman" w:cs="Times New Roman"/>
          <w:color w:val="000000"/>
          <w:sz w:val="20"/>
          <w:szCs w:val="20"/>
        </w:rPr>
        <w:t xml:space="preserve"> </w:t>
      </w:r>
      <w:r w:rsidR="00140C34" w:rsidRPr="00850510">
        <w:rPr>
          <w:rFonts w:ascii="Times New Roman" w:hAnsi="Times New Roman" w:cs="Times New Roman"/>
          <w:color w:val="000000"/>
          <w:sz w:val="20"/>
          <w:szCs w:val="20"/>
        </w:rPr>
        <w:t>1.</w:t>
      </w:r>
      <w:r w:rsidR="00140C34">
        <w:rPr>
          <w:rFonts w:ascii="Times New Roman" w:hAnsi="Times New Roman" w:cs="Times New Roman"/>
          <w:color w:val="000000"/>
          <w:sz w:val="20"/>
          <w:szCs w:val="20"/>
        </w:rPr>
        <w:t>41</w:t>
      </w:r>
      <w:r w:rsidR="00140C34"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s</w:t>
      </w:r>
      <w:r w:rsidR="00140C34" w:rsidRPr="00850510">
        <w:rPr>
          <w:rFonts w:ascii="Times New Roman" w:hAnsi="Times New Roman" w:cs="Times New Roman"/>
          <w:color w:val="000000"/>
          <w:sz w:val="20"/>
          <w:szCs w:val="20"/>
        </w:rPr>
        <w:t xml:space="preserve">, </w:t>
      </w:r>
      <w:r w:rsidR="00140C34">
        <w:rPr>
          <w:rFonts w:ascii="Times New Roman" w:hAnsi="Times New Roman" w:cs="Times New Roman"/>
          <w:color w:val="000000"/>
          <w:sz w:val="20"/>
          <w:szCs w:val="20"/>
        </w:rPr>
        <w:t>6</w:t>
      </w:r>
      <w:r w:rsidR="00140C34" w:rsidRPr="00850510">
        <w:rPr>
          <w:rFonts w:ascii="Times New Roman" w:hAnsi="Times New Roman" w:cs="Times New Roman"/>
          <w:color w:val="000000"/>
          <w:sz w:val="20"/>
          <w:szCs w:val="20"/>
        </w:rPr>
        <w:t xml:space="preserve"> H, C(C</w:t>
      </w:r>
      <w:r w:rsidR="00140C34" w:rsidRPr="00850510">
        <w:rPr>
          <w:rFonts w:ascii="Times New Roman" w:hAnsi="Times New Roman" w:cs="Times New Roman"/>
          <w:i/>
          <w:iCs/>
          <w:color w:val="000000"/>
          <w:sz w:val="20"/>
          <w:szCs w:val="20"/>
          <w:u w:val="single"/>
        </w:rPr>
        <w:t>H</w:t>
      </w:r>
      <w:r w:rsidR="00140C34" w:rsidRPr="00850510">
        <w:rPr>
          <w:rFonts w:ascii="Times New Roman" w:hAnsi="Times New Roman" w:cs="Times New Roman"/>
          <w:i/>
          <w:iCs/>
          <w:color w:val="000000"/>
          <w:sz w:val="20"/>
          <w:szCs w:val="20"/>
          <w:u w:val="single"/>
          <w:vertAlign w:val="subscript"/>
        </w:rPr>
        <w:t>3</w:t>
      </w:r>
      <w:r w:rsidR="00140C34" w:rsidRPr="00850510">
        <w:rPr>
          <w:rFonts w:ascii="Times New Roman" w:hAnsi="Times New Roman" w:cs="Times New Roman"/>
          <w:color w:val="000000"/>
          <w:sz w:val="20"/>
          <w:szCs w:val="20"/>
          <w:u w:val="single"/>
        </w:rPr>
        <w:t>)</w:t>
      </w:r>
      <w:r w:rsidR="00140C34" w:rsidRPr="00850510">
        <w:rPr>
          <w:rFonts w:ascii="Times New Roman" w:hAnsi="Times New Roman" w:cs="Times New Roman"/>
          <w:color w:val="000000"/>
          <w:sz w:val="20"/>
          <w:szCs w:val="20"/>
          <w:vertAlign w:val="subscript"/>
        </w:rPr>
        <w:t>2</w:t>
      </w:r>
      <w:r w:rsidR="00140C34"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rPr>
        <w:t xml:space="preserve"> 1.54-1.75 (m, 28H,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3</w:t>
      </w:r>
      <w:r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vertAlign w:val="subscript"/>
        </w:rPr>
        <w:t xml:space="preserve">2 </w:t>
      </w:r>
      <w:r w:rsidRPr="00850510">
        <w:rPr>
          <w:rFonts w:ascii="Times New Roman" w:hAnsi="Times New Roman" w:cs="Times New Roman"/>
          <w:color w:val="000000"/>
          <w:sz w:val="20"/>
          <w:szCs w:val="20"/>
        </w:rPr>
        <w:t>+ 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2</w:t>
      </w:r>
      <w:r w:rsidRPr="00850510">
        <w:rPr>
          <w:rFonts w:ascii="Times New Roman" w:hAnsi="Times New Roman" w:cs="Times New Roman"/>
          <w:color w:val="000000"/>
          <w:sz w:val="20"/>
          <w:szCs w:val="20"/>
        </w:rPr>
        <w:t>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2</w:t>
      </w:r>
      <w:r w:rsidRPr="00850510">
        <w:rPr>
          <w:rFonts w:ascii="Times New Roman" w:hAnsi="Times New Roman" w:cs="Times New Roman"/>
          <w:color w:val="000000"/>
          <w:sz w:val="20"/>
          <w:szCs w:val="20"/>
        </w:rPr>
        <w:t xml:space="preserve">), 2.47 (d, </w:t>
      </w:r>
      <w:r w:rsidRPr="00850510">
        <w:rPr>
          <w:rFonts w:ascii="Times New Roman" w:hAnsi="Times New Roman" w:cs="Times New Roman"/>
          <w:color w:val="000000"/>
          <w:sz w:val="20"/>
          <w:szCs w:val="20"/>
          <w:vertAlign w:val="superscript"/>
        </w:rPr>
        <w:t>2</w:t>
      </w:r>
      <w:r w:rsidRPr="00140C34">
        <w:rPr>
          <w:rFonts w:ascii="Times New Roman" w:hAnsi="Times New Roman" w:cs="Times New Roman"/>
          <w:i/>
          <w:color w:val="000000"/>
          <w:sz w:val="20"/>
          <w:szCs w:val="20"/>
        </w:rPr>
        <w:t>J</w:t>
      </w:r>
      <w:r w:rsidRPr="00850510">
        <w:rPr>
          <w:rFonts w:ascii="Times New Roman" w:hAnsi="Times New Roman" w:cs="Times New Roman"/>
          <w:color w:val="000000"/>
          <w:sz w:val="20"/>
          <w:szCs w:val="20"/>
          <w:vertAlign w:val="subscript"/>
        </w:rPr>
        <w:t>H,H</w:t>
      </w:r>
      <w:r w:rsidRPr="00850510">
        <w:rPr>
          <w:rFonts w:ascii="Times New Roman" w:hAnsi="Times New Roman" w:cs="Times New Roman"/>
          <w:color w:val="000000"/>
          <w:sz w:val="20"/>
          <w:szCs w:val="20"/>
        </w:rPr>
        <w:t xml:space="preserve"> = 14.1 Hz, 2H,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2</w:t>
      </w:r>
      <w:r w:rsidRPr="00850510">
        <w:rPr>
          <w:rFonts w:ascii="Times New Roman" w:hAnsi="Times New Roman" w:cs="Times New Roman"/>
          <w:color w:val="000000"/>
          <w:sz w:val="20"/>
          <w:szCs w:val="20"/>
        </w:rPr>
        <w:t>C(CH</w:t>
      </w:r>
      <w:r w:rsidRPr="00850510">
        <w:rPr>
          <w:rFonts w:ascii="Times New Roman" w:hAnsi="Times New Roman" w:cs="Times New Roman"/>
          <w:color w:val="000000"/>
          <w:sz w:val="20"/>
          <w:szCs w:val="20"/>
          <w:vertAlign w:val="subscript"/>
        </w:rPr>
        <w:t>3</w:t>
      </w:r>
      <w:r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 xml:space="preserve">), 2.56 (d, </w:t>
      </w:r>
      <w:r w:rsidRPr="00850510">
        <w:rPr>
          <w:rFonts w:ascii="Times New Roman" w:hAnsi="Times New Roman" w:cs="Times New Roman"/>
          <w:color w:val="000000"/>
          <w:sz w:val="20"/>
          <w:szCs w:val="20"/>
          <w:vertAlign w:val="superscript"/>
        </w:rPr>
        <w:t>2</w:t>
      </w:r>
      <w:r w:rsidRPr="00C05601">
        <w:rPr>
          <w:rFonts w:ascii="Times New Roman" w:hAnsi="Times New Roman" w:cs="Times New Roman"/>
          <w:i/>
          <w:color w:val="000000"/>
          <w:sz w:val="20"/>
          <w:szCs w:val="20"/>
        </w:rPr>
        <w:t>J</w:t>
      </w:r>
      <w:r w:rsidRPr="00850510">
        <w:rPr>
          <w:rFonts w:ascii="Times New Roman" w:hAnsi="Times New Roman" w:cs="Times New Roman"/>
          <w:color w:val="000000"/>
          <w:sz w:val="20"/>
          <w:szCs w:val="20"/>
          <w:vertAlign w:val="subscript"/>
        </w:rPr>
        <w:t>H,H</w:t>
      </w:r>
      <w:r w:rsidRPr="00850510">
        <w:rPr>
          <w:rFonts w:ascii="Times New Roman" w:hAnsi="Times New Roman" w:cs="Times New Roman"/>
          <w:color w:val="000000"/>
          <w:sz w:val="20"/>
          <w:szCs w:val="20"/>
        </w:rPr>
        <w:t xml:space="preserve"> = 14.1 Hz, 2H, CC</w:t>
      </w:r>
      <w:r w:rsidRPr="00850510">
        <w:rPr>
          <w:rFonts w:ascii="Times New Roman" w:hAnsi="Times New Roman" w:cs="Times New Roman"/>
          <w:i/>
          <w:iCs/>
          <w:color w:val="000000"/>
          <w:sz w:val="20"/>
          <w:szCs w:val="20"/>
          <w:u w:val="single"/>
        </w:rPr>
        <w:t>H</w:t>
      </w:r>
      <w:r w:rsidRPr="00850510">
        <w:rPr>
          <w:rFonts w:ascii="Times New Roman" w:hAnsi="Times New Roman" w:cs="Times New Roman"/>
          <w:i/>
          <w:iCs/>
          <w:color w:val="000000"/>
          <w:sz w:val="20"/>
          <w:szCs w:val="20"/>
          <w:u w:val="single"/>
          <w:vertAlign w:val="subscript"/>
        </w:rPr>
        <w:t>2</w:t>
      </w:r>
      <w:r w:rsidRPr="00850510">
        <w:rPr>
          <w:rFonts w:ascii="Times New Roman" w:hAnsi="Times New Roman" w:cs="Times New Roman"/>
          <w:color w:val="000000"/>
          <w:sz w:val="20"/>
          <w:szCs w:val="20"/>
        </w:rPr>
        <w:t>C(CH</w:t>
      </w:r>
      <w:r w:rsidRPr="00850510">
        <w:rPr>
          <w:rFonts w:ascii="Times New Roman" w:hAnsi="Times New Roman" w:cs="Times New Roman"/>
          <w:color w:val="000000"/>
          <w:sz w:val="20"/>
          <w:szCs w:val="20"/>
          <w:vertAlign w:val="subscript"/>
        </w:rPr>
        <w:t>3</w:t>
      </w:r>
      <w:r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vertAlign w:val="subscript"/>
        </w:rPr>
        <w:t>2</w:t>
      </w:r>
      <w:r w:rsidRPr="00850510">
        <w:rPr>
          <w:rFonts w:ascii="Times New Roman" w:hAnsi="Times New Roman" w:cs="Times New Roman"/>
          <w:color w:val="000000"/>
          <w:sz w:val="20"/>
          <w:szCs w:val="20"/>
        </w:rPr>
        <w:t>), 7.28 (s, 2H, fluorenyl-</w:t>
      </w:r>
      <w:r w:rsidRPr="00850510">
        <w:rPr>
          <w:rFonts w:ascii="Times New Roman" w:hAnsi="Times New Roman" w:cs="Times New Roman"/>
          <w:i/>
          <w:iCs/>
          <w:color w:val="000000"/>
          <w:sz w:val="20"/>
          <w:szCs w:val="20"/>
          <w:u w:val="single"/>
        </w:rPr>
        <w:t>H</w:t>
      </w:r>
      <w:r w:rsidRPr="00850510">
        <w:rPr>
          <w:rFonts w:ascii="Times New Roman" w:hAnsi="Times New Roman" w:cs="Times New Roman"/>
          <w:color w:val="000000"/>
          <w:sz w:val="20"/>
          <w:szCs w:val="20"/>
        </w:rPr>
        <w:t>), 7.33 (s, 2H, fluorenyl-</w:t>
      </w:r>
      <w:r w:rsidRPr="00850510">
        <w:rPr>
          <w:rFonts w:ascii="Times New Roman" w:hAnsi="Times New Roman" w:cs="Times New Roman"/>
          <w:i/>
          <w:iCs/>
          <w:color w:val="000000"/>
          <w:sz w:val="20"/>
          <w:szCs w:val="20"/>
          <w:u w:val="single"/>
        </w:rPr>
        <w:t>H</w:t>
      </w:r>
      <w:r w:rsidRPr="00850510">
        <w:rPr>
          <w:rFonts w:ascii="Times New Roman" w:hAnsi="Times New Roman" w:cs="Times New Roman"/>
          <w:color w:val="000000"/>
          <w:sz w:val="20"/>
          <w:szCs w:val="20"/>
        </w:rPr>
        <w:t xml:space="preserve">), 7.35 (s, 1H, </w:t>
      </w:r>
      <w:proofErr w:type="spellStart"/>
      <w:r w:rsidRPr="00850510">
        <w:rPr>
          <w:rFonts w:ascii="Times New Roman" w:hAnsi="Times New Roman" w:cs="Times New Roman"/>
          <w:color w:val="000000"/>
          <w:sz w:val="20"/>
          <w:szCs w:val="20"/>
        </w:rPr>
        <w:t>Ar</w:t>
      </w:r>
      <w:proofErr w:type="spellEnd"/>
      <w:r w:rsidRPr="00850510">
        <w:rPr>
          <w:rFonts w:ascii="Times New Roman" w:hAnsi="Times New Roman" w:cs="Times New Roman"/>
          <w:color w:val="000000"/>
          <w:sz w:val="20"/>
          <w:szCs w:val="20"/>
        </w:rPr>
        <w:t>-</w:t>
      </w:r>
      <w:r w:rsidRPr="00850510">
        <w:rPr>
          <w:rFonts w:ascii="Times New Roman" w:hAnsi="Times New Roman" w:cs="Times New Roman"/>
          <w:i/>
          <w:iCs/>
          <w:color w:val="000000"/>
          <w:sz w:val="20"/>
          <w:szCs w:val="20"/>
          <w:u w:val="single"/>
        </w:rPr>
        <w:t>H</w:t>
      </w:r>
      <w:r w:rsidRPr="00850510">
        <w:rPr>
          <w:rFonts w:ascii="Times New Roman" w:hAnsi="Times New Roman" w:cs="Times New Roman"/>
          <w:color w:val="000000"/>
          <w:sz w:val="20"/>
          <w:szCs w:val="20"/>
        </w:rPr>
        <w:t>), 7.37 (s, 4H, fluorenyl-</w:t>
      </w:r>
      <w:r w:rsidRPr="00850510">
        <w:rPr>
          <w:rFonts w:ascii="Times New Roman" w:hAnsi="Times New Roman" w:cs="Times New Roman"/>
          <w:i/>
          <w:iCs/>
          <w:color w:val="000000"/>
          <w:sz w:val="20"/>
          <w:szCs w:val="20"/>
          <w:u w:val="single"/>
        </w:rPr>
        <w:t>H</w:t>
      </w:r>
      <w:r w:rsidRPr="00850510">
        <w:rPr>
          <w:rFonts w:ascii="Times New Roman" w:hAnsi="Times New Roman" w:cs="Times New Roman"/>
          <w:color w:val="000000"/>
          <w:sz w:val="20"/>
          <w:szCs w:val="20"/>
        </w:rPr>
        <w:t xml:space="preserve">). </w:t>
      </w:r>
      <w:r w:rsidRPr="00850510">
        <w:rPr>
          <w:rFonts w:ascii="Times New Roman" w:hAnsi="Times New Roman" w:cs="Times New Roman"/>
          <w:color w:val="000000"/>
          <w:sz w:val="20"/>
          <w:szCs w:val="20"/>
          <w:vertAlign w:val="superscript"/>
        </w:rPr>
        <w:t>13</w:t>
      </w:r>
      <w:r w:rsidRPr="00850510">
        <w:rPr>
          <w:rFonts w:ascii="Times New Roman" w:hAnsi="Times New Roman" w:cs="Times New Roman"/>
          <w:color w:val="000000"/>
          <w:sz w:val="20"/>
          <w:szCs w:val="20"/>
        </w:rPr>
        <w:t>C</w:t>
      </w:r>
      <w:r w:rsidR="003853A7">
        <w:rPr>
          <w:rFonts w:ascii="Times New Roman" w:hAnsi="Times New Roman" w:cs="Times New Roman"/>
          <w:color w:val="000000"/>
          <w:sz w:val="20"/>
          <w:szCs w:val="20"/>
        </w:rPr>
        <w:t>{</w:t>
      </w:r>
      <w:r w:rsidR="003853A7" w:rsidRPr="000242B4">
        <w:rPr>
          <w:rFonts w:ascii="Times New Roman" w:hAnsi="Times New Roman" w:cs="Times New Roman"/>
          <w:color w:val="000000"/>
          <w:sz w:val="20"/>
          <w:szCs w:val="20"/>
          <w:vertAlign w:val="superscript"/>
        </w:rPr>
        <w:t>1</w:t>
      </w:r>
      <w:r w:rsidR="003853A7">
        <w:rPr>
          <w:rFonts w:ascii="Times New Roman" w:hAnsi="Times New Roman" w:cs="Times New Roman"/>
          <w:color w:val="000000"/>
          <w:sz w:val="20"/>
          <w:szCs w:val="20"/>
        </w:rPr>
        <w:t>H}</w:t>
      </w:r>
      <w:r w:rsidRPr="00850510">
        <w:rPr>
          <w:rFonts w:ascii="Times New Roman" w:hAnsi="Times New Roman" w:cs="Times New Roman"/>
          <w:color w:val="000000"/>
          <w:sz w:val="20"/>
          <w:szCs w:val="20"/>
        </w:rPr>
        <w:t xml:space="preserve"> NMR (</w:t>
      </w:r>
      <w:r w:rsidR="00B854DD">
        <w:rPr>
          <w:rFonts w:ascii="Times New Roman" w:hAnsi="Times New Roman" w:cs="Times New Roman"/>
          <w:color w:val="000000"/>
          <w:sz w:val="20"/>
          <w:szCs w:val="20"/>
        </w:rPr>
        <w:t>1</w:t>
      </w:r>
      <w:r w:rsidRPr="00850510">
        <w:rPr>
          <w:rFonts w:ascii="Times New Roman" w:hAnsi="Times New Roman" w:cs="Times New Roman"/>
          <w:color w:val="000000"/>
          <w:sz w:val="20"/>
          <w:szCs w:val="20"/>
        </w:rPr>
        <w:t>00 MHz, C</w:t>
      </w:r>
      <w:r w:rsidRPr="00850510">
        <w:rPr>
          <w:rFonts w:ascii="Times New Roman" w:hAnsi="Times New Roman" w:cs="Times New Roman"/>
          <w:color w:val="000000"/>
          <w:sz w:val="20"/>
          <w:szCs w:val="20"/>
          <w:vertAlign w:val="subscript"/>
        </w:rPr>
        <w:t>6</w:t>
      </w:r>
      <w:r w:rsidRPr="00850510">
        <w:rPr>
          <w:rFonts w:ascii="Times New Roman" w:hAnsi="Times New Roman" w:cs="Times New Roman"/>
          <w:color w:val="000000"/>
          <w:sz w:val="20"/>
          <w:szCs w:val="20"/>
        </w:rPr>
        <w:t>D</w:t>
      </w:r>
      <w:r w:rsidRPr="00850510">
        <w:rPr>
          <w:rFonts w:ascii="Times New Roman" w:hAnsi="Times New Roman" w:cs="Times New Roman"/>
          <w:color w:val="000000"/>
          <w:sz w:val="20"/>
          <w:szCs w:val="20"/>
          <w:vertAlign w:val="subscript"/>
        </w:rPr>
        <w:t>6</w:t>
      </w:r>
      <w:r w:rsidRPr="00850510">
        <w:rPr>
          <w:rFonts w:ascii="Times New Roman" w:hAnsi="Times New Roman" w:cs="Times New Roman"/>
          <w:color w:val="000000"/>
          <w:sz w:val="20"/>
          <w:szCs w:val="20"/>
        </w:rPr>
        <w:t xml:space="preserve">, 302.9 K, ppm): </w:t>
      </w:r>
      <w:r w:rsidRPr="00B854DD">
        <w:rPr>
          <w:rFonts w:ascii="Times New Roman" w:hAnsi="Times New Roman" w:cs="Times New Roman"/>
          <w:i/>
          <w:color w:val="000000"/>
          <w:sz w:val="20"/>
          <w:szCs w:val="20"/>
        </w:rPr>
        <w:t>δ</w:t>
      </w:r>
      <w:r w:rsidR="00B854DD">
        <w:rPr>
          <w:rFonts w:ascii="Times New Roman" w:hAnsi="Times New Roman" w:cs="Times New Roman"/>
          <w:color w:val="000000"/>
          <w:sz w:val="20"/>
          <w:szCs w:val="20"/>
        </w:rPr>
        <w:t xml:space="preserve"> </w:t>
      </w:r>
      <w:r w:rsidRPr="00850510">
        <w:rPr>
          <w:rFonts w:ascii="Times New Roman" w:hAnsi="Times New Roman" w:cs="Times New Roman"/>
          <w:color w:val="000000"/>
          <w:sz w:val="20"/>
          <w:szCs w:val="20"/>
        </w:rPr>
        <w:t>=</w:t>
      </w:r>
      <w:r w:rsidR="00B854DD">
        <w:rPr>
          <w:rFonts w:ascii="Times New Roman" w:hAnsi="Times New Roman" w:cs="Times New Roman"/>
          <w:color w:val="000000"/>
          <w:sz w:val="20"/>
          <w:szCs w:val="20"/>
        </w:rPr>
        <w:t xml:space="preserve"> </w:t>
      </w:r>
      <w:r w:rsidRPr="00850510">
        <w:rPr>
          <w:rFonts w:ascii="Times New Roman" w:hAnsi="Times New Roman" w:cs="Times New Roman"/>
          <w:color w:val="000000"/>
          <w:sz w:val="20"/>
          <w:szCs w:val="20"/>
        </w:rPr>
        <w:t>1.57 (Si(</w:t>
      </w:r>
      <w:r w:rsidRPr="00850510">
        <w:rPr>
          <w:rFonts w:ascii="Times New Roman" w:hAnsi="Times New Roman" w:cs="Times New Roman"/>
          <w:i/>
          <w:iCs/>
          <w:color w:val="000000"/>
          <w:sz w:val="20"/>
          <w:szCs w:val="20"/>
          <w:u w:val="single"/>
        </w:rPr>
        <w:t>C</w:t>
      </w:r>
      <w:r w:rsidRPr="00850510">
        <w:rPr>
          <w:rFonts w:ascii="Times New Roman" w:hAnsi="Times New Roman" w:cs="Times New Roman"/>
          <w:color w:val="000000"/>
          <w:sz w:val="20"/>
          <w:szCs w:val="20"/>
        </w:rPr>
        <w:t>H</w:t>
      </w:r>
      <w:r w:rsidRPr="00850510">
        <w:rPr>
          <w:rFonts w:ascii="Times New Roman" w:hAnsi="Times New Roman" w:cs="Times New Roman"/>
          <w:color w:val="000000"/>
          <w:sz w:val="20"/>
          <w:szCs w:val="20"/>
          <w:vertAlign w:val="subscript"/>
        </w:rPr>
        <w:t>3</w:t>
      </w:r>
      <w:r w:rsidRPr="00850510">
        <w:rPr>
          <w:rFonts w:ascii="Times New Roman" w:hAnsi="Times New Roman" w:cs="Times New Roman"/>
          <w:color w:val="000000"/>
          <w:sz w:val="20"/>
          <w:szCs w:val="20"/>
        </w:rPr>
        <w:t>)</w:t>
      </w:r>
      <w:r w:rsidRPr="00850510">
        <w:rPr>
          <w:rFonts w:ascii="Times New Roman" w:hAnsi="Times New Roman" w:cs="Times New Roman"/>
          <w:color w:val="000000"/>
          <w:sz w:val="20"/>
          <w:szCs w:val="20"/>
          <w:vertAlign w:val="subscript"/>
        </w:rPr>
        <w:t>3</w:t>
      </w:r>
      <w:r w:rsidRPr="00850510">
        <w:rPr>
          <w:rFonts w:ascii="Times New Roman" w:hAnsi="Times New Roman" w:cs="Times New Roman"/>
          <w:color w:val="000000"/>
          <w:sz w:val="20"/>
          <w:szCs w:val="20"/>
        </w:rPr>
        <w:t xml:space="preserve">), 31.75 </w:t>
      </w:r>
      <w:r w:rsidRPr="00850510">
        <w:rPr>
          <w:rStyle w:val="fontstyle01"/>
        </w:rPr>
        <w:t>(C(</w:t>
      </w:r>
      <w:r w:rsidRPr="00850510">
        <w:rPr>
          <w:rStyle w:val="fontstyle11"/>
          <w:u w:val="single"/>
        </w:rPr>
        <w:t>C</w:t>
      </w:r>
      <w:r w:rsidRPr="00850510">
        <w:rPr>
          <w:rStyle w:val="fontstyle01"/>
        </w:rPr>
        <w:t>H</w:t>
      </w:r>
      <w:r w:rsidRPr="00B854DD">
        <w:rPr>
          <w:rStyle w:val="fontstyle01"/>
          <w:vertAlign w:val="subscript"/>
        </w:rPr>
        <w:t>3</w:t>
      </w:r>
      <w:r w:rsidRPr="00850510">
        <w:rPr>
          <w:rStyle w:val="fontstyle01"/>
        </w:rPr>
        <w:t>)</w:t>
      </w:r>
      <w:r w:rsidRPr="00B854DD">
        <w:rPr>
          <w:rStyle w:val="fontstyle01"/>
          <w:vertAlign w:val="subscript"/>
        </w:rPr>
        <w:t>2</w:t>
      </w:r>
      <w:r w:rsidRPr="00850510">
        <w:rPr>
          <w:rStyle w:val="fontstyle01"/>
        </w:rPr>
        <w:t xml:space="preserve">), 32.00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32.04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32.13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32.24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32.53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32.59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32.68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32.80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32.95 </w:t>
      </w:r>
      <w:r w:rsidR="00B854DD" w:rsidRPr="00850510">
        <w:rPr>
          <w:rStyle w:val="fontstyle01"/>
        </w:rPr>
        <w:t>(C(</w:t>
      </w:r>
      <w:r w:rsidR="00B854DD" w:rsidRPr="00850510">
        <w:rPr>
          <w:rStyle w:val="fontstyle11"/>
          <w:u w:val="single"/>
        </w:rPr>
        <w:t>C</w:t>
      </w:r>
      <w:r w:rsidR="00B854DD" w:rsidRPr="00850510">
        <w:rPr>
          <w:rStyle w:val="fontstyle01"/>
        </w:rPr>
        <w:t>H</w:t>
      </w:r>
      <w:r w:rsidR="00B854DD" w:rsidRPr="00B854DD">
        <w:rPr>
          <w:rStyle w:val="fontstyle01"/>
          <w:vertAlign w:val="subscript"/>
        </w:rPr>
        <w:t>3</w:t>
      </w:r>
      <w:r w:rsidR="00B854DD" w:rsidRPr="00850510">
        <w:rPr>
          <w:rStyle w:val="fontstyle01"/>
        </w:rPr>
        <w:t>)</w:t>
      </w:r>
      <w:r w:rsidR="00B854DD" w:rsidRPr="00B854DD">
        <w:rPr>
          <w:rStyle w:val="fontstyle01"/>
          <w:vertAlign w:val="subscript"/>
        </w:rPr>
        <w:t>2</w:t>
      </w:r>
      <w:r w:rsidR="00B854DD" w:rsidRPr="00850510">
        <w:rPr>
          <w:rStyle w:val="fontstyle01"/>
        </w:rPr>
        <w:t>)</w:t>
      </w:r>
      <w:r w:rsidRPr="00850510">
        <w:rPr>
          <w:rStyle w:val="fontstyle01"/>
        </w:rPr>
        <w:t xml:space="preserve">, </w:t>
      </w:r>
      <w:r w:rsidR="0030558A" w:rsidRPr="00850510">
        <w:rPr>
          <w:rStyle w:val="fontstyle01"/>
        </w:rPr>
        <w:t>34.19, 34.23, 34.43, 34.61</w:t>
      </w:r>
      <w:r w:rsidR="0030558A">
        <w:rPr>
          <w:rStyle w:val="fontstyle01"/>
          <w:rFonts w:hint="eastAsia"/>
        </w:rPr>
        <w:t xml:space="preserve"> </w:t>
      </w:r>
      <w:r w:rsidR="0030558A" w:rsidRPr="00D06B76">
        <w:rPr>
          <w:rStyle w:val="fontstyle01"/>
        </w:rPr>
        <w:t>(</w:t>
      </w:r>
      <w:r w:rsidR="0030558A" w:rsidRPr="00D06B76">
        <w:rPr>
          <w:rStyle w:val="fontstyle01"/>
          <w:i/>
          <w:iCs/>
          <w:u w:val="single"/>
        </w:rPr>
        <w:t>C</w:t>
      </w:r>
      <w:r w:rsidR="0030558A" w:rsidRPr="00D06B76">
        <w:rPr>
          <w:rStyle w:val="fontstyle01"/>
        </w:rPr>
        <w:t>CH</w:t>
      </w:r>
      <w:r w:rsidR="0030558A" w:rsidRPr="00D06B76">
        <w:rPr>
          <w:rStyle w:val="fontstyle01"/>
          <w:vertAlign w:val="subscript"/>
        </w:rPr>
        <w:t>2</w:t>
      </w:r>
      <w:r w:rsidR="0030558A" w:rsidRPr="00D06B76">
        <w:rPr>
          <w:rStyle w:val="fontstyle01"/>
        </w:rPr>
        <w:t>C(</w:t>
      </w:r>
      <w:proofErr w:type="spellStart"/>
      <w:r w:rsidR="0030558A" w:rsidRPr="00D06B76">
        <w:rPr>
          <w:rStyle w:val="fontstyle01"/>
        </w:rPr>
        <w:t>Ar</w:t>
      </w:r>
      <w:proofErr w:type="spellEnd"/>
      <w:r w:rsidR="0030558A" w:rsidRPr="00D06B76">
        <w:rPr>
          <w:rStyle w:val="fontstyle01"/>
        </w:rPr>
        <w:t>)(CH</w:t>
      </w:r>
      <w:r w:rsidR="0030558A" w:rsidRPr="007F18D4">
        <w:rPr>
          <w:rStyle w:val="fontstyle01"/>
          <w:vertAlign w:val="subscript"/>
        </w:rPr>
        <w:t>3</w:t>
      </w:r>
      <w:r w:rsidR="0030558A" w:rsidRPr="00D06B76">
        <w:rPr>
          <w:rStyle w:val="fontstyle01"/>
        </w:rPr>
        <w:t>)</w:t>
      </w:r>
      <w:r w:rsidR="0030558A" w:rsidRPr="00D06B76">
        <w:rPr>
          <w:rStyle w:val="fontstyle01"/>
          <w:vertAlign w:val="subscript"/>
        </w:rPr>
        <w:t>2</w:t>
      </w:r>
      <w:r w:rsidR="0030558A" w:rsidRPr="00D06B76">
        <w:rPr>
          <w:rStyle w:val="fontstyle01"/>
        </w:rPr>
        <w:t>)</w:t>
      </w:r>
      <w:r w:rsidR="0030558A" w:rsidRPr="00850510">
        <w:rPr>
          <w:rStyle w:val="fontstyle01"/>
        </w:rPr>
        <w:t>, 35.23, 35.31, 35.39, 35.48 (</w:t>
      </w:r>
      <w:r w:rsidR="0030558A" w:rsidRPr="00850510">
        <w:rPr>
          <w:rStyle w:val="fontstyle01"/>
          <w:i/>
          <w:iCs/>
          <w:u w:val="single"/>
        </w:rPr>
        <w:t>C</w:t>
      </w:r>
      <w:r w:rsidR="0030558A" w:rsidRPr="00850510">
        <w:rPr>
          <w:rStyle w:val="fontstyle01"/>
        </w:rPr>
        <w:t>H</w:t>
      </w:r>
      <w:r w:rsidR="0030558A" w:rsidRPr="00850510">
        <w:rPr>
          <w:rStyle w:val="fontstyle01"/>
          <w:vertAlign w:val="subscript"/>
        </w:rPr>
        <w:t>2</w:t>
      </w:r>
      <w:r w:rsidR="0030558A" w:rsidRPr="00850510">
        <w:rPr>
          <w:rStyle w:val="fontstyle01"/>
          <w:i/>
          <w:iCs/>
          <w:u w:val="single"/>
        </w:rPr>
        <w:t>C</w:t>
      </w:r>
      <w:r w:rsidR="0030558A" w:rsidRPr="00850510">
        <w:rPr>
          <w:rStyle w:val="fontstyle01"/>
        </w:rPr>
        <w:t>H</w:t>
      </w:r>
      <w:r w:rsidR="0030558A" w:rsidRPr="00850510">
        <w:rPr>
          <w:rStyle w:val="fontstyle01"/>
          <w:vertAlign w:val="subscript"/>
        </w:rPr>
        <w:t>2</w:t>
      </w:r>
      <w:r w:rsidR="0030558A" w:rsidRPr="00850510">
        <w:rPr>
          <w:rStyle w:val="fontstyle01"/>
        </w:rPr>
        <w:t>),</w:t>
      </w:r>
      <w:r w:rsidRPr="00850510">
        <w:rPr>
          <w:rStyle w:val="fontstyle01"/>
        </w:rPr>
        <w:t xml:space="preserve"> 42.79 ((CH</w:t>
      </w:r>
      <w:r w:rsidRPr="00850510">
        <w:rPr>
          <w:rStyle w:val="fontstyle01"/>
          <w:vertAlign w:val="subscript"/>
        </w:rPr>
        <w:t>3</w:t>
      </w:r>
      <w:r w:rsidRPr="00850510">
        <w:rPr>
          <w:rStyle w:val="fontstyle01"/>
        </w:rPr>
        <w:t>)</w:t>
      </w:r>
      <w:r w:rsidRPr="00850510">
        <w:rPr>
          <w:rStyle w:val="fontstyle01"/>
          <w:vertAlign w:val="subscript"/>
        </w:rPr>
        <w:t>2</w:t>
      </w:r>
      <w:r w:rsidRPr="00850510">
        <w:rPr>
          <w:rStyle w:val="fontstyle01"/>
          <w:i/>
          <w:iCs/>
          <w:u w:val="single"/>
        </w:rPr>
        <w:t>C</w:t>
      </w:r>
      <w:r w:rsidRPr="00850510">
        <w:rPr>
          <w:rStyle w:val="fontstyle01"/>
        </w:rPr>
        <w:t>CH</w:t>
      </w:r>
      <w:r w:rsidRPr="00850510">
        <w:rPr>
          <w:rStyle w:val="fontstyle01"/>
          <w:vertAlign w:val="subscript"/>
        </w:rPr>
        <w:t>2</w:t>
      </w:r>
      <w:r w:rsidRPr="00850510">
        <w:rPr>
          <w:rStyle w:val="fontstyle01"/>
        </w:rPr>
        <w:t>C), 58.23 ((CH</w:t>
      </w:r>
      <w:r w:rsidRPr="00850510">
        <w:rPr>
          <w:rStyle w:val="fontstyle01"/>
          <w:vertAlign w:val="subscript"/>
        </w:rPr>
        <w:t>3</w:t>
      </w:r>
      <w:r w:rsidRPr="00850510">
        <w:rPr>
          <w:rStyle w:val="fontstyle01"/>
        </w:rPr>
        <w:t>)</w:t>
      </w:r>
      <w:r w:rsidRPr="00850510">
        <w:rPr>
          <w:rStyle w:val="fontstyle01"/>
          <w:vertAlign w:val="subscript"/>
        </w:rPr>
        <w:t>2</w:t>
      </w:r>
      <w:r w:rsidRPr="00850510">
        <w:rPr>
          <w:rStyle w:val="fontstyle01"/>
        </w:rPr>
        <w:t>C</w:t>
      </w:r>
      <w:r w:rsidRPr="00850510">
        <w:rPr>
          <w:rStyle w:val="fontstyle01"/>
          <w:i/>
          <w:iCs/>
          <w:u w:val="single"/>
        </w:rPr>
        <w:t>C</w:t>
      </w:r>
      <w:r w:rsidRPr="00850510">
        <w:rPr>
          <w:rStyle w:val="fontstyle01"/>
        </w:rPr>
        <w:t>H</w:t>
      </w:r>
      <w:r w:rsidRPr="00850510">
        <w:rPr>
          <w:rStyle w:val="fontstyle01"/>
          <w:vertAlign w:val="subscript"/>
        </w:rPr>
        <w:t>2</w:t>
      </w:r>
      <w:r w:rsidRPr="00850510">
        <w:rPr>
          <w:rStyle w:val="fontstyle01"/>
        </w:rPr>
        <w:t>C), 61.09 ((CH</w:t>
      </w:r>
      <w:r w:rsidRPr="00850510">
        <w:rPr>
          <w:rStyle w:val="fontstyle01"/>
          <w:vertAlign w:val="subscript"/>
        </w:rPr>
        <w:t>3</w:t>
      </w:r>
      <w:r w:rsidRPr="00850510">
        <w:rPr>
          <w:rStyle w:val="fontstyle01"/>
        </w:rPr>
        <w:t>)</w:t>
      </w:r>
      <w:r w:rsidRPr="00850510">
        <w:rPr>
          <w:rStyle w:val="fontstyle01"/>
          <w:vertAlign w:val="subscript"/>
        </w:rPr>
        <w:t>2</w:t>
      </w:r>
      <w:r w:rsidRPr="00850510">
        <w:rPr>
          <w:rStyle w:val="fontstyle01"/>
        </w:rPr>
        <w:t>CCH</w:t>
      </w:r>
      <w:r w:rsidRPr="00850510">
        <w:rPr>
          <w:rStyle w:val="fontstyle01"/>
          <w:vertAlign w:val="subscript"/>
        </w:rPr>
        <w:t>2</w:t>
      </w:r>
      <w:r w:rsidRPr="00850510">
        <w:rPr>
          <w:rStyle w:val="fontstyle01"/>
          <w:i/>
          <w:iCs/>
          <w:u w:val="single"/>
        </w:rPr>
        <w:t>C</w:t>
      </w:r>
      <w:r w:rsidRPr="00850510">
        <w:rPr>
          <w:rStyle w:val="fontstyle01"/>
        </w:rPr>
        <w:t xml:space="preserve">), 115.90, 116.33, 121.59, 122.42, 135.97, 138.38, 142.30, 142.49, 143.56, 143.63, 143.97, 151.93, 151.95, 156.03 </w:t>
      </w:r>
      <w:r w:rsidRPr="00850510">
        <w:rPr>
          <w:rFonts w:ascii="Times New Roman" w:hAnsi="Times New Roman" w:cs="Times New Roman"/>
          <w:color w:val="000000"/>
          <w:sz w:val="20"/>
          <w:szCs w:val="20"/>
        </w:rPr>
        <w:t>(</w:t>
      </w:r>
      <w:proofErr w:type="spellStart"/>
      <w:r w:rsidRPr="00850510">
        <w:rPr>
          <w:rFonts w:ascii="Times New Roman" w:hAnsi="Times New Roman" w:cs="Times New Roman"/>
          <w:color w:val="000000"/>
          <w:sz w:val="20"/>
          <w:szCs w:val="20"/>
        </w:rPr>
        <w:t>Ar</w:t>
      </w:r>
      <w:proofErr w:type="spellEnd"/>
      <w:r w:rsidRPr="00850510">
        <w:rPr>
          <w:rFonts w:ascii="Times New Roman" w:hAnsi="Times New Roman" w:cs="Times New Roman"/>
          <w:color w:val="000000"/>
          <w:sz w:val="20"/>
          <w:szCs w:val="20"/>
        </w:rPr>
        <w:t>-</w:t>
      </w:r>
      <w:r w:rsidRPr="00850510">
        <w:rPr>
          <w:rFonts w:ascii="Times New Roman" w:hAnsi="Times New Roman" w:cs="Times New Roman"/>
          <w:i/>
          <w:iCs/>
          <w:color w:val="000000"/>
          <w:sz w:val="20"/>
          <w:szCs w:val="20"/>
          <w:u w:val="single"/>
        </w:rPr>
        <w:t>C</w:t>
      </w:r>
      <w:r w:rsidRPr="00850510">
        <w:rPr>
          <w:rFonts w:ascii="Times New Roman" w:hAnsi="Times New Roman" w:cs="Times New Roman"/>
          <w:color w:val="000000"/>
          <w:sz w:val="20"/>
          <w:szCs w:val="20"/>
        </w:rPr>
        <w:t>).</w:t>
      </w:r>
      <w:r w:rsidR="003C7D3F" w:rsidRPr="003C7D3F">
        <w:rPr>
          <w:rFonts w:ascii="Times New Roman" w:hAnsi="Times New Roman" w:cs="Times New Roman"/>
          <w:sz w:val="20"/>
          <w:szCs w:val="20"/>
        </w:rPr>
        <w:t xml:space="preserve"> </w:t>
      </w:r>
      <w:r w:rsidR="00F9283B" w:rsidRPr="003F34A2">
        <w:rPr>
          <w:rFonts w:ascii="Times New Roman" w:hAnsi="Times New Roman" w:cs="Times New Roman"/>
          <w:color w:val="000000"/>
          <w:sz w:val="20"/>
          <w:szCs w:val="20"/>
          <w:vertAlign w:val="superscript"/>
        </w:rPr>
        <w:t>29</w:t>
      </w:r>
      <w:r w:rsidR="00F9283B" w:rsidRPr="003F34A2">
        <w:rPr>
          <w:rFonts w:ascii="Times New Roman" w:hAnsi="Times New Roman" w:cs="Times New Roman"/>
          <w:color w:val="000000"/>
          <w:sz w:val="20"/>
          <w:szCs w:val="20"/>
        </w:rPr>
        <w:t>Si</w:t>
      </w:r>
      <w:r w:rsidR="00651DBB">
        <w:rPr>
          <w:rFonts w:ascii="Times New Roman" w:hAnsi="Times New Roman" w:cs="Times New Roman" w:hint="eastAsia"/>
          <w:color w:val="000000"/>
          <w:sz w:val="20"/>
          <w:szCs w:val="20"/>
        </w:rPr>
        <w:t>{</w:t>
      </w:r>
      <w:r w:rsidR="00651DBB">
        <w:rPr>
          <w:rFonts w:ascii="Times New Roman" w:hAnsi="Times New Roman" w:cs="Times New Roman" w:hint="eastAsia"/>
          <w:color w:val="000000"/>
          <w:sz w:val="20"/>
          <w:szCs w:val="20"/>
          <w:vertAlign w:val="superscript"/>
        </w:rPr>
        <w:t>1</w:t>
      </w:r>
      <w:r w:rsidR="00651DBB">
        <w:rPr>
          <w:rFonts w:ascii="Times New Roman" w:hAnsi="Times New Roman" w:cs="Times New Roman" w:hint="eastAsia"/>
          <w:color w:val="000000"/>
          <w:sz w:val="20"/>
          <w:szCs w:val="20"/>
        </w:rPr>
        <w:t>H}</w:t>
      </w:r>
      <w:r w:rsidR="00F9283B" w:rsidRPr="003F34A2">
        <w:rPr>
          <w:rFonts w:ascii="Times New Roman" w:hAnsi="Times New Roman" w:cs="Times New Roman"/>
          <w:color w:val="000000"/>
          <w:sz w:val="20"/>
          <w:szCs w:val="20"/>
        </w:rPr>
        <w:t xml:space="preserve"> NMR (</w:t>
      </w:r>
      <w:r w:rsidR="00F9283B">
        <w:rPr>
          <w:rFonts w:ascii="Times New Roman" w:hAnsi="Times New Roman" w:cs="Times New Roman"/>
          <w:color w:val="000000"/>
          <w:sz w:val="20"/>
          <w:szCs w:val="20"/>
        </w:rPr>
        <w:t>119</w:t>
      </w:r>
      <w:r w:rsidR="00F9283B" w:rsidRPr="003F34A2">
        <w:rPr>
          <w:rFonts w:ascii="Times New Roman" w:hAnsi="Times New Roman" w:cs="Times New Roman"/>
          <w:color w:val="000000"/>
          <w:sz w:val="20"/>
          <w:szCs w:val="20"/>
        </w:rPr>
        <w:t xml:space="preserve"> MHz, C</w:t>
      </w:r>
      <w:r w:rsidR="00F9283B" w:rsidRPr="003F34A2">
        <w:rPr>
          <w:rFonts w:ascii="Times New Roman" w:hAnsi="Times New Roman" w:cs="Times New Roman"/>
          <w:color w:val="000000"/>
          <w:sz w:val="20"/>
          <w:szCs w:val="20"/>
          <w:vertAlign w:val="subscript"/>
        </w:rPr>
        <w:t>6</w:t>
      </w:r>
      <w:r w:rsidR="00F9283B" w:rsidRPr="003F34A2">
        <w:rPr>
          <w:rFonts w:ascii="Times New Roman" w:hAnsi="Times New Roman" w:cs="Times New Roman"/>
          <w:color w:val="000000"/>
          <w:sz w:val="20"/>
          <w:szCs w:val="20"/>
        </w:rPr>
        <w:t>D</w:t>
      </w:r>
      <w:r w:rsidR="00F9283B" w:rsidRPr="003F34A2">
        <w:rPr>
          <w:rFonts w:ascii="Times New Roman" w:hAnsi="Times New Roman" w:cs="Times New Roman"/>
          <w:color w:val="000000"/>
          <w:sz w:val="20"/>
          <w:szCs w:val="20"/>
          <w:vertAlign w:val="subscript"/>
        </w:rPr>
        <w:t>6</w:t>
      </w:r>
      <w:r w:rsidR="00F9283B" w:rsidRPr="003F34A2">
        <w:rPr>
          <w:rFonts w:ascii="Times New Roman" w:hAnsi="Times New Roman" w:cs="Times New Roman"/>
          <w:color w:val="000000"/>
          <w:sz w:val="20"/>
          <w:szCs w:val="20"/>
        </w:rPr>
        <w:t xml:space="preserve">, </w:t>
      </w:r>
      <w:r w:rsidR="00F9283B">
        <w:rPr>
          <w:rFonts w:ascii="Times New Roman" w:hAnsi="Times New Roman" w:cs="Times New Roman"/>
          <w:color w:val="000000"/>
          <w:sz w:val="20"/>
          <w:szCs w:val="20"/>
        </w:rPr>
        <w:t>298</w:t>
      </w:r>
      <w:r w:rsidR="00F9283B" w:rsidRPr="003F34A2">
        <w:rPr>
          <w:rFonts w:ascii="Times New Roman" w:hAnsi="Times New Roman" w:cs="Times New Roman"/>
          <w:color w:val="000000"/>
          <w:sz w:val="20"/>
          <w:szCs w:val="20"/>
        </w:rPr>
        <w:t xml:space="preserve"> K, ppm)</w:t>
      </w:r>
      <w:r w:rsidR="00F9283B">
        <w:rPr>
          <w:rFonts w:ascii="Times New Roman" w:hAnsi="Times New Roman" w:cs="Times New Roman"/>
          <w:color w:val="000000"/>
          <w:sz w:val="20"/>
          <w:szCs w:val="20"/>
        </w:rPr>
        <w:t>:</w:t>
      </w:r>
      <w:r w:rsidR="009D356A" w:rsidRPr="009D356A">
        <w:rPr>
          <w:rFonts w:ascii="Times New Roman" w:hAnsi="Times New Roman" w:cs="Times New Roman"/>
          <w:i/>
          <w:color w:val="000000"/>
          <w:sz w:val="20"/>
          <w:szCs w:val="20"/>
        </w:rPr>
        <w:t xml:space="preserve"> </w:t>
      </w:r>
      <w:r w:rsidR="009D356A" w:rsidRPr="00C05601">
        <w:rPr>
          <w:rFonts w:ascii="Times New Roman" w:hAnsi="Times New Roman" w:cs="Times New Roman"/>
          <w:i/>
          <w:color w:val="000000"/>
          <w:sz w:val="20"/>
          <w:szCs w:val="20"/>
        </w:rPr>
        <w:t>δ</w:t>
      </w:r>
      <w:r w:rsidR="009D356A">
        <w:rPr>
          <w:rFonts w:ascii="Times New Roman" w:hAnsi="Times New Roman" w:cs="Times New Roman"/>
          <w:color w:val="000000"/>
          <w:sz w:val="20"/>
          <w:szCs w:val="20"/>
        </w:rPr>
        <w:t xml:space="preserve"> </w:t>
      </w:r>
      <w:r w:rsidR="009D356A" w:rsidRPr="00850510">
        <w:rPr>
          <w:rFonts w:ascii="Times New Roman" w:hAnsi="Times New Roman" w:cs="Times New Roman"/>
          <w:color w:val="000000"/>
          <w:sz w:val="20"/>
          <w:szCs w:val="20"/>
        </w:rPr>
        <w:t>=</w:t>
      </w:r>
      <w:r w:rsidR="009D356A">
        <w:rPr>
          <w:rFonts w:ascii="Times New Roman" w:hAnsi="Times New Roman" w:cs="Times New Roman"/>
          <w:color w:val="000000"/>
          <w:sz w:val="20"/>
          <w:szCs w:val="20"/>
        </w:rPr>
        <w:t xml:space="preserve"> </w:t>
      </w:r>
      <w:r w:rsidR="00746669">
        <w:rPr>
          <w:rFonts w:ascii="Times New Roman" w:hAnsi="Times New Roman" w:cs="Times New Roman" w:hint="eastAsia"/>
          <w:color w:val="000000"/>
          <w:sz w:val="20"/>
          <w:szCs w:val="20"/>
        </w:rPr>
        <w:t>8.49</w:t>
      </w:r>
      <w:r w:rsidR="00F9283B">
        <w:rPr>
          <w:rFonts w:ascii="Times New Roman" w:hAnsi="Times New Roman" w:cs="Times New Roman" w:hint="eastAsia"/>
          <w:color w:val="000000"/>
          <w:sz w:val="20"/>
          <w:szCs w:val="20"/>
        </w:rPr>
        <w:t xml:space="preserve">. </w:t>
      </w:r>
      <w:r w:rsidR="003C7D3F" w:rsidRPr="004F4412">
        <w:rPr>
          <w:rFonts w:ascii="Times New Roman" w:hAnsi="Times New Roman" w:cs="Times New Roman"/>
          <w:sz w:val="20"/>
          <w:szCs w:val="20"/>
        </w:rPr>
        <w:t>ESI-MS [M</w:t>
      </w:r>
      <w:r w:rsid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w:t>
      </w:r>
      <w:r w:rsidR="003C7D3F">
        <w:rPr>
          <w:rFonts w:ascii="Times New Roman" w:hAnsi="Times New Roman" w:cs="Times New Roman"/>
          <w:sz w:val="20"/>
          <w:szCs w:val="20"/>
        </w:rPr>
        <w:t xml:space="preserve"> </w:t>
      </w:r>
      <w:proofErr w:type="gramStart"/>
      <w:r w:rsidR="003C7D3F">
        <w:rPr>
          <w:rFonts w:ascii="Times New Roman" w:hAnsi="Times New Roman" w:cs="Times New Roman" w:hint="eastAsia"/>
          <w:sz w:val="20"/>
          <w:szCs w:val="20"/>
        </w:rPr>
        <w:t>H</w:t>
      </w:r>
      <w:r w:rsidR="003C7D3F" w:rsidRPr="004F4412">
        <w:rPr>
          <w:rFonts w:ascii="Times New Roman" w:hAnsi="Times New Roman" w:cs="Times New Roman"/>
          <w:sz w:val="20"/>
          <w:szCs w:val="20"/>
        </w:rPr>
        <w:t>]</w:t>
      </w:r>
      <w:r w:rsidR="003C7D3F" w:rsidRPr="004F4412">
        <w:rPr>
          <w:rFonts w:ascii="Times New Roman" w:hAnsi="Times New Roman" w:cs="Times New Roman"/>
          <w:sz w:val="20"/>
          <w:szCs w:val="20"/>
          <w:vertAlign w:val="superscript"/>
        </w:rPr>
        <w:t>+</w:t>
      </w:r>
      <w:proofErr w:type="gramEnd"/>
      <w:r w:rsidR="003C7D3F">
        <w:rPr>
          <w:rFonts w:ascii="Times New Roman" w:hAnsi="Times New Roman" w:cs="Times New Roman"/>
          <w:sz w:val="20"/>
          <w:szCs w:val="20"/>
        </w:rPr>
        <w:t xml:space="preserve"> (m/z): </w:t>
      </w:r>
      <w:proofErr w:type="spellStart"/>
      <w:r w:rsidR="003C7D3F">
        <w:rPr>
          <w:rFonts w:ascii="Times New Roman" w:hAnsi="Times New Roman" w:cs="Times New Roman"/>
          <w:sz w:val="20"/>
          <w:szCs w:val="20"/>
        </w:rPr>
        <w:t>Calcd</w:t>
      </w:r>
      <w:proofErr w:type="spellEnd"/>
      <w:r w:rsidR="003C7D3F">
        <w:rPr>
          <w:rFonts w:ascii="Times New Roman" w:hAnsi="Times New Roman" w:cs="Times New Roman"/>
          <w:sz w:val="20"/>
          <w:szCs w:val="20"/>
        </w:rPr>
        <w:t xml:space="preserve">: </w:t>
      </w:r>
      <w:r w:rsidR="003C7D3F">
        <w:rPr>
          <w:rFonts w:ascii="Times New Roman" w:hAnsi="Times New Roman" w:cs="Times New Roman" w:hint="eastAsia"/>
          <w:sz w:val="20"/>
          <w:szCs w:val="20"/>
        </w:rPr>
        <w:t>1157.6845</w:t>
      </w:r>
      <w:r w:rsidR="003C7D3F">
        <w:rPr>
          <w:rFonts w:ascii="Times New Roman" w:hAnsi="Times New Roman" w:cs="Times New Roman"/>
          <w:sz w:val="20"/>
          <w:szCs w:val="20"/>
        </w:rPr>
        <w:t xml:space="preserve">; Found: </w:t>
      </w:r>
      <w:r w:rsidR="003C7D3F">
        <w:rPr>
          <w:rFonts w:ascii="Times New Roman" w:hAnsi="Times New Roman" w:cs="Times New Roman" w:hint="eastAsia"/>
          <w:sz w:val="20"/>
          <w:szCs w:val="20"/>
        </w:rPr>
        <w:t>1157.6853</w:t>
      </w:r>
      <w:r w:rsidR="003C7D3F">
        <w:rPr>
          <w:rFonts w:ascii="Times New Roman" w:hAnsi="Times New Roman" w:cs="Times New Roman"/>
          <w:sz w:val="20"/>
          <w:szCs w:val="20"/>
        </w:rPr>
        <w:t>.</w:t>
      </w:r>
    </w:p>
    <w:p w14:paraId="7D194357" w14:textId="77777777" w:rsidR="00412EEA" w:rsidRPr="00850510" w:rsidRDefault="00412EEA" w:rsidP="007C1698">
      <w:pPr>
        <w:spacing w:line="360" w:lineRule="auto"/>
        <w:rPr>
          <w:rFonts w:ascii="Times New Roman" w:hAnsi="Times New Roman" w:cs="Times New Roman"/>
          <w:color w:val="000000"/>
          <w:sz w:val="20"/>
          <w:szCs w:val="20"/>
        </w:rPr>
      </w:pPr>
    </w:p>
    <w:p w14:paraId="3036261E" w14:textId="76DF779E" w:rsidR="00132566" w:rsidRDefault="00D754DC" w:rsidP="00132566">
      <w:pPr>
        <w:widowControl/>
        <w:jc w:val="left"/>
        <w:rPr>
          <w:rFonts w:ascii="Times New Roman" w:hAnsi="Times New Roman" w:cs="Times New Roman"/>
          <w:b/>
          <w:bCs/>
          <w:kern w:val="44"/>
          <w:sz w:val="20"/>
          <w:szCs w:val="20"/>
        </w:rPr>
      </w:pPr>
      <w:r w:rsidRPr="00D754DC">
        <w:rPr>
          <w:rFonts w:ascii="Times New Roman" w:hAnsi="Times New Roman" w:cs="Times New Roman"/>
          <w:b/>
          <w:bCs/>
          <w:noProof/>
          <w:kern w:val="44"/>
          <w:sz w:val="20"/>
          <w:szCs w:val="20"/>
        </w:rPr>
        <w:lastRenderedPageBreak/>
        <w:drawing>
          <wp:inline distT="0" distB="0" distL="0" distR="0" wp14:anchorId="24518202" wp14:editId="1C613A58">
            <wp:extent cx="5274310" cy="3670300"/>
            <wp:effectExtent l="0" t="0" r="2540"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670300"/>
                    </a:xfrm>
                    <a:prstGeom prst="rect">
                      <a:avLst/>
                    </a:prstGeom>
                    <a:noFill/>
                    <a:ln>
                      <a:noFill/>
                    </a:ln>
                  </pic:spPr>
                </pic:pic>
              </a:graphicData>
            </a:graphic>
          </wp:inline>
        </w:drawing>
      </w:r>
    </w:p>
    <w:p w14:paraId="2861276A" w14:textId="7943C6B0" w:rsidR="00132566" w:rsidRDefault="00132566" w:rsidP="00132566">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sidR="00BA37D1">
        <w:rPr>
          <w:rFonts w:ascii="Times New Roman" w:eastAsia="宋体" w:hAnsi="Times New Roman" w:cs="Times New Roman"/>
          <w:b/>
          <w:bCs/>
          <w:sz w:val="20"/>
          <w:szCs w:val="20"/>
        </w:rPr>
        <w:t>6</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H NMR spectrum of</w:t>
      </w:r>
      <w:r>
        <w:rPr>
          <w:rFonts w:ascii="Times New Roman" w:eastAsia="宋体" w:hAnsi="Times New Roman" w:cs="Times New Roman"/>
          <w:bCs/>
          <w:sz w:val="20"/>
          <w:szCs w:val="20"/>
        </w:rPr>
        <w:t xml:space="preserve"> </w:t>
      </w:r>
      <w:r>
        <w:rPr>
          <w:rFonts w:ascii="Times New Roman" w:eastAsia="宋体" w:hAnsi="Times New Roman" w:cs="Times New Roman"/>
          <w:b/>
          <w:sz w:val="20"/>
          <w:szCs w:val="20"/>
        </w:rPr>
        <w:t>6</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3231D12B" w14:textId="77777777" w:rsidR="00132566" w:rsidRPr="00602834" w:rsidRDefault="00132566" w:rsidP="00132566"/>
    <w:p w14:paraId="3C323949" w14:textId="34FF4512" w:rsidR="00132566" w:rsidRDefault="00D754DC" w:rsidP="00132566">
      <w:pPr>
        <w:widowControl/>
        <w:jc w:val="left"/>
        <w:rPr>
          <w:rFonts w:ascii="Times New Roman" w:hAnsi="Times New Roman" w:cs="Times New Roman"/>
          <w:b/>
          <w:bCs/>
          <w:kern w:val="44"/>
          <w:sz w:val="20"/>
          <w:szCs w:val="20"/>
        </w:rPr>
      </w:pPr>
      <w:r w:rsidRPr="00D754DC">
        <w:rPr>
          <w:rFonts w:ascii="Times New Roman" w:hAnsi="Times New Roman" w:cs="Times New Roman"/>
          <w:b/>
          <w:bCs/>
          <w:noProof/>
          <w:kern w:val="44"/>
          <w:sz w:val="20"/>
          <w:szCs w:val="20"/>
        </w:rPr>
        <w:drawing>
          <wp:inline distT="0" distB="0" distL="0" distR="0" wp14:anchorId="7C551E55" wp14:editId="7D300C7F">
            <wp:extent cx="5274310" cy="367030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3670300"/>
                    </a:xfrm>
                    <a:prstGeom prst="rect">
                      <a:avLst/>
                    </a:prstGeom>
                    <a:noFill/>
                    <a:ln>
                      <a:noFill/>
                    </a:ln>
                  </pic:spPr>
                </pic:pic>
              </a:graphicData>
            </a:graphic>
          </wp:inline>
        </w:drawing>
      </w:r>
    </w:p>
    <w:p w14:paraId="0397BD2A" w14:textId="6F40A209" w:rsidR="004C4929" w:rsidRDefault="00132566" w:rsidP="00132566">
      <w:pPr>
        <w:widowControl/>
        <w:jc w:val="left"/>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 1</w:t>
      </w:r>
      <w:r w:rsidR="00BA37D1">
        <w:rPr>
          <w:rFonts w:ascii="Times New Roman" w:eastAsia="宋体" w:hAnsi="Times New Roman" w:cs="Times New Roman"/>
          <w:b/>
          <w:bCs/>
          <w:sz w:val="20"/>
          <w:szCs w:val="20"/>
        </w:rPr>
        <w:t>7</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6</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031E96A8" w14:textId="57AB0F42" w:rsidR="009D1ECC" w:rsidRDefault="00095F6F" w:rsidP="00132566">
      <w:pPr>
        <w:widowControl/>
        <w:jc w:val="left"/>
        <w:rPr>
          <w:rFonts w:ascii="Times New Roman" w:eastAsia="宋体" w:hAnsi="Times New Roman" w:cs="Times New Roman"/>
          <w:bCs/>
          <w:sz w:val="20"/>
          <w:szCs w:val="20"/>
        </w:rPr>
      </w:pPr>
      <w:r w:rsidRPr="004C4929">
        <w:rPr>
          <w:rFonts w:ascii="Times New Roman" w:eastAsia="宋体" w:hAnsi="Times New Roman" w:cs="Times New Roman" w:hint="eastAsia"/>
          <w:bCs/>
          <w:sz w:val="20"/>
          <w:szCs w:val="20"/>
        </w:rPr>
        <w:object w:dxaOrig="16320" w:dyaOrig="11376" w14:anchorId="12FFA43E">
          <v:shape id="_x0000_i1026" type="#_x0000_t75" style="width:414.65pt;height:289pt" o:ole="">
            <v:imagedata r:id="rId30" o:title=""/>
          </v:shape>
          <o:OLEObject Type="Embed" ProgID="MestReNova.Document.1" ShapeID="_x0000_i1026" DrawAspect="Content" ObjectID="_1815162114" r:id="rId31"/>
        </w:object>
      </w:r>
    </w:p>
    <w:p w14:paraId="28F778FC" w14:textId="55E46578" w:rsidR="004C4929" w:rsidRPr="004C4929" w:rsidRDefault="004C4929" w:rsidP="004C4929">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1</w:t>
      </w:r>
      <w:r w:rsidR="005F3F6A">
        <w:rPr>
          <w:rFonts w:ascii="Times New Roman" w:eastAsia="宋体" w:hAnsi="Times New Roman" w:cs="Times New Roman" w:hint="eastAsia"/>
          <w:b/>
          <w:bCs/>
          <w:sz w:val="20"/>
          <w:szCs w:val="20"/>
        </w:rPr>
        <w:t>8</w:t>
      </w:r>
      <w:r w:rsidRPr="00BE2626">
        <w:rPr>
          <w:rFonts w:ascii="Times New Roman" w:eastAsia="宋体" w:hAnsi="Times New Roman" w:cs="Times New Roman"/>
          <w:bCs/>
          <w:sz w:val="20"/>
          <w:szCs w:val="20"/>
          <w:vertAlign w:val="superscript"/>
        </w:rPr>
        <w:t xml:space="preserve"> 29</w:t>
      </w:r>
      <w:r w:rsidRPr="00BE2626">
        <w:rPr>
          <w:rFonts w:ascii="Times New Roman" w:eastAsia="宋体" w:hAnsi="Times New Roman" w:cs="Times New Roman"/>
          <w:bCs/>
          <w:sz w:val="20"/>
          <w:szCs w:val="20"/>
        </w:rPr>
        <w:t>Si</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BE2626">
        <w:rPr>
          <w:rFonts w:ascii="Times New Roman" w:eastAsia="宋体" w:hAnsi="Times New Roman" w:cs="Times New Roman"/>
          <w:bCs/>
          <w:sz w:val="20"/>
          <w:szCs w:val="20"/>
        </w:rPr>
        <w:t xml:space="preserve"> </w:t>
      </w:r>
      <w:r w:rsidRPr="004674A4">
        <w:rPr>
          <w:rFonts w:ascii="Times New Roman" w:eastAsia="宋体" w:hAnsi="Times New Roman" w:cs="Times New Roman"/>
          <w:bCs/>
          <w:sz w:val="20"/>
          <w:szCs w:val="20"/>
        </w:rPr>
        <w:t xml:space="preserve">NMR spectrum of </w:t>
      </w:r>
      <w:r>
        <w:rPr>
          <w:rFonts w:ascii="Times New Roman" w:eastAsia="宋体" w:hAnsi="Times New Roman" w:cs="Times New Roman"/>
          <w:b/>
          <w:sz w:val="20"/>
          <w:szCs w:val="20"/>
        </w:rPr>
        <w:t>5</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34B4C5F6" w14:textId="77777777" w:rsidR="009D1ECC" w:rsidRDefault="009D1ECC" w:rsidP="00132566">
      <w:pPr>
        <w:widowControl/>
        <w:jc w:val="left"/>
        <w:rPr>
          <w:rFonts w:ascii="Times New Roman" w:eastAsia="宋体" w:hAnsi="Times New Roman" w:cs="Times New Roman"/>
          <w:bCs/>
          <w:sz w:val="20"/>
          <w:szCs w:val="20"/>
        </w:rPr>
      </w:pPr>
    </w:p>
    <w:p w14:paraId="6423BA16" w14:textId="77777777" w:rsidR="00132566" w:rsidRDefault="00132566" w:rsidP="00132566">
      <w:pPr>
        <w:spacing w:line="360" w:lineRule="auto"/>
        <w:rPr>
          <w:rFonts w:ascii="Times New Roman" w:hAnsi="Times New Roman" w:cs="Times New Roman"/>
          <w:sz w:val="20"/>
          <w:szCs w:val="20"/>
        </w:rPr>
      </w:pPr>
      <w:r w:rsidRPr="00710E30">
        <w:rPr>
          <w:noProof/>
        </w:rPr>
        <w:drawing>
          <wp:inline distT="0" distB="0" distL="0" distR="0" wp14:anchorId="5A95D040" wp14:editId="4062FD45">
            <wp:extent cx="5274310" cy="250126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2501265"/>
                    </a:xfrm>
                    <a:prstGeom prst="rect">
                      <a:avLst/>
                    </a:prstGeom>
                    <a:noFill/>
                    <a:ln>
                      <a:noFill/>
                    </a:ln>
                  </pic:spPr>
                </pic:pic>
              </a:graphicData>
            </a:graphic>
          </wp:inline>
        </w:drawing>
      </w:r>
    </w:p>
    <w:p w14:paraId="4DC56481" w14:textId="411F8629" w:rsidR="00850510" w:rsidRPr="00132566" w:rsidRDefault="00132566" w:rsidP="007C1698">
      <w:pPr>
        <w:spacing w:line="360" w:lineRule="auto"/>
        <w:rPr>
          <w:rFonts w:ascii="Times New Roman" w:hAnsi="Times New Roman" w:cs="Times New Roman"/>
          <w:sz w:val="20"/>
          <w:szCs w:val="20"/>
        </w:rPr>
      </w:pPr>
      <w:r>
        <w:rPr>
          <w:rFonts w:ascii="Times New Roman" w:hAnsi="Times New Roman" w:cs="Times New Roman"/>
          <w:b/>
          <w:bCs/>
          <w:sz w:val="20"/>
          <w:szCs w:val="20"/>
        </w:rPr>
        <w:t>Supplementary Fig. 1</w:t>
      </w:r>
      <w:r w:rsidR="005F3F6A">
        <w:rPr>
          <w:rFonts w:ascii="Times New Roman" w:hAnsi="Times New Roman" w:cs="Times New Roman" w:hint="eastAsia"/>
          <w:b/>
          <w:bCs/>
          <w:sz w:val="20"/>
          <w:szCs w:val="20"/>
        </w:rPr>
        <w:t>9</w:t>
      </w:r>
      <w:r>
        <w:rPr>
          <w:rFonts w:ascii="Times New Roman" w:hAnsi="Times New Roman" w:cs="Times New Roman"/>
          <w:b/>
          <w:bCs/>
          <w:sz w:val="20"/>
          <w:szCs w:val="20"/>
        </w:rPr>
        <w:t xml:space="preserve"> </w:t>
      </w:r>
      <w:r w:rsidRPr="00AA6924">
        <w:rPr>
          <w:rFonts w:ascii="Times New Roman" w:hAnsi="Times New Roman" w:cs="Times New Roman"/>
          <w:bCs/>
          <w:sz w:val="20"/>
          <w:szCs w:val="20"/>
        </w:rPr>
        <w:t xml:space="preserve">Mass spectrum of </w:t>
      </w:r>
      <w:r>
        <w:rPr>
          <w:rFonts w:ascii="Times New Roman" w:hAnsi="Times New Roman" w:cs="Times New Roman"/>
          <w:b/>
          <w:bCs/>
          <w:sz w:val="20"/>
          <w:szCs w:val="20"/>
        </w:rPr>
        <w:t>6</w:t>
      </w:r>
      <w:r w:rsidRPr="00AA6924">
        <w:rPr>
          <w:rFonts w:ascii="Times New Roman" w:hAnsi="Times New Roman" w:cs="Times New Roman"/>
          <w:bCs/>
          <w:sz w:val="20"/>
          <w:szCs w:val="20"/>
        </w:rPr>
        <w:t xml:space="preserve"> (top: expt.; bottom: </w:t>
      </w:r>
      <w:proofErr w:type="spellStart"/>
      <w:r w:rsidRPr="00AA6924">
        <w:rPr>
          <w:rFonts w:ascii="Times New Roman" w:hAnsi="Times New Roman" w:cs="Times New Roman"/>
          <w:bCs/>
          <w:sz w:val="20"/>
          <w:szCs w:val="20"/>
        </w:rPr>
        <w:t>calcd</w:t>
      </w:r>
      <w:proofErr w:type="spellEnd"/>
      <w:r w:rsidRPr="00AA6924">
        <w:rPr>
          <w:rFonts w:ascii="Times New Roman" w:hAnsi="Times New Roman" w:cs="Times New Roman"/>
          <w:bCs/>
          <w:sz w:val="20"/>
          <w:szCs w:val="20"/>
        </w:rPr>
        <w:t>.).</w:t>
      </w:r>
    </w:p>
    <w:p w14:paraId="28AD834E" w14:textId="77777777" w:rsidR="005C03AC" w:rsidRDefault="005C03AC" w:rsidP="005C03AC">
      <w:pPr>
        <w:pStyle w:val="2"/>
        <w:rPr>
          <w:rFonts w:ascii="Times New Roman" w:hAnsi="Times New Roman" w:cs="Times New Roman"/>
          <w:sz w:val="20"/>
          <w:szCs w:val="20"/>
        </w:rPr>
      </w:pPr>
      <w:bookmarkStart w:id="18" w:name="_Toc202280610"/>
      <w:bookmarkStart w:id="19" w:name="_Toc202281299"/>
      <w:r>
        <w:rPr>
          <w:rFonts w:ascii="Times New Roman" w:hAnsi="Times New Roman" w:cs="Times New Roman" w:hint="eastAsia"/>
          <w:sz w:val="20"/>
          <w:szCs w:val="20"/>
        </w:rPr>
        <w:t>S</w:t>
      </w:r>
      <w:r>
        <w:rPr>
          <w:rFonts w:ascii="Times New Roman" w:hAnsi="Times New Roman" w:cs="Times New Roman"/>
          <w:sz w:val="20"/>
          <w:szCs w:val="20"/>
        </w:rPr>
        <w:t>ynthesis of 7</w:t>
      </w:r>
      <w:bookmarkEnd w:id="18"/>
      <w:bookmarkEnd w:id="19"/>
    </w:p>
    <w:p w14:paraId="5A0E5F53" w14:textId="5705A082" w:rsidR="005C03AC" w:rsidRDefault="005C03AC" w:rsidP="007C1698">
      <w:pPr>
        <w:spacing w:line="360" w:lineRule="auto"/>
        <w:rPr>
          <w:rFonts w:ascii="Times New Roman" w:hAnsi="Times New Roman" w:cs="Times New Roman"/>
          <w:sz w:val="20"/>
          <w:szCs w:val="20"/>
        </w:rPr>
      </w:pPr>
      <w:r w:rsidRPr="005C03AC">
        <w:rPr>
          <w:rFonts w:ascii="Times New Roman" w:hAnsi="Times New Roman" w:cs="Times New Roman"/>
          <w:sz w:val="20"/>
          <w:szCs w:val="20"/>
        </w:rPr>
        <w:t>In an N</w:t>
      </w:r>
      <w:r w:rsidRPr="005C03AC">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5C03AC">
        <w:rPr>
          <w:rFonts w:ascii="Times New Roman" w:hAnsi="Times New Roman" w:cs="Times New Roman"/>
          <w:sz w:val="20"/>
          <w:szCs w:val="20"/>
        </w:rPr>
        <w:t xml:space="preserve">box, iodomethane (35 mg, 0.25 mmol) was added to </w:t>
      </w:r>
      <w:r w:rsidRPr="00C33084">
        <w:rPr>
          <w:rFonts w:ascii="Times New Roman" w:hAnsi="Times New Roman" w:cs="Times New Roman"/>
          <w:i/>
          <w:sz w:val="20"/>
          <w:szCs w:val="20"/>
        </w:rPr>
        <w:t>n</w:t>
      </w:r>
      <w:r w:rsidRPr="005C03AC">
        <w:rPr>
          <w:rFonts w:ascii="Times New Roman" w:hAnsi="Times New Roman" w:cs="Times New Roman"/>
          <w:sz w:val="20"/>
          <w:szCs w:val="20"/>
        </w:rPr>
        <w:t xml:space="preserve">-hexane solution (5 mL) of </w:t>
      </w:r>
      <w:r w:rsidR="00C33084" w:rsidRPr="00C33084">
        <w:rPr>
          <w:rFonts w:ascii="Times New Roman" w:hAnsi="Times New Roman" w:cs="Times New Roman"/>
          <w:b/>
          <w:sz w:val="20"/>
          <w:szCs w:val="20"/>
        </w:rPr>
        <w:t>3</w:t>
      </w:r>
      <w:r w:rsidRPr="005C03AC">
        <w:rPr>
          <w:rFonts w:ascii="Times New Roman" w:hAnsi="Times New Roman" w:cs="Times New Roman"/>
          <w:sz w:val="20"/>
          <w:szCs w:val="20"/>
        </w:rPr>
        <w:t xml:space="preserve"> (104 mg, 0.1 mmol) at room temperature. The mixture was stirred for 10 hours at room temperature to afford a </w:t>
      </w:r>
      <w:proofErr w:type="gramStart"/>
      <w:r w:rsidRPr="005C03AC">
        <w:rPr>
          <w:rFonts w:ascii="Times New Roman" w:hAnsi="Times New Roman" w:cs="Times New Roman"/>
          <w:sz w:val="20"/>
          <w:szCs w:val="20"/>
        </w:rPr>
        <w:t>light yellow</w:t>
      </w:r>
      <w:proofErr w:type="gramEnd"/>
      <w:r w:rsidRPr="005C03AC">
        <w:rPr>
          <w:rFonts w:ascii="Times New Roman" w:hAnsi="Times New Roman" w:cs="Times New Roman"/>
          <w:sz w:val="20"/>
          <w:szCs w:val="20"/>
        </w:rPr>
        <w:t xml:space="preserve"> solution. </w:t>
      </w:r>
      <w:r w:rsidR="00C33084">
        <w:rPr>
          <w:rFonts w:ascii="Times New Roman" w:hAnsi="Times New Roman" w:cs="Times New Roman"/>
          <w:sz w:val="20"/>
          <w:szCs w:val="20"/>
        </w:rPr>
        <w:t xml:space="preserve">The mixture was filtered, and the filtrate was concentrated to ca. 3 </w:t>
      </w:r>
      <w:proofErr w:type="spellStart"/>
      <w:r w:rsidR="00C33084">
        <w:rPr>
          <w:rFonts w:ascii="Times New Roman" w:hAnsi="Times New Roman" w:cs="Times New Roman"/>
          <w:sz w:val="20"/>
          <w:szCs w:val="20"/>
        </w:rPr>
        <w:t>mL</w:t>
      </w:r>
      <w:r w:rsidR="00C33084" w:rsidRPr="00850510">
        <w:rPr>
          <w:rFonts w:ascii="Times New Roman" w:hAnsi="Times New Roman" w:cs="Times New Roman"/>
          <w:sz w:val="20"/>
          <w:szCs w:val="20"/>
        </w:rPr>
        <w:t>.</w:t>
      </w:r>
      <w:proofErr w:type="spellEnd"/>
      <w:r w:rsidR="00C33084" w:rsidRPr="00850510">
        <w:rPr>
          <w:rFonts w:ascii="Times New Roman" w:hAnsi="Times New Roman" w:cs="Times New Roman"/>
          <w:sz w:val="20"/>
          <w:szCs w:val="20"/>
        </w:rPr>
        <w:t xml:space="preserve"> </w:t>
      </w:r>
      <w:r w:rsidR="00C33084">
        <w:rPr>
          <w:rFonts w:ascii="Times New Roman" w:hAnsi="Times New Roman" w:cs="Times New Roman"/>
          <w:sz w:val="20"/>
          <w:szCs w:val="20"/>
        </w:rPr>
        <w:t xml:space="preserve">After standing at –30 </w:t>
      </w:r>
      <w:proofErr w:type="spellStart"/>
      <w:r w:rsidR="00C33084" w:rsidRPr="003F0962">
        <w:rPr>
          <w:rFonts w:ascii="Times New Roman" w:hAnsi="Times New Roman" w:cs="Times New Roman"/>
          <w:sz w:val="20"/>
          <w:szCs w:val="20"/>
          <w:vertAlign w:val="superscript"/>
        </w:rPr>
        <w:t>o</w:t>
      </w:r>
      <w:r w:rsidR="00C33084">
        <w:rPr>
          <w:rFonts w:ascii="Times New Roman" w:hAnsi="Times New Roman" w:cs="Times New Roman"/>
          <w:sz w:val="20"/>
          <w:szCs w:val="20"/>
        </w:rPr>
        <w:t>C</w:t>
      </w:r>
      <w:proofErr w:type="spellEnd"/>
      <w:r w:rsidR="00C33084">
        <w:rPr>
          <w:rFonts w:ascii="Times New Roman" w:hAnsi="Times New Roman" w:cs="Times New Roman"/>
          <w:sz w:val="20"/>
          <w:szCs w:val="20"/>
        </w:rPr>
        <w:t xml:space="preserve"> for 24 h a crystalline colorless solid of </w:t>
      </w:r>
      <w:r w:rsidR="00C33084">
        <w:rPr>
          <w:rFonts w:ascii="Times New Roman" w:hAnsi="Times New Roman" w:cs="Times New Roman"/>
          <w:b/>
          <w:sz w:val="20"/>
          <w:szCs w:val="20"/>
        </w:rPr>
        <w:t>7</w:t>
      </w:r>
      <w:r w:rsidR="00C33084">
        <w:rPr>
          <w:rFonts w:ascii="Times New Roman" w:hAnsi="Times New Roman" w:cs="Times New Roman"/>
          <w:sz w:val="20"/>
          <w:szCs w:val="20"/>
        </w:rPr>
        <w:t xml:space="preserve"> was </w:t>
      </w:r>
      <w:r w:rsidR="00D621FD">
        <w:rPr>
          <w:rFonts w:ascii="Times New Roman" w:hAnsi="Times New Roman" w:cs="Times New Roman"/>
          <w:sz w:val="20"/>
          <w:szCs w:val="20"/>
        </w:rPr>
        <w:t>formed</w:t>
      </w:r>
      <w:r w:rsidR="00C33084">
        <w:rPr>
          <w:rFonts w:ascii="Times New Roman" w:hAnsi="Times New Roman" w:cs="Times New Roman"/>
          <w:sz w:val="20"/>
          <w:szCs w:val="20"/>
        </w:rPr>
        <w:t xml:space="preserve">, which was collected by </w:t>
      </w:r>
      <w:r w:rsidR="00C33084">
        <w:rPr>
          <w:rFonts w:ascii="Times New Roman" w:hAnsi="Times New Roman" w:cs="Times New Roman"/>
          <w:sz w:val="20"/>
          <w:szCs w:val="20"/>
        </w:rPr>
        <w:lastRenderedPageBreak/>
        <w:t xml:space="preserve">removing the mother liquor </w:t>
      </w:r>
      <w:r w:rsidR="00D621FD">
        <w:rPr>
          <w:rFonts w:ascii="Times New Roman" w:hAnsi="Times New Roman" w:cs="Times New Roman"/>
          <w:sz w:val="20"/>
          <w:szCs w:val="20"/>
        </w:rPr>
        <w:t xml:space="preserve">with syringe </w:t>
      </w:r>
      <w:r w:rsidR="00C33084">
        <w:rPr>
          <w:rFonts w:ascii="Times New Roman" w:hAnsi="Times New Roman" w:cs="Times New Roman"/>
          <w:sz w:val="20"/>
          <w:szCs w:val="20"/>
        </w:rPr>
        <w:t>and dried under vacuum for 2 hours.</w:t>
      </w:r>
      <w:r w:rsidRPr="005C03AC">
        <w:rPr>
          <w:rFonts w:ascii="Times New Roman" w:hAnsi="Times New Roman" w:cs="Times New Roman"/>
          <w:sz w:val="20"/>
          <w:szCs w:val="20"/>
        </w:rPr>
        <w:t xml:space="preserve"> Yield: 6</w:t>
      </w:r>
      <w:r w:rsidR="00690B48">
        <w:rPr>
          <w:rFonts w:ascii="Times New Roman" w:hAnsi="Times New Roman" w:cs="Times New Roman"/>
          <w:sz w:val="20"/>
          <w:szCs w:val="20"/>
        </w:rPr>
        <w:t>7</w:t>
      </w:r>
      <w:r w:rsidRPr="005C03AC">
        <w:rPr>
          <w:rFonts w:ascii="Times New Roman" w:hAnsi="Times New Roman" w:cs="Times New Roman"/>
          <w:sz w:val="20"/>
          <w:szCs w:val="20"/>
        </w:rPr>
        <w:t xml:space="preserve"> mg, 0.05 mmol, 5</w:t>
      </w:r>
      <w:r w:rsidR="00690B48">
        <w:rPr>
          <w:rFonts w:ascii="Times New Roman" w:hAnsi="Times New Roman" w:cs="Times New Roman"/>
          <w:sz w:val="20"/>
          <w:szCs w:val="20"/>
        </w:rPr>
        <w:t>0</w:t>
      </w:r>
      <w:r w:rsidRPr="005C03AC">
        <w:rPr>
          <w:rFonts w:ascii="Times New Roman" w:hAnsi="Times New Roman" w:cs="Times New Roman"/>
          <w:sz w:val="20"/>
          <w:szCs w:val="20"/>
        </w:rPr>
        <w:t xml:space="preserve">%. Colorless crystals suitable for X-ray diffraction analysis were obtained from </w:t>
      </w:r>
      <w:r w:rsidRPr="00D621FD">
        <w:rPr>
          <w:rFonts w:ascii="Times New Roman" w:hAnsi="Times New Roman" w:cs="Times New Roman"/>
          <w:i/>
          <w:sz w:val="20"/>
          <w:szCs w:val="20"/>
        </w:rPr>
        <w:t>n</w:t>
      </w:r>
      <w:r w:rsidRPr="005C03AC">
        <w:rPr>
          <w:rFonts w:ascii="Times New Roman" w:hAnsi="Times New Roman" w:cs="Times New Roman"/>
          <w:sz w:val="20"/>
          <w:szCs w:val="20"/>
        </w:rPr>
        <w:t xml:space="preserve">-hexane solution at room temperature. </w:t>
      </w:r>
      <w:r w:rsidRPr="005C03AC">
        <w:rPr>
          <w:rFonts w:ascii="Times New Roman" w:hAnsi="Times New Roman" w:cs="Times New Roman"/>
          <w:color w:val="000000"/>
          <w:sz w:val="20"/>
          <w:szCs w:val="20"/>
          <w:vertAlign w:val="superscript"/>
        </w:rPr>
        <w:t>1</w:t>
      </w:r>
      <w:r w:rsidRPr="005C03AC">
        <w:rPr>
          <w:rFonts w:ascii="Times New Roman" w:hAnsi="Times New Roman" w:cs="Times New Roman"/>
          <w:color w:val="000000"/>
          <w:sz w:val="20"/>
          <w:szCs w:val="20"/>
        </w:rPr>
        <w:t>H NMR (400 MHz, C</w:t>
      </w:r>
      <w:r w:rsidRPr="005C03AC">
        <w:rPr>
          <w:rFonts w:ascii="Times New Roman" w:hAnsi="Times New Roman" w:cs="Times New Roman"/>
          <w:color w:val="000000"/>
          <w:sz w:val="20"/>
          <w:szCs w:val="20"/>
          <w:vertAlign w:val="subscript"/>
        </w:rPr>
        <w:t>6</w:t>
      </w:r>
      <w:r w:rsidRPr="005C03AC">
        <w:rPr>
          <w:rFonts w:ascii="Times New Roman" w:hAnsi="Times New Roman" w:cs="Times New Roman"/>
          <w:color w:val="000000"/>
          <w:sz w:val="20"/>
          <w:szCs w:val="20"/>
        </w:rPr>
        <w:t>D</w:t>
      </w:r>
      <w:r w:rsidRPr="005C03AC">
        <w:rPr>
          <w:rFonts w:ascii="Times New Roman" w:hAnsi="Times New Roman" w:cs="Times New Roman"/>
          <w:color w:val="000000"/>
          <w:sz w:val="20"/>
          <w:szCs w:val="20"/>
          <w:vertAlign w:val="subscript"/>
        </w:rPr>
        <w:t>6</w:t>
      </w:r>
      <w:r w:rsidRPr="005C03AC">
        <w:rPr>
          <w:rFonts w:ascii="Times New Roman" w:hAnsi="Times New Roman" w:cs="Times New Roman"/>
          <w:color w:val="000000"/>
          <w:sz w:val="20"/>
          <w:szCs w:val="20"/>
        </w:rPr>
        <w:t xml:space="preserve">, </w:t>
      </w:r>
      <w:r w:rsidR="00C33084">
        <w:rPr>
          <w:rFonts w:ascii="Times New Roman" w:hAnsi="Times New Roman" w:cs="Times New Roman"/>
          <w:color w:val="000000"/>
          <w:sz w:val="20"/>
          <w:szCs w:val="20"/>
        </w:rPr>
        <w:t>298</w:t>
      </w:r>
      <w:r w:rsidRPr="005C03AC">
        <w:rPr>
          <w:rFonts w:ascii="Times New Roman" w:hAnsi="Times New Roman" w:cs="Times New Roman"/>
          <w:color w:val="000000"/>
          <w:sz w:val="20"/>
          <w:szCs w:val="20"/>
        </w:rPr>
        <w:t xml:space="preserve"> K, ppm):</w:t>
      </w:r>
      <w:r w:rsidRPr="005C03AC">
        <w:rPr>
          <w:rFonts w:ascii="Times New Roman" w:hAnsi="Times New Roman" w:cs="Times New Roman"/>
          <w:sz w:val="20"/>
          <w:szCs w:val="20"/>
        </w:rPr>
        <w:t xml:space="preserve"> </w:t>
      </w:r>
      <w:r w:rsidRPr="00C33084">
        <w:rPr>
          <w:rFonts w:ascii="Times New Roman" w:hAnsi="Times New Roman" w:cs="Times New Roman"/>
          <w:i/>
          <w:color w:val="000000"/>
          <w:sz w:val="20"/>
          <w:szCs w:val="20"/>
        </w:rPr>
        <w:t>δ</w:t>
      </w:r>
      <w:r w:rsidR="00C33084">
        <w:rPr>
          <w:rFonts w:ascii="Times New Roman" w:hAnsi="Times New Roman" w:cs="Times New Roman"/>
          <w:color w:val="000000"/>
          <w:sz w:val="20"/>
          <w:szCs w:val="20"/>
        </w:rPr>
        <w:t xml:space="preserve"> </w:t>
      </w:r>
      <w:r w:rsidRPr="005C03AC">
        <w:rPr>
          <w:rFonts w:ascii="Times New Roman" w:hAnsi="Times New Roman" w:cs="Times New Roman"/>
          <w:color w:val="000000"/>
          <w:sz w:val="20"/>
          <w:szCs w:val="20"/>
        </w:rPr>
        <w:t>=</w:t>
      </w:r>
      <w:r w:rsidR="00C33084">
        <w:rPr>
          <w:rFonts w:ascii="Times New Roman" w:hAnsi="Times New Roman" w:cs="Times New Roman"/>
          <w:color w:val="000000"/>
          <w:sz w:val="20"/>
          <w:szCs w:val="20"/>
        </w:rPr>
        <w:t xml:space="preserve"> </w:t>
      </w:r>
      <w:r w:rsidRPr="005C03AC">
        <w:rPr>
          <w:rFonts w:ascii="Times New Roman" w:hAnsi="Times New Roman" w:cs="Times New Roman"/>
          <w:color w:val="000000"/>
          <w:sz w:val="20"/>
          <w:szCs w:val="20"/>
        </w:rPr>
        <w:t>1.15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1.20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1.22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1.25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1.26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1.28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1.30 (s, 6H,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1.53-1.63 (m, 40H,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rPr>
        <w:t>)</w:t>
      </w:r>
      <w:r w:rsidRPr="005C03AC">
        <w:rPr>
          <w:rFonts w:ascii="Times New Roman" w:hAnsi="Times New Roman" w:cs="Times New Roman"/>
          <w:color w:val="000000"/>
          <w:sz w:val="20"/>
          <w:szCs w:val="20"/>
          <w:vertAlign w:val="subscript"/>
        </w:rPr>
        <w:t xml:space="preserve">2 </w:t>
      </w:r>
      <w:r w:rsidRPr="005C03AC">
        <w:rPr>
          <w:rFonts w:ascii="Times New Roman" w:hAnsi="Times New Roman" w:cs="Times New Roman"/>
          <w:color w:val="000000"/>
          <w:sz w:val="20"/>
          <w:szCs w:val="20"/>
        </w:rPr>
        <w:t>+ 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2</w:t>
      </w:r>
      <w:r w:rsidRPr="005C03AC">
        <w:rPr>
          <w:rFonts w:ascii="Times New Roman" w:hAnsi="Times New Roman" w:cs="Times New Roman"/>
          <w:color w:val="000000"/>
          <w:sz w:val="20"/>
          <w:szCs w:val="20"/>
        </w:rPr>
        <w:t>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2</w:t>
      </w:r>
      <w:r w:rsidRPr="005C03AC">
        <w:rPr>
          <w:rFonts w:ascii="Times New Roman" w:hAnsi="Times New Roman" w:cs="Times New Roman"/>
          <w:color w:val="000000"/>
          <w:sz w:val="20"/>
          <w:szCs w:val="20"/>
        </w:rPr>
        <w:t>+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u w:val="single"/>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+NC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Pr="005C03AC">
        <w:rPr>
          <w:rFonts w:ascii="Times New Roman" w:hAnsi="Times New Roman" w:cs="Times New Roman"/>
          <w:color w:val="000000"/>
          <w:sz w:val="20"/>
          <w:szCs w:val="20"/>
        </w:rPr>
        <w:t>+GeI</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3</w:t>
      </w:r>
      <w:r w:rsidR="00C33084">
        <w:rPr>
          <w:rFonts w:ascii="Times New Roman" w:hAnsi="Times New Roman" w:cs="Times New Roman"/>
          <w:color w:val="000000"/>
          <w:sz w:val="20"/>
          <w:szCs w:val="20"/>
        </w:rPr>
        <w:t xml:space="preserve">), 2.58 </w:t>
      </w:r>
      <w:r w:rsidRPr="005C03AC">
        <w:rPr>
          <w:rFonts w:ascii="Times New Roman" w:hAnsi="Times New Roman" w:cs="Times New Roman"/>
          <w:color w:val="000000"/>
          <w:sz w:val="20"/>
          <w:szCs w:val="20"/>
        </w:rPr>
        <w:t xml:space="preserve">(d, </w:t>
      </w:r>
      <w:r w:rsidRPr="005C03AC">
        <w:rPr>
          <w:rFonts w:ascii="Times New Roman" w:hAnsi="Times New Roman" w:cs="Times New Roman"/>
          <w:color w:val="000000"/>
          <w:sz w:val="20"/>
          <w:szCs w:val="20"/>
          <w:vertAlign w:val="superscript"/>
        </w:rPr>
        <w:t>2</w:t>
      </w:r>
      <w:r w:rsidRPr="00C33084">
        <w:rPr>
          <w:rFonts w:ascii="Times New Roman" w:hAnsi="Times New Roman" w:cs="Times New Roman"/>
          <w:i/>
          <w:color w:val="000000"/>
          <w:sz w:val="20"/>
          <w:szCs w:val="20"/>
        </w:rPr>
        <w:t>J</w:t>
      </w:r>
      <w:r w:rsidRPr="005C03AC">
        <w:rPr>
          <w:rFonts w:ascii="Times New Roman" w:hAnsi="Times New Roman" w:cs="Times New Roman"/>
          <w:color w:val="000000"/>
          <w:sz w:val="20"/>
          <w:szCs w:val="20"/>
          <w:vertAlign w:val="subscript"/>
        </w:rPr>
        <w:t>H,H</w:t>
      </w:r>
      <w:r w:rsidRPr="005C03AC">
        <w:rPr>
          <w:rFonts w:ascii="Times New Roman" w:hAnsi="Times New Roman" w:cs="Times New Roman"/>
          <w:color w:val="000000"/>
          <w:sz w:val="20"/>
          <w:szCs w:val="20"/>
        </w:rPr>
        <w:t xml:space="preserve"> = 14.3 Hz, 2H,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2</w:t>
      </w:r>
      <w:r w:rsidRPr="005C03AC">
        <w:rPr>
          <w:rFonts w:ascii="Times New Roman" w:hAnsi="Times New Roman" w:cs="Times New Roman"/>
          <w:color w:val="000000"/>
          <w:sz w:val="20"/>
          <w:szCs w:val="20"/>
        </w:rPr>
        <w:t>C(CH</w:t>
      </w:r>
      <w:r w:rsidRPr="005C03AC">
        <w:rPr>
          <w:rFonts w:ascii="Times New Roman" w:hAnsi="Times New Roman" w:cs="Times New Roman"/>
          <w:color w:val="000000"/>
          <w:sz w:val="20"/>
          <w:szCs w:val="20"/>
          <w:vertAlign w:val="subscript"/>
        </w:rPr>
        <w:t>3</w:t>
      </w:r>
      <w:r w:rsidRPr="005C03AC">
        <w:rPr>
          <w:rFonts w:ascii="Times New Roman" w:hAnsi="Times New Roman" w:cs="Times New Roman"/>
          <w:color w:val="000000"/>
          <w:sz w:val="20"/>
          <w:szCs w:val="20"/>
        </w:rPr>
        <w:t>)</w:t>
      </w:r>
      <w:r w:rsidRPr="005C03AC">
        <w:rPr>
          <w:rFonts w:ascii="Times New Roman" w:hAnsi="Times New Roman" w:cs="Times New Roman"/>
          <w:color w:val="000000"/>
          <w:sz w:val="20"/>
          <w:szCs w:val="20"/>
          <w:vertAlign w:val="subscript"/>
        </w:rPr>
        <w:t>2</w:t>
      </w:r>
      <w:r w:rsidR="00C33084">
        <w:rPr>
          <w:rFonts w:ascii="Times New Roman" w:hAnsi="Times New Roman" w:cs="Times New Roman"/>
          <w:color w:val="000000"/>
          <w:sz w:val="20"/>
          <w:szCs w:val="20"/>
        </w:rPr>
        <w:t xml:space="preserve">), 2.71 </w:t>
      </w:r>
      <w:r w:rsidRPr="005C03AC">
        <w:rPr>
          <w:rFonts w:ascii="Times New Roman" w:hAnsi="Times New Roman" w:cs="Times New Roman"/>
          <w:color w:val="000000"/>
          <w:sz w:val="20"/>
          <w:szCs w:val="20"/>
        </w:rPr>
        <w:t xml:space="preserve">(d, </w:t>
      </w:r>
      <w:r w:rsidRPr="005C03AC">
        <w:rPr>
          <w:rFonts w:ascii="Times New Roman" w:hAnsi="Times New Roman" w:cs="Times New Roman"/>
          <w:color w:val="000000"/>
          <w:sz w:val="20"/>
          <w:szCs w:val="20"/>
          <w:vertAlign w:val="superscript"/>
        </w:rPr>
        <w:t>2</w:t>
      </w:r>
      <w:r w:rsidRPr="00C33084">
        <w:rPr>
          <w:rFonts w:ascii="Times New Roman" w:hAnsi="Times New Roman" w:cs="Times New Roman"/>
          <w:i/>
          <w:color w:val="000000"/>
          <w:sz w:val="20"/>
          <w:szCs w:val="20"/>
        </w:rPr>
        <w:t>J</w:t>
      </w:r>
      <w:r w:rsidRPr="005C03AC">
        <w:rPr>
          <w:rFonts w:ascii="Times New Roman" w:hAnsi="Times New Roman" w:cs="Times New Roman"/>
          <w:color w:val="000000"/>
          <w:sz w:val="20"/>
          <w:szCs w:val="20"/>
          <w:vertAlign w:val="subscript"/>
        </w:rPr>
        <w:t>H,H</w:t>
      </w:r>
      <w:r w:rsidRPr="005C03AC">
        <w:rPr>
          <w:rFonts w:ascii="Times New Roman" w:hAnsi="Times New Roman" w:cs="Times New Roman"/>
          <w:color w:val="000000"/>
          <w:sz w:val="20"/>
          <w:szCs w:val="20"/>
        </w:rPr>
        <w:t xml:space="preserve"> = 14.3 Hz, 2H, CC</w:t>
      </w:r>
      <w:r w:rsidRPr="005C03AC">
        <w:rPr>
          <w:rFonts w:ascii="Times New Roman" w:hAnsi="Times New Roman" w:cs="Times New Roman"/>
          <w:i/>
          <w:iCs/>
          <w:color w:val="000000"/>
          <w:sz w:val="20"/>
          <w:szCs w:val="20"/>
          <w:u w:val="single"/>
        </w:rPr>
        <w:t>H</w:t>
      </w:r>
      <w:r w:rsidRPr="005C03AC">
        <w:rPr>
          <w:rFonts w:ascii="Times New Roman" w:hAnsi="Times New Roman" w:cs="Times New Roman"/>
          <w:i/>
          <w:iCs/>
          <w:color w:val="000000"/>
          <w:sz w:val="20"/>
          <w:szCs w:val="20"/>
          <w:u w:val="single"/>
          <w:vertAlign w:val="subscript"/>
        </w:rPr>
        <w:t>2</w:t>
      </w:r>
      <w:r w:rsidRPr="005C03AC">
        <w:rPr>
          <w:rFonts w:ascii="Times New Roman" w:hAnsi="Times New Roman" w:cs="Times New Roman"/>
          <w:color w:val="000000"/>
          <w:sz w:val="20"/>
          <w:szCs w:val="20"/>
        </w:rPr>
        <w:t>C(CH</w:t>
      </w:r>
      <w:r w:rsidRPr="005C03AC">
        <w:rPr>
          <w:rFonts w:ascii="Times New Roman" w:hAnsi="Times New Roman" w:cs="Times New Roman"/>
          <w:color w:val="000000"/>
          <w:sz w:val="20"/>
          <w:szCs w:val="20"/>
          <w:vertAlign w:val="subscript"/>
        </w:rPr>
        <w:t>3</w:t>
      </w:r>
      <w:r w:rsidRPr="005C03AC">
        <w:rPr>
          <w:rFonts w:ascii="Times New Roman" w:hAnsi="Times New Roman" w:cs="Times New Roman"/>
          <w:color w:val="000000"/>
          <w:sz w:val="20"/>
          <w:szCs w:val="20"/>
        </w:rPr>
        <w:t>)</w:t>
      </w:r>
      <w:r w:rsidRPr="005C03AC">
        <w:rPr>
          <w:rFonts w:ascii="Times New Roman" w:hAnsi="Times New Roman" w:cs="Times New Roman"/>
          <w:color w:val="000000"/>
          <w:sz w:val="20"/>
          <w:szCs w:val="20"/>
          <w:vertAlign w:val="subscript"/>
        </w:rPr>
        <w:t>2</w:t>
      </w:r>
      <w:r w:rsidRPr="005C03AC">
        <w:rPr>
          <w:rFonts w:ascii="Times New Roman" w:hAnsi="Times New Roman" w:cs="Times New Roman"/>
          <w:color w:val="000000"/>
          <w:sz w:val="20"/>
          <w:szCs w:val="20"/>
        </w:rPr>
        <w:t>), 7.14 (s, 2H, fluorenyl-</w:t>
      </w:r>
      <w:r w:rsidRPr="005C03AC">
        <w:rPr>
          <w:rFonts w:ascii="Times New Roman" w:hAnsi="Times New Roman" w:cs="Times New Roman"/>
          <w:i/>
          <w:iCs/>
          <w:color w:val="000000"/>
          <w:sz w:val="20"/>
          <w:szCs w:val="20"/>
          <w:u w:val="single"/>
        </w:rPr>
        <w:t>H</w:t>
      </w:r>
      <w:r w:rsidRPr="005C03AC">
        <w:rPr>
          <w:rFonts w:ascii="Times New Roman" w:hAnsi="Times New Roman" w:cs="Times New Roman"/>
          <w:color w:val="000000"/>
          <w:sz w:val="20"/>
          <w:szCs w:val="20"/>
        </w:rPr>
        <w:t>), 7.18 , 7.31 (s, 2H, fluorenyl-</w:t>
      </w:r>
      <w:r w:rsidRPr="005C03AC">
        <w:rPr>
          <w:rFonts w:ascii="Times New Roman" w:hAnsi="Times New Roman" w:cs="Times New Roman"/>
          <w:i/>
          <w:iCs/>
          <w:color w:val="000000"/>
          <w:sz w:val="20"/>
          <w:szCs w:val="20"/>
          <w:u w:val="single"/>
        </w:rPr>
        <w:t>H</w:t>
      </w:r>
      <w:r w:rsidRPr="005C03AC">
        <w:rPr>
          <w:rFonts w:ascii="Times New Roman" w:hAnsi="Times New Roman" w:cs="Times New Roman"/>
          <w:color w:val="000000"/>
          <w:sz w:val="20"/>
          <w:szCs w:val="20"/>
        </w:rPr>
        <w:t>), 7.76 (s, 2H, fluorenyl-</w:t>
      </w:r>
      <w:r w:rsidRPr="005C03AC">
        <w:rPr>
          <w:rFonts w:ascii="Times New Roman" w:hAnsi="Times New Roman" w:cs="Times New Roman"/>
          <w:i/>
          <w:iCs/>
          <w:color w:val="000000"/>
          <w:sz w:val="20"/>
          <w:szCs w:val="20"/>
          <w:u w:val="single"/>
        </w:rPr>
        <w:t>H</w:t>
      </w:r>
      <w:r w:rsidRPr="005C03AC">
        <w:rPr>
          <w:rFonts w:ascii="Times New Roman" w:hAnsi="Times New Roman" w:cs="Times New Roman"/>
          <w:color w:val="000000"/>
          <w:sz w:val="20"/>
          <w:szCs w:val="20"/>
        </w:rPr>
        <w:t>), 7.86 (s, 2H, fluorenyl-</w:t>
      </w:r>
      <w:r w:rsidRPr="005C03AC">
        <w:rPr>
          <w:rFonts w:ascii="Times New Roman" w:hAnsi="Times New Roman" w:cs="Times New Roman"/>
          <w:i/>
          <w:iCs/>
          <w:color w:val="000000"/>
          <w:sz w:val="20"/>
          <w:szCs w:val="20"/>
          <w:u w:val="single"/>
        </w:rPr>
        <w:t>H</w:t>
      </w:r>
      <w:r w:rsidRPr="005C03AC">
        <w:rPr>
          <w:rFonts w:ascii="Times New Roman" w:hAnsi="Times New Roman" w:cs="Times New Roman"/>
          <w:color w:val="000000"/>
          <w:sz w:val="20"/>
          <w:szCs w:val="20"/>
        </w:rPr>
        <w:t xml:space="preserve">). </w:t>
      </w:r>
      <w:r w:rsidRPr="005C03AC">
        <w:rPr>
          <w:rFonts w:ascii="Times New Roman" w:hAnsi="Times New Roman" w:cs="Times New Roman"/>
          <w:color w:val="000000"/>
          <w:sz w:val="20"/>
          <w:szCs w:val="20"/>
          <w:vertAlign w:val="superscript"/>
        </w:rPr>
        <w:t>13</w:t>
      </w:r>
      <w:r w:rsidRPr="005C03AC">
        <w:rPr>
          <w:rFonts w:ascii="Times New Roman" w:hAnsi="Times New Roman" w:cs="Times New Roman"/>
          <w:color w:val="000000"/>
          <w:sz w:val="20"/>
          <w:szCs w:val="20"/>
        </w:rPr>
        <w:t>C</w:t>
      </w:r>
      <w:r w:rsidR="003853A7">
        <w:rPr>
          <w:rFonts w:ascii="Times New Roman" w:hAnsi="Times New Roman" w:cs="Times New Roman"/>
          <w:color w:val="000000"/>
          <w:sz w:val="20"/>
          <w:szCs w:val="20"/>
        </w:rPr>
        <w:t>{</w:t>
      </w:r>
      <w:r w:rsidR="003853A7" w:rsidRPr="000242B4">
        <w:rPr>
          <w:rFonts w:ascii="Times New Roman" w:hAnsi="Times New Roman" w:cs="Times New Roman"/>
          <w:color w:val="000000"/>
          <w:sz w:val="20"/>
          <w:szCs w:val="20"/>
          <w:vertAlign w:val="superscript"/>
        </w:rPr>
        <w:t>1</w:t>
      </w:r>
      <w:r w:rsidR="003853A7">
        <w:rPr>
          <w:rFonts w:ascii="Times New Roman" w:hAnsi="Times New Roman" w:cs="Times New Roman"/>
          <w:color w:val="000000"/>
          <w:sz w:val="20"/>
          <w:szCs w:val="20"/>
        </w:rPr>
        <w:t>H}</w:t>
      </w:r>
      <w:r w:rsidRPr="005C03AC">
        <w:rPr>
          <w:rFonts w:ascii="Times New Roman" w:hAnsi="Times New Roman" w:cs="Times New Roman"/>
          <w:color w:val="000000"/>
          <w:sz w:val="20"/>
          <w:szCs w:val="20"/>
        </w:rPr>
        <w:t xml:space="preserve"> NMR (</w:t>
      </w:r>
      <w:r w:rsidR="00C33084">
        <w:rPr>
          <w:rFonts w:ascii="Times New Roman" w:hAnsi="Times New Roman" w:cs="Times New Roman"/>
          <w:color w:val="000000"/>
          <w:sz w:val="20"/>
          <w:szCs w:val="20"/>
        </w:rPr>
        <w:t>1</w:t>
      </w:r>
      <w:r w:rsidRPr="005C03AC">
        <w:rPr>
          <w:rFonts w:ascii="Times New Roman" w:hAnsi="Times New Roman" w:cs="Times New Roman"/>
          <w:color w:val="000000"/>
          <w:sz w:val="20"/>
          <w:szCs w:val="20"/>
        </w:rPr>
        <w:t>00 MHz, C</w:t>
      </w:r>
      <w:r w:rsidRPr="005C03AC">
        <w:rPr>
          <w:rFonts w:ascii="Times New Roman" w:hAnsi="Times New Roman" w:cs="Times New Roman"/>
          <w:color w:val="000000"/>
          <w:sz w:val="20"/>
          <w:szCs w:val="20"/>
          <w:vertAlign w:val="subscript"/>
        </w:rPr>
        <w:t>6</w:t>
      </w:r>
      <w:r w:rsidRPr="005C03AC">
        <w:rPr>
          <w:rFonts w:ascii="Times New Roman" w:hAnsi="Times New Roman" w:cs="Times New Roman"/>
          <w:color w:val="000000"/>
          <w:sz w:val="20"/>
          <w:szCs w:val="20"/>
        </w:rPr>
        <w:t>D</w:t>
      </w:r>
      <w:r w:rsidRPr="005C03AC">
        <w:rPr>
          <w:rFonts w:ascii="Times New Roman" w:hAnsi="Times New Roman" w:cs="Times New Roman"/>
          <w:color w:val="000000"/>
          <w:sz w:val="20"/>
          <w:szCs w:val="20"/>
          <w:vertAlign w:val="subscript"/>
        </w:rPr>
        <w:t>6</w:t>
      </w:r>
      <w:r w:rsidRPr="005C03AC">
        <w:rPr>
          <w:rFonts w:ascii="Times New Roman" w:hAnsi="Times New Roman" w:cs="Times New Roman"/>
          <w:color w:val="000000"/>
          <w:sz w:val="20"/>
          <w:szCs w:val="20"/>
        </w:rPr>
        <w:t xml:space="preserve">, </w:t>
      </w:r>
      <w:r w:rsidR="00ED24A6">
        <w:rPr>
          <w:rFonts w:ascii="Times New Roman" w:hAnsi="Times New Roman" w:cs="Times New Roman"/>
          <w:color w:val="000000"/>
          <w:sz w:val="20"/>
          <w:szCs w:val="20"/>
        </w:rPr>
        <w:t>298</w:t>
      </w:r>
      <w:r w:rsidRPr="005C03AC">
        <w:rPr>
          <w:rFonts w:ascii="Times New Roman" w:hAnsi="Times New Roman" w:cs="Times New Roman"/>
          <w:color w:val="000000"/>
          <w:sz w:val="20"/>
          <w:szCs w:val="20"/>
        </w:rPr>
        <w:t xml:space="preserve"> K, ppm): </w:t>
      </w:r>
      <w:r w:rsidRPr="00ED24A6">
        <w:rPr>
          <w:rFonts w:ascii="Times New Roman" w:hAnsi="Times New Roman" w:cs="Times New Roman"/>
          <w:i/>
          <w:color w:val="000000"/>
          <w:sz w:val="20"/>
          <w:szCs w:val="20"/>
        </w:rPr>
        <w:t>δ</w:t>
      </w:r>
      <w:r w:rsidR="00ED24A6">
        <w:rPr>
          <w:rFonts w:ascii="Times New Roman" w:hAnsi="Times New Roman" w:cs="Times New Roman"/>
          <w:color w:val="000000"/>
          <w:sz w:val="20"/>
          <w:szCs w:val="20"/>
        </w:rPr>
        <w:t xml:space="preserve"> </w:t>
      </w:r>
      <w:r w:rsidRPr="005C03AC">
        <w:rPr>
          <w:rFonts w:ascii="Times New Roman" w:hAnsi="Times New Roman" w:cs="Times New Roman"/>
          <w:color w:val="000000"/>
          <w:sz w:val="20"/>
          <w:szCs w:val="20"/>
        </w:rPr>
        <w:t>=</w:t>
      </w:r>
      <w:r w:rsidR="00C777BA">
        <w:rPr>
          <w:rFonts w:ascii="Times New Roman" w:hAnsi="Times New Roman" w:cs="Times New Roman"/>
          <w:color w:val="000000"/>
          <w:sz w:val="20"/>
          <w:szCs w:val="20"/>
        </w:rPr>
        <w:t xml:space="preserve"> </w:t>
      </w:r>
      <w:r w:rsidR="00BB2A8E" w:rsidRPr="00BB2A8E">
        <w:rPr>
          <w:rFonts w:ascii="Times New Roman" w:hAnsi="Times New Roman" w:cs="Times New Roman"/>
          <w:color w:val="000000"/>
          <w:sz w:val="20"/>
          <w:szCs w:val="20"/>
        </w:rPr>
        <w:t>31.60, 31.72, 31.90, 31.99, 32.12, 32.19, 32.38, 32.42, 32.69, 33.13</w:t>
      </w:r>
      <w:r w:rsidRPr="005C03AC">
        <w:rPr>
          <w:rFonts w:ascii="Times New Roman" w:hAnsi="Times New Roman" w:cs="Times New Roman"/>
          <w:color w:val="000000"/>
          <w:sz w:val="20"/>
          <w:szCs w:val="20"/>
        </w:rPr>
        <w:t xml:space="preserve"> (</w:t>
      </w:r>
      <w:r w:rsidRPr="005C03AC">
        <w:rPr>
          <w:rStyle w:val="fontstyle01"/>
        </w:rPr>
        <w:t>C(</w:t>
      </w:r>
      <w:r w:rsidRPr="005C03AC">
        <w:rPr>
          <w:rStyle w:val="fontstyle11"/>
          <w:u w:val="single"/>
        </w:rPr>
        <w:t>C</w:t>
      </w:r>
      <w:r w:rsidRPr="005C03AC">
        <w:rPr>
          <w:rStyle w:val="fontstyle01"/>
        </w:rPr>
        <w:t>H</w:t>
      </w:r>
      <w:r w:rsidRPr="00ED24A6">
        <w:rPr>
          <w:rStyle w:val="fontstyle01"/>
          <w:vertAlign w:val="subscript"/>
        </w:rPr>
        <w:t>3</w:t>
      </w:r>
      <w:r w:rsidRPr="005C03AC">
        <w:rPr>
          <w:rStyle w:val="fontstyle01"/>
        </w:rPr>
        <w:t>)</w:t>
      </w:r>
      <w:r w:rsidRPr="00ED24A6">
        <w:rPr>
          <w:rStyle w:val="fontstyle01"/>
          <w:vertAlign w:val="subscript"/>
        </w:rPr>
        <w:t>2</w:t>
      </w:r>
      <w:r w:rsidRPr="005C03AC">
        <w:rPr>
          <w:rStyle w:val="fontstyle01"/>
        </w:rPr>
        <w:t>+GeI</w:t>
      </w:r>
      <w:r w:rsidRPr="005C03AC">
        <w:rPr>
          <w:rStyle w:val="fontstyle01"/>
          <w:vertAlign w:val="subscript"/>
        </w:rPr>
        <w:t>2</w:t>
      </w:r>
      <w:r w:rsidRPr="005C03AC">
        <w:rPr>
          <w:rStyle w:val="fontstyle01"/>
          <w:i/>
          <w:iCs/>
          <w:u w:val="single"/>
        </w:rPr>
        <w:t>C</w:t>
      </w:r>
      <w:r w:rsidRPr="005C03AC">
        <w:rPr>
          <w:rStyle w:val="fontstyle01"/>
        </w:rPr>
        <w:t>H</w:t>
      </w:r>
      <w:r w:rsidRPr="005C03AC">
        <w:rPr>
          <w:rStyle w:val="fontstyle01"/>
          <w:vertAlign w:val="subscript"/>
        </w:rPr>
        <w:t>3</w:t>
      </w:r>
      <w:r w:rsidRPr="005C03AC">
        <w:rPr>
          <w:rStyle w:val="fontstyle01"/>
        </w:rPr>
        <w:t xml:space="preserve">), </w:t>
      </w:r>
      <w:r w:rsidR="00BB2A8E" w:rsidRPr="00BB2A8E">
        <w:rPr>
          <w:rStyle w:val="fontstyle01"/>
        </w:rPr>
        <w:t>34.27, 34.44, 34.46, 34.55</w:t>
      </w:r>
      <w:r w:rsidR="0044629B">
        <w:rPr>
          <w:rStyle w:val="fontstyle01"/>
          <w:rFonts w:hint="eastAsia"/>
        </w:rPr>
        <w:t xml:space="preserve"> </w:t>
      </w:r>
      <w:r w:rsidR="0044629B" w:rsidRPr="00D06B76">
        <w:rPr>
          <w:rStyle w:val="fontstyle01"/>
        </w:rPr>
        <w:t>(</w:t>
      </w:r>
      <w:r w:rsidR="0044629B" w:rsidRPr="00D06B76">
        <w:rPr>
          <w:rStyle w:val="fontstyle01"/>
          <w:i/>
          <w:iCs/>
          <w:u w:val="single"/>
        </w:rPr>
        <w:t>C</w:t>
      </w:r>
      <w:r w:rsidR="0044629B" w:rsidRPr="00D06B76">
        <w:rPr>
          <w:rStyle w:val="fontstyle01"/>
        </w:rPr>
        <w:t>CH</w:t>
      </w:r>
      <w:r w:rsidR="0044629B" w:rsidRPr="00D06B76">
        <w:rPr>
          <w:rStyle w:val="fontstyle01"/>
          <w:vertAlign w:val="subscript"/>
        </w:rPr>
        <w:t>2</w:t>
      </w:r>
      <w:r w:rsidR="0044629B" w:rsidRPr="00D06B76">
        <w:rPr>
          <w:rStyle w:val="fontstyle01"/>
        </w:rPr>
        <w:t>C(</w:t>
      </w:r>
      <w:proofErr w:type="spellStart"/>
      <w:r w:rsidR="0044629B" w:rsidRPr="00D06B76">
        <w:rPr>
          <w:rStyle w:val="fontstyle01"/>
        </w:rPr>
        <w:t>Ar</w:t>
      </w:r>
      <w:proofErr w:type="spellEnd"/>
      <w:r w:rsidR="0044629B" w:rsidRPr="00D06B76">
        <w:rPr>
          <w:rStyle w:val="fontstyle01"/>
        </w:rPr>
        <w:t>)(CH</w:t>
      </w:r>
      <w:r w:rsidR="0044629B" w:rsidRPr="007F18D4">
        <w:rPr>
          <w:rStyle w:val="fontstyle01"/>
          <w:vertAlign w:val="subscript"/>
        </w:rPr>
        <w:t>3</w:t>
      </w:r>
      <w:r w:rsidR="0044629B" w:rsidRPr="00D06B76">
        <w:rPr>
          <w:rStyle w:val="fontstyle01"/>
        </w:rPr>
        <w:t>)</w:t>
      </w:r>
      <w:r w:rsidR="0044629B" w:rsidRPr="00D06B76">
        <w:rPr>
          <w:rStyle w:val="fontstyle01"/>
          <w:vertAlign w:val="subscript"/>
        </w:rPr>
        <w:t>2</w:t>
      </w:r>
      <w:r w:rsidR="0044629B" w:rsidRPr="00D06B76">
        <w:rPr>
          <w:rStyle w:val="fontstyle01"/>
        </w:rPr>
        <w:t>)</w:t>
      </w:r>
      <w:r w:rsidR="00BB2A8E" w:rsidRPr="00BB2A8E">
        <w:rPr>
          <w:rStyle w:val="fontstyle01"/>
        </w:rPr>
        <w:t>, 35.11, 35.22, 35.27, 35.49</w:t>
      </w:r>
      <w:r w:rsidRPr="005C03AC">
        <w:rPr>
          <w:rStyle w:val="fontstyle01"/>
        </w:rPr>
        <w:t xml:space="preserve"> (</w:t>
      </w:r>
      <w:r w:rsidRPr="005C03AC">
        <w:rPr>
          <w:rStyle w:val="fontstyle01"/>
          <w:i/>
          <w:iCs/>
          <w:u w:val="single"/>
        </w:rPr>
        <w:t>C</w:t>
      </w:r>
      <w:r w:rsidRPr="005C03AC">
        <w:rPr>
          <w:rStyle w:val="fontstyle01"/>
        </w:rPr>
        <w:t>H</w:t>
      </w:r>
      <w:r w:rsidRPr="005C03AC">
        <w:rPr>
          <w:rStyle w:val="fontstyle01"/>
          <w:vertAlign w:val="subscript"/>
        </w:rPr>
        <w:t>2</w:t>
      </w:r>
      <w:r w:rsidRPr="005C03AC">
        <w:rPr>
          <w:rStyle w:val="fontstyle01"/>
          <w:i/>
          <w:iCs/>
          <w:u w:val="single"/>
        </w:rPr>
        <w:t>C</w:t>
      </w:r>
      <w:r w:rsidRPr="005C03AC">
        <w:rPr>
          <w:rStyle w:val="fontstyle01"/>
        </w:rPr>
        <w:t>H</w:t>
      </w:r>
      <w:r w:rsidRPr="005C03AC">
        <w:rPr>
          <w:rStyle w:val="fontstyle01"/>
          <w:vertAlign w:val="subscript"/>
        </w:rPr>
        <w:t>2</w:t>
      </w:r>
      <w:r w:rsidRPr="005C03AC">
        <w:rPr>
          <w:rStyle w:val="fontstyle01"/>
        </w:rPr>
        <w:t>), 42.8</w:t>
      </w:r>
      <w:r w:rsidR="00BB2A8E">
        <w:rPr>
          <w:rStyle w:val="fontstyle01"/>
          <w:rFonts w:hint="eastAsia"/>
        </w:rPr>
        <w:t>2</w:t>
      </w:r>
      <w:r w:rsidRPr="005C03AC">
        <w:rPr>
          <w:rStyle w:val="fontstyle01"/>
        </w:rPr>
        <w:t xml:space="preserve"> ((CH</w:t>
      </w:r>
      <w:r w:rsidRPr="005C03AC">
        <w:rPr>
          <w:rStyle w:val="fontstyle01"/>
          <w:vertAlign w:val="subscript"/>
        </w:rPr>
        <w:t>3</w:t>
      </w:r>
      <w:r w:rsidRPr="005C03AC">
        <w:rPr>
          <w:rStyle w:val="fontstyle01"/>
        </w:rPr>
        <w:t>)</w:t>
      </w:r>
      <w:r w:rsidRPr="005C03AC">
        <w:rPr>
          <w:rStyle w:val="fontstyle01"/>
          <w:vertAlign w:val="subscript"/>
        </w:rPr>
        <w:t>2</w:t>
      </w:r>
      <w:r w:rsidRPr="005C03AC">
        <w:rPr>
          <w:rStyle w:val="fontstyle01"/>
          <w:i/>
          <w:iCs/>
          <w:u w:val="single"/>
        </w:rPr>
        <w:t>C</w:t>
      </w:r>
      <w:r w:rsidRPr="005C03AC">
        <w:rPr>
          <w:rStyle w:val="fontstyle01"/>
        </w:rPr>
        <w:t>CH</w:t>
      </w:r>
      <w:r w:rsidRPr="005C03AC">
        <w:rPr>
          <w:rStyle w:val="fontstyle01"/>
          <w:vertAlign w:val="subscript"/>
        </w:rPr>
        <w:t>2</w:t>
      </w:r>
      <w:r w:rsidRPr="005C03AC">
        <w:rPr>
          <w:rStyle w:val="fontstyle01"/>
        </w:rPr>
        <w:t>C), 47.6</w:t>
      </w:r>
      <w:r w:rsidR="00BB2A8E">
        <w:rPr>
          <w:rStyle w:val="fontstyle01"/>
          <w:rFonts w:hint="eastAsia"/>
        </w:rPr>
        <w:t>5</w:t>
      </w:r>
      <w:r w:rsidRPr="005C03AC">
        <w:rPr>
          <w:rStyle w:val="fontstyle01"/>
        </w:rPr>
        <w:t xml:space="preserve"> (N</w:t>
      </w:r>
      <w:r w:rsidRPr="005C03AC">
        <w:rPr>
          <w:rStyle w:val="fontstyle01"/>
          <w:i/>
          <w:iCs/>
          <w:u w:val="single"/>
        </w:rPr>
        <w:t>C</w:t>
      </w:r>
      <w:r w:rsidRPr="005C03AC">
        <w:rPr>
          <w:rStyle w:val="fontstyle01"/>
        </w:rPr>
        <w:t>H</w:t>
      </w:r>
      <w:r w:rsidRPr="005C03AC">
        <w:rPr>
          <w:rStyle w:val="fontstyle01"/>
          <w:vertAlign w:val="subscript"/>
        </w:rPr>
        <w:t>3</w:t>
      </w:r>
      <w:r w:rsidRPr="005C03AC">
        <w:rPr>
          <w:rStyle w:val="fontstyle01"/>
        </w:rPr>
        <w:t>), 56.2</w:t>
      </w:r>
      <w:r w:rsidR="00BB2A8E">
        <w:rPr>
          <w:rStyle w:val="fontstyle01"/>
          <w:rFonts w:hint="eastAsia"/>
        </w:rPr>
        <w:t>9</w:t>
      </w:r>
      <w:r w:rsidRPr="005C03AC">
        <w:rPr>
          <w:rStyle w:val="fontstyle01"/>
        </w:rPr>
        <w:t xml:space="preserve"> ((CH</w:t>
      </w:r>
      <w:r w:rsidRPr="005C03AC">
        <w:rPr>
          <w:rStyle w:val="fontstyle01"/>
          <w:vertAlign w:val="subscript"/>
        </w:rPr>
        <w:t>3</w:t>
      </w:r>
      <w:r w:rsidRPr="005C03AC">
        <w:rPr>
          <w:rStyle w:val="fontstyle01"/>
        </w:rPr>
        <w:t>)</w:t>
      </w:r>
      <w:r w:rsidRPr="005C03AC">
        <w:rPr>
          <w:rStyle w:val="fontstyle01"/>
          <w:vertAlign w:val="subscript"/>
        </w:rPr>
        <w:t>2</w:t>
      </w:r>
      <w:r w:rsidRPr="005C03AC">
        <w:rPr>
          <w:rStyle w:val="fontstyle01"/>
        </w:rPr>
        <w:t>C</w:t>
      </w:r>
      <w:r w:rsidRPr="005C03AC">
        <w:rPr>
          <w:rStyle w:val="fontstyle01"/>
          <w:i/>
          <w:iCs/>
          <w:u w:val="single"/>
        </w:rPr>
        <w:t>C</w:t>
      </w:r>
      <w:r w:rsidRPr="005C03AC">
        <w:rPr>
          <w:rStyle w:val="fontstyle01"/>
        </w:rPr>
        <w:t>H</w:t>
      </w:r>
      <w:r w:rsidRPr="005C03AC">
        <w:rPr>
          <w:rStyle w:val="fontstyle01"/>
          <w:vertAlign w:val="subscript"/>
        </w:rPr>
        <w:t>2</w:t>
      </w:r>
      <w:r w:rsidRPr="005C03AC">
        <w:rPr>
          <w:rStyle w:val="fontstyle01"/>
        </w:rPr>
        <w:t>C), 61.5</w:t>
      </w:r>
      <w:r w:rsidR="00BB2A8E">
        <w:rPr>
          <w:rStyle w:val="fontstyle01"/>
          <w:rFonts w:hint="eastAsia"/>
        </w:rPr>
        <w:t>1</w:t>
      </w:r>
      <w:r w:rsidRPr="005C03AC">
        <w:rPr>
          <w:rStyle w:val="fontstyle01"/>
        </w:rPr>
        <w:t xml:space="preserve"> ((CH</w:t>
      </w:r>
      <w:r w:rsidRPr="005C03AC">
        <w:rPr>
          <w:rStyle w:val="fontstyle01"/>
          <w:vertAlign w:val="subscript"/>
        </w:rPr>
        <w:t>3</w:t>
      </w:r>
      <w:r w:rsidRPr="005C03AC">
        <w:rPr>
          <w:rStyle w:val="fontstyle01"/>
        </w:rPr>
        <w:t>)</w:t>
      </w:r>
      <w:r w:rsidRPr="005C03AC">
        <w:rPr>
          <w:rStyle w:val="fontstyle01"/>
          <w:vertAlign w:val="subscript"/>
        </w:rPr>
        <w:t>2</w:t>
      </w:r>
      <w:r w:rsidRPr="005C03AC">
        <w:rPr>
          <w:rStyle w:val="fontstyle01"/>
        </w:rPr>
        <w:t>CCH</w:t>
      </w:r>
      <w:r w:rsidRPr="005C03AC">
        <w:rPr>
          <w:rStyle w:val="fontstyle01"/>
          <w:vertAlign w:val="subscript"/>
        </w:rPr>
        <w:t>2</w:t>
      </w:r>
      <w:r w:rsidRPr="005C03AC">
        <w:rPr>
          <w:rStyle w:val="fontstyle01"/>
          <w:i/>
          <w:iCs/>
          <w:u w:val="single"/>
        </w:rPr>
        <w:t>C</w:t>
      </w:r>
      <w:r w:rsidRPr="005C03AC">
        <w:rPr>
          <w:rStyle w:val="fontstyle01"/>
        </w:rPr>
        <w:t>), 114.9</w:t>
      </w:r>
      <w:r w:rsidR="00D20614">
        <w:rPr>
          <w:rStyle w:val="fontstyle01"/>
          <w:rFonts w:hint="eastAsia"/>
        </w:rPr>
        <w:t>7</w:t>
      </w:r>
      <w:r w:rsidRPr="005C03AC">
        <w:rPr>
          <w:rStyle w:val="fontstyle01"/>
        </w:rPr>
        <w:t>, 118.2</w:t>
      </w:r>
      <w:r w:rsidR="00D20614">
        <w:rPr>
          <w:rStyle w:val="fontstyle01"/>
          <w:rFonts w:hint="eastAsia"/>
        </w:rPr>
        <w:t>6</w:t>
      </w:r>
      <w:r w:rsidRPr="005C03AC">
        <w:rPr>
          <w:rStyle w:val="fontstyle01"/>
        </w:rPr>
        <w:t>, 119.2</w:t>
      </w:r>
      <w:r w:rsidR="00D20614">
        <w:rPr>
          <w:rStyle w:val="fontstyle01"/>
          <w:rFonts w:hint="eastAsia"/>
        </w:rPr>
        <w:t>4</w:t>
      </w:r>
      <w:r w:rsidRPr="005C03AC">
        <w:rPr>
          <w:rStyle w:val="fontstyle01"/>
        </w:rPr>
        <w:t>, 121.4</w:t>
      </w:r>
      <w:r w:rsidR="00D20614">
        <w:rPr>
          <w:rStyle w:val="fontstyle01"/>
          <w:rFonts w:hint="eastAsia"/>
        </w:rPr>
        <w:t>3</w:t>
      </w:r>
      <w:r w:rsidRPr="005C03AC">
        <w:rPr>
          <w:rStyle w:val="fontstyle01"/>
        </w:rPr>
        <w:t>, 121.9</w:t>
      </w:r>
      <w:r w:rsidR="00D20614">
        <w:rPr>
          <w:rStyle w:val="fontstyle01"/>
          <w:rFonts w:hint="eastAsia"/>
        </w:rPr>
        <w:t>4</w:t>
      </w:r>
      <w:r w:rsidRPr="005C03AC">
        <w:rPr>
          <w:rStyle w:val="fontstyle01"/>
        </w:rPr>
        <w:t>, 137.8</w:t>
      </w:r>
      <w:r w:rsidR="00D20614">
        <w:rPr>
          <w:rStyle w:val="fontstyle01"/>
          <w:rFonts w:hint="eastAsia"/>
        </w:rPr>
        <w:t>7</w:t>
      </w:r>
      <w:r w:rsidRPr="005C03AC">
        <w:rPr>
          <w:rStyle w:val="fontstyle01"/>
        </w:rPr>
        <w:t>, 138.</w:t>
      </w:r>
      <w:r w:rsidR="00D20614">
        <w:rPr>
          <w:rStyle w:val="fontstyle01"/>
          <w:rFonts w:hint="eastAsia"/>
        </w:rPr>
        <w:t>11</w:t>
      </w:r>
      <w:r w:rsidRPr="005C03AC">
        <w:rPr>
          <w:rStyle w:val="fontstyle01"/>
        </w:rPr>
        <w:t>, 143.6</w:t>
      </w:r>
      <w:r w:rsidR="00D20614">
        <w:rPr>
          <w:rStyle w:val="fontstyle01"/>
          <w:rFonts w:hint="eastAsia"/>
        </w:rPr>
        <w:t>9</w:t>
      </w:r>
      <w:r w:rsidRPr="005C03AC">
        <w:rPr>
          <w:rStyle w:val="fontstyle01"/>
        </w:rPr>
        <w:t>, 144.2</w:t>
      </w:r>
      <w:r w:rsidR="00D20614">
        <w:rPr>
          <w:rStyle w:val="fontstyle01"/>
          <w:rFonts w:hint="eastAsia"/>
        </w:rPr>
        <w:t>2</w:t>
      </w:r>
      <w:r w:rsidRPr="005C03AC">
        <w:rPr>
          <w:rStyle w:val="fontstyle01"/>
        </w:rPr>
        <w:t>, 144.3</w:t>
      </w:r>
      <w:r w:rsidR="00D20614">
        <w:rPr>
          <w:rStyle w:val="fontstyle01"/>
          <w:rFonts w:hint="eastAsia"/>
        </w:rPr>
        <w:t>7</w:t>
      </w:r>
      <w:r w:rsidRPr="005C03AC">
        <w:rPr>
          <w:rStyle w:val="fontstyle01"/>
        </w:rPr>
        <w:t>, 144.</w:t>
      </w:r>
      <w:r w:rsidR="00D20614">
        <w:rPr>
          <w:rStyle w:val="fontstyle01"/>
          <w:rFonts w:hint="eastAsia"/>
        </w:rPr>
        <w:t>41</w:t>
      </w:r>
      <w:r w:rsidRPr="005C03AC">
        <w:rPr>
          <w:rStyle w:val="fontstyle01"/>
        </w:rPr>
        <w:t>, 151.2</w:t>
      </w:r>
      <w:r w:rsidR="00D20614">
        <w:rPr>
          <w:rStyle w:val="fontstyle01"/>
          <w:rFonts w:hint="eastAsia"/>
        </w:rPr>
        <w:t>8</w:t>
      </w:r>
      <w:r w:rsidRPr="005C03AC">
        <w:rPr>
          <w:rStyle w:val="fontstyle01"/>
        </w:rPr>
        <w:t>, 152.8</w:t>
      </w:r>
      <w:r w:rsidR="00D20614">
        <w:rPr>
          <w:rStyle w:val="fontstyle01"/>
          <w:rFonts w:hint="eastAsia"/>
        </w:rPr>
        <w:t>7</w:t>
      </w:r>
      <w:r w:rsidRPr="005C03AC">
        <w:rPr>
          <w:rStyle w:val="fontstyle01"/>
        </w:rPr>
        <w:t>, 155.8</w:t>
      </w:r>
      <w:r w:rsidR="00D20614">
        <w:rPr>
          <w:rStyle w:val="fontstyle01"/>
          <w:rFonts w:hint="eastAsia"/>
        </w:rPr>
        <w:t>2</w:t>
      </w:r>
      <w:r w:rsidRPr="005C03AC">
        <w:rPr>
          <w:rStyle w:val="fontstyle01"/>
        </w:rPr>
        <w:t xml:space="preserve"> </w:t>
      </w:r>
      <w:r w:rsidRPr="005C03AC">
        <w:rPr>
          <w:rFonts w:ascii="Times New Roman" w:hAnsi="Times New Roman" w:cs="Times New Roman"/>
          <w:color w:val="000000"/>
          <w:sz w:val="20"/>
          <w:szCs w:val="20"/>
        </w:rPr>
        <w:t>(</w:t>
      </w:r>
      <w:proofErr w:type="spellStart"/>
      <w:r w:rsidRPr="005C03AC">
        <w:rPr>
          <w:rFonts w:ascii="Times New Roman" w:hAnsi="Times New Roman" w:cs="Times New Roman"/>
          <w:color w:val="000000"/>
          <w:sz w:val="20"/>
          <w:szCs w:val="20"/>
        </w:rPr>
        <w:t>Ar</w:t>
      </w:r>
      <w:proofErr w:type="spellEnd"/>
      <w:r w:rsidRPr="005C03AC">
        <w:rPr>
          <w:rFonts w:ascii="Times New Roman" w:hAnsi="Times New Roman" w:cs="Times New Roman"/>
          <w:color w:val="000000"/>
          <w:sz w:val="20"/>
          <w:szCs w:val="20"/>
        </w:rPr>
        <w:t>-</w:t>
      </w:r>
      <w:r w:rsidRPr="005C03AC">
        <w:rPr>
          <w:rFonts w:ascii="Times New Roman" w:hAnsi="Times New Roman" w:cs="Times New Roman"/>
          <w:i/>
          <w:iCs/>
          <w:color w:val="000000"/>
          <w:sz w:val="20"/>
          <w:szCs w:val="20"/>
          <w:u w:val="single"/>
        </w:rPr>
        <w:t>C</w:t>
      </w:r>
      <w:r w:rsidRPr="005C03AC">
        <w:rPr>
          <w:rFonts w:ascii="Times New Roman" w:hAnsi="Times New Roman" w:cs="Times New Roman"/>
          <w:color w:val="000000"/>
          <w:sz w:val="20"/>
          <w:szCs w:val="20"/>
        </w:rPr>
        <w:t>).</w:t>
      </w:r>
      <w:r w:rsidR="003C7D3F" w:rsidRP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ESI-MS [M</w:t>
      </w:r>
      <w:r w:rsidR="003C7D3F">
        <w:rPr>
          <w:rFonts w:ascii="Times New Roman" w:hAnsi="Times New Roman" w:cs="Times New Roman"/>
          <w:sz w:val="20"/>
          <w:szCs w:val="20"/>
        </w:rPr>
        <w:t xml:space="preserve"> </w:t>
      </w:r>
      <w:r w:rsidR="003C7D3F" w:rsidRPr="004F4412">
        <w:rPr>
          <w:rFonts w:ascii="Times New Roman" w:hAnsi="Times New Roman" w:cs="Times New Roman"/>
          <w:sz w:val="20"/>
          <w:szCs w:val="20"/>
        </w:rPr>
        <w:t>+</w:t>
      </w:r>
      <w:r w:rsidR="003C7D3F">
        <w:rPr>
          <w:rFonts w:ascii="Times New Roman" w:hAnsi="Times New Roman" w:cs="Times New Roman"/>
          <w:sz w:val="20"/>
          <w:szCs w:val="20"/>
        </w:rPr>
        <w:t xml:space="preserve"> </w:t>
      </w:r>
      <w:proofErr w:type="gramStart"/>
      <w:r w:rsidR="003C7D3F">
        <w:rPr>
          <w:rFonts w:ascii="Times New Roman" w:hAnsi="Times New Roman" w:cs="Times New Roman" w:hint="eastAsia"/>
          <w:sz w:val="20"/>
          <w:szCs w:val="20"/>
        </w:rPr>
        <w:t>H</w:t>
      </w:r>
      <w:r w:rsidR="003C7D3F" w:rsidRPr="004F4412">
        <w:rPr>
          <w:rFonts w:ascii="Times New Roman" w:hAnsi="Times New Roman" w:cs="Times New Roman"/>
          <w:sz w:val="20"/>
          <w:szCs w:val="20"/>
        </w:rPr>
        <w:t>]</w:t>
      </w:r>
      <w:r w:rsidR="003C7D3F" w:rsidRPr="004F4412">
        <w:rPr>
          <w:rFonts w:ascii="Times New Roman" w:hAnsi="Times New Roman" w:cs="Times New Roman"/>
          <w:sz w:val="20"/>
          <w:szCs w:val="20"/>
          <w:vertAlign w:val="superscript"/>
        </w:rPr>
        <w:t>+</w:t>
      </w:r>
      <w:proofErr w:type="gramEnd"/>
      <w:r w:rsidR="003C7D3F">
        <w:rPr>
          <w:rFonts w:ascii="Times New Roman" w:hAnsi="Times New Roman" w:cs="Times New Roman"/>
          <w:sz w:val="20"/>
          <w:szCs w:val="20"/>
        </w:rPr>
        <w:t xml:space="preserve"> (m/z): </w:t>
      </w:r>
      <w:proofErr w:type="spellStart"/>
      <w:r w:rsidR="003C7D3F">
        <w:rPr>
          <w:rFonts w:ascii="Times New Roman" w:hAnsi="Times New Roman" w:cs="Times New Roman"/>
          <w:sz w:val="20"/>
          <w:szCs w:val="20"/>
        </w:rPr>
        <w:t>Calcd</w:t>
      </w:r>
      <w:proofErr w:type="spellEnd"/>
      <w:r w:rsidR="003C7D3F">
        <w:rPr>
          <w:rFonts w:ascii="Times New Roman" w:hAnsi="Times New Roman" w:cs="Times New Roman"/>
          <w:sz w:val="20"/>
          <w:szCs w:val="20"/>
        </w:rPr>
        <w:t xml:space="preserve">: </w:t>
      </w:r>
      <w:r w:rsidR="003C7D3F">
        <w:rPr>
          <w:rFonts w:ascii="Times New Roman" w:hAnsi="Times New Roman" w:cs="Times New Roman" w:hint="eastAsia"/>
          <w:sz w:val="20"/>
          <w:szCs w:val="20"/>
        </w:rPr>
        <w:t>1326.4838</w:t>
      </w:r>
      <w:r w:rsidR="003C7D3F">
        <w:rPr>
          <w:rFonts w:ascii="Times New Roman" w:hAnsi="Times New Roman" w:cs="Times New Roman"/>
          <w:sz w:val="20"/>
          <w:szCs w:val="20"/>
        </w:rPr>
        <w:t xml:space="preserve">; Found: </w:t>
      </w:r>
      <w:r w:rsidR="00366097">
        <w:rPr>
          <w:rFonts w:ascii="Times New Roman" w:hAnsi="Times New Roman" w:cs="Times New Roman" w:hint="eastAsia"/>
          <w:sz w:val="20"/>
          <w:szCs w:val="20"/>
        </w:rPr>
        <w:t>1326.4848</w:t>
      </w:r>
      <w:r w:rsidR="003C7D3F">
        <w:rPr>
          <w:rFonts w:ascii="Times New Roman" w:hAnsi="Times New Roman" w:cs="Times New Roman"/>
          <w:sz w:val="20"/>
          <w:szCs w:val="20"/>
        </w:rPr>
        <w:t>.</w:t>
      </w:r>
    </w:p>
    <w:p w14:paraId="7CDD982C" w14:textId="01E2ADE3" w:rsidR="00132566" w:rsidRDefault="00BB2A8E" w:rsidP="00132566">
      <w:pPr>
        <w:widowControl/>
        <w:jc w:val="left"/>
        <w:rPr>
          <w:rFonts w:ascii="Times New Roman" w:eastAsia="宋体" w:hAnsi="Times New Roman" w:cs="Times New Roman"/>
          <w:bCs/>
          <w:sz w:val="20"/>
          <w:szCs w:val="20"/>
        </w:rPr>
      </w:pPr>
      <w:r w:rsidRPr="00BB2A8E">
        <w:rPr>
          <w:rFonts w:ascii="Times New Roman" w:eastAsia="宋体" w:hAnsi="Times New Roman" w:cs="Times New Roman"/>
          <w:bCs/>
          <w:noProof/>
          <w:sz w:val="20"/>
          <w:szCs w:val="20"/>
        </w:rPr>
        <w:drawing>
          <wp:inline distT="0" distB="0" distL="0" distR="0" wp14:anchorId="40D508AD" wp14:editId="3102F7BE">
            <wp:extent cx="5274310" cy="3670300"/>
            <wp:effectExtent l="0" t="0" r="2540" b="63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670300"/>
                    </a:xfrm>
                    <a:prstGeom prst="rect">
                      <a:avLst/>
                    </a:prstGeom>
                    <a:noFill/>
                    <a:ln>
                      <a:noFill/>
                    </a:ln>
                  </pic:spPr>
                </pic:pic>
              </a:graphicData>
            </a:graphic>
          </wp:inline>
        </w:drawing>
      </w:r>
    </w:p>
    <w:p w14:paraId="5C23DD99" w14:textId="684C4881" w:rsidR="00132566" w:rsidRDefault="00132566" w:rsidP="00132566">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w:t>
      </w:r>
      <w:r w:rsidR="005F3F6A">
        <w:rPr>
          <w:rFonts w:ascii="Times New Roman" w:eastAsia="宋体" w:hAnsi="Times New Roman" w:cs="Times New Roman" w:hint="eastAsia"/>
          <w:b/>
          <w:bCs/>
          <w:sz w:val="20"/>
          <w:szCs w:val="20"/>
        </w:rPr>
        <w:t>20</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H NMR spectrum of</w:t>
      </w:r>
      <w:r>
        <w:rPr>
          <w:rFonts w:ascii="Times New Roman" w:eastAsia="宋体" w:hAnsi="Times New Roman" w:cs="Times New Roman"/>
          <w:bCs/>
          <w:sz w:val="20"/>
          <w:szCs w:val="20"/>
        </w:rPr>
        <w:t xml:space="preserve"> </w:t>
      </w:r>
      <w:r>
        <w:rPr>
          <w:rFonts w:ascii="Times New Roman" w:eastAsia="宋体" w:hAnsi="Times New Roman" w:cs="Times New Roman"/>
          <w:b/>
          <w:sz w:val="20"/>
          <w:szCs w:val="20"/>
        </w:rPr>
        <w:t>7</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66F91C1C" w14:textId="77777777" w:rsidR="00132566" w:rsidRDefault="00132566" w:rsidP="00132566">
      <w:pPr>
        <w:widowControl/>
        <w:jc w:val="left"/>
        <w:rPr>
          <w:rFonts w:ascii="Times New Roman" w:eastAsia="宋体" w:hAnsi="Times New Roman" w:cs="Times New Roman"/>
          <w:bCs/>
          <w:sz w:val="20"/>
          <w:szCs w:val="20"/>
        </w:rPr>
      </w:pPr>
    </w:p>
    <w:p w14:paraId="7DB83CBA" w14:textId="56CFEE72" w:rsidR="00132566" w:rsidRDefault="00D20614" w:rsidP="00132566">
      <w:pPr>
        <w:widowControl/>
        <w:jc w:val="left"/>
        <w:rPr>
          <w:rFonts w:ascii="Times New Roman" w:eastAsia="宋体" w:hAnsi="Times New Roman" w:cs="Times New Roman"/>
          <w:bCs/>
          <w:sz w:val="20"/>
          <w:szCs w:val="20"/>
        </w:rPr>
      </w:pPr>
      <w:r w:rsidRPr="00D20614">
        <w:rPr>
          <w:rFonts w:ascii="Times New Roman" w:eastAsia="宋体" w:hAnsi="Times New Roman" w:cs="Times New Roman"/>
          <w:bCs/>
          <w:noProof/>
          <w:sz w:val="20"/>
          <w:szCs w:val="20"/>
        </w:rPr>
        <w:lastRenderedPageBreak/>
        <w:drawing>
          <wp:inline distT="0" distB="0" distL="0" distR="0" wp14:anchorId="5D4A80A9" wp14:editId="6DDE33C9">
            <wp:extent cx="5274310" cy="3676015"/>
            <wp:effectExtent l="0" t="0" r="2540" b="635"/>
            <wp:docPr id="906204288" name="图片 90620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676015"/>
                    </a:xfrm>
                    <a:prstGeom prst="rect">
                      <a:avLst/>
                    </a:prstGeom>
                    <a:noFill/>
                    <a:ln>
                      <a:noFill/>
                    </a:ln>
                  </pic:spPr>
                </pic:pic>
              </a:graphicData>
            </a:graphic>
          </wp:inline>
        </w:drawing>
      </w:r>
    </w:p>
    <w:p w14:paraId="0BDB7329" w14:textId="0598D7BD" w:rsidR="00132566" w:rsidRDefault="00132566" w:rsidP="00132566">
      <w:pPr>
        <w:spacing w:line="360" w:lineRule="auto"/>
        <w:rPr>
          <w:rFonts w:ascii="Times New Roman" w:hAnsi="Times New Roman" w:cs="Times New Roman"/>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Pr>
          <w:rFonts w:ascii="Times New Roman" w:eastAsia="宋体" w:hAnsi="Times New Roman" w:cs="Times New Roman"/>
          <w:b/>
          <w:bCs/>
          <w:sz w:val="20"/>
          <w:szCs w:val="20"/>
        </w:rPr>
        <w:t xml:space="preserve"> </w:t>
      </w:r>
      <w:r w:rsidR="00BA37D1">
        <w:rPr>
          <w:rFonts w:ascii="Times New Roman" w:eastAsia="宋体" w:hAnsi="Times New Roman" w:cs="Times New Roman"/>
          <w:b/>
          <w:bCs/>
          <w:sz w:val="20"/>
          <w:szCs w:val="20"/>
        </w:rPr>
        <w:t>2</w:t>
      </w:r>
      <w:r w:rsidR="005F3F6A">
        <w:rPr>
          <w:rFonts w:ascii="Times New Roman" w:eastAsia="宋体" w:hAnsi="Times New Roman" w:cs="Times New Roman" w:hint="eastAsia"/>
          <w:b/>
          <w:bCs/>
          <w:sz w:val="20"/>
          <w:szCs w:val="20"/>
        </w:rPr>
        <w:t>1</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5</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2C1B64F8" w14:textId="77777777" w:rsidR="00C331AB" w:rsidRDefault="00C331AB" w:rsidP="00C331AB">
      <w:pPr>
        <w:spacing w:line="360" w:lineRule="auto"/>
        <w:rPr>
          <w:rFonts w:ascii="Times New Roman" w:hAnsi="Times New Roman" w:cs="Times New Roman"/>
          <w:sz w:val="20"/>
          <w:szCs w:val="20"/>
        </w:rPr>
      </w:pPr>
      <w:r w:rsidRPr="00432526">
        <w:rPr>
          <w:noProof/>
        </w:rPr>
        <w:drawing>
          <wp:inline distT="0" distB="0" distL="0" distR="0" wp14:anchorId="211AB343" wp14:editId="185BD634">
            <wp:extent cx="5274310" cy="3326130"/>
            <wp:effectExtent l="0" t="0" r="254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326130"/>
                    </a:xfrm>
                    <a:prstGeom prst="rect">
                      <a:avLst/>
                    </a:prstGeom>
                    <a:noFill/>
                    <a:ln>
                      <a:noFill/>
                    </a:ln>
                  </pic:spPr>
                </pic:pic>
              </a:graphicData>
            </a:graphic>
          </wp:inline>
        </w:drawing>
      </w:r>
    </w:p>
    <w:p w14:paraId="1B63602E" w14:textId="33BE9737" w:rsidR="00132566" w:rsidRPr="00C331AB" w:rsidRDefault="00C331AB" w:rsidP="007C1698">
      <w:pPr>
        <w:spacing w:line="360" w:lineRule="auto"/>
        <w:rPr>
          <w:rFonts w:ascii="Times New Roman" w:hAnsi="Times New Roman" w:cs="Times New Roman"/>
          <w:sz w:val="20"/>
          <w:szCs w:val="20"/>
        </w:rPr>
      </w:pPr>
      <w:r>
        <w:rPr>
          <w:rFonts w:ascii="Times New Roman" w:hAnsi="Times New Roman" w:cs="Times New Roman"/>
          <w:b/>
          <w:bCs/>
          <w:sz w:val="20"/>
          <w:szCs w:val="20"/>
        </w:rPr>
        <w:t>Supplementary Fig. 2</w:t>
      </w:r>
      <w:r w:rsidR="005F3F6A">
        <w:rPr>
          <w:rFonts w:ascii="Times New Roman" w:hAnsi="Times New Roman" w:cs="Times New Roman" w:hint="eastAsia"/>
          <w:b/>
          <w:bCs/>
          <w:sz w:val="20"/>
          <w:szCs w:val="20"/>
        </w:rPr>
        <w:t>2</w:t>
      </w:r>
      <w:r w:rsidRPr="00AA6924">
        <w:rPr>
          <w:rFonts w:ascii="Times New Roman" w:hAnsi="Times New Roman" w:cs="Times New Roman"/>
          <w:bCs/>
          <w:sz w:val="20"/>
          <w:szCs w:val="20"/>
        </w:rPr>
        <w:t xml:space="preserve"> Mass spectrum of </w:t>
      </w:r>
      <w:r>
        <w:rPr>
          <w:rFonts w:ascii="Times New Roman" w:hAnsi="Times New Roman" w:cs="Times New Roman"/>
          <w:b/>
          <w:bCs/>
          <w:sz w:val="20"/>
          <w:szCs w:val="20"/>
        </w:rPr>
        <w:t>7</w:t>
      </w:r>
      <w:r w:rsidRPr="00AA6924">
        <w:rPr>
          <w:rFonts w:ascii="Times New Roman" w:hAnsi="Times New Roman" w:cs="Times New Roman"/>
          <w:bCs/>
          <w:sz w:val="20"/>
          <w:szCs w:val="20"/>
        </w:rPr>
        <w:t xml:space="preserve"> (top: expt.; bottom: </w:t>
      </w:r>
      <w:proofErr w:type="spellStart"/>
      <w:r w:rsidRPr="00AA6924">
        <w:rPr>
          <w:rFonts w:ascii="Times New Roman" w:hAnsi="Times New Roman" w:cs="Times New Roman"/>
          <w:bCs/>
          <w:sz w:val="20"/>
          <w:szCs w:val="20"/>
        </w:rPr>
        <w:t>calcd</w:t>
      </w:r>
      <w:proofErr w:type="spellEnd"/>
      <w:r w:rsidRPr="00AA6924">
        <w:rPr>
          <w:rFonts w:ascii="Times New Roman" w:hAnsi="Times New Roman" w:cs="Times New Roman"/>
          <w:bCs/>
          <w:sz w:val="20"/>
          <w:szCs w:val="20"/>
        </w:rPr>
        <w:t>.).</w:t>
      </w:r>
    </w:p>
    <w:p w14:paraId="746BEABC" w14:textId="77777777" w:rsidR="005C03AC" w:rsidRPr="00C33084" w:rsidRDefault="00C33084" w:rsidP="00C33084">
      <w:pPr>
        <w:pStyle w:val="2"/>
        <w:rPr>
          <w:rFonts w:ascii="Times New Roman" w:hAnsi="Times New Roman" w:cs="Times New Roman"/>
          <w:sz w:val="20"/>
          <w:szCs w:val="20"/>
        </w:rPr>
      </w:pPr>
      <w:bookmarkStart w:id="20" w:name="_Toc202280611"/>
      <w:bookmarkStart w:id="21" w:name="_Toc202281300"/>
      <w:r w:rsidRPr="00C33084">
        <w:rPr>
          <w:rFonts w:ascii="Times New Roman" w:hAnsi="Times New Roman" w:cs="Times New Roman" w:hint="eastAsia"/>
          <w:sz w:val="20"/>
          <w:szCs w:val="20"/>
        </w:rPr>
        <w:t>S</w:t>
      </w:r>
      <w:r w:rsidRPr="00C33084">
        <w:rPr>
          <w:rFonts w:ascii="Times New Roman" w:hAnsi="Times New Roman" w:cs="Times New Roman"/>
          <w:sz w:val="20"/>
          <w:szCs w:val="20"/>
        </w:rPr>
        <w:t>ynthesis of 8</w:t>
      </w:r>
      <w:bookmarkEnd w:id="20"/>
      <w:bookmarkEnd w:id="21"/>
    </w:p>
    <w:p w14:paraId="41C13696" w14:textId="1E2055BE" w:rsidR="00CA2E97" w:rsidRDefault="00C33084" w:rsidP="007C1698">
      <w:pPr>
        <w:spacing w:line="360" w:lineRule="auto"/>
        <w:rPr>
          <w:rFonts w:ascii="Times New Roman" w:hAnsi="Times New Roman" w:cs="Times New Roman"/>
          <w:sz w:val="20"/>
          <w:szCs w:val="20"/>
        </w:rPr>
      </w:pPr>
      <w:r w:rsidRPr="00C33084">
        <w:rPr>
          <w:rFonts w:ascii="Times New Roman" w:hAnsi="Times New Roman" w:cs="Times New Roman"/>
          <w:sz w:val="20"/>
          <w:szCs w:val="20"/>
        </w:rPr>
        <w:t>In an N</w:t>
      </w:r>
      <w:r w:rsidRPr="00C33084">
        <w:rPr>
          <w:rFonts w:ascii="Times New Roman" w:hAnsi="Times New Roman" w:cs="Times New Roman"/>
          <w:sz w:val="20"/>
          <w:szCs w:val="20"/>
          <w:vertAlign w:val="subscript"/>
        </w:rPr>
        <w:t>2</w:t>
      </w:r>
      <w:r w:rsidR="00C777BA">
        <w:rPr>
          <w:rFonts w:ascii="Times New Roman" w:hAnsi="Times New Roman" w:cs="Times New Roman"/>
          <w:sz w:val="20"/>
          <w:szCs w:val="20"/>
        </w:rPr>
        <w:t>-filled glove</w:t>
      </w:r>
      <w:r w:rsidRPr="00C33084">
        <w:rPr>
          <w:rFonts w:ascii="Times New Roman" w:hAnsi="Times New Roman" w:cs="Times New Roman"/>
          <w:sz w:val="20"/>
          <w:szCs w:val="20"/>
        </w:rPr>
        <w:t xml:space="preserve">box, </w:t>
      </w:r>
      <w:bookmarkStart w:id="22" w:name="OLE_LINK5"/>
      <w:bookmarkStart w:id="23" w:name="OLE_LINK6"/>
      <w:r w:rsidRPr="00C33084">
        <w:rPr>
          <w:rFonts w:ascii="Times New Roman" w:hAnsi="Times New Roman" w:cs="Times New Roman"/>
          <w:sz w:val="20"/>
          <w:szCs w:val="20"/>
        </w:rPr>
        <w:t>2,3-dimethyl-1,3-butadiene</w:t>
      </w:r>
      <w:bookmarkEnd w:id="22"/>
      <w:bookmarkEnd w:id="23"/>
      <w:r w:rsidRPr="00C33084">
        <w:rPr>
          <w:rFonts w:ascii="Times New Roman" w:hAnsi="Times New Roman" w:cs="Times New Roman"/>
          <w:sz w:val="20"/>
          <w:szCs w:val="20"/>
        </w:rPr>
        <w:t xml:space="preserve"> (18 mg, 0.22 mmol) was added to </w:t>
      </w:r>
      <w:r w:rsidRPr="00C77832">
        <w:rPr>
          <w:rFonts w:ascii="Times New Roman" w:hAnsi="Times New Roman" w:cs="Times New Roman"/>
          <w:i/>
          <w:sz w:val="20"/>
          <w:szCs w:val="20"/>
        </w:rPr>
        <w:t>n</w:t>
      </w:r>
      <w:r w:rsidRPr="00C33084">
        <w:rPr>
          <w:rFonts w:ascii="Times New Roman" w:hAnsi="Times New Roman" w:cs="Times New Roman"/>
          <w:sz w:val="20"/>
          <w:szCs w:val="20"/>
        </w:rPr>
        <w:t xml:space="preserve">-hexane solution </w:t>
      </w:r>
      <w:r w:rsidRPr="00C33084">
        <w:rPr>
          <w:rFonts w:ascii="Times New Roman" w:hAnsi="Times New Roman" w:cs="Times New Roman"/>
          <w:sz w:val="20"/>
          <w:szCs w:val="20"/>
        </w:rPr>
        <w:lastRenderedPageBreak/>
        <w:t xml:space="preserve">(5 mL) of </w:t>
      </w:r>
      <w:r w:rsidR="00C77832" w:rsidRPr="00C77832">
        <w:rPr>
          <w:rFonts w:ascii="Times New Roman" w:hAnsi="Times New Roman" w:cs="Times New Roman"/>
          <w:b/>
          <w:sz w:val="20"/>
          <w:szCs w:val="20"/>
        </w:rPr>
        <w:t>3</w:t>
      </w:r>
      <w:r w:rsidRPr="00C33084">
        <w:rPr>
          <w:rFonts w:ascii="Times New Roman" w:hAnsi="Times New Roman" w:cs="Times New Roman"/>
          <w:sz w:val="20"/>
          <w:szCs w:val="20"/>
        </w:rPr>
        <w:t xml:space="preserve"> (104 mg, 0.1 mmol) at room temperature. The mixture was stirred for 1</w:t>
      </w:r>
      <w:r w:rsidR="00FC6901">
        <w:rPr>
          <w:rFonts w:ascii="Times New Roman" w:hAnsi="Times New Roman" w:cs="Times New Roman" w:hint="eastAsia"/>
          <w:sz w:val="20"/>
          <w:szCs w:val="20"/>
        </w:rPr>
        <w:t>0</w:t>
      </w:r>
      <w:r w:rsidRPr="00C33084">
        <w:rPr>
          <w:rFonts w:ascii="Times New Roman" w:hAnsi="Times New Roman" w:cs="Times New Roman"/>
          <w:sz w:val="20"/>
          <w:szCs w:val="20"/>
        </w:rPr>
        <w:t xml:space="preserve"> hours at room temperature to afford a </w:t>
      </w:r>
      <w:proofErr w:type="gramStart"/>
      <w:r w:rsidRPr="00C33084">
        <w:rPr>
          <w:rFonts w:ascii="Times New Roman" w:hAnsi="Times New Roman" w:cs="Times New Roman"/>
          <w:sz w:val="20"/>
          <w:szCs w:val="20"/>
        </w:rPr>
        <w:t>light yellow</w:t>
      </w:r>
      <w:proofErr w:type="gramEnd"/>
      <w:r w:rsidRPr="00C33084">
        <w:rPr>
          <w:rFonts w:ascii="Times New Roman" w:hAnsi="Times New Roman" w:cs="Times New Roman"/>
          <w:sz w:val="20"/>
          <w:szCs w:val="20"/>
        </w:rPr>
        <w:t xml:space="preserve"> solution. The mixture was filtered, and the filtrate was concentrated to ca. 3 </w:t>
      </w:r>
      <w:proofErr w:type="spellStart"/>
      <w:r w:rsidRPr="00C33084">
        <w:rPr>
          <w:rFonts w:ascii="Times New Roman" w:hAnsi="Times New Roman" w:cs="Times New Roman"/>
          <w:sz w:val="20"/>
          <w:szCs w:val="20"/>
        </w:rPr>
        <w:t>mL.</w:t>
      </w:r>
      <w:proofErr w:type="spellEnd"/>
      <w:r w:rsidRPr="00C33084">
        <w:rPr>
          <w:rFonts w:ascii="Times New Roman" w:hAnsi="Times New Roman" w:cs="Times New Roman"/>
          <w:sz w:val="20"/>
          <w:szCs w:val="20"/>
        </w:rPr>
        <w:t xml:space="preserve"> After standing at –30 </w:t>
      </w:r>
      <w:proofErr w:type="spellStart"/>
      <w:r w:rsidRPr="00C33084">
        <w:rPr>
          <w:rFonts w:ascii="Times New Roman" w:hAnsi="Times New Roman" w:cs="Times New Roman"/>
          <w:sz w:val="20"/>
          <w:szCs w:val="20"/>
          <w:vertAlign w:val="superscript"/>
        </w:rPr>
        <w:t>o</w:t>
      </w:r>
      <w:r w:rsidRPr="00C33084">
        <w:rPr>
          <w:rFonts w:ascii="Times New Roman" w:hAnsi="Times New Roman" w:cs="Times New Roman"/>
          <w:sz w:val="20"/>
          <w:szCs w:val="20"/>
        </w:rPr>
        <w:t>C</w:t>
      </w:r>
      <w:proofErr w:type="spellEnd"/>
      <w:r w:rsidRPr="00C33084">
        <w:rPr>
          <w:rFonts w:ascii="Times New Roman" w:hAnsi="Times New Roman" w:cs="Times New Roman"/>
          <w:sz w:val="20"/>
          <w:szCs w:val="20"/>
        </w:rPr>
        <w:t xml:space="preserve"> for 24 h a crystalline colorless solid of </w:t>
      </w:r>
      <w:r w:rsidRPr="00C33084">
        <w:rPr>
          <w:rFonts w:ascii="Times New Roman" w:hAnsi="Times New Roman" w:cs="Times New Roman"/>
          <w:b/>
          <w:sz w:val="20"/>
          <w:szCs w:val="20"/>
        </w:rPr>
        <w:t>8</w:t>
      </w:r>
      <w:r w:rsidRPr="00C33084">
        <w:rPr>
          <w:rFonts w:ascii="Times New Roman" w:hAnsi="Times New Roman" w:cs="Times New Roman"/>
          <w:sz w:val="20"/>
          <w:szCs w:val="20"/>
        </w:rPr>
        <w:t xml:space="preserve"> was </w:t>
      </w:r>
      <w:r w:rsidR="00D621FD">
        <w:rPr>
          <w:rFonts w:ascii="Times New Roman" w:hAnsi="Times New Roman" w:cs="Times New Roman"/>
          <w:sz w:val="20"/>
          <w:szCs w:val="20"/>
        </w:rPr>
        <w:t>formed</w:t>
      </w:r>
      <w:r w:rsidRPr="00C33084">
        <w:rPr>
          <w:rFonts w:ascii="Times New Roman" w:hAnsi="Times New Roman" w:cs="Times New Roman"/>
          <w:sz w:val="20"/>
          <w:szCs w:val="20"/>
        </w:rPr>
        <w:t>, which was collected by removing the mother liquor</w:t>
      </w:r>
      <w:r w:rsidR="00D621FD">
        <w:rPr>
          <w:rFonts w:ascii="Times New Roman" w:hAnsi="Times New Roman" w:cs="Times New Roman"/>
          <w:sz w:val="20"/>
          <w:szCs w:val="20"/>
        </w:rPr>
        <w:t xml:space="preserve"> with syringe</w:t>
      </w:r>
      <w:r w:rsidRPr="00C33084">
        <w:rPr>
          <w:rFonts w:ascii="Times New Roman" w:hAnsi="Times New Roman" w:cs="Times New Roman"/>
          <w:sz w:val="20"/>
          <w:szCs w:val="20"/>
        </w:rPr>
        <w:t xml:space="preserve"> and dried under vacuum for 2 hours. Yield: 62 mg, 0.05 mmol, 5</w:t>
      </w:r>
      <w:r w:rsidR="00690B48">
        <w:rPr>
          <w:rFonts w:ascii="Times New Roman" w:hAnsi="Times New Roman" w:cs="Times New Roman"/>
          <w:sz w:val="20"/>
          <w:szCs w:val="20"/>
        </w:rPr>
        <w:t>1</w:t>
      </w:r>
      <w:r w:rsidRPr="00C33084">
        <w:rPr>
          <w:rFonts w:ascii="Times New Roman" w:hAnsi="Times New Roman" w:cs="Times New Roman"/>
          <w:sz w:val="20"/>
          <w:szCs w:val="20"/>
        </w:rPr>
        <w:t xml:space="preserve">%. Colorless crystals suitable for X-ray diffraction analysis were obtained from </w:t>
      </w:r>
      <w:r w:rsidRPr="00C77832">
        <w:rPr>
          <w:rFonts w:ascii="Times New Roman" w:hAnsi="Times New Roman" w:cs="Times New Roman"/>
          <w:i/>
          <w:sz w:val="20"/>
          <w:szCs w:val="20"/>
        </w:rPr>
        <w:t>n</w:t>
      </w:r>
      <w:r w:rsidRPr="00C33084">
        <w:rPr>
          <w:rFonts w:ascii="Times New Roman" w:hAnsi="Times New Roman" w:cs="Times New Roman"/>
          <w:sz w:val="20"/>
          <w:szCs w:val="20"/>
        </w:rPr>
        <w:t>-hexane solution at room temperature.</w:t>
      </w:r>
      <w:r w:rsidRPr="00C33084">
        <w:rPr>
          <w:rFonts w:ascii="Times New Roman" w:hAnsi="Times New Roman" w:cs="Times New Roman"/>
          <w:color w:val="000000"/>
          <w:sz w:val="20"/>
          <w:szCs w:val="20"/>
          <w:vertAlign w:val="superscript"/>
        </w:rPr>
        <w:t xml:space="preserve"> 1</w:t>
      </w:r>
      <w:r w:rsidRPr="00C33084">
        <w:rPr>
          <w:rFonts w:ascii="Times New Roman" w:hAnsi="Times New Roman" w:cs="Times New Roman"/>
          <w:color w:val="000000"/>
          <w:sz w:val="20"/>
          <w:szCs w:val="20"/>
        </w:rPr>
        <w:t>H NMR (600 MHz, C</w:t>
      </w:r>
      <w:r w:rsidRPr="00C33084">
        <w:rPr>
          <w:rFonts w:ascii="Times New Roman" w:hAnsi="Times New Roman" w:cs="Times New Roman"/>
          <w:color w:val="000000"/>
          <w:sz w:val="20"/>
          <w:szCs w:val="20"/>
          <w:vertAlign w:val="subscript"/>
        </w:rPr>
        <w:t>6</w:t>
      </w:r>
      <w:r w:rsidRPr="00C33084">
        <w:rPr>
          <w:rFonts w:ascii="Times New Roman" w:hAnsi="Times New Roman" w:cs="Times New Roman"/>
          <w:color w:val="000000"/>
          <w:sz w:val="20"/>
          <w:szCs w:val="20"/>
        </w:rPr>
        <w:t>D</w:t>
      </w:r>
      <w:r w:rsidRPr="00C33084">
        <w:rPr>
          <w:rFonts w:ascii="Times New Roman" w:hAnsi="Times New Roman" w:cs="Times New Roman"/>
          <w:color w:val="000000"/>
          <w:sz w:val="20"/>
          <w:szCs w:val="20"/>
          <w:vertAlign w:val="subscript"/>
        </w:rPr>
        <w:t>6</w:t>
      </w:r>
      <w:r w:rsidRPr="00C33084">
        <w:rPr>
          <w:rFonts w:ascii="Times New Roman" w:hAnsi="Times New Roman" w:cs="Times New Roman"/>
          <w:color w:val="000000"/>
          <w:sz w:val="20"/>
          <w:szCs w:val="20"/>
        </w:rPr>
        <w:t xml:space="preserve">, </w:t>
      </w:r>
      <w:r w:rsidR="00645F9B">
        <w:rPr>
          <w:rFonts w:ascii="Times New Roman" w:hAnsi="Times New Roman" w:cs="Times New Roman"/>
          <w:color w:val="000000"/>
          <w:sz w:val="20"/>
          <w:szCs w:val="20"/>
        </w:rPr>
        <w:t>298</w:t>
      </w:r>
      <w:r w:rsidRPr="00C33084">
        <w:rPr>
          <w:rFonts w:ascii="Times New Roman" w:hAnsi="Times New Roman" w:cs="Times New Roman"/>
          <w:color w:val="000000"/>
          <w:sz w:val="20"/>
          <w:szCs w:val="20"/>
        </w:rPr>
        <w:t xml:space="preserve"> K, ppm):</w:t>
      </w:r>
      <w:r w:rsidRPr="00C33084">
        <w:rPr>
          <w:rFonts w:ascii="Times New Roman" w:hAnsi="Times New Roman" w:cs="Times New Roman"/>
          <w:sz w:val="20"/>
          <w:szCs w:val="20"/>
        </w:rPr>
        <w:t xml:space="preserve"> </w:t>
      </w:r>
      <w:r w:rsidRPr="00C777BA">
        <w:rPr>
          <w:rFonts w:ascii="Times New Roman" w:hAnsi="Times New Roman" w:cs="Times New Roman"/>
          <w:i/>
          <w:color w:val="000000"/>
          <w:sz w:val="20"/>
          <w:szCs w:val="20"/>
        </w:rPr>
        <w:t>δ</w:t>
      </w:r>
      <w:r w:rsidR="00645F9B">
        <w:rPr>
          <w:rFonts w:ascii="Times New Roman" w:hAnsi="Times New Roman" w:cs="Times New Roman"/>
          <w:color w:val="000000"/>
          <w:sz w:val="20"/>
          <w:szCs w:val="20"/>
        </w:rPr>
        <w:t xml:space="preserve"> </w:t>
      </w:r>
      <w:r w:rsidRPr="00C33084">
        <w:rPr>
          <w:rFonts w:ascii="Times New Roman" w:hAnsi="Times New Roman" w:cs="Times New Roman"/>
          <w:color w:val="000000"/>
          <w:sz w:val="20"/>
          <w:szCs w:val="20"/>
        </w:rPr>
        <w:t>=</w:t>
      </w:r>
      <w:r w:rsidR="00645F9B">
        <w:rPr>
          <w:rFonts w:ascii="Times New Roman" w:hAnsi="Times New Roman" w:cs="Times New Roman"/>
          <w:color w:val="000000"/>
          <w:sz w:val="20"/>
          <w:szCs w:val="20"/>
        </w:rPr>
        <w:t xml:space="preserve"> </w:t>
      </w:r>
      <w:r w:rsidRPr="00C33084">
        <w:rPr>
          <w:rFonts w:ascii="Times New Roman" w:hAnsi="Times New Roman" w:cs="Times New Roman"/>
          <w:color w:val="000000"/>
          <w:sz w:val="20"/>
          <w:szCs w:val="20"/>
        </w:rPr>
        <w:t xml:space="preserve">0.18 (d, </w:t>
      </w:r>
      <w:r w:rsidRPr="00C33084">
        <w:rPr>
          <w:rFonts w:ascii="Times New Roman" w:hAnsi="Times New Roman" w:cs="Times New Roman"/>
          <w:color w:val="000000"/>
          <w:sz w:val="20"/>
          <w:szCs w:val="20"/>
          <w:vertAlign w:val="superscript"/>
        </w:rPr>
        <w:t>2</w:t>
      </w:r>
      <w:r w:rsidRPr="007314D6">
        <w:rPr>
          <w:rFonts w:ascii="Times New Roman" w:hAnsi="Times New Roman" w:cs="Times New Roman"/>
          <w:i/>
          <w:color w:val="000000"/>
          <w:sz w:val="20"/>
          <w:szCs w:val="20"/>
        </w:rPr>
        <w:t>J</w:t>
      </w:r>
      <w:r w:rsidRPr="00C33084">
        <w:rPr>
          <w:rFonts w:ascii="Times New Roman" w:hAnsi="Times New Roman" w:cs="Times New Roman"/>
          <w:color w:val="000000"/>
          <w:sz w:val="20"/>
          <w:szCs w:val="20"/>
          <w:vertAlign w:val="subscript"/>
        </w:rPr>
        <w:t>H, H</w:t>
      </w:r>
      <w:r w:rsidRPr="00C33084">
        <w:rPr>
          <w:rFonts w:ascii="Times New Roman" w:hAnsi="Times New Roman" w:cs="Times New Roman"/>
          <w:color w:val="000000"/>
          <w:sz w:val="20"/>
          <w:szCs w:val="20"/>
        </w:rPr>
        <w:t xml:space="preserve"> = 16.5 Hz, 2H, C=CC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 xml:space="preserve">Ge), 0.55 (d, </w:t>
      </w:r>
      <w:r w:rsidRPr="00C33084">
        <w:rPr>
          <w:rFonts w:ascii="Times New Roman" w:hAnsi="Times New Roman" w:cs="Times New Roman"/>
          <w:color w:val="000000"/>
          <w:sz w:val="20"/>
          <w:szCs w:val="20"/>
          <w:vertAlign w:val="superscript"/>
        </w:rPr>
        <w:t>2</w:t>
      </w:r>
      <w:r w:rsidRPr="007314D6">
        <w:rPr>
          <w:rFonts w:ascii="Times New Roman" w:hAnsi="Times New Roman" w:cs="Times New Roman"/>
          <w:i/>
          <w:color w:val="000000"/>
          <w:sz w:val="20"/>
          <w:szCs w:val="20"/>
        </w:rPr>
        <w:t>J</w:t>
      </w:r>
      <w:r w:rsidRPr="00C33084">
        <w:rPr>
          <w:rFonts w:ascii="Times New Roman" w:hAnsi="Times New Roman" w:cs="Times New Roman"/>
          <w:color w:val="000000"/>
          <w:sz w:val="20"/>
          <w:szCs w:val="20"/>
          <w:vertAlign w:val="subscript"/>
        </w:rPr>
        <w:t>H, H</w:t>
      </w:r>
      <w:r w:rsidRPr="00C33084">
        <w:rPr>
          <w:rFonts w:ascii="Times New Roman" w:hAnsi="Times New Roman" w:cs="Times New Roman"/>
          <w:color w:val="000000"/>
          <w:sz w:val="20"/>
          <w:szCs w:val="20"/>
        </w:rPr>
        <w:t xml:space="preserve"> = 15.4 Hz, 2H, C=CC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Ge), 0.87 (s, 2H, CH</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Ge), 1.25 (s, 12H,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i/>
          <w:iCs/>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1.33 (s, 12H,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i/>
          <w:iCs/>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1.36 (s, 12H,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i/>
          <w:iCs/>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1.41 (s, 12H,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i/>
          <w:iCs/>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1.44 (s, 6H, 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color w:val="000000"/>
          <w:sz w:val="20"/>
          <w:szCs w:val="20"/>
        </w:rPr>
        <w:t>C=CC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color w:val="000000"/>
          <w:sz w:val="20"/>
          <w:szCs w:val="20"/>
        </w:rPr>
        <w:t>), 1.56 (s, 3H, CH</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color w:val="000000"/>
          <w:sz w:val="20"/>
          <w:szCs w:val="20"/>
        </w:rPr>
        <w:t>), 1.57 (s, 12H,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3</w:t>
      </w:r>
      <w:r w:rsidRPr="00C33084">
        <w:rPr>
          <w:rFonts w:ascii="Times New Roman" w:hAnsi="Times New Roman" w:cs="Times New Roman"/>
          <w:i/>
          <w:iCs/>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1.63-1.65 (m, 16H, 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 2.37 (s, 4H, CC</w:t>
      </w:r>
      <w:r w:rsidRPr="00C33084">
        <w:rPr>
          <w:rFonts w:ascii="Times New Roman" w:hAnsi="Times New Roman" w:cs="Times New Roman"/>
          <w:i/>
          <w:iCs/>
          <w:color w:val="000000"/>
          <w:sz w:val="20"/>
          <w:szCs w:val="20"/>
          <w:u w:val="single"/>
        </w:rPr>
        <w:t>H</w:t>
      </w:r>
      <w:r w:rsidRPr="00C33084">
        <w:rPr>
          <w:rFonts w:ascii="Times New Roman" w:hAnsi="Times New Roman" w:cs="Times New Roman"/>
          <w:i/>
          <w:iCs/>
          <w:color w:val="000000"/>
          <w:sz w:val="20"/>
          <w:szCs w:val="20"/>
          <w:u w:val="single"/>
          <w:vertAlign w:val="subscript"/>
        </w:rPr>
        <w:t>2</w:t>
      </w:r>
      <w:r w:rsidRPr="00C33084">
        <w:rPr>
          <w:rFonts w:ascii="Times New Roman" w:hAnsi="Times New Roman" w:cs="Times New Roman"/>
          <w:color w:val="000000"/>
          <w:sz w:val="20"/>
          <w:szCs w:val="20"/>
        </w:rPr>
        <w:t>C(CH</w:t>
      </w:r>
      <w:r w:rsidRPr="00C33084">
        <w:rPr>
          <w:rFonts w:ascii="Times New Roman" w:hAnsi="Times New Roman" w:cs="Times New Roman"/>
          <w:color w:val="000000"/>
          <w:sz w:val="20"/>
          <w:szCs w:val="20"/>
          <w:vertAlign w:val="subscript"/>
        </w:rPr>
        <w:t>3</w:t>
      </w:r>
      <w:r w:rsidRPr="00C33084">
        <w:rPr>
          <w:rFonts w:ascii="Times New Roman" w:hAnsi="Times New Roman" w:cs="Times New Roman"/>
          <w:color w:val="000000"/>
          <w:sz w:val="20"/>
          <w:szCs w:val="20"/>
        </w:rPr>
        <w:t>)</w:t>
      </w:r>
      <w:r w:rsidRPr="00C33084">
        <w:rPr>
          <w:rFonts w:ascii="Times New Roman" w:hAnsi="Times New Roman" w:cs="Times New Roman"/>
          <w:color w:val="000000"/>
          <w:sz w:val="20"/>
          <w:szCs w:val="20"/>
          <w:vertAlign w:val="subscript"/>
        </w:rPr>
        <w:t>2</w:t>
      </w:r>
      <w:r w:rsidRPr="00C33084">
        <w:rPr>
          <w:rFonts w:ascii="Times New Roman" w:hAnsi="Times New Roman" w:cs="Times New Roman"/>
          <w:color w:val="000000"/>
          <w:sz w:val="20"/>
          <w:szCs w:val="20"/>
        </w:rPr>
        <w:t>), 2.75 (s, 1H, N</w:t>
      </w:r>
      <w:r w:rsidRPr="00C33084">
        <w:rPr>
          <w:rFonts w:ascii="Times New Roman" w:hAnsi="Times New Roman" w:cs="Times New Roman"/>
          <w:i/>
          <w:iCs/>
          <w:color w:val="000000"/>
          <w:sz w:val="20"/>
          <w:szCs w:val="20"/>
          <w:u w:val="single"/>
        </w:rPr>
        <w:t>H</w:t>
      </w:r>
      <w:r w:rsidRPr="00C33084">
        <w:rPr>
          <w:rFonts w:ascii="Times New Roman" w:hAnsi="Times New Roman" w:cs="Times New Roman"/>
          <w:color w:val="000000"/>
          <w:sz w:val="20"/>
          <w:szCs w:val="20"/>
        </w:rPr>
        <w:t>),</w:t>
      </w:r>
      <w:r w:rsidRPr="00C33084">
        <w:rPr>
          <w:rFonts w:ascii="Times New Roman" w:hAnsi="Times New Roman" w:cs="Times New Roman"/>
          <w:sz w:val="20"/>
          <w:szCs w:val="20"/>
        </w:rPr>
        <w:t xml:space="preserve"> 3.92 (s, 1H, C</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 xml:space="preserve">Ge), 4.24 (d, </w:t>
      </w:r>
      <w:r w:rsidRPr="00C33084">
        <w:rPr>
          <w:rFonts w:ascii="Times New Roman" w:hAnsi="Times New Roman" w:cs="Times New Roman"/>
          <w:sz w:val="20"/>
          <w:szCs w:val="20"/>
          <w:vertAlign w:val="superscript"/>
        </w:rPr>
        <w:t>2</w:t>
      </w:r>
      <w:r w:rsidRPr="002A5538">
        <w:rPr>
          <w:rFonts w:ascii="Times New Roman" w:hAnsi="Times New Roman" w:cs="Times New Roman"/>
          <w:i/>
          <w:sz w:val="20"/>
          <w:szCs w:val="20"/>
        </w:rPr>
        <w:t>J</w:t>
      </w:r>
      <w:r w:rsidRPr="00C33084">
        <w:rPr>
          <w:rFonts w:ascii="Times New Roman" w:hAnsi="Times New Roman" w:cs="Times New Roman"/>
          <w:sz w:val="20"/>
          <w:szCs w:val="20"/>
          <w:vertAlign w:val="subscript"/>
        </w:rPr>
        <w:t>H, H</w:t>
      </w:r>
      <w:r w:rsidRPr="00C33084">
        <w:rPr>
          <w:rFonts w:ascii="Times New Roman" w:hAnsi="Times New Roman" w:cs="Times New Roman"/>
          <w:sz w:val="20"/>
          <w:szCs w:val="20"/>
        </w:rPr>
        <w:t xml:space="preserve"> = 1.6 Hz, 1H, C</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=CCH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 xml:space="preserve">), 4.62 (d, </w:t>
      </w:r>
      <w:r w:rsidRPr="00C33084">
        <w:rPr>
          <w:rFonts w:ascii="Times New Roman" w:hAnsi="Times New Roman" w:cs="Times New Roman"/>
          <w:sz w:val="20"/>
          <w:szCs w:val="20"/>
          <w:vertAlign w:val="superscript"/>
        </w:rPr>
        <w:t>2</w:t>
      </w:r>
      <w:r w:rsidRPr="002A5538">
        <w:rPr>
          <w:rFonts w:ascii="Times New Roman" w:hAnsi="Times New Roman" w:cs="Times New Roman"/>
          <w:i/>
          <w:sz w:val="20"/>
          <w:szCs w:val="20"/>
        </w:rPr>
        <w:t>J</w:t>
      </w:r>
      <w:r w:rsidRPr="00C33084">
        <w:rPr>
          <w:rFonts w:ascii="Times New Roman" w:hAnsi="Times New Roman" w:cs="Times New Roman"/>
          <w:sz w:val="20"/>
          <w:szCs w:val="20"/>
          <w:vertAlign w:val="subscript"/>
        </w:rPr>
        <w:t>H, H</w:t>
      </w:r>
      <w:r w:rsidRPr="00C33084">
        <w:rPr>
          <w:rFonts w:ascii="Times New Roman" w:hAnsi="Times New Roman" w:cs="Times New Roman"/>
          <w:sz w:val="20"/>
          <w:szCs w:val="20"/>
        </w:rPr>
        <w:t xml:space="preserve"> = 1.7 Hz, 1H, C</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 xml:space="preserve">Ge), 4.65 (d, </w:t>
      </w:r>
      <w:r w:rsidRPr="00C33084">
        <w:rPr>
          <w:rFonts w:ascii="Times New Roman" w:hAnsi="Times New Roman" w:cs="Times New Roman"/>
          <w:sz w:val="20"/>
          <w:szCs w:val="20"/>
          <w:vertAlign w:val="superscript"/>
        </w:rPr>
        <w:t>2</w:t>
      </w:r>
      <w:r w:rsidRPr="002A5538">
        <w:rPr>
          <w:rFonts w:ascii="Times New Roman" w:hAnsi="Times New Roman" w:cs="Times New Roman"/>
          <w:i/>
          <w:sz w:val="20"/>
          <w:szCs w:val="20"/>
        </w:rPr>
        <w:t>J</w:t>
      </w:r>
      <w:r w:rsidRPr="00C33084">
        <w:rPr>
          <w:rFonts w:ascii="Times New Roman" w:hAnsi="Times New Roman" w:cs="Times New Roman"/>
          <w:sz w:val="20"/>
          <w:szCs w:val="20"/>
          <w:vertAlign w:val="subscript"/>
        </w:rPr>
        <w:t>H, H</w:t>
      </w:r>
      <w:r w:rsidRPr="00C33084">
        <w:rPr>
          <w:rFonts w:ascii="Times New Roman" w:hAnsi="Times New Roman" w:cs="Times New Roman"/>
          <w:sz w:val="20"/>
          <w:szCs w:val="20"/>
        </w:rPr>
        <w:t xml:space="preserve"> = 1.9 Hz, 1H, C</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 xml:space="preserve">=C) , 7.07 (s, 1H, </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rPr>
        <w:t>), 7.48 (s, 4H, fluorenyl-</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rPr>
        <w:t>), 7.92 (s, 4H, fluorenyl-</w:t>
      </w:r>
      <w:r w:rsidRPr="00C33084">
        <w:rPr>
          <w:rFonts w:ascii="Times New Roman" w:hAnsi="Times New Roman" w:cs="Times New Roman"/>
          <w:i/>
          <w:iCs/>
          <w:sz w:val="20"/>
          <w:szCs w:val="20"/>
          <w:u w:val="single"/>
        </w:rPr>
        <w:t>H</w:t>
      </w:r>
      <w:r w:rsidRPr="00C33084">
        <w:rPr>
          <w:rFonts w:ascii="Times New Roman" w:hAnsi="Times New Roman" w:cs="Times New Roman"/>
          <w:sz w:val="20"/>
          <w:szCs w:val="20"/>
        </w:rPr>
        <w:t xml:space="preserve">). </w:t>
      </w:r>
      <w:r w:rsidRPr="00C33084">
        <w:rPr>
          <w:rFonts w:ascii="Times New Roman" w:hAnsi="Times New Roman" w:cs="Times New Roman"/>
          <w:sz w:val="20"/>
          <w:szCs w:val="20"/>
          <w:vertAlign w:val="superscript"/>
        </w:rPr>
        <w:t>13</w:t>
      </w:r>
      <w:r w:rsidRPr="00C33084">
        <w:rPr>
          <w:rFonts w:ascii="Times New Roman" w:hAnsi="Times New Roman" w:cs="Times New Roman"/>
          <w:sz w:val="20"/>
          <w:szCs w:val="20"/>
        </w:rPr>
        <w:t>C</w:t>
      </w:r>
      <w:r w:rsidR="003853A7">
        <w:rPr>
          <w:rFonts w:ascii="Times New Roman" w:hAnsi="Times New Roman" w:cs="Times New Roman"/>
          <w:color w:val="000000"/>
          <w:sz w:val="20"/>
          <w:szCs w:val="20"/>
        </w:rPr>
        <w:t>{</w:t>
      </w:r>
      <w:r w:rsidR="003853A7" w:rsidRPr="000242B4">
        <w:rPr>
          <w:rFonts w:ascii="Times New Roman" w:hAnsi="Times New Roman" w:cs="Times New Roman"/>
          <w:color w:val="000000"/>
          <w:sz w:val="20"/>
          <w:szCs w:val="20"/>
          <w:vertAlign w:val="superscript"/>
        </w:rPr>
        <w:t>1</w:t>
      </w:r>
      <w:r w:rsidR="003853A7">
        <w:rPr>
          <w:rFonts w:ascii="Times New Roman" w:hAnsi="Times New Roman" w:cs="Times New Roman"/>
          <w:color w:val="000000"/>
          <w:sz w:val="20"/>
          <w:szCs w:val="20"/>
        </w:rPr>
        <w:t>H}</w:t>
      </w:r>
      <w:r w:rsidRPr="00C33084">
        <w:rPr>
          <w:rFonts w:ascii="Times New Roman" w:hAnsi="Times New Roman" w:cs="Times New Roman"/>
          <w:sz w:val="20"/>
          <w:szCs w:val="20"/>
        </w:rPr>
        <w:t xml:space="preserve"> NMR (600 MHz, C</w:t>
      </w:r>
      <w:r w:rsidRPr="00C33084">
        <w:rPr>
          <w:rFonts w:ascii="Times New Roman" w:hAnsi="Times New Roman" w:cs="Times New Roman"/>
          <w:sz w:val="20"/>
          <w:szCs w:val="20"/>
          <w:vertAlign w:val="subscript"/>
        </w:rPr>
        <w:t>6</w:t>
      </w:r>
      <w:r w:rsidRPr="00C33084">
        <w:rPr>
          <w:rFonts w:ascii="Times New Roman" w:hAnsi="Times New Roman" w:cs="Times New Roman"/>
          <w:sz w:val="20"/>
          <w:szCs w:val="20"/>
        </w:rPr>
        <w:t>D</w:t>
      </w:r>
      <w:r w:rsidRPr="00C33084">
        <w:rPr>
          <w:rFonts w:ascii="Times New Roman" w:hAnsi="Times New Roman" w:cs="Times New Roman"/>
          <w:sz w:val="20"/>
          <w:szCs w:val="20"/>
          <w:vertAlign w:val="subscript"/>
        </w:rPr>
        <w:t>6</w:t>
      </w:r>
      <w:r w:rsidRPr="00C33084">
        <w:rPr>
          <w:rFonts w:ascii="Times New Roman" w:hAnsi="Times New Roman" w:cs="Times New Roman"/>
          <w:sz w:val="20"/>
          <w:szCs w:val="20"/>
        </w:rPr>
        <w:t>, 301.8 K, ppm)</w:t>
      </w:r>
      <w:r w:rsidR="00C777BA">
        <w:rPr>
          <w:rFonts w:ascii="Times New Roman" w:hAnsi="Times New Roman" w:cs="Times New Roman"/>
          <w:sz w:val="20"/>
          <w:szCs w:val="20"/>
        </w:rPr>
        <w:t>:</w:t>
      </w:r>
      <w:r w:rsidRPr="00C33084">
        <w:rPr>
          <w:rFonts w:ascii="Times New Roman" w:hAnsi="Times New Roman" w:cs="Times New Roman"/>
          <w:sz w:val="20"/>
          <w:szCs w:val="20"/>
        </w:rPr>
        <w:t xml:space="preserve"> </w:t>
      </w:r>
      <w:r w:rsidR="00C777BA" w:rsidRPr="00C777BA">
        <w:rPr>
          <w:rFonts w:ascii="Times New Roman" w:hAnsi="Times New Roman" w:cs="Times New Roman"/>
          <w:i/>
          <w:color w:val="000000"/>
          <w:sz w:val="20"/>
          <w:szCs w:val="20"/>
        </w:rPr>
        <w:t>δ</w:t>
      </w:r>
      <w:r w:rsidR="00C777BA">
        <w:rPr>
          <w:rFonts w:ascii="Times New Roman" w:hAnsi="Times New Roman" w:cs="Times New Roman"/>
          <w:color w:val="000000"/>
          <w:sz w:val="20"/>
          <w:szCs w:val="20"/>
        </w:rPr>
        <w:t xml:space="preserve"> </w:t>
      </w:r>
      <w:r w:rsidR="00C777BA" w:rsidRPr="00C33084">
        <w:rPr>
          <w:rFonts w:ascii="Times New Roman" w:hAnsi="Times New Roman" w:cs="Times New Roman"/>
          <w:color w:val="000000"/>
          <w:sz w:val="20"/>
          <w:szCs w:val="20"/>
        </w:rPr>
        <w:t>=</w:t>
      </w:r>
      <w:r w:rsidR="00C777BA">
        <w:rPr>
          <w:rFonts w:ascii="Times New Roman" w:hAnsi="Times New Roman" w:cs="Times New Roman"/>
          <w:color w:val="000000"/>
          <w:sz w:val="20"/>
          <w:szCs w:val="20"/>
        </w:rPr>
        <w:t xml:space="preserve"> </w:t>
      </w:r>
      <w:r w:rsidRPr="00C33084">
        <w:rPr>
          <w:rFonts w:ascii="Times New Roman" w:hAnsi="Times New Roman" w:cs="Times New Roman"/>
          <w:sz w:val="20"/>
          <w:szCs w:val="20"/>
        </w:rPr>
        <w:t>18.</w:t>
      </w:r>
      <w:r w:rsidR="00700157">
        <w:rPr>
          <w:rFonts w:ascii="Times New Roman" w:hAnsi="Times New Roman" w:cs="Times New Roman" w:hint="eastAsia"/>
          <w:sz w:val="20"/>
          <w:szCs w:val="20"/>
        </w:rPr>
        <w:t>92</w:t>
      </w:r>
      <w:r w:rsidRPr="00C33084">
        <w:rPr>
          <w:rFonts w:ascii="Times New Roman" w:hAnsi="Times New Roman" w:cs="Times New Roman"/>
          <w:sz w:val="20"/>
          <w:szCs w:val="20"/>
        </w:rPr>
        <w:t xml:space="preserve"> (</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C=C</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 20.5</w:t>
      </w:r>
      <w:r w:rsidR="00700157">
        <w:rPr>
          <w:rFonts w:ascii="Times New Roman" w:hAnsi="Times New Roman" w:cs="Times New Roman" w:hint="eastAsia"/>
          <w:sz w:val="20"/>
          <w:szCs w:val="20"/>
        </w:rPr>
        <w:t>8</w:t>
      </w:r>
      <w:r w:rsidRPr="00C33084">
        <w:rPr>
          <w:rFonts w:ascii="Times New Roman" w:hAnsi="Times New Roman" w:cs="Times New Roman"/>
          <w:sz w:val="20"/>
          <w:szCs w:val="20"/>
        </w:rPr>
        <w:t xml:space="preserve"> (CH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 22.</w:t>
      </w:r>
      <w:r w:rsidR="00700157">
        <w:rPr>
          <w:rFonts w:ascii="Times New Roman" w:hAnsi="Times New Roman" w:cs="Times New Roman" w:hint="eastAsia"/>
          <w:sz w:val="20"/>
          <w:szCs w:val="20"/>
        </w:rPr>
        <w:t>61</w:t>
      </w:r>
      <w:r w:rsidRPr="00C33084">
        <w:rPr>
          <w:rFonts w:ascii="Times New Roman" w:hAnsi="Times New Roman" w:cs="Times New Roman"/>
          <w:sz w:val="20"/>
          <w:szCs w:val="20"/>
        </w:rPr>
        <w:t xml:space="preserve"> (CH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Ge), 24.7</w:t>
      </w:r>
      <w:r w:rsidR="00700157">
        <w:rPr>
          <w:rFonts w:ascii="Times New Roman" w:hAnsi="Times New Roman" w:cs="Times New Roman" w:hint="eastAsia"/>
          <w:sz w:val="20"/>
          <w:szCs w:val="20"/>
        </w:rPr>
        <w:t>4</w:t>
      </w:r>
      <w:r w:rsidRPr="00C33084">
        <w:rPr>
          <w:rFonts w:ascii="Times New Roman" w:hAnsi="Times New Roman" w:cs="Times New Roman"/>
          <w:sz w:val="20"/>
          <w:szCs w:val="20"/>
        </w:rPr>
        <w:t xml:space="preserve"> (C=C</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Ge), 31.</w:t>
      </w:r>
      <w:r w:rsidR="00700157">
        <w:rPr>
          <w:rFonts w:ascii="Times New Roman" w:hAnsi="Times New Roman" w:cs="Times New Roman" w:hint="eastAsia"/>
          <w:sz w:val="20"/>
          <w:szCs w:val="20"/>
        </w:rPr>
        <w:t>92</w:t>
      </w:r>
      <w:r w:rsidRPr="00C33084">
        <w:rPr>
          <w:rFonts w:ascii="Times New Roman" w:hAnsi="Times New Roman" w:cs="Times New Roman"/>
          <w:sz w:val="20"/>
          <w:szCs w:val="20"/>
        </w:rPr>
        <w:t xml:space="preserve"> </w:t>
      </w:r>
      <w:r w:rsidRPr="00C33084">
        <w:rPr>
          <w:rStyle w:val="fontstyle01"/>
        </w:rPr>
        <w:t>(C(</w:t>
      </w:r>
      <w:r w:rsidRPr="00C33084">
        <w:rPr>
          <w:rStyle w:val="fontstyle11"/>
          <w:u w:val="single"/>
        </w:rPr>
        <w:t>C</w:t>
      </w:r>
      <w:r w:rsidRPr="00C33084">
        <w:rPr>
          <w:rStyle w:val="fontstyle01"/>
        </w:rPr>
        <w:t>H3)2), 32.</w:t>
      </w:r>
      <w:r w:rsidR="00700157">
        <w:rPr>
          <w:rStyle w:val="fontstyle01"/>
          <w:rFonts w:hint="eastAsia"/>
        </w:rPr>
        <w:t>12</w:t>
      </w:r>
      <w:r w:rsidRPr="00C33084">
        <w:rPr>
          <w:rStyle w:val="fontstyle01"/>
        </w:rPr>
        <w:t xml:space="preserve"> (C(</w:t>
      </w:r>
      <w:r w:rsidRPr="00C33084">
        <w:rPr>
          <w:rStyle w:val="fontstyle11"/>
          <w:u w:val="single"/>
        </w:rPr>
        <w:t>C</w:t>
      </w:r>
      <w:r w:rsidRPr="00C33084">
        <w:rPr>
          <w:rStyle w:val="fontstyle01"/>
        </w:rPr>
        <w:t>H</w:t>
      </w:r>
      <w:r w:rsidRPr="004D14F9">
        <w:rPr>
          <w:rStyle w:val="fontstyle01"/>
          <w:vertAlign w:val="subscript"/>
        </w:rPr>
        <w:t>3</w:t>
      </w:r>
      <w:r w:rsidRPr="00C33084">
        <w:rPr>
          <w:rStyle w:val="fontstyle01"/>
        </w:rPr>
        <w:t>)</w:t>
      </w:r>
      <w:r w:rsidRPr="004D14F9">
        <w:rPr>
          <w:rStyle w:val="fontstyle01"/>
          <w:vertAlign w:val="subscript"/>
        </w:rPr>
        <w:t>2</w:t>
      </w:r>
      <w:r w:rsidRPr="00C33084">
        <w:rPr>
          <w:rStyle w:val="fontstyle01"/>
        </w:rPr>
        <w:t>), 32.</w:t>
      </w:r>
      <w:r w:rsidR="00700157">
        <w:rPr>
          <w:rStyle w:val="fontstyle01"/>
          <w:rFonts w:hint="eastAsia"/>
        </w:rPr>
        <w:t>30</w:t>
      </w:r>
      <w:r w:rsidRPr="00C33084">
        <w:rPr>
          <w:rStyle w:val="fontstyle01"/>
        </w:rPr>
        <w:t xml:space="preserve"> </w:t>
      </w:r>
      <w:r w:rsidR="004D14F9" w:rsidRPr="00C33084">
        <w:rPr>
          <w:rStyle w:val="fontstyle01"/>
        </w:rPr>
        <w:t>(C(</w:t>
      </w:r>
      <w:r w:rsidR="004D14F9" w:rsidRPr="00C33084">
        <w:rPr>
          <w:rStyle w:val="fontstyle11"/>
          <w:u w:val="single"/>
        </w:rPr>
        <w:t>C</w:t>
      </w:r>
      <w:r w:rsidR="004D14F9" w:rsidRPr="00C33084">
        <w:rPr>
          <w:rStyle w:val="fontstyle01"/>
        </w:rPr>
        <w:t>H</w:t>
      </w:r>
      <w:r w:rsidR="004D14F9" w:rsidRPr="004D14F9">
        <w:rPr>
          <w:rStyle w:val="fontstyle01"/>
          <w:vertAlign w:val="subscript"/>
        </w:rPr>
        <w:t>3</w:t>
      </w:r>
      <w:r w:rsidR="004D14F9" w:rsidRPr="00C33084">
        <w:rPr>
          <w:rStyle w:val="fontstyle01"/>
        </w:rPr>
        <w:t>)</w:t>
      </w:r>
      <w:r w:rsidR="004D14F9" w:rsidRPr="004D14F9">
        <w:rPr>
          <w:rStyle w:val="fontstyle01"/>
          <w:vertAlign w:val="subscript"/>
        </w:rPr>
        <w:t>2</w:t>
      </w:r>
      <w:r w:rsidR="004D14F9" w:rsidRPr="00C33084">
        <w:rPr>
          <w:rStyle w:val="fontstyle01"/>
        </w:rPr>
        <w:t>)</w:t>
      </w:r>
      <w:r w:rsidRPr="00C33084">
        <w:rPr>
          <w:rStyle w:val="fontstyle01"/>
        </w:rPr>
        <w:t>, 32.</w:t>
      </w:r>
      <w:r w:rsidR="00700157">
        <w:rPr>
          <w:rStyle w:val="fontstyle01"/>
          <w:rFonts w:hint="eastAsia"/>
        </w:rPr>
        <w:t>32</w:t>
      </w:r>
      <w:r w:rsidRPr="00C33084">
        <w:rPr>
          <w:rStyle w:val="fontstyle01"/>
        </w:rPr>
        <w:t xml:space="preserve"> </w:t>
      </w:r>
      <w:r w:rsidR="004D14F9" w:rsidRPr="00C33084">
        <w:rPr>
          <w:rStyle w:val="fontstyle01"/>
        </w:rPr>
        <w:t>(C(</w:t>
      </w:r>
      <w:r w:rsidR="004D14F9" w:rsidRPr="00C33084">
        <w:rPr>
          <w:rStyle w:val="fontstyle11"/>
          <w:u w:val="single"/>
        </w:rPr>
        <w:t>C</w:t>
      </w:r>
      <w:r w:rsidR="004D14F9" w:rsidRPr="00C33084">
        <w:rPr>
          <w:rStyle w:val="fontstyle01"/>
        </w:rPr>
        <w:t>H</w:t>
      </w:r>
      <w:r w:rsidR="004D14F9" w:rsidRPr="004D14F9">
        <w:rPr>
          <w:rStyle w:val="fontstyle01"/>
          <w:vertAlign w:val="subscript"/>
        </w:rPr>
        <w:t>3</w:t>
      </w:r>
      <w:r w:rsidR="004D14F9" w:rsidRPr="00C33084">
        <w:rPr>
          <w:rStyle w:val="fontstyle01"/>
        </w:rPr>
        <w:t>)</w:t>
      </w:r>
      <w:r w:rsidR="004D14F9" w:rsidRPr="004D14F9">
        <w:rPr>
          <w:rStyle w:val="fontstyle01"/>
          <w:vertAlign w:val="subscript"/>
        </w:rPr>
        <w:t>2</w:t>
      </w:r>
      <w:r w:rsidR="004D14F9" w:rsidRPr="00C33084">
        <w:rPr>
          <w:rStyle w:val="fontstyle01"/>
        </w:rPr>
        <w:t>)</w:t>
      </w:r>
      <w:r w:rsidRPr="00C33084">
        <w:rPr>
          <w:rStyle w:val="fontstyle01"/>
        </w:rPr>
        <w:t>, 32.</w:t>
      </w:r>
      <w:r w:rsidR="00700157">
        <w:rPr>
          <w:rStyle w:val="fontstyle01"/>
          <w:rFonts w:hint="eastAsia"/>
        </w:rPr>
        <w:t>42</w:t>
      </w:r>
      <w:r w:rsidRPr="00C33084">
        <w:rPr>
          <w:rStyle w:val="fontstyle01"/>
        </w:rPr>
        <w:t xml:space="preserve"> </w:t>
      </w:r>
      <w:r w:rsidR="004D14F9" w:rsidRPr="00C33084">
        <w:rPr>
          <w:rStyle w:val="fontstyle01"/>
        </w:rPr>
        <w:t>(C(</w:t>
      </w:r>
      <w:r w:rsidR="004D14F9" w:rsidRPr="00C33084">
        <w:rPr>
          <w:rStyle w:val="fontstyle11"/>
          <w:u w:val="single"/>
        </w:rPr>
        <w:t>C</w:t>
      </w:r>
      <w:r w:rsidR="004D14F9" w:rsidRPr="00C33084">
        <w:rPr>
          <w:rStyle w:val="fontstyle01"/>
        </w:rPr>
        <w:t>H</w:t>
      </w:r>
      <w:r w:rsidR="004D14F9" w:rsidRPr="004D14F9">
        <w:rPr>
          <w:rStyle w:val="fontstyle01"/>
          <w:vertAlign w:val="subscript"/>
        </w:rPr>
        <w:t>3</w:t>
      </w:r>
      <w:r w:rsidR="004D14F9" w:rsidRPr="00C33084">
        <w:rPr>
          <w:rStyle w:val="fontstyle01"/>
        </w:rPr>
        <w:t>)</w:t>
      </w:r>
      <w:r w:rsidR="004D14F9" w:rsidRPr="004D14F9">
        <w:rPr>
          <w:rStyle w:val="fontstyle01"/>
          <w:vertAlign w:val="subscript"/>
        </w:rPr>
        <w:t>2</w:t>
      </w:r>
      <w:r w:rsidR="004D14F9" w:rsidRPr="00C33084">
        <w:rPr>
          <w:rStyle w:val="fontstyle01"/>
        </w:rPr>
        <w:t>)</w:t>
      </w:r>
      <w:r w:rsidRPr="00C33084">
        <w:rPr>
          <w:rStyle w:val="fontstyle01"/>
        </w:rPr>
        <w:t>, 34.</w:t>
      </w:r>
      <w:r w:rsidR="00700157">
        <w:rPr>
          <w:rStyle w:val="fontstyle01"/>
          <w:rFonts w:hint="eastAsia"/>
        </w:rPr>
        <w:t>41</w:t>
      </w:r>
      <w:r w:rsidRPr="00C33084">
        <w:rPr>
          <w:rStyle w:val="fontstyle01"/>
        </w:rPr>
        <w:t>, 34.</w:t>
      </w:r>
      <w:r w:rsidR="00700157">
        <w:rPr>
          <w:rStyle w:val="fontstyle01"/>
          <w:rFonts w:hint="eastAsia"/>
        </w:rPr>
        <w:t>62</w:t>
      </w:r>
      <w:r w:rsidR="0044629B">
        <w:rPr>
          <w:rStyle w:val="fontstyle01"/>
          <w:rFonts w:hint="eastAsia"/>
        </w:rPr>
        <w:t xml:space="preserve"> </w:t>
      </w:r>
      <w:r w:rsidR="0044629B" w:rsidRPr="00D06B76">
        <w:rPr>
          <w:rStyle w:val="fontstyle01"/>
        </w:rPr>
        <w:t>(</w:t>
      </w:r>
      <w:r w:rsidR="0044629B" w:rsidRPr="00D06B76">
        <w:rPr>
          <w:rStyle w:val="fontstyle01"/>
          <w:i/>
          <w:iCs/>
          <w:u w:val="single"/>
        </w:rPr>
        <w:t>C</w:t>
      </w:r>
      <w:r w:rsidR="0044629B" w:rsidRPr="00D06B76">
        <w:rPr>
          <w:rStyle w:val="fontstyle01"/>
        </w:rPr>
        <w:t>CH</w:t>
      </w:r>
      <w:r w:rsidR="0044629B" w:rsidRPr="00D06B76">
        <w:rPr>
          <w:rStyle w:val="fontstyle01"/>
          <w:vertAlign w:val="subscript"/>
        </w:rPr>
        <w:t>2</w:t>
      </w:r>
      <w:r w:rsidR="0044629B" w:rsidRPr="00D06B76">
        <w:rPr>
          <w:rStyle w:val="fontstyle01"/>
        </w:rPr>
        <w:t>C(</w:t>
      </w:r>
      <w:proofErr w:type="spellStart"/>
      <w:r w:rsidR="0044629B" w:rsidRPr="00D06B76">
        <w:rPr>
          <w:rStyle w:val="fontstyle01"/>
        </w:rPr>
        <w:t>Ar</w:t>
      </w:r>
      <w:proofErr w:type="spellEnd"/>
      <w:r w:rsidR="0044629B" w:rsidRPr="00D06B76">
        <w:rPr>
          <w:rStyle w:val="fontstyle01"/>
        </w:rPr>
        <w:t>)(CH</w:t>
      </w:r>
      <w:r w:rsidR="0044629B" w:rsidRPr="007F18D4">
        <w:rPr>
          <w:rStyle w:val="fontstyle01"/>
          <w:vertAlign w:val="subscript"/>
        </w:rPr>
        <w:t>3</w:t>
      </w:r>
      <w:r w:rsidR="0044629B" w:rsidRPr="00D06B76">
        <w:rPr>
          <w:rStyle w:val="fontstyle01"/>
        </w:rPr>
        <w:t>)</w:t>
      </w:r>
      <w:r w:rsidR="0044629B" w:rsidRPr="00D06B76">
        <w:rPr>
          <w:rStyle w:val="fontstyle01"/>
          <w:vertAlign w:val="subscript"/>
        </w:rPr>
        <w:t>2</w:t>
      </w:r>
      <w:r w:rsidR="0044629B" w:rsidRPr="00D06B76">
        <w:rPr>
          <w:rStyle w:val="fontstyle01"/>
        </w:rPr>
        <w:t>)</w:t>
      </w:r>
      <w:r w:rsidR="0044629B" w:rsidRPr="00C33084">
        <w:rPr>
          <w:rStyle w:val="fontstyle01"/>
        </w:rPr>
        <w:t>,</w:t>
      </w:r>
      <w:r w:rsidRPr="00C33084">
        <w:rPr>
          <w:rStyle w:val="fontstyle01"/>
        </w:rPr>
        <w:t xml:space="preserve"> 35.</w:t>
      </w:r>
      <w:r w:rsidR="00700157">
        <w:rPr>
          <w:rStyle w:val="fontstyle01"/>
          <w:rFonts w:hint="eastAsia"/>
        </w:rPr>
        <w:t>40</w:t>
      </w:r>
      <w:r w:rsidRPr="00C33084">
        <w:rPr>
          <w:rStyle w:val="fontstyle01"/>
        </w:rPr>
        <w:t xml:space="preserve"> (</w:t>
      </w:r>
      <w:r w:rsidRPr="00C33084">
        <w:rPr>
          <w:rStyle w:val="fontstyle01"/>
          <w:i/>
          <w:iCs/>
          <w:u w:val="single"/>
        </w:rPr>
        <w:t>C</w:t>
      </w:r>
      <w:r w:rsidRPr="00C33084">
        <w:rPr>
          <w:rStyle w:val="fontstyle01"/>
        </w:rPr>
        <w:t>H</w:t>
      </w:r>
      <w:r w:rsidRPr="00C33084">
        <w:rPr>
          <w:rStyle w:val="fontstyle01"/>
          <w:vertAlign w:val="subscript"/>
        </w:rPr>
        <w:t>2</w:t>
      </w:r>
      <w:r w:rsidRPr="00C33084">
        <w:rPr>
          <w:rStyle w:val="fontstyle01"/>
          <w:i/>
          <w:iCs/>
          <w:u w:val="single"/>
        </w:rPr>
        <w:t>C</w:t>
      </w:r>
      <w:r w:rsidRPr="00C33084">
        <w:rPr>
          <w:rStyle w:val="fontstyle01"/>
        </w:rPr>
        <w:t>H</w:t>
      </w:r>
      <w:r w:rsidRPr="00C33084">
        <w:rPr>
          <w:rStyle w:val="fontstyle01"/>
          <w:vertAlign w:val="subscript"/>
        </w:rPr>
        <w:t>2</w:t>
      </w:r>
      <w:r w:rsidRPr="00C33084">
        <w:rPr>
          <w:rStyle w:val="fontstyle01"/>
        </w:rPr>
        <w:t>), 42.1</w:t>
      </w:r>
      <w:r w:rsidR="00700157">
        <w:rPr>
          <w:rStyle w:val="fontstyle01"/>
          <w:rFonts w:hint="eastAsia"/>
        </w:rPr>
        <w:t>6</w:t>
      </w:r>
      <w:r w:rsidRPr="00C33084">
        <w:rPr>
          <w:rStyle w:val="fontstyle01"/>
        </w:rPr>
        <w:t xml:space="preserve"> ((CH</w:t>
      </w:r>
      <w:r w:rsidRPr="00C33084">
        <w:rPr>
          <w:rStyle w:val="fontstyle01"/>
          <w:vertAlign w:val="subscript"/>
        </w:rPr>
        <w:t>3</w:t>
      </w:r>
      <w:r w:rsidRPr="00C33084">
        <w:rPr>
          <w:rStyle w:val="fontstyle01"/>
        </w:rPr>
        <w:t>)</w:t>
      </w:r>
      <w:r w:rsidRPr="00C33084">
        <w:rPr>
          <w:rStyle w:val="fontstyle01"/>
          <w:vertAlign w:val="subscript"/>
        </w:rPr>
        <w:t>2</w:t>
      </w:r>
      <w:r w:rsidRPr="00C33084">
        <w:rPr>
          <w:rStyle w:val="fontstyle01"/>
          <w:i/>
          <w:iCs/>
          <w:u w:val="single"/>
        </w:rPr>
        <w:t>C</w:t>
      </w:r>
      <w:r w:rsidRPr="00C33084">
        <w:rPr>
          <w:rStyle w:val="fontstyle01"/>
        </w:rPr>
        <w:t>CH</w:t>
      </w:r>
      <w:r w:rsidRPr="00C33084">
        <w:rPr>
          <w:rStyle w:val="fontstyle01"/>
          <w:vertAlign w:val="subscript"/>
        </w:rPr>
        <w:t>2</w:t>
      </w:r>
      <w:r w:rsidRPr="00C33084">
        <w:rPr>
          <w:rStyle w:val="fontstyle01"/>
        </w:rPr>
        <w:t>C), 62.2</w:t>
      </w:r>
      <w:r w:rsidR="00700157">
        <w:rPr>
          <w:rStyle w:val="fontstyle01"/>
          <w:rFonts w:hint="eastAsia"/>
        </w:rPr>
        <w:t>5</w:t>
      </w:r>
      <w:r w:rsidRPr="00C33084">
        <w:rPr>
          <w:rStyle w:val="fontstyle01"/>
        </w:rPr>
        <w:t xml:space="preserve"> ((CH</w:t>
      </w:r>
      <w:r w:rsidRPr="00C33084">
        <w:rPr>
          <w:rStyle w:val="fontstyle01"/>
          <w:vertAlign w:val="subscript"/>
        </w:rPr>
        <w:t>3</w:t>
      </w:r>
      <w:r w:rsidRPr="00C33084">
        <w:rPr>
          <w:rStyle w:val="fontstyle01"/>
        </w:rPr>
        <w:t>)</w:t>
      </w:r>
      <w:r w:rsidRPr="00C33084">
        <w:rPr>
          <w:rStyle w:val="fontstyle01"/>
          <w:vertAlign w:val="subscript"/>
        </w:rPr>
        <w:t>2</w:t>
      </w:r>
      <w:r w:rsidRPr="00C33084">
        <w:rPr>
          <w:rStyle w:val="fontstyle01"/>
        </w:rPr>
        <w:t>C</w:t>
      </w:r>
      <w:r w:rsidRPr="00C33084">
        <w:rPr>
          <w:rStyle w:val="fontstyle01"/>
          <w:i/>
          <w:iCs/>
          <w:u w:val="single"/>
        </w:rPr>
        <w:t>C</w:t>
      </w:r>
      <w:r w:rsidRPr="00C33084">
        <w:rPr>
          <w:rStyle w:val="fontstyle01"/>
        </w:rPr>
        <w:t>H</w:t>
      </w:r>
      <w:r w:rsidRPr="00C33084">
        <w:rPr>
          <w:rStyle w:val="fontstyle01"/>
          <w:vertAlign w:val="subscript"/>
        </w:rPr>
        <w:t>2</w:t>
      </w:r>
      <w:r w:rsidRPr="00C33084">
        <w:rPr>
          <w:rStyle w:val="fontstyle01"/>
        </w:rPr>
        <w:t>C), 63.</w:t>
      </w:r>
      <w:r w:rsidR="00700157">
        <w:rPr>
          <w:rStyle w:val="fontstyle01"/>
          <w:rFonts w:hint="eastAsia"/>
        </w:rPr>
        <w:t>10</w:t>
      </w:r>
      <w:r w:rsidRPr="00C33084">
        <w:rPr>
          <w:rStyle w:val="fontstyle01"/>
        </w:rPr>
        <w:t xml:space="preserve"> ((CH</w:t>
      </w:r>
      <w:r w:rsidRPr="00C33084">
        <w:rPr>
          <w:rStyle w:val="fontstyle01"/>
          <w:vertAlign w:val="subscript"/>
        </w:rPr>
        <w:t>3</w:t>
      </w:r>
      <w:r w:rsidRPr="00C33084">
        <w:rPr>
          <w:rStyle w:val="fontstyle01"/>
        </w:rPr>
        <w:t>)</w:t>
      </w:r>
      <w:r w:rsidRPr="00C33084">
        <w:rPr>
          <w:rStyle w:val="fontstyle01"/>
          <w:vertAlign w:val="subscript"/>
        </w:rPr>
        <w:t>2</w:t>
      </w:r>
      <w:r w:rsidRPr="00C33084">
        <w:rPr>
          <w:rStyle w:val="fontstyle01"/>
        </w:rPr>
        <w:t>CCH</w:t>
      </w:r>
      <w:r w:rsidRPr="00C33084">
        <w:rPr>
          <w:rStyle w:val="fontstyle01"/>
          <w:vertAlign w:val="subscript"/>
        </w:rPr>
        <w:t>2</w:t>
      </w:r>
      <w:r w:rsidRPr="00C33084">
        <w:rPr>
          <w:rStyle w:val="fontstyle01"/>
          <w:i/>
          <w:iCs/>
          <w:u w:val="single"/>
        </w:rPr>
        <w:t>C</w:t>
      </w:r>
      <w:r w:rsidRPr="00C33084">
        <w:rPr>
          <w:rStyle w:val="fontstyle01"/>
        </w:rPr>
        <w:t>), 108.6</w:t>
      </w:r>
      <w:r w:rsidR="00700157">
        <w:rPr>
          <w:rStyle w:val="fontstyle01"/>
          <w:rFonts w:hint="eastAsia"/>
        </w:rPr>
        <w:t>8</w:t>
      </w:r>
      <w:r w:rsidRPr="00C33084">
        <w:rPr>
          <w:rStyle w:val="fontstyle01"/>
        </w:rPr>
        <w:t xml:space="preserve"> </w:t>
      </w:r>
      <w:r w:rsidRPr="00C33084">
        <w:rPr>
          <w:rFonts w:ascii="Times New Roman" w:hAnsi="Times New Roman" w:cs="Times New Roman"/>
          <w:sz w:val="20"/>
          <w:szCs w:val="20"/>
        </w:rPr>
        <w:t>(</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 110.7</w:t>
      </w:r>
      <w:r w:rsidR="00700157">
        <w:rPr>
          <w:rFonts w:ascii="Times New Roman" w:hAnsi="Times New Roman" w:cs="Times New Roman" w:hint="eastAsia"/>
          <w:sz w:val="20"/>
          <w:szCs w:val="20"/>
        </w:rPr>
        <w:t>9</w:t>
      </w:r>
      <w:r w:rsidRPr="00C33084">
        <w:rPr>
          <w:rFonts w:ascii="Times New Roman" w:hAnsi="Times New Roman" w:cs="Times New Roman"/>
          <w:sz w:val="20"/>
          <w:szCs w:val="20"/>
        </w:rPr>
        <w:t xml:space="preserve"> (</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 113.</w:t>
      </w:r>
      <w:r w:rsidR="00700157">
        <w:rPr>
          <w:rFonts w:ascii="Times New Roman" w:hAnsi="Times New Roman" w:cs="Times New Roman" w:hint="eastAsia"/>
          <w:sz w:val="20"/>
          <w:szCs w:val="20"/>
        </w:rPr>
        <w:t>32</w:t>
      </w:r>
      <w:r w:rsidRPr="00C33084">
        <w:rPr>
          <w:rFonts w:ascii="Times New Roman" w:hAnsi="Times New Roman" w:cs="Times New Roman"/>
          <w:sz w:val="20"/>
          <w:szCs w:val="20"/>
        </w:rPr>
        <w:t xml:space="preserve"> (</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=C), 117.</w:t>
      </w:r>
      <w:r w:rsidR="00700157">
        <w:rPr>
          <w:rFonts w:ascii="Times New Roman" w:hAnsi="Times New Roman" w:cs="Times New Roman" w:hint="eastAsia"/>
          <w:sz w:val="20"/>
          <w:szCs w:val="20"/>
        </w:rPr>
        <w:t>30</w:t>
      </w:r>
      <w:r w:rsidRPr="00C33084">
        <w:rPr>
          <w:rFonts w:ascii="Times New Roman" w:hAnsi="Times New Roman" w:cs="Times New Roman"/>
          <w:sz w:val="20"/>
          <w:szCs w:val="20"/>
        </w:rPr>
        <w:t>, 122.</w:t>
      </w:r>
      <w:r w:rsidR="00700157">
        <w:rPr>
          <w:rFonts w:ascii="Times New Roman" w:hAnsi="Times New Roman" w:cs="Times New Roman" w:hint="eastAsia"/>
          <w:sz w:val="20"/>
          <w:szCs w:val="20"/>
        </w:rPr>
        <w:t>20</w:t>
      </w:r>
      <w:r w:rsidRPr="00C33084">
        <w:rPr>
          <w:rFonts w:ascii="Times New Roman" w:hAnsi="Times New Roman" w:cs="Times New Roman"/>
          <w:sz w:val="20"/>
          <w:szCs w:val="20"/>
        </w:rPr>
        <w:t>, (</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 128.</w:t>
      </w:r>
      <w:r w:rsidR="00700157">
        <w:rPr>
          <w:rFonts w:ascii="Times New Roman" w:hAnsi="Times New Roman" w:cs="Times New Roman" w:hint="eastAsia"/>
          <w:sz w:val="20"/>
          <w:szCs w:val="20"/>
        </w:rPr>
        <w:t>91</w:t>
      </w:r>
      <w:r w:rsidRPr="00C33084">
        <w:rPr>
          <w:rFonts w:ascii="Times New Roman" w:hAnsi="Times New Roman" w:cs="Times New Roman"/>
          <w:sz w:val="20"/>
          <w:szCs w:val="20"/>
        </w:rPr>
        <w:t xml:space="preserve"> (CH</w:t>
      </w:r>
      <w:r w:rsidRPr="00C33084">
        <w:rPr>
          <w:rFonts w:ascii="Times New Roman" w:hAnsi="Times New Roman" w:cs="Times New Roman"/>
          <w:sz w:val="20"/>
          <w:szCs w:val="20"/>
          <w:vertAlign w:val="subscript"/>
        </w:rPr>
        <w:t>3</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CH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 131.2</w:t>
      </w:r>
      <w:r w:rsidR="00700157">
        <w:rPr>
          <w:rFonts w:ascii="Times New Roman" w:hAnsi="Times New Roman" w:cs="Times New Roman" w:hint="eastAsia"/>
          <w:sz w:val="20"/>
          <w:szCs w:val="20"/>
        </w:rPr>
        <w:t>5</w:t>
      </w:r>
      <w:r w:rsidRPr="00C33084">
        <w:rPr>
          <w:rFonts w:ascii="Times New Roman" w:hAnsi="Times New Roman" w:cs="Times New Roman"/>
          <w:sz w:val="20"/>
          <w:szCs w:val="20"/>
        </w:rPr>
        <w:t>, 137.6</w:t>
      </w:r>
      <w:r w:rsidR="00700157">
        <w:rPr>
          <w:rFonts w:ascii="Times New Roman" w:hAnsi="Times New Roman" w:cs="Times New Roman" w:hint="eastAsia"/>
          <w:sz w:val="20"/>
          <w:szCs w:val="20"/>
        </w:rPr>
        <w:t>9</w:t>
      </w:r>
      <w:r w:rsidRPr="00C33084">
        <w:rPr>
          <w:rFonts w:ascii="Times New Roman" w:hAnsi="Times New Roman" w:cs="Times New Roman"/>
          <w:sz w:val="20"/>
          <w:szCs w:val="20"/>
        </w:rPr>
        <w:t xml:space="preserve"> (</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 141.</w:t>
      </w:r>
      <w:r w:rsidR="00700157">
        <w:rPr>
          <w:rFonts w:ascii="Times New Roman" w:hAnsi="Times New Roman" w:cs="Times New Roman" w:hint="eastAsia"/>
          <w:sz w:val="20"/>
          <w:szCs w:val="20"/>
        </w:rPr>
        <w:t>72</w:t>
      </w:r>
      <w:r w:rsidRPr="00C33084">
        <w:rPr>
          <w:rFonts w:ascii="Times New Roman" w:hAnsi="Times New Roman" w:cs="Times New Roman"/>
          <w:sz w:val="20"/>
          <w:szCs w:val="20"/>
        </w:rPr>
        <w:t xml:space="preserve"> (CH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Ge), 143.5</w:t>
      </w:r>
      <w:r w:rsidR="00700157">
        <w:rPr>
          <w:rFonts w:ascii="Times New Roman" w:hAnsi="Times New Roman" w:cs="Times New Roman" w:hint="eastAsia"/>
          <w:sz w:val="20"/>
          <w:szCs w:val="20"/>
        </w:rPr>
        <w:t>7</w:t>
      </w:r>
      <w:r w:rsidRPr="00C33084">
        <w:rPr>
          <w:rFonts w:ascii="Times New Roman" w:hAnsi="Times New Roman" w:cs="Times New Roman"/>
          <w:sz w:val="20"/>
          <w:szCs w:val="20"/>
        </w:rPr>
        <w:t>, 143.7</w:t>
      </w:r>
      <w:r w:rsidR="00700157">
        <w:rPr>
          <w:rFonts w:ascii="Times New Roman" w:hAnsi="Times New Roman" w:cs="Times New Roman" w:hint="eastAsia"/>
          <w:sz w:val="20"/>
          <w:szCs w:val="20"/>
        </w:rPr>
        <w:t>5</w:t>
      </w:r>
      <w:r w:rsidRPr="00C33084">
        <w:rPr>
          <w:rFonts w:ascii="Times New Roman" w:hAnsi="Times New Roman" w:cs="Times New Roman"/>
          <w:sz w:val="20"/>
          <w:szCs w:val="20"/>
        </w:rPr>
        <w:t xml:space="preserve"> (</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 144.</w:t>
      </w:r>
      <w:r w:rsidR="00700157">
        <w:rPr>
          <w:rFonts w:ascii="Times New Roman" w:hAnsi="Times New Roman" w:cs="Times New Roman" w:hint="eastAsia"/>
          <w:sz w:val="20"/>
          <w:szCs w:val="20"/>
        </w:rPr>
        <w:t>71</w:t>
      </w:r>
      <w:r w:rsidRPr="00C33084">
        <w:rPr>
          <w:rFonts w:ascii="Times New Roman" w:hAnsi="Times New Roman" w:cs="Times New Roman"/>
          <w:sz w:val="20"/>
          <w:szCs w:val="20"/>
        </w:rPr>
        <w:t xml:space="preserve"> (CH</w:t>
      </w:r>
      <w:r w:rsidRPr="00C33084">
        <w:rPr>
          <w:rFonts w:ascii="Times New Roman" w:hAnsi="Times New Roman" w:cs="Times New Roman"/>
          <w:sz w:val="20"/>
          <w:szCs w:val="20"/>
          <w:vertAlign w:val="subscript"/>
        </w:rPr>
        <w:t>2</w:t>
      </w:r>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CH</w:t>
      </w:r>
      <w:r w:rsidRPr="00C33084">
        <w:rPr>
          <w:rFonts w:ascii="Times New Roman" w:hAnsi="Times New Roman" w:cs="Times New Roman"/>
          <w:sz w:val="20"/>
          <w:szCs w:val="20"/>
          <w:vertAlign w:val="subscript"/>
        </w:rPr>
        <w:t>3</w:t>
      </w:r>
      <w:r w:rsidRPr="00C33084">
        <w:rPr>
          <w:rFonts w:ascii="Times New Roman" w:hAnsi="Times New Roman" w:cs="Times New Roman"/>
          <w:sz w:val="20"/>
          <w:szCs w:val="20"/>
        </w:rPr>
        <w:t>), 144.8</w:t>
      </w:r>
      <w:r w:rsidR="00700157">
        <w:rPr>
          <w:rFonts w:ascii="Times New Roman" w:hAnsi="Times New Roman" w:cs="Times New Roman" w:hint="eastAsia"/>
          <w:sz w:val="20"/>
          <w:szCs w:val="20"/>
        </w:rPr>
        <w:t>5</w:t>
      </w:r>
      <w:r w:rsidRPr="00C33084">
        <w:rPr>
          <w:rFonts w:ascii="Times New Roman" w:hAnsi="Times New Roman" w:cs="Times New Roman"/>
          <w:sz w:val="20"/>
          <w:szCs w:val="20"/>
        </w:rPr>
        <w:t>, 15</w:t>
      </w:r>
      <w:r w:rsidR="00700157">
        <w:rPr>
          <w:rFonts w:ascii="Times New Roman" w:hAnsi="Times New Roman" w:cs="Times New Roman" w:hint="eastAsia"/>
          <w:sz w:val="20"/>
          <w:szCs w:val="20"/>
        </w:rPr>
        <w:t>1</w:t>
      </w:r>
      <w:r w:rsidRPr="00C33084">
        <w:rPr>
          <w:rFonts w:ascii="Times New Roman" w:hAnsi="Times New Roman" w:cs="Times New Roman"/>
          <w:sz w:val="20"/>
          <w:szCs w:val="20"/>
        </w:rPr>
        <w:t>.</w:t>
      </w:r>
      <w:r w:rsidR="00700157">
        <w:rPr>
          <w:rFonts w:ascii="Times New Roman" w:hAnsi="Times New Roman" w:cs="Times New Roman" w:hint="eastAsia"/>
          <w:sz w:val="20"/>
          <w:szCs w:val="20"/>
        </w:rPr>
        <w:t>02</w:t>
      </w:r>
      <w:r w:rsidRPr="00C33084">
        <w:rPr>
          <w:rFonts w:ascii="Times New Roman" w:hAnsi="Times New Roman" w:cs="Times New Roman"/>
          <w:sz w:val="20"/>
          <w:szCs w:val="20"/>
        </w:rPr>
        <w:t>, 157.5</w:t>
      </w:r>
      <w:r w:rsidR="00700157">
        <w:rPr>
          <w:rFonts w:ascii="Times New Roman" w:hAnsi="Times New Roman" w:cs="Times New Roman" w:hint="eastAsia"/>
          <w:sz w:val="20"/>
          <w:szCs w:val="20"/>
        </w:rPr>
        <w:t>8</w:t>
      </w:r>
      <w:r w:rsidRPr="00C33084">
        <w:rPr>
          <w:rFonts w:ascii="Times New Roman" w:hAnsi="Times New Roman" w:cs="Times New Roman"/>
          <w:sz w:val="20"/>
          <w:szCs w:val="20"/>
        </w:rPr>
        <w:t xml:space="preserve"> (</w:t>
      </w:r>
      <w:proofErr w:type="spellStart"/>
      <w:r w:rsidRPr="00C33084">
        <w:rPr>
          <w:rFonts w:ascii="Times New Roman" w:hAnsi="Times New Roman" w:cs="Times New Roman"/>
          <w:sz w:val="20"/>
          <w:szCs w:val="20"/>
        </w:rPr>
        <w:t>Ar</w:t>
      </w:r>
      <w:proofErr w:type="spellEnd"/>
      <w:r w:rsidRPr="00C33084">
        <w:rPr>
          <w:rFonts w:ascii="Times New Roman" w:hAnsi="Times New Roman" w:cs="Times New Roman"/>
          <w:sz w:val="20"/>
          <w:szCs w:val="20"/>
        </w:rPr>
        <w:t>-</w:t>
      </w:r>
      <w:r w:rsidRPr="00C33084">
        <w:rPr>
          <w:rFonts w:ascii="Times New Roman" w:hAnsi="Times New Roman" w:cs="Times New Roman"/>
          <w:i/>
          <w:iCs/>
          <w:sz w:val="20"/>
          <w:szCs w:val="20"/>
          <w:u w:val="single"/>
        </w:rPr>
        <w:t>C</w:t>
      </w:r>
      <w:r w:rsidRPr="00C33084">
        <w:rPr>
          <w:rFonts w:ascii="Times New Roman" w:hAnsi="Times New Roman" w:cs="Times New Roman"/>
          <w:sz w:val="20"/>
          <w:szCs w:val="20"/>
        </w:rPr>
        <w:t>).</w:t>
      </w:r>
      <w:r w:rsidR="00366097" w:rsidRPr="00366097">
        <w:rPr>
          <w:rFonts w:ascii="Times New Roman" w:hAnsi="Times New Roman" w:cs="Times New Roman"/>
          <w:sz w:val="20"/>
          <w:szCs w:val="20"/>
        </w:rPr>
        <w:t xml:space="preserve"> </w:t>
      </w:r>
      <w:r w:rsidR="00366097" w:rsidRPr="004F4412">
        <w:rPr>
          <w:rFonts w:ascii="Times New Roman" w:hAnsi="Times New Roman" w:cs="Times New Roman"/>
          <w:sz w:val="20"/>
          <w:szCs w:val="20"/>
        </w:rPr>
        <w:t>ESI-MS [M</w:t>
      </w:r>
      <w:r w:rsidR="00366097">
        <w:rPr>
          <w:rFonts w:ascii="Times New Roman" w:hAnsi="Times New Roman" w:cs="Times New Roman"/>
          <w:sz w:val="20"/>
          <w:szCs w:val="20"/>
        </w:rPr>
        <w:t xml:space="preserve"> </w:t>
      </w:r>
      <w:r w:rsidR="00366097" w:rsidRPr="004F4412">
        <w:rPr>
          <w:rFonts w:ascii="Times New Roman" w:hAnsi="Times New Roman" w:cs="Times New Roman"/>
          <w:sz w:val="20"/>
          <w:szCs w:val="20"/>
        </w:rPr>
        <w:t>+</w:t>
      </w:r>
      <w:r w:rsidR="00366097">
        <w:rPr>
          <w:rFonts w:ascii="Times New Roman" w:hAnsi="Times New Roman" w:cs="Times New Roman"/>
          <w:sz w:val="20"/>
          <w:szCs w:val="20"/>
        </w:rPr>
        <w:t xml:space="preserve"> </w:t>
      </w:r>
      <w:proofErr w:type="gramStart"/>
      <w:r w:rsidR="00366097">
        <w:rPr>
          <w:rFonts w:ascii="Times New Roman" w:hAnsi="Times New Roman" w:cs="Times New Roman" w:hint="eastAsia"/>
          <w:sz w:val="20"/>
          <w:szCs w:val="20"/>
        </w:rPr>
        <w:t>H</w:t>
      </w:r>
      <w:r w:rsidR="00366097" w:rsidRPr="004F4412">
        <w:rPr>
          <w:rFonts w:ascii="Times New Roman" w:hAnsi="Times New Roman" w:cs="Times New Roman"/>
          <w:sz w:val="20"/>
          <w:szCs w:val="20"/>
        </w:rPr>
        <w:t>]</w:t>
      </w:r>
      <w:r w:rsidR="00366097" w:rsidRPr="004F4412">
        <w:rPr>
          <w:rFonts w:ascii="Times New Roman" w:hAnsi="Times New Roman" w:cs="Times New Roman"/>
          <w:sz w:val="20"/>
          <w:szCs w:val="20"/>
          <w:vertAlign w:val="superscript"/>
        </w:rPr>
        <w:t>+</w:t>
      </w:r>
      <w:proofErr w:type="gramEnd"/>
      <w:r w:rsidR="00366097">
        <w:rPr>
          <w:rFonts w:ascii="Times New Roman" w:hAnsi="Times New Roman" w:cs="Times New Roman"/>
          <w:sz w:val="20"/>
          <w:szCs w:val="20"/>
        </w:rPr>
        <w:t xml:space="preserve"> (m/z): </w:t>
      </w:r>
      <w:proofErr w:type="spellStart"/>
      <w:r w:rsidR="00366097">
        <w:rPr>
          <w:rFonts w:ascii="Times New Roman" w:hAnsi="Times New Roman" w:cs="Times New Roman"/>
          <w:sz w:val="20"/>
          <w:szCs w:val="20"/>
        </w:rPr>
        <w:t>Calcd</w:t>
      </w:r>
      <w:proofErr w:type="spellEnd"/>
      <w:r w:rsidR="00366097">
        <w:rPr>
          <w:rFonts w:ascii="Times New Roman" w:hAnsi="Times New Roman" w:cs="Times New Roman"/>
          <w:sz w:val="20"/>
          <w:szCs w:val="20"/>
        </w:rPr>
        <w:t xml:space="preserve">: </w:t>
      </w:r>
      <w:r w:rsidR="00366097">
        <w:rPr>
          <w:rFonts w:ascii="Times New Roman" w:hAnsi="Times New Roman" w:cs="Times New Roman" w:hint="eastAsia"/>
          <w:sz w:val="20"/>
          <w:szCs w:val="20"/>
        </w:rPr>
        <w:t>1206.784</w:t>
      </w:r>
      <w:r w:rsidR="00163EF2">
        <w:rPr>
          <w:rFonts w:ascii="Times New Roman" w:hAnsi="Times New Roman" w:cs="Times New Roman" w:hint="eastAsia"/>
          <w:sz w:val="20"/>
          <w:szCs w:val="20"/>
        </w:rPr>
        <w:t>5</w:t>
      </w:r>
      <w:r w:rsidR="00366097">
        <w:rPr>
          <w:rFonts w:ascii="Times New Roman" w:hAnsi="Times New Roman" w:cs="Times New Roman"/>
          <w:sz w:val="20"/>
          <w:szCs w:val="20"/>
        </w:rPr>
        <w:t xml:space="preserve">; Found: </w:t>
      </w:r>
      <w:r w:rsidR="00366097">
        <w:rPr>
          <w:rFonts w:ascii="Times New Roman" w:hAnsi="Times New Roman" w:cs="Times New Roman" w:hint="eastAsia"/>
          <w:sz w:val="20"/>
          <w:szCs w:val="20"/>
        </w:rPr>
        <w:t>1206.784</w:t>
      </w:r>
      <w:r w:rsidR="00163EF2">
        <w:rPr>
          <w:rFonts w:ascii="Times New Roman" w:hAnsi="Times New Roman" w:cs="Times New Roman" w:hint="eastAsia"/>
          <w:sz w:val="20"/>
          <w:szCs w:val="20"/>
        </w:rPr>
        <w:t>9</w:t>
      </w:r>
      <w:r w:rsidR="00366097">
        <w:rPr>
          <w:rFonts w:ascii="Times New Roman" w:hAnsi="Times New Roman" w:cs="Times New Roman" w:hint="eastAsia"/>
          <w:sz w:val="20"/>
          <w:szCs w:val="20"/>
        </w:rPr>
        <w:t>.</w:t>
      </w:r>
    </w:p>
    <w:p w14:paraId="6D676783" w14:textId="37243A43" w:rsidR="00CA2E97" w:rsidRDefault="00D20614" w:rsidP="00CA2E97">
      <w:pPr>
        <w:widowControl/>
        <w:jc w:val="left"/>
        <w:rPr>
          <w:rFonts w:ascii="Times New Roman" w:eastAsia="宋体" w:hAnsi="Times New Roman" w:cs="Times New Roman"/>
          <w:bCs/>
          <w:sz w:val="20"/>
          <w:szCs w:val="20"/>
        </w:rPr>
      </w:pPr>
      <w:r w:rsidRPr="00D20614">
        <w:rPr>
          <w:rFonts w:ascii="Times New Roman" w:eastAsia="宋体" w:hAnsi="Times New Roman" w:cs="Times New Roman"/>
          <w:bCs/>
          <w:noProof/>
          <w:sz w:val="20"/>
          <w:szCs w:val="20"/>
        </w:rPr>
        <w:lastRenderedPageBreak/>
        <w:drawing>
          <wp:inline distT="0" distB="0" distL="0" distR="0" wp14:anchorId="08CEC89E" wp14:editId="1E22B823">
            <wp:extent cx="5274310" cy="3670300"/>
            <wp:effectExtent l="0" t="0" r="2540" b="6350"/>
            <wp:docPr id="906204289" name="图片 90620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670300"/>
                    </a:xfrm>
                    <a:prstGeom prst="rect">
                      <a:avLst/>
                    </a:prstGeom>
                    <a:noFill/>
                    <a:ln>
                      <a:noFill/>
                    </a:ln>
                  </pic:spPr>
                </pic:pic>
              </a:graphicData>
            </a:graphic>
          </wp:inline>
        </w:drawing>
      </w:r>
    </w:p>
    <w:p w14:paraId="32FB0F31" w14:textId="133F69E0" w:rsidR="00CA2E97" w:rsidRDefault="00CA2E97" w:rsidP="00CA2E97">
      <w:pPr>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822318">
        <w:rPr>
          <w:rFonts w:ascii="Times New Roman" w:eastAsia="宋体" w:hAnsi="Times New Roman" w:cs="Times New Roman"/>
          <w:b/>
          <w:bCs/>
          <w:sz w:val="20"/>
          <w:szCs w:val="20"/>
        </w:rPr>
        <w:t xml:space="preserve"> 2</w:t>
      </w:r>
      <w:r w:rsidR="005F3F6A">
        <w:rPr>
          <w:rFonts w:ascii="Times New Roman" w:eastAsia="宋体" w:hAnsi="Times New Roman" w:cs="Times New Roman" w:hint="eastAsia"/>
          <w:b/>
          <w:bCs/>
          <w:sz w:val="20"/>
          <w:szCs w:val="20"/>
        </w:rPr>
        <w:t>3</w:t>
      </w:r>
      <w:r w:rsidRPr="004674A4">
        <w:rPr>
          <w:rFonts w:ascii="Times New Roman" w:eastAsia="宋体" w:hAnsi="Times New Roman" w:cs="Times New Roman"/>
          <w:b/>
          <w:bCs/>
          <w:sz w:val="20"/>
          <w:szCs w:val="20"/>
        </w:rPr>
        <w:t xml:space="preserve"> </w:t>
      </w:r>
      <w:r w:rsidRPr="004674A4">
        <w:rPr>
          <w:rFonts w:ascii="Times New Roman" w:eastAsia="宋体" w:hAnsi="Times New Roman" w:cs="Times New Roman"/>
          <w:bCs/>
          <w:sz w:val="20"/>
          <w:szCs w:val="20"/>
          <w:vertAlign w:val="superscript"/>
        </w:rPr>
        <w:t>1</w:t>
      </w:r>
      <w:r w:rsidRPr="004674A4">
        <w:rPr>
          <w:rFonts w:ascii="Times New Roman" w:eastAsia="宋体" w:hAnsi="Times New Roman" w:cs="Times New Roman"/>
          <w:bCs/>
          <w:sz w:val="20"/>
          <w:szCs w:val="20"/>
        </w:rPr>
        <w:t>H NMR spectrum of</w:t>
      </w:r>
      <w:r>
        <w:rPr>
          <w:rFonts w:ascii="Times New Roman" w:eastAsia="宋体" w:hAnsi="Times New Roman" w:cs="Times New Roman"/>
          <w:bCs/>
          <w:sz w:val="20"/>
          <w:szCs w:val="20"/>
        </w:rPr>
        <w:t xml:space="preserve"> </w:t>
      </w:r>
      <w:r>
        <w:rPr>
          <w:rFonts w:ascii="Times New Roman" w:eastAsia="宋体" w:hAnsi="Times New Roman" w:cs="Times New Roman"/>
          <w:b/>
          <w:sz w:val="20"/>
          <w:szCs w:val="20"/>
        </w:rPr>
        <w:t>8</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sidR="00822318">
        <w:rPr>
          <w:rFonts w:ascii="Times New Roman" w:eastAsia="宋体" w:hAnsi="Times New Roman" w:cs="Times New Roman" w:hint="eastAsia"/>
          <w:bCs/>
          <w:sz w:val="20"/>
          <w:szCs w:val="20"/>
        </w:rPr>
        <w:t>r</w:t>
      </w:r>
      <w:r w:rsidR="00822318">
        <w:rPr>
          <w:rFonts w:ascii="Times New Roman" w:eastAsia="宋体" w:hAnsi="Times New Roman" w:cs="Times New Roman"/>
          <w:bCs/>
          <w:sz w:val="20"/>
          <w:szCs w:val="20"/>
        </w:rPr>
        <w:t>oom temperature</w:t>
      </w:r>
      <w:r w:rsidRPr="004674A4">
        <w:rPr>
          <w:rFonts w:ascii="Times New Roman" w:eastAsia="宋体" w:hAnsi="Times New Roman" w:cs="Times New Roman"/>
          <w:bCs/>
          <w:sz w:val="20"/>
          <w:szCs w:val="20"/>
        </w:rPr>
        <w:t>.</w:t>
      </w:r>
    </w:p>
    <w:p w14:paraId="6482955A" w14:textId="77777777" w:rsidR="00CA2E97" w:rsidRDefault="00CA2E97" w:rsidP="00CA2E97">
      <w:pPr>
        <w:widowControl/>
        <w:jc w:val="left"/>
        <w:rPr>
          <w:rFonts w:ascii="Times New Roman" w:eastAsia="宋体" w:hAnsi="Times New Roman" w:cs="Times New Roman"/>
          <w:bCs/>
          <w:sz w:val="20"/>
          <w:szCs w:val="20"/>
        </w:rPr>
      </w:pPr>
    </w:p>
    <w:p w14:paraId="00A893A3" w14:textId="560D90D2" w:rsidR="00CA2E97" w:rsidRDefault="004172C0" w:rsidP="00CA2E97">
      <w:pPr>
        <w:widowControl/>
        <w:jc w:val="left"/>
      </w:pPr>
      <w:r w:rsidRPr="004172C0">
        <w:rPr>
          <w:noProof/>
        </w:rPr>
        <w:drawing>
          <wp:inline distT="0" distB="0" distL="0" distR="0" wp14:anchorId="5BC620C7" wp14:editId="32A8644B">
            <wp:extent cx="5274310" cy="3670300"/>
            <wp:effectExtent l="0" t="0" r="2540" b="6350"/>
            <wp:docPr id="906204296" name="图片 90620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670300"/>
                    </a:xfrm>
                    <a:prstGeom prst="rect">
                      <a:avLst/>
                    </a:prstGeom>
                    <a:noFill/>
                    <a:ln>
                      <a:noFill/>
                    </a:ln>
                  </pic:spPr>
                </pic:pic>
              </a:graphicData>
            </a:graphic>
          </wp:inline>
        </w:drawing>
      </w:r>
    </w:p>
    <w:p w14:paraId="5E3483F1" w14:textId="20E37985" w:rsidR="00CA2E97" w:rsidRDefault="00CA2E97" w:rsidP="00CA2E97">
      <w:pPr>
        <w:widowControl/>
        <w:jc w:val="left"/>
        <w:rPr>
          <w:rFonts w:ascii="Times New Roman" w:eastAsia="宋体" w:hAnsi="Times New Roman" w:cs="Times New Roman"/>
          <w:bCs/>
          <w:sz w:val="20"/>
          <w:szCs w:val="20"/>
        </w:rPr>
      </w:pPr>
      <w:r w:rsidRPr="004674A4">
        <w:rPr>
          <w:rFonts w:ascii="Times New Roman" w:eastAsia="宋体" w:hAnsi="Times New Roman" w:cs="Times New Roman"/>
          <w:b/>
          <w:bCs/>
          <w:sz w:val="20"/>
          <w:szCs w:val="20"/>
        </w:rPr>
        <w:t xml:space="preserve">Supplementary </w:t>
      </w:r>
      <w:r>
        <w:rPr>
          <w:rFonts w:ascii="Times New Roman" w:eastAsia="宋体" w:hAnsi="Times New Roman" w:cs="Times New Roman"/>
          <w:b/>
          <w:bCs/>
          <w:sz w:val="20"/>
          <w:szCs w:val="20"/>
        </w:rPr>
        <w:t>Fig</w:t>
      </w:r>
      <w:r w:rsidRPr="004674A4">
        <w:rPr>
          <w:rFonts w:ascii="Times New Roman" w:eastAsia="宋体" w:hAnsi="Times New Roman" w:cs="Times New Roman"/>
          <w:b/>
          <w:bCs/>
          <w:sz w:val="20"/>
          <w:szCs w:val="20"/>
        </w:rPr>
        <w:t>.</w:t>
      </w:r>
      <w:r w:rsidR="00822318">
        <w:rPr>
          <w:rFonts w:ascii="Times New Roman" w:eastAsia="宋体" w:hAnsi="Times New Roman" w:cs="Times New Roman"/>
          <w:b/>
          <w:bCs/>
          <w:sz w:val="20"/>
          <w:szCs w:val="20"/>
        </w:rPr>
        <w:t xml:space="preserve"> 2</w:t>
      </w:r>
      <w:r w:rsidR="005F3F6A">
        <w:rPr>
          <w:rFonts w:ascii="Times New Roman" w:eastAsia="宋体" w:hAnsi="Times New Roman" w:cs="Times New Roman" w:hint="eastAsia"/>
          <w:b/>
          <w:bCs/>
          <w:sz w:val="20"/>
          <w:szCs w:val="20"/>
        </w:rPr>
        <w:t>4</w:t>
      </w:r>
      <w:r w:rsidRPr="004674A4">
        <w:rPr>
          <w:rFonts w:ascii="Times New Roman" w:eastAsia="宋体" w:hAnsi="Times New Roman" w:cs="Times New Roman"/>
          <w:bCs/>
          <w:sz w:val="20"/>
          <w:szCs w:val="20"/>
          <w:vertAlign w:val="superscript"/>
        </w:rPr>
        <w:t xml:space="preserve"> 13</w:t>
      </w:r>
      <w:r w:rsidRPr="004674A4">
        <w:rPr>
          <w:rFonts w:ascii="Times New Roman" w:eastAsia="宋体" w:hAnsi="Times New Roman" w:cs="Times New Roman"/>
          <w:bCs/>
          <w:sz w:val="20"/>
          <w:szCs w:val="20"/>
        </w:rPr>
        <w:t>C</w:t>
      </w:r>
      <w:r>
        <w:rPr>
          <w:rFonts w:ascii="Times New Roman" w:eastAsia="宋体" w:hAnsi="Times New Roman" w:cs="Times New Roman"/>
          <w:bCs/>
          <w:sz w:val="20"/>
          <w:szCs w:val="20"/>
        </w:rPr>
        <w:t>{</w:t>
      </w:r>
      <w:r w:rsidRPr="00A661BB">
        <w:rPr>
          <w:rFonts w:ascii="Times New Roman" w:eastAsia="宋体" w:hAnsi="Times New Roman" w:cs="Times New Roman"/>
          <w:bCs/>
          <w:sz w:val="20"/>
          <w:szCs w:val="20"/>
          <w:vertAlign w:val="superscript"/>
        </w:rPr>
        <w:t>1</w:t>
      </w:r>
      <w:r>
        <w:rPr>
          <w:rFonts w:ascii="Times New Roman" w:eastAsia="宋体" w:hAnsi="Times New Roman" w:cs="Times New Roman"/>
          <w:bCs/>
          <w:sz w:val="20"/>
          <w:szCs w:val="20"/>
        </w:rPr>
        <w:t>H}</w:t>
      </w:r>
      <w:r w:rsidRPr="004674A4">
        <w:rPr>
          <w:rFonts w:ascii="Times New Roman" w:eastAsia="宋体" w:hAnsi="Times New Roman" w:cs="Times New Roman"/>
          <w:bCs/>
          <w:sz w:val="20"/>
          <w:szCs w:val="20"/>
        </w:rPr>
        <w:t xml:space="preserve"> NMR spectrum of </w:t>
      </w:r>
      <w:r>
        <w:rPr>
          <w:rFonts w:ascii="Times New Roman" w:eastAsia="宋体" w:hAnsi="Times New Roman" w:cs="Times New Roman"/>
          <w:b/>
          <w:sz w:val="20"/>
          <w:szCs w:val="20"/>
        </w:rPr>
        <w:t>8</w:t>
      </w:r>
      <w:r w:rsidRPr="004674A4">
        <w:rPr>
          <w:rFonts w:ascii="Times New Roman" w:eastAsia="宋体" w:hAnsi="Times New Roman" w:cs="Times New Roman"/>
          <w:bCs/>
          <w:sz w:val="20"/>
          <w:szCs w:val="20"/>
        </w:rPr>
        <w:t xml:space="preserve"> in C</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D</w:t>
      </w:r>
      <w:r w:rsidRPr="004674A4">
        <w:rPr>
          <w:rFonts w:ascii="Times New Roman" w:eastAsia="宋体" w:hAnsi="Times New Roman" w:cs="Times New Roman"/>
          <w:bCs/>
          <w:sz w:val="20"/>
          <w:szCs w:val="20"/>
          <w:vertAlign w:val="subscript"/>
        </w:rPr>
        <w:t>6</w:t>
      </w:r>
      <w:r w:rsidRPr="004674A4">
        <w:rPr>
          <w:rFonts w:ascii="Times New Roman" w:eastAsia="宋体" w:hAnsi="Times New Roman" w:cs="Times New Roman"/>
          <w:bCs/>
          <w:sz w:val="20"/>
          <w:szCs w:val="20"/>
        </w:rPr>
        <w:t xml:space="preserve"> at </w:t>
      </w:r>
      <w:r w:rsidR="00822318">
        <w:rPr>
          <w:rFonts w:ascii="Times New Roman" w:eastAsia="宋体" w:hAnsi="Times New Roman" w:cs="Times New Roman"/>
          <w:bCs/>
          <w:sz w:val="20"/>
          <w:szCs w:val="20"/>
        </w:rPr>
        <w:t>room temperature</w:t>
      </w:r>
      <w:r w:rsidRPr="004674A4">
        <w:rPr>
          <w:rFonts w:ascii="Times New Roman" w:eastAsia="宋体" w:hAnsi="Times New Roman" w:cs="Times New Roman"/>
          <w:bCs/>
          <w:sz w:val="20"/>
          <w:szCs w:val="20"/>
        </w:rPr>
        <w:t>.</w:t>
      </w:r>
    </w:p>
    <w:p w14:paraId="1FB6A971" w14:textId="77777777" w:rsidR="00CA2E97" w:rsidRDefault="00CA2E97" w:rsidP="00CA2E97">
      <w:pPr>
        <w:widowControl/>
        <w:jc w:val="left"/>
        <w:rPr>
          <w:rFonts w:ascii="Times New Roman" w:eastAsia="宋体" w:hAnsi="Times New Roman" w:cs="Times New Roman"/>
          <w:bCs/>
          <w:sz w:val="20"/>
          <w:szCs w:val="20"/>
        </w:rPr>
      </w:pPr>
    </w:p>
    <w:p w14:paraId="3D8F20C7" w14:textId="77777777" w:rsidR="00CA2E97" w:rsidRDefault="00CA2E97" w:rsidP="00CA2E97">
      <w:pPr>
        <w:spacing w:line="360" w:lineRule="auto"/>
        <w:rPr>
          <w:rFonts w:ascii="Times New Roman" w:hAnsi="Times New Roman" w:cs="Times New Roman"/>
          <w:sz w:val="20"/>
          <w:szCs w:val="20"/>
        </w:rPr>
      </w:pPr>
      <w:r w:rsidRPr="00031528">
        <w:rPr>
          <w:rFonts w:ascii="Times New Roman" w:hAnsi="Times New Roman" w:cs="Times New Roman" w:hint="eastAsia"/>
          <w:noProof/>
          <w:sz w:val="20"/>
          <w:szCs w:val="20"/>
        </w:rPr>
        <w:lastRenderedPageBreak/>
        <w:drawing>
          <wp:inline distT="0" distB="0" distL="0" distR="0" wp14:anchorId="685C687B" wp14:editId="3C211791">
            <wp:extent cx="5274310" cy="3329305"/>
            <wp:effectExtent l="0" t="0" r="254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329305"/>
                    </a:xfrm>
                    <a:prstGeom prst="rect">
                      <a:avLst/>
                    </a:prstGeom>
                    <a:noFill/>
                    <a:ln>
                      <a:noFill/>
                    </a:ln>
                  </pic:spPr>
                </pic:pic>
              </a:graphicData>
            </a:graphic>
          </wp:inline>
        </w:drawing>
      </w:r>
    </w:p>
    <w:p w14:paraId="16173935" w14:textId="40AD3487" w:rsidR="00FC6901" w:rsidRDefault="00CA2E97" w:rsidP="007C1698">
      <w:pPr>
        <w:spacing w:line="360" w:lineRule="auto"/>
        <w:rPr>
          <w:rFonts w:ascii="Times New Roman" w:hAnsi="Times New Roman" w:cs="Times New Roman"/>
          <w:sz w:val="20"/>
          <w:szCs w:val="20"/>
        </w:rPr>
      </w:pPr>
      <w:r w:rsidRPr="00031528">
        <w:rPr>
          <w:rFonts w:ascii="Times New Roman" w:hAnsi="Times New Roman" w:cs="Times New Roman"/>
          <w:b/>
          <w:bCs/>
          <w:sz w:val="20"/>
          <w:szCs w:val="20"/>
        </w:rPr>
        <w:t>Supplementary Fig.</w:t>
      </w:r>
      <w:r>
        <w:rPr>
          <w:rFonts w:ascii="Times New Roman" w:hAnsi="Times New Roman" w:cs="Times New Roman"/>
          <w:b/>
          <w:bCs/>
          <w:sz w:val="20"/>
          <w:szCs w:val="20"/>
        </w:rPr>
        <w:t xml:space="preserve"> 2</w:t>
      </w:r>
      <w:r w:rsidR="005F3F6A">
        <w:rPr>
          <w:rFonts w:ascii="Times New Roman" w:hAnsi="Times New Roman" w:cs="Times New Roman" w:hint="eastAsia"/>
          <w:b/>
          <w:bCs/>
          <w:sz w:val="20"/>
          <w:szCs w:val="20"/>
        </w:rPr>
        <w:t>5</w:t>
      </w:r>
      <w:r w:rsidRPr="00031528">
        <w:rPr>
          <w:rFonts w:ascii="Times New Roman" w:hAnsi="Times New Roman" w:cs="Times New Roman"/>
          <w:bCs/>
          <w:sz w:val="20"/>
          <w:szCs w:val="20"/>
        </w:rPr>
        <w:t xml:space="preserve"> Mass spectrum of </w:t>
      </w:r>
      <w:r w:rsidRPr="00031528">
        <w:rPr>
          <w:rFonts w:ascii="Times New Roman" w:hAnsi="Times New Roman" w:cs="Times New Roman"/>
          <w:b/>
          <w:bCs/>
          <w:sz w:val="20"/>
          <w:szCs w:val="20"/>
        </w:rPr>
        <w:t>8</w:t>
      </w:r>
      <w:r w:rsidRPr="00031528">
        <w:rPr>
          <w:rFonts w:ascii="Times New Roman" w:hAnsi="Times New Roman" w:cs="Times New Roman"/>
          <w:bCs/>
          <w:sz w:val="20"/>
          <w:szCs w:val="20"/>
        </w:rPr>
        <w:t xml:space="preserve"> (top: expt.; bottom: </w:t>
      </w:r>
      <w:proofErr w:type="spellStart"/>
      <w:r w:rsidRPr="00031528">
        <w:rPr>
          <w:rFonts w:ascii="Times New Roman" w:hAnsi="Times New Roman" w:cs="Times New Roman"/>
          <w:bCs/>
          <w:sz w:val="20"/>
          <w:szCs w:val="20"/>
        </w:rPr>
        <w:t>calcd</w:t>
      </w:r>
      <w:proofErr w:type="spellEnd"/>
      <w:r w:rsidRPr="00031528">
        <w:rPr>
          <w:rFonts w:ascii="Times New Roman" w:hAnsi="Times New Roman" w:cs="Times New Roman"/>
          <w:bCs/>
          <w:sz w:val="20"/>
          <w:szCs w:val="20"/>
        </w:rPr>
        <w:t>.).</w:t>
      </w:r>
    </w:p>
    <w:p w14:paraId="7375D5F3" w14:textId="77777777" w:rsidR="00370154" w:rsidRPr="00C777BA" w:rsidRDefault="00370154" w:rsidP="00370154">
      <w:pPr>
        <w:keepNext/>
        <w:keepLines/>
        <w:spacing w:before="260" w:after="260" w:line="416" w:lineRule="auto"/>
        <w:outlineLvl w:val="1"/>
        <w:rPr>
          <w:rFonts w:ascii="Times New Roman" w:eastAsia="宋体" w:hAnsi="Times New Roman" w:cs="Times New Roman"/>
          <w:b/>
          <w:bCs/>
          <w:sz w:val="20"/>
          <w:szCs w:val="20"/>
          <w:highlight w:val="yellow"/>
        </w:rPr>
      </w:pPr>
      <w:bookmarkStart w:id="24" w:name="_Toc202280613"/>
      <w:bookmarkStart w:id="25" w:name="_Toc202281302"/>
      <w:r w:rsidRPr="00C777BA">
        <w:rPr>
          <w:rFonts w:ascii="Times New Roman" w:eastAsia="宋体" w:hAnsi="Times New Roman" w:cs="Times New Roman" w:hint="eastAsia"/>
          <w:b/>
          <w:bCs/>
          <w:sz w:val="20"/>
          <w:szCs w:val="20"/>
          <w:highlight w:val="yellow"/>
        </w:rPr>
        <w:t>S</w:t>
      </w:r>
      <w:r w:rsidRPr="00C777BA">
        <w:rPr>
          <w:rFonts w:ascii="Times New Roman" w:eastAsia="宋体" w:hAnsi="Times New Roman" w:cs="Times New Roman"/>
          <w:b/>
          <w:bCs/>
          <w:sz w:val="20"/>
          <w:szCs w:val="20"/>
          <w:highlight w:val="yellow"/>
        </w:rPr>
        <w:t xml:space="preserve">ynthesis of </w:t>
      </w:r>
      <w:bookmarkEnd w:id="24"/>
      <w:bookmarkEnd w:id="25"/>
      <w:r w:rsidRPr="00C777BA">
        <w:rPr>
          <w:rFonts w:ascii="Times New Roman" w:eastAsia="宋体" w:hAnsi="Times New Roman" w:cs="Times New Roman" w:hint="eastAsia"/>
          <w:b/>
          <w:bCs/>
          <w:sz w:val="20"/>
          <w:szCs w:val="20"/>
          <w:highlight w:val="yellow"/>
        </w:rPr>
        <w:t>9</w:t>
      </w:r>
    </w:p>
    <w:p w14:paraId="0A9DBD3F" w14:textId="6598B6EC" w:rsidR="00370154" w:rsidRPr="009C5B31" w:rsidRDefault="00370154" w:rsidP="00370154">
      <w:pPr>
        <w:spacing w:line="360" w:lineRule="auto"/>
        <w:rPr>
          <w:rFonts w:ascii="Times New Roman" w:eastAsia="宋体" w:hAnsi="Times New Roman" w:cs="Times New Roman"/>
          <w:sz w:val="20"/>
          <w:szCs w:val="20"/>
        </w:rPr>
      </w:pPr>
      <w:r w:rsidRPr="00C777BA">
        <w:rPr>
          <w:rFonts w:ascii="Times New Roman" w:eastAsia="等线" w:hAnsi="Times New Roman" w:cs="Times New Roman"/>
          <w:highlight w:val="yellow"/>
        </w:rPr>
        <w:t>In an N</w:t>
      </w:r>
      <w:r w:rsidRPr="00C777BA">
        <w:rPr>
          <w:rFonts w:ascii="Times New Roman" w:eastAsia="等线" w:hAnsi="Times New Roman" w:cs="Times New Roman"/>
          <w:highlight w:val="yellow"/>
          <w:vertAlign w:val="subscript"/>
        </w:rPr>
        <w:t>2</w:t>
      </w:r>
      <w:r w:rsidR="00C777BA">
        <w:rPr>
          <w:rFonts w:ascii="Times New Roman" w:eastAsia="等线" w:hAnsi="Times New Roman" w:cs="Times New Roman"/>
          <w:highlight w:val="yellow"/>
        </w:rPr>
        <w:t>-filled glove</w:t>
      </w:r>
      <w:r w:rsidRPr="00C777BA">
        <w:rPr>
          <w:rFonts w:ascii="Times New Roman" w:eastAsia="等线" w:hAnsi="Times New Roman" w:cs="Times New Roman"/>
          <w:highlight w:val="yellow"/>
        </w:rPr>
        <w:t xml:space="preserve">box, </w:t>
      </w:r>
      <w:proofErr w:type="spellStart"/>
      <w:r w:rsidRPr="00C777BA">
        <w:rPr>
          <w:rFonts w:ascii="Times New Roman" w:eastAsia="等线" w:hAnsi="Times New Roman" w:cs="Times New Roman" w:hint="eastAsia"/>
          <w:highlight w:val="yellow"/>
        </w:rPr>
        <w:t>t</w:t>
      </w:r>
      <w:r w:rsidRPr="00C777BA">
        <w:rPr>
          <w:rFonts w:ascii="Times New Roman" w:eastAsia="等线" w:hAnsi="Times New Roman" w:cs="Times New Roman"/>
          <w:highlight w:val="yellow"/>
        </w:rPr>
        <w:t>etrakis</w:t>
      </w:r>
      <w:proofErr w:type="spellEnd"/>
      <w:r w:rsidRPr="00C777BA">
        <w:rPr>
          <w:rFonts w:ascii="Times New Roman" w:eastAsia="等线" w:hAnsi="Times New Roman" w:cs="Times New Roman"/>
          <w:highlight w:val="yellow"/>
        </w:rPr>
        <w:t>(</w:t>
      </w:r>
      <w:proofErr w:type="spellStart"/>
      <w:r w:rsidRPr="00C777BA">
        <w:rPr>
          <w:rFonts w:ascii="Times New Roman" w:eastAsia="等线" w:hAnsi="Times New Roman" w:cs="Times New Roman"/>
          <w:highlight w:val="yellow"/>
        </w:rPr>
        <w:t>trimethylphosphine</w:t>
      </w:r>
      <w:proofErr w:type="spellEnd"/>
      <w:r w:rsidRPr="00C777BA">
        <w:rPr>
          <w:rFonts w:ascii="Times New Roman" w:eastAsia="等线" w:hAnsi="Times New Roman" w:cs="Times New Roman"/>
          <w:highlight w:val="yellow"/>
        </w:rPr>
        <w:t>)iron (</w:t>
      </w:r>
      <w:r w:rsidRPr="00C777BA">
        <w:rPr>
          <w:rFonts w:ascii="Times New Roman" w:eastAsia="等线" w:hAnsi="Times New Roman" w:cs="Times New Roman" w:hint="eastAsia"/>
          <w:highlight w:val="yellow"/>
        </w:rPr>
        <w:t xml:space="preserve">40 </w:t>
      </w:r>
      <w:r w:rsidRPr="00C777BA">
        <w:rPr>
          <w:rFonts w:ascii="Times New Roman" w:eastAsia="等线" w:hAnsi="Times New Roman" w:cs="Times New Roman"/>
          <w:highlight w:val="yellow"/>
        </w:rPr>
        <w:t>mg, 0.1</w:t>
      </w:r>
      <w:r w:rsidRPr="00C777BA">
        <w:rPr>
          <w:rFonts w:ascii="Times New Roman" w:eastAsia="等线" w:hAnsi="Times New Roman" w:cs="Times New Roman" w:hint="eastAsia"/>
          <w:highlight w:val="yellow"/>
        </w:rPr>
        <w:t>1</w:t>
      </w:r>
      <w:r w:rsidRPr="00C777BA">
        <w:rPr>
          <w:rFonts w:ascii="Times New Roman" w:eastAsia="等线" w:hAnsi="Times New Roman" w:cs="Times New Roman"/>
          <w:highlight w:val="yellow"/>
        </w:rPr>
        <w:t xml:space="preserve"> mmol) was added to </w:t>
      </w:r>
      <w:r w:rsidRPr="00C777BA">
        <w:rPr>
          <w:rFonts w:ascii="Times New Roman" w:eastAsia="等线" w:hAnsi="Times New Roman" w:cs="Times New Roman"/>
          <w:i/>
          <w:highlight w:val="yellow"/>
        </w:rPr>
        <w:t>n</w:t>
      </w:r>
      <w:r w:rsidRPr="00C777BA">
        <w:rPr>
          <w:rFonts w:ascii="Times New Roman" w:eastAsia="等线" w:hAnsi="Times New Roman" w:cs="Times New Roman"/>
          <w:highlight w:val="yellow"/>
        </w:rPr>
        <w:t xml:space="preserve">-hexane solution (5 mL) of </w:t>
      </w:r>
      <w:r w:rsidRPr="00C777BA">
        <w:rPr>
          <w:rFonts w:ascii="Times New Roman" w:eastAsia="等线" w:hAnsi="Times New Roman" w:cs="Times New Roman" w:hint="eastAsia"/>
          <w:b/>
          <w:bCs/>
          <w:highlight w:val="yellow"/>
        </w:rPr>
        <w:t>3</w:t>
      </w:r>
      <w:r w:rsidRPr="00C777BA">
        <w:rPr>
          <w:rFonts w:ascii="Times New Roman" w:eastAsia="等线" w:hAnsi="Times New Roman" w:cs="Times New Roman"/>
          <w:highlight w:val="yellow"/>
        </w:rPr>
        <w:t xml:space="preserve"> (104 mg, 0.1 mmol) at room temperature. The mixture was stirred for 10 hours at room temperature to afford a deep brown solution. All volatiles were removed in vacuum. The solid was further purified by recrystallization in </w:t>
      </w:r>
      <w:r w:rsidRPr="00C777BA">
        <w:rPr>
          <w:rFonts w:ascii="Times New Roman" w:eastAsia="等线" w:hAnsi="Times New Roman" w:cs="Times New Roman"/>
          <w:i/>
          <w:highlight w:val="yellow"/>
        </w:rPr>
        <w:t>n</w:t>
      </w:r>
      <w:r w:rsidRPr="00C777BA">
        <w:rPr>
          <w:rFonts w:ascii="Times New Roman" w:eastAsia="等线" w:hAnsi="Times New Roman" w:cs="Times New Roman"/>
          <w:highlight w:val="yellow"/>
        </w:rPr>
        <w:t xml:space="preserve">-hexane at RT. Yield: </w:t>
      </w:r>
      <w:r w:rsidRPr="00C777BA">
        <w:rPr>
          <w:rFonts w:ascii="Times New Roman" w:eastAsia="等线" w:hAnsi="Times New Roman" w:cs="Times New Roman" w:hint="eastAsia"/>
          <w:highlight w:val="yellow"/>
        </w:rPr>
        <w:t xml:space="preserve">42 </w:t>
      </w:r>
      <w:r w:rsidRPr="00C777BA">
        <w:rPr>
          <w:rFonts w:ascii="Times New Roman" w:eastAsia="等线" w:hAnsi="Times New Roman" w:cs="Times New Roman"/>
          <w:highlight w:val="yellow"/>
        </w:rPr>
        <w:t xml:space="preserve">mg, 0.05 mmol, </w:t>
      </w:r>
      <w:r w:rsidRPr="00C777BA">
        <w:rPr>
          <w:rFonts w:ascii="Times New Roman" w:eastAsia="等线" w:hAnsi="Times New Roman" w:cs="Times New Roman" w:hint="eastAsia"/>
          <w:highlight w:val="yellow"/>
        </w:rPr>
        <w:t>30</w:t>
      </w:r>
      <w:r w:rsidRPr="00C777BA">
        <w:rPr>
          <w:rFonts w:ascii="Times New Roman" w:eastAsia="等线" w:hAnsi="Times New Roman" w:cs="Times New Roman"/>
          <w:highlight w:val="yellow"/>
        </w:rPr>
        <w:t xml:space="preserve">%. Brown crystals suitable for X-ray diffraction analysis were obtained from </w:t>
      </w:r>
      <w:r w:rsidRPr="00C777BA">
        <w:rPr>
          <w:rFonts w:ascii="Times New Roman" w:eastAsia="等线" w:hAnsi="Times New Roman" w:cs="Times New Roman"/>
          <w:i/>
          <w:highlight w:val="yellow"/>
        </w:rPr>
        <w:t>n</w:t>
      </w:r>
      <w:r w:rsidRPr="00C777BA">
        <w:rPr>
          <w:rFonts w:ascii="Times New Roman" w:eastAsia="等线" w:hAnsi="Times New Roman" w:cs="Times New Roman"/>
          <w:highlight w:val="yellow"/>
        </w:rPr>
        <w:t>-</w:t>
      </w:r>
      <w:r w:rsidRPr="00C777BA">
        <w:rPr>
          <w:rFonts w:ascii="Times New Roman" w:eastAsia="等线" w:hAnsi="Times New Roman" w:cs="Times New Roman" w:hint="eastAsia"/>
          <w:highlight w:val="yellow"/>
        </w:rPr>
        <w:t>h</w:t>
      </w:r>
      <w:r w:rsidRPr="00C777BA">
        <w:rPr>
          <w:rFonts w:ascii="Times New Roman" w:eastAsia="等线" w:hAnsi="Times New Roman" w:cs="Times New Roman"/>
          <w:highlight w:val="yellow"/>
        </w:rPr>
        <w:t xml:space="preserve">eptane solution at room temperature. </w:t>
      </w:r>
      <w:r w:rsidRPr="00C777BA">
        <w:rPr>
          <w:rFonts w:ascii="Times New Roman" w:eastAsia="等线" w:hAnsi="Times New Roman" w:cs="Times New Roman"/>
          <w:color w:val="000000"/>
          <w:sz w:val="20"/>
          <w:szCs w:val="20"/>
          <w:highlight w:val="yellow"/>
          <w:vertAlign w:val="superscript"/>
        </w:rPr>
        <w:t>1</w:t>
      </w:r>
      <w:r w:rsidRPr="00C777BA">
        <w:rPr>
          <w:rFonts w:ascii="Times New Roman" w:eastAsia="等线" w:hAnsi="Times New Roman" w:cs="Times New Roman"/>
          <w:color w:val="000000"/>
          <w:sz w:val="20"/>
          <w:szCs w:val="20"/>
          <w:highlight w:val="yellow"/>
        </w:rPr>
        <w:t>H NMR (</w:t>
      </w:r>
      <w:r w:rsidRPr="00C777BA">
        <w:rPr>
          <w:rFonts w:ascii="Times New Roman" w:eastAsia="等线" w:hAnsi="Times New Roman" w:cs="Times New Roman" w:hint="eastAsia"/>
          <w:color w:val="000000"/>
          <w:sz w:val="20"/>
          <w:szCs w:val="20"/>
          <w:highlight w:val="yellow"/>
        </w:rPr>
        <w:t>6</w:t>
      </w:r>
      <w:r w:rsidRPr="00C777BA">
        <w:rPr>
          <w:rFonts w:ascii="Times New Roman" w:eastAsia="等线" w:hAnsi="Times New Roman" w:cs="Times New Roman"/>
          <w:color w:val="000000"/>
          <w:sz w:val="20"/>
          <w:szCs w:val="20"/>
          <w:highlight w:val="yellow"/>
        </w:rPr>
        <w:t>00 MHz, C</w:t>
      </w:r>
      <w:r w:rsidRPr="00C777BA">
        <w:rPr>
          <w:rFonts w:ascii="Times New Roman" w:eastAsia="等线" w:hAnsi="Times New Roman" w:cs="Times New Roman"/>
          <w:color w:val="000000"/>
          <w:sz w:val="20"/>
          <w:szCs w:val="20"/>
          <w:highlight w:val="yellow"/>
          <w:vertAlign w:val="subscript"/>
        </w:rPr>
        <w:t>6</w:t>
      </w:r>
      <w:r w:rsidRPr="00C777BA">
        <w:rPr>
          <w:rFonts w:ascii="Times New Roman" w:eastAsia="等线" w:hAnsi="Times New Roman" w:cs="Times New Roman"/>
          <w:color w:val="000000"/>
          <w:sz w:val="20"/>
          <w:szCs w:val="20"/>
          <w:highlight w:val="yellow"/>
        </w:rPr>
        <w:t>D</w:t>
      </w:r>
      <w:r w:rsidRPr="00C777BA">
        <w:rPr>
          <w:rFonts w:ascii="Times New Roman" w:eastAsia="等线" w:hAnsi="Times New Roman" w:cs="Times New Roman"/>
          <w:color w:val="000000"/>
          <w:sz w:val="20"/>
          <w:szCs w:val="20"/>
          <w:highlight w:val="yellow"/>
          <w:vertAlign w:val="subscript"/>
        </w:rPr>
        <w:t>6</w:t>
      </w:r>
      <w:r w:rsidRPr="00C777BA">
        <w:rPr>
          <w:rFonts w:ascii="Times New Roman" w:eastAsia="等线" w:hAnsi="Times New Roman" w:cs="Times New Roman"/>
          <w:color w:val="000000"/>
          <w:sz w:val="20"/>
          <w:szCs w:val="20"/>
          <w:highlight w:val="yellow"/>
        </w:rPr>
        <w:t>, 298 K, ppm):</w:t>
      </w:r>
      <w:r w:rsidRPr="00C777BA">
        <w:rPr>
          <w:rFonts w:ascii="Times New Roman" w:eastAsia="等线" w:hAnsi="Times New Roman" w:cs="Times New Roman"/>
          <w:highlight w:val="yellow"/>
        </w:rPr>
        <w:t xml:space="preserve"> </w:t>
      </w:r>
      <w:r w:rsidRPr="00C777BA">
        <w:rPr>
          <w:rFonts w:ascii="Times New Roman" w:eastAsia="等线" w:hAnsi="Times New Roman" w:cs="Times New Roman"/>
          <w:i/>
          <w:color w:val="000000"/>
          <w:sz w:val="20"/>
          <w:szCs w:val="20"/>
          <w:highlight w:val="yellow"/>
        </w:rPr>
        <w:t>δ</w:t>
      </w:r>
      <w:r w:rsidR="00C777BA">
        <w:rPr>
          <w:rFonts w:ascii="Times New Roman" w:eastAsia="等线" w:hAnsi="Times New Roman" w:cs="Times New Roman"/>
          <w:color w:val="000000"/>
          <w:sz w:val="20"/>
          <w:szCs w:val="20"/>
          <w:highlight w:val="yellow"/>
        </w:rPr>
        <w:t xml:space="preserve"> </w:t>
      </w:r>
      <w:r w:rsidRPr="00C777BA">
        <w:rPr>
          <w:rFonts w:ascii="Times New Roman" w:eastAsia="等线" w:hAnsi="Times New Roman" w:cs="Times New Roman"/>
          <w:color w:val="000000"/>
          <w:sz w:val="20"/>
          <w:szCs w:val="20"/>
          <w:highlight w:val="yellow"/>
        </w:rPr>
        <w:t xml:space="preserve">= </w:t>
      </w:r>
      <w:r w:rsidRPr="00C777BA">
        <w:rPr>
          <w:rFonts w:ascii="Times New Roman" w:eastAsia="等线" w:hAnsi="Times New Roman" w:cs="Times New Roman" w:hint="eastAsia"/>
          <w:color w:val="000000"/>
          <w:sz w:val="20"/>
          <w:szCs w:val="20"/>
          <w:highlight w:val="yellow"/>
        </w:rPr>
        <w:t>0.81-0.96</w:t>
      </w:r>
      <w:r w:rsidRPr="00C777BA">
        <w:rPr>
          <w:rFonts w:ascii="Times New Roman" w:eastAsia="等线" w:hAnsi="Times New Roman" w:cs="Times New Roman"/>
          <w:color w:val="000000"/>
          <w:sz w:val="20"/>
          <w:szCs w:val="20"/>
          <w:highlight w:val="yellow"/>
        </w:rPr>
        <w:t xml:space="preserve"> (m, </w:t>
      </w:r>
      <w:r w:rsidRPr="00C777BA">
        <w:rPr>
          <w:rFonts w:ascii="Times New Roman" w:eastAsia="等线" w:hAnsi="Times New Roman" w:cs="Times New Roman" w:hint="eastAsia"/>
          <w:color w:val="000000"/>
          <w:sz w:val="20"/>
          <w:szCs w:val="20"/>
          <w:highlight w:val="yellow"/>
        </w:rPr>
        <w:t>36</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hint="eastAsia"/>
          <w:color w:val="000000"/>
          <w:sz w:val="20"/>
          <w:szCs w:val="20"/>
          <w:highlight w:val="yellow"/>
        </w:rPr>
        <w:t xml:space="preserve"> P(C</w:t>
      </w:r>
      <w:r w:rsidRPr="00C777BA">
        <w:rPr>
          <w:rFonts w:ascii="Times New Roman" w:eastAsia="等线" w:hAnsi="Times New Roman" w:cs="Times New Roman" w:hint="eastAsia"/>
          <w:i/>
          <w:iCs/>
          <w:color w:val="000000"/>
          <w:sz w:val="20"/>
          <w:szCs w:val="20"/>
          <w:highlight w:val="yellow"/>
          <w:u w:val="single"/>
        </w:rPr>
        <w:t>H</w:t>
      </w:r>
      <w:r w:rsidRPr="00C777BA">
        <w:rPr>
          <w:rFonts w:ascii="Times New Roman" w:eastAsia="等线" w:hAnsi="Times New Roman" w:cs="Times New Roman" w:hint="eastAsia"/>
          <w:i/>
          <w:iCs/>
          <w:color w:val="000000"/>
          <w:sz w:val="20"/>
          <w:szCs w:val="20"/>
          <w:highlight w:val="yellow"/>
          <w:u w:val="single"/>
          <w:vertAlign w:val="subscript"/>
        </w:rPr>
        <w:t>3</w:t>
      </w:r>
      <w:r w:rsidRPr="00C777BA">
        <w:rPr>
          <w:rFonts w:ascii="Times New Roman" w:eastAsia="等线" w:hAnsi="Times New Roman" w:cs="Times New Roman" w:hint="eastAsia"/>
          <w:color w:val="000000"/>
          <w:sz w:val="20"/>
          <w:szCs w:val="20"/>
          <w:highlight w:val="yellow"/>
        </w:rPr>
        <w:t>)</w:t>
      </w:r>
      <w:r w:rsidRPr="00C777BA">
        <w:rPr>
          <w:rFonts w:ascii="Times New Roman" w:eastAsia="等线" w:hAnsi="Times New Roman" w:cs="Times New Roman" w:hint="eastAsia"/>
          <w:color w:val="000000"/>
          <w:sz w:val="20"/>
          <w:szCs w:val="20"/>
          <w:highlight w:val="yellow"/>
          <w:vertAlign w:val="subscript"/>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1.32</w:t>
      </w:r>
      <w:r w:rsidRPr="00C777BA">
        <w:rPr>
          <w:rFonts w:ascii="Times New Roman" w:eastAsia="等线" w:hAnsi="Times New Roman" w:cs="Times New Roman"/>
          <w:color w:val="000000"/>
          <w:sz w:val="20"/>
          <w:szCs w:val="20"/>
          <w:highlight w:val="yellow"/>
        </w:rPr>
        <w:t xml:space="preserve"> (s, </w:t>
      </w:r>
      <w:r w:rsidRPr="00C777BA">
        <w:rPr>
          <w:rFonts w:ascii="Times New Roman" w:eastAsia="等线" w:hAnsi="Times New Roman" w:cs="Times New Roman" w:hint="eastAsia"/>
          <w:color w:val="000000"/>
          <w:sz w:val="20"/>
          <w:szCs w:val="20"/>
          <w:highlight w:val="yellow"/>
        </w:rPr>
        <w:t>12</w:t>
      </w:r>
      <w:r w:rsidRPr="00C777BA">
        <w:rPr>
          <w:rFonts w:ascii="Times New Roman" w:eastAsia="等线" w:hAnsi="Times New Roman" w:cs="Times New Roman"/>
          <w:color w:val="000000"/>
          <w:sz w:val="20"/>
          <w:szCs w:val="20"/>
          <w:highlight w:val="yellow"/>
        </w:rPr>
        <w:t>H, C(C</w:t>
      </w:r>
      <w:r w:rsidRPr="00C777BA">
        <w:rPr>
          <w:rFonts w:ascii="Times New Roman" w:eastAsia="等线" w:hAnsi="Times New Roman" w:cs="Times New Roman"/>
          <w:i/>
          <w:iCs/>
          <w:color w:val="000000"/>
          <w:sz w:val="20"/>
          <w:szCs w:val="20"/>
          <w:highlight w:val="yellow"/>
          <w:u w:val="single"/>
        </w:rPr>
        <w:t>H</w:t>
      </w:r>
      <w:r w:rsidRPr="00C777BA">
        <w:rPr>
          <w:rFonts w:ascii="Times New Roman" w:eastAsia="等线" w:hAnsi="Times New Roman" w:cs="Times New Roman"/>
          <w:i/>
          <w:iCs/>
          <w:color w:val="000000"/>
          <w:sz w:val="20"/>
          <w:szCs w:val="20"/>
          <w:highlight w:val="yellow"/>
          <w:u w:val="single"/>
          <w:vertAlign w:val="subscript"/>
        </w:rPr>
        <w:t>3</w:t>
      </w:r>
      <w:r w:rsidRPr="00C777BA">
        <w:rPr>
          <w:rFonts w:ascii="Times New Roman" w:eastAsia="等线" w:hAnsi="Times New Roman" w:cs="Times New Roman"/>
          <w:color w:val="000000"/>
          <w:sz w:val="20"/>
          <w:szCs w:val="20"/>
          <w:highlight w:val="yellow"/>
          <w:u w:val="single"/>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1.35</w:t>
      </w:r>
      <w:r w:rsidRPr="00C777BA">
        <w:rPr>
          <w:rFonts w:ascii="Times New Roman" w:eastAsia="等线" w:hAnsi="Times New Roman" w:cs="Times New Roman"/>
          <w:color w:val="000000"/>
          <w:sz w:val="20"/>
          <w:szCs w:val="20"/>
          <w:highlight w:val="yellow"/>
        </w:rPr>
        <w:t xml:space="preserve"> (s, </w:t>
      </w:r>
      <w:r w:rsidRPr="00C777BA">
        <w:rPr>
          <w:rFonts w:ascii="Times New Roman" w:eastAsia="等线" w:hAnsi="Times New Roman" w:cs="Times New Roman" w:hint="eastAsia"/>
          <w:color w:val="000000"/>
          <w:sz w:val="20"/>
          <w:szCs w:val="20"/>
          <w:highlight w:val="yellow"/>
        </w:rPr>
        <w:t>12</w:t>
      </w:r>
      <w:r w:rsidRPr="00C777BA">
        <w:rPr>
          <w:rFonts w:ascii="Times New Roman" w:eastAsia="等线" w:hAnsi="Times New Roman" w:cs="Times New Roman"/>
          <w:color w:val="000000"/>
          <w:sz w:val="20"/>
          <w:szCs w:val="20"/>
          <w:highlight w:val="yellow"/>
        </w:rPr>
        <w:t>H, C(C</w:t>
      </w:r>
      <w:r w:rsidRPr="00C777BA">
        <w:rPr>
          <w:rFonts w:ascii="Times New Roman" w:eastAsia="等线" w:hAnsi="Times New Roman" w:cs="Times New Roman"/>
          <w:i/>
          <w:iCs/>
          <w:color w:val="000000"/>
          <w:sz w:val="20"/>
          <w:szCs w:val="20"/>
          <w:highlight w:val="yellow"/>
          <w:u w:val="single"/>
        </w:rPr>
        <w:t>H</w:t>
      </w:r>
      <w:r w:rsidRPr="00C777BA">
        <w:rPr>
          <w:rFonts w:ascii="Times New Roman" w:eastAsia="等线" w:hAnsi="Times New Roman" w:cs="Times New Roman"/>
          <w:i/>
          <w:iCs/>
          <w:color w:val="000000"/>
          <w:sz w:val="20"/>
          <w:szCs w:val="20"/>
          <w:highlight w:val="yellow"/>
          <w:u w:val="single"/>
          <w:vertAlign w:val="subscript"/>
        </w:rPr>
        <w:t>3</w:t>
      </w:r>
      <w:r w:rsidRPr="00C777BA">
        <w:rPr>
          <w:rFonts w:ascii="Times New Roman" w:eastAsia="等线" w:hAnsi="Times New Roman" w:cs="Times New Roman"/>
          <w:color w:val="000000"/>
          <w:sz w:val="20"/>
          <w:szCs w:val="20"/>
          <w:highlight w:val="yellow"/>
          <w:u w:val="single"/>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1.37</w:t>
      </w:r>
      <w:r w:rsidRPr="00C777BA">
        <w:rPr>
          <w:rFonts w:ascii="Times New Roman" w:eastAsia="等线" w:hAnsi="Times New Roman" w:cs="Times New Roman"/>
          <w:color w:val="000000"/>
          <w:sz w:val="20"/>
          <w:szCs w:val="20"/>
          <w:highlight w:val="yellow"/>
        </w:rPr>
        <w:t xml:space="preserve"> (s, </w:t>
      </w:r>
      <w:r w:rsidRPr="00C777BA">
        <w:rPr>
          <w:rFonts w:ascii="Times New Roman" w:eastAsia="等线" w:hAnsi="Times New Roman" w:cs="Times New Roman" w:hint="eastAsia"/>
          <w:color w:val="000000"/>
          <w:sz w:val="20"/>
          <w:szCs w:val="20"/>
          <w:highlight w:val="yellow"/>
        </w:rPr>
        <w:t>12</w:t>
      </w:r>
      <w:r w:rsidRPr="00C777BA">
        <w:rPr>
          <w:rFonts w:ascii="Times New Roman" w:eastAsia="等线" w:hAnsi="Times New Roman" w:cs="Times New Roman"/>
          <w:color w:val="000000"/>
          <w:sz w:val="20"/>
          <w:szCs w:val="20"/>
          <w:highlight w:val="yellow"/>
        </w:rPr>
        <w:t>H, C(C</w:t>
      </w:r>
      <w:r w:rsidRPr="00C777BA">
        <w:rPr>
          <w:rFonts w:ascii="Times New Roman" w:eastAsia="等线" w:hAnsi="Times New Roman" w:cs="Times New Roman"/>
          <w:i/>
          <w:iCs/>
          <w:color w:val="000000"/>
          <w:sz w:val="20"/>
          <w:szCs w:val="20"/>
          <w:highlight w:val="yellow"/>
          <w:u w:val="single"/>
        </w:rPr>
        <w:t>H</w:t>
      </w:r>
      <w:r w:rsidRPr="00C777BA">
        <w:rPr>
          <w:rFonts w:ascii="Times New Roman" w:eastAsia="等线" w:hAnsi="Times New Roman" w:cs="Times New Roman"/>
          <w:i/>
          <w:iCs/>
          <w:color w:val="000000"/>
          <w:sz w:val="20"/>
          <w:szCs w:val="20"/>
          <w:highlight w:val="yellow"/>
          <w:u w:val="single"/>
          <w:vertAlign w:val="subscript"/>
        </w:rPr>
        <w:t>3</w:t>
      </w:r>
      <w:r w:rsidRPr="00C777BA">
        <w:rPr>
          <w:rFonts w:ascii="Times New Roman" w:eastAsia="等线" w:hAnsi="Times New Roman" w:cs="Times New Roman"/>
          <w:color w:val="000000"/>
          <w:sz w:val="20"/>
          <w:szCs w:val="20"/>
          <w:highlight w:val="yellow"/>
          <w:u w:val="single"/>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1.48</w:t>
      </w:r>
      <w:r w:rsidRPr="00C777BA">
        <w:rPr>
          <w:rFonts w:ascii="Times New Roman" w:eastAsia="等线" w:hAnsi="Times New Roman" w:cs="Times New Roman"/>
          <w:color w:val="000000"/>
          <w:sz w:val="20"/>
          <w:szCs w:val="20"/>
          <w:highlight w:val="yellow"/>
        </w:rPr>
        <w:t xml:space="preserve"> (s, </w:t>
      </w:r>
      <w:r w:rsidRPr="00C777BA">
        <w:rPr>
          <w:rFonts w:ascii="Times New Roman" w:eastAsia="等线" w:hAnsi="Times New Roman" w:cs="Times New Roman" w:hint="eastAsia"/>
          <w:color w:val="000000"/>
          <w:sz w:val="20"/>
          <w:szCs w:val="20"/>
          <w:highlight w:val="yellow"/>
        </w:rPr>
        <w:t>12</w:t>
      </w:r>
      <w:r w:rsidRPr="00C777BA">
        <w:rPr>
          <w:rFonts w:ascii="Times New Roman" w:eastAsia="等线" w:hAnsi="Times New Roman" w:cs="Times New Roman"/>
          <w:color w:val="000000"/>
          <w:sz w:val="20"/>
          <w:szCs w:val="20"/>
          <w:highlight w:val="yellow"/>
        </w:rPr>
        <w:t>H, C(C</w:t>
      </w:r>
      <w:r w:rsidRPr="00C777BA">
        <w:rPr>
          <w:rFonts w:ascii="Times New Roman" w:eastAsia="等线" w:hAnsi="Times New Roman" w:cs="Times New Roman"/>
          <w:i/>
          <w:iCs/>
          <w:color w:val="000000"/>
          <w:sz w:val="20"/>
          <w:szCs w:val="20"/>
          <w:highlight w:val="yellow"/>
          <w:u w:val="single"/>
        </w:rPr>
        <w:t>H</w:t>
      </w:r>
      <w:r w:rsidRPr="00C777BA">
        <w:rPr>
          <w:rFonts w:ascii="Times New Roman" w:eastAsia="等线" w:hAnsi="Times New Roman" w:cs="Times New Roman"/>
          <w:i/>
          <w:iCs/>
          <w:color w:val="000000"/>
          <w:sz w:val="20"/>
          <w:szCs w:val="20"/>
          <w:highlight w:val="yellow"/>
          <w:u w:val="single"/>
          <w:vertAlign w:val="subscript"/>
        </w:rPr>
        <w:t>3</w:t>
      </w:r>
      <w:r w:rsidRPr="00C777BA">
        <w:rPr>
          <w:rFonts w:ascii="Times New Roman" w:eastAsia="等线" w:hAnsi="Times New Roman" w:cs="Times New Roman"/>
          <w:color w:val="000000"/>
          <w:sz w:val="20"/>
          <w:szCs w:val="20"/>
          <w:highlight w:val="yellow"/>
          <w:u w:val="single"/>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1.61</w:t>
      </w:r>
      <w:r w:rsidRPr="00C777BA">
        <w:rPr>
          <w:rFonts w:ascii="Times New Roman" w:eastAsia="等线" w:hAnsi="Times New Roman" w:cs="Times New Roman"/>
          <w:color w:val="000000"/>
          <w:sz w:val="20"/>
          <w:szCs w:val="20"/>
          <w:highlight w:val="yellow"/>
        </w:rPr>
        <w:t xml:space="preserve"> (s, </w:t>
      </w:r>
      <w:r w:rsidRPr="00C777BA">
        <w:rPr>
          <w:rFonts w:ascii="Times New Roman" w:eastAsia="等线" w:hAnsi="Times New Roman" w:cs="Times New Roman" w:hint="eastAsia"/>
          <w:color w:val="000000"/>
          <w:sz w:val="20"/>
          <w:szCs w:val="20"/>
          <w:highlight w:val="yellow"/>
        </w:rPr>
        <w:t>12</w:t>
      </w:r>
      <w:r w:rsidRPr="00C777BA">
        <w:rPr>
          <w:rFonts w:ascii="Times New Roman" w:eastAsia="等线" w:hAnsi="Times New Roman" w:cs="Times New Roman"/>
          <w:color w:val="000000"/>
          <w:sz w:val="20"/>
          <w:szCs w:val="20"/>
          <w:highlight w:val="yellow"/>
        </w:rPr>
        <w:t>H, C(C</w:t>
      </w:r>
      <w:r w:rsidRPr="00C777BA">
        <w:rPr>
          <w:rFonts w:ascii="Times New Roman" w:eastAsia="等线" w:hAnsi="Times New Roman" w:cs="Times New Roman"/>
          <w:i/>
          <w:iCs/>
          <w:color w:val="000000"/>
          <w:sz w:val="20"/>
          <w:szCs w:val="20"/>
          <w:highlight w:val="yellow"/>
          <w:u w:val="single"/>
        </w:rPr>
        <w:t>H</w:t>
      </w:r>
      <w:r w:rsidRPr="00C777BA">
        <w:rPr>
          <w:rFonts w:ascii="Times New Roman" w:eastAsia="等线" w:hAnsi="Times New Roman" w:cs="Times New Roman"/>
          <w:i/>
          <w:iCs/>
          <w:color w:val="000000"/>
          <w:sz w:val="20"/>
          <w:szCs w:val="20"/>
          <w:highlight w:val="yellow"/>
          <w:u w:val="single"/>
          <w:vertAlign w:val="subscript"/>
        </w:rPr>
        <w:t>3</w:t>
      </w:r>
      <w:r w:rsidRPr="00C777BA">
        <w:rPr>
          <w:rFonts w:ascii="Times New Roman" w:eastAsia="等线" w:hAnsi="Times New Roman" w:cs="Times New Roman"/>
          <w:color w:val="000000"/>
          <w:sz w:val="20"/>
          <w:szCs w:val="20"/>
          <w:highlight w:val="yellow"/>
          <w:u w:val="single"/>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xml:space="preserve">, </w:t>
      </w:r>
      <w:r w:rsidRPr="00C777BA">
        <w:rPr>
          <w:rFonts w:ascii="Times New Roman" w:eastAsia="宋体" w:hAnsi="Times New Roman" w:cs="Times New Roman"/>
          <w:color w:val="000000"/>
          <w:sz w:val="20"/>
          <w:szCs w:val="20"/>
          <w:highlight w:val="yellow"/>
        </w:rPr>
        <w:t>1.</w:t>
      </w:r>
      <w:r w:rsidRPr="00C777BA">
        <w:rPr>
          <w:rFonts w:ascii="Times New Roman" w:eastAsia="宋体" w:hAnsi="Times New Roman" w:cs="Times New Roman" w:hint="eastAsia"/>
          <w:color w:val="000000"/>
          <w:sz w:val="20"/>
          <w:szCs w:val="20"/>
          <w:highlight w:val="yellow"/>
        </w:rPr>
        <w:t>63</w:t>
      </w:r>
      <w:r w:rsidRPr="00C777BA">
        <w:rPr>
          <w:rFonts w:ascii="Times New Roman" w:eastAsia="宋体" w:hAnsi="Times New Roman" w:cs="Times New Roman"/>
          <w:color w:val="000000"/>
          <w:sz w:val="20"/>
          <w:szCs w:val="20"/>
          <w:highlight w:val="yellow"/>
        </w:rPr>
        <w:t xml:space="preserve">-1.75 (m, </w:t>
      </w:r>
      <w:r w:rsidRPr="00C777BA">
        <w:rPr>
          <w:rFonts w:ascii="Times New Roman" w:eastAsia="宋体" w:hAnsi="Times New Roman" w:cs="Times New Roman" w:hint="eastAsia"/>
          <w:color w:val="000000"/>
          <w:sz w:val="20"/>
          <w:szCs w:val="20"/>
          <w:highlight w:val="yellow"/>
        </w:rPr>
        <w:t>16</w:t>
      </w:r>
      <w:r w:rsidRPr="00C777BA">
        <w:rPr>
          <w:rFonts w:ascii="Times New Roman" w:eastAsia="宋体" w:hAnsi="Times New Roman" w:cs="Times New Roman"/>
          <w:color w:val="000000"/>
          <w:sz w:val="20"/>
          <w:szCs w:val="20"/>
          <w:highlight w:val="yellow"/>
        </w:rPr>
        <w:t>H,</w:t>
      </w:r>
      <w:r w:rsidRPr="00C777BA">
        <w:rPr>
          <w:rFonts w:ascii="Times New Roman" w:eastAsia="宋体" w:hAnsi="Times New Roman" w:cs="Times New Roman" w:hint="eastAsia"/>
          <w:color w:val="000000"/>
          <w:sz w:val="20"/>
          <w:szCs w:val="20"/>
          <w:highlight w:val="yellow"/>
        </w:rPr>
        <w:t xml:space="preserve"> </w:t>
      </w:r>
      <w:r w:rsidRPr="00C777BA">
        <w:rPr>
          <w:rFonts w:ascii="Times New Roman" w:eastAsia="宋体" w:hAnsi="Times New Roman" w:cs="Times New Roman"/>
          <w:color w:val="000000"/>
          <w:sz w:val="20"/>
          <w:szCs w:val="20"/>
          <w:highlight w:val="yellow"/>
        </w:rPr>
        <w:t>C</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i/>
          <w:iCs/>
          <w:color w:val="000000"/>
          <w:sz w:val="20"/>
          <w:szCs w:val="20"/>
          <w:highlight w:val="yellow"/>
          <w:u w:val="single"/>
          <w:vertAlign w:val="subscript"/>
        </w:rPr>
        <w:t>2</w:t>
      </w:r>
      <w:r w:rsidRPr="00C777BA">
        <w:rPr>
          <w:rFonts w:ascii="Times New Roman" w:eastAsia="宋体" w:hAnsi="Times New Roman" w:cs="Times New Roman"/>
          <w:color w:val="000000"/>
          <w:sz w:val="20"/>
          <w:szCs w:val="20"/>
          <w:highlight w:val="yellow"/>
        </w:rPr>
        <w:t>C</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i/>
          <w:iCs/>
          <w:color w:val="000000"/>
          <w:sz w:val="20"/>
          <w:szCs w:val="20"/>
          <w:highlight w:val="yellow"/>
          <w:u w:val="single"/>
          <w:vertAlign w:val="subscript"/>
        </w:rPr>
        <w:t>2</w:t>
      </w:r>
      <w:r w:rsidRPr="00C777BA">
        <w:rPr>
          <w:rFonts w:ascii="Times New Roman" w:eastAsia="宋体"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xml:space="preserve"> 2.20 </w:t>
      </w:r>
      <w:r w:rsidRPr="00C777BA">
        <w:rPr>
          <w:rFonts w:ascii="Times New Roman" w:eastAsia="宋体" w:hAnsi="Times New Roman" w:cs="Times New Roman"/>
          <w:color w:val="000000"/>
          <w:sz w:val="20"/>
          <w:szCs w:val="20"/>
          <w:highlight w:val="yellow"/>
        </w:rPr>
        <w:t>(s, 4H, CC</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i/>
          <w:iCs/>
          <w:color w:val="000000"/>
          <w:sz w:val="20"/>
          <w:szCs w:val="20"/>
          <w:highlight w:val="yellow"/>
          <w:u w:val="single"/>
          <w:vertAlign w:val="subscript"/>
        </w:rPr>
        <w:t>2</w:t>
      </w:r>
      <w:r w:rsidRPr="00C777BA">
        <w:rPr>
          <w:rFonts w:ascii="Times New Roman" w:eastAsia="宋体" w:hAnsi="Times New Roman" w:cs="Times New Roman"/>
          <w:color w:val="000000"/>
          <w:sz w:val="20"/>
          <w:szCs w:val="20"/>
          <w:highlight w:val="yellow"/>
        </w:rPr>
        <w:t>C(CH</w:t>
      </w:r>
      <w:r w:rsidRPr="00C777BA">
        <w:rPr>
          <w:rFonts w:ascii="Times New Roman" w:eastAsia="宋体" w:hAnsi="Times New Roman" w:cs="Times New Roman"/>
          <w:color w:val="000000"/>
          <w:sz w:val="20"/>
          <w:szCs w:val="20"/>
          <w:highlight w:val="yellow"/>
          <w:vertAlign w:val="subscript"/>
        </w:rPr>
        <w:t>3</w:t>
      </w:r>
      <w:r w:rsidRPr="00C777BA">
        <w:rPr>
          <w:rFonts w:ascii="Times New Roman" w:eastAsia="宋体" w:hAnsi="Times New Roman" w:cs="Times New Roman"/>
          <w:color w:val="000000"/>
          <w:sz w:val="20"/>
          <w:szCs w:val="20"/>
          <w:highlight w:val="yellow"/>
        </w:rPr>
        <w:t>)</w:t>
      </w:r>
      <w:r w:rsidRPr="00C777BA">
        <w:rPr>
          <w:rFonts w:ascii="Times New Roman" w:eastAsia="宋体" w:hAnsi="Times New Roman" w:cs="Times New Roman"/>
          <w:color w:val="000000"/>
          <w:sz w:val="20"/>
          <w:szCs w:val="20"/>
          <w:highlight w:val="yellow"/>
          <w:vertAlign w:val="subscript"/>
        </w:rPr>
        <w:t>2</w:t>
      </w:r>
      <w:r w:rsidRPr="00C777BA">
        <w:rPr>
          <w:rFonts w:ascii="Times New Roman" w:eastAsia="宋体" w:hAnsi="Times New Roman" w:cs="Times New Roman"/>
          <w:color w:val="000000"/>
          <w:sz w:val="20"/>
          <w:szCs w:val="20"/>
          <w:highlight w:val="yellow"/>
        </w:rPr>
        <w:t>), 6.</w:t>
      </w:r>
      <w:r w:rsidRPr="00C777BA">
        <w:rPr>
          <w:rFonts w:ascii="Times New Roman" w:eastAsia="宋体" w:hAnsi="Times New Roman" w:cs="Times New Roman" w:hint="eastAsia"/>
          <w:color w:val="000000"/>
          <w:sz w:val="20"/>
          <w:szCs w:val="20"/>
          <w:highlight w:val="yellow"/>
        </w:rPr>
        <w:t>95</w:t>
      </w:r>
      <w:r w:rsidRPr="00C777BA">
        <w:rPr>
          <w:rFonts w:ascii="Times New Roman" w:eastAsia="宋体" w:hAnsi="Times New Roman" w:cs="Times New Roman"/>
          <w:color w:val="000000"/>
          <w:sz w:val="20"/>
          <w:szCs w:val="20"/>
          <w:highlight w:val="yellow"/>
        </w:rPr>
        <w:t xml:space="preserve"> (s, 1H, </w:t>
      </w:r>
      <w:proofErr w:type="spellStart"/>
      <w:r w:rsidRPr="00C777BA">
        <w:rPr>
          <w:rFonts w:ascii="Times New Roman" w:eastAsia="宋体" w:hAnsi="Times New Roman" w:cs="Times New Roman"/>
          <w:color w:val="000000"/>
          <w:sz w:val="20"/>
          <w:szCs w:val="20"/>
          <w:highlight w:val="yellow"/>
        </w:rPr>
        <w:t>Ar</w:t>
      </w:r>
      <w:proofErr w:type="spellEnd"/>
      <w:r w:rsidRPr="00C777BA">
        <w:rPr>
          <w:rFonts w:ascii="Times New Roman" w:eastAsia="宋体" w:hAnsi="Times New Roman" w:cs="Times New Roman"/>
          <w:color w:val="000000"/>
          <w:sz w:val="20"/>
          <w:szCs w:val="20"/>
          <w:highlight w:val="yellow"/>
        </w:rPr>
        <w:t>-</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color w:val="000000"/>
          <w:sz w:val="20"/>
          <w:szCs w:val="20"/>
          <w:highlight w:val="yellow"/>
        </w:rPr>
        <w:t>), 7.4</w:t>
      </w:r>
      <w:r w:rsidRPr="00C777BA">
        <w:rPr>
          <w:rFonts w:ascii="Times New Roman" w:eastAsia="宋体" w:hAnsi="Times New Roman" w:cs="Times New Roman" w:hint="eastAsia"/>
          <w:color w:val="000000"/>
          <w:sz w:val="20"/>
          <w:szCs w:val="20"/>
          <w:highlight w:val="yellow"/>
        </w:rPr>
        <w:t>3</w:t>
      </w:r>
      <w:r w:rsidRPr="00C777BA">
        <w:rPr>
          <w:rFonts w:ascii="Times New Roman" w:eastAsia="宋体" w:hAnsi="Times New Roman" w:cs="Times New Roman"/>
          <w:color w:val="000000"/>
          <w:sz w:val="20"/>
          <w:szCs w:val="20"/>
          <w:highlight w:val="yellow"/>
        </w:rPr>
        <w:t xml:space="preserve"> (s, 4H, fluorenyl-</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color w:val="000000"/>
          <w:sz w:val="20"/>
          <w:szCs w:val="20"/>
          <w:highlight w:val="yellow"/>
        </w:rPr>
        <w:t>), 7.</w:t>
      </w:r>
      <w:r w:rsidRPr="00C777BA">
        <w:rPr>
          <w:rFonts w:ascii="Times New Roman" w:eastAsia="宋体" w:hAnsi="Times New Roman" w:cs="Times New Roman" w:hint="eastAsia"/>
          <w:color w:val="000000"/>
          <w:sz w:val="20"/>
          <w:szCs w:val="20"/>
          <w:highlight w:val="yellow"/>
        </w:rPr>
        <w:t>74</w:t>
      </w:r>
      <w:r w:rsidRPr="00C777BA">
        <w:rPr>
          <w:rFonts w:ascii="Times New Roman" w:eastAsia="宋体" w:hAnsi="Times New Roman" w:cs="Times New Roman"/>
          <w:color w:val="000000"/>
          <w:sz w:val="20"/>
          <w:szCs w:val="20"/>
          <w:highlight w:val="yellow"/>
        </w:rPr>
        <w:t xml:space="preserve"> (s, 4H, fluorenyl-</w:t>
      </w:r>
      <w:r w:rsidRPr="00C777BA">
        <w:rPr>
          <w:rFonts w:ascii="Times New Roman" w:eastAsia="宋体" w:hAnsi="Times New Roman" w:cs="Times New Roman"/>
          <w:i/>
          <w:iCs/>
          <w:color w:val="000000"/>
          <w:sz w:val="20"/>
          <w:szCs w:val="20"/>
          <w:highlight w:val="yellow"/>
          <w:u w:val="single"/>
        </w:rPr>
        <w:t>H</w:t>
      </w:r>
      <w:r w:rsidRPr="00C777BA">
        <w:rPr>
          <w:rFonts w:ascii="Times New Roman" w:eastAsia="宋体" w:hAnsi="Times New Roman" w:cs="Times New Roman"/>
          <w:color w:val="000000"/>
          <w:sz w:val="20"/>
          <w:szCs w:val="20"/>
          <w:highlight w:val="yellow"/>
        </w:rPr>
        <w:t>).</w:t>
      </w:r>
      <w:r w:rsidRPr="00C777BA">
        <w:rPr>
          <w:rFonts w:ascii="Times New Roman" w:eastAsia="宋体" w:hAnsi="Times New Roman" w:cs="Times New Roman" w:hint="eastAsia"/>
          <w:color w:val="000000"/>
          <w:sz w:val="20"/>
          <w:szCs w:val="20"/>
          <w:highlight w:val="yellow"/>
        </w:rPr>
        <w:t xml:space="preserve"> </w:t>
      </w:r>
      <w:r w:rsidRPr="00C777BA">
        <w:rPr>
          <w:rFonts w:ascii="Times New Roman" w:eastAsia="等线" w:hAnsi="Times New Roman" w:cs="Times New Roman"/>
          <w:color w:val="000000"/>
          <w:sz w:val="20"/>
          <w:szCs w:val="20"/>
          <w:highlight w:val="yellow"/>
          <w:vertAlign w:val="superscript"/>
        </w:rPr>
        <w:t>13</w:t>
      </w:r>
      <w:r w:rsidRPr="00C777BA">
        <w:rPr>
          <w:rFonts w:ascii="Times New Roman" w:eastAsia="等线" w:hAnsi="Times New Roman" w:cs="Times New Roman"/>
          <w:color w:val="000000"/>
          <w:sz w:val="20"/>
          <w:szCs w:val="20"/>
          <w:highlight w:val="yellow"/>
        </w:rPr>
        <w:t>C NMR (</w:t>
      </w:r>
      <w:r w:rsidRPr="00C777BA">
        <w:rPr>
          <w:rFonts w:ascii="Times New Roman" w:eastAsia="等线" w:hAnsi="Times New Roman" w:cs="Times New Roman" w:hint="eastAsia"/>
          <w:color w:val="000000"/>
          <w:sz w:val="20"/>
          <w:szCs w:val="20"/>
          <w:highlight w:val="yellow"/>
        </w:rPr>
        <w:t>150</w:t>
      </w:r>
      <w:r w:rsidRPr="00C777BA">
        <w:rPr>
          <w:rFonts w:ascii="Times New Roman" w:eastAsia="等线" w:hAnsi="Times New Roman" w:cs="Times New Roman"/>
          <w:color w:val="000000"/>
          <w:sz w:val="20"/>
          <w:szCs w:val="20"/>
          <w:highlight w:val="yellow"/>
        </w:rPr>
        <w:t xml:space="preserve"> MHz, C</w:t>
      </w:r>
      <w:r w:rsidRPr="00C777BA">
        <w:rPr>
          <w:rFonts w:ascii="Times New Roman" w:eastAsia="等线" w:hAnsi="Times New Roman" w:cs="Times New Roman"/>
          <w:color w:val="000000"/>
          <w:sz w:val="20"/>
          <w:szCs w:val="20"/>
          <w:highlight w:val="yellow"/>
          <w:vertAlign w:val="subscript"/>
        </w:rPr>
        <w:t>6</w:t>
      </w:r>
      <w:r w:rsidRPr="00C777BA">
        <w:rPr>
          <w:rFonts w:ascii="Times New Roman" w:eastAsia="等线" w:hAnsi="Times New Roman" w:cs="Times New Roman"/>
          <w:color w:val="000000"/>
          <w:sz w:val="20"/>
          <w:szCs w:val="20"/>
          <w:highlight w:val="yellow"/>
        </w:rPr>
        <w:t>D</w:t>
      </w:r>
      <w:r w:rsidRPr="00C777BA">
        <w:rPr>
          <w:rFonts w:ascii="Times New Roman" w:eastAsia="等线" w:hAnsi="Times New Roman" w:cs="Times New Roman"/>
          <w:color w:val="000000"/>
          <w:sz w:val="20"/>
          <w:szCs w:val="20"/>
          <w:highlight w:val="yellow"/>
          <w:vertAlign w:val="subscript"/>
        </w:rPr>
        <w:t>6</w:t>
      </w:r>
      <w:r w:rsidRPr="00C777BA">
        <w:rPr>
          <w:rFonts w:ascii="Times New Roman" w:eastAsia="等线" w:hAnsi="Times New Roman" w:cs="Times New Roman"/>
          <w:color w:val="000000"/>
          <w:sz w:val="20"/>
          <w:szCs w:val="20"/>
          <w:highlight w:val="yellow"/>
        </w:rPr>
        <w:t>, 298 K, ppm): δ=</w:t>
      </w:r>
      <w:r w:rsidRPr="00C777BA">
        <w:rPr>
          <w:rFonts w:ascii="Times New Roman" w:eastAsia="等线" w:hAnsi="Times New Roman" w:cs="Times New Roman"/>
          <w:highlight w:val="yellow"/>
        </w:rPr>
        <w:t xml:space="preserve"> </w:t>
      </w:r>
      <w:r w:rsidRPr="00C777BA">
        <w:rPr>
          <w:rFonts w:ascii="Times New Roman" w:eastAsia="等线" w:hAnsi="Times New Roman" w:cs="Times New Roman" w:hint="eastAsia"/>
          <w:color w:val="000000"/>
          <w:sz w:val="20"/>
          <w:szCs w:val="20"/>
          <w:highlight w:val="yellow"/>
        </w:rPr>
        <w:t>31.87</w:t>
      </w:r>
      <w:r w:rsidRPr="00C777BA">
        <w:rPr>
          <w:rFonts w:ascii="Times New Roman" w:eastAsia="等线" w:hAnsi="Times New Roman" w:cs="Times New Roman"/>
          <w:color w:val="000000"/>
          <w:sz w:val="20"/>
          <w:szCs w:val="20"/>
          <w:highlight w:val="yellow"/>
        </w:rPr>
        <w:t xml:space="preserve"> (C(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 31.</w:t>
      </w:r>
      <w:r w:rsidRPr="00C777BA">
        <w:rPr>
          <w:rFonts w:ascii="Times New Roman" w:eastAsia="等线" w:hAnsi="Times New Roman" w:cs="Times New Roman" w:hint="eastAsia"/>
          <w:color w:val="000000"/>
          <w:sz w:val="20"/>
          <w:szCs w:val="20"/>
          <w:highlight w:val="yellow"/>
        </w:rPr>
        <w:t>89</w:t>
      </w:r>
      <w:r w:rsidRPr="00C777BA">
        <w:rPr>
          <w:rFonts w:ascii="Times New Roman" w:eastAsia="等线" w:hAnsi="Times New Roman" w:cs="Times New Roman"/>
          <w:color w:val="000000"/>
          <w:sz w:val="20"/>
          <w:szCs w:val="20"/>
          <w:highlight w:val="yellow"/>
        </w:rPr>
        <w:t xml:space="preserve"> (C(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 3</w:t>
      </w:r>
      <w:r w:rsidRPr="00C777BA">
        <w:rPr>
          <w:rFonts w:ascii="Times New Roman" w:eastAsia="等线" w:hAnsi="Times New Roman" w:cs="Times New Roman" w:hint="eastAsia"/>
          <w:color w:val="000000"/>
          <w:sz w:val="20"/>
          <w:szCs w:val="20"/>
          <w:highlight w:val="yellow"/>
        </w:rPr>
        <w:t>2.13</w:t>
      </w:r>
      <w:r w:rsidRPr="00C777BA">
        <w:rPr>
          <w:rFonts w:ascii="Times New Roman" w:eastAsia="等线" w:hAnsi="Times New Roman" w:cs="Times New Roman"/>
          <w:color w:val="000000"/>
          <w:sz w:val="20"/>
          <w:szCs w:val="20"/>
          <w:highlight w:val="yellow"/>
        </w:rPr>
        <w:t xml:space="preserve"> (C(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 32.</w:t>
      </w:r>
      <w:r w:rsidRPr="00C777BA">
        <w:rPr>
          <w:rFonts w:ascii="Times New Roman" w:eastAsia="等线" w:hAnsi="Times New Roman" w:cs="Times New Roman" w:hint="eastAsia"/>
          <w:color w:val="000000"/>
          <w:sz w:val="20"/>
          <w:szCs w:val="20"/>
          <w:highlight w:val="yellow"/>
        </w:rPr>
        <w:t>53</w:t>
      </w:r>
      <w:r w:rsidRPr="00C777BA">
        <w:rPr>
          <w:rFonts w:ascii="Times New Roman" w:eastAsia="等线" w:hAnsi="Times New Roman" w:cs="Times New Roman"/>
          <w:color w:val="000000"/>
          <w:sz w:val="20"/>
          <w:szCs w:val="20"/>
          <w:highlight w:val="yellow"/>
        </w:rPr>
        <w:t xml:space="preserve"> (C(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 32.</w:t>
      </w:r>
      <w:r w:rsidRPr="00C777BA">
        <w:rPr>
          <w:rFonts w:ascii="Times New Roman" w:eastAsia="等线" w:hAnsi="Times New Roman" w:cs="Times New Roman" w:hint="eastAsia"/>
          <w:color w:val="000000"/>
          <w:sz w:val="20"/>
          <w:szCs w:val="20"/>
          <w:highlight w:val="yellow"/>
        </w:rPr>
        <w:t>56</w:t>
      </w:r>
      <w:r w:rsidRPr="00C777BA">
        <w:rPr>
          <w:rFonts w:ascii="Times New Roman" w:eastAsia="等线" w:hAnsi="Times New Roman" w:cs="Times New Roman"/>
          <w:color w:val="000000"/>
          <w:sz w:val="20"/>
          <w:szCs w:val="20"/>
          <w:highlight w:val="yellow"/>
        </w:rPr>
        <w:t xml:space="preserve"> (C(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 32.</w:t>
      </w:r>
      <w:r w:rsidRPr="00C777BA">
        <w:rPr>
          <w:rFonts w:ascii="Times New Roman" w:eastAsia="等线" w:hAnsi="Times New Roman" w:cs="Times New Roman" w:hint="eastAsia"/>
          <w:color w:val="000000"/>
          <w:sz w:val="20"/>
          <w:szCs w:val="20"/>
          <w:highlight w:val="yellow"/>
        </w:rPr>
        <w:t xml:space="preserve">82 </w:t>
      </w:r>
      <w:r w:rsidRPr="00C777BA">
        <w:rPr>
          <w:rFonts w:ascii="Times New Roman" w:eastAsia="等线" w:hAnsi="Times New Roman" w:cs="Times New Roman"/>
          <w:color w:val="000000"/>
          <w:sz w:val="20"/>
          <w:szCs w:val="20"/>
          <w:highlight w:val="yellow"/>
        </w:rPr>
        <w:t>(C(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14"/>
          <w:szCs w:val="14"/>
          <w:highlight w:val="yellow"/>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14"/>
          <w:szCs w:val="14"/>
          <w:highlight w:val="yellow"/>
        </w:rPr>
        <w:t>2</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hint="eastAsia"/>
          <w:color w:val="000000"/>
          <w:sz w:val="20"/>
          <w:szCs w:val="20"/>
          <w:highlight w:val="yellow"/>
        </w:rPr>
        <w:t xml:space="preserve"> </w:t>
      </w:r>
      <w:r w:rsidRPr="00C777BA">
        <w:rPr>
          <w:rFonts w:ascii="Times New Roman" w:eastAsia="等线" w:hAnsi="Times New Roman" w:cs="Times New Roman"/>
          <w:color w:val="000000"/>
          <w:sz w:val="20"/>
          <w:szCs w:val="20"/>
          <w:highlight w:val="yellow"/>
        </w:rPr>
        <w:t>34.31, 34.56 (</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CH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C(</w:t>
      </w:r>
      <w:proofErr w:type="spellStart"/>
      <w:r w:rsidRPr="00C777BA">
        <w:rPr>
          <w:rFonts w:ascii="Times New Roman" w:eastAsia="等线" w:hAnsi="Times New Roman" w:cs="Times New Roman"/>
          <w:color w:val="000000"/>
          <w:sz w:val="20"/>
          <w:szCs w:val="20"/>
          <w:highlight w:val="yellow"/>
        </w:rPr>
        <w:t>Ar</w:t>
      </w:r>
      <w:proofErr w:type="spellEnd"/>
      <w:r w:rsidRPr="00C777BA">
        <w:rPr>
          <w:rFonts w:ascii="Times New Roman" w:eastAsia="等线" w:hAnsi="Times New Roman" w:cs="Times New Roman"/>
          <w:color w:val="000000"/>
          <w:sz w:val="20"/>
          <w:szCs w:val="20"/>
          <w:highlight w:val="yellow"/>
        </w:rPr>
        <w:t>)(CH</w:t>
      </w:r>
      <w:r w:rsidRPr="007F18D4">
        <w:rPr>
          <w:rFonts w:ascii="Times New Roman" w:eastAsia="等线" w:hAnsi="Times New Roman" w:cs="Times New Roman"/>
          <w:color w:val="000000"/>
          <w:sz w:val="20"/>
          <w:szCs w:val="20"/>
          <w:highlight w:val="yellow"/>
          <w:vertAlign w:val="subscript"/>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 35.64, 35.83 (</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 4</w:t>
      </w:r>
      <w:r w:rsidRPr="00C777BA">
        <w:rPr>
          <w:rFonts w:ascii="Times New Roman" w:eastAsia="等线" w:hAnsi="Times New Roman" w:cs="Times New Roman" w:hint="eastAsia"/>
          <w:color w:val="000000"/>
          <w:sz w:val="20"/>
          <w:szCs w:val="20"/>
          <w:highlight w:val="yellow"/>
        </w:rPr>
        <w:t>1.89</w:t>
      </w:r>
      <w:r w:rsidRPr="00C777BA">
        <w:rPr>
          <w:rFonts w:ascii="Times New Roman" w:eastAsia="等线" w:hAnsi="Times New Roman" w:cs="Times New Roman"/>
          <w:color w:val="000000"/>
          <w:sz w:val="20"/>
          <w:szCs w:val="20"/>
          <w:highlight w:val="yellow"/>
        </w:rPr>
        <w:t xml:space="preserve"> ((CH</w:t>
      </w:r>
      <w:r w:rsidRPr="00C777BA">
        <w:rPr>
          <w:rFonts w:ascii="Times New Roman" w:eastAsia="等线" w:hAnsi="Times New Roman" w:cs="Times New Roman"/>
          <w:color w:val="000000"/>
          <w:sz w:val="20"/>
          <w:szCs w:val="20"/>
          <w:highlight w:val="yellow"/>
          <w:vertAlign w:val="subscript"/>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CH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 xml:space="preserve">C), </w:t>
      </w:r>
      <w:r w:rsidRPr="00C777BA">
        <w:rPr>
          <w:rFonts w:ascii="Times New Roman" w:eastAsia="等线" w:hAnsi="Times New Roman" w:cs="Times New Roman" w:hint="eastAsia"/>
          <w:color w:val="000000"/>
          <w:sz w:val="20"/>
          <w:szCs w:val="20"/>
          <w:highlight w:val="yellow"/>
        </w:rPr>
        <w:t>63.72</w:t>
      </w:r>
      <w:r w:rsidRPr="00C777BA">
        <w:rPr>
          <w:rFonts w:ascii="Times New Roman" w:eastAsia="等线" w:hAnsi="Times New Roman" w:cs="Times New Roman"/>
          <w:color w:val="000000"/>
          <w:sz w:val="20"/>
          <w:szCs w:val="20"/>
          <w:highlight w:val="yellow"/>
        </w:rPr>
        <w:t xml:space="preserve"> ((CH</w:t>
      </w:r>
      <w:r w:rsidRPr="00C777BA">
        <w:rPr>
          <w:rFonts w:ascii="Times New Roman" w:eastAsia="等线" w:hAnsi="Times New Roman" w:cs="Times New Roman"/>
          <w:color w:val="000000"/>
          <w:sz w:val="20"/>
          <w:szCs w:val="20"/>
          <w:highlight w:val="yellow"/>
          <w:vertAlign w:val="subscript"/>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C</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 xml:space="preserve">C), </w:t>
      </w:r>
      <w:r w:rsidRPr="00C777BA">
        <w:rPr>
          <w:rFonts w:ascii="Times New Roman" w:eastAsia="等线" w:hAnsi="Times New Roman" w:cs="Times New Roman" w:hint="eastAsia"/>
          <w:color w:val="000000"/>
          <w:sz w:val="20"/>
          <w:szCs w:val="20"/>
          <w:highlight w:val="yellow"/>
        </w:rPr>
        <w:t>63.95</w:t>
      </w:r>
      <w:r w:rsidRPr="00C777BA">
        <w:rPr>
          <w:rFonts w:ascii="Times New Roman" w:eastAsia="等线" w:hAnsi="Times New Roman" w:cs="Times New Roman"/>
          <w:color w:val="000000"/>
          <w:sz w:val="20"/>
          <w:szCs w:val="20"/>
          <w:highlight w:val="yellow"/>
        </w:rPr>
        <w:t xml:space="preserve"> ((CH</w:t>
      </w:r>
      <w:r w:rsidRPr="00C777BA">
        <w:rPr>
          <w:rFonts w:ascii="Times New Roman" w:eastAsia="等线" w:hAnsi="Times New Roman" w:cs="Times New Roman"/>
          <w:color w:val="000000"/>
          <w:sz w:val="20"/>
          <w:szCs w:val="20"/>
          <w:highlight w:val="yellow"/>
          <w:vertAlign w:val="subscript"/>
        </w:rPr>
        <w:t>3</w:t>
      </w:r>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color w:val="000000"/>
          <w:sz w:val="20"/>
          <w:szCs w:val="20"/>
          <w:highlight w:val="yellow"/>
        </w:rPr>
        <w:t>CCH</w:t>
      </w:r>
      <w:r w:rsidRPr="00C777BA">
        <w:rPr>
          <w:rFonts w:ascii="Times New Roman" w:eastAsia="等线" w:hAnsi="Times New Roman" w:cs="Times New Roman"/>
          <w:color w:val="000000"/>
          <w:sz w:val="20"/>
          <w:szCs w:val="20"/>
          <w:highlight w:val="yellow"/>
          <w:vertAlign w:val="subscript"/>
        </w:rPr>
        <w:t>2</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 104.23, 117.28, 121.07, 133.21, 137.20, 137.67, 141.02, 143.37, 153.87, 156.81 (</w:t>
      </w:r>
      <w:proofErr w:type="spellStart"/>
      <w:r w:rsidRPr="00C777BA">
        <w:rPr>
          <w:rFonts w:ascii="Times New Roman" w:eastAsia="等线" w:hAnsi="Times New Roman" w:cs="Times New Roman"/>
          <w:color w:val="000000"/>
          <w:sz w:val="20"/>
          <w:szCs w:val="20"/>
          <w:highlight w:val="yellow"/>
        </w:rPr>
        <w:t>Ar</w:t>
      </w:r>
      <w:proofErr w:type="spellEnd"/>
      <w:r w:rsidRPr="00C777BA">
        <w:rPr>
          <w:rFonts w:ascii="Times New Roman" w:eastAsia="等线" w:hAnsi="Times New Roman" w:cs="Times New Roman"/>
          <w:color w:val="000000"/>
          <w:sz w:val="20"/>
          <w:szCs w:val="20"/>
          <w:highlight w:val="yellow"/>
        </w:rPr>
        <w:t>-</w:t>
      </w:r>
      <w:r w:rsidRPr="00C777BA">
        <w:rPr>
          <w:rFonts w:ascii="Times New Roman" w:eastAsia="等线" w:hAnsi="Times New Roman" w:cs="Times New Roman"/>
          <w:i/>
          <w:iCs/>
          <w:color w:val="000000"/>
          <w:sz w:val="20"/>
          <w:szCs w:val="20"/>
          <w:highlight w:val="yellow"/>
          <w:u w:val="single"/>
        </w:rPr>
        <w:t>C</w:t>
      </w:r>
      <w:r w:rsidRPr="00C777BA">
        <w:rPr>
          <w:rFonts w:ascii="Times New Roman" w:eastAsia="等线" w:hAnsi="Times New Roman" w:cs="Times New Roman"/>
          <w:color w:val="000000"/>
          <w:sz w:val="20"/>
          <w:szCs w:val="20"/>
          <w:highlight w:val="yellow"/>
        </w:rPr>
        <w:t>).</w:t>
      </w:r>
      <w:r w:rsidRPr="00C777BA">
        <w:rPr>
          <w:rFonts w:ascii="Times New Roman" w:eastAsia="宋体" w:hAnsi="Times New Roman" w:cs="Times New Roman"/>
          <w:sz w:val="20"/>
          <w:szCs w:val="20"/>
          <w:highlight w:val="yellow"/>
        </w:rPr>
        <w:t xml:space="preserve"> </w:t>
      </w:r>
      <w:r w:rsidRPr="00C777BA">
        <w:rPr>
          <w:rFonts w:ascii="Times New Roman" w:eastAsia="宋体" w:hAnsi="Times New Roman" w:cs="Times New Roman" w:hint="eastAsia"/>
          <w:color w:val="000000"/>
          <w:sz w:val="20"/>
          <w:szCs w:val="20"/>
          <w:highlight w:val="yellow"/>
          <w:vertAlign w:val="superscript"/>
        </w:rPr>
        <w:t>31</w:t>
      </w:r>
      <w:r w:rsidRPr="00C777BA">
        <w:rPr>
          <w:rFonts w:ascii="Times New Roman" w:eastAsia="宋体" w:hAnsi="Times New Roman" w:cs="Times New Roman" w:hint="eastAsia"/>
          <w:color w:val="000000"/>
          <w:sz w:val="20"/>
          <w:szCs w:val="20"/>
          <w:highlight w:val="yellow"/>
        </w:rPr>
        <w:t>P{</w:t>
      </w:r>
      <w:r w:rsidRPr="00C777BA">
        <w:rPr>
          <w:rFonts w:ascii="Times New Roman" w:eastAsia="宋体" w:hAnsi="Times New Roman" w:cs="Times New Roman" w:hint="eastAsia"/>
          <w:color w:val="000000"/>
          <w:sz w:val="20"/>
          <w:szCs w:val="20"/>
          <w:highlight w:val="yellow"/>
          <w:vertAlign w:val="superscript"/>
        </w:rPr>
        <w:t>1</w:t>
      </w:r>
      <w:r w:rsidRPr="00C777BA">
        <w:rPr>
          <w:rFonts w:ascii="Times New Roman" w:eastAsia="宋体" w:hAnsi="Times New Roman" w:cs="Times New Roman" w:hint="eastAsia"/>
          <w:color w:val="000000"/>
          <w:sz w:val="20"/>
          <w:szCs w:val="20"/>
          <w:highlight w:val="yellow"/>
        </w:rPr>
        <w:t xml:space="preserve">H} </w:t>
      </w:r>
      <w:r w:rsidRPr="00C777BA">
        <w:rPr>
          <w:rFonts w:ascii="Times New Roman" w:eastAsia="宋体" w:hAnsi="Times New Roman" w:cs="Times New Roman"/>
          <w:color w:val="000000"/>
          <w:sz w:val="20"/>
          <w:szCs w:val="20"/>
          <w:highlight w:val="yellow"/>
        </w:rPr>
        <w:t>NMR (</w:t>
      </w:r>
      <w:r w:rsidRPr="00C777BA">
        <w:rPr>
          <w:rFonts w:ascii="Times New Roman" w:eastAsia="宋体" w:hAnsi="Times New Roman" w:cs="Times New Roman" w:hint="eastAsia"/>
          <w:color w:val="000000"/>
          <w:sz w:val="20"/>
          <w:szCs w:val="20"/>
          <w:highlight w:val="yellow"/>
        </w:rPr>
        <w:t>243</w:t>
      </w:r>
      <w:r w:rsidRPr="00C777BA">
        <w:rPr>
          <w:rFonts w:ascii="Times New Roman" w:eastAsia="宋体" w:hAnsi="Times New Roman" w:cs="Times New Roman"/>
          <w:color w:val="000000"/>
          <w:sz w:val="20"/>
          <w:szCs w:val="20"/>
          <w:highlight w:val="yellow"/>
        </w:rPr>
        <w:t xml:space="preserve"> MHz, C</w:t>
      </w:r>
      <w:r w:rsidRPr="00C777BA">
        <w:rPr>
          <w:rFonts w:ascii="Times New Roman" w:eastAsia="宋体" w:hAnsi="Times New Roman" w:cs="Times New Roman"/>
          <w:color w:val="000000"/>
          <w:sz w:val="20"/>
          <w:szCs w:val="20"/>
          <w:highlight w:val="yellow"/>
          <w:vertAlign w:val="subscript"/>
        </w:rPr>
        <w:t>6</w:t>
      </w:r>
      <w:r w:rsidRPr="00C777BA">
        <w:rPr>
          <w:rFonts w:ascii="Times New Roman" w:eastAsia="宋体" w:hAnsi="Times New Roman" w:cs="Times New Roman"/>
          <w:color w:val="000000"/>
          <w:sz w:val="20"/>
          <w:szCs w:val="20"/>
          <w:highlight w:val="yellow"/>
        </w:rPr>
        <w:t>D</w:t>
      </w:r>
      <w:r w:rsidRPr="00C777BA">
        <w:rPr>
          <w:rFonts w:ascii="Times New Roman" w:eastAsia="宋体" w:hAnsi="Times New Roman" w:cs="Times New Roman"/>
          <w:color w:val="000000"/>
          <w:sz w:val="20"/>
          <w:szCs w:val="20"/>
          <w:highlight w:val="yellow"/>
          <w:vertAlign w:val="subscript"/>
        </w:rPr>
        <w:t>6</w:t>
      </w:r>
      <w:r w:rsidRPr="00C777BA">
        <w:rPr>
          <w:rFonts w:ascii="Times New Roman" w:eastAsia="宋体" w:hAnsi="Times New Roman" w:cs="Times New Roman"/>
          <w:color w:val="000000"/>
          <w:sz w:val="20"/>
          <w:szCs w:val="20"/>
          <w:highlight w:val="yellow"/>
        </w:rPr>
        <w:t>, 298 K, ppm):</w:t>
      </w:r>
      <w:r w:rsidRPr="00C777BA">
        <w:rPr>
          <w:rFonts w:ascii="Times New Roman" w:eastAsia="等线" w:hAnsi="Times New Roman" w:cs="Times New Roman"/>
          <w:color w:val="000000"/>
          <w:sz w:val="20"/>
          <w:szCs w:val="20"/>
          <w:highlight w:val="yellow"/>
        </w:rPr>
        <w:t xml:space="preserve"> δ=</w:t>
      </w:r>
      <w:r w:rsidRPr="00C777BA">
        <w:rPr>
          <w:rFonts w:ascii="Times New Roman" w:eastAsia="等线" w:hAnsi="Times New Roman" w:cs="Times New Roman" w:hint="eastAsia"/>
          <w:color w:val="000000"/>
          <w:sz w:val="20"/>
          <w:szCs w:val="20"/>
          <w:highlight w:val="yellow"/>
        </w:rPr>
        <w:t xml:space="preserve"> </w:t>
      </w:r>
      <w:r w:rsidRPr="00C777BA">
        <w:rPr>
          <w:rFonts w:ascii="Times New Roman" w:eastAsia="宋体" w:hAnsi="Times New Roman" w:cs="Times New Roman"/>
          <w:color w:val="000000"/>
          <w:sz w:val="20"/>
          <w:szCs w:val="20"/>
          <w:highlight w:val="yellow"/>
        </w:rPr>
        <w:t>–</w:t>
      </w:r>
      <w:r w:rsidRPr="00C777BA">
        <w:rPr>
          <w:rFonts w:ascii="Times New Roman" w:eastAsia="宋体" w:hAnsi="Times New Roman" w:cs="Times New Roman" w:hint="eastAsia"/>
          <w:color w:val="000000"/>
          <w:sz w:val="20"/>
          <w:szCs w:val="20"/>
          <w:highlight w:val="yellow"/>
        </w:rPr>
        <w:t xml:space="preserve">62.15, </w:t>
      </w:r>
      <w:r w:rsidRPr="00C777BA">
        <w:rPr>
          <w:rFonts w:ascii="Times New Roman" w:eastAsia="宋体" w:hAnsi="Times New Roman" w:cs="Times New Roman"/>
          <w:color w:val="000000"/>
          <w:sz w:val="20"/>
          <w:szCs w:val="20"/>
          <w:highlight w:val="yellow"/>
        </w:rPr>
        <w:t>–</w:t>
      </w:r>
      <w:r w:rsidRPr="00C777BA">
        <w:rPr>
          <w:rFonts w:ascii="Times New Roman" w:eastAsia="宋体" w:hAnsi="Times New Roman" w:cs="Times New Roman" w:hint="eastAsia"/>
          <w:color w:val="000000"/>
          <w:sz w:val="20"/>
          <w:szCs w:val="20"/>
          <w:highlight w:val="yellow"/>
        </w:rPr>
        <w:t xml:space="preserve">1.09, 6.12, 16.20. </w:t>
      </w:r>
      <w:r w:rsidRPr="00C777BA">
        <w:rPr>
          <w:rFonts w:ascii="Times New Roman" w:eastAsia="宋体" w:hAnsi="Times New Roman" w:cs="Times New Roman"/>
          <w:sz w:val="20"/>
          <w:szCs w:val="20"/>
          <w:highlight w:val="yellow"/>
        </w:rPr>
        <w:t xml:space="preserve">ESI-MS [M + </w:t>
      </w:r>
      <w:proofErr w:type="gramStart"/>
      <w:r w:rsidRPr="00C777BA">
        <w:rPr>
          <w:rFonts w:ascii="Times New Roman" w:eastAsia="宋体" w:hAnsi="Times New Roman" w:cs="Times New Roman" w:hint="eastAsia"/>
          <w:sz w:val="20"/>
          <w:szCs w:val="20"/>
          <w:highlight w:val="yellow"/>
        </w:rPr>
        <w:t>H</w:t>
      </w:r>
      <w:r w:rsidRPr="00C777BA">
        <w:rPr>
          <w:rFonts w:ascii="Times New Roman" w:eastAsia="宋体" w:hAnsi="Times New Roman" w:cs="Times New Roman"/>
          <w:sz w:val="20"/>
          <w:szCs w:val="20"/>
          <w:highlight w:val="yellow"/>
        </w:rPr>
        <w:t>]</w:t>
      </w:r>
      <w:r w:rsidRPr="00C777BA">
        <w:rPr>
          <w:rFonts w:ascii="Times New Roman" w:eastAsia="宋体" w:hAnsi="Times New Roman" w:cs="Times New Roman"/>
          <w:sz w:val="20"/>
          <w:szCs w:val="20"/>
          <w:highlight w:val="yellow"/>
          <w:vertAlign w:val="superscript"/>
        </w:rPr>
        <w:t>+</w:t>
      </w:r>
      <w:proofErr w:type="gramEnd"/>
      <w:r w:rsidRPr="00C777BA">
        <w:rPr>
          <w:rFonts w:ascii="Times New Roman" w:eastAsia="宋体" w:hAnsi="Times New Roman" w:cs="Times New Roman"/>
          <w:sz w:val="20"/>
          <w:szCs w:val="20"/>
          <w:highlight w:val="yellow"/>
        </w:rPr>
        <w:t xml:space="preserve"> (m/z): </w:t>
      </w:r>
      <w:proofErr w:type="spellStart"/>
      <w:r w:rsidRPr="00C777BA">
        <w:rPr>
          <w:rFonts w:ascii="Times New Roman" w:eastAsia="宋体" w:hAnsi="Times New Roman" w:cs="Times New Roman"/>
          <w:sz w:val="20"/>
          <w:szCs w:val="20"/>
          <w:highlight w:val="yellow"/>
        </w:rPr>
        <w:t>Calcd</w:t>
      </w:r>
      <w:proofErr w:type="spellEnd"/>
      <w:r w:rsidRPr="00C777BA">
        <w:rPr>
          <w:rFonts w:ascii="Times New Roman" w:eastAsia="宋体" w:hAnsi="Times New Roman" w:cs="Times New Roman"/>
          <w:sz w:val="20"/>
          <w:szCs w:val="20"/>
          <w:highlight w:val="yellow"/>
        </w:rPr>
        <w:t xml:space="preserve">: 1402.7401; Found: </w:t>
      </w:r>
      <w:r w:rsidRPr="00C777BA">
        <w:rPr>
          <w:rFonts w:ascii="Times New Roman" w:eastAsia="宋体" w:hAnsi="Times New Roman" w:cs="Times New Roman" w:hint="eastAsia"/>
          <w:sz w:val="20"/>
          <w:szCs w:val="20"/>
          <w:highlight w:val="yellow"/>
        </w:rPr>
        <w:t>1402.7548.</w:t>
      </w:r>
    </w:p>
    <w:p w14:paraId="6071D800" w14:textId="77777777" w:rsidR="00370154" w:rsidRPr="009C5B31" w:rsidRDefault="00370154" w:rsidP="00370154">
      <w:pPr>
        <w:spacing w:line="360" w:lineRule="auto"/>
        <w:rPr>
          <w:rFonts w:ascii="Times New Roman" w:eastAsia="等线" w:hAnsi="Times New Roman" w:cs="Times New Roman"/>
        </w:rPr>
      </w:pPr>
      <w:r w:rsidRPr="009C5B31">
        <w:rPr>
          <w:rFonts w:ascii="Times New Roman" w:eastAsia="等线" w:hAnsi="Times New Roman" w:cs="Times New Roman"/>
          <w:noProof/>
        </w:rPr>
        <w:lastRenderedPageBreak/>
        <w:drawing>
          <wp:inline distT="0" distB="0" distL="0" distR="0" wp14:anchorId="20E633D9" wp14:editId="3A5FC3A7">
            <wp:extent cx="5274310" cy="367919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A786819" w14:textId="43F5E648" w:rsidR="00370154" w:rsidRPr="009C5B31" w:rsidRDefault="00370154" w:rsidP="00370154">
      <w:pPr>
        <w:rPr>
          <w:rFonts w:ascii="Times New Roman" w:eastAsia="宋体" w:hAnsi="Times New Roman" w:cs="Times New Roman"/>
          <w:bCs/>
          <w:sz w:val="20"/>
          <w:szCs w:val="20"/>
        </w:rPr>
      </w:pPr>
      <w:r w:rsidRPr="009C5B31">
        <w:rPr>
          <w:rFonts w:ascii="Times New Roman" w:eastAsia="宋体" w:hAnsi="Times New Roman" w:cs="Times New Roman"/>
          <w:b/>
          <w:bCs/>
          <w:sz w:val="20"/>
          <w:szCs w:val="20"/>
        </w:rPr>
        <w:t xml:space="preserve">Supplementary Fig. </w:t>
      </w:r>
      <w:r w:rsidRPr="009C5B31">
        <w:rPr>
          <w:rFonts w:ascii="Times New Roman" w:eastAsia="宋体" w:hAnsi="Times New Roman" w:cs="Times New Roman" w:hint="eastAsia"/>
          <w:b/>
          <w:bCs/>
          <w:sz w:val="20"/>
          <w:szCs w:val="20"/>
        </w:rPr>
        <w:t>2</w:t>
      </w:r>
      <w:r w:rsidR="00992026">
        <w:rPr>
          <w:rFonts w:ascii="Times New Roman" w:eastAsia="宋体" w:hAnsi="Times New Roman" w:cs="Times New Roman" w:hint="eastAsia"/>
          <w:b/>
          <w:bCs/>
          <w:sz w:val="20"/>
          <w:szCs w:val="20"/>
        </w:rPr>
        <w:t>6</w:t>
      </w:r>
      <w:r w:rsidRPr="009C5B31">
        <w:rPr>
          <w:rFonts w:ascii="Times New Roman" w:eastAsia="宋体" w:hAnsi="Times New Roman" w:cs="Times New Roman"/>
          <w:b/>
          <w:bCs/>
          <w:sz w:val="20"/>
          <w:szCs w:val="20"/>
        </w:rPr>
        <w:t xml:space="preserve"> </w:t>
      </w:r>
      <w:r w:rsidRPr="009C5B31">
        <w:rPr>
          <w:rFonts w:ascii="Times New Roman" w:eastAsia="宋体" w:hAnsi="Times New Roman" w:cs="Times New Roman"/>
          <w:bCs/>
          <w:sz w:val="20"/>
          <w:szCs w:val="20"/>
          <w:vertAlign w:val="superscript"/>
        </w:rPr>
        <w:t>1</w:t>
      </w:r>
      <w:r w:rsidRPr="009C5B31">
        <w:rPr>
          <w:rFonts w:ascii="Times New Roman" w:eastAsia="宋体" w:hAnsi="Times New Roman" w:cs="Times New Roman"/>
          <w:bCs/>
          <w:sz w:val="20"/>
          <w:szCs w:val="20"/>
        </w:rPr>
        <w:t xml:space="preserve">H NMR spectrum of </w:t>
      </w:r>
      <w:r>
        <w:rPr>
          <w:rFonts w:ascii="Times New Roman" w:eastAsia="宋体" w:hAnsi="Times New Roman" w:cs="Times New Roman" w:hint="eastAsia"/>
          <w:b/>
          <w:sz w:val="20"/>
          <w:szCs w:val="20"/>
        </w:rPr>
        <w:t>9</w:t>
      </w:r>
      <w:r w:rsidRPr="009C5B31">
        <w:rPr>
          <w:rFonts w:ascii="Times New Roman" w:eastAsia="宋体" w:hAnsi="Times New Roman" w:cs="Times New Roman"/>
          <w:bCs/>
          <w:sz w:val="20"/>
          <w:szCs w:val="20"/>
        </w:rPr>
        <w:t xml:space="preserve"> in C</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D</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 xml:space="preserve"> at </w:t>
      </w:r>
      <w:r w:rsidRPr="009C5B31">
        <w:rPr>
          <w:rFonts w:ascii="Times New Roman" w:eastAsia="宋体" w:hAnsi="Times New Roman" w:cs="Times New Roman" w:hint="eastAsia"/>
          <w:bCs/>
          <w:sz w:val="20"/>
          <w:szCs w:val="20"/>
        </w:rPr>
        <w:t>r</w:t>
      </w:r>
      <w:r w:rsidRPr="009C5B31">
        <w:rPr>
          <w:rFonts w:ascii="Times New Roman" w:eastAsia="宋体" w:hAnsi="Times New Roman" w:cs="Times New Roman"/>
          <w:bCs/>
          <w:sz w:val="20"/>
          <w:szCs w:val="20"/>
        </w:rPr>
        <w:t>oom temperature.</w:t>
      </w:r>
    </w:p>
    <w:p w14:paraId="483E305E" w14:textId="77777777" w:rsidR="00370154" w:rsidRPr="009C5B31" w:rsidRDefault="00370154" w:rsidP="00370154">
      <w:pPr>
        <w:rPr>
          <w:rFonts w:ascii="Times New Roman" w:eastAsia="宋体" w:hAnsi="Times New Roman" w:cs="Times New Roman"/>
          <w:bCs/>
          <w:sz w:val="20"/>
          <w:szCs w:val="20"/>
        </w:rPr>
      </w:pPr>
    </w:p>
    <w:p w14:paraId="14D26336" w14:textId="77777777" w:rsidR="00370154" w:rsidRPr="009C5B31" w:rsidRDefault="00370154" w:rsidP="00370154">
      <w:pPr>
        <w:spacing w:line="360" w:lineRule="auto"/>
        <w:rPr>
          <w:rFonts w:ascii="Times New Roman" w:eastAsia="等线" w:hAnsi="Times New Roman" w:cs="Times New Roman"/>
        </w:rPr>
      </w:pPr>
      <w:r w:rsidRPr="009C5B31">
        <w:rPr>
          <w:rFonts w:ascii="Times New Roman" w:eastAsia="等线" w:hAnsi="Times New Roman" w:cs="Times New Roman"/>
          <w:noProof/>
        </w:rPr>
        <w:drawing>
          <wp:inline distT="0" distB="0" distL="0" distR="0" wp14:anchorId="06E1C3E0" wp14:editId="1C0999BF">
            <wp:extent cx="5274310" cy="368427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684270"/>
                    </a:xfrm>
                    <a:prstGeom prst="rect">
                      <a:avLst/>
                    </a:prstGeom>
                    <a:noFill/>
                    <a:ln>
                      <a:noFill/>
                    </a:ln>
                  </pic:spPr>
                </pic:pic>
              </a:graphicData>
            </a:graphic>
          </wp:inline>
        </w:drawing>
      </w:r>
    </w:p>
    <w:p w14:paraId="6634D905" w14:textId="5820885D" w:rsidR="00370154" w:rsidRPr="009C5B31" w:rsidRDefault="00370154" w:rsidP="00370154">
      <w:pPr>
        <w:spacing w:line="360" w:lineRule="auto"/>
        <w:rPr>
          <w:rFonts w:ascii="Times New Roman" w:eastAsia="宋体" w:hAnsi="Times New Roman" w:cs="Times New Roman"/>
          <w:bCs/>
          <w:sz w:val="20"/>
          <w:szCs w:val="20"/>
        </w:rPr>
      </w:pP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27</w:t>
      </w:r>
      <w:r w:rsidRPr="009C5B31">
        <w:rPr>
          <w:rFonts w:ascii="Times New Roman" w:eastAsia="宋体" w:hAnsi="Times New Roman" w:cs="Times New Roman" w:hint="eastAsia"/>
          <w:b/>
          <w:bCs/>
          <w:sz w:val="20"/>
          <w:szCs w:val="20"/>
        </w:rPr>
        <w:t xml:space="preserve"> </w:t>
      </w:r>
      <w:r w:rsidRPr="009C5B31">
        <w:rPr>
          <w:rFonts w:ascii="Times New Roman" w:eastAsia="宋体" w:hAnsi="Times New Roman" w:cs="Times New Roman"/>
          <w:bCs/>
          <w:sz w:val="20"/>
          <w:szCs w:val="20"/>
          <w:vertAlign w:val="superscript"/>
        </w:rPr>
        <w:t>13</w:t>
      </w:r>
      <w:r w:rsidRPr="009C5B31">
        <w:rPr>
          <w:rFonts w:ascii="Times New Roman" w:eastAsia="宋体" w:hAnsi="Times New Roman" w:cs="Times New Roman"/>
          <w:bCs/>
          <w:sz w:val="20"/>
          <w:szCs w:val="20"/>
        </w:rPr>
        <w:t>C{</w:t>
      </w:r>
      <w:r w:rsidRPr="009C5B31">
        <w:rPr>
          <w:rFonts w:ascii="Times New Roman" w:eastAsia="宋体" w:hAnsi="Times New Roman" w:cs="Times New Roman"/>
          <w:bCs/>
          <w:sz w:val="20"/>
          <w:szCs w:val="20"/>
          <w:vertAlign w:val="superscript"/>
        </w:rPr>
        <w:t>1</w:t>
      </w:r>
      <w:r w:rsidRPr="009C5B31">
        <w:rPr>
          <w:rFonts w:ascii="Times New Roman" w:eastAsia="宋体" w:hAnsi="Times New Roman" w:cs="Times New Roman"/>
          <w:bCs/>
          <w:sz w:val="20"/>
          <w:szCs w:val="20"/>
        </w:rPr>
        <w:t xml:space="preserve">H} NMR spectrum of </w:t>
      </w:r>
      <w:r>
        <w:rPr>
          <w:rFonts w:ascii="Times New Roman" w:eastAsia="宋体" w:hAnsi="Times New Roman" w:cs="Times New Roman" w:hint="eastAsia"/>
          <w:b/>
          <w:sz w:val="20"/>
          <w:szCs w:val="20"/>
        </w:rPr>
        <w:t>9</w:t>
      </w:r>
      <w:r w:rsidRPr="009C5B31">
        <w:rPr>
          <w:rFonts w:ascii="Times New Roman" w:eastAsia="宋体" w:hAnsi="Times New Roman" w:cs="Times New Roman"/>
          <w:bCs/>
          <w:sz w:val="20"/>
          <w:szCs w:val="20"/>
        </w:rPr>
        <w:t xml:space="preserve"> in C</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D</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 xml:space="preserve"> at room temperature</w:t>
      </w:r>
    </w:p>
    <w:p w14:paraId="14767CD2" w14:textId="6DD04434" w:rsidR="00370154" w:rsidRPr="009C5B31" w:rsidRDefault="003C0C28" w:rsidP="00370154">
      <w:pPr>
        <w:spacing w:line="360" w:lineRule="auto"/>
        <w:rPr>
          <w:rFonts w:ascii="Times New Roman" w:eastAsia="宋体" w:hAnsi="Times New Roman" w:cs="Times New Roman"/>
          <w:bCs/>
          <w:sz w:val="20"/>
          <w:szCs w:val="20"/>
        </w:rPr>
      </w:pPr>
      <w:r w:rsidRPr="003C0C28">
        <w:rPr>
          <w:rFonts w:ascii="Times New Roman" w:eastAsia="宋体" w:hAnsi="Times New Roman" w:cs="Times New Roman"/>
          <w:bCs/>
          <w:noProof/>
          <w:sz w:val="20"/>
          <w:szCs w:val="20"/>
        </w:rPr>
        <w:lastRenderedPageBreak/>
        <w:drawing>
          <wp:inline distT="0" distB="0" distL="0" distR="0" wp14:anchorId="1A1D38B5" wp14:editId="120944CC">
            <wp:extent cx="5274310" cy="367919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7D7A41E" w14:textId="40A05EF8" w:rsidR="00370154" w:rsidRPr="009C5B31" w:rsidRDefault="00370154" w:rsidP="00370154">
      <w:pPr>
        <w:spacing w:line="360" w:lineRule="auto"/>
        <w:rPr>
          <w:rFonts w:ascii="Times New Roman" w:eastAsia="宋体" w:hAnsi="Times New Roman" w:cs="Times New Roman"/>
          <w:bCs/>
          <w:sz w:val="20"/>
          <w:szCs w:val="20"/>
        </w:rPr>
      </w:pP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28</w:t>
      </w:r>
      <w:r w:rsidRPr="009C5B31">
        <w:rPr>
          <w:rFonts w:ascii="Times New Roman" w:eastAsia="宋体" w:hAnsi="Times New Roman" w:cs="Times New Roman" w:hint="eastAsia"/>
          <w:b/>
          <w:bCs/>
          <w:sz w:val="20"/>
          <w:szCs w:val="20"/>
        </w:rPr>
        <w:t xml:space="preserve"> </w:t>
      </w:r>
      <w:r w:rsidRPr="009C5B31">
        <w:rPr>
          <w:rFonts w:ascii="Times New Roman" w:eastAsia="宋体" w:hAnsi="Times New Roman" w:cs="Times New Roman" w:hint="eastAsia"/>
          <w:bCs/>
          <w:sz w:val="20"/>
          <w:szCs w:val="20"/>
          <w:vertAlign w:val="superscript"/>
        </w:rPr>
        <w:t>31</w:t>
      </w:r>
      <w:r w:rsidRPr="009C5B31">
        <w:rPr>
          <w:rFonts w:ascii="Times New Roman" w:eastAsia="宋体" w:hAnsi="Times New Roman" w:cs="Times New Roman" w:hint="eastAsia"/>
          <w:bCs/>
          <w:sz w:val="20"/>
          <w:szCs w:val="20"/>
        </w:rPr>
        <w:t>P</w:t>
      </w:r>
      <w:r w:rsidRPr="009C5B31">
        <w:rPr>
          <w:rFonts w:ascii="Times New Roman" w:eastAsia="宋体" w:hAnsi="Times New Roman" w:cs="Times New Roman"/>
          <w:bCs/>
          <w:sz w:val="20"/>
          <w:szCs w:val="20"/>
        </w:rPr>
        <w:t>{</w:t>
      </w:r>
      <w:r w:rsidRPr="009C5B31">
        <w:rPr>
          <w:rFonts w:ascii="Times New Roman" w:eastAsia="宋体" w:hAnsi="Times New Roman" w:cs="Times New Roman"/>
          <w:bCs/>
          <w:sz w:val="20"/>
          <w:szCs w:val="20"/>
          <w:vertAlign w:val="superscript"/>
        </w:rPr>
        <w:t>1</w:t>
      </w:r>
      <w:r w:rsidRPr="009C5B31">
        <w:rPr>
          <w:rFonts w:ascii="Times New Roman" w:eastAsia="宋体" w:hAnsi="Times New Roman" w:cs="Times New Roman"/>
          <w:bCs/>
          <w:sz w:val="20"/>
          <w:szCs w:val="20"/>
        </w:rPr>
        <w:t xml:space="preserve">H} NMR spectrum of </w:t>
      </w:r>
      <w:r>
        <w:rPr>
          <w:rFonts w:ascii="Times New Roman" w:eastAsia="宋体" w:hAnsi="Times New Roman" w:cs="Times New Roman" w:hint="eastAsia"/>
          <w:b/>
          <w:sz w:val="20"/>
          <w:szCs w:val="20"/>
        </w:rPr>
        <w:t>9</w:t>
      </w:r>
      <w:r w:rsidRPr="009C5B31">
        <w:rPr>
          <w:rFonts w:ascii="Times New Roman" w:eastAsia="宋体" w:hAnsi="Times New Roman" w:cs="Times New Roman"/>
          <w:bCs/>
          <w:sz w:val="20"/>
          <w:szCs w:val="20"/>
        </w:rPr>
        <w:t xml:space="preserve"> in C</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D</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 xml:space="preserve"> at room temperature</w:t>
      </w:r>
    </w:p>
    <w:p w14:paraId="46BFDB34" w14:textId="67C78BA3" w:rsidR="00370154" w:rsidRPr="009C5B31" w:rsidRDefault="00370154" w:rsidP="00370154">
      <w:pPr>
        <w:spacing w:line="360" w:lineRule="auto"/>
        <w:rPr>
          <w:rFonts w:ascii="Times New Roman" w:eastAsia="等线" w:hAnsi="Times New Roman" w:cs="Times New Roman"/>
        </w:rPr>
      </w:pPr>
      <w:r w:rsidRPr="00370154">
        <w:rPr>
          <w:rFonts w:ascii="Times New Roman" w:eastAsia="等线" w:hAnsi="Times New Roman" w:cs="Times New Roman"/>
          <w:noProof/>
        </w:rPr>
        <w:drawing>
          <wp:inline distT="0" distB="0" distL="0" distR="0" wp14:anchorId="46C921D9" wp14:editId="7F0CDA86">
            <wp:extent cx="5274310" cy="2569210"/>
            <wp:effectExtent l="0" t="0" r="254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569210"/>
                    </a:xfrm>
                    <a:prstGeom prst="rect">
                      <a:avLst/>
                    </a:prstGeom>
                    <a:noFill/>
                    <a:ln>
                      <a:noFill/>
                    </a:ln>
                  </pic:spPr>
                </pic:pic>
              </a:graphicData>
            </a:graphic>
          </wp:inline>
        </w:drawing>
      </w:r>
    </w:p>
    <w:p w14:paraId="49493E98" w14:textId="4C3B130E" w:rsidR="00370154" w:rsidRPr="009C5B31" w:rsidRDefault="00370154" w:rsidP="00370154">
      <w:pPr>
        <w:spacing w:line="360" w:lineRule="auto"/>
        <w:rPr>
          <w:rFonts w:ascii="Times New Roman" w:eastAsia="宋体" w:hAnsi="Times New Roman" w:cs="Times New Roman"/>
          <w:sz w:val="20"/>
          <w:szCs w:val="20"/>
        </w:rPr>
      </w:pP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29</w:t>
      </w:r>
      <w:r w:rsidRPr="009C5B31">
        <w:rPr>
          <w:rFonts w:ascii="Times New Roman" w:eastAsia="宋体" w:hAnsi="Times New Roman" w:cs="Times New Roman"/>
          <w:b/>
          <w:bCs/>
          <w:sz w:val="20"/>
          <w:szCs w:val="20"/>
        </w:rPr>
        <w:t xml:space="preserve"> </w:t>
      </w:r>
      <w:r w:rsidRPr="009C5B31">
        <w:rPr>
          <w:rFonts w:ascii="Times New Roman" w:eastAsia="宋体" w:hAnsi="Times New Roman" w:cs="Times New Roman"/>
          <w:bCs/>
          <w:sz w:val="20"/>
          <w:szCs w:val="20"/>
        </w:rPr>
        <w:t xml:space="preserve">Mass spectrum of </w:t>
      </w:r>
      <w:r>
        <w:rPr>
          <w:rFonts w:ascii="Times New Roman" w:eastAsia="宋体" w:hAnsi="Times New Roman" w:cs="Times New Roman" w:hint="eastAsia"/>
          <w:b/>
          <w:bCs/>
          <w:sz w:val="20"/>
          <w:szCs w:val="20"/>
        </w:rPr>
        <w:t>9</w:t>
      </w:r>
      <w:r w:rsidRPr="009C5B31">
        <w:rPr>
          <w:rFonts w:ascii="Times New Roman" w:eastAsia="宋体" w:hAnsi="Times New Roman" w:cs="Times New Roman"/>
          <w:bCs/>
          <w:sz w:val="20"/>
          <w:szCs w:val="20"/>
        </w:rPr>
        <w:t xml:space="preserve"> (top: </w:t>
      </w:r>
      <w:proofErr w:type="spellStart"/>
      <w:r w:rsidRPr="009C5B31">
        <w:rPr>
          <w:rFonts w:ascii="Times New Roman" w:eastAsia="宋体" w:hAnsi="Times New Roman" w:cs="Times New Roman" w:hint="eastAsia"/>
          <w:bCs/>
          <w:sz w:val="20"/>
          <w:szCs w:val="20"/>
        </w:rPr>
        <w:t>calcd</w:t>
      </w:r>
      <w:proofErr w:type="spellEnd"/>
      <w:r w:rsidRPr="009C5B31">
        <w:rPr>
          <w:rFonts w:ascii="Times New Roman" w:eastAsia="宋体" w:hAnsi="Times New Roman" w:cs="Times New Roman"/>
          <w:bCs/>
          <w:sz w:val="20"/>
          <w:szCs w:val="20"/>
        </w:rPr>
        <w:t xml:space="preserve">.; bottom: </w:t>
      </w:r>
      <w:r w:rsidRPr="009C5B31">
        <w:rPr>
          <w:rFonts w:ascii="Times New Roman" w:eastAsia="宋体" w:hAnsi="Times New Roman" w:cs="Times New Roman" w:hint="eastAsia"/>
          <w:bCs/>
          <w:sz w:val="20"/>
          <w:szCs w:val="20"/>
        </w:rPr>
        <w:t>expt</w:t>
      </w:r>
      <w:r w:rsidRPr="009C5B31">
        <w:rPr>
          <w:rFonts w:ascii="Times New Roman" w:eastAsia="宋体" w:hAnsi="Times New Roman" w:cs="Times New Roman"/>
          <w:bCs/>
          <w:sz w:val="20"/>
          <w:szCs w:val="20"/>
        </w:rPr>
        <w:t>.).</w:t>
      </w:r>
    </w:p>
    <w:p w14:paraId="73DD1D04" w14:textId="77777777" w:rsidR="00370154" w:rsidRPr="009C5B31" w:rsidRDefault="00370154" w:rsidP="00370154">
      <w:pPr>
        <w:keepNext/>
        <w:keepLines/>
        <w:spacing w:before="260" w:after="260" w:line="416" w:lineRule="auto"/>
        <w:outlineLvl w:val="1"/>
        <w:rPr>
          <w:rFonts w:ascii="Times New Roman" w:eastAsia="宋体" w:hAnsi="Times New Roman" w:cs="Times New Roman"/>
          <w:b/>
          <w:bCs/>
          <w:sz w:val="20"/>
          <w:szCs w:val="20"/>
        </w:rPr>
      </w:pPr>
      <w:bookmarkStart w:id="26" w:name="_Toc202280612"/>
      <w:bookmarkStart w:id="27" w:name="_Toc202281301"/>
      <w:r w:rsidRPr="009C5B31">
        <w:rPr>
          <w:rFonts w:ascii="Times New Roman" w:eastAsia="宋体" w:hAnsi="Times New Roman" w:cs="Times New Roman" w:hint="eastAsia"/>
          <w:b/>
          <w:bCs/>
          <w:sz w:val="20"/>
          <w:szCs w:val="20"/>
        </w:rPr>
        <w:t>S</w:t>
      </w:r>
      <w:r w:rsidRPr="009C5B31">
        <w:rPr>
          <w:rFonts w:ascii="Times New Roman" w:eastAsia="宋体" w:hAnsi="Times New Roman" w:cs="Times New Roman"/>
          <w:b/>
          <w:bCs/>
          <w:sz w:val="20"/>
          <w:szCs w:val="20"/>
        </w:rPr>
        <w:t xml:space="preserve">ynthesis of </w:t>
      </w:r>
      <w:bookmarkEnd w:id="26"/>
      <w:bookmarkEnd w:id="27"/>
      <w:r>
        <w:rPr>
          <w:rFonts w:ascii="Times New Roman" w:eastAsia="宋体" w:hAnsi="Times New Roman" w:cs="Times New Roman" w:hint="eastAsia"/>
          <w:b/>
          <w:bCs/>
          <w:sz w:val="20"/>
          <w:szCs w:val="20"/>
        </w:rPr>
        <w:t>10</w:t>
      </w:r>
    </w:p>
    <w:p w14:paraId="04AF279B" w14:textId="1A18A522" w:rsidR="00370154" w:rsidRPr="009C5B31" w:rsidRDefault="00370154" w:rsidP="00370154">
      <w:pPr>
        <w:spacing w:line="360" w:lineRule="auto"/>
        <w:rPr>
          <w:rFonts w:ascii="Times New Roman" w:eastAsia="宋体" w:hAnsi="Times New Roman" w:cs="Times New Roman"/>
          <w:sz w:val="20"/>
          <w:szCs w:val="20"/>
        </w:rPr>
      </w:pPr>
      <w:bookmarkStart w:id="28" w:name="_Hlk202256931"/>
      <w:r w:rsidRPr="00142D69">
        <w:rPr>
          <w:rFonts w:ascii="Times New Roman" w:eastAsia="等线" w:hAnsi="Times New Roman" w:cs="Times New Roman"/>
          <w:highlight w:val="yellow"/>
        </w:rPr>
        <w:t>In an N</w:t>
      </w:r>
      <w:r w:rsidRPr="00142D69">
        <w:rPr>
          <w:rFonts w:ascii="Times New Roman" w:eastAsia="等线" w:hAnsi="Times New Roman" w:cs="Times New Roman"/>
          <w:highlight w:val="yellow"/>
          <w:vertAlign w:val="subscript"/>
        </w:rPr>
        <w:t>2</w:t>
      </w:r>
      <w:r w:rsidR="00C777BA" w:rsidRPr="00142D69">
        <w:rPr>
          <w:rFonts w:ascii="Times New Roman" w:eastAsia="等线" w:hAnsi="Times New Roman" w:cs="Times New Roman"/>
          <w:highlight w:val="yellow"/>
        </w:rPr>
        <w:t>-filled glove</w:t>
      </w:r>
      <w:r w:rsidRPr="00142D69">
        <w:rPr>
          <w:rFonts w:ascii="Times New Roman" w:eastAsia="等线" w:hAnsi="Times New Roman" w:cs="Times New Roman"/>
          <w:highlight w:val="yellow"/>
        </w:rPr>
        <w:t xml:space="preserve">box, diiron </w:t>
      </w:r>
      <w:proofErr w:type="spellStart"/>
      <w:r w:rsidRPr="00142D69">
        <w:rPr>
          <w:rFonts w:ascii="Times New Roman" w:eastAsia="等线" w:hAnsi="Times New Roman" w:cs="Times New Roman"/>
          <w:highlight w:val="yellow"/>
        </w:rPr>
        <w:t>nonacarbonyl</w:t>
      </w:r>
      <w:proofErr w:type="spellEnd"/>
      <w:r w:rsidRPr="00142D69">
        <w:rPr>
          <w:rFonts w:ascii="Times New Roman" w:eastAsia="等线" w:hAnsi="Times New Roman" w:cs="Times New Roman"/>
          <w:highlight w:val="yellow"/>
        </w:rPr>
        <w:t xml:space="preserve"> (44</w:t>
      </w:r>
      <w:r w:rsidR="00C777BA" w:rsidRPr="00142D69">
        <w:rPr>
          <w:rFonts w:ascii="Times New Roman" w:eastAsia="等线" w:hAnsi="Times New Roman" w:cs="Times New Roman"/>
          <w:highlight w:val="yellow"/>
        </w:rPr>
        <w:t xml:space="preserve"> mg, 0.12 mmol) was added to</w:t>
      </w:r>
      <w:r w:rsidRPr="00142D69">
        <w:rPr>
          <w:rFonts w:ascii="Times New Roman" w:eastAsia="等线" w:hAnsi="Times New Roman" w:cs="Times New Roman"/>
          <w:highlight w:val="yellow"/>
        </w:rPr>
        <w:t xml:space="preserve"> </w:t>
      </w:r>
      <w:r w:rsidRPr="00142D69">
        <w:rPr>
          <w:rFonts w:ascii="Times New Roman" w:eastAsia="等线" w:hAnsi="Times New Roman" w:cs="Times New Roman"/>
          <w:i/>
          <w:highlight w:val="yellow"/>
        </w:rPr>
        <w:t>n</w:t>
      </w:r>
      <w:r w:rsidRPr="00142D69">
        <w:rPr>
          <w:rFonts w:ascii="Times New Roman" w:eastAsia="等线" w:hAnsi="Times New Roman" w:cs="Times New Roman"/>
          <w:highlight w:val="yellow"/>
        </w:rPr>
        <w:t xml:space="preserve">-hexane solution (5 mL) of </w:t>
      </w:r>
      <w:r w:rsidRPr="00142D69">
        <w:rPr>
          <w:rFonts w:ascii="Times New Roman" w:eastAsia="等线" w:hAnsi="Times New Roman" w:cs="Times New Roman" w:hint="eastAsia"/>
          <w:b/>
          <w:bCs/>
          <w:highlight w:val="yellow"/>
        </w:rPr>
        <w:t>3</w:t>
      </w:r>
      <w:r w:rsidRPr="00142D69">
        <w:rPr>
          <w:rFonts w:ascii="Times New Roman" w:eastAsia="等线" w:hAnsi="Times New Roman" w:cs="Times New Roman"/>
          <w:highlight w:val="yellow"/>
        </w:rPr>
        <w:t xml:space="preserve"> (104 mg, 0.1 mmol) at room temperature. The mixture was stirred for 10 hours at room temperature to afford a deep brown solution. All volatiles were removed in vacuum. The solid was further purified by recrystallization in </w:t>
      </w:r>
      <w:r w:rsidRPr="00142D69">
        <w:rPr>
          <w:rFonts w:ascii="Times New Roman" w:eastAsia="等线" w:hAnsi="Times New Roman" w:cs="Times New Roman"/>
          <w:i/>
          <w:highlight w:val="yellow"/>
        </w:rPr>
        <w:t>n</w:t>
      </w:r>
      <w:r w:rsidRPr="00142D69">
        <w:rPr>
          <w:rFonts w:ascii="Times New Roman" w:eastAsia="等线" w:hAnsi="Times New Roman" w:cs="Times New Roman"/>
          <w:highlight w:val="yellow"/>
        </w:rPr>
        <w:t xml:space="preserve">-hexane at RT. Yield: 56 mg, 0.05 mmol, 47%. Brown </w:t>
      </w:r>
      <w:r w:rsidRPr="00142D69">
        <w:rPr>
          <w:rFonts w:ascii="Times New Roman" w:eastAsia="等线" w:hAnsi="Times New Roman" w:cs="Times New Roman"/>
          <w:highlight w:val="yellow"/>
        </w:rPr>
        <w:lastRenderedPageBreak/>
        <w:t xml:space="preserve">crystals suitable for X-ray diffraction analysis were obtained from </w:t>
      </w:r>
      <w:r w:rsidRPr="00142D69">
        <w:rPr>
          <w:rFonts w:ascii="Times New Roman" w:eastAsia="等线" w:hAnsi="Times New Roman" w:cs="Times New Roman"/>
          <w:i/>
          <w:highlight w:val="yellow"/>
        </w:rPr>
        <w:t>n</w:t>
      </w:r>
      <w:r w:rsidRPr="00142D69">
        <w:rPr>
          <w:rFonts w:ascii="Times New Roman" w:eastAsia="等线" w:hAnsi="Times New Roman" w:cs="Times New Roman"/>
          <w:highlight w:val="yellow"/>
        </w:rPr>
        <w:t xml:space="preserve">-hexane solution at room temperature. </w:t>
      </w:r>
      <w:r w:rsidRPr="00142D69">
        <w:rPr>
          <w:rFonts w:ascii="Times New Roman" w:eastAsia="等线" w:hAnsi="Times New Roman" w:cs="Times New Roman"/>
          <w:color w:val="000000"/>
          <w:sz w:val="20"/>
          <w:szCs w:val="20"/>
          <w:highlight w:val="yellow"/>
          <w:vertAlign w:val="superscript"/>
        </w:rPr>
        <w:t>1</w:t>
      </w:r>
      <w:r w:rsidRPr="00142D69">
        <w:rPr>
          <w:rFonts w:ascii="Times New Roman" w:eastAsia="等线" w:hAnsi="Times New Roman" w:cs="Times New Roman"/>
          <w:color w:val="000000"/>
          <w:sz w:val="20"/>
          <w:szCs w:val="20"/>
          <w:highlight w:val="yellow"/>
        </w:rPr>
        <w:t>H NMR (</w:t>
      </w:r>
      <w:r w:rsidRPr="00142D69">
        <w:rPr>
          <w:rFonts w:ascii="Times New Roman" w:eastAsia="等线" w:hAnsi="Times New Roman" w:cs="Times New Roman" w:hint="eastAsia"/>
          <w:color w:val="000000"/>
          <w:sz w:val="20"/>
          <w:szCs w:val="20"/>
          <w:highlight w:val="yellow"/>
        </w:rPr>
        <w:t>6</w:t>
      </w:r>
      <w:r w:rsidRPr="00142D69">
        <w:rPr>
          <w:rFonts w:ascii="Times New Roman" w:eastAsia="等线" w:hAnsi="Times New Roman" w:cs="Times New Roman"/>
          <w:color w:val="000000"/>
          <w:sz w:val="20"/>
          <w:szCs w:val="20"/>
          <w:highlight w:val="yellow"/>
        </w:rPr>
        <w:t>00 MHz, C</w:t>
      </w:r>
      <w:r w:rsidRPr="00142D69">
        <w:rPr>
          <w:rFonts w:ascii="Times New Roman" w:eastAsia="等线" w:hAnsi="Times New Roman" w:cs="Times New Roman"/>
          <w:color w:val="000000"/>
          <w:sz w:val="20"/>
          <w:szCs w:val="20"/>
          <w:highlight w:val="yellow"/>
          <w:vertAlign w:val="subscript"/>
        </w:rPr>
        <w:t>6</w:t>
      </w:r>
      <w:r w:rsidRPr="00142D69">
        <w:rPr>
          <w:rFonts w:ascii="Times New Roman" w:eastAsia="等线" w:hAnsi="Times New Roman" w:cs="Times New Roman"/>
          <w:color w:val="000000"/>
          <w:sz w:val="20"/>
          <w:szCs w:val="20"/>
          <w:highlight w:val="yellow"/>
        </w:rPr>
        <w:t>D</w:t>
      </w:r>
      <w:r w:rsidRPr="00142D69">
        <w:rPr>
          <w:rFonts w:ascii="Times New Roman" w:eastAsia="等线" w:hAnsi="Times New Roman" w:cs="Times New Roman"/>
          <w:color w:val="000000"/>
          <w:sz w:val="20"/>
          <w:szCs w:val="20"/>
          <w:highlight w:val="yellow"/>
          <w:vertAlign w:val="subscript"/>
        </w:rPr>
        <w:t>6</w:t>
      </w:r>
      <w:r w:rsidRPr="00142D69">
        <w:rPr>
          <w:rFonts w:ascii="Times New Roman" w:eastAsia="等线" w:hAnsi="Times New Roman" w:cs="Times New Roman"/>
          <w:color w:val="000000"/>
          <w:sz w:val="20"/>
          <w:szCs w:val="20"/>
          <w:highlight w:val="yellow"/>
        </w:rPr>
        <w:t>, 298 K, ppm):</w:t>
      </w:r>
      <w:r w:rsidRPr="00142D69">
        <w:rPr>
          <w:rFonts w:ascii="Times New Roman" w:eastAsia="等线" w:hAnsi="Times New Roman" w:cs="Times New Roman"/>
          <w:highlight w:val="yellow"/>
        </w:rPr>
        <w:t xml:space="preserve"> </w:t>
      </w:r>
      <w:r w:rsidRPr="00142D69">
        <w:rPr>
          <w:rFonts w:ascii="Times New Roman" w:eastAsia="等线" w:hAnsi="Times New Roman" w:cs="Times New Roman"/>
          <w:i/>
          <w:color w:val="000000"/>
          <w:sz w:val="20"/>
          <w:szCs w:val="20"/>
          <w:highlight w:val="yellow"/>
        </w:rPr>
        <w:t>δ</w:t>
      </w:r>
      <w:r w:rsidR="00C777BA" w:rsidRPr="00142D69">
        <w:rPr>
          <w:rFonts w:ascii="Times New Roman" w:eastAsia="等线" w:hAnsi="Times New Roman" w:cs="Times New Roman"/>
          <w:color w:val="000000"/>
          <w:sz w:val="20"/>
          <w:szCs w:val="20"/>
          <w:highlight w:val="yellow"/>
        </w:rPr>
        <w:t xml:space="preserve"> </w:t>
      </w:r>
      <w:r w:rsidRPr="00142D69">
        <w:rPr>
          <w:rFonts w:ascii="Times New Roman" w:eastAsia="等线" w:hAnsi="Times New Roman" w:cs="Times New Roman"/>
          <w:color w:val="000000"/>
          <w:sz w:val="20"/>
          <w:szCs w:val="20"/>
          <w:highlight w:val="yellow"/>
        </w:rPr>
        <w:t>=1.16 (s, 6H,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1.19 (s, 6H,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1.29 (s, 6H,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1.38 (s, 18H,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1.44 (s, 6H,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1.52-1.66 (m, 28H,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 xml:space="preserve">2 </w:t>
      </w:r>
      <w:r w:rsidRPr="00142D69">
        <w:rPr>
          <w:rFonts w:ascii="Times New Roman" w:eastAsia="等线" w:hAnsi="Times New Roman" w:cs="Times New Roman"/>
          <w:color w:val="000000"/>
          <w:sz w:val="20"/>
          <w:szCs w:val="20"/>
          <w:highlight w:val="yellow"/>
        </w:rPr>
        <w:t>+ 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2</w:t>
      </w:r>
      <w:r w:rsidRPr="00142D69">
        <w:rPr>
          <w:rFonts w:ascii="Times New Roman" w:eastAsia="等线" w:hAnsi="Times New Roman" w:cs="Times New Roman"/>
          <w:color w:val="000000"/>
          <w:sz w:val="20"/>
          <w:szCs w:val="20"/>
          <w:highlight w:val="yellow"/>
        </w:rPr>
        <w:t>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2</w:t>
      </w:r>
      <w:r w:rsidRPr="00142D69">
        <w:rPr>
          <w:rFonts w:ascii="Times New Roman" w:eastAsia="等线" w:hAnsi="Times New Roman" w:cs="Times New Roman"/>
          <w:color w:val="000000"/>
          <w:sz w:val="20"/>
          <w:szCs w:val="20"/>
          <w:highlight w:val="yellow"/>
        </w:rPr>
        <w:t>), 1.74 (s, 6H,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3</w:t>
      </w:r>
      <w:r w:rsidRPr="00142D69">
        <w:rPr>
          <w:rFonts w:ascii="Times New Roman" w:eastAsia="等线" w:hAnsi="Times New Roman" w:cs="Times New Roman"/>
          <w:color w:val="000000"/>
          <w:sz w:val="20"/>
          <w:szCs w:val="20"/>
          <w:highlight w:val="yellow"/>
          <w:u w:val="single"/>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xml:space="preserve">), 2.36 (d, </w:t>
      </w:r>
      <w:r w:rsidRPr="00142D69">
        <w:rPr>
          <w:rFonts w:ascii="Times New Roman" w:eastAsia="等线" w:hAnsi="Times New Roman" w:cs="Times New Roman"/>
          <w:color w:val="000000"/>
          <w:sz w:val="20"/>
          <w:szCs w:val="20"/>
          <w:highlight w:val="yellow"/>
          <w:vertAlign w:val="superscript"/>
        </w:rPr>
        <w:t>2</w:t>
      </w:r>
      <w:r w:rsidRPr="00142D69">
        <w:rPr>
          <w:rFonts w:ascii="Times New Roman" w:eastAsia="等线" w:hAnsi="Times New Roman" w:cs="Times New Roman"/>
          <w:i/>
          <w:color w:val="000000"/>
          <w:sz w:val="20"/>
          <w:szCs w:val="20"/>
          <w:highlight w:val="yellow"/>
        </w:rPr>
        <w:t>J</w:t>
      </w:r>
      <w:r w:rsidRPr="00142D69">
        <w:rPr>
          <w:rFonts w:ascii="Times New Roman" w:eastAsia="等线" w:hAnsi="Times New Roman" w:cs="Times New Roman"/>
          <w:color w:val="000000"/>
          <w:sz w:val="20"/>
          <w:szCs w:val="20"/>
          <w:highlight w:val="yellow"/>
          <w:vertAlign w:val="subscript"/>
        </w:rPr>
        <w:t>H,H</w:t>
      </w:r>
      <w:r w:rsidRPr="00142D69">
        <w:rPr>
          <w:rFonts w:ascii="Times New Roman" w:eastAsia="等线" w:hAnsi="Times New Roman" w:cs="Times New Roman"/>
          <w:color w:val="000000"/>
          <w:sz w:val="20"/>
          <w:szCs w:val="20"/>
          <w:highlight w:val="yellow"/>
        </w:rPr>
        <w:t xml:space="preserve"> = 14.1 Hz, 2H,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2</w:t>
      </w:r>
      <w:r w:rsidRPr="00142D69">
        <w:rPr>
          <w:rFonts w:ascii="Times New Roman" w:eastAsia="等线" w:hAnsi="Times New Roman" w:cs="Times New Roman"/>
          <w:color w:val="000000"/>
          <w:sz w:val="20"/>
          <w:szCs w:val="20"/>
          <w:highlight w:val="yellow"/>
        </w:rPr>
        <w:t>C(CH</w:t>
      </w:r>
      <w:r w:rsidRPr="00142D69">
        <w:rPr>
          <w:rFonts w:ascii="Times New Roman" w:eastAsia="等线" w:hAnsi="Times New Roman" w:cs="Times New Roman"/>
          <w:color w:val="000000"/>
          <w:sz w:val="20"/>
          <w:szCs w:val="20"/>
          <w:highlight w:val="yellow"/>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xml:space="preserve">), 2.58 (d, </w:t>
      </w:r>
      <w:r w:rsidRPr="00142D69">
        <w:rPr>
          <w:rFonts w:ascii="Times New Roman" w:eastAsia="等线" w:hAnsi="Times New Roman" w:cs="Times New Roman"/>
          <w:color w:val="000000"/>
          <w:sz w:val="20"/>
          <w:szCs w:val="20"/>
          <w:highlight w:val="yellow"/>
          <w:vertAlign w:val="superscript"/>
        </w:rPr>
        <w:t>2</w:t>
      </w:r>
      <w:r w:rsidRPr="00142D69">
        <w:rPr>
          <w:rFonts w:ascii="Times New Roman" w:eastAsia="等线" w:hAnsi="Times New Roman" w:cs="Times New Roman"/>
          <w:i/>
          <w:color w:val="000000"/>
          <w:sz w:val="20"/>
          <w:szCs w:val="20"/>
          <w:highlight w:val="yellow"/>
        </w:rPr>
        <w:t>J</w:t>
      </w:r>
      <w:r w:rsidRPr="00142D69">
        <w:rPr>
          <w:rFonts w:ascii="Times New Roman" w:eastAsia="等线" w:hAnsi="Times New Roman" w:cs="Times New Roman"/>
          <w:color w:val="000000"/>
          <w:sz w:val="20"/>
          <w:szCs w:val="20"/>
          <w:highlight w:val="yellow"/>
          <w:vertAlign w:val="subscript"/>
        </w:rPr>
        <w:t>H,H</w:t>
      </w:r>
      <w:r w:rsidRPr="00142D69">
        <w:rPr>
          <w:rFonts w:ascii="Times New Roman" w:eastAsia="等线" w:hAnsi="Times New Roman" w:cs="Times New Roman"/>
          <w:color w:val="000000"/>
          <w:sz w:val="20"/>
          <w:szCs w:val="20"/>
          <w:highlight w:val="yellow"/>
        </w:rPr>
        <w:t xml:space="preserve"> = 13.8 Hz, 2H, CC</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i/>
          <w:iCs/>
          <w:color w:val="000000"/>
          <w:sz w:val="20"/>
          <w:szCs w:val="20"/>
          <w:highlight w:val="yellow"/>
          <w:u w:val="single"/>
          <w:vertAlign w:val="subscript"/>
        </w:rPr>
        <w:t>2</w:t>
      </w:r>
      <w:r w:rsidRPr="00142D69">
        <w:rPr>
          <w:rFonts w:ascii="Times New Roman" w:eastAsia="等线" w:hAnsi="Times New Roman" w:cs="Times New Roman"/>
          <w:color w:val="000000"/>
          <w:sz w:val="20"/>
          <w:szCs w:val="20"/>
          <w:highlight w:val="yellow"/>
        </w:rPr>
        <w:t>C(CH</w:t>
      </w:r>
      <w:r w:rsidRPr="00142D69">
        <w:rPr>
          <w:rFonts w:ascii="Times New Roman" w:eastAsia="等线" w:hAnsi="Times New Roman" w:cs="Times New Roman"/>
          <w:color w:val="000000"/>
          <w:sz w:val="20"/>
          <w:szCs w:val="20"/>
          <w:highlight w:val="yellow"/>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xml:space="preserve">), 7.13 (s, 1H, </w:t>
      </w:r>
      <w:proofErr w:type="spellStart"/>
      <w:r w:rsidRPr="00142D69">
        <w:rPr>
          <w:rFonts w:ascii="Times New Roman" w:eastAsia="等线" w:hAnsi="Times New Roman" w:cs="Times New Roman"/>
          <w:color w:val="000000"/>
          <w:sz w:val="20"/>
          <w:szCs w:val="20"/>
          <w:highlight w:val="yellow"/>
        </w:rPr>
        <w:t>Ar</w:t>
      </w:r>
      <w:proofErr w:type="spellEnd"/>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color w:val="000000"/>
          <w:sz w:val="20"/>
          <w:szCs w:val="20"/>
          <w:highlight w:val="yellow"/>
        </w:rPr>
        <w:t>), 7.33 (s, 2H, fluorenyl-</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color w:val="000000"/>
          <w:sz w:val="20"/>
          <w:szCs w:val="20"/>
          <w:highlight w:val="yellow"/>
        </w:rPr>
        <w:t>), 7.39 (s, 2H, fluorenyl-</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color w:val="000000"/>
          <w:sz w:val="20"/>
          <w:szCs w:val="20"/>
          <w:highlight w:val="yellow"/>
        </w:rPr>
        <w:t>), 7.51 (s, 2H, fluorenyl-</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color w:val="000000"/>
          <w:sz w:val="20"/>
          <w:szCs w:val="20"/>
          <w:highlight w:val="yellow"/>
        </w:rPr>
        <w:t>), 7.60 (s, 2H, fluorenyl-</w:t>
      </w:r>
      <w:r w:rsidRPr="00142D69">
        <w:rPr>
          <w:rFonts w:ascii="Times New Roman" w:eastAsia="等线" w:hAnsi="Times New Roman" w:cs="Times New Roman"/>
          <w:i/>
          <w:iCs/>
          <w:color w:val="000000"/>
          <w:sz w:val="20"/>
          <w:szCs w:val="20"/>
          <w:highlight w:val="yellow"/>
          <w:u w:val="single"/>
        </w:rPr>
        <w:t>H</w:t>
      </w:r>
      <w:r w:rsidRPr="00142D69">
        <w:rPr>
          <w:rFonts w:ascii="Times New Roman" w:eastAsia="等线" w:hAnsi="Times New Roman" w:cs="Times New Roman"/>
          <w:color w:val="000000"/>
          <w:sz w:val="20"/>
          <w:szCs w:val="20"/>
          <w:highlight w:val="yellow"/>
        </w:rPr>
        <w:t xml:space="preserve">). </w:t>
      </w:r>
      <w:r w:rsidRPr="00142D69">
        <w:rPr>
          <w:rFonts w:ascii="Times New Roman" w:eastAsia="等线" w:hAnsi="Times New Roman" w:cs="Times New Roman"/>
          <w:color w:val="000000"/>
          <w:sz w:val="20"/>
          <w:szCs w:val="20"/>
          <w:highlight w:val="yellow"/>
          <w:vertAlign w:val="superscript"/>
        </w:rPr>
        <w:t>13</w:t>
      </w:r>
      <w:r w:rsidRPr="00142D69">
        <w:rPr>
          <w:rFonts w:ascii="Times New Roman" w:eastAsia="等线" w:hAnsi="Times New Roman" w:cs="Times New Roman"/>
          <w:color w:val="000000"/>
          <w:sz w:val="20"/>
          <w:szCs w:val="20"/>
          <w:highlight w:val="yellow"/>
        </w:rPr>
        <w:t>C NMR (</w:t>
      </w:r>
      <w:r w:rsidRPr="00142D69">
        <w:rPr>
          <w:rFonts w:ascii="Times New Roman" w:eastAsia="等线" w:hAnsi="Times New Roman" w:cs="Times New Roman" w:hint="eastAsia"/>
          <w:color w:val="000000"/>
          <w:sz w:val="20"/>
          <w:szCs w:val="20"/>
          <w:highlight w:val="yellow"/>
        </w:rPr>
        <w:t>150</w:t>
      </w:r>
      <w:r w:rsidRPr="00142D69">
        <w:rPr>
          <w:rFonts w:ascii="Times New Roman" w:eastAsia="等线" w:hAnsi="Times New Roman" w:cs="Times New Roman"/>
          <w:color w:val="000000"/>
          <w:sz w:val="20"/>
          <w:szCs w:val="20"/>
          <w:highlight w:val="yellow"/>
        </w:rPr>
        <w:t xml:space="preserve"> MHz, C</w:t>
      </w:r>
      <w:r w:rsidRPr="00142D69">
        <w:rPr>
          <w:rFonts w:ascii="Times New Roman" w:eastAsia="等线" w:hAnsi="Times New Roman" w:cs="Times New Roman"/>
          <w:color w:val="000000"/>
          <w:sz w:val="20"/>
          <w:szCs w:val="20"/>
          <w:highlight w:val="yellow"/>
          <w:vertAlign w:val="subscript"/>
        </w:rPr>
        <w:t>6</w:t>
      </w:r>
      <w:r w:rsidRPr="00142D69">
        <w:rPr>
          <w:rFonts w:ascii="Times New Roman" w:eastAsia="等线" w:hAnsi="Times New Roman" w:cs="Times New Roman"/>
          <w:color w:val="000000"/>
          <w:sz w:val="20"/>
          <w:szCs w:val="20"/>
          <w:highlight w:val="yellow"/>
        </w:rPr>
        <w:t>D</w:t>
      </w:r>
      <w:r w:rsidRPr="00142D69">
        <w:rPr>
          <w:rFonts w:ascii="Times New Roman" w:eastAsia="等线" w:hAnsi="Times New Roman" w:cs="Times New Roman"/>
          <w:color w:val="000000"/>
          <w:sz w:val="20"/>
          <w:szCs w:val="20"/>
          <w:highlight w:val="yellow"/>
          <w:vertAlign w:val="subscript"/>
        </w:rPr>
        <w:t>6</w:t>
      </w:r>
      <w:r w:rsidRPr="00142D69">
        <w:rPr>
          <w:rFonts w:ascii="Times New Roman" w:eastAsia="等线" w:hAnsi="Times New Roman" w:cs="Times New Roman"/>
          <w:color w:val="000000"/>
          <w:sz w:val="20"/>
          <w:szCs w:val="20"/>
          <w:highlight w:val="yellow"/>
        </w:rPr>
        <w:t xml:space="preserve">, 298 K, ppm): </w:t>
      </w:r>
      <w:r w:rsidRPr="00CE1A06">
        <w:rPr>
          <w:rFonts w:ascii="Times New Roman" w:eastAsia="等线" w:hAnsi="Times New Roman" w:cs="Times New Roman"/>
          <w:i/>
          <w:color w:val="000000"/>
          <w:sz w:val="20"/>
          <w:szCs w:val="20"/>
          <w:highlight w:val="yellow"/>
        </w:rPr>
        <w:t>δ</w:t>
      </w:r>
      <w:r w:rsidR="00CE1A06">
        <w:rPr>
          <w:rFonts w:ascii="Times New Roman" w:eastAsia="等线" w:hAnsi="Times New Roman" w:cs="Times New Roman"/>
          <w:color w:val="000000"/>
          <w:sz w:val="20"/>
          <w:szCs w:val="20"/>
          <w:highlight w:val="yellow"/>
        </w:rPr>
        <w:t xml:space="preserve"> </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highlight w:val="yellow"/>
        </w:rPr>
        <w:t xml:space="preserve"> </w:t>
      </w:r>
      <w:r w:rsidRPr="00142D69">
        <w:rPr>
          <w:rFonts w:ascii="Times New Roman" w:eastAsia="等线" w:hAnsi="Times New Roman" w:cs="Times New Roman"/>
          <w:color w:val="000000"/>
          <w:sz w:val="20"/>
          <w:szCs w:val="20"/>
          <w:highlight w:val="yellow"/>
        </w:rPr>
        <w:t>31.2</w:t>
      </w:r>
      <w:r w:rsidRPr="00142D69">
        <w:rPr>
          <w:rFonts w:ascii="Times New Roman" w:eastAsia="等线" w:hAnsi="Times New Roman" w:cs="Times New Roman" w:hint="eastAsia"/>
          <w:color w:val="000000"/>
          <w:sz w:val="20"/>
          <w:szCs w:val="20"/>
          <w:highlight w:val="yellow"/>
        </w:rPr>
        <w:t>0</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31.2</w:t>
      </w:r>
      <w:r w:rsidRPr="00142D69">
        <w:rPr>
          <w:rFonts w:ascii="Times New Roman" w:eastAsia="等线" w:hAnsi="Times New Roman" w:cs="Times New Roman" w:hint="eastAsia"/>
          <w:color w:val="000000"/>
          <w:sz w:val="20"/>
          <w:szCs w:val="20"/>
          <w:highlight w:val="yellow"/>
        </w:rPr>
        <w:t>6</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31.5</w:t>
      </w:r>
      <w:r w:rsidRPr="00142D69">
        <w:rPr>
          <w:rFonts w:ascii="Times New Roman" w:eastAsia="等线" w:hAnsi="Times New Roman" w:cs="Times New Roman" w:hint="eastAsia"/>
          <w:color w:val="000000"/>
          <w:sz w:val="20"/>
          <w:szCs w:val="20"/>
          <w:highlight w:val="yellow"/>
        </w:rPr>
        <w:t>2</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32.1</w:t>
      </w:r>
      <w:r w:rsidRPr="00142D69">
        <w:rPr>
          <w:rFonts w:ascii="Times New Roman" w:eastAsia="等线" w:hAnsi="Times New Roman" w:cs="Times New Roman" w:hint="eastAsia"/>
          <w:color w:val="000000"/>
          <w:sz w:val="20"/>
          <w:szCs w:val="20"/>
          <w:highlight w:val="yellow"/>
        </w:rPr>
        <w:t>4</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32.1</w:t>
      </w:r>
      <w:r w:rsidRPr="00142D69">
        <w:rPr>
          <w:rFonts w:ascii="Times New Roman" w:eastAsia="等线" w:hAnsi="Times New Roman" w:cs="Times New Roman" w:hint="eastAsia"/>
          <w:color w:val="000000"/>
          <w:sz w:val="20"/>
          <w:szCs w:val="20"/>
          <w:highlight w:val="yellow"/>
        </w:rPr>
        <w:t>7</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32.</w:t>
      </w:r>
      <w:r w:rsidRPr="00142D69">
        <w:rPr>
          <w:rFonts w:ascii="Times New Roman" w:eastAsia="等线" w:hAnsi="Times New Roman" w:cs="Times New Roman" w:hint="eastAsia"/>
          <w:color w:val="000000"/>
          <w:sz w:val="20"/>
          <w:szCs w:val="20"/>
          <w:highlight w:val="yellow"/>
        </w:rPr>
        <w:t>19</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32.6</w:t>
      </w:r>
      <w:r w:rsidRPr="00142D69">
        <w:rPr>
          <w:rFonts w:ascii="Times New Roman" w:eastAsia="等线" w:hAnsi="Times New Roman" w:cs="Times New Roman" w:hint="eastAsia"/>
          <w:color w:val="000000"/>
          <w:sz w:val="20"/>
          <w:szCs w:val="20"/>
          <w:highlight w:val="yellow"/>
        </w:rPr>
        <w:t>3</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32.8</w:t>
      </w:r>
      <w:r w:rsidRPr="00142D69">
        <w:rPr>
          <w:rFonts w:ascii="Times New Roman" w:eastAsia="等线" w:hAnsi="Times New Roman" w:cs="Times New Roman" w:hint="eastAsia"/>
          <w:color w:val="000000"/>
          <w:sz w:val="20"/>
          <w:szCs w:val="20"/>
          <w:highlight w:val="yellow"/>
        </w:rPr>
        <w:t>8</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33.0</w:t>
      </w:r>
      <w:r w:rsidRPr="00142D69">
        <w:rPr>
          <w:rFonts w:ascii="Times New Roman" w:eastAsia="等线" w:hAnsi="Times New Roman" w:cs="Times New Roman" w:hint="eastAsia"/>
          <w:color w:val="000000"/>
          <w:sz w:val="20"/>
          <w:szCs w:val="20"/>
          <w:highlight w:val="yellow"/>
        </w:rPr>
        <w:t>5</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33.4</w:t>
      </w:r>
      <w:r w:rsidRPr="00142D69">
        <w:rPr>
          <w:rFonts w:ascii="Times New Roman" w:eastAsia="等线" w:hAnsi="Times New Roman" w:cs="Times New Roman" w:hint="eastAsia"/>
          <w:color w:val="000000"/>
          <w:sz w:val="20"/>
          <w:szCs w:val="20"/>
          <w:highlight w:val="yellow"/>
        </w:rPr>
        <w:t>4</w:t>
      </w:r>
      <w:r w:rsidRPr="00142D69">
        <w:rPr>
          <w:rFonts w:ascii="Times New Roman" w:eastAsia="等线" w:hAnsi="Times New Roman" w:cs="Times New Roman"/>
          <w:color w:val="000000"/>
          <w:sz w:val="20"/>
          <w:szCs w:val="20"/>
          <w:highlight w:val="yellow"/>
        </w:rPr>
        <w:t xml:space="preserve"> (C(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14"/>
          <w:szCs w:val="14"/>
          <w:highlight w:val="yellow"/>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14"/>
          <w:szCs w:val="14"/>
          <w:highlight w:val="yellow"/>
        </w:rPr>
        <w:t>2</w:t>
      </w:r>
      <w:r w:rsidRPr="00142D69">
        <w:rPr>
          <w:rFonts w:ascii="Times New Roman" w:eastAsia="等线" w:hAnsi="Times New Roman" w:cs="Times New Roman"/>
          <w:color w:val="000000"/>
          <w:sz w:val="20"/>
          <w:szCs w:val="20"/>
          <w:highlight w:val="yellow"/>
        </w:rPr>
        <w:t>), 34.3</w:t>
      </w:r>
      <w:r w:rsidRPr="00142D69">
        <w:rPr>
          <w:rFonts w:ascii="Times New Roman" w:eastAsia="等线" w:hAnsi="Times New Roman" w:cs="Times New Roman" w:hint="eastAsia"/>
          <w:color w:val="000000"/>
          <w:sz w:val="20"/>
          <w:szCs w:val="20"/>
          <w:highlight w:val="yellow"/>
        </w:rPr>
        <w:t>0</w:t>
      </w:r>
      <w:r w:rsidRPr="00142D69">
        <w:rPr>
          <w:rFonts w:ascii="Times New Roman" w:eastAsia="等线" w:hAnsi="Times New Roman" w:cs="Times New Roman"/>
          <w:color w:val="000000"/>
          <w:sz w:val="20"/>
          <w:szCs w:val="20"/>
          <w:highlight w:val="yellow"/>
        </w:rPr>
        <w:t>, 34.4</w:t>
      </w:r>
      <w:r w:rsidRPr="00142D69">
        <w:rPr>
          <w:rFonts w:ascii="Times New Roman" w:eastAsia="等线" w:hAnsi="Times New Roman" w:cs="Times New Roman" w:hint="eastAsia"/>
          <w:color w:val="000000"/>
          <w:sz w:val="20"/>
          <w:szCs w:val="20"/>
          <w:highlight w:val="yellow"/>
        </w:rPr>
        <w:t>8</w:t>
      </w:r>
      <w:r w:rsidRPr="00142D69">
        <w:rPr>
          <w:rFonts w:ascii="Times New Roman" w:eastAsia="等线" w:hAnsi="Times New Roman" w:cs="Times New Roman"/>
          <w:color w:val="000000"/>
          <w:sz w:val="20"/>
          <w:szCs w:val="20"/>
          <w:highlight w:val="yellow"/>
        </w:rPr>
        <w:t>, 34.6</w:t>
      </w:r>
      <w:r w:rsidRPr="00142D69">
        <w:rPr>
          <w:rFonts w:ascii="Times New Roman" w:eastAsia="等线" w:hAnsi="Times New Roman" w:cs="Times New Roman" w:hint="eastAsia"/>
          <w:color w:val="000000"/>
          <w:sz w:val="20"/>
          <w:szCs w:val="20"/>
          <w:highlight w:val="yellow"/>
        </w:rPr>
        <w:t>5</w:t>
      </w:r>
      <w:r w:rsidRPr="00142D69">
        <w:rPr>
          <w:rFonts w:ascii="Times New Roman" w:eastAsia="等线" w:hAnsi="Times New Roman" w:cs="Times New Roman"/>
          <w:color w:val="000000"/>
          <w:sz w:val="20"/>
          <w:szCs w:val="20"/>
          <w:highlight w:val="yellow"/>
        </w:rPr>
        <w:t xml:space="preserve"> (</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CH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C(</w:t>
      </w:r>
      <w:proofErr w:type="spellStart"/>
      <w:r w:rsidRPr="00142D69">
        <w:rPr>
          <w:rFonts w:ascii="Times New Roman" w:eastAsia="等线" w:hAnsi="Times New Roman" w:cs="Times New Roman"/>
          <w:color w:val="000000"/>
          <w:sz w:val="20"/>
          <w:szCs w:val="20"/>
          <w:highlight w:val="yellow"/>
        </w:rPr>
        <w:t>Ar</w:t>
      </w:r>
      <w:proofErr w:type="spellEnd"/>
      <w:r w:rsidRPr="00142D69">
        <w:rPr>
          <w:rFonts w:ascii="Times New Roman" w:eastAsia="等线" w:hAnsi="Times New Roman" w:cs="Times New Roman"/>
          <w:color w:val="000000"/>
          <w:sz w:val="20"/>
          <w:szCs w:val="20"/>
          <w:highlight w:val="yellow"/>
        </w:rPr>
        <w:t>)(CH3)</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35.1</w:t>
      </w:r>
      <w:r w:rsidRPr="00142D69">
        <w:rPr>
          <w:rFonts w:ascii="Times New Roman" w:eastAsia="等线" w:hAnsi="Times New Roman" w:cs="Times New Roman" w:hint="eastAsia"/>
          <w:color w:val="000000"/>
          <w:sz w:val="20"/>
          <w:szCs w:val="20"/>
          <w:highlight w:val="yellow"/>
        </w:rPr>
        <w:t>1</w:t>
      </w:r>
      <w:r w:rsidRPr="00142D69">
        <w:rPr>
          <w:rFonts w:ascii="Times New Roman" w:eastAsia="等线" w:hAnsi="Times New Roman" w:cs="Times New Roman"/>
          <w:color w:val="000000"/>
          <w:sz w:val="20"/>
          <w:szCs w:val="20"/>
          <w:highlight w:val="yellow"/>
        </w:rPr>
        <w:t>, 35.2</w:t>
      </w:r>
      <w:r w:rsidRPr="00142D69">
        <w:rPr>
          <w:rFonts w:ascii="Times New Roman" w:eastAsia="等线" w:hAnsi="Times New Roman" w:cs="Times New Roman" w:hint="eastAsia"/>
          <w:color w:val="000000"/>
          <w:sz w:val="20"/>
          <w:szCs w:val="20"/>
          <w:highlight w:val="yellow"/>
        </w:rPr>
        <w:t>2</w:t>
      </w:r>
      <w:r w:rsidRPr="00142D69">
        <w:rPr>
          <w:rFonts w:ascii="Times New Roman" w:eastAsia="等线" w:hAnsi="Times New Roman" w:cs="Times New Roman"/>
          <w:color w:val="000000"/>
          <w:sz w:val="20"/>
          <w:szCs w:val="20"/>
          <w:highlight w:val="yellow"/>
        </w:rPr>
        <w:t>, 35.2</w:t>
      </w:r>
      <w:r w:rsidRPr="00142D69">
        <w:rPr>
          <w:rFonts w:ascii="Times New Roman" w:eastAsia="等线" w:hAnsi="Times New Roman" w:cs="Times New Roman" w:hint="eastAsia"/>
          <w:color w:val="000000"/>
          <w:sz w:val="20"/>
          <w:szCs w:val="20"/>
          <w:highlight w:val="yellow"/>
        </w:rPr>
        <w:t>4</w:t>
      </w:r>
      <w:r w:rsidRPr="00142D69">
        <w:rPr>
          <w:rFonts w:ascii="Times New Roman" w:eastAsia="等线" w:hAnsi="Times New Roman" w:cs="Times New Roman"/>
          <w:color w:val="000000"/>
          <w:sz w:val="20"/>
          <w:szCs w:val="20"/>
          <w:highlight w:val="yellow"/>
        </w:rPr>
        <w:t>, 35.</w:t>
      </w:r>
      <w:r w:rsidRPr="00142D69">
        <w:rPr>
          <w:rFonts w:ascii="Times New Roman" w:eastAsia="等线" w:hAnsi="Times New Roman" w:cs="Times New Roman" w:hint="eastAsia"/>
          <w:color w:val="000000"/>
          <w:sz w:val="20"/>
          <w:szCs w:val="20"/>
          <w:highlight w:val="yellow"/>
        </w:rPr>
        <w:t>28</w:t>
      </w:r>
      <w:r w:rsidRPr="00142D69">
        <w:rPr>
          <w:rFonts w:ascii="Times New Roman" w:eastAsia="等线" w:hAnsi="Times New Roman" w:cs="Times New Roman"/>
          <w:color w:val="000000"/>
          <w:sz w:val="20"/>
          <w:szCs w:val="20"/>
          <w:highlight w:val="yellow"/>
        </w:rPr>
        <w:t xml:space="preserve"> (</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 42.</w:t>
      </w:r>
      <w:r w:rsidRPr="00142D69">
        <w:rPr>
          <w:rFonts w:ascii="Times New Roman" w:eastAsia="等线" w:hAnsi="Times New Roman" w:cs="Times New Roman" w:hint="eastAsia"/>
          <w:color w:val="000000"/>
          <w:sz w:val="20"/>
          <w:szCs w:val="20"/>
          <w:highlight w:val="yellow"/>
        </w:rPr>
        <w:t>29</w:t>
      </w:r>
      <w:r w:rsidRPr="00142D69">
        <w:rPr>
          <w:rFonts w:ascii="Times New Roman" w:eastAsia="等线" w:hAnsi="Times New Roman" w:cs="Times New Roman"/>
          <w:color w:val="000000"/>
          <w:sz w:val="20"/>
          <w:szCs w:val="20"/>
          <w:highlight w:val="yellow"/>
        </w:rPr>
        <w:t xml:space="preserve"> ((CH</w:t>
      </w:r>
      <w:r w:rsidRPr="00142D69">
        <w:rPr>
          <w:rFonts w:ascii="Times New Roman" w:eastAsia="等线" w:hAnsi="Times New Roman" w:cs="Times New Roman"/>
          <w:color w:val="000000"/>
          <w:sz w:val="20"/>
          <w:szCs w:val="20"/>
          <w:highlight w:val="yellow"/>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CH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C), 58.3</w:t>
      </w:r>
      <w:r w:rsidRPr="00142D69">
        <w:rPr>
          <w:rFonts w:ascii="Times New Roman" w:eastAsia="等线" w:hAnsi="Times New Roman" w:cs="Times New Roman" w:hint="eastAsia"/>
          <w:color w:val="000000"/>
          <w:sz w:val="20"/>
          <w:szCs w:val="20"/>
          <w:highlight w:val="yellow"/>
        </w:rPr>
        <w:t>8</w:t>
      </w:r>
      <w:r w:rsidRPr="00142D69">
        <w:rPr>
          <w:rFonts w:ascii="Times New Roman" w:eastAsia="等线" w:hAnsi="Times New Roman" w:cs="Times New Roman"/>
          <w:color w:val="000000"/>
          <w:sz w:val="20"/>
          <w:szCs w:val="20"/>
          <w:highlight w:val="yellow"/>
        </w:rPr>
        <w:t xml:space="preserve"> ((CH</w:t>
      </w:r>
      <w:r w:rsidRPr="00142D69">
        <w:rPr>
          <w:rFonts w:ascii="Times New Roman" w:eastAsia="等线" w:hAnsi="Times New Roman" w:cs="Times New Roman"/>
          <w:color w:val="000000"/>
          <w:sz w:val="20"/>
          <w:szCs w:val="20"/>
          <w:highlight w:val="yellow"/>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C</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C), 60.9</w:t>
      </w:r>
      <w:r w:rsidRPr="00142D69">
        <w:rPr>
          <w:rFonts w:ascii="Times New Roman" w:eastAsia="等线" w:hAnsi="Times New Roman" w:cs="Times New Roman" w:hint="eastAsia"/>
          <w:color w:val="000000"/>
          <w:sz w:val="20"/>
          <w:szCs w:val="20"/>
          <w:highlight w:val="yellow"/>
        </w:rPr>
        <w:t>6</w:t>
      </w:r>
      <w:r w:rsidRPr="00142D69">
        <w:rPr>
          <w:rFonts w:ascii="Times New Roman" w:eastAsia="等线" w:hAnsi="Times New Roman" w:cs="Times New Roman"/>
          <w:color w:val="000000"/>
          <w:sz w:val="20"/>
          <w:szCs w:val="20"/>
          <w:highlight w:val="yellow"/>
        </w:rPr>
        <w:t xml:space="preserve"> ((CH</w:t>
      </w:r>
      <w:r w:rsidRPr="00142D69">
        <w:rPr>
          <w:rFonts w:ascii="Times New Roman" w:eastAsia="等线" w:hAnsi="Times New Roman" w:cs="Times New Roman"/>
          <w:color w:val="000000"/>
          <w:sz w:val="20"/>
          <w:szCs w:val="20"/>
          <w:highlight w:val="yellow"/>
          <w:vertAlign w:val="subscript"/>
        </w:rPr>
        <w:t>3</w:t>
      </w:r>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color w:val="000000"/>
          <w:sz w:val="20"/>
          <w:szCs w:val="20"/>
          <w:highlight w:val="yellow"/>
        </w:rPr>
        <w:t>CCH</w:t>
      </w:r>
      <w:r w:rsidRPr="00142D69">
        <w:rPr>
          <w:rFonts w:ascii="Times New Roman" w:eastAsia="等线" w:hAnsi="Times New Roman" w:cs="Times New Roman"/>
          <w:color w:val="000000"/>
          <w:sz w:val="20"/>
          <w:szCs w:val="20"/>
          <w:highlight w:val="yellow"/>
          <w:vertAlign w:val="subscript"/>
        </w:rPr>
        <w:t>2</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 111.17, 118.36, 118.94, 121.25, 121.71, 127.34, 136.17, 138.36, 143.31, 143.35, 144.19, 144.59, 150.64, 151.53, 155.39, 156.79 (</w:t>
      </w:r>
      <w:proofErr w:type="spellStart"/>
      <w:r w:rsidRPr="00142D69">
        <w:rPr>
          <w:rFonts w:ascii="Times New Roman" w:eastAsia="等线" w:hAnsi="Times New Roman" w:cs="Times New Roman"/>
          <w:color w:val="000000"/>
          <w:sz w:val="20"/>
          <w:szCs w:val="20"/>
          <w:highlight w:val="yellow"/>
        </w:rPr>
        <w:t>Ar</w:t>
      </w:r>
      <w:proofErr w:type="spellEnd"/>
      <w:r w:rsidRPr="00142D69">
        <w:rPr>
          <w:rFonts w:ascii="Times New Roman" w:eastAsia="等线" w:hAnsi="Times New Roman" w:cs="Times New Roman"/>
          <w:color w:val="000000"/>
          <w:sz w:val="20"/>
          <w:szCs w:val="20"/>
          <w:highlight w:val="yellow"/>
        </w:rPr>
        <w:t>-</w:t>
      </w:r>
      <w:r w:rsidRPr="00142D69">
        <w:rPr>
          <w:rFonts w:ascii="Times New Roman" w:eastAsia="等线" w:hAnsi="Times New Roman" w:cs="Times New Roman"/>
          <w:i/>
          <w:iCs/>
          <w:color w:val="000000"/>
          <w:sz w:val="20"/>
          <w:szCs w:val="20"/>
          <w:highlight w:val="yellow"/>
          <w:u w:val="single"/>
        </w:rPr>
        <w:t>C</w:t>
      </w:r>
      <w:r w:rsidRPr="00142D69">
        <w:rPr>
          <w:rFonts w:ascii="Times New Roman" w:eastAsia="等线" w:hAnsi="Times New Roman" w:cs="Times New Roman"/>
          <w:color w:val="000000"/>
          <w:sz w:val="20"/>
          <w:szCs w:val="20"/>
          <w:highlight w:val="yellow"/>
        </w:rPr>
        <w:t>).</w:t>
      </w:r>
      <w:r w:rsidRPr="00142D69">
        <w:rPr>
          <w:rFonts w:ascii="Times New Roman" w:eastAsia="宋体" w:hAnsi="Times New Roman" w:cs="Times New Roman"/>
          <w:sz w:val="20"/>
          <w:szCs w:val="20"/>
          <w:highlight w:val="yellow"/>
        </w:rPr>
        <w:t xml:space="preserve"> </w:t>
      </w:r>
      <w:bookmarkEnd w:id="28"/>
      <w:r w:rsidRPr="00142D69">
        <w:rPr>
          <w:rFonts w:ascii="Times New Roman" w:eastAsia="宋体" w:hAnsi="Times New Roman" w:cs="Times New Roman"/>
          <w:sz w:val="20"/>
          <w:szCs w:val="20"/>
          <w:highlight w:val="yellow"/>
        </w:rPr>
        <w:t>IR (</w:t>
      </w:r>
      <w:r w:rsidRPr="00142D69">
        <w:rPr>
          <w:rFonts w:ascii="Times New Roman" w:eastAsia="宋体" w:hAnsi="Times New Roman" w:cs="Times New Roman" w:hint="eastAsia"/>
          <w:sz w:val="20"/>
          <w:szCs w:val="20"/>
          <w:highlight w:val="yellow"/>
        </w:rPr>
        <w:t xml:space="preserve">in </w:t>
      </w:r>
      <w:proofErr w:type="spellStart"/>
      <w:r w:rsidRPr="00142D69">
        <w:rPr>
          <w:rFonts w:ascii="Times New Roman" w:eastAsia="宋体" w:hAnsi="Times New Roman" w:cs="Times New Roman"/>
          <w:sz w:val="20"/>
          <w:szCs w:val="20"/>
          <w:highlight w:val="yellow"/>
        </w:rPr>
        <w:t>nujol</w:t>
      </w:r>
      <w:proofErr w:type="spellEnd"/>
      <w:r w:rsidRPr="00142D69">
        <w:rPr>
          <w:rFonts w:ascii="Times New Roman" w:eastAsia="宋体" w:hAnsi="Times New Roman" w:cs="Times New Roman"/>
          <w:sz w:val="20"/>
          <w:szCs w:val="20"/>
          <w:highlight w:val="yellow"/>
        </w:rPr>
        <w:t xml:space="preserve">): </w:t>
      </w:r>
      <w:r w:rsidRPr="00142D69">
        <w:rPr>
          <w:rFonts w:ascii="Times New Roman" w:eastAsia="宋体" w:hAnsi="Times New Roman" w:cs="Times New Roman"/>
          <w:i/>
          <w:sz w:val="20"/>
          <w:szCs w:val="20"/>
          <w:highlight w:val="yellow"/>
        </w:rPr>
        <w:t>υ</w:t>
      </w:r>
      <w:r w:rsidR="00142D69">
        <w:rPr>
          <w:rFonts w:ascii="Times New Roman" w:eastAsia="宋体" w:hAnsi="Times New Roman" w:cs="Times New Roman"/>
          <w:sz w:val="20"/>
          <w:szCs w:val="20"/>
          <w:highlight w:val="yellow"/>
        </w:rPr>
        <w:t xml:space="preserve"> </w:t>
      </w:r>
      <w:r w:rsidRPr="00142D69">
        <w:rPr>
          <w:rFonts w:ascii="Times New Roman" w:eastAsia="宋体" w:hAnsi="Times New Roman" w:cs="Times New Roman"/>
          <w:sz w:val="20"/>
          <w:szCs w:val="20"/>
          <w:highlight w:val="yellow"/>
        </w:rPr>
        <w:t xml:space="preserve">= </w:t>
      </w:r>
      <w:r w:rsidRPr="00142D69">
        <w:rPr>
          <w:rFonts w:ascii="Times New Roman" w:eastAsia="宋体" w:hAnsi="Times New Roman" w:cs="Times New Roman" w:hint="eastAsia"/>
          <w:sz w:val="20"/>
          <w:szCs w:val="20"/>
          <w:highlight w:val="yellow"/>
        </w:rPr>
        <w:t>2033</w:t>
      </w:r>
      <w:r w:rsidRPr="00142D69">
        <w:rPr>
          <w:rFonts w:ascii="Times New Roman" w:eastAsia="宋体" w:hAnsi="Times New Roman" w:cs="Times New Roman"/>
          <w:sz w:val="20"/>
          <w:szCs w:val="20"/>
          <w:highlight w:val="yellow"/>
        </w:rPr>
        <w:t xml:space="preserve"> cm</w:t>
      </w:r>
      <w:r w:rsidRPr="00142D69">
        <w:rPr>
          <w:rFonts w:ascii="Times New Roman" w:eastAsia="宋体" w:hAnsi="Times New Roman" w:cs="Times New Roman"/>
          <w:sz w:val="20"/>
          <w:szCs w:val="20"/>
          <w:highlight w:val="yellow"/>
          <w:vertAlign w:val="superscript"/>
        </w:rPr>
        <w:t>-1</w:t>
      </w:r>
      <w:r w:rsidRPr="00142D69">
        <w:rPr>
          <w:rFonts w:ascii="Times New Roman" w:eastAsia="宋体" w:hAnsi="Times New Roman" w:cs="Times New Roman" w:hint="eastAsia"/>
          <w:sz w:val="20"/>
          <w:szCs w:val="20"/>
          <w:highlight w:val="yellow"/>
        </w:rPr>
        <w:t>, 1961</w:t>
      </w:r>
      <w:r w:rsidRPr="00142D69">
        <w:rPr>
          <w:rFonts w:ascii="Times New Roman" w:eastAsia="宋体" w:hAnsi="Times New Roman" w:cs="Times New Roman"/>
          <w:sz w:val="20"/>
          <w:szCs w:val="20"/>
          <w:highlight w:val="yellow"/>
        </w:rPr>
        <w:t xml:space="preserve"> cm</w:t>
      </w:r>
      <w:r w:rsidRPr="00142D69">
        <w:rPr>
          <w:rFonts w:ascii="Times New Roman" w:eastAsia="宋体" w:hAnsi="Times New Roman" w:cs="Times New Roman"/>
          <w:sz w:val="20"/>
          <w:szCs w:val="20"/>
          <w:highlight w:val="yellow"/>
          <w:vertAlign w:val="superscript"/>
        </w:rPr>
        <w:t>-1</w:t>
      </w:r>
      <w:r w:rsidRPr="00142D69">
        <w:rPr>
          <w:rFonts w:ascii="Times New Roman" w:eastAsia="宋体" w:hAnsi="Times New Roman" w:cs="Times New Roman" w:hint="eastAsia"/>
          <w:sz w:val="20"/>
          <w:szCs w:val="20"/>
          <w:highlight w:val="yellow"/>
        </w:rPr>
        <w:t xml:space="preserve">, 1934 </w:t>
      </w:r>
      <w:r w:rsidRPr="00142D69">
        <w:rPr>
          <w:rFonts w:ascii="Times New Roman" w:eastAsia="宋体" w:hAnsi="Times New Roman" w:cs="Times New Roman"/>
          <w:sz w:val="20"/>
          <w:szCs w:val="20"/>
          <w:highlight w:val="yellow"/>
        </w:rPr>
        <w:t>cm</w:t>
      </w:r>
      <w:r w:rsidRPr="00142D69">
        <w:rPr>
          <w:rFonts w:ascii="Times New Roman" w:eastAsia="宋体" w:hAnsi="Times New Roman" w:cs="Times New Roman"/>
          <w:sz w:val="20"/>
          <w:szCs w:val="20"/>
          <w:highlight w:val="yellow"/>
          <w:vertAlign w:val="superscript"/>
        </w:rPr>
        <w:t>-1</w:t>
      </w:r>
      <w:r w:rsidRPr="00142D69">
        <w:rPr>
          <w:rFonts w:ascii="Times New Roman" w:eastAsia="宋体" w:hAnsi="Times New Roman" w:cs="Times New Roman"/>
          <w:sz w:val="20"/>
          <w:szCs w:val="20"/>
          <w:highlight w:val="yellow"/>
        </w:rPr>
        <w:t xml:space="preserve"> (C=O). ESI-MS [M + </w:t>
      </w:r>
      <w:proofErr w:type="gramStart"/>
      <w:r w:rsidRPr="00142D69">
        <w:rPr>
          <w:rFonts w:ascii="Times New Roman" w:eastAsia="宋体" w:hAnsi="Times New Roman" w:cs="Times New Roman"/>
          <w:sz w:val="20"/>
          <w:szCs w:val="20"/>
          <w:highlight w:val="yellow"/>
        </w:rPr>
        <w:t>H]</w:t>
      </w:r>
      <w:r w:rsidRPr="00142D69">
        <w:rPr>
          <w:rFonts w:ascii="Times New Roman" w:eastAsia="宋体" w:hAnsi="Times New Roman" w:cs="Times New Roman"/>
          <w:sz w:val="20"/>
          <w:szCs w:val="20"/>
          <w:highlight w:val="yellow"/>
          <w:vertAlign w:val="superscript"/>
        </w:rPr>
        <w:t>+</w:t>
      </w:r>
      <w:proofErr w:type="gramEnd"/>
      <w:r w:rsidRPr="00142D69">
        <w:rPr>
          <w:rFonts w:ascii="Times New Roman" w:eastAsia="宋体" w:hAnsi="Times New Roman" w:cs="Times New Roman"/>
          <w:sz w:val="20"/>
          <w:szCs w:val="20"/>
          <w:highlight w:val="yellow"/>
        </w:rPr>
        <w:t xml:space="preserve"> (m/z): </w:t>
      </w:r>
      <w:proofErr w:type="spellStart"/>
      <w:r w:rsidRPr="00142D69">
        <w:rPr>
          <w:rFonts w:ascii="Times New Roman" w:eastAsia="宋体" w:hAnsi="Times New Roman" w:cs="Times New Roman"/>
          <w:sz w:val="20"/>
          <w:szCs w:val="20"/>
          <w:highlight w:val="yellow"/>
        </w:rPr>
        <w:t>Calcd</w:t>
      </w:r>
      <w:proofErr w:type="spellEnd"/>
      <w:r w:rsidRPr="00142D69">
        <w:rPr>
          <w:rFonts w:ascii="Times New Roman" w:eastAsia="宋体" w:hAnsi="Times New Roman" w:cs="Times New Roman"/>
          <w:sz w:val="20"/>
          <w:szCs w:val="20"/>
          <w:highlight w:val="yellow"/>
        </w:rPr>
        <w:t>: 1182.5482</w:t>
      </w:r>
      <w:r w:rsidRPr="00142D69">
        <w:rPr>
          <w:rFonts w:ascii="Times New Roman" w:eastAsia="宋体" w:hAnsi="Times New Roman" w:cs="Times New Roman" w:hint="eastAsia"/>
          <w:sz w:val="20"/>
          <w:szCs w:val="20"/>
          <w:highlight w:val="yellow"/>
        </w:rPr>
        <w:t xml:space="preserve">; </w:t>
      </w:r>
      <w:r w:rsidRPr="00142D69">
        <w:rPr>
          <w:rFonts w:ascii="Times New Roman" w:eastAsia="宋体" w:hAnsi="Times New Roman" w:cs="Times New Roman"/>
          <w:sz w:val="20"/>
          <w:szCs w:val="20"/>
          <w:highlight w:val="yellow"/>
        </w:rPr>
        <w:t>Found:1182.5669</w:t>
      </w:r>
      <w:r w:rsidRPr="00142D69">
        <w:rPr>
          <w:rFonts w:ascii="Times New Roman" w:eastAsia="宋体" w:hAnsi="Times New Roman" w:cs="Times New Roman" w:hint="eastAsia"/>
          <w:sz w:val="20"/>
          <w:szCs w:val="20"/>
          <w:highlight w:val="yellow"/>
        </w:rPr>
        <w:t>.</w:t>
      </w:r>
    </w:p>
    <w:p w14:paraId="4E8F103E" w14:textId="77777777" w:rsidR="00370154" w:rsidRPr="009C5B31" w:rsidRDefault="00370154" w:rsidP="00370154">
      <w:pPr>
        <w:spacing w:line="360" w:lineRule="auto"/>
        <w:rPr>
          <w:rFonts w:ascii="Times New Roman" w:eastAsia="宋体" w:hAnsi="Times New Roman" w:cs="Times New Roman"/>
          <w:sz w:val="20"/>
          <w:szCs w:val="20"/>
        </w:rPr>
      </w:pPr>
      <w:r w:rsidRPr="009C5B31">
        <w:rPr>
          <w:rFonts w:ascii="Times New Roman" w:eastAsia="宋体" w:hAnsi="Times New Roman" w:cs="Times New Roman"/>
          <w:noProof/>
          <w:sz w:val="20"/>
          <w:szCs w:val="20"/>
        </w:rPr>
        <w:drawing>
          <wp:inline distT="0" distB="0" distL="0" distR="0" wp14:anchorId="35AC060C" wp14:editId="24A602E9">
            <wp:extent cx="5274310" cy="368046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616EF76F" w14:textId="203A5FB0" w:rsidR="00370154" w:rsidRDefault="00370154" w:rsidP="00370154">
      <w:pPr>
        <w:rPr>
          <w:rFonts w:ascii="Times New Roman" w:eastAsia="宋体" w:hAnsi="Times New Roman" w:cs="Times New Roman"/>
          <w:bCs/>
          <w:sz w:val="20"/>
          <w:szCs w:val="20"/>
        </w:rPr>
      </w:pP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30</w:t>
      </w:r>
      <w:r w:rsidRPr="009C5B31">
        <w:rPr>
          <w:rFonts w:ascii="Times New Roman" w:eastAsia="宋体" w:hAnsi="Times New Roman" w:cs="Times New Roman"/>
          <w:b/>
          <w:bCs/>
          <w:sz w:val="20"/>
          <w:szCs w:val="20"/>
        </w:rPr>
        <w:t xml:space="preserve"> </w:t>
      </w:r>
      <w:r w:rsidRPr="009C5B31">
        <w:rPr>
          <w:rFonts w:ascii="Times New Roman" w:eastAsia="宋体" w:hAnsi="Times New Roman" w:cs="Times New Roman"/>
          <w:bCs/>
          <w:sz w:val="20"/>
          <w:szCs w:val="20"/>
          <w:vertAlign w:val="superscript"/>
        </w:rPr>
        <w:t>1</w:t>
      </w:r>
      <w:r w:rsidRPr="009C5B31">
        <w:rPr>
          <w:rFonts w:ascii="Times New Roman" w:eastAsia="宋体" w:hAnsi="Times New Roman" w:cs="Times New Roman"/>
          <w:bCs/>
          <w:sz w:val="20"/>
          <w:szCs w:val="20"/>
        </w:rPr>
        <w:t xml:space="preserve">H NMR spectrum of </w:t>
      </w:r>
      <w:r w:rsidR="00A651EC">
        <w:rPr>
          <w:rFonts w:ascii="Times New Roman" w:eastAsia="宋体" w:hAnsi="Times New Roman" w:cs="Times New Roman" w:hint="eastAsia"/>
          <w:b/>
          <w:sz w:val="20"/>
          <w:szCs w:val="20"/>
        </w:rPr>
        <w:t>10</w:t>
      </w:r>
      <w:r w:rsidRPr="009C5B31">
        <w:rPr>
          <w:rFonts w:ascii="Times New Roman" w:eastAsia="宋体" w:hAnsi="Times New Roman" w:cs="Times New Roman"/>
          <w:bCs/>
          <w:sz w:val="20"/>
          <w:szCs w:val="20"/>
        </w:rPr>
        <w:t xml:space="preserve"> in C</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D</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 xml:space="preserve"> at </w:t>
      </w:r>
      <w:r w:rsidRPr="009C5B31">
        <w:rPr>
          <w:rFonts w:ascii="Times New Roman" w:eastAsia="宋体" w:hAnsi="Times New Roman" w:cs="Times New Roman" w:hint="eastAsia"/>
          <w:bCs/>
          <w:sz w:val="20"/>
          <w:szCs w:val="20"/>
        </w:rPr>
        <w:t>r</w:t>
      </w:r>
      <w:r w:rsidRPr="009C5B31">
        <w:rPr>
          <w:rFonts w:ascii="Times New Roman" w:eastAsia="宋体" w:hAnsi="Times New Roman" w:cs="Times New Roman"/>
          <w:bCs/>
          <w:sz w:val="20"/>
          <w:szCs w:val="20"/>
        </w:rPr>
        <w:t>oom temperature.</w:t>
      </w:r>
    </w:p>
    <w:p w14:paraId="79174027" w14:textId="77777777" w:rsidR="00370154" w:rsidRPr="009C5B31" w:rsidRDefault="00370154" w:rsidP="00370154">
      <w:pPr>
        <w:rPr>
          <w:rFonts w:ascii="Times New Roman" w:eastAsia="宋体" w:hAnsi="Times New Roman" w:cs="Times New Roman"/>
          <w:bCs/>
          <w:sz w:val="20"/>
          <w:szCs w:val="20"/>
        </w:rPr>
      </w:pPr>
      <w:r w:rsidRPr="009C5B31">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14:paraId="0C05086A" w14:textId="618132E8" w:rsidR="00370154" w:rsidRPr="009C5B31" w:rsidRDefault="00370154" w:rsidP="00370154">
      <w:pPr>
        <w:spacing w:line="360" w:lineRule="auto"/>
        <w:rPr>
          <w:rFonts w:ascii="Times New Roman" w:eastAsia="宋体" w:hAnsi="Times New Roman" w:cs="Times New Roman"/>
          <w:bCs/>
          <w:sz w:val="20"/>
          <w:szCs w:val="20"/>
        </w:rPr>
      </w:pPr>
      <w:r w:rsidRPr="009C5B31">
        <w:rPr>
          <w:rFonts w:ascii="Times New Roman" w:eastAsia="宋体" w:hAnsi="Times New Roman" w:cs="Times New Roman"/>
          <w:b/>
          <w:bCs/>
          <w:noProof/>
          <w:sz w:val="20"/>
          <w:szCs w:val="20"/>
        </w:rPr>
        <w:lastRenderedPageBreak/>
        <w:drawing>
          <wp:inline distT="0" distB="0" distL="0" distR="0" wp14:anchorId="3BB74C9F" wp14:editId="67D2C62D">
            <wp:extent cx="5274310" cy="368427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684270"/>
                    </a:xfrm>
                    <a:prstGeom prst="rect">
                      <a:avLst/>
                    </a:prstGeom>
                    <a:noFill/>
                    <a:ln>
                      <a:noFill/>
                    </a:ln>
                  </pic:spPr>
                </pic:pic>
              </a:graphicData>
            </a:graphic>
          </wp:inline>
        </w:drawing>
      </w: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31</w:t>
      </w:r>
      <w:r w:rsidRPr="009C5B31">
        <w:rPr>
          <w:rFonts w:ascii="Times New Roman" w:eastAsia="宋体" w:hAnsi="Times New Roman" w:cs="Times New Roman"/>
          <w:bCs/>
          <w:sz w:val="20"/>
          <w:szCs w:val="20"/>
          <w:vertAlign w:val="superscript"/>
        </w:rPr>
        <w:t xml:space="preserve"> 13</w:t>
      </w:r>
      <w:r w:rsidRPr="009C5B31">
        <w:rPr>
          <w:rFonts w:ascii="Times New Roman" w:eastAsia="宋体" w:hAnsi="Times New Roman" w:cs="Times New Roman"/>
          <w:bCs/>
          <w:sz w:val="20"/>
          <w:szCs w:val="20"/>
        </w:rPr>
        <w:t>C{</w:t>
      </w:r>
      <w:r w:rsidRPr="009C5B31">
        <w:rPr>
          <w:rFonts w:ascii="Times New Roman" w:eastAsia="宋体" w:hAnsi="Times New Roman" w:cs="Times New Roman"/>
          <w:bCs/>
          <w:sz w:val="20"/>
          <w:szCs w:val="20"/>
          <w:vertAlign w:val="superscript"/>
        </w:rPr>
        <w:t>1</w:t>
      </w:r>
      <w:r w:rsidRPr="009C5B31">
        <w:rPr>
          <w:rFonts w:ascii="Times New Roman" w:eastAsia="宋体" w:hAnsi="Times New Roman" w:cs="Times New Roman"/>
          <w:bCs/>
          <w:sz w:val="20"/>
          <w:szCs w:val="20"/>
        </w:rPr>
        <w:t xml:space="preserve">H} NMR spectrum of </w:t>
      </w:r>
      <w:r w:rsidR="00A651EC">
        <w:rPr>
          <w:rFonts w:ascii="Times New Roman" w:eastAsia="宋体" w:hAnsi="Times New Roman" w:cs="Times New Roman" w:hint="eastAsia"/>
          <w:b/>
          <w:sz w:val="20"/>
          <w:szCs w:val="20"/>
        </w:rPr>
        <w:t>10</w:t>
      </w:r>
      <w:r w:rsidRPr="009C5B31">
        <w:rPr>
          <w:rFonts w:ascii="Times New Roman" w:eastAsia="宋体" w:hAnsi="Times New Roman" w:cs="Times New Roman"/>
          <w:bCs/>
          <w:sz w:val="20"/>
          <w:szCs w:val="20"/>
        </w:rPr>
        <w:t xml:space="preserve"> in C</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D</w:t>
      </w:r>
      <w:r w:rsidRPr="009C5B31">
        <w:rPr>
          <w:rFonts w:ascii="Times New Roman" w:eastAsia="宋体" w:hAnsi="Times New Roman" w:cs="Times New Roman"/>
          <w:bCs/>
          <w:sz w:val="20"/>
          <w:szCs w:val="20"/>
          <w:vertAlign w:val="subscript"/>
        </w:rPr>
        <w:t>6</w:t>
      </w:r>
      <w:r w:rsidRPr="009C5B31">
        <w:rPr>
          <w:rFonts w:ascii="Times New Roman" w:eastAsia="宋体" w:hAnsi="Times New Roman" w:cs="Times New Roman"/>
          <w:bCs/>
          <w:sz w:val="20"/>
          <w:szCs w:val="20"/>
        </w:rPr>
        <w:t xml:space="preserve"> at room temperature</w:t>
      </w:r>
      <w:r w:rsidR="0050027A">
        <w:rPr>
          <w:rFonts w:ascii="Times New Roman" w:eastAsia="宋体" w:hAnsi="Times New Roman" w:cs="Times New Roman" w:hint="eastAsia"/>
          <w:bCs/>
          <w:sz w:val="20"/>
          <w:szCs w:val="20"/>
        </w:rPr>
        <w:t>.</w:t>
      </w:r>
    </w:p>
    <w:p w14:paraId="382081E1" w14:textId="4FA23B48" w:rsidR="00370154" w:rsidRPr="009C5B31" w:rsidRDefault="00370154" w:rsidP="00370154">
      <w:pPr>
        <w:spacing w:line="360" w:lineRule="auto"/>
        <w:rPr>
          <w:rFonts w:ascii="Times New Roman" w:eastAsia="宋体" w:hAnsi="Times New Roman" w:cs="Times New Roman"/>
          <w:bCs/>
          <w:sz w:val="20"/>
          <w:szCs w:val="20"/>
        </w:rPr>
      </w:pPr>
      <w:r w:rsidRPr="00370154">
        <w:rPr>
          <w:rFonts w:ascii="Times New Roman" w:eastAsia="宋体" w:hAnsi="Times New Roman" w:cs="Times New Roman"/>
          <w:bCs/>
          <w:noProof/>
          <w:sz w:val="20"/>
          <w:szCs w:val="20"/>
        </w:rPr>
        <w:drawing>
          <wp:inline distT="0" distB="0" distL="0" distR="0" wp14:anchorId="7730F099" wp14:editId="768E0369">
            <wp:extent cx="5274310" cy="259461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2594610"/>
                    </a:xfrm>
                    <a:prstGeom prst="rect">
                      <a:avLst/>
                    </a:prstGeom>
                    <a:noFill/>
                    <a:ln>
                      <a:noFill/>
                    </a:ln>
                  </pic:spPr>
                </pic:pic>
              </a:graphicData>
            </a:graphic>
          </wp:inline>
        </w:drawing>
      </w:r>
    </w:p>
    <w:p w14:paraId="5223777E" w14:textId="1B29157A" w:rsidR="00370154" w:rsidRPr="009C5B31" w:rsidRDefault="00370154" w:rsidP="00370154">
      <w:pPr>
        <w:spacing w:line="360" w:lineRule="auto"/>
        <w:rPr>
          <w:rFonts w:ascii="Times New Roman" w:eastAsia="宋体" w:hAnsi="Times New Roman" w:cs="Times New Roman"/>
          <w:sz w:val="20"/>
          <w:szCs w:val="20"/>
        </w:rPr>
      </w:pPr>
      <w:r w:rsidRPr="009C5B31">
        <w:rPr>
          <w:rFonts w:ascii="Times New Roman" w:eastAsia="宋体" w:hAnsi="Times New Roman" w:cs="Times New Roman"/>
          <w:b/>
          <w:bCs/>
          <w:sz w:val="20"/>
          <w:szCs w:val="20"/>
        </w:rPr>
        <w:t xml:space="preserve">Supplementary Fig. </w:t>
      </w:r>
      <w:r w:rsidR="00992026">
        <w:rPr>
          <w:rFonts w:ascii="Times New Roman" w:eastAsia="宋体" w:hAnsi="Times New Roman" w:cs="Times New Roman" w:hint="eastAsia"/>
          <w:b/>
          <w:bCs/>
          <w:sz w:val="20"/>
          <w:szCs w:val="20"/>
        </w:rPr>
        <w:t>32</w:t>
      </w:r>
      <w:r w:rsidRPr="009C5B31">
        <w:rPr>
          <w:rFonts w:ascii="Times New Roman" w:eastAsia="宋体" w:hAnsi="Times New Roman" w:cs="Times New Roman"/>
          <w:b/>
          <w:bCs/>
          <w:sz w:val="20"/>
          <w:szCs w:val="20"/>
        </w:rPr>
        <w:t xml:space="preserve"> </w:t>
      </w:r>
      <w:r w:rsidRPr="009C5B31">
        <w:rPr>
          <w:rFonts w:ascii="Times New Roman" w:eastAsia="宋体" w:hAnsi="Times New Roman" w:cs="Times New Roman"/>
          <w:bCs/>
          <w:sz w:val="20"/>
          <w:szCs w:val="20"/>
        </w:rPr>
        <w:t xml:space="preserve">Mass spectrum of </w:t>
      </w:r>
      <w:r w:rsidR="00A651EC">
        <w:rPr>
          <w:rFonts w:ascii="Times New Roman" w:eastAsia="宋体" w:hAnsi="Times New Roman" w:cs="Times New Roman" w:hint="eastAsia"/>
          <w:b/>
          <w:bCs/>
          <w:sz w:val="20"/>
          <w:szCs w:val="20"/>
        </w:rPr>
        <w:t>10</w:t>
      </w:r>
      <w:r w:rsidRPr="009C5B31">
        <w:rPr>
          <w:rFonts w:ascii="Times New Roman" w:eastAsia="宋体" w:hAnsi="Times New Roman" w:cs="Times New Roman"/>
          <w:bCs/>
          <w:sz w:val="20"/>
          <w:szCs w:val="20"/>
        </w:rPr>
        <w:t xml:space="preserve"> (top: </w:t>
      </w:r>
      <w:proofErr w:type="spellStart"/>
      <w:r w:rsidRPr="009C5B31">
        <w:rPr>
          <w:rFonts w:ascii="Times New Roman" w:eastAsia="宋体" w:hAnsi="Times New Roman" w:cs="Times New Roman" w:hint="eastAsia"/>
          <w:bCs/>
          <w:sz w:val="20"/>
          <w:szCs w:val="20"/>
        </w:rPr>
        <w:t>calcd</w:t>
      </w:r>
      <w:proofErr w:type="spellEnd"/>
      <w:r w:rsidRPr="009C5B31">
        <w:rPr>
          <w:rFonts w:ascii="Times New Roman" w:eastAsia="宋体" w:hAnsi="Times New Roman" w:cs="Times New Roman"/>
          <w:bCs/>
          <w:sz w:val="20"/>
          <w:szCs w:val="20"/>
        </w:rPr>
        <w:t xml:space="preserve">.; bottom: </w:t>
      </w:r>
      <w:r w:rsidRPr="009C5B31">
        <w:rPr>
          <w:rFonts w:ascii="Times New Roman" w:eastAsia="宋体" w:hAnsi="Times New Roman" w:cs="Times New Roman" w:hint="eastAsia"/>
          <w:bCs/>
          <w:sz w:val="20"/>
          <w:szCs w:val="20"/>
        </w:rPr>
        <w:t>expt</w:t>
      </w:r>
      <w:r w:rsidRPr="009C5B31">
        <w:rPr>
          <w:rFonts w:ascii="Times New Roman" w:eastAsia="宋体" w:hAnsi="Times New Roman" w:cs="Times New Roman"/>
          <w:bCs/>
          <w:sz w:val="20"/>
          <w:szCs w:val="20"/>
        </w:rPr>
        <w:t>.).</w:t>
      </w:r>
    </w:p>
    <w:p w14:paraId="19F32BDB" w14:textId="77777777" w:rsidR="00370154" w:rsidRPr="00370154" w:rsidRDefault="00370154" w:rsidP="00370154"/>
    <w:p w14:paraId="22966F7C" w14:textId="77777777" w:rsidR="00A661C9" w:rsidRPr="00370154" w:rsidRDefault="00A661C9" w:rsidP="00F15981">
      <w:pPr>
        <w:spacing w:line="360" w:lineRule="auto"/>
        <w:rPr>
          <w:rFonts w:ascii="Times New Roman" w:eastAsia="等线" w:hAnsi="Times New Roman" w:cs="Times New Roman"/>
        </w:rPr>
      </w:pPr>
    </w:p>
    <w:p w14:paraId="477F3B74" w14:textId="6C1D929C" w:rsidR="007E6DD2" w:rsidRPr="007E6DD2" w:rsidRDefault="007E6DD2" w:rsidP="00F15981">
      <w:pPr>
        <w:spacing w:line="360" w:lineRule="auto"/>
        <w:rPr>
          <w:rFonts w:ascii="Times New Roman" w:eastAsia="等线" w:hAnsi="Times New Roman" w:cs="Times New Roman"/>
        </w:rPr>
        <w:sectPr w:rsidR="007E6DD2" w:rsidRPr="007E6DD2">
          <w:pgSz w:w="11906" w:h="16838"/>
          <w:pgMar w:top="1440" w:right="1800" w:bottom="1440" w:left="1800" w:header="851" w:footer="992" w:gutter="0"/>
          <w:cols w:space="425"/>
          <w:docGrid w:type="lines" w:linePitch="312"/>
        </w:sectPr>
      </w:pPr>
      <w:r w:rsidRPr="007E6DD2">
        <w:rPr>
          <w:rFonts w:ascii="Times New Roman" w:eastAsia="等线" w:hAnsi="Times New Roman" w:cs="Times New Roman"/>
          <w:noProof/>
        </w:rPr>
        <mc:AlternateContent>
          <mc:Choice Requires="wps">
            <w:drawing>
              <wp:anchor distT="0" distB="0" distL="114300" distR="114300" simplePos="0" relativeHeight="251660288" behindDoc="0" locked="0" layoutInCell="1" allowOverlap="1" wp14:anchorId="30D8100E" wp14:editId="0AA3F99E">
                <wp:simplePos x="0" y="0"/>
                <wp:positionH relativeFrom="column">
                  <wp:posOffset>6772910</wp:posOffset>
                </wp:positionH>
                <wp:positionV relativeFrom="paragraph">
                  <wp:posOffset>4450080</wp:posOffset>
                </wp:positionV>
                <wp:extent cx="50450" cy="45720"/>
                <wp:effectExtent l="38100" t="19050" r="64135" b="30480"/>
                <wp:wrapNone/>
                <wp:docPr id="40" name="星形: 五角 2"/>
                <wp:cNvGraphicFramePr/>
                <a:graphic xmlns:a="http://schemas.openxmlformats.org/drawingml/2006/main">
                  <a:graphicData uri="http://schemas.microsoft.com/office/word/2010/wordprocessingShape">
                    <wps:wsp>
                      <wps:cNvSpPr/>
                      <wps:spPr>
                        <a:xfrm>
                          <a:off x="0" y="0"/>
                          <a:ext cx="50450" cy="4572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BE0133C" id="星形: 五角 2" o:spid="_x0000_s1026" style="position:absolute;left:0;text-align:left;margin-left:533.3pt;margin-top:350.4pt;width:3.9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504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" path="m,17463r19270,1l25225,r5955,17464l50450,17463,34860,28256r5955,17464l25225,34927,9635,45720,15590,28256,,17463xe" fillcolor="#4f81bd [3204]" strokecolor="#0a121c [484]" strokeweight="2pt">
                <v:path arrowok="t" o:connecttype="custom" o:connectlocs="0,17463;19270,17464;25225,0;31180,17464;50450,17463;34860,28256;40815,45720;25225,34927;9635,45720;15590,28256;0,17463" o:connectangles="0,0,0,0,0,0,0,0,0,0,0"/>
              </v:shape>
            </w:pict>
          </mc:Fallback>
        </mc:AlternateContent>
      </w:r>
      <w:r w:rsidRPr="007E6DD2">
        <w:rPr>
          <w:rFonts w:ascii="Times New Roman" w:eastAsia="等线" w:hAnsi="Times New Roman" w:cs="Times New Roman"/>
          <w:noProof/>
        </w:rPr>
        <mc:AlternateContent>
          <mc:Choice Requires="wps">
            <w:drawing>
              <wp:anchor distT="0" distB="0" distL="114300" distR="114300" simplePos="0" relativeHeight="251661312" behindDoc="0" locked="0" layoutInCell="1" allowOverlap="1" wp14:anchorId="72A8EAAB" wp14:editId="553F88D9">
                <wp:simplePos x="0" y="0"/>
                <wp:positionH relativeFrom="column">
                  <wp:posOffset>7390765</wp:posOffset>
                </wp:positionH>
                <wp:positionV relativeFrom="paragraph">
                  <wp:posOffset>4450080</wp:posOffset>
                </wp:positionV>
                <wp:extent cx="50450" cy="45720"/>
                <wp:effectExtent l="38100" t="19050" r="64135" b="30480"/>
                <wp:wrapNone/>
                <wp:docPr id="41" name="星形: 五角 3"/>
                <wp:cNvGraphicFramePr/>
                <a:graphic xmlns:a="http://schemas.openxmlformats.org/drawingml/2006/main">
                  <a:graphicData uri="http://schemas.microsoft.com/office/word/2010/wordprocessingShape">
                    <wps:wsp>
                      <wps:cNvSpPr/>
                      <wps:spPr>
                        <a:xfrm>
                          <a:off x="0" y="0"/>
                          <a:ext cx="50450" cy="4572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EB7E916" id="星形: 五角 3" o:spid="_x0000_s1026" style="position:absolute;left:0;text-align:left;margin-left:581.95pt;margin-top:350.4pt;width:3.9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504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" path="m,17463r19270,1l25225,r5955,17464l50450,17463,34860,28256r5955,17464l25225,34927,9635,45720,15590,28256,,17463xe" fillcolor="#4f81bd [3204]" strokecolor="#0a121c [484]" strokeweight="2pt">
                <v:path arrowok="t" o:connecttype="custom" o:connectlocs="0,17463;19270,17464;25225,0;31180,17464;50450,17463;34860,28256;40815,45720;25225,34927;9635,45720;15590,28256;0,17463" o:connectangles="0,0,0,0,0,0,0,0,0,0,0"/>
              </v:shape>
            </w:pict>
          </mc:Fallback>
        </mc:AlternateContent>
      </w:r>
      <w:r w:rsidRPr="007E6DD2">
        <w:rPr>
          <w:rFonts w:ascii="Times New Roman" w:eastAsia="等线" w:hAnsi="Times New Roman" w:cs="Times New Roman"/>
          <w:noProof/>
        </w:rPr>
        <mc:AlternateContent>
          <mc:Choice Requires="wps">
            <w:drawing>
              <wp:anchor distT="0" distB="0" distL="114300" distR="114300" simplePos="0" relativeHeight="251664384" behindDoc="0" locked="0" layoutInCell="1" allowOverlap="1" wp14:anchorId="4C6D3934" wp14:editId="458E60C2">
                <wp:simplePos x="0" y="0"/>
                <wp:positionH relativeFrom="column">
                  <wp:posOffset>7069455</wp:posOffset>
                </wp:positionH>
                <wp:positionV relativeFrom="paragraph">
                  <wp:posOffset>4450080</wp:posOffset>
                </wp:positionV>
                <wp:extent cx="50450" cy="45720"/>
                <wp:effectExtent l="38100" t="19050" r="64135" b="30480"/>
                <wp:wrapNone/>
                <wp:docPr id="55" name="星形: 五角 6"/>
                <wp:cNvGraphicFramePr/>
                <a:graphic xmlns:a="http://schemas.openxmlformats.org/drawingml/2006/main">
                  <a:graphicData uri="http://schemas.microsoft.com/office/word/2010/wordprocessingShape">
                    <wps:wsp>
                      <wps:cNvSpPr/>
                      <wps:spPr>
                        <a:xfrm>
                          <a:off x="0" y="0"/>
                          <a:ext cx="50450" cy="4572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6FA7CE2" id="星形: 五角 6" o:spid="_x0000_s1026" style="position:absolute;left:0;text-align:left;margin-left:556.65pt;margin-top:350.4pt;width:3.95pt;height:3.6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504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" path="m,17463r19270,1l25225,r5955,17464l50450,17463,34860,28256r5955,17464l25225,34927,9635,45720,15590,28256,,17463xe" fillcolor="#4f81bd [3204]" strokecolor="#0a121c [484]" strokeweight="2pt">
                <v:path arrowok="t" o:connecttype="custom" o:connectlocs="0,17463;19270,17464;25225,0;31180,17464;50450,17463;34860,28256;40815,45720;25225,34927;9635,45720;15590,28256;0,17463" o:connectangles="0,0,0,0,0,0,0,0,0,0,0"/>
              </v:shape>
            </w:pict>
          </mc:Fallback>
        </mc:AlternateContent>
      </w:r>
    </w:p>
    <w:p w14:paraId="71F991F0" w14:textId="3266FF1F" w:rsidR="00390335" w:rsidRPr="00262A06" w:rsidRDefault="0012420C" w:rsidP="00262A06">
      <w:pPr>
        <w:spacing w:line="360" w:lineRule="auto"/>
        <w:outlineLvl w:val="0"/>
        <w:rPr>
          <w:rFonts w:ascii="Times New Roman" w:eastAsia="AdvTTR" w:hAnsi="Times New Roman" w:cs="Times New Roman"/>
          <w:b/>
          <w:bCs/>
          <w:sz w:val="20"/>
          <w:szCs w:val="20"/>
        </w:rPr>
      </w:pPr>
      <w:bookmarkStart w:id="29" w:name="_Toc202280614"/>
      <w:bookmarkStart w:id="30" w:name="_Toc202281303"/>
      <w:r w:rsidRPr="00262A06">
        <w:rPr>
          <w:rFonts w:ascii="Times New Roman" w:eastAsia="AdvTTR" w:hAnsi="Times New Roman" w:cs="Times New Roman"/>
          <w:b/>
          <w:bCs/>
          <w:sz w:val="20"/>
          <w:szCs w:val="20"/>
        </w:rPr>
        <w:lastRenderedPageBreak/>
        <w:t>Molecular structures determined by single-crystal X-ray diffraction analysis</w:t>
      </w:r>
      <w:r w:rsidR="00933F68" w:rsidRPr="00262A06">
        <w:rPr>
          <w:rFonts w:ascii="Times New Roman" w:eastAsia="AdvTTR" w:hAnsi="Times New Roman" w:cs="Times New Roman"/>
          <w:b/>
          <w:bCs/>
          <w:sz w:val="20"/>
          <w:szCs w:val="20"/>
        </w:rPr>
        <w:t xml:space="preserve"> with refinement details</w:t>
      </w:r>
      <w:bookmarkEnd w:id="29"/>
      <w:bookmarkEnd w:id="30"/>
    </w:p>
    <w:p w14:paraId="4C88C91A" w14:textId="77777777" w:rsidR="00095F6F" w:rsidRDefault="00095F6F" w:rsidP="00095F6F">
      <w:pPr>
        <w:spacing w:line="360" w:lineRule="auto"/>
        <w:rPr>
          <w:rFonts w:ascii="Times New Roman" w:hAnsi="Times New Roman" w:cs="Times New Roman"/>
          <w:b/>
          <w:sz w:val="20"/>
          <w:szCs w:val="20"/>
        </w:rPr>
      </w:pPr>
      <w:r>
        <w:rPr>
          <w:rFonts w:ascii="Times New Roman" w:hAnsi="Times New Roman" w:cs="Times New Roman"/>
          <w:b/>
          <w:sz w:val="20"/>
          <w:szCs w:val="20"/>
        </w:rPr>
        <w:t>Single crystal structure analysis of 2</w:t>
      </w:r>
    </w:p>
    <w:p w14:paraId="3697BEAA" w14:textId="56A87099" w:rsidR="00095F6F" w:rsidRDefault="00095F6F" w:rsidP="00095F6F">
      <w:pPr>
        <w:spacing w:line="400" w:lineRule="exact"/>
        <w:rPr>
          <w:rFonts w:ascii="Times New Roman" w:hAnsi="Times New Roman" w:cs="Times New Roman"/>
          <w:kern w:val="0"/>
          <w:szCs w:val="21"/>
        </w:rPr>
      </w:pPr>
      <w:r>
        <w:rPr>
          <w:rFonts w:ascii="Times New Roman" w:hAnsi="Times New Roman" w:cs="Times New Roman"/>
          <w:sz w:val="20"/>
          <w:szCs w:val="20"/>
        </w:rPr>
        <w:t>C</w:t>
      </w:r>
      <w:r>
        <w:rPr>
          <w:rFonts w:ascii="Times New Roman" w:hAnsi="Times New Roman" w:cs="Times New Roman"/>
          <w:sz w:val="20"/>
          <w:szCs w:val="20"/>
          <w:vertAlign w:val="subscript"/>
        </w:rPr>
        <w:t>72</w:t>
      </w:r>
      <w:r>
        <w:rPr>
          <w:rFonts w:ascii="Times New Roman" w:hAnsi="Times New Roman" w:cs="Times New Roman"/>
          <w:sz w:val="20"/>
          <w:szCs w:val="20"/>
        </w:rPr>
        <w:t>H</w:t>
      </w:r>
      <w:r>
        <w:rPr>
          <w:rFonts w:ascii="Times New Roman" w:hAnsi="Times New Roman" w:cs="Times New Roman"/>
          <w:sz w:val="20"/>
          <w:szCs w:val="20"/>
          <w:vertAlign w:val="subscript"/>
        </w:rPr>
        <w:t>89</w:t>
      </w:r>
      <w:r>
        <w:rPr>
          <w:rFonts w:ascii="Times New Roman" w:hAnsi="Times New Roman" w:cs="Times New Roman"/>
          <w:sz w:val="20"/>
          <w:szCs w:val="20"/>
        </w:rPr>
        <w:t>GeN</w:t>
      </w:r>
      <w:r>
        <w:rPr>
          <w:rFonts w:ascii="Times New Roman" w:hAnsi="Times New Roman" w:cs="Times New Roman"/>
          <w:sz w:val="20"/>
          <w:szCs w:val="20"/>
          <w:vertAlign w:val="subscript"/>
        </w:rPr>
        <w:t>3</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=1155.22 g/mol): triclinic, space group </w:t>
      </w:r>
      <w:r>
        <w:rPr>
          <w:rFonts w:ascii="Times New Roman" w:hAnsi="Times New Roman" w:cs="Times New Roman"/>
          <w:i/>
          <w:sz w:val="20"/>
          <w:szCs w:val="20"/>
        </w:rPr>
        <w:t>P</w:t>
      </w:r>
      <w:r>
        <w:rPr>
          <w:rFonts w:ascii="Times New Roman" w:hAnsi="Times New Roman" w:cs="Times New Roman"/>
          <w:sz w:val="20"/>
          <w:szCs w:val="20"/>
        </w:rPr>
        <w:t>-1 (no. 2), a = 14.3609(2) Å, b = 15.6097(2) Å, c = 16.7560(2) Å, α = 99.1690(10)°, β = 113.5330(10)°, γ = 94.5230(10)°, V = 3357.39(8) Å</w:t>
      </w:r>
      <w:r>
        <w:rPr>
          <w:rFonts w:ascii="Times New Roman" w:hAnsi="Times New Roman" w:cs="Times New Roman"/>
          <w:sz w:val="20"/>
          <w:szCs w:val="20"/>
          <w:vertAlign w:val="superscript"/>
        </w:rPr>
        <w:t>3</w:t>
      </w:r>
      <w:r>
        <w:rPr>
          <w:rFonts w:ascii="Times New Roman" w:hAnsi="Times New Roman" w:cs="Times New Roman"/>
          <w:sz w:val="20"/>
          <w:szCs w:val="20"/>
        </w:rPr>
        <w:t>, Z = 2, T = 100.15 K, μ(</w:t>
      </w:r>
      <w:proofErr w:type="spellStart"/>
      <w:r>
        <w:rPr>
          <w:rFonts w:ascii="Times New Roman" w:hAnsi="Times New Roman" w:cs="Times New Roman"/>
          <w:sz w:val="20"/>
          <w:szCs w:val="20"/>
        </w:rPr>
        <w:t>CuK</w:t>
      </w:r>
      <w:proofErr w:type="spellEnd"/>
      <w:r>
        <w:rPr>
          <w:rFonts w:ascii="Times New Roman" w:hAnsi="Times New Roman" w:cs="Times New Roman"/>
          <w:sz w:val="20"/>
          <w:szCs w:val="20"/>
        </w:rPr>
        <w:t>α) = 0.941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1.143 g/cm</w:t>
      </w:r>
      <w:r>
        <w:rPr>
          <w:rFonts w:ascii="Times New Roman" w:hAnsi="Times New Roman" w:cs="Times New Roman"/>
          <w:sz w:val="20"/>
          <w:szCs w:val="20"/>
          <w:vertAlign w:val="superscript"/>
        </w:rPr>
        <w:t>3</w:t>
      </w:r>
      <w:r>
        <w:rPr>
          <w:rFonts w:ascii="Times New Roman" w:hAnsi="Times New Roman" w:cs="Times New Roman"/>
          <w:sz w:val="20"/>
          <w:szCs w:val="20"/>
        </w:rPr>
        <w:t>, 36367 reflections measured (5.808° ≤ 2Θ ≤ 143.83°), 12868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0.0195,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0.0211)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0.0361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0.0961 (all data). </w:t>
      </w:r>
      <w:r>
        <w:rPr>
          <w:rFonts w:ascii="Times New Roman" w:hAnsi="Times New Roman" w:cs="Times New Roman"/>
          <w:kern w:val="0"/>
          <w:szCs w:val="21"/>
        </w:rPr>
        <w:t xml:space="preserve">In the structure, the </w:t>
      </w:r>
      <w:bookmarkStart w:id="31" w:name="OLE_LINK1"/>
      <w:bookmarkStart w:id="32" w:name="OLE_LINK2"/>
      <w:r>
        <w:rPr>
          <w:rFonts w:ascii="Times New Roman" w:hAnsi="Times New Roman" w:cs="Times New Roman"/>
          <w:kern w:val="0"/>
          <w:szCs w:val="21"/>
        </w:rPr>
        <w:t>Ge-N3 unit</w:t>
      </w:r>
      <w:bookmarkEnd w:id="31"/>
      <w:bookmarkEnd w:id="32"/>
      <w:r>
        <w:rPr>
          <w:rFonts w:ascii="Times New Roman" w:hAnsi="Times New Roman" w:cs="Times New Roman"/>
          <w:kern w:val="0"/>
          <w:szCs w:val="21"/>
        </w:rPr>
        <w:t xml:space="preserve"> exhibits a positional disorder over </w:t>
      </w:r>
      <w:r>
        <w:rPr>
          <w:rFonts w:ascii="Times New Roman" w:hAnsi="Times New Roman" w:cs="Times New Roman" w:hint="eastAsia"/>
          <w:kern w:val="0"/>
          <w:szCs w:val="21"/>
        </w:rPr>
        <w:t>two</w:t>
      </w:r>
      <w:r>
        <w:rPr>
          <w:rFonts w:ascii="Times New Roman" w:hAnsi="Times New Roman" w:cs="Times New Roman"/>
          <w:kern w:val="0"/>
          <w:szCs w:val="21"/>
        </w:rPr>
        <w:t xml:space="preserve"> positions, they were separated using PART instruction and refined using a free variable (FVAR). SAME instruction w</w:t>
      </w:r>
      <w:r>
        <w:rPr>
          <w:rFonts w:ascii="Times New Roman" w:hAnsi="Times New Roman" w:cs="Times New Roman" w:hint="eastAsia"/>
          <w:kern w:val="0"/>
          <w:szCs w:val="21"/>
        </w:rPr>
        <w:t>as</w:t>
      </w:r>
      <w:r>
        <w:rPr>
          <w:rFonts w:ascii="Times New Roman" w:hAnsi="Times New Roman" w:cs="Times New Roman"/>
          <w:kern w:val="0"/>
          <w:szCs w:val="21"/>
        </w:rPr>
        <w:t xml:space="preserve"> applied </w:t>
      </w:r>
      <w:r>
        <w:rPr>
          <w:rFonts w:ascii="Times New Roman" w:hAnsi="Times New Roman" w:cs="Times New Roman" w:hint="eastAsia"/>
          <w:kern w:val="0"/>
          <w:szCs w:val="21"/>
        </w:rPr>
        <w:t>to</w:t>
      </w:r>
      <w:r>
        <w:rPr>
          <w:rFonts w:ascii="Times New Roman" w:hAnsi="Times New Roman" w:cs="Times New Roman"/>
          <w:kern w:val="0"/>
          <w:szCs w:val="21"/>
        </w:rPr>
        <w:t xml:space="preserve"> make the shape </w:t>
      </w:r>
      <w:r>
        <w:rPr>
          <w:rFonts w:ascii="Times New Roman" w:hAnsi="Times New Roman" w:cs="Times New Roman" w:hint="eastAsia"/>
          <w:kern w:val="0"/>
          <w:szCs w:val="21"/>
        </w:rPr>
        <w:t>and</w:t>
      </w:r>
      <w:r>
        <w:rPr>
          <w:rFonts w:ascii="Times New Roman" w:hAnsi="Times New Roman" w:cs="Times New Roman"/>
          <w:kern w:val="0"/>
          <w:szCs w:val="21"/>
        </w:rPr>
        <w:t xml:space="preserve"> position </w:t>
      </w:r>
      <w:r>
        <w:rPr>
          <w:rFonts w:ascii="Times New Roman" w:hAnsi="Times New Roman" w:cs="Times New Roman" w:hint="eastAsia"/>
          <w:kern w:val="0"/>
          <w:szCs w:val="21"/>
        </w:rPr>
        <w:t>of</w:t>
      </w:r>
      <w:r>
        <w:rPr>
          <w:rFonts w:ascii="Times New Roman" w:hAnsi="Times New Roman" w:cs="Times New Roman"/>
          <w:kern w:val="0"/>
          <w:szCs w:val="21"/>
        </w:rPr>
        <w:t xml:space="preserve"> </w:t>
      </w:r>
      <w:r>
        <w:rPr>
          <w:rFonts w:ascii="Times New Roman" w:hAnsi="Times New Roman" w:cs="Times New Roman" w:hint="eastAsia"/>
          <w:kern w:val="0"/>
          <w:szCs w:val="21"/>
        </w:rPr>
        <w:t>disordered</w:t>
      </w:r>
      <w:r>
        <w:rPr>
          <w:rFonts w:ascii="Times New Roman" w:hAnsi="Times New Roman" w:cs="Times New Roman"/>
          <w:kern w:val="0"/>
          <w:szCs w:val="21"/>
        </w:rPr>
        <w:t xml:space="preserve"> Ge-N3 unit</w:t>
      </w:r>
      <w:r>
        <w:rPr>
          <w:rFonts w:ascii="Times New Roman" w:hAnsi="Times New Roman" w:cs="Times New Roman" w:hint="eastAsia"/>
          <w:kern w:val="0"/>
          <w:szCs w:val="21"/>
        </w:rPr>
        <w:t>s</w:t>
      </w:r>
      <w:r>
        <w:rPr>
          <w:rFonts w:ascii="Times New Roman" w:hAnsi="Times New Roman" w:cs="Times New Roman"/>
          <w:kern w:val="0"/>
          <w:szCs w:val="21"/>
        </w:rPr>
        <w:t xml:space="preserve"> in a reasonable range, the final occupancies of 0.9237(9):0.0763(9) have been determined for PART 1 and PART 2, respectively. </w:t>
      </w:r>
      <w:r>
        <w:rPr>
          <w:rFonts w:ascii="Times New Roman" w:hAnsi="Times New Roman" w:cs="Times New Roman" w:hint="eastAsia"/>
          <w:kern w:val="0"/>
          <w:szCs w:val="21"/>
        </w:rPr>
        <w:t xml:space="preserve">PART 2 of Ge-N3 units were refined as isotropic because of the low </w:t>
      </w:r>
      <w:r>
        <w:rPr>
          <w:rFonts w:ascii="Times New Roman" w:hAnsi="Times New Roman" w:cs="Times New Roman"/>
          <w:kern w:val="0"/>
          <w:szCs w:val="21"/>
        </w:rPr>
        <w:t>occupanc</w:t>
      </w:r>
      <w:r>
        <w:rPr>
          <w:rFonts w:ascii="Times New Roman" w:hAnsi="Times New Roman" w:cs="Times New Roman" w:hint="eastAsia"/>
          <w:kern w:val="0"/>
          <w:szCs w:val="21"/>
        </w:rPr>
        <w:t xml:space="preserve">y. </w:t>
      </w:r>
      <w:r>
        <w:rPr>
          <w:rFonts w:ascii="Times New Roman" w:hAnsi="Times New Roman" w:cs="Times New Roman"/>
          <w:kern w:val="0"/>
          <w:szCs w:val="21"/>
        </w:rPr>
        <w:t xml:space="preserve">C36 to C43 and </w:t>
      </w:r>
      <w:bookmarkStart w:id="33" w:name="OLE_LINK3"/>
      <w:r>
        <w:rPr>
          <w:rFonts w:ascii="Times New Roman" w:hAnsi="Times New Roman" w:cs="Times New Roman"/>
          <w:kern w:val="0"/>
          <w:szCs w:val="21"/>
        </w:rPr>
        <w:t>n-</w:t>
      </w:r>
      <w:r>
        <w:rPr>
          <w:rFonts w:ascii="Times New Roman" w:hAnsi="Times New Roman" w:cs="Times New Roman" w:hint="eastAsia"/>
          <w:kern w:val="0"/>
          <w:szCs w:val="21"/>
        </w:rPr>
        <w:t>h</w:t>
      </w:r>
      <w:r>
        <w:rPr>
          <w:rFonts w:ascii="Times New Roman" w:hAnsi="Times New Roman" w:cs="Times New Roman"/>
          <w:kern w:val="0"/>
          <w:szCs w:val="21"/>
        </w:rPr>
        <w:t xml:space="preserve">exane </w:t>
      </w:r>
      <w:r>
        <w:rPr>
          <w:rFonts w:ascii="Times New Roman" w:hAnsi="Times New Roman" w:cs="Times New Roman" w:hint="eastAsia"/>
          <w:kern w:val="0"/>
          <w:szCs w:val="21"/>
        </w:rPr>
        <w:t>solvents</w:t>
      </w:r>
      <w:r>
        <w:rPr>
          <w:rFonts w:ascii="Times New Roman" w:hAnsi="Times New Roman" w:cs="Times New Roman"/>
          <w:kern w:val="0"/>
          <w:szCs w:val="21"/>
        </w:rPr>
        <w:t xml:space="preserve"> (C73 to C78)</w:t>
      </w:r>
      <w:bookmarkEnd w:id="33"/>
      <w:r>
        <w:rPr>
          <w:rFonts w:ascii="Times New Roman" w:hAnsi="Times New Roman" w:cs="Times New Roman"/>
          <w:kern w:val="0"/>
          <w:szCs w:val="21"/>
        </w:rPr>
        <w:t xml:space="preserve"> also exhibit a positional disorder and they were separated using PART 1 and PART 2 instructions and refined using free variables (FVAR). SAME instruction </w:t>
      </w:r>
      <w:r>
        <w:rPr>
          <w:rFonts w:ascii="Times New Roman" w:hAnsi="Times New Roman" w:cs="Times New Roman" w:hint="eastAsia"/>
          <w:kern w:val="0"/>
          <w:szCs w:val="21"/>
        </w:rPr>
        <w:t>was</w:t>
      </w:r>
      <w:r>
        <w:rPr>
          <w:rFonts w:ascii="Times New Roman" w:hAnsi="Times New Roman" w:cs="Times New Roman"/>
          <w:kern w:val="0"/>
          <w:szCs w:val="21"/>
        </w:rPr>
        <w:t xml:space="preserve"> used to fix the disordered parts in reasonable shape and positions, RIGU </w:t>
      </w:r>
      <w:r>
        <w:rPr>
          <w:rFonts w:ascii="Times New Roman" w:hAnsi="Times New Roman" w:cs="Times New Roman" w:hint="eastAsia"/>
          <w:kern w:val="0"/>
          <w:szCs w:val="21"/>
        </w:rPr>
        <w:t>and</w:t>
      </w:r>
      <w:r>
        <w:rPr>
          <w:rFonts w:ascii="Times New Roman" w:hAnsi="Times New Roman" w:cs="Times New Roman"/>
          <w:kern w:val="0"/>
          <w:szCs w:val="21"/>
        </w:rPr>
        <w:t xml:space="preserve"> ISOR instructions to make the anisotropic displacement parameters of the disordered parts within reasonable limits. The occupancies of 0.454(4):0.546(4) for C36 to C43 and 0.669 (9):0.331(9) for C73 to C78 have been determined for PART 1 and PART 2.</w:t>
      </w:r>
    </w:p>
    <w:p w14:paraId="767A5FE3" w14:textId="323ADE7C" w:rsidR="00095F6F" w:rsidRDefault="00095F6F" w:rsidP="00095F6F">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54C99F8" wp14:editId="56BB945C">
            <wp:extent cx="2706370" cy="2941320"/>
            <wp:effectExtent l="0" t="0" r="1778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6370" cy="2941320"/>
                    </a:xfrm>
                    <a:prstGeom prst="rect">
                      <a:avLst/>
                    </a:prstGeom>
                  </pic:spPr>
                </pic:pic>
              </a:graphicData>
            </a:graphic>
          </wp:inline>
        </w:drawing>
      </w:r>
    </w:p>
    <w:p w14:paraId="3F0AA953" w14:textId="122E3234" w:rsidR="00933F68" w:rsidRDefault="00095F6F" w:rsidP="00095F6F">
      <w:pPr>
        <w:spacing w:line="400" w:lineRule="exact"/>
        <w:rPr>
          <w:rFonts w:ascii="Times New Roman" w:hAnsi="Times New Roman" w:cs="Times New Roman"/>
          <w:sz w:val="20"/>
          <w:szCs w:val="20"/>
        </w:rPr>
        <w:sectPr w:rsidR="00933F68">
          <w:pgSz w:w="11906" w:h="16838"/>
          <w:pgMar w:top="1440" w:right="1800" w:bottom="1440" w:left="1800" w:header="851" w:footer="992" w:gutter="0"/>
          <w:cols w:space="425"/>
          <w:docGrid w:type="lines" w:linePitch="312"/>
        </w:sectPr>
      </w:pPr>
      <w:r>
        <w:rPr>
          <w:rFonts w:ascii="Times New Roman" w:hAnsi="Times New Roman" w:cs="Times New Roman"/>
          <w:b/>
          <w:sz w:val="20"/>
          <w:szCs w:val="20"/>
        </w:rPr>
        <w:t xml:space="preserve">Supplementary Fig. </w:t>
      </w:r>
      <w:r w:rsidR="00992026">
        <w:rPr>
          <w:rFonts w:ascii="Times New Roman" w:hAnsi="Times New Roman" w:cs="Times New Roman" w:hint="eastAsia"/>
          <w:b/>
          <w:sz w:val="20"/>
          <w:szCs w:val="20"/>
        </w:rPr>
        <w:t>33</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2</w:t>
      </w:r>
      <w:r>
        <w:rPr>
          <w:rFonts w:ascii="Times New Roman" w:hAnsi="Times New Roman" w:cs="Times New Roman"/>
          <w:sz w:val="20"/>
          <w:szCs w:val="20"/>
        </w:rPr>
        <w:t xml:space="preserve"> at 50% probability, PART 2 of the disordered Ge-N3 unit</w:t>
      </w:r>
      <w:r>
        <w:rPr>
          <w:rFonts w:ascii="Times New Roman" w:hAnsi="Times New Roman" w:cs="Times New Roman" w:hint="eastAsia"/>
          <w:sz w:val="20"/>
          <w:szCs w:val="20"/>
        </w:rPr>
        <w:t>,</w:t>
      </w:r>
      <w:r>
        <w:rPr>
          <w:rFonts w:ascii="Times New Roman" w:hAnsi="Times New Roman" w:cs="Times New Roman"/>
          <w:sz w:val="20"/>
          <w:szCs w:val="20"/>
        </w:rPr>
        <w:t xml:space="preserve"> carbon atoms of the organic ligand as well as</w:t>
      </w:r>
      <w:r>
        <w:rPr>
          <w:rFonts w:ascii="Times New Roman" w:hAnsi="Times New Roman" w:cs="Times New Roman" w:hint="eastAsia"/>
          <w:sz w:val="20"/>
          <w:szCs w:val="20"/>
        </w:rPr>
        <w:t xml:space="preserve"> </w:t>
      </w:r>
      <w:r>
        <w:rPr>
          <w:rFonts w:ascii="Times New Roman" w:hAnsi="Times New Roman" w:cs="Times New Roman"/>
          <w:i/>
          <w:kern w:val="0"/>
          <w:sz w:val="20"/>
          <w:szCs w:val="20"/>
        </w:rPr>
        <w:t>n</w:t>
      </w:r>
      <w:r>
        <w:rPr>
          <w:rFonts w:ascii="Times New Roman" w:hAnsi="Times New Roman" w:cs="Times New Roman"/>
          <w:kern w:val="0"/>
          <w:sz w:val="20"/>
          <w:szCs w:val="20"/>
        </w:rPr>
        <w:t>-</w:t>
      </w:r>
      <w:r>
        <w:rPr>
          <w:rFonts w:ascii="Times New Roman" w:hAnsi="Times New Roman" w:cs="Times New Roman" w:hint="eastAsia"/>
          <w:kern w:val="0"/>
          <w:sz w:val="20"/>
          <w:szCs w:val="20"/>
        </w:rPr>
        <w:t>h</w:t>
      </w:r>
      <w:r>
        <w:rPr>
          <w:rFonts w:ascii="Times New Roman" w:hAnsi="Times New Roman" w:cs="Times New Roman"/>
          <w:kern w:val="0"/>
          <w:sz w:val="20"/>
          <w:szCs w:val="20"/>
        </w:rPr>
        <w:t xml:space="preserve">exane </w:t>
      </w:r>
      <w:r>
        <w:rPr>
          <w:rFonts w:ascii="Times New Roman" w:hAnsi="Times New Roman" w:cs="Times New Roman" w:hint="eastAsia"/>
          <w:kern w:val="0"/>
          <w:sz w:val="20"/>
          <w:szCs w:val="20"/>
        </w:rPr>
        <w:t>solvents</w:t>
      </w:r>
      <w:r>
        <w:rPr>
          <w:rFonts w:ascii="Times New Roman" w:hAnsi="Times New Roman" w:cs="Times New Roman"/>
          <w:sz w:val="20"/>
          <w:szCs w:val="20"/>
        </w:rPr>
        <w:t xml:space="preserve">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H atoms were omitted for clarity.</w:t>
      </w:r>
    </w:p>
    <w:p w14:paraId="60495992" w14:textId="77777777" w:rsidR="00095F6F" w:rsidRDefault="00095F6F" w:rsidP="00095F6F">
      <w:pPr>
        <w:spacing w:line="400" w:lineRule="exact"/>
        <w:rPr>
          <w:rFonts w:ascii="Times New Roman" w:hAnsi="Times New Roman" w:cs="Times New Roman"/>
          <w:b/>
          <w:sz w:val="20"/>
          <w:szCs w:val="20"/>
        </w:rPr>
      </w:pPr>
      <w:r>
        <w:rPr>
          <w:rFonts w:ascii="Times New Roman" w:hAnsi="Times New Roman" w:cs="Times New Roman"/>
          <w:b/>
          <w:sz w:val="20"/>
          <w:szCs w:val="20"/>
        </w:rPr>
        <w:lastRenderedPageBreak/>
        <w:t>Single crystal structure analysis of 3</w:t>
      </w:r>
    </w:p>
    <w:p w14:paraId="78FE19EA" w14:textId="44A3451D"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72</w:t>
      </w:r>
      <w:r>
        <w:rPr>
          <w:rFonts w:ascii="Times New Roman" w:hAnsi="Times New Roman" w:cs="Times New Roman"/>
          <w:sz w:val="20"/>
          <w:szCs w:val="20"/>
        </w:rPr>
        <w:t>H</w:t>
      </w:r>
      <w:r>
        <w:rPr>
          <w:rFonts w:ascii="Times New Roman" w:hAnsi="Times New Roman" w:cs="Times New Roman"/>
          <w:sz w:val="20"/>
          <w:szCs w:val="20"/>
          <w:vertAlign w:val="subscript"/>
        </w:rPr>
        <w:t>89</w:t>
      </w:r>
      <w:r>
        <w:rPr>
          <w:rFonts w:ascii="Times New Roman" w:hAnsi="Times New Roman" w:cs="Times New Roman"/>
          <w:sz w:val="20"/>
          <w:szCs w:val="20"/>
        </w:rPr>
        <w:t>GeN</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=1127.20 g/mol): triclinic, space group P-1 (no. 2), a = 14.8433(2) Å, b = 15.6651(2) Å, c = 16.7070(2) Å, α = 97.0070(10)°, β = 115.4520(10)°, γ = 97.1400(10)°, V = 3413.15(8) Å</w:t>
      </w:r>
      <w:r>
        <w:rPr>
          <w:rFonts w:ascii="Times New Roman" w:hAnsi="Times New Roman" w:cs="Times New Roman"/>
          <w:sz w:val="20"/>
          <w:szCs w:val="20"/>
          <w:vertAlign w:val="superscript"/>
        </w:rPr>
        <w:t>3</w:t>
      </w:r>
      <w:r>
        <w:rPr>
          <w:rFonts w:ascii="Times New Roman" w:hAnsi="Times New Roman" w:cs="Times New Roman"/>
          <w:sz w:val="20"/>
          <w:szCs w:val="20"/>
        </w:rPr>
        <w:t>, Z = 2, T = 150.15 K, μ(</w:t>
      </w:r>
      <w:proofErr w:type="spellStart"/>
      <w:r>
        <w:rPr>
          <w:rFonts w:ascii="Times New Roman" w:hAnsi="Times New Roman" w:cs="Times New Roman"/>
          <w:sz w:val="20"/>
          <w:szCs w:val="20"/>
        </w:rPr>
        <w:t>CuK</w:t>
      </w:r>
      <w:proofErr w:type="spellEnd"/>
      <w:r>
        <w:rPr>
          <w:rFonts w:ascii="Times New Roman" w:hAnsi="Times New Roman" w:cs="Times New Roman"/>
          <w:sz w:val="20"/>
          <w:szCs w:val="20"/>
        </w:rPr>
        <w:t>α) = 0.905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1.097 g/cm</w:t>
      </w:r>
      <w:r>
        <w:rPr>
          <w:rFonts w:ascii="Times New Roman" w:hAnsi="Times New Roman" w:cs="Times New Roman"/>
          <w:sz w:val="20"/>
          <w:szCs w:val="20"/>
          <w:vertAlign w:val="superscript"/>
        </w:rPr>
        <w:t>3</w:t>
      </w:r>
      <w:r>
        <w:rPr>
          <w:rFonts w:ascii="Times New Roman" w:hAnsi="Times New Roman" w:cs="Times New Roman"/>
          <w:sz w:val="20"/>
          <w:szCs w:val="20"/>
        </w:rPr>
        <w:t>, 57630 reflections measured (5.798° ≤ 2Θ ≤ 153.08°), 14062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0.0312,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0.0298)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0.0663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0.2030 (all data). In the structure, C13 to C24, C29 to C36, and C48 to C55 groups exhibit a positional disorder, they were separated using PART 1 and PART 2 instructions and refined using free variables (FVAR). SAME instruction has been used to fix the disordered parts in reasonable shape and positions, RIGU and SIMU instruction to make the anisotropic displacement parameters of the disordered parts within reasonable limits. The occupancies of 0.421(5):0.579(5) for C13 to C24, 0.538(4):0.462(4) for C29 to C36 and 0.159(6):0.841(6) for C48 to C55 have been determined for PART 1 and PART 2. n-hexane solvent</w:t>
      </w:r>
      <w:r>
        <w:rPr>
          <w:rFonts w:ascii="Times New Roman" w:hAnsi="Times New Roman" w:cs="Times New Roman"/>
          <w:kern w:val="0"/>
          <w:sz w:val="20"/>
          <w:szCs w:val="20"/>
        </w:rPr>
        <w:t xml:space="preserve"> (C73 to C78) exhibit a positional disorder, they were separated using PART instruction and refined using a free variable (FVAR). SAME, RIGU and SIMU instructions were applied make the shape, position and anisotropic displacement parameters in a reasonable range, the final occupancies of 0.262(5):0.738(5) have been determined for PART 1 and PART 2, respectively.</w:t>
      </w:r>
    </w:p>
    <w:p w14:paraId="47352B15" w14:textId="77777777" w:rsidR="00095F6F" w:rsidRDefault="00095F6F" w:rsidP="00095F6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BF04E2B" wp14:editId="1CF387D6">
            <wp:extent cx="4676140" cy="368935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8343" cy="3690968"/>
                    </a:xfrm>
                    <a:prstGeom prst="rect">
                      <a:avLst/>
                    </a:prstGeom>
                  </pic:spPr>
                </pic:pic>
              </a:graphicData>
            </a:graphic>
          </wp:inline>
        </w:drawing>
      </w:r>
    </w:p>
    <w:p w14:paraId="5DC28EE2" w14:textId="298CC66F"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992026">
        <w:rPr>
          <w:rFonts w:ascii="Times New Roman" w:hAnsi="Times New Roman" w:cs="Times New Roman" w:hint="eastAsia"/>
          <w:b/>
          <w:sz w:val="20"/>
          <w:szCs w:val="20"/>
        </w:rPr>
        <w:t>34</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3</w:t>
      </w:r>
      <w:r>
        <w:rPr>
          <w:rFonts w:ascii="Times New Roman" w:hAnsi="Times New Roman" w:cs="Times New Roman"/>
          <w:sz w:val="20"/>
          <w:szCs w:val="20"/>
        </w:rPr>
        <w:t xml:space="preserve"> at 50% probability, PART 2 of the disordered carbon atoms of the organic ligand as well as</w:t>
      </w:r>
      <w:r>
        <w:rPr>
          <w:rFonts w:ascii="Times New Roman" w:hAnsi="Times New Roman" w:cs="Times New Roman" w:hint="eastAsia"/>
          <w:sz w:val="20"/>
          <w:szCs w:val="20"/>
        </w:rPr>
        <w:t xml:space="preserve"> </w:t>
      </w:r>
      <w:r>
        <w:rPr>
          <w:rFonts w:ascii="Times New Roman" w:hAnsi="Times New Roman" w:cs="Times New Roman"/>
          <w:i/>
          <w:kern w:val="0"/>
          <w:sz w:val="20"/>
          <w:szCs w:val="20"/>
        </w:rPr>
        <w:t>n</w:t>
      </w:r>
      <w:r>
        <w:rPr>
          <w:rFonts w:ascii="Times New Roman" w:hAnsi="Times New Roman" w:cs="Times New Roman"/>
          <w:kern w:val="0"/>
          <w:sz w:val="20"/>
          <w:szCs w:val="20"/>
        </w:rPr>
        <w:t>-</w:t>
      </w:r>
      <w:r>
        <w:rPr>
          <w:rFonts w:ascii="Times New Roman" w:hAnsi="Times New Roman" w:cs="Times New Roman" w:hint="eastAsia"/>
          <w:kern w:val="0"/>
          <w:sz w:val="20"/>
          <w:szCs w:val="20"/>
        </w:rPr>
        <w:t>h</w:t>
      </w:r>
      <w:r>
        <w:rPr>
          <w:rFonts w:ascii="Times New Roman" w:hAnsi="Times New Roman" w:cs="Times New Roman"/>
          <w:kern w:val="0"/>
          <w:sz w:val="20"/>
          <w:szCs w:val="20"/>
        </w:rPr>
        <w:t xml:space="preserve">exane </w:t>
      </w:r>
      <w:r>
        <w:rPr>
          <w:rFonts w:ascii="Times New Roman" w:hAnsi="Times New Roman" w:cs="Times New Roman" w:hint="eastAsia"/>
          <w:kern w:val="0"/>
          <w:sz w:val="20"/>
          <w:szCs w:val="20"/>
        </w:rPr>
        <w:t>solvents</w:t>
      </w:r>
      <w:r>
        <w:rPr>
          <w:rFonts w:ascii="Times New Roman" w:hAnsi="Times New Roman" w:cs="Times New Roman"/>
          <w:sz w:val="20"/>
          <w:szCs w:val="20"/>
        </w:rPr>
        <w:t xml:space="preserve">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H atoms were omitted for clarity.</w:t>
      </w:r>
    </w:p>
    <w:p w14:paraId="087FE6D2" w14:textId="77777777" w:rsidR="00933F68" w:rsidRPr="00BC192B" w:rsidRDefault="00933F68" w:rsidP="00933F68">
      <w:pPr>
        <w:rPr>
          <w:rFonts w:ascii="Times New Roman" w:hAnsi="Times New Roman" w:cs="Times New Roman"/>
          <w:sz w:val="20"/>
          <w:szCs w:val="20"/>
        </w:rPr>
      </w:pPr>
    </w:p>
    <w:p w14:paraId="24C73DF9" w14:textId="77777777" w:rsidR="00095F6F" w:rsidRDefault="00095F6F" w:rsidP="00095F6F">
      <w:pPr>
        <w:spacing w:line="360" w:lineRule="auto"/>
        <w:rPr>
          <w:rFonts w:ascii="Times New Roman" w:hAnsi="Times New Roman" w:cs="Times New Roman"/>
          <w:b/>
          <w:sz w:val="20"/>
          <w:szCs w:val="20"/>
        </w:rPr>
      </w:pPr>
      <w:r>
        <w:rPr>
          <w:rFonts w:ascii="Times New Roman" w:hAnsi="Times New Roman" w:cs="Times New Roman"/>
          <w:b/>
          <w:sz w:val="20"/>
          <w:szCs w:val="20"/>
        </w:rPr>
        <w:lastRenderedPageBreak/>
        <w:t>Single crystal structure analysis of 4</w:t>
      </w:r>
    </w:p>
    <w:p w14:paraId="0AA1303C" w14:textId="5E5671BD"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79</w:t>
      </w:r>
      <w:r>
        <w:rPr>
          <w:rFonts w:ascii="Times New Roman" w:hAnsi="Times New Roman" w:cs="Times New Roman"/>
          <w:sz w:val="20"/>
          <w:szCs w:val="20"/>
        </w:rPr>
        <w:t>H</w:t>
      </w:r>
      <w:r>
        <w:rPr>
          <w:rFonts w:ascii="Times New Roman" w:hAnsi="Times New Roman" w:cs="Times New Roman"/>
          <w:sz w:val="20"/>
          <w:szCs w:val="20"/>
          <w:vertAlign w:val="subscript"/>
        </w:rPr>
        <w:t>101</w:t>
      </w:r>
      <w:r>
        <w:rPr>
          <w:rFonts w:ascii="Times New Roman" w:hAnsi="Times New Roman" w:cs="Times New Roman"/>
          <w:sz w:val="20"/>
          <w:szCs w:val="20"/>
        </w:rPr>
        <w:t>GeN</w:t>
      </w:r>
      <w:r>
        <w:rPr>
          <w:rFonts w:ascii="Times New Roman" w:hAnsi="Times New Roman" w:cs="Times New Roman"/>
          <w:sz w:val="20"/>
          <w:szCs w:val="20"/>
          <w:vertAlign w:val="subscript"/>
        </w:rPr>
        <w:t>3</w:t>
      </w:r>
      <w:r>
        <w:rPr>
          <w:rFonts w:ascii="Times New Roman" w:hAnsi="Times New Roman" w:cs="Times New Roman"/>
          <w:sz w:val="20"/>
          <w:szCs w:val="20"/>
        </w:rPr>
        <w:t xml:space="preserve"> (M =1165.21 g/mol): monoclinic, space group </w:t>
      </w:r>
      <w:r>
        <w:rPr>
          <w:rFonts w:ascii="Times New Roman" w:hAnsi="Times New Roman" w:cs="Times New Roman"/>
          <w:i/>
          <w:sz w:val="20"/>
          <w:szCs w:val="20"/>
        </w:rPr>
        <w:t>P</w:t>
      </w:r>
      <w:r>
        <w:rPr>
          <w:rFonts w:ascii="Times New Roman" w:hAnsi="Times New Roman" w:cs="Times New Roman"/>
          <w:sz w:val="20"/>
          <w:szCs w:val="20"/>
        </w:rPr>
        <w:t>2</w:t>
      </w:r>
      <w:r>
        <w:rPr>
          <w:rFonts w:ascii="Times New Roman" w:hAnsi="Times New Roman" w:cs="Times New Roman"/>
          <w:sz w:val="20"/>
          <w:szCs w:val="20"/>
          <w:vertAlign w:val="subscript"/>
        </w:rPr>
        <w:t>1</w:t>
      </w:r>
      <w:r>
        <w:rPr>
          <w:rFonts w:ascii="Times New Roman" w:hAnsi="Times New Roman" w:cs="Times New Roman"/>
          <w:sz w:val="20"/>
          <w:szCs w:val="20"/>
        </w:rPr>
        <w:t>/n (no. 14), a = 14.9984(2) Å, b = 15.2702(2) Å, c = 31.3024(3) Å, β = 103.8300(10)°, V = 6961.30(15) Å</w:t>
      </w:r>
      <w:r>
        <w:rPr>
          <w:rFonts w:ascii="Times New Roman" w:hAnsi="Times New Roman" w:cs="Times New Roman"/>
          <w:sz w:val="20"/>
          <w:szCs w:val="20"/>
          <w:vertAlign w:val="superscript"/>
        </w:rPr>
        <w:t>3</w:t>
      </w:r>
      <w:r>
        <w:rPr>
          <w:rFonts w:ascii="Times New Roman" w:hAnsi="Times New Roman" w:cs="Times New Roman"/>
          <w:sz w:val="20"/>
          <w:szCs w:val="20"/>
        </w:rPr>
        <w:t>, Z = 4, T = 150.15 K, μ(</w:t>
      </w:r>
      <w:proofErr w:type="spellStart"/>
      <w:r>
        <w:rPr>
          <w:rFonts w:ascii="Times New Roman" w:hAnsi="Times New Roman" w:cs="Times New Roman"/>
          <w:sz w:val="20"/>
          <w:szCs w:val="20"/>
        </w:rPr>
        <w:t>CuK</w:t>
      </w:r>
      <w:proofErr w:type="spellEnd"/>
      <w:r>
        <w:rPr>
          <w:rFonts w:ascii="Times New Roman" w:hAnsi="Times New Roman" w:cs="Times New Roman"/>
          <w:sz w:val="20"/>
          <w:szCs w:val="20"/>
        </w:rPr>
        <w:t>α) = 0.912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1.112 g/cm</w:t>
      </w:r>
      <w:r>
        <w:rPr>
          <w:rFonts w:ascii="Times New Roman" w:hAnsi="Times New Roman" w:cs="Times New Roman"/>
          <w:sz w:val="20"/>
          <w:szCs w:val="20"/>
          <w:vertAlign w:val="superscript"/>
        </w:rPr>
        <w:t>3</w:t>
      </w:r>
      <w:r>
        <w:rPr>
          <w:rFonts w:ascii="Times New Roman" w:hAnsi="Times New Roman" w:cs="Times New Roman"/>
          <w:sz w:val="20"/>
          <w:szCs w:val="20"/>
        </w:rPr>
        <w:t>, 105395 reflections measured (5.816° ≤ 2Θ ≤ 153.274°), 14488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0.0868,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0.0532)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0.0599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0.1534 (all data). </w:t>
      </w:r>
      <w:bookmarkStart w:id="34" w:name="OLE_LINK15"/>
      <w:bookmarkStart w:id="35" w:name="OLE_LINK16"/>
      <w:r>
        <w:rPr>
          <w:rFonts w:ascii="Times New Roman" w:hAnsi="Times New Roman" w:cs="Times New Roman"/>
          <w:sz w:val="20"/>
          <w:szCs w:val="20"/>
        </w:rPr>
        <w:t>In the structure, C28 to C35, C36 to C43 and C57 to C64 groups exhibit a positional disorder, they were separated using PART 1 and PART 2 instructions and refined using free variables (FVAR). SAME instruction has been used to fix the disordered parts in reasonable shape and positions, RIGU and ISOR instruction to make the anisotropic displacement parameters of the disordered parts within reasonable limits. The occupancies of 0.491 (8):0.509(8) for C28 to C35, 0.783(8):0.217(8) for C36 to C43 and 0.179(8):0.821(8) for C65 to C72 have been determined for PART 1 and PART 2.</w:t>
      </w:r>
      <w:bookmarkEnd w:id="34"/>
      <w:bookmarkEnd w:id="35"/>
    </w:p>
    <w:p w14:paraId="64C418CE" w14:textId="77777777" w:rsidR="00095F6F" w:rsidRDefault="00095F6F" w:rsidP="00095F6F">
      <w:pPr>
        <w:spacing w:beforeLines="50" w:before="156"/>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4889D31" wp14:editId="48032B0E">
            <wp:extent cx="4737100" cy="3750310"/>
            <wp:effectExtent l="0" t="0" r="6350"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42400" cy="3754637"/>
                    </a:xfrm>
                    <a:prstGeom prst="rect">
                      <a:avLst/>
                    </a:prstGeom>
                  </pic:spPr>
                </pic:pic>
              </a:graphicData>
            </a:graphic>
          </wp:inline>
        </w:drawing>
      </w:r>
    </w:p>
    <w:p w14:paraId="51F87AB7" w14:textId="3B5302CF"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992026">
        <w:rPr>
          <w:rFonts w:ascii="Times New Roman" w:hAnsi="Times New Roman" w:cs="Times New Roman" w:hint="eastAsia"/>
          <w:b/>
          <w:sz w:val="20"/>
          <w:szCs w:val="20"/>
        </w:rPr>
        <w:t>35</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4</w:t>
      </w:r>
      <w:r>
        <w:rPr>
          <w:rFonts w:ascii="Times New Roman" w:hAnsi="Times New Roman" w:cs="Times New Roman"/>
          <w:sz w:val="20"/>
          <w:szCs w:val="20"/>
        </w:rPr>
        <w:t xml:space="preserve"> at 50% probability, PART 2 of the disordered carbon atoms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H atoms were omitted for clarity.</w:t>
      </w:r>
    </w:p>
    <w:p w14:paraId="18A4E3EB" w14:textId="77777777" w:rsidR="00933F68" w:rsidRPr="00BC192B" w:rsidRDefault="00933F68" w:rsidP="00933F68">
      <w:pPr>
        <w:spacing w:line="400" w:lineRule="exact"/>
        <w:rPr>
          <w:rFonts w:ascii="Times New Roman" w:hAnsi="Times New Roman" w:cs="Times New Roman"/>
          <w:sz w:val="20"/>
          <w:szCs w:val="20"/>
        </w:rPr>
      </w:pPr>
    </w:p>
    <w:p w14:paraId="08C879AD" w14:textId="77777777" w:rsidR="00933F68" w:rsidRPr="00BC192B" w:rsidRDefault="00933F68" w:rsidP="00933F68">
      <w:pPr>
        <w:spacing w:line="400" w:lineRule="exact"/>
        <w:rPr>
          <w:rFonts w:ascii="Times New Roman" w:hAnsi="Times New Roman" w:cs="Times New Roman"/>
          <w:sz w:val="20"/>
          <w:szCs w:val="20"/>
        </w:rPr>
      </w:pPr>
    </w:p>
    <w:p w14:paraId="792F4D51" w14:textId="77777777" w:rsidR="00933F68" w:rsidRDefault="00933F68" w:rsidP="00933F68">
      <w:pPr>
        <w:spacing w:line="400" w:lineRule="exact"/>
        <w:rPr>
          <w:rFonts w:ascii="Times New Roman" w:hAnsi="Times New Roman" w:cs="Times New Roman"/>
          <w:sz w:val="20"/>
          <w:szCs w:val="20"/>
        </w:rPr>
      </w:pPr>
    </w:p>
    <w:p w14:paraId="190838B1" w14:textId="77777777" w:rsidR="00DF315B" w:rsidRDefault="00DF315B" w:rsidP="00933F68">
      <w:pPr>
        <w:spacing w:line="400" w:lineRule="exact"/>
        <w:rPr>
          <w:rFonts w:ascii="Times New Roman" w:hAnsi="Times New Roman" w:cs="Times New Roman"/>
          <w:sz w:val="20"/>
          <w:szCs w:val="20"/>
        </w:rPr>
      </w:pPr>
    </w:p>
    <w:p w14:paraId="453B7BFE" w14:textId="77777777" w:rsidR="00DF315B" w:rsidRPr="00BC192B" w:rsidRDefault="00DF315B" w:rsidP="00933F68">
      <w:pPr>
        <w:spacing w:line="400" w:lineRule="exact"/>
        <w:rPr>
          <w:rFonts w:ascii="Times New Roman" w:hAnsi="Times New Roman" w:cs="Times New Roman"/>
          <w:sz w:val="20"/>
          <w:szCs w:val="20"/>
        </w:rPr>
      </w:pPr>
    </w:p>
    <w:p w14:paraId="3667F00D" w14:textId="77777777" w:rsidR="00095F6F" w:rsidRDefault="00095F6F" w:rsidP="00095F6F">
      <w:pPr>
        <w:spacing w:line="360" w:lineRule="auto"/>
        <w:rPr>
          <w:rFonts w:ascii="Times New Roman" w:hAnsi="Times New Roman" w:cs="Times New Roman"/>
          <w:b/>
          <w:sz w:val="20"/>
          <w:szCs w:val="20"/>
        </w:rPr>
      </w:pPr>
      <w:r>
        <w:rPr>
          <w:rFonts w:ascii="Times New Roman" w:hAnsi="Times New Roman" w:cs="Times New Roman"/>
          <w:b/>
          <w:sz w:val="20"/>
          <w:szCs w:val="20"/>
        </w:rPr>
        <w:lastRenderedPageBreak/>
        <w:t>Single crystal structure analysis of 5</w:t>
      </w:r>
    </w:p>
    <w:p w14:paraId="4C70FC09" w14:textId="15CCAD8B" w:rsidR="00095F6F" w:rsidRDefault="00095F6F" w:rsidP="00095F6F">
      <w:pPr>
        <w:spacing w:line="360" w:lineRule="auto"/>
        <w:rPr>
          <w:rFonts w:ascii="Times New Roman" w:hAnsi="Times New Roman" w:cs="Times New Roman"/>
          <w:kern w:val="0"/>
          <w:szCs w:val="21"/>
        </w:rPr>
      </w:pPr>
      <w:r>
        <w:rPr>
          <w:rFonts w:ascii="Times New Roman" w:hAnsi="Times New Roman" w:cs="Times New Roman"/>
          <w:sz w:val="20"/>
          <w:szCs w:val="20"/>
        </w:rPr>
        <w:t>C</w:t>
      </w:r>
      <w:r>
        <w:rPr>
          <w:rFonts w:ascii="Times New Roman" w:hAnsi="Times New Roman" w:cs="Times New Roman"/>
          <w:sz w:val="20"/>
          <w:szCs w:val="20"/>
          <w:vertAlign w:val="subscript"/>
        </w:rPr>
        <w:t>78</w:t>
      </w:r>
      <w:r>
        <w:rPr>
          <w:rFonts w:ascii="Times New Roman" w:hAnsi="Times New Roman" w:cs="Times New Roman"/>
          <w:sz w:val="20"/>
          <w:szCs w:val="20"/>
        </w:rPr>
        <w:t>H</w:t>
      </w:r>
      <w:r>
        <w:rPr>
          <w:rFonts w:ascii="Times New Roman" w:hAnsi="Times New Roman" w:cs="Times New Roman"/>
          <w:sz w:val="20"/>
          <w:szCs w:val="20"/>
          <w:vertAlign w:val="subscript"/>
        </w:rPr>
        <w:t>97</w:t>
      </w:r>
      <w:r>
        <w:rPr>
          <w:rFonts w:ascii="Times New Roman" w:hAnsi="Times New Roman" w:cs="Times New Roman"/>
          <w:sz w:val="20"/>
          <w:szCs w:val="20"/>
        </w:rPr>
        <w:t>GeNSi</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=1235.41 g/mol): triclinic, space group P-1 (no. 2), a = 14.6976(3) Å, b = 15.2150(3) Å, c = 17.4355(4) Å, α = 84.988(2)°, β = 75.453(2)°, γ = 72.888(2)°, V = 3606.55(14) Å</w:t>
      </w:r>
      <w:r>
        <w:rPr>
          <w:rFonts w:ascii="Times New Roman" w:hAnsi="Times New Roman" w:cs="Times New Roman"/>
          <w:sz w:val="20"/>
          <w:szCs w:val="20"/>
          <w:vertAlign w:val="superscript"/>
        </w:rPr>
        <w:t>3</w:t>
      </w:r>
      <w:r>
        <w:rPr>
          <w:rFonts w:ascii="Times New Roman" w:hAnsi="Times New Roman" w:cs="Times New Roman"/>
          <w:sz w:val="20"/>
          <w:szCs w:val="20"/>
        </w:rPr>
        <w:t>, Z = 2, T = 150.15 K, μ(</w:t>
      </w:r>
      <w:proofErr w:type="spellStart"/>
      <w:r>
        <w:rPr>
          <w:rFonts w:ascii="Times New Roman" w:hAnsi="Times New Roman" w:cs="Times New Roman"/>
          <w:sz w:val="20"/>
          <w:szCs w:val="20"/>
        </w:rPr>
        <w:t>MoK</w:t>
      </w:r>
      <w:proofErr w:type="spellEnd"/>
      <w:r>
        <w:rPr>
          <w:rFonts w:ascii="Times New Roman" w:hAnsi="Times New Roman" w:cs="Times New Roman"/>
          <w:sz w:val="20"/>
          <w:szCs w:val="20"/>
        </w:rPr>
        <w:t>α) = 0.485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1.138 g/cm</w:t>
      </w:r>
      <w:r>
        <w:rPr>
          <w:rFonts w:ascii="Times New Roman" w:hAnsi="Times New Roman" w:cs="Times New Roman"/>
          <w:sz w:val="20"/>
          <w:szCs w:val="20"/>
          <w:vertAlign w:val="superscript"/>
        </w:rPr>
        <w:t>3</w:t>
      </w:r>
      <w:r>
        <w:rPr>
          <w:rFonts w:ascii="Times New Roman" w:hAnsi="Times New Roman" w:cs="Times New Roman"/>
          <w:sz w:val="20"/>
          <w:szCs w:val="20"/>
        </w:rPr>
        <w:t>, 45565 reflections measured (3.774° ≤ 2Θ ≤ 54.962°), 16107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0.0415,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0.0508)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0.0758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0.2225 (all data). </w:t>
      </w:r>
      <w:bookmarkStart w:id="36" w:name="OLE_LINK14"/>
      <w:r>
        <w:rPr>
          <w:rFonts w:ascii="Times New Roman" w:hAnsi="Times New Roman" w:cs="Times New Roman"/>
          <w:sz w:val="20"/>
          <w:szCs w:val="20"/>
        </w:rPr>
        <w:t>I</w:t>
      </w:r>
      <w:r>
        <w:rPr>
          <w:rFonts w:ascii="Times New Roman" w:hAnsi="Times New Roman" w:cs="Times New Roman" w:hint="eastAsia"/>
          <w:sz w:val="20"/>
          <w:szCs w:val="20"/>
        </w:rPr>
        <w:t>n</w:t>
      </w:r>
      <w:r>
        <w:rPr>
          <w:rFonts w:ascii="Times New Roman" w:hAnsi="Times New Roman" w:cs="Times New Roman"/>
          <w:sz w:val="20"/>
          <w:szCs w:val="20"/>
        </w:rPr>
        <w:t xml:space="preserve"> </w:t>
      </w:r>
      <w:r>
        <w:rPr>
          <w:rFonts w:ascii="Times New Roman" w:hAnsi="Times New Roman" w:cs="Times New Roman" w:hint="eastAsia"/>
          <w:sz w:val="20"/>
          <w:szCs w:val="20"/>
        </w:rPr>
        <w:t>t</w:t>
      </w:r>
      <w:r>
        <w:rPr>
          <w:rFonts w:ascii="Times New Roman" w:hAnsi="Times New Roman" w:cs="Times New Roman"/>
          <w:sz w:val="20"/>
          <w:szCs w:val="20"/>
        </w:rPr>
        <w:t xml:space="preserve">he refinement of </w:t>
      </w:r>
      <w:r>
        <w:rPr>
          <w:rFonts w:ascii="Times New Roman" w:hAnsi="Times New Roman" w:cs="Times New Roman"/>
          <w:b/>
          <w:sz w:val="20"/>
          <w:szCs w:val="20"/>
        </w:rPr>
        <w:t>5</w:t>
      </w:r>
      <w:r>
        <w:rPr>
          <w:rFonts w:ascii="Times New Roman" w:hAnsi="Times New Roman" w:cs="Times New Roman"/>
          <w:sz w:val="20"/>
          <w:szCs w:val="20"/>
        </w:rPr>
        <w:t xml:space="preserve">, SIMU </w:t>
      </w:r>
      <w:r>
        <w:rPr>
          <w:rFonts w:ascii="Times New Roman" w:hAnsi="Times New Roman" w:cs="Times New Roman"/>
          <w:kern w:val="0"/>
          <w:szCs w:val="21"/>
        </w:rPr>
        <w:t>instruction was applied to C1, N1 and</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Ge1 to make their anisotropic displacement parameters reasonable, </w:t>
      </w:r>
      <w:bookmarkStart w:id="37" w:name="OLE_LINK13"/>
      <w:r>
        <w:rPr>
          <w:rFonts w:ascii="Times New Roman" w:hAnsi="Times New Roman" w:cs="Times New Roman"/>
          <w:sz w:val="20"/>
          <w:szCs w:val="20"/>
        </w:rPr>
        <w:t>n-hexane solvent</w:t>
      </w:r>
      <w:bookmarkEnd w:id="37"/>
      <w:r>
        <w:rPr>
          <w:rFonts w:ascii="Times New Roman" w:hAnsi="Times New Roman" w:cs="Times New Roman"/>
          <w:kern w:val="0"/>
          <w:szCs w:val="21"/>
        </w:rPr>
        <w:t xml:space="preserve"> (C79 to C84) exhibit a positional disorder, they were separated using PART instruction and refined using a free variable (FVAR). SAME, RIGU and SIMU instructions were applied make the shape, position and anisotropic displacement parameters in a reasonable range, the final occupancies of 0.825(7):0.175(7) have been determined for PART 1 and PART 2, respectively.</w:t>
      </w:r>
      <w:bookmarkEnd w:id="36"/>
    </w:p>
    <w:p w14:paraId="2581D2E4" w14:textId="77777777" w:rsidR="00095F6F" w:rsidRDefault="00095F6F" w:rsidP="00095F6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6D4C78FE" wp14:editId="29CA8CAE">
            <wp:extent cx="4509770" cy="3319780"/>
            <wp:effectExtent l="0" t="0" r="508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13489" cy="3322355"/>
                    </a:xfrm>
                    <a:prstGeom prst="rect">
                      <a:avLst/>
                    </a:prstGeom>
                  </pic:spPr>
                </pic:pic>
              </a:graphicData>
            </a:graphic>
          </wp:inline>
        </w:drawing>
      </w:r>
    </w:p>
    <w:p w14:paraId="008444B5" w14:textId="06444176"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992026">
        <w:rPr>
          <w:rFonts w:ascii="Times New Roman" w:hAnsi="Times New Roman" w:cs="Times New Roman" w:hint="eastAsia"/>
          <w:b/>
          <w:sz w:val="20"/>
          <w:szCs w:val="20"/>
        </w:rPr>
        <w:t>36</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5</w:t>
      </w:r>
      <w:r>
        <w:rPr>
          <w:rFonts w:ascii="Times New Roman" w:hAnsi="Times New Roman" w:cs="Times New Roman"/>
          <w:sz w:val="20"/>
          <w:szCs w:val="20"/>
        </w:rPr>
        <w:t xml:space="preserve"> at 50% probability, PART 2 of the disordered n-hexane solvent was shown in light green. H atoms except for those attached to Ge1 and Si1 were omitted for clarity.</w:t>
      </w:r>
    </w:p>
    <w:p w14:paraId="6BCDAA0D" w14:textId="77777777" w:rsidR="00933F68" w:rsidRPr="00095F6F" w:rsidRDefault="00933F68" w:rsidP="00933F68">
      <w:pPr>
        <w:spacing w:line="360" w:lineRule="auto"/>
        <w:rPr>
          <w:rFonts w:ascii="Times New Roman" w:hAnsi="Times New Roman" w:cs="Times New Roman"/>
          <w:sz w:val="20"/>
          <w:szCs w:val="20"/>
        </w:rPr>
      </w:pPr>
    </w:p>
    <w:p w14:paraId="4C01A497" w14:textId="77777777" w:rsidR="00933F68" w:rsidRDefault="00933F68" w:rsidP="00933F68">
      <w:pPr>
        <w:spacing w:line="360" w:lineRule="auto"/>
        <w:rPr>
          <w:rFonts w:ascii="Times New Roman" w:hAnsi="Times New Roman" w:cs="Times New Roman"/>
          <w:sz w:val="20"/>
          <w:szCs w:val="20"/>
        </w:rPr>
      </w:pPr>
    </w:p>
    <w:p w14:paraId="76141609" w14:textId="77777777" w:rsidR="00933F68" w:rsidRDefault="00933F68" w:rsidP="00933F68">
      <w:pPr>
        <w:spacing w:line="360" w:lineRule="auto"/>
        <w:rPr>
          <w:rFonts w:ascii="Times New Roman" w:hAnsi="Times New Roman" w:cs="Times New Roman"/>
          <w:sz w:val="20"/>
          <w:szCs w:val="20"/>
        </w:rPr>
      </w:pPr>
    </w:p>
    <w:p w14:paraId="023009EC" w14:textId="77777777" w:rsidR="00933F68" w:rsidRDefault="00933F68" w:rsidP="00933F68">
      <w:pPr>
        <w:spacing w:line="360" w:lineRule="auto"/>
        <w:rPr>
          <w:rFonts w:ascii="Times New Roman" w:hAnsi="Times New Roman" w:cs="Times New Roman"/>
          <w:sz w:val="20"/>
          <w:szCs w:val="20"/>
        </w:rPr>
      </w:pPr>
    </w:p>
    <w:p w14:paraId="48CD476A" w14:textId="77777777" w:rsidR="00992026" w:rsidRDefault="00992026" w:rsidP="00933F68">
      <w:pPr>
        <w:spacing w:line="360" w:lineRule="auto"/>
        <w:rPr>
          <w:rFonts w:ascii="Times New Roman" w:hAnsi="Times New Roman" w:cs="Times New Roman"/>
          <w:sz w:val="20"/>
          <w:szCs w:val="20"/>
        </w:rPr>
      </w:pPr>
    </w:p>
    <w:p w14:paraId="0EC44167" w14:textId="77777777" w:rsidR="00095F6F" w:rsidRDefault="00095F6F" w:rsidP="00095F6F">
      <w:pPr>
        <w:spacing w:line="360" w:lineRule="auto"/>
        <w:rPr>
          <w:rFonts w:ascii="Times New Roman" w:hAnsi="Times New Roman" w:cs="Times New Roman"/>
          <w:b/>
          <w:sz w:val="20"/>
          <w:szCs w:val="20"/>
        </w:rPr>
      </w:pPr>
      <w:r>
        <w:rPr>
          <w:rFonts w:ascii="Times New Roman" w:hAnsi="Times New Roman" w:cs="Times New Roman"/>
          <w:b/>
          <w:sz w:val="20"/>
          <w:szCs w:val="20"/>
        </w:rPr>
        <w:lastRenderedPageBreak/>
        <w:t>Single crystal structure analysis of 6</w:t>
      </w:r>
    </w:p>
    <w:p w14:paraId="1A0DB329" w14:textId="671A5127"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75</w:t>
      </w:r>
      <w:r>
        <w:rPr>
          <w:rFonts w:ascii="Times New Roman" w:hAnsi="Times New Roman" w:cs="Times New Roman"/>
          <w:sz w:val="20"/>
          <w:szCs w:val="20"/>
        </w:rPr>
        <w:t>H</w:t>
      </w:r>
      <w:r>
        <w:rPr>
          <w:rFonts w:ascii="Times New Roman" w:hAnsi="Times New Roman" w:cs="Times New Roman"/>
          <w:sz w:val="20"/>
          <w:szCs w:val="20"/>
          <w:vertAlign w:val="subscript"/>
        </w:rPr>
        <w:t>98</w:t>
      </w:r>
      <w:r>
        <w:rPr>
          <w:rFonts w:ascii="Times New Roman" w:hAnsi="Times New Roman" w:cs="Times New Roman"/>
          <w:sz w:val="20"/>
          <w:szCs w:val="20"/>
        </w:rPr>
        <w:t>GeN</w:t>
      </w:r>
      <w:r>
        <w:rPr>
          <w:rFonts w:ascii="Times New Roman" w:hAnsi="Times New Roman" w:cs="Times New Roman"/>
          <w:sz w:val="20"/>
          <w:szCs w:val="20"/>
          <w:vertAlign w:val="subscript"/>
        </w:rPr>
        <w:t>4</w:t>
      </w:r>
      <w:r>
        <w:rPr>
          <w:rFonts w:ascii="Times New Roman" w:hAnsi="Times New Roman" w:cs="Times New Roman"/>
          <w:sz w:val="20"/>
          <w:szCs w:val="20"/>
        </w:rPr>
        <w:t>Si</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=1242.42 g/mol): triclinic, space group P-1 (no. 2), a = 13.4555(2) Å, b = 15.3862(2) Å, c = 18.4991(2) Å, α = 93.3890(10)°, β = 92.7760(10)°, γ = 103.9750(10)°, V = 3702.21(8) Å</w:t>
      </w:r>
      <w:r>
        <w:rPr>
          <w:rFonts w:ascii="Times New Roman" w:hAnsi="Times New Roman" w:cs="Times New Roman"/>
          <w:sz w:val="20"/>
          <w:szCs w:val="20"/>
          <w:vertAlign w:val="superscript"/>
        </w:rPr>
        <w:t>3</w:t>
      </w:r>
      <w:r>
        <w:rPr>
          <w:rFonts w:ascii="Times New Roman" w:hAnsi="Times New Roman" w:cs="Times New Roman"/>
          <w:sz w:val="20"/>
          <w:szCs w:val="20"/>
        </w:rPr>
        <w:t>, Z = 2, T = 150.15 K, μ(</w:t>
      </w:r>
      <w:proofErr w:type="spellStart"/>
      <w:r>
        <w:rPr>
          <w:rFonts w:ascii="Times New Roman" w:hAnsi="Times New Roman" w:cs="Times New Roman"/>
          <w:sz w:val="20"/>
          <w:szCs w:val="20"/>
        </w:rPr>
        <w:t>CuK</w:t>
      </w:r>
      <w:proofErr w:type="spellEnd"/>
      <w:r>
        <w:rPr>
          <w:rFonts w:ascii="Times New Roman" w:hAnsi="Times New Roman" w:cs="Times New Roman"/>
          <w:sz w:val="20"/>
          <w:szCs w:val="20"/>
        </w:rPr>
        <w:t>α) = 1.038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1.115 g/cm</w:t>
      </w:r>
      <w:r>
        <w:rPr>
          <w:rFonts w:ascii="Times New Roman" w:hAnsi="Times New Roman" w:cs="Times New Roman"/>
          <w:sz w:val="20"/>
          <w:szCs w:val="20"/>
          <w:vertAlign w:val="superscript"/>
        </w:rPr>
        <w:t>3</w:t>
      </w:r>
      <w:r>
        <w:rPr>
          <w:rFonts w:ascii="Times New Roman" w:hAnsi="Times New Roman" w:cs="Times New Roman"/>
          <w:sz w:val="20"/>
          <w:szCs w:val="20"/>
        </w:rPr>
        <w:t>, 63863 reflections measured (4.796° ≤ 2Θ ≤ 153.502°), 15262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0.0366,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0.0340)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0.0398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0.1104 (all data). </w:t>
      </w:r>
      <w:bookmarkStart w:id="38" w:name="OLE_LINK4"/>
      <w:r>
        <w:rPr>
          <w:rFonts w:ascii="Times New Roman" w:hAnsi="Times New Roman" w:cs="Times New Roman"/>
          <w:kern w:val="0"/>
          <w:szCs w:val="21"/>
        </w:rPr>
        <w:t xml:space="preserve">In the structure, Ge-N4 moiety exhibit a positional disorder, they were separated using PART instruction and refined using a free variable (FVAR). SAME and RIGU instructions were applied make the shape, position and anisotropic displacement parameters in a reasonable range, the final occupancies of 0.8654(12):0.1346(12) have been determined for PART 1 and PART 2, respectively. C36 to C43, C57 to C64, C65 to C72 </w:t>
      </w:r>
      <w:r>
        <w:rPr>
          <w:rFonts w:ascii="Times New Roman" w:hAnsi="Times New Roman" w:cs="Times New Roman" w:hint="eastAsia"/>
          <w:kern w:val="0"/>
          <w:szCs w:val="21"/>
        </w:rPr>
        <w:t>and</w:t>
      </w:r>
      <w:r>
        <w:rPr>
          <w:rFonts w:ascii="Times New Roman" w:hAnsi="Times New Roman" w:cs="Times New Roman"/>
          <w:kern w:val="0"/>
          <w:szCs w:val="21"/>
        </w:rPr>
        <w:t xml:space="preserve"> n-</w:t>
      </w:r>
      <w:r>
        <w:rPr>
          <w:rFonts w:ascii="Times New Roman" w:hAnsi="Times New Roman" w:cs="Times New Roman" w:hint="eastAsia"/>
          <w:kern w:val="0"/>
          <w:szCs w:val="21"/>
        </w:rPr>
        <w:t>h</w:t>
      </w:r>
      <w:r>
        <w:rPr>
          <w:rFonts w:ascii="Times New Roman" w:hAnsi="Times New Roman" w:cs="Times New Roman"/>
          <w:kern w:val="0"/>
          <w:szCs w:val="21"/>
        </w:rPr>
        <w:t xml:space="preserve">exane </w:t>
      </w:r>
      <w:r>
        <w:rPr>
          <w:rFonts w:ascii="Times New Roman" w:hAnsi="Times New Roman" w:cs="Times New Roman" w:hint="eastAsia"/>
          <w:kern w:val="0"/>
          <w:szCs w:val="21"/>
        </w:rPr>
        <w:t>solvents</w:t>
      </w:r>
      <w:r>
        <w:rPr>
          <w:rFonts w:ascii="Times New Roman" w:hAnsi="Times New Roman" w:cs="Times New Roman"/>
          <w:kern w:val="0"/>
          <w:szCs w:val="21"/>
        </w:rPr>
        <w:t xml:space="preserve"> (C81 to C86) groups </w:t>
      </w:r>
      <w:r>
        <w:rPr>
          <w:rFonts w:ascii="Times New Roman" w:hAnsi="Times New Roman" w:cs="Times New Roman" w:hint="eastAsia"/>
          <w:kern w:val="0"/>
          <w:szCs w:val="21"/>
        </w:rPr>
        <w:t>also</w:t>
      </w:r>
      <w:r>
        <w:rPr>
          <w:rFonts w:ascii="Times New Roman" w:hAnsi="Times New Roman" w:cs="Times New Roman"/>
          <w:kern w:val="0"/>
          <w:szCs w:val="21"/>
        </w:rPr>
        <w:t xml:space="preserve"> exhibit a positional disorder, they were separated using PART 1 and PART 2 instructions and refined using free variables (FVAR). SAME instruction </w:t>
      </w:r>
      <w:r>
        <w:rPr>
          <w:rFonts w:ascii="Times New Roman" w:hAnsi="Times New Roman" w:cs="Times New Roman" w:hint="eastAsia"/>
          <w:kern w:val="0"/>
          <w:szCs w:val="21"/>
        </w:rPr>
        <w:t>was</w:t>
      </w:r>
      <w:r>
        <w:rPr>
          <w:rFonts w:ascii="Times New Roman" w:hAnsi="Times New Roman" w:cs="Times New Roman"/>
          <w:kern w:val="0"/>
          <w:szCs w:val="21"/>
        </w:rPr>
        <w:t xml:space="preserve"> used to fix the disordered parts in reasonable shape and positions, RIGU and SIMU instruction to make the anisotropic displacement parameters of the disordered parts within reasonable limits. The occupancies of 0.656(5):0.344(5) for C36 to C43, 0.735(6):0.265(6) for C57 to C64</w:t>
      </w:r>
      <w:r>
        <w:rPr>
          <w:rFonts w:ascii="Times New Roman" w:hAnsi="Times New Roman" w:cs="Times New Roman" w:hint="eastAsia"/>
          <w:kern w:val="0"/>
          <w:szCs w:val="21"/>
        </w:rPr>
        <w:t>,</w:t>
      </w:r>
      <w:r>
        <w:rPr>
          <w:rFonts w:ascii="Times New Roman" w:hAnsi="Times New Roman" w:cs="Times New Roman"/>
          <w:kern w:val="0"/>
          <w:szCs w:val="21"/>
        </w:rPr>
        <w:t xml:space="preserve"> 0.133(5):0.867(5) for C65 to C72 </w:t>
      </w:r>
      <w:r>
        <w:rPr>
          <w:rFonts w:ascii="Times New Roman" w:hAnsi="Times New Roman" w:cs="Times New Roman" w:hint="eastAsia"/>
          <w:kern w:val="0"/>
          <w:szCs w:val="21"/>
        </w:rPr>
        <w:t>and</w:t>
      </w:r>
      <w:r>
        <w:rPr>
          <w:rFonts w:ascii="Times New Roman" w:hAnsi="Times New Roman" w:cs="Times New Roman"/>
          <w:kern w:val="0"/>
          <w:szCs w:val="21"/>
        </w:rPr>
        <w:t xml:space="preserve"> 0.243(5):0.757(5) for C81 to C86 have been determined for PART 1 and PART 2.</w:t>
      </w:r>
    </w:p>
    <w:bookmarkEnd w:id="38"/>
    <w:p w14:paraId="1A9EDBDA" w14:textId="77777777" w:rsidR="00095F6F" w:rsidRDefault="00095F6F" w:rsidP="00095F6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B6EA09A" wp14:editId="6E1416EC">
            <wp:extent cx="2837815" cy="3524885"/>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52083" cy="3542270"/>
                    </a:xfrm>
                    <a:prstGeom prst="rect">
                      <a:avLst/>
                    </a:prstGeom>
                  </pic:spPr>
                </pic:pic>
              </a:graphicData>
            </a:graphic>
          </wp:inline>
        </w:drawing>
      </w:r>
    </w:p>
    <w:p w14:paraId="5B64F743" w14:textId="39470A54"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992026">
        <w:rPr>
          <w:rFonts w:ascii="Times New Roman" w:hAnsi="Times New Roman" w:cs="Times New Roman" w:hint="eastAsia"/>
          <w:b/>
          <w:sz w:val="20"/>
          <w:szCs w:val="20"/>
        </w:rPr>
        <w:t>37</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6</w:t>
      </w:r>
      <w:r>
        <w:rPr>
          <w:rFonts w:ascii="Times New Roman" w:hAnsi="Times New Roman" w:cs="Times New Roman"/>
          <w:sz w:val="20"/>
          <w:szCs w:val="20"/>
        </w:rPr>
        <w:t xml:space="preserve"> at 50% probability, PART 2 of the disordered Ge</w:t>
      </w:r>
      <w:r>
        <w:rPr>
          <w:rFonts w:ascii="Times New Roman" w:hAnsi="Times New Roman" w:cs="Times New Roman"/>
          <w:szCs w:val="21"/>
        </w:rPr>
        <w:t>-N4</w:t>
      </w:r>
      <w:r>
        <w:rPr>
          <w:rFonts w:ascii="Times New Roman" w:hAnsi="Times New Roman" w:cs="Times New Roman"/>
          <w:kern w:val="0"/>
          <w:szCs w:val="21"/>
        </w:rPr>
        <w:t xml:space="preserve"> moiety, </w:t>
      </w:r>
      <w:r>
        <w:rPr>
          <w:rFonts w:ascii="Times New Roman" w:hAnsi="Times New Roman" w:cs="Times New Roman"/>
          <w:sz w:val="20"/>
          <w:szCs w:val="20"/>
        </w:rPr>
        <w:t>carbon atoms of the organic ligand as well as</w:t>
      </w:r>
      <w:r>
        <w:rPr>
          <w:rFonts w:ascii="Times New Roman" w:hAnsi="Times New Roman" w:cs="Times New Roman" w:hint="eastAsia"/>
          <w:sz w:val="20"/>
          <w:szCs w:val="20"/>
        </w:rPr>
        <w:t xml:space="preserve"> </w:t>
      </w:r>
      <w:r>
        <w:rPr>
          <w:rFonts w:ascii="Times New Roman" w:hAnsi="Times New Roman" w:cs="Times New Roman"/>
          <w:kern w:val="0"/>
          <w:sz w:val="20"/>
          <w:szCs w:val="20"/>
        </w:rPr>
        <w:t>n-</w:t>
      </w:r>
      <w:r>
        <w:rPr>
          <w:rFonts w:ascii="Times New Roman" w:hAnsi="Times New Roman" w:cs="Times New Roman" w:hint="eastAsia"/>
          <w:kern w:val="0"/>
          <w:sz w:val="20"/>
          <w:szCs w:val="20"/>
        </w:rPr>
        <w:t>h</w:t>
      </w:r>
      <w:r>
        <w:rPr>
          <w:rFonts w:ascii="Times New Roman" w:hAnsi="Times New Roman" w:cs="Times New Roman"/>
          <w:kern w:val="0"/>
          <w:sz w:val="20"/>
          <w:szCs w:val="20"/>
        </w:rPr>
        <w:t xml:space="preserve">exane </w:t>
      </w:r>
      <w:r>
        <w:rPr>
          <w:rFonts w:ascii="Times New Roman" w:hAnsi="Times New Roman" w:cs="Times New Roman" w:hint="eastAsia"/>
          <w:kern w:val="0"/>
          <w:sz w:val="20"/>
          <w:szCs w:val="20"/>
        </w:rPr>
        <w:t>solvents</w:t>
      </w:r>
      <w:r>
        <w:rPr>
          <w:rFonts w:ascii="Times New Roman" w:hAnsi="Times New Roman" w:cs="Times New Roman" w:hint="eastAsia"/>
          <w:sz w:val="20"/>
          <w:szCs w:val="20"/>
        </w:rPr>
        <w:t xml:space="preserve"> were</w:t>
      </w:r>
      <w:r>
        <w:rPr>
          <w:rFonts w:ascii="Times New Roman" w:hAnsi="Times New Roman" w:cs="Times New Roman"/>
          <w:sz w:val="20"/>
          <w:szCs w:val="20"/>
        </w:rPr>
        <w:t xml:space="preserve"> shown in light green. H atoms were omitted for clarity.</w:t>
      </w:r>
    </w:p>
    <w:p w14:paraId="76175941" w14:textId="77777777" w:rsidR="00095F6F" w:rsidRDefault="00095F6F" w:rsidP="00095F6F">
      <w:pPr>
        <w:spacing w:line="360" w:lineRule="auto"/>
        <w:rPr>
          <w:rFonts w:ascii="Times New Roman" w:hAnsi="Times New Roman" w:cs="Times New Roman"/>
          <w:b/>
          <w:sz w:val="20"/>
          <w:szCs w:val="20"/>
        </w:rPr>
      </w:pPr>
      <w:bookmarkStart w:id="39" w:name="_Toc202280621"/>
      <w:r>
        <w:rPr>
          <w:rFonts w:ascii="Times New Roman" w:hAnsi="Times New Roman" w:cs="Times New Roman"/>
          <w:b/>
          <w:sz w:val="20"/>
          <w:szCs w:val="20"/>
        </w:rPr>
        <w:lastRenderedPageBreak/>
        <w:t>Single crystal structure analysis of 7</w:t>
      </w:r>
    </w:p>
    <w:p w14:paraId="78C809AC" w14:textId="60E690C1"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74</w:t>
      </w:r>
      <w:r>
        <w:rPr>
          <w:rFonts w:ascii="Times New Roman" w:hAnsi="Times New Roman" w:cs="Times New Roman"/>
          <w:sz w:val="20"/>
          <w:szCs w:val="20"/>
        </w:rPr>
        <w:t>H</w:t>
      </w:r>
      <w:r>
        <w:rPr>
          <w:rFonts w:ascii="Times New Roman" w:hAnsi="Times New Roman" w:cs="Times New Roman"/>
          <w:sz w:val="20"/>
          <w:szCs w:val="20"/>
          <w:vertAlign w:val="subscript"/>
        </w:rPr>
        <w:t>95</w:t>
      </w:r>
      <w:r>
        <w:rPr>
          <w:rFonts w:ascii="Times New Roman" w:hAnsi="Times New Roman" w:cs="Times New Roman"/>
          <w:sz w:val="20"/>
          <w:szCs w:val="20"/>
        </w:rPr>
        <w:t>GeI</w:t>
      </w:r>
      <w:r>
        <w:rPr>
          <w:rFonts w:ascii="Times New Roman" w:hAnsi="Times New Roman" w:cs="Times New Roman"/>
          <w:sz w:val="20"/>
          <w:szCs w:val="20"/>
          <w:vertAlign w:val="subscript"/>
        </w:rPr>
        <w:t>2</w:t>
      </w:r>
      <w:r>
        <w:rPr>
          <w:rFonts w:ascii="Times New Roman" w:hAnsi="Times New Roman" w:cs="Times New Roman"/>
          <w:sz w:val="20"/>
          <w:szCs w:val="20"/>
        </w:rPr>
        <w:t>N</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=1411.07 g/mol): monoclinic, space group C2/c (no. 15), a = 37.4261(4) Å, b = 15.14820(10) Å, c = 31.6565(4) Å, β = 122.816(2)°, V = 15083.2(4) Å</w:t>
      </w:r>
      <w:r>
        <w:rPr>
          <w:rFonts w:ascii="Times New Roman" w:hAnsi="Times New Roman" w:cs="Times New Roman"/>
          <w:sz w:val="20"/>
          <w:szCs w:val="20"/>
          <w:vertAlign w:val="superscript"/>
        </w:rPr>
        <w:t>3</w:t>
      </w:r>
      <w:r>
        <w:rPr>
          <w:rFonts w:ascii="Times New Roman" w:hAnsi="Times New Roman" w:cs="Times New Roman"/>
          <w:sz w:val="20"/>
          <w:szCs w:val="20"/>
        </w:rPr>
        <w:t>, Z = 8, T = 100.15 K, μ(</w:t>
      </w:r>
      <w:proofErr w:type="spellStart"/>
      <w:r>
        <w:rPr>
          <w:rFonts w:ascii="Times New Roman" w:hAnsi="Times New Roman" w:cs="Times New Roman"/>
          <w:sz w:val="20"/>
          <w:szCs w:val="20"/>
        </w:rPr>
        <w:t>CuK</w:t>
      </w:r>
      <w:proofErr w:type="spellEnd"/>
      <w:r>
        <w:rPr>
          <w:rFonts w:ascii="Times New Roman" w:hAnsi="Times New Roman" w:cs="Times New Roman"/>
          <w:sz w:val="20"/>
          <w:szCs w:val="20"/>
        </w:rPr>
        <w:t>α) = 7.268 mm</w:t>
      </w:r>
      <w:r>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1.243 g/cm</w:t>
      </w:r>
      <w:r>
        <w:rPr>
          <w:rFonts w:ascii="Times New Roman" w:hAnsi="Times New Roman" w:cs="Times New Roman"/>
          <w:sz w:val="20"/>
          <w:szCs w:val="20"/>
          <w:vertAlign w:val="superscript"/>
        </w:rPr>
        <w:t>3</w:t>
      </w:r>
      <w:r>
        <w:rPr>
          <w:rFonts w:ascii="Times New Roman" w:hAnsi="Times New Roman" w:cs="Times New Roman"/>
          <w:sz w:val="20"/>
          <w:szCs w:val="20"/>
        </w:rPr>
        <w:t>, 52028 reflections measured (5.62° ≤ 2Θ ≤ 154.39°), 15644 unique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int</w:t>
      </w:r>
      <w:proofErr w:type="spellEnd"/>
      <w:r>
        <w:rPr>
          <w:rFonts w:ascii="Times New Roman" w:hAnsi="Times New Roman" w:cs="Times New Roman"/>
          <w:sz w:val="20"/>
          <w:szCs w:val="20"/>
        </w:rPr>
        <w:t xml:space="preserve"> = 0.0245, </w:t>
      </w:r>
      <w:proofErr w:type="spellStart"/>
      <w:r>
        <w:rPr>
          <w:rFonts w:ascii="Times New Roman" w:hAnsi="Times New Roman" w:cs="Times New Roman"/>
          <w:sz w:val="20"/>
          <w:szCs w:val="20"/>
        </w:rPr>
        <w:t>R</w:t>
      </w:r>
      <w:r>
        <w:rPr>
          <w:rFonts w:ascii="Times New Roman" w:hAnsi="Times New Roman" w:cs="Times New Roman"/>
          <w:sz w:val="20"/>
          <w:szCs w:val="20"/>
          <w:vertAlign w:val="subscript"/>
        </w:rPr>
        <w:t>sigma</w:t>
      </w:r>
      <w:proofErr w:type="spellEnd"/>
      <w:r>
        <w:rPr>
          <w:rFonts w:ascii="Times New Roman" w:hAnsi="Times New Roman" w:cs="Times New Roman"/>
          <w:sz w:val="20"/>
          <w:szCs w:val="20"/>
        </w:rPr>
        <w:t xml:space="preserve"> = 0.0254) which were used in all calculations. The final R</w:t>
      </w:r>
      <w:r>
        <w:rPr>
          <w:rFonts w:ascii="Times New Roman" w:hAnsi="Times New Roman" w:cs="Times New Roman"/>
          <w:sz w:val="20"/>
          <w:szCs w:val="20"/>
          <w:vertAlign w:val="subscript"/>
        </w:rPr>
        <w:t>1</w:t>
      </w:r>
      <w:r>
        <w:rPr>
          <w:rFonts w:ascii="Times New Roman" w:hAnsi="Times New Roman" w:cs="Times New Roman"/>
          <w:sz w:val="20"/>
          <w:szCs w:val="20"/>
        </w:rPr>
        <w:t xml:space="preserve"> was 0.0475 (I &gt; 2σ(I)) and wR</w:t>
      </w:r>
      <w:r>
        <w:rPr>
          <w:rFonts w:ascii="Times New Roman" w:hAnsi="Times New Roman" w:cs="Times New Roman"/>
          <w:sz w:val="20"/>
          <w:szCs w:val="20"/>
          <w:vertAlign w:val="subscript"/>
        </w:rPr>
        <w:t>2</w:t>
      </w:r>
      <w:r>
        <w:rPr>
          <w:rFonts w:ascii="Times New Roman" w:hAnsi="Times New Roman" w:cs="Times New Roman"/>
          <w:sz w:val="20"/>
          <w:szCs w:val="20"/>
        </w:rPr>
        <w:t xml:space="preserve"> was 0.1551 (all data). </w:t>
      </w:r>
      <w:r>
        <w:rPr>
          <w:rFonts w:ascii="Times New Roman" w:hAnsi="Times New Roman" w:cs="Times New Roman"/>
          <w:kern w:val="0"/>
          <w:sz w:val="20"/>
          <w:szCs w:val="20"/>
        </w:rPr>
        <w:t>In the structure, Ge-I</w:t>
      </w:r>
      <w:r>
        <w:rPr>
          <w:rFonts w:ascii="Times New Roman" w:hAnsi="Times New Roman" w:cs="Times New Roman"/>
          <w:kern w:val="0"/>
          <w:sz w:val="20"/>
          <w:szCs w:val="20"/>
          <w:vertAlign w:val="subscript"/>
        </w:rPr>
        <w:t>2</w:t>
      </w:r>
      <w:r>
        <w:rPr>
          <w:rFonts w:ascii="Times New Roman" w:hAnsi="Times New Roman" w:cs="Times New Roman"/>
          <w:kern w:val="0"/>
          <w:sz w:val="20"/>
          <w:szCs w:val="20"/>
        </w:rPr>
        <w:t>CH</w:t>
      </w:r>
      <w:r>
        <w:rPr>
          <w:rFonts w:ascii="Times New Roman" w:hAnsi="Times New Roman" w:cs="Times New Roman"/>
          <w:kern w:val="0"/>
          <w:sz w:val="20"/>
          <w:szCs w:val="20"/>
          <w:vertAlign w:val="subscript"/>
        </w:rPr>
        <w:t>3</w:t>
      </w:r>
      <w:r>
        <w:rPr>
          <w:rFonts w:ascii="Times New Roman" w:hAnsi="Times New Roman" w:cs="Times New Roman"/>
          <w:kern w:val="0"/>
          <w:sz w:val="20"/>
          <w:szCs w:val="20"/>
        </w:rPr>
        <w:t xml:space="preserve"> moiety exhibit a positional disorder, they were separated using PART instruction and refined using a free variable (FVAR). SAME </w:t>
      </w:r>
      <w:r>
        <w:rPr>
          <w:rFonts w:ascii="Times New Roman" w:hAnsi="Times New Roman" w:cs="Times New Roman" w:hint="eastAsia"/>
          <w:kern w:val="0"/>
          <w:sz w:val="20"/>
          <w:szCs w:val="20"/>
        </w:rPr>
        <w:t>and</w:t>
      </w:r>
      <w:r>
        <w:rPr>
          <w:rFonts w:ascii="Times New Roman" w:hAnsi="Times New Roman" w:cs="Times New Roman"/>
          <w:kern w:val="0"/>
          <w:sz w:val="20"/>
          <w:szCs w:val="20"/>
        </w:rPr>
        <w:t xml:space="preserve"> SADI </w:t>
      </w:r>
      <w:bookmarkStart w:id="40" w:name="OLE_LINK12"/>
      <w:r>
        <w:rPr>
          <w:rFonts w:ascii="Times New Roman" w:hAnsi="Times New Roman" w:cs="Times New Roman"/>
          <w:kern w:val="0"/>
          <w:sz w:val="20"/>
          <w:szCs w:val="20"/>
        </w:rPr>
        <w:t>instruction</w:t>
      </w:r>
      <w:bookmarkEnd w:id="40"/>
      <w:r>
        <w:rPr>
          <w:rFonts w:ascii="Times New Roman" w:hAnsi="Times New Roman" w:cs="Times New Roman"/>
          <w:kern w:val="0"/>
          <w:sz w:val="20"/>
          <w:szCs w:val="20"/>
        </w:rPr>
        <w:t xml:space="preserve">s were applied to fix the disordered parts in reasonable shape and positions, EADP as well as SIMU instructions </w:t>
      </w:r>
      <w:r>
        <w:rPr>
          <w:rFonts w:ascii="Times New Roman" w:hAnsi="Times New Roman" w:cs="Times New Roman" w:hint="eastAsia"/>
          <w:kern w:val="0"/>
          <w:sz w:val="20"/>
          <w:szCs w:val="20"/>
        </w:rPr>
        <w:t>w</w:t>
      </w:r>
      <w:r>
        <w:rPr>
          <w:rFonts w:ascii="Times New Roman" w:hAnsi="Times New Roman" w:cs="Times New Roman"/>
          <w:kern w:val="0"/>
          <w:sz w:val="20"/>
          <w:szCs w:val="20"/>
        </w:rPr>
        <w:t xml:space="preserve">ere </w:t>
      </w:r>
      <w:r>
        <w:rPr>
          <w:rFonts w:ascii="Times New Roman" w:hAnsi="Times New Roman" w:cs="Times New Roman" w:hint="eastAsia"/>
          <w:kern w:val="0"/>
          <w:sz w:val="20"/>
          <w:szCs w:val="20"/>
        </w:rPr>
        <w:t>used</w:t>
      </w:r>
      <w:r>
        <w:rPr>
          <w:rFonts w:ascii="Times New Roman" w:hAnsi="Times New Roman" w:cs="Times New Roman"/>
          <w:kern w:val="0"/>
          <w:sz w:val="20"/>
          <w:szCs w:val="20"/>
        </w:rPr>
        <w:t xml:space="preserve"> </w:t>
      </w:r>
      <w:r>
        <w:rPr>
          <w:rFonts w:ascii="Times New Roman" w:hAnsi="Times New Roman" w:cs="Times New Roman" w:hint="eastAsia"/>
          <w:kern w:val="0"/>
          <w:sz w:val="20"/>
          <w:szCs w:val="20"/>
        </w:rPr>
        <w:t>t</w:t>
      </w:r>
      <w:r>
        <w:rPr>
          <w:rFonts w:ascii="Times New Roman" w:hAnsi="Times New Roman" w:cs="Times New Roman"/>
          <w:kern w:val="0"/>
          <w:sz w:val="20"/>
          <w:szCs w:val="20"/>
        </w:rPr>
        <w:t xml:space="preserve">o make the </w:t>
      </w:r>
      <w:r>
        <w:rPr>
          <w:rFonts w:ascii="Times New Roman" w:hAnsi="Times New Roman" w:cs="Times New Roman"/>
          <w:sz w:val="20"/>
          <w:szCs w:val="20"/>
        </w:rPr>
        <w:t xml:space="preserve">anisotropic displacement parameters of the disordered </w:t>
      </w:r>
      <w:r>
        <w:rPr>
          <w:rFonts w:ascii="Times New Roman" w:hAnsi="Times New Roman" w:cs="Times New Roman"/>
          <w:kern w:val="0"/>
          <w:sz w:val="20"/>
          <w:szCs w:val="20"/>
        </w:rPr>
        <w:t>Ge, I and C atoms</w:t>
      </w:r>
      <w:r>
        <w:rPr>
          <w:rFonts w:ascii="Times New Roman" w:hAnsi="Times New Roman" w:cs="Times New Roman"/>
          <w:sz w:val="20"/>
          <w:szCs w:val="20"/>
        </w:rPr>
        <w:t xml:space="preserve"> within reasonable limits.</w:t>
      </w:r>
      <w:r>
        <w:rPr>
          <w:rFonts w:ascii="Times New Roman" w:hAnsi="Times New Roman" w:cs="Times New Roman"/>
          <w:kern w:val="0"/>
          <w:sz w:val="20"/>
          <w:szCs w:val="20"/>
        </w:rPr>
        <w:t xml:space="preserve"> T</w:t>
      </w:r>
      <w:r>
        <w:rPr>
          <w:rFonts w:ascii="Times New Roman" w:hAnsi="Times New Roman" w:cs="Times New Roman"/>
          <w:kern w:val="0"/>
          <w:szCs w:val="21"/>
        </w:rPr>
        <w:t xml:space="preserve">he final occupancies of 0.9837(7):0.0163(7) have been determined for PART 1 and PART 2, respectively. </w:t>
      </w:r>
      <w:r>
        <w:rPr>
          <w:rFonts w:ascii="Times New Roman" w:hAnsi="Times New Roman" w:cs="Times New Roman"/>
          <w:sz w:val="20"/>
          <w:szCs w:val="20"/>
        </w:rPr>
        <w:t>C57 to C64 and C65 to C72 groups exhibit a positional disorder, they were separated using PART 1 and PART 2 instructions and refined using free variables (FVAR). SAME instruction has been used to fix the disordered parts in reasonable shape and positions, RIGU instruction to make the anisotropic displacement parameters of the disordered parts within reasonable limits. The occupancies of 0.854(8):0.146(8) for C57 to C64 and 0.328(11):0.672(11) for C65 to C72 have been determined for PART 1 and PART 2. In the structure there exist disordered n-hexane molecules, some of the disordered parts were disordered across symmetry element, PART 1, PART -1 and PART -2 were used to separate them. RESI, DFIX, DANG, RIGU, SIMU, ISOR instructions have been used to make the disordered parts of n-hexane reasonable.</w:t>
      </w:r>
    </w:p>
    <w:p w14:paraId="2D27FD74" w14:textId="084C1355" w:rsidR="00095F6F" w:rsidRDefault="00095F6F" w:rsidP="00095F6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0A6217C" wp14:editId="005F3617">
            <wp:extent cx="2714625" cy="2818765"/>
            <wp:effectExtent l="0" t="0" r="9525"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30289" cy="2834821"/>
                    </a:xfrm>
                    <a:prstGeom prst="rect">
                      <a:avLst/>
                    </a:prstGeom>
                  </pic:spPr>
                </pic:pic>
              </a:graphicData>
            </a:graphic>
          </wp:inline>
        </w:drawing>
      </w:r>
    </w:p>
    <w:p w14:paraId="72330941" w14:textId="30C44065"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Supplementary Fig. 3</w:t>
      </w:r>
      <w:r w:rsidR="002555BD">
        <w:rPr>
          <w:rFonts w:ascii="Times New Roman" w:hAnsi="Times New Roman" w:cs="Times New Roman" w:hint="eastAsia"/>
          <w:b/>
          <w:sz w:val="20"/>
          <w:szCs w:val="20"/>
        </w:rPr>
        <w:t>8</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7</w:t>
      </w:r>
      <w:r>
        <w:rPr>
          <w:rFonts w:ascii="Times New Roman" w:hAnsi="Times New Roman" w:cs="Times New Roman"/>
          <w:sz w:val="20"/>
          <w:szCs w:val="20"/>
        </w:rPr>
        <w:t xml:space="preserve"> at 50% probability, PART 2 of the disordered Ge</w:t>
      </w:r>
      <w:r>
        <w:rPr>
          <w:rFonts w:ascii="Times New Roman" w:hAnsi="Times New Roman" w:cs="Times New Roman"/>
          <w:szCs w:val="21"/>
        </w:rPr>
        <w:t>-I</w:t>
      </w:r>
      <w:r>
        <w:rPr>
          <w:rFonts w:ascii="Times New Roman" w:hAnsi="Times New Roman" w:cs="Times New Roman"/>
          <w:szCs w:val="21"/>
          <w:vertAlign w:val="subscript"/>
        </w:rPr>
        <w:t>2</w:t>
      </w:r>
      <w:r>
        <w:rPr>
          <w:rFonts w:ascii="Times New Roman" w:hAnsi="Times New Roman" w:cs="Times New Roman"/>
          <w:szCs w:val="21"/>
        </w:rPr>
        <w:t>CH</w:t>
      </w:r>
      <w:r>
        <w:rPr>
          <w:rFonts w:ascii="Times New Roman" w:hAnsi="Times New Roman" w:cs="Times New Roman"/>
          <w:szCs w:val="21"/>
          <w:vertAlign w:val="subscript"/>
        </w:rPr>
        <w:t>3</w:t>
      </w:r>
      <w:r>
        <w:rPr>
          <w:rFonts w:ascii="Times New Roman" w:hAnsi="Times New Roman" w:cs="Times New Roman"/>
          <w:kern w:val="0"/>
          <w:szCs w:val="21"/>
        </w:rPr>
        <w:t xml:space="preserve"> moiety, </w:t>
      </w:r>
      <w:r>
        <w:rPr>
          <w:rFonts w:ascii="Times New Roman" w:hAnsi="Times New Roman" w:cs="Times New Roman"/>
          <w:sz w:val="20"/>
          <w:szCs w:val="20"/>
        </w:rPr>
        <w:t xml:space="preserve">carbon atoms of the organic ligand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PART -1 and PART -2 of the disordered n-hexane were shown in blue and orange, respectively. H atoms were omitted for clarity.</w:t>
      </w:r>
    </w:p>
    <w:bookmarkEnd w:id="39"/>
    <w:p w14:paraId="7CC0859D" w14:textId="77777777" w:rsidR="00095F6F" w:rsidRDefault="00095F6F" w:rsidP="00095F6F">
      <w:pPr>
        <w:spacing w:line="360" w:lineRule="auto"/>
        <w:rPr>
          <w:rFonts w:ascii="Times New Roman" w:hAnsi="Times New Roman" w:cs="Times New Roman"/>
          <w:b/>
          <w:sz w:val="20"/>
          <w:szCs w:val="20"/>
        </w:rPr>
      </w:pPr>
      <w:r>
        <w:rPr>
          <w:rFonts w:ascii="Times New Roman" w:hAnsi="Times New Roman" w:cs="Times New Roman"/>
          <w:b/>
          <w:sz w:val="20"/>
          <w:szCs w:val="20"/>
        </w:rPr>
        <w:lastRenderedPageBreak/>
        <w:t>Single crystal structure analysis of 8</w:t>
      </w:r>
    </w:p>
    <w:p w14:paraId="00D2C4F3" w14:textId="7D29D18C" w:rsidR="00095F6F" w:rsidRDefault="00095F6F" w:rsidP="00095F6F">
      <w:pPr>
        <w:spacing w:line="360" w:lineRule="exact"/>
        <w:rPr>
          <w:rFonts w:ascii="Times New Roman" w:hAnsi="Times New Roman" w:cs="Times New Roman"/>
          <w:sz w:val="20"/>
          <w:szCs w:val="20"/>
        </w:rPr>
      </w:pPr>
      <w:r>
        <w:rPr>
          <w:rFonts w:ascii="Times New Roman" w:hAnsi="Times New Roman" w:cs="Times New Roman"/>
          <w:sz w:val="20"/>
          <w:szCs w:val="20"/>
        </w:rPr>
        <w:t>C</w:t>
      </w:r>
      <w:r w:rsidRPr="00CE1A06">
        <w:rPr>
          <w:rFonts w:ascii="Times New Roman" w:hAnsi="Times New Roman" w:cs="Times New Roman"/>
          <w:sz w:val="20"/>
          <w:szCs w:val="20"/>
          <w:vertAlign w:val="subscript"/>
        </w:rPr>
        <w:t>84</w:t>
      </w:r>
      <w:r>
        <w:rPr>
          <w:rFonts w:ascii="Times New Roman" w:hAnsi="Times New Roman" w:cs="Times New Roman"/>
          <w:sz w:val="20"/>
          <w:szCs w:val="20"/>
        </w:rPr>
        <w:t>H</w:t>
      </w:r>
      <w:r w:rsidRPr="00CE1A06">
        <w:rPr>
          <w:rFonts w:ascii="Times New Roman" w:hAnsi="Times New Roman" w:cs="Times New Roman"/>
          <w:sz w:val="20"/>
          <w:szCs w:val="20"/>
          <w:vertAlign w:val="subscript"/>
        </w:rPr>
        <w:t>109</w:t>
      </w:r>
      <w:r>
        <w:rPr>
          <w:rFonts w:ascii="Times New Roman" w:hAnsi="Times New Roman" w:cs="Times New Roman"/>
          <w:sz w:val="20"/>
          <w:szCs w:val="20"/>
        </w:rPr>
        <w:t>GeN</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=1291.48 g/mol): triclinic, space group P-1 (no. 2), a = 14.6376(3) Å, b = 15.1815(2) Å, c = 18.6021(3) Å, α = 82.2930(10)°, β = 82.701(2)°, γ = 73.172(2)°, V = 3904.02(12) Å</w:t>
      </w:r>
      <w:r w:rsidRPr="00CE1A06">
        <w:rPr>
          <w:rFonts w:ascii="Times New Roman" w:hAnsi="Times New Roman" w:cs="Times New Roman"/>
          <w:sz w:val="20"/>
          <w:szCs w:val="20"/>
          <w:vertAlign w:val="superscript"/>
        </w:rPr>
        <w:t>3</w:t>
      </w:r>
      <w:r>
        <w:rPr>
          <w:rFonts w:ascii="Times New Roman" w:hAnsi="Times New Roman" w:cs="Times New Roman"/>
          <w:sz w:val="20"/>
          <w:szCs w:val="20"/>
        </w:rPr>
        <w:t>, Z = 2, T = 150.15 K, μ(</w:t>
      </w:r>
      <w:proofErr w:type="spellStart"/>
      <w:r>
        <w:rPr>
          <w:rFonts w:ascii="Times New Roman" w:hAnsi="Times New Roman" w:cs="Times New Roman"/>
          <w:sz w:val="20"/>
          <w:szCs w:val="20"/>
        </w:rPr>
        <w:t>MoK</w:t>
      </w:r>
      <w:proofErr w:type="spellEnd"/>
      <w:r>
        <w:rPr>
          <w:rFonts w:ascii="Times New Roman" w:hAnsi="Times New Roman" w:cs="Times New Roman"/>
          <w:sz w:val="20"/>
          <w:szCs w:val="20"/>
        </w:rPr>
        <w:t>α) = 0.436 mm</w:t>
      </w:r>
      <w:r w:rsidRPr="00CE1A06">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1.099 g/cm</w:t>
      </w:r>
      <w:r w:rsidRPr="00CE1A06">
        <w:rPr>
          <w:rFonts w:ascii="Times New Roman" w:hAnsi="Times New Roman" w:cs="Times New Roman"/>
          <w:sz w:val="20"/>
          <w:szCs w:val="20"/>
          <w:vertAlign w:val="superscript"/>
        </w:rPr>
        <w:t>3</w:t>
      </w:r>
      <w:r>
        <w:rPr>
          <w:rFonts w:ascii="Times New Roman" w:hAnsi="Times New Roman" w:cs="Times New Roman"/>
          <w:sz w:val="20"/>
          <w:szCs w:val="20"/>
        </w:rPr>
        <w:t>, 59388 reflec</w:t>
      </w:r>
      <w:r>
        <w:rPr>
          <w:rFonts w:ascii="Times New Roman" w:hAnsi="Times New Roman" w:cs="Times New Roman" w:hint="eastAsia"/>
          <w:sz w:val="20"/>
          <w:szCs w:val="20"/>
        </w:rPr>
        <w:t>tions measured (3.762</w:t>
      </w:r>
      <w:r>
        <w:rPr>
          <w:rFonts w:ascii="Times New Roman" w:hAnsi="Times New Roman" w:cs="Times New Roman" w:hint="eastAsia"/>
          <w:sz w:val="20"/>
          <w:szCs w:val="20"/>
        </w:rPr>
        <w:t>°</w:t>
      </w:r>
      <w:r>
        <w:rPr>
          <w:rFonts w:ascii="Times New Roman" w:hAnsi="Times New Roman" w:cs="Times New Roman" w:hint="eastAsia"/>
          <w:sz w:val="20"/>
          <w:szCs w:val="20"/>
        </w:rPr>
        <w:t xml:space="preserve"> </w:t>
      </w:r>
      <w:r>
        <w:rPr>
          <w:rFonts w:ascii="Times New Roman" w:hAnsi="Times New Roman" w:cs="Times New Roman" w:hint="eastAsia"/>
          <w:sz w:val="20"/>
          <w:szCs w:val="20"/>
        </w:rPr>
        <w:t>≤</w:t>
      </w:r>
      <w:r>
        <w:rPr>
          <w:rFonts w:ascii="Times New Roman" w:hAnsi="Times New Roman" w:cs="Times New Roman"/>
          <w:sz w:val="20"/>
          <w:szCs w:val="20"/>
        </w:rPr>
        <w:t xml:space="preserve"> 2</w:t>
      </w:r>
      <w:r>
        <w:rPr>
          <w:rFonts w:ascii="Times New Roman" w:hAnsi="Times New Roman" w:cs="Times New Roman" w:hint="eastAsia"/>
          <w:sz w:val="20"/>
          <w:szCs w:val="20"/>
        </w:rPr>
        <w:t>Θ</w:t>
      </w:r>
      <w:r>
        <w:rPr>
          <w:rFonts w:ascii="Times New Roman" w:hAnsi="Times New Roman" w:cs="Times New Roman"/>
          <w:sz w:val="20"/>
          <w:szCs w:val="20"/>
        </w:rPr>
        <w:t xml:space="preserve"> </w:t>
      </w:r>
      <w:r>
        <w:rPr>
          <w:rFonts w:ascii="Times New Roman" w:hAnsi="Times New Roman" w:cs="Times New Roman" w:hint="eastAsia"/>
          <w:sz w:val="20"/>
          <w:szCs w:val="20"/>
        </w:rPr>
        <w:t>≤</w:t>
      </w:r>
      <w:r>
        <w:rPr>
          <w:rFonts w:ascii="Times New Roman" w:hAnsi="Times New Roman" w:cs="Times New Roman"/>
          <w:sz w:val="20"/>
          <w:szCs w:val="20"/>
        </w:rPr>
        <w:t xml:space="preserve"> 61.504</w:t>
      </w:r>
      <w:r>
        <w:rPr>
          <w:rFonts w:ascii="Times New Roman" w:hAnsi="Times New Roman" w:cs="Times New Roman" w:hint="eastAsia"/>
          <w:sz w:val="20"/>
          <w:szCs w:val="20"/>
        </w:rPr>
        <w:t>°</w:t>
      </w:r>
      <w:r>
        <w:rPr>
          <w:rFonts w:ascii="Times New Roman" w:hAnsi="Times New Roman" w:cs="Times New Roman"/>
          <w:sz w:val="20"/>
          <w:szCs w:val="20"/>
        </w:rPr>
        <w:t>)</w:t>
      </w:r>
      <w:r>
        <w:rPr>
          <w:rFonts w:ascii="Times New Roman" w:hAnsi="Times New Roman" w:cs="Times New Roman" w:hint="eastAsia"/>
          <w:sz w:val="20"/>
          <w:szCs w:val="20"/>
        </w:rPr>
        <w:t>, 19212 unique (</w:t>
      </w:r>
      <w:proofErr w:type="spellStart"/>
      <w:r>
        <w:rPr>
          <w:rFonts w:ascii="Times New Roman" w:hAnsi="Times New Roman" w:cs="Times New Roman" w:hint="eastAsia"/>
          <w:sz w:val="20"/>
          <w:szCs w:val="20"/>
        </w:rPr>
        <w:t>Rint</w:t>
      </w:r>
      <w:proofErr w:type="spellEnd"/>
      <w:r>
        <w:rPr>
          <w:rFonts w:ascii="Times New Roman" w:hAnsi="Times New Roman" w:cs="Times New Roman" w:hint="eastAsia"/>
          <w:sz w:val="20"/>
          <w:szCs w:val="20"/>
        </w:rPr>
        <w:t xml:space="preserve"> = 0.0356, </w:t>
      </w:r>
      <w:proofErr w:type="spellStart"/>
      <w:r>
        <w:rPr>
          <w:rFonts w:ascii="Times New Roman" w:hAnsi="Times New Roman" w:cs="Times New Roman" w:hint="eastAsia"/>
          <w:sz w:val="20"/>
          <w:szCs w:val="20"/>
        </w:rPr>
        <w:t>Rsigma</w:t>
      </w:r>
      <w:proofErr w:type="spellEnd"/>
      <w:r>
        <w:rPr>
          <w:rFonts w:ascii="Times New Roman" w:hAnsi="Times New Roman" w:cs="Times New Roman" w:hint="eastAsia"/>
          <w:sz w:val="20"/>
          <w:szCs w:val="20"/>
        </w:rPr>
        <w:t xml:space="preserve"> = 0.0424) which were used in all calculations. The final R</w:t>
      </w:r>
      <w:r w:rsidRPr="00CE1A06">
        <w:rPr>
          <w:rFonts w:ascii="Times New Roman" w:hAnsi="Times New Roman" w:cs="Times New Roman"/>
          <w:sz w:val="20"/>
          <w:szCs w:val="20"/>
          <w:vertAlign w:val="subscript"/>
        </w:rPr>
        <w:t>1</w:t>
      </w:r>
      <w:r>
        <w:rPr>
          <w:rFonts w:ascii="Times New Roman" w:hAnsi="Times New Roman" w:cs="Times New Roman" w:hint="eastAsia"/>
          <w:sz w:val="20"/>
          <w:szCs w:val="20"/>
        </w:rPr>
        <w:t xml:space="preserve"> was 0.045</w:t>
      </w:r>
      <w:r>
        <w:rPr>
          <w:rFonts w:ascii="Times New Roman" w:hAnsi="Times New Roman" w:cs="Times New Roman"/>
          <w:sz w:val="20"/>
          <w:szCs w:val="20"/>
        </w:rPr>
        <w:t>8 (I &gt; 2</w:t>
      </w:r>
      <w:r>
        <w:rPr>
          <w:rFonts w:ascii="Times New Roman" w:hAnsi="Times New Roman" w:cs="Times New Roman" w:hint="eastAsia"/>
          <w:sz w:val="20"/>
          <w:szCs w:val="20"/>
        </w:rPr>
        <w:t>σ</w:t>
      </w:r>
      <w:r>
        <w:rPr>
          <w:rFonts w:ascii="Times New Roman" w:hAnsi="Times New Roman" w:cs="Times New Roman"/>
          <w:sz w:val="20"/>
          <w:szCs w:val="20"/>
        </w:rPr>
        <w:t>(I)) and wR</w:t>
      </w:r>
      <w:r w:rsidRPr="00CE1A06">
        <w:rPr>
          <w:rFonts w:ascii="Times New Roman" w:hAnsi="Times New Roman" w:cs="Times New Roman"/>
          <w:sz w:val="20"/>
          <w:szCs w:val="20"/>
          <w:vertAlign w:val="subscript"/>
        </w:rPr>
        <w:t>2</w:t>
      </w:r>
      <w:r>
        <w:rPr>
          <w:rFonts w:ascii="Times New Roman" w:hAnsi="Times New Roman" w:cs="Times New Roman"/>
          <w:sz w:val="20"/>
          <w:szCs w:val="20"/>
        </w:rPr>
        <w:t xml:space="preserve"> wa</w:t>
      </w:r>
      <w:r>
        <w:rPr>
          <w:rFonts w:ascii="Times New Roman" w:hAnsi="Times New Roman" w:cs="Times New Roman" w:hint="eastAsia"/>
          <w:sz w:val="20"/>
          <w:szCs w:val="20"/>
        </w:rPr>
        <w:t>s 0.124</w:t>
      </w:r>
      <w:r>
        <w:rPr>
          <w:rFonts w:ascii="Times New Roman" w:hAnsi="Times New Roman" w:cs="Times New Roman"/>
          <w:sz w:val="20"/>
          <w:szCs w:val="20"/>
        </w:rPr>
        <w:t>8</w:t>
      </w:r>
      <w:r>
        <w:rPr>
          <w:rFonts w:ascii="Times New Roman" w:hAnsi="Times New Roman" w:cs="Times New Roman" w:hint="eastAsia"/>
          <w:sz w:val="20"/>
          <w:szCs w:val="20"/>
        </w:rPr>
        <w:t xml:space="preserve"> (all data).</w:t>
      </w:r>
      <w:r>
        <w:rPr>
          <w:rFonts w:ascii="Times New Roman" w:hAnsi="Times New Roman" w:cs="Times New Roman"/>
          <w:sz w:val="20"/>
          <w:szCs w:val="20"/>
        </w:rPr>
        <w:t xml:space="preserve"> </w:t>
      </w:r>
      <w:r>
        <w:rPr>
          <w:rFonts w:ascii="Times New Roman" w:hAnsi="Times New Roman" w:cs="Times New Roman"/>
          <w:kern w:val="0"/>
          <w:sz w:val="20"/>
          <w:szCs w:val="20"/>
        </w:rPr>
        <w:t>In the structure, one of</w:t>
      </w:r>
      <w:r>
        <w:rPr>
          <w:rFonts w:ascii="Times New Roman" w:hAnsi="Times New Roman" w:cs="Times New Roman"/>
          <w:kern w:val="0"/>
          <w:szCs w:val="21"/>
        </w:rPr>
        <w:t xml:space="preserve"> the coordinated 2,3-dimethyl-1,3-butadiene moiety </w:t>
      </w:r>
      <w:proofErr w:type="gramStart"/>
      <w:r>
        <w:rPr>
          <w:rFonts w:ascii="Times New Roman" w:hAnsi="Times New Roman" w:cs="Times New Roman"/>
          <w:kern w:val="0"/>
          <w:szCs w:val="21"/>
        </w:rPr>
        <w:t>exhibit</w:t>
      </w:r>
      <w:proofErr w:type="gramEnd"/>
      <w:r>
        <w:rPr>
          <w:rFonts w:ascii="Times New Roman" w:hAnsi="Times New Roman" w:cs="Times New Roman"/>
          <w:kern w:val="0"/>
          <w:szCs w:val="21"/>
        </w:rPr>
        <w:t xml:space="preserve"> a positional disorder, they were separated using PART instruction and refined using a free variable (FVAR). SAME, SADI, ISOR and RIGU instructions were applied make the shape, position and anisotropic displacement parameters in a reasonable range, the final occupancies of 0.893(4):0.107(4) have been determined for PART 1 and PART 2, respectively. </w:t>
      </w:r>
      <w:r>
        <w:rPr>
          <w:rFonts w:ascii="Times New Roman" w:hAnsi="Times New Roman" w:cs="Times New Roman"/>
          <w:sz w:val="20"/>
          <w:szCs w:val="20"/>
        </w:rPr>
        <w:t xml:space="preserve">C57 to C64 and C65 to C72 groups exhibit a positional disorder, they were separated using PART 1 and PART 2 instructions and refined using free variables (FVAR). SAME instruction has been used to fix the disordered parts in reasonable shape and positions, RIGU instruction to make the anisotropic displacement parameters of the disordered parts within reasonable limits. The occupancies of 0.438(7):0.562(7) for C57 to C64 and 0.685(8):0.315(8) for C65 to C72 have been determined for PART 1 and PART 2. In the structure there exist disordered n-hexane molecules, PART -1 was applied because these n-hexane molecules were disordered across symmetry element. RESI, DFIX, DANG, RIGU, SIMU instructions have been used to make the disordered parts of n-hexane reasonable. There is a B-level alert in </w:t>
      </w:r>
      <w:proofErr w:type="spellStart"/>
      <w:r>
        <w:rPr>
          <w:rFonts w:ascii="Times New Roman" w:hAnsi="Times New Roman" w:cs="Times New Roman"/>
          <w:sz w:val="20"/>
          <w:szCs w:val="20"/>
        </w:rPr>
        <w:t>checkcif</w:t>
      </w:r>
      <w:proofErr w:type="spellEnd"/>
      <w:r>
        <w:rPr>
          <w:rFonts w:ascii="Times New Roman" w:hAnsi="Times New Roman" w:cs="Times New Roman"/>
          <w:sz w:val="20"/>
          <w:szCs w:val="20"/>
        </w:rPr>
        <w:t xml:space="preserve"> report, the alert was mainly due to there is Q peak (2.28e) that not assigned to any element. Such Q peak is likely an artefact of twinning.</w:t>
      </w:r>
    </w:p>
    <w:p w14:paraId="3FB64ADC" w14:textId="098D56FB" w:rsidR="00095F6F" w:rsidRDefault="00095F6F" w:rsidP="00095F6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C05DBF4" wp14:editId="17D3F908">
            <wp:extent cx="3898265" cy="3018155"/>
            <wp:effectExtent l="0" t="0" r="6985" b="0"/>
            <wp:docPr id="906204295" name="图片 9062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27453" cy="3040395"/>
                    </a:xfrm>
                    <a:prstGeom prst="rect">
                      <a:avLst/>
                    </a:prstGeom>
                  </pic:spPr>
                </pic:pic>
              </a:graphicData>
            </a:graphic>
          </wp:inline>
        </w:drawing>
      </w:r>
    </w:p>
    <w:p w14:paraId="4F62B107" w14:textId="4B468774" w:rsidR="00095F6F" w:rsidRDefault="00095F6F" w:rsidP="00095F6F">
      <w:pPr>
        <w:spacing w:line="360" w:lineRule="exact"/>
        <w:rPr>
          <w:rFonts w:ascii="Times New Roman" w:hAnsi="Times New Roman" w:cs="Times New Roman"/>
          <w:sz w:val="20"/>
          <w:szCs w:val="20"/>
        </w:rPr>
      </w:pPr>
      <w:r>
        <w:rPr>
          <w:rFonts w:ascii="Times New Roman" w:hAnsi="Times New Roman" w:cs="Times New Roman"/>
          <w:b/>
          <w:sz w:val="20"/>
          <w:szCs w:val="20"/>
        </w:rPr>
        <w:t>Supplementary Fig. 3</w:t>
      </w:r>
      <w:r w:rsidR="002555BD">
        <w:rPr>
          <w:rFonts w:ascii="Times New Roman" w:hAnsi="Times New Roman" w:cs="Times New Roman" w:hint="eastAsia"/>
          <w:b/>
          <w:sz w:val="20"/>
          <w:szCs w:val="20"/>
        </w:rPr>
        <w:t>9</w:t>
      </w:r>
      <w:r>
        <w:rPr>
          <w:rFonts w:ascii="Times New Roman" w:hAnsi="Times New Roman" w:cs="Times New Roman"/>
          <w:sz w:val="20"/>
          <w:szCs w:val="20"/>
        </w:rPr>
        <w:t xml:space="preserve"> Thermal ellipsoid drawing of the molecular structure of </w:t>
      </w:r>
      <w:r>
        <w:rPr>
          <w:rFonts w:ascii="Times New Roman" w:hAnsi="Times New Roman" w:cs="Times New Roman"/>
          <w:b/>
          <w:sz w:val="20"/>
          <w:szCs w:val="20"/>
        </w:rPr>
        <w:t>8</w:t>
      </w:r>
      <w:r>
        <w:rPr>
          <w:rFonts w:ascii="Times New Roman" w:hAnsi="Times New Roman" w:cs="Times New Roman"/>
          <w:sz w:val="20"/>
          <w:szCs w:val="20"/>
        </w:rPr>
        <w:t xml:space="preserve"> at 50% probability, PART 2 of the disordered </w:t>
      </w:r>
      <w:r>
        <w:rPr>
          <w:rFonts w:ascii="Times New Roman" w:hAnsi="Times New Roman" w:cs="Times New Roman"/>
          <w:kern w:val="0"/>
          <w:szCs w:val="21"/>
        </w:rPr>
        <w:t xml:space="preserve">2,3-dimethyl-1,3-butadiene moiety </w:t>
      </w:r>
      <w:r>
        <w:rPr>
          <w:rFonts w:ascii="Times New Roman" w:hAnsi="Times New Roman" w:cs="Times New Roman"/>
          <w:sz w:val="20"/>
          <w:szCs w:val="20"/>
        </w:rPr>
        <w:t xml:space="preserve">as well as carbon atoms of the organic ligand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disordered n-hexane molecules were shown in blue. H atoms except for that attached to </w:t>
      </w:r>
      <w:proofErr w:type="spellStart"/>
      <w:r>
        <w:rPr>
          <w:rFonts w:ascii="Times New Roman" w:hAnsi="Times New Roman" w:cs="Times New Roman"/>
          <w:sz w:val="20"/>
          <w:szCs w:val="20"/>
        </w:rPr>
        <w:t>N</w:t>
      </w:r>
      <w:proofErr w:type="spellEnd"/>
      <w:r>
        <w:rPr>
          <w:rFonts w:ascii="Times New Roman" w:hAnsi="Times New Roman" w:cs="Times New Roman"/>
          <w:sz w:val="20"/>
          <w:szCs w:val="20"/>
        </w:rPr>
        <w:t xml:space="preserve"> atom were omitted for clarity.</w:t>
      </w:r>
    </w:p>
    <w:p w14:paraId="3B848F36" w14:textId="0A7D9D9D" w:rsidR="00095F6F" w:rsidRDefault="00095F6F" w:rsidP="00095F6F">
      <w:pPr>
        <w:spacing w:line="360" w:lineRule="exact"/>
        <w:rPr>
          <w:rFonts w:ascii="Times New Roman" w:hAnsi="Times New Roman" w:cs="Times New Roman"/>
          <w:b/>
          <w:sz w:val="20"/>
          <w:szCs w:val="20"/>
        </w:rPr>
      </w:pPr>
      <w:r>
        <w:rPr>
          <w:rFonts w:ascii="Times New Roman" w:hAnsi="Times New Roman" w:cs="Times New Roman"/>
          <w:b/>
          <w:sz w:val="20"/>
          <w:szCs w:val="20"/>
        </w:rPr>
        <w:lastRenderedPageBreak/>
        <w:t xml:space="preserve">Single crystal structure analysis of </w:t>
      </w:r>
      <w:r>
        <w:rPr>
          <w:rFonts w:ascii="Times New Roman" w:hAnsi="Times New Roman" w:cs="Times New Roman" w:hint="eastAsia"/>
          <w:b/>
          <w:sz w:val="20"/>
          <w:szCs w:val="20"/>
        </w:rPr>
        <w:t>9</w:t>
      </w:r>
    </w:p>
    <w:p w14:paraId="6776E86D" w14:textId="0F037465" w:rsidR="00095F6F" w:rsidRPr="00CE1A06" w:rsidRDefault="00095F6F" w:rsidP="00095F6F">
      <w:pPr>
        <w:spacing w:line="360" w:lineRule="exact"/>
        <w:rPr>
          <w:rFonts w:ascii="Times New Roman" w:hAnsi="Times New Roman" w:cs="Times New Roman"/>
          <w:sz w:val="20"/>
          <w:szCs w:val="20"/>
        </w:rPr>
      </w:pPr>
      <w:r w:rsidRPr="00CE1A06">
        <w:rPr>
          <w:rFonts w:ascii="Times New Roman" w:hAnsi="Times New Roman" w:cs="Times New Roman"/>
          <w:sz w:val="20"/>
          <w:szCs w:val="20"/>
        </w:rPr>
        <w:t>C</w:t>
      </w:r>
      <w:r w:rsidRPr="00CE1A06">
        <w:rPr>
          <w:rFonts w:ascii="Times New Roman" w:hAnsi="Times New Roman" w:cs="Times New Roman"/>
          <w:sz w:val="20"/>
          <w:szCs w:val="20"/>
          <w:vertAlign w:val="subscript"/>
        </w:rPr>
        <w:t>84</w:t>
      </w:r>
      <w:r w:rsidRPr="00CE1A06">
        <w:rPr>
          <w:rFonts w:ascii="Times New Roman" w:hAnsi="Times New Roman" w:cs="Times New Roman"/>
          <w:sz w:val="20"/>
          <w:szCs w:val="20"/>
        </w:rPr>
        <w:t>H</w:t>
      </w:r>
      <w:r w:rsidRPr="00CE1A06">
        <w:rPr>
          <w:rFonts w:ascii="Times New Roman" w:hAnsi="Times New Roman" w:cs="Times New Roman"/>
          <w:sz w:val="20"/>
          <w:szCs w:val="20"/>
          <w:vertAlign w:val="subscript"/>
        </w:rPr>
        <w:t>124</w:t>
      </w:r>
      <w:r w:rsidRPr="00CE1A06">
        <w:rPr>
          <w:rFonts w:ascii="Times New Roman" w:hAnsi="Times New Roman" w:cs="Times New Roman"/>
          <w:sz w:val="20"/>
          <w:szCs w:val="20"/>
        </w:rPr>
        <w:t>FeGeNP</w:t>
      </w:r>
      <w:r w:rsidRPr="00CE1A06">
        <w:rPr>
          <w:rFonts w:ascii="Times New Roman" w:hAnsi="Times New Roman" w:cs="Times New Roman"/>
          <w:sz w:val="20"/>
          <w:szCs w:val="20"/>
          <w:vertAlign w:val="subscript"/>
        </w:rPr>
        <w:t>4</w:t>
      </w:r>
      <w:r w:rsidRPr="00CE1A06">
        <w:rPr>
          <w:rFonts w:ascii="Times New Roman" w:hAnsi="Times New Roman" w:cs="Times New Roman"/>
          <w:sz w:val="20"/>
          <w:szCs w:val="20"/>
        </w:rPr>
        <w:t xml:space="preserve"> (M =1400.15 g/mol): monoclinic, space group P2</w:t>
      </w:r>
      <w:r w:rsidRPr="00CE1A06">
        <w:rPr>
          <w:rFonts w:ascii="Times New Roman" w:hAnsi="Times New Roman" w:cs="Times New Roman"/>
          <w:sz w:val="20"/>
          <w:szCs w:val="20"/>
          <w:vertAlign w:val="subscript"/>
        </w:rPr>
        <w:t>1</w:t>
      </w:r>
      <w:r w:rsidRPr="00CE1A06">
        <w:rPr>
          <w:rFonts w:ascii="Times New Roman" w:hAnsi="Times New Roman" w:cs="Times New Roman"/>
          <w:sz w:val="20"/>
          <w:szCs w:val="20"/>
        </w:rPr>
        <w:t>/c (no. 14), a = 25.4240(10) Å, b = 12.8816(2) Å, c = 27.2623(10) Å, β = 114.412(4)°, V = 8130.2(5) Å</w:t>
      </w:r>
      <w:r w:rsidRPr="00CE1A06">
        <w:rPr>
          <w:rFonts w:ascii="Times New Roman" w:hAnsi="Times New Roman" w:cs="Times New Roman"/>
          <w:sz w:val="20"/>
          <w:szCs w:val="20"/>
          <w:vertAlign w:val="superscript"/>
        </w:rPr>
        <w:t>3</w:t>
      </w:r>
      <w:r w:rsidRPr="00CE1A06">
        <w:rPr>
          <w:rFonts w:ascii="Times New Roman" w:hAnsi="Times New Roman" w:cs="Times New Roman"/>
          <w:sz w:val="20"/>
          <w:szCs w:val="20"/>
        </w:rPr>
        <w:t>, Z = 4, T = 100.15 K, μ(</w:t>
      </w:r>
      <w:proofErr w:type="spellStart"/>
      <w:r w:rsidRPr="00CE1A06">
        <w:rPr>
          <w:rFonts w:ascii="Times New Roman" w:hAnsi="Times New Roman" w:cs="Times New Roman"/>
          <w:sz w:val="20"/>
          <w:szCs w:val="20"/>
        </w:rPr>
        <w:t>CuK</w:t>
      </w:r>
      <w:proofErr w:type="spellEnd"/>
      <w:r w:rsidRPr="00CE1A06">
        <w:rPr>
          <w:rFonts w:ascii="Times New Roman" w:hAnsi="Times New Roman" w:cs="Times New Roman"/>
          <w:sz w:val="20"/>
          <w:szCs w:val="20"/>
        </w:rPr>
        <w:t>α) = 2.928 mm</w:t>
      </w:r>
      <w:r w:rsidRPr="00CE1A06">
        <w:rPr>
          <w:rFonts w:ascii="Times New Roman" w:hAnsi="Times New Roman" w:cs="Times New Roman"/>
          <w:sz w:val="20"/>
          <w:szCs w:val="20"/>
          <w:vertAlign w:val="superscript"/>
        </w:rPr>
        <w:t>-1</w:t>
      </w:r>
      <w:r w:rsidRPr="00CE1A06">
        <w:rPr>
          <w:rFonts w:ascii="Times New Roman" w:hAnsi="Times New Roman" w:cs="Times New Roman"/>
          <w:sz w:val="20"/>
          <w:szCs w:val="20"/>
        </w:rPr>
        <w:t xml:space="preserve">, </w:t>
      </w:r>
      <w:proofErr w:type="spellStart"/>
      <w:r w:rsidRPr="00CE1A06">
        <w:rPr>
          <w:rFonts w:ascii="Times New Roman" w:hAnsi="Times New Roman" w:cs="Times New Roman"/>
          <w:sz w:val="20"/>
          <w:szCs w:val="20"/>
        </w:rPr>
        <w:t>Dcalc</w:t>
      </w:r>
      <w:proofErr w:type="spellEnd"/>
      <w:r w:rsidRPr="00CE1A06">
        <w:rPr>
          <w:rFonts w:ascii="Times New Roman" w:hAnsi="Times New Roman" w:cs="Times New Roman"/>
          <w:sz w:val="20"/>
          <w:szCs w:val="20"/>
        </w:rPr>
        <w:t xml:space="preserve"> = 1.144 g/cm</w:t>
      </w:r>
      <w:r w:rsidRPr="00CE1A06">
        <w:rPr>
          <w:rFonts w:ascii="Times New Roman" w:hAnsi="Times New Roman" w:cs="Times New Roman"/>
          <w:sz w:val="20"/>
          <w:szCs w:val="20"/>
          <w:vertAlign w:val="superscript"/>
        </w:rPr>
        <w:t>3</w:t>
      </w:r>
      <w:r w:rsidRPr="00CE1A06">
        <w:rPr>
          <w:rFonts w:ascii="Times New Roman" w:hAnsi="Times New Roman" w:cs="Times New Roman"/>
          <w:sz w:val="20"/>
          <w:szCs w:val="20"/>
        </w:rPr>
        <w:t>, 24547 reflections measured (6.544</w:t>
      </w:r>
      <w:r w:rsidRPr="00CE1A06">
        <w:rPr>
          <w:rFonts w:ascii="Times New Roman" w:hAnsi="Times New Roman" w:cs="Times New Roman" w:hint="eastAsia"/>
          <w:sz w:val="20"/>
          <w:szCs w:val="20"/>
        </w:rPr>
        <w:t>°</w:t>
      </w:r>
      <w:r w:rsidRPr="00CE1A06">
        <w:rPr>
          <w:rFonts w:ascii="Times New Roman" w:hAnsi="Times New Roman" w:cs="Times New Roman"/>
          <w:sz w:val="20"/>
          <w:szCs w:val="20"/>
        </w:rPr>
        <w:t xml:space="preserve"> </w:t>
      </w:r>
      <w:r w:rsidRPr="00CE1A06">
        <w:rPr>
          <w:rFonts w:ascii="Times New Roman" w:hAnsi="Times New Roman" w:cs="Times New Roman" w:hint="eastAsia"/>
          <w:sz w:val="20"/>
          <w:szCs w:val="20"/>
        </w:rPr>
        <w:t>≤</w:t>
      </w:r>
      <w:r w:rsidRPr="00CE1A06">
        <w:rPr>
          <w:rFonts w:ascii="Times New Roman" w:hAnsi="Times New Roman" w:cs="Times New Roman"/>
          <w:sz w:val="20"/>
          <w:szCs w:val="20"/>
        </w:rPr>
        <w:t xml:space="preserve"> 2</w:t>
      </w:r>
      <w:r w:rsidRPr="00CE1A06">
        <w:rPr>
          <w:rFonts w:ascii="Times New Roman" w:hAnsi="Times New Roman" w:cs="Times New Roman" w:hint="eastAsia"/>
          <w:sz w:val="20"/>
          <w:szCs w:val="20"/>
        </w:rPr>
        <w:t>Θ</w:t>
      </w:r>
      <w:r w:rsidRPr="00CE1A06">
        <w:rPr>
          <w:rFonts w:ascii="Times New Roman" w:hAnsi="Times New Roman" w:cs="Times New Roman"/>
          <w:sz w:val="20"/>
          <w:szCs w:val="20"/>
        </w:rPr>
        <w:t xml:space="preserve"> </w:t>
      </w:r>
      <w:r w:rsidRPr="00CE1A06">
        <w:rPr>
          <w:rFonts w:ascii="Times New Roman" w:hAnsi="Times New Roman" w:cs="Times New Roman" w:hint="eastAsia"/>
          <w:sz w:val="20"/>
          <w:szCs w:val="20"/>
        </w:rPr>
        <w:t>≤</w:t>
      </w:r>
      <w:r w:rsidRPr="00CE1A06">
        <w:rPr>
          <w:rFonts w:ascii="Times New Roman" w:hAnsi="Times New Roman" w:cs="Times New Roman"/>
          <w:sz w:val="20"/>
          <w:szCs w:val="20"/>
        </w:rPr>
        <w:t xml:space="preserve"> 136.914</w:t>
      </w:r>
      <w:r w:rsidRPr="00CE1A06">
        <w:rPr>
          <w:rFonts w:ascii="Times New Roman" w:hAnsi="Times New Roman" w:cs="Times New Roman" w:hint="eastAsia"/>
          <w:sz w:val="20"/>
          <w:szCs w:val="20"/>
        </w:rPr>
        <w:t>°</w:t>
      </w:r>
      <w:r w:rsidRPr="00CE1A06">
        <w:rPr>
          <w:rFonts w:ascii="Times New Roman" w:hAnsi="Times New Roman" w:cs="Times New Roman"/>
          <w:sz w:val="20"/>
          <w:szCs w:val="20"/>
        </w:rPr>
        <w:t>), 24547 unique (</w:t>
      </w:r>
      <w:proofErr w:type="spellStart"/>
      <w:r w:rsidRPr="00CE1A06">
        <w:rPr>
          <w:rFonts w:ascii="Times New Roman" w:hAnsi="Times New Roman" w:cs="Times New Roman"/>
          <w:sz w:val="20"/>
          <w:szCs w:val="20"/>
        </w:rPr>
        <w:t>Rint</w:t>
      </w:r>
      <w:proofErr w:type="spellEnd"/>
      <w:r w:rsidRPr="00CE1A06">
        <w:rPr>
          <w:rFonts w:ascii="Times New Roman" w:hAnsi="Times New Roman" w:cs="Times New Roman"/>
          <w:sz w:val="20"/>
          <w:szCs w:val="20"/>
        </w:rPr>
        <w:t xml:space="preserve"> = </w:t>
      </w:r>
      <w:r>
        <w:rPr>
          <w:rFonts w:ascii="Times New Roman" w:hAnsi="Times New Roman" w:cs="Times New Roman" w:hint="eastAsia"/>
          <w:sz w:val="20"/>
          <w:szCs w:val="20"/>
        </w:rPr>
        <w:t>merged</w:t>
      </w:r>
      <w:r w:rsidRPr="00CE1A06">
        <w:rPr>
          <w:rFonts w:ascii="Times New Roman" w:hAnsi="Times New Roman" w:cs="Times New Roman"/>
          <w:sz w:val="20"/>
          <w:szCs w:val="20"/>
        </w:rPr>
        <w:t xml:space="preserve">, </w:t>
      </w:r>
      <w:proofErr w:type="spellStart"/>
      <w:r w:rsidRPr="00CE1A06">
        <w:rPr>
          <w:rFonts w:ascii="Times New Roman" w:hAnsi="Times New Roman" w:cs="Times New Roman"/>
          <w:sz w:val="20"/>
          <w:szCs w:val="20"/>
        </w:rPr>
        <w:t>Rsigma</w:t>
      </w:r>
      <w:proofErr w:type="spellEnd"/>
      <w:r w:rsidRPr="00CE1A06">
        <w:rPr>
          <w:rFonts w:ascii="Times New Roman" w:hAnsi="Times New Roman" w:cs="Times New Roman"/>
          <w:sz w:val="20"/>
          <w:szCs w:val="20"/>
        </w:rPr>
        <w:t xml:space="preserve"> = 0.0280) which were used in all calculations. The final R</w:t>
      </w:r>
      <w:r w:rsidRPr="00CE1A06">
        <w:rPr>
          <w:rFonts w:ascii="Times New Roman" w:hAnsi="Times New Roman" w:cs="Times New Roman"/>
          <w:sz w:val="20"/>
          <w:szCs w:val="20"/>
          <w:vertAlign w:val="subscript"/>
        </w:rPr>
        <w:t>1</w:t>
      </w:r>
      <w:r w:rsidRPr="00CE1A06">
        <w:rPr>
          <w:rFonts w:ascii="Times New Roman" w:hAnsi="Times New Roman" w:cs="Times New Roman"/>
          <w:sz w:val="20"/>
          <w:szCs w:val="20"/>
        </w:rPr>
        <w:t xml:space="preserve"> was 0.0540 (I &gt; 2σ(I)) and wR</w:t>
      </w:r>
      <w:r w:rsidRPr="00CE1A06">
        <w:rPr>
          <w:rFonts w:ascii="Times New Roman" w:hAnsi="Times New Roman" w:cs="Times New Roman"/>
          <w:sz w:val="20"/>
          <w:szCs w:val="20"/>
          <w:vertAlign w:val="subscript"/>
        </w:rPr>
        <w:t>2</w:t>
      </w:r>
      <w:r w:rsidRPr="00CE1A06">
        <w:rPr>
          <w:rFonts w:ascii="Times New Roman" w:hAnsi="Times New Roman" w:cs="Times New Roman"/>
          <w:sz w:val="20"/>
          <w:szCs w:val="20"/>
        </w:rPr>
        <w:t xml:space="preserve"> was 0.1423 (all data).</w:t>
      </w:r>
      <w:r>
        <w:rPr>
          <w:rFonts w:ascii="Times New Roman" w:hAnsi="Times New Roman" w:cs="Times New Roman" w:hint="eastAsia"/>
          <w:sz w:val="20"/>
          <w:szCs w:val="20"/>
        </w:rPr>
        <w:t xml:space="preserve"> The crystal of </w:t>
      </w:r>
      <w:r w:rsidR="006E021A">
        <w:rPr>
          <w:rFonts w:ascii="Times New Roman" w:hAnsi="Times New Roman" w:cs="Times New Roman" w:hint="eastAsia"/>
          <w:b/>
          <w:bCs/>
          <w:sz w:val="20"/>
          <w:szCs w:val="20"/>
        </w:rPr>
        <w:t>9</w:t>
      </w:r>
      <w:r>
        <w:rPr>
          <w:rFonts w:ascii="Times New Roman" w:hAnsi="Times New Roman" w:cs="Times New Roman" w:hint="eastAsia"/>
          <w:b/>
          <w:bCs/>
          <w:sz w:val="20"/>
          <w:szCs w:val="20"/>
        </w:rPr>
        <w:t xml:space="preserve"> </w:t>
      </w:r>
      <w:r>
        <w:rPr>
          <w:rFonts w:ascii="Times New Roman" w:hAnsi="Times New Roman" w:cs="Times New Roman" w:hint="eastAsia"/>
          <w:sz w:val="20"/>
          <w:szCs w:val="20"/>
        </w:rPr>
        <w:t>was twinning and the structure was refined against twined HKLF5 file that generated by usi</w:t>
      </w:r>
      <w:r w:rsidRPr="00CE1A06">
        <w:rPr>
          <w:rFonts w:ascii="Times New Roman" w:hAnsi="Times New Roman" w:cs="Times New Roman" w:hint="eastAsia"/>
          <w:sz w:val="20"/>
          <w:szCs w:val="20"/>
        </w:rPr>
        <w:t xml:space="preserve">ng </w:t>
      </w:r>
      <w:proofErr w:type="spellStart"/>
      <w:r w:rsidRPr="00CE1A06">
        <w:rPr>
          <w:rFonts w:ascii="Times New Roman" w:hAnsi="Times New Roman" w:cs="Times New Roman" w:hint="eastAsia"/>
          <w:sz w:val="20"/>
          <w:szCs w:val="20"/>
        </w:rPr>
        <w:t>CrysAlisPro</w:t>
      </w:r>
      <w:proofErr w:type="spellEnd"/>
      <w:r w:rsidRPr="00CE1A06">
        <w:rPr>
          <w:rFonts w:ascii="Times New Roman" w:hAnsi="Times New Roman" w:cs="Times New Roman" w:hint="eastAsia"/>
          <w:sz w:val="20"/>
          <w:szCs w:val="20"/>
        </w:rPr>
        <w:t xml:space="preserve">, </w:t>
      </w:r>
      <w:r w:rsidRPr="00CE1A06">
        <w:rPr>
          <w:rFonts w:ascii="Times New Roman" w:hAnsi="Times New Roman" w:cs="Times New Roman"/>
          <w:sz w:val="20"/>
          <w:szCs w:val="20"/>
        </w:rPr>
        <w:t>the BASF factor was 0.2441</w:t>
      </w:r>
      <w:r>
        <w:rPr>
          <w:rFonts w:ascii="Times New Roman" w:hAnsi="Times New Roman" w:cs="Times New Roman"/>
          <w:sz w:val="20"/>
          <w:szCs w:val="20"/>
        </w:rPr>
        <w:t>.</w:t>
      </w:r>
      <w:r>
        <w:rPr>
          <w:rFonts w:ascii="Times New Roman" w:hAnsi="Times New Roman" w:cs="Times New Roman" w:hint="eastAsia"/>
          <w:sz w:val="20"/>
          <w:szCs w:val="20"/>
        </w:rPr>
        <w:t xml:space="preserve"> </w:t>
      </w:r>
      <w:r>
        <w:rPr>
          <w:rFonts w:ascii="Times New Roman" w:hAnsi="Times New Roman" w:cs="Times New Roman"/>
          <w:sz w:val="20"/>
          <w:szCs w:val="20"/>
        </w:rPr>
        <w:t>In the structure, C</w:t>
      </w:r>
      <w:r>
        <w:rPr>
          <w:rFonts w:ascii="Times New Roman" w:hAnsi="Times New Roman" w:cs="Times New Roman" w:hint="eastAsia"/>
          <w:sz w:val="20"/>
          <w:szCs w:val="20"/>
        </w:rPr>
        <w:t>65</w:t>
      </w:r>
      <w:r>
        <w:rPr>
          <w:rFonts w:ascii="Times New Roman" w:hAnsi="Times New Roman" w:cs="Times New Roman"/>
          <w:sz w:val="20"/>
          <w:szCs w:val="20"/>
        </w:rPr>
        <w:t xml:space="preserve"> to C</w:t>
      </w:r>
      <w:r>
        <w:rPr>
          <w:rFonts w:ascii="Times New Roman" w:hAnsi="Times New Roman" w:cs="Times New Roman" w:hint="eastAsia"/>
          <w:sz w:val="20"/>
          <w:szCs w:val="20"/>
        </w:rPr>
        <w:t>72</w:t>
      </w:r>
      <w:r>
        <w:rPr>
          <w:rFonts w:ascii="Times New Roman" w:hAnsi="Times New Roman" w:cs="Times New Roman"/>
          <w:sz w:val="20"/>
          <w:szCs w:val="20"/>
        </w:rPr>
        <w:t>, C36</w:t>
      </w:r>
      <w:r>
        <w:rPr>
          <w:rFonts w:ascii="Times New Roman" w:hAnsi="Times New Roman" w:cs="Times New Roman" w:hint="eastAsia"/>
          <w:sz w:val="20"/>
          <w:szCs w:val="20"/>
        </w:rPr>
        <w:t xml:space="preserve"> and</w:t>
      </w:r>
      <w:r>
        <w:rPr>
          <w:rFonts w:ascii="Times New Roman" w:hAnsi="Times New Roman" w:cs="Times New Roman"/>
          <w:sz w:val="20"/>
          <w:szCs w:val="20"/>
        </w:rPr>
        <w:t xml:space="preserve"> C43 </w:t>
      </w:r>
      <w:r w:rsidR="00CE1A06">
        <w:rPr>
          <w:rFonts w:ascii="Times New Roman" w:hAnsi="Times New Roman" w:cs="Times New Roman"/>
          <w:sz w:val="20"/>
          <w:szCs w:val="20"/>
        </w:rPr>
        <w:t>atoms</w:t>
      </w:r>
      <w:r>
        <w:rPr>
          <w:rFonts w:ascii="Times New Roman" w:hAnsi="Times New Roman" w:cs="Times New Roman"/>
          <w:sz w:val="20"/>
          <w:szCs w:val="20"/>
        </w:rPr>
        <w:t xml:space="preserve"> exhibit a positional disorder, they were separated using PART 1 and PART 2 instructions and refined using free variables (FVAR). SAME </w:t>
      </w:r>
      <w:r>
        <w:rPr>
          <w:rFonts w:ascii="Times New Roman" w:hAnsi="Times New Roman" w:cs="Times New Roman" w:hint="eastAsia"/>
          <w:sz w:val="20"/>
          <w:szCs w:val="20"/>
        </w:rPr>
        <w:t xml:space="preserve">and SADI </w:t>
      </w:r>
      <w:r>
        <w:rPr>
          <w:rFonts w:ascii="Times New Roman" w:hAnsi="Times New Roman" w:cs="Times New Roman"/>
          <w:sz w:val="20"/>
          <w:szCs w:val="20"/>
        </w:rPr>
        <w:t>instruction</w:t>
      </w:r>
      <w:r>
        <w:rPr>
          <w:rFonts w:ascii="Times New Roman" w:hAnsi="Times New Roman" w:cs="Times New Roman" w:hint="eastAsia"/>
          <w:sz w:val="20"/>
          <w:szCs w:val="20"/>
        </w:rPr>
        <w:t>s</w:t>
      </w:r>
      <w:r>
        <w:rPr>
          <w:rFonts w:ascii="Times New Roman" w:hAnsi="Times New Roman" w:cs="Times New Roman"/>
          <w:sz w:val="20"/>
          <w:szCs w:val="20"/>
        </w:rPr>
        <w:t xml:space="preserve"> ha</w:t>
      </w:r>
      <w:r>
        <w:rPr>
          <w:rFonts w:ascii="Times New Roman" w:hAnsi="Times New Roman" w:cs="Times New Roman" w:hint="eastAsia"/>
          <w:sz w:val="20"/>
          <w:szCs w:val="20"/>
        </w:rPr>
        <w:t>ve</w:t>
      </w:r>
      <w:r>
        <w:rPr>
          <w:rFonts w:ascii="Times New Roman" w:hAnsi="Times New Roman" w:cs="Times New Roman"/>
          <w:sz w:val="20"/>
          <w:szCs w:val="20"/>
        </w:rPr>
        <w:t xml:space="preserve"> been used to fix the disordered parts in reasonable shape and positions, RIGU and </w:t>
      </w:r>
      <w:r>
        <w:rPr>
          <w:rFonts w:ascii="Times New Roman" w:hAnsi="Times New Roman" w:cs="Times New Roman" w:hint="eastAsia"/>
          <w:sz w:val="20"/>
          <w:szCs w:val="20"/>
        </w:rPr>
        <w:t>SIMU</w:t>
      </w:r>
      <w:r>
        <w:rPr>
          <w:rFonts w:ascii="Times New Roman" w:hAnsi="Times New Roman" w:cs="Times New Roman"/>
          <w:sz w:val="20"/>
          <w:szCs w:val="20"/>
        </w:rPr>
        <w:t xml:space="preserve"> instruction to make the anisotropic displacement parameters of the disordered parts within reasonable limits. The occupancies of 0.4</w:t>
      </w:r>
      <w:r>
        <w:rPr>
          <w:rFonts w:ascii="Times New Roman" w:hAnsi="Times New Roman" w:cs="Times New Roman" w:hint="eastAsia"/>
          <w:sz w:val="20"/>
          <w:szCs w:val="20"/>
        </w:rPr>
        <w:t>20</w:t>
      </w:r>
      <w:r>
        <w:rPr>
          <w:rFonts w:ascii="Times New Roman" w:hAnsi="Times New Roman" w:cs="Times New Roman"/>
          <w:sz w:val="20"/>
          <w:szCs w:val="20"/>
        </w:rPr>
        <w:t>(</w:t>
      </w:r>
      <w:r>
        <w:rPr>
          <w:rFonts w:ascii="Times New Roman" w:hAnsi="Times New Roman" w:cs="Times New Roman" w:hint="eastAsia"/>
          <w:sz w:val="20"/>
          <w:szCs w:val="20"/>
        </w:rPr>
        <w:t>9</w:t>
      </w:r>
      <w:r>
        <w:rPr>
          <w:rFonts w:ascii="Times New Roman" w:hAnsi="Times New Roman" w:cs="Times New Roman"/>
          <w:sz w:val="20"/>
          <w:szCs w:val="20"/>
        </w:rPr>
        <w:t>):0.5</w:t>
      </w:r>
      <w:r>
        <w:rPr>
          <w:rFonts w:ascii="Times New Roman" w:hAnsi="Times New Roman" w:cs="Times New Roman" w:hint="eastAsia"/>
          <w:sz w:val="20"/>
          <w:szCs w:val="20"/>
        </w:rPr>
        <w:t>80</w:t>
      </w:r>
      <w:r>
        <w:rPr>
          <w:rFonts w:ascii="Times New Roman" w:hAnsi="Times New Roman" w:cs="Times New Roman"/>
          <w:sz w:val="20"/>
          <w:szCs w:val="20"/>
        </w:rPr>
        <w:t>(</w:t>
      </w:r>
      <w:r>
        <w:rPr>
          <w:rFonts w:ascii="Times New Roman" w:hAnsi="Times New Roman" w:cs="Times New Roman" w:hint="eastAsia"/>
          <w:sz w:val="20"/>
          <w:szCs w:val="20"/>
        </w:rPr>
        <w:t>9</w:t>
      </w:r>
      <w:r>
        <w:rPr>
          <w:rFonts w:ascii="Times New Roman" w:hAnsi="Times New Roman" w:cs="Times New Roman"/>
          <w:sz w:val="20"/>
          <w:szCs w:val="20"/>
        </w:rPr>
        <w:t>) for C</w:t>
      </w:r>
      <w:r>
        <w:rPr>
          <w:rFonts w:ascii="Times New Roman" w:hAnsi="Times New Roman" w:cs="Times New Roman" w:hint="eastAsia"/>
          <w:sz w:val="20"/>
          <w:szCs w:val="20"/>
        </w:rPr>
        <w:t>65</w:t>
      </w:r>
      <w:r>
        <w:rPr>
          <w:rFonts w:ascii="Times New Roman" w:hAnsi="Times New Roman" w:cs="Times New Roman"/>
          <w:sz w:val="20"/>
          <w:szCs w:val="20"/>
        </w:rPr>
        <w:t xml:space="preserve"> to C</w:t>
      </w:r>
      <w:r>
        <w:rPr>
          <w:rFonts w:ascii="Times New Roman" w:hAnsi="Times New Roman" w:cs="Times New Roman" w:hint="eastAsia"/>
          <w:sz w:val="20"/>
          <w:szCs w:val="20"/>
        </w:rPr>
        <w:t>72</w:t>
      </w:r>
      <w:r>
        <w:rPr>
          <w:rFonts w:ascii="Times New Roman" w:hAnsi="Times New Roman" w:cs="Times New Roman"/>
          <w:sz w:val="20"/>
          <w:szCs w:val="20"/>
        </w:rPr>
        <w:t>, 0.7</w:t>
      </w:r>
      <w:r>
        <w:rPr>
          <w:rFonts w:ascii="Times New Roman" w:hAnsi="Times New Roman" w:cs="Times New Roman" w:hint="eastAsia"/>
          <w:sz w:val="20"/>
          <w:szCs w:val="20"/>
        </w:rPr>
        <w:t>40</w:t>
      </w:r>
      <w:r>
        <w:rPr>
          <w:rFonts w:ascii="Times New Roman" w:hAnsi="Times New Roman" w:cs="Times New Roman"/>
          <w:sz w:val="20"/>
          <w:szCs w:val="20"/>
        </w:rPr>
        <w:t>(</w:t>
      </w:r>
      <w:r>
        <w:rPr>
          <w:rFonts w:ascii="Times New Roman" w:hAnsi="Times New Roman" w:cs="Times New Roman" w:hint="eastAsia"/>
          <w:sz w:val="20"/>
          <w:szCs w:val="20"/>
        </w:rPr>
        <w:t>12</w:t>
      </w:r>
      <w:r>
        <w:rPr>
          <w:rFonts w:ascii="Times New Roman" w:hAnsi="Times New Roman" w:cs="Times New Roman"/>
          <w:sz w:val="20"/>
          <w:szCs w:val="20"/>
        </w:rPr>
        <w:t>):0.2</w:t>
      </w:r>
      <w:r>
        <w:rPr>
          <w:rFonts w:ascii="Times New Roman" w:hAnsi="Times New Roman" w:cs="Times New Roman" w:hint="eastAsia"/>
          <w:sz w:val="20"/>
          <w:szCs w:val="20"/>
        </w:rPr>
        <w:t>60</w:t>
      </w:r>
      <w:r>
        <w:rPr>
          <w:rFonts w:ascii="Times New Roman" w:hAnsi="Times New Roman" w:cs="Times New Roman"/>
          <w:sz w:val="20"/>
          <w:szCs w:val="20"/>
        </w:rPr>
        <w:t>(</w:t>
      </w:r>
      <w:r>
        <w:rPr>
          <w:rFonts w:ascii="Times New Roman" w:hAnsi="Times New Roman" w:cs="Times New Roman" w:hint="eastAsia"/>
          <w:sz w:val="20"/>
          <w:szCs w:val="20"/>
        </w:rPr>
        <w:t>12</w:t>
      </w:r>
      <w:r>
        <w:rPr>
          <w:rFonts w:ascii="Times New Roman" w:hAnsi="Times New Roman" w:cs="Times New Roman"/>
          <w:sz w:val="20"/>
          <w:szCs w:val="20"/>
        </w:rPr>
        <w:t>) for C36</w:t>
      </w:r>
      <w:r>
        <w:rPr>
          <w:rFonts w:ascii="Times New Roman" w:hAnsi="Times New Roman" w:cs="Times New Roman" w:hint="eastAsia"/>
          <w:sz w:val="20"/>
          <w:szCs w:val="20"/>
        </w:rPr>
        <w:t xml:space="preserve"> and</w:t>
      </w:r>
      <w:r>
        <w:rPr>
          <w:rFonts w:ascii="Times New Roman" w:hAnsi="Times New Roman" w:cs="Times New Roman"/>
          <w:sz w:val="20"/>
          <w:szCs w:val="20"/>
        </w:rPr>
        <w:t xml:space="preserve"> C43 have been determined for PART 1 and PART 2.</w:t>
      </w:r>
    </w:p>
    <w:p w14:paraId="57BF8752" w14:textId="77777777" w:rsidR="00095F6F" w:rsidRDefault="00095F6F" w:rsidP="00CE1A06">
      <w:pPr>
        <w:jc w:val="center"/>
        <w:rPr>
          <w:rFonts w:ascii="Times New Roman" w:hAnsi="Times New Roman" w:cs="Times New Roman"/>
          <w:sz w:val="20"/>
          <w:szCs w:val="20"/>
        </w:rPr>
      </w:pPr>
      <w:r>
        <w:rPr>
          <w:rFonts w:ascii="Times New Roman" w:hAnsi="Times New Roman" w:cs="Times New Roman" w:hint="eastAsia"/>
          <w:noProof/>
          <w:sz w:val="20"/>
          <w:szCs w:val="20"/>
        </w:rPr>
        <w:drawing>
          <wp:inline distT="0" distB="0" distL="114300" distR="114300" wp14:anchorId="3536B4A2" wp14:editId="0EBC7BC7">
            <wp:extent cx="4028440" cy="3283585"/>
            <wp:effectExtent l="0" t="0" r="10160" b="12065"/>
            <wp:docPr id="906204297" name="图片 906204297" descr="0625_twin1_hkl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625_twin1_hklf5"/>
                    <pic:cNvPicPr>
                      <a:picLocks noChangeAspect="1"/>
                    </pic:cNvPicPr>
                  </pic:nvPicPr>
                  <pic:blipFill>
                    <a:blip r:embed="rId53"/>
                    <a:stretch>
                      <a:fillRect/>
                    </a:stretch>
                  </pic:blipFill>
                  <pic:spPr>
                    <a:xfrm>
                      <a:off x="0" y="0"/>
                      <a:ext cx="4028440" cy="3283585"/>
                    </a:xfrm>
                    <a:prstGeom prst="rect">
                      <a:avLst/>
                    </a:prstGeom>
                  </pic:spPr>
                </pic:pic>
              </a:graphicData>
            </a:graphic>
          </wp:inline>
        </w:drawing>
      </w:r>
    </w:p>
    <w:p w14:paraId="69B739F1" w14:textId="52C17D19" w:rsidR="00095F6F" w:rsidRDefault="00095F6F" w:rsidP="00095F6F">
      <w:pPr>
        <w:spacing w:line="40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2555BD">
        <w:rPr>
          <w:rFonts w:ascii="Times New Roman" w:hAnsi="Times New Roman" w:cs="Times New Roman" w:hint="eastAsia"/>
          <w:b/>
          <w:sz w:val="20"/>
          <w:szCs w:val="20"/>
        </w:rPr>
        <w:t>40</w:t>
      </w:r>
      <w:r>
        <w:rPr>
          <w:rFonts w:ascii="Times New Roman" w:hAnsi="Times New Roman" w:cs="Times New Roman"/>
          <w:sz w:val="20"/>
          <w:szCs w:val="20"/>
        </w:rPr>
        <w:t xml:space="preserve"> Thermal ellipsoid drawing of the molecular structure of </w:t>
      </w:r>
      <w:r w:rsidR="00A651EC">
        <w:rPr>
          <w:rFonts w:ascii="Times New Roman" w:hAnsi="Times New Roman" w:cs="Times New Roman" w:hint="eastAsia"/>
          <w:b/>
          <w:sz w:val="20"/>
          <w:szCs w:val="20"/>
        </w:rPr>
        <w:t>9</w:t>
      </w:r>
      <w:r>
        <w:rPr>
          <w:rFonts w:ascii="Times New Roman" w:hAnsi="Times New Roman" w:cs="Times New Roman"/>
          <w:sz w:val="20"/>
          <w:szCs w:val="20"/>
        </w:rPr>
        <w:t xml:space="preserve"> at 50% probability, PART 2 of the disordered carbon atoms </w:t>
      </w:r>
      <w:r>
        <w:rPr>
          <w:rFonts w:ascii="Times New Roman" w:hAnsi="Times New Roman" w:cs="Times New Roman" w:hint="eastAsia"/>
          <w:sz w:val="20"/>
          <w:szCs w:val="20"/>
        </w:rPr>
        <w:t>were</w:t>
      </w:r>
      <w:r>
        <w:rPr>
          <w:rFonts w:ascii="Times New Roman" w:hAnsi="Times New Roman" w:cs="Times New Roman"/>
          <w:sz w:val="20"/>
          <w:szCs w:val="20"/>
        </w:rPr>
        <w:t xml:space="preserve"> shown in light green. H atoms were omitted for clarity.</w:t>
      </w:r>
    </w:p>
    <w:p w14:paraId="58A772C4" w14:textId="77777777" w:rsidR="00095F6F" w:rsidRDefault="00095F6F" w:rsidP="00095F6F">
      <w:pPr>
        <w:spacing w:line="400" w:lineRule="exact"/>
        <w:rPr>
          <w:rFonts w:ascii="Times New Roman" w:hAnsi="Times New Roman" w:cs="Times New Roman"/>
          <w:sz w:val="20"/>
          <w:szCs w:val="20"/>
        </w:rPr>
      </w:pPr>
    </w:p>
    <w:p w14:paraId="072FE6A7" w14:textId="77777777" w:rsidR="00095F6F" w:rsidRDefault="00095F6F" w:rsidP="00095F6F">
      <w:pPr>
        <w:spacing w:line="400" w:lineRule="exact"/>
        <w:rPr>
          <w:rFonts w:ascii="Times New Roman" w:hAnsi="Times New Roman" w:cs="Times New Roman"/>
          <w:sz w:val="20"/>
          <w:szCs w:val="20"/>
        </w:rPr>
      </w:pPr>
    </w:p>
    <w:p w14:paraId="2EAF6F63" w14:textId="77777777" w:rsidR="00095F6F" w:rsidRDefault="00095F6F" w:rsidP="00095F6F">
      <w:pPr>
        <w:spacing w:line="400" w:lineRule="exact"/>
        <w:rPr>
          <w:rFonts w:ascii="Times New Roman" w:hAnsi="Times New Roman" w:cs="Times New Roman"/>
          <w:sz w:val="20"/>
          <w:szCs w:val="20"/>
        </w:rPr>
      </w:pPr>
    </w:p>
    <w:p w14:paraId="0D8F2E64" w14:textId="77777777" w:rsidR="00095F6F" w:rsidRDefault="00095F6F" w:rsidP="00095F6F">
      <w:pPr>
        <w:spacing w:line="400" w:lineRule="exact"/>
        <w:rPr>
          <w:rFonts w:ascii="Times New Roman" w:hAnsi="Times New Roman" w:cs="Times New Roman"/>
          <w:sz w:val="20"/>
          <w:szCs w:val="20"/>
        </w:rPr>
      </w:pPr>
    </w:p>
    <w:p w14:paraId="5F72FE85" w14:textId="77777777" w:rsidR="00095F6F" w:rsidRDefault="00095F6F" w:rsidP="00095F6F">
      <w:pPr>
        <w:spacing w:line="400" w:lineRule="exact"/>
        <w:rPr>
          <w:rFonts w:ascii="Times New Roman" w:hAnsi="Times New Roman" w:cs="Times New Roman"/>
          <w:sz w:val="20"/>
          <w:szCs w:val="20"/>
        </w:rPr>
      </w:pPr>
    </w:p>
    <w:p w14:paraId="4CC898BF" w14:textId="77777777" w:rsidR="00A651EC" w:rsidRDefault="00A651EC" w:rsidP="00095F6F">
      <w:pPr>
        <w:spacing w:line="400" w:lineRule="exact"/>
        <w:rPr>
          <w:rFonts w:ascii="Times New Roman" w:hAnsi="Times New Roman" w:cs="Times New Roman"/>
          <w:sz w:val="20"/>
          <w:szCs w:val="20"/>
        </w:rPr>
      </w:pPr>
    </w:p>
    <w:p w14:paraId="6A7AB3C0" w14:textId="77777777" w:rsidR="00A651EC" w:rsidRDefault="00A651EC" w:rsidP="00095F6F">
      <w:pPr>
        <w:spacing w:line="400" w:lineRule="exact"/>
        <w:rPr>
          <w:rFonts w:ascii="Times New Roman" w:hAnsi="Times New Roman" w:cs="Times New Roman"/>
          <w:sz w:val="20"/>
          <w:szCs w:val="20"/>
        </w:rPr>
      </w:pPr>
    </w:p>
    <w:p w14:paraId="45E893FD" w14:textId="77777777" w:rsidR="00A651EC" w:rsidRDefault="00A651EC" w:rsidP="00095F6F">
      <w:pPr>
        <w:spacing w:line="360" w:lineRule="exact"/>
        <w:rPr>
          <w:rFonts w:ascii="Times New Roman" w:hAnsi="Times New Roman" w:cs="Times New Roman"/>
          <w:sz w:val="20"/>
          <w:szCs w:val="20"/>
        </w:rPr>
      </w:pPr>
    </w:p>
    <w:p w14:paraId="2D040DF1" w14:textId="1911409D" w:rsidR="00095F6F" w:rsidRDefault="00095F6F" w:rsidP="00095F6F">
      <w:pPr>
        <w:spacing w:line="360" w:lineRule="exact"/>
        <w:rPr>
          <w:rFonts w:ascii="Times New Roman" w:hAnsi="Times New Roman" w:cs="Times New Roman"/>
          <w:sz w:val="20"/>
          <w:szCs w:val="20"/>
        </w:rPr>
      </w:pPr>
      <w:r>
        <w:rPr>
          <w:rFonts w:ascii="Times New Roman" w:hAnsi="Times New Roman" w:cs="Times New Roman"/>
          <w:b/>
          <w:sz w:val="20"/>
          <w:szCs w:val="20"/>
        </w:rPr>
        <w:lastRenderedPageBreak/>
        <w:t xml:space="preserve">Single crystal structure analysis of </w:t>
      </w:r>
      <w:r>
        <w:rPr>
          <w:rFonts w:ascii="Times New Roman" w:hAnsi="Times New Roman" w:cs="Times New Roman" w:hint="eastAsia"/>
          <w:b/>
          <w:sz w:val="20"/>
          <w:szCs w:val="20"/>
        </w:rPr>
        <w:t>10</w:t>
      </w:r>
    </w:p>
    <w:p w14:paraId="0F979C16" w14:textId="78784B8A" w:rsidR="00095F6F" w:rsidRDefault="00095F6F" w:rsidP="00095F6F">
      <w:pPr>
        <w:spacing w:line="360" w:lineRule="exact"/>
        <w:rPr>
          <w:rFonts w:ascii="Times New Roman" w:hAnsi="Times New Roman" w:cs="Times New Roman"/>
          <w:sz w:val="20"/>
          <w:szCs w:val="20"/>
        </w:rPr>
      </w:pPr>
      <w:r>
        <w:rPr>
          <w:rFonts w:ascii="Times New Roman" w:hAnsi="Times New Roman" w:cs="Times New Roman"/>
          <w:sz w:val="20"/>
          <w:szCs w:val="20"/>
        </w:rPr>
        <w:t>C</w:t>
      </w:r>
      <w:r w:rsidRPr="00CE1A06">
        <w:rPr>
          <w:rFonts w:ascii="Times New Roman" w:hAnsi="Times New Roman" w:cs="Times New Roman"/>
          <w:sz w:val="20"/>
          <w:szCs w:val="20"/>
          <w:vertAlign w:val="subscript"/>
        </w:rPr>
        <w:t>75</w:t>
      </w:r>
      <w:r>
        <w:rPr>
          <w:rFonts w:ascii="Times New Roman" w:hAnsi="Times New Roman" w:cs="Times New Roman"/>
          <w:sz w:val="20"/>
          <w:szCs w:val="20"/>
        </w:rPr>
        <w:t>H</w:t>
      </w:r>
      <w:r w:rsidRPr="00CE1A06">
        <w:rPr>
          <w:rFonts w:ascii="Times New Roman" w:hAnsi="Times New Roman" w:cs="Times New Roman"/>
          <w:sz w:val="20"/>
          <w:szCs w:val="20"/>
          <w:vertAlign w:val="subscript"/>
        </w:rPr>
        <w:t>89</w:t>
      </w:r>
      <w:r>
        <w:rPr>
          <w:rFonts w:ascii="Times New Roman" w:hAnsi="Times New Roman" w:cs="Times New Roman"/>
          <w:sz w:val="20"/>
          <w:szCs w:val="20"/>
        </w:rPr>
        <w:t>FeGeNO</w:t>
      </w:r>
      <w:r w:rsidRPr="00CE1A06">
        <w:rPr>
          <w:rFonts w:ascii="Times New Roman" w:hAnsi="Times New Roman" w:cs="Times New Roman"/>
          <w:sz w:val="20"/>
          <w:szCs w:val="20"/>
          <w:vertAlign w:val="subscript"/>
        </w:rPr>
        <w:t>3</w:t>
      </w:r>
      <w:r>
        <w:rPr>
          <w:rFonts w:ascii="Times New Roman" w:hAnsi="Times New Roman" w:cs="Times New Roman"/>
          <w:b/>
          <w:sz w:val="20"/>
          <w:szCs w:val="20"/>
        </w:rPr>
        <w:t>·</w:t>
      </w:r>
      <w:r>
        <w:rPr>
          <w:rFonts w:ascii="Times New Roman" w:hAnsi="Times New Roman" w:cs="Times New Roman"/>
          <w:sz w:val="20"/>
          <w:szCs w:val="20"/>
        </w:rPr>
        <w:t>C</w:t>
      </w:r>
      <w:r>
        <w:rPr>
          <w:rFonts w:ascii="Times New Roman" w:hAnsi="Times New Roman" w:cs="Times New Roman"/>
          <w:sz w:val="20"/>
          <w:szCs w:val="20"/>
          <w:vertAlign w:val="subscript"/>
        </w:rPr>
        <w:t>6</w:t>
      </w:r>
      <w:r>
        <w:rPr>
          <w:rFonts w:ascii="Times New Roman" w:hAnsi="Times New Roman" w:cs="Times New Roman"/>
          <w:sz w:val="20"/>
          <w:szCs w:val="20"/>
        </w:rPr>
        <w:t>H</w:t>
      </w:r>
      <w:r>
        <w:rPr>
          <w:rFonts w:ascii="Times New Roman" w:hAnsi="Times New Roman" w:cs="Times New Roman"/>
          <w:sz w:val="20"/>
          <w:szCs w:val="20"/>
          <w:vertAlign w:val="subscript"/>
        </w:rPr>
        <w:t>14</w:t>
      </w:r>
      <w:r>
        <w:rPr>
          <w:rFonts w:ascii="Times New Roman" w:hAnsi="Times New Roman" w:cs="Times New Roman"/>
          <w:sz w:val="20"/>
          <w:szCs w:val="20"/>
        </w:rPr>
        <w:t xml:space="preserve"> (M =1267.08 g/mol): monoclinic, space group P2</w:t>
      </w:r>
      <w:r w:rsidRPr="00CE1A06">
        <w:rPr>
          <w:rFonts w:ascii="Times New Roman" w:hAnsi="Times New Roman" w:cs="Times New Roman"/>
          <w:sz w:val="20"/>
          <w:szCs w:val="20"/>
          <w:vertAlign w:val="subscript"/>
        </w:rPr>
        <w:t>1</w:t>
      </w:r>
      <w:r>
        <w:rPr>
          <w:rFonts w:ascii="Times New Roman" w:hAnsi="Times New Roman" w:cs="Times New Roman"/>
          <w:sz w:val="20"/>
          <w:szCs w:val="20"/>
        </w:rPr>
        <w:t>/c (no. 14), a = 17.0615(12) Å, b = 17.4435(11) Å, c = 23.7614(15) Å, β = 99.269(3)°, V = 6979.3(8) Å</w:t>
      </w:r>
      <w:r w:rsidRPr="00CE1A06">
        <w:rPr>
          <w:rFonts w:ascii="Times New Roman" w:hAnsi="Times New Roman" w:cs="Times New Roman"/>
          <w:sz w:val="20"/>
          <w:szCs w:val="20"/>
          <w:vertAlign w:val="superscript"/>
        </w:rPr>
        <w:t>3</w:t>
      </w:r>
      <w:r>
        <w:rPr>
          <w:rFonts w:ascii="Times New Roman" w:hAnsi="Times New Roman" w:cs="Times New Roman"/>
          <w:sz w:val="20"/>
          <w:szCs w:val="20"/>
        </w:rPr>
        <w:t>, Z = 4, T = 120.00 K, μ(</w:t>
      </w:r>
      <w:proofErr w:type="spellStart"/>
      <w:r>
        <w:rPr>
          <w:rFonts w:ascii="Times New Roman" w:hAnsi="Times New Roman" w:cs="Times New Roman"/>
          <w:sz w:val="20"/>
          <w:szCs w:val="20"/>
        </w:rPr>
        <w:t>MoK</w:t>
      </w:r>
      <w:proofErr w:type="spellEnd"/>
      <w:r>
        <w:rPr>
          <w:rFonts w:ascii="Times New Roman" w:hAnsi="Times New Roman" w:cs="Times New Roman"/>
          <w:sz w:val="20"/>
          <w:szCs w:val="20"/>
        </w:rPr>
        <w:t>α) = 0.687 mm</w:t>
      </w:r>
      <w:r w:rsidRPr="00CE1A06">
        <w:rPr>
          <w:rFonts w:ascii="Times New Roman" w:hAnsi="Times New Roman" w:cs="Times New Roman"/>
          <w:sz w:val="20"/>
          <w:szCs w:val="20"/>
          <w:vertAlign w:val="superscript"/>
        </w:rPr>
        <w:t>-1</w:t>
      </w:r>
      <w:r>
        <w:rPr>
          <w:rFonts w:ascii="Times New Roman" w:hAnsi="Times New Roman" w:cs="Times New Roman"/>
          <w:sz w:val="20"/>
          <w:szCs w:val="20"/>
        </w:rPr>
        <w:t xml:space="preserve">, </w:t>
      </w:r>
      <w:proofErr w:type="spellStart"/>
      <w:r>
        <w:rPr>
          <w:rFonts w:ascii="Times New Roman" w:hAnsi="Times New Roman" w:cs="Times New Roman"/>
          <w:sz w:val="20"/>
          <w:szCs w:val="20"/>
        </w:rPr>
        <w:t>Dcalc</w:t>
      </w:r>
      <w:proofErr w:type="spellEnd"/>
      <w:r>
        <w:rPr>
          <w:rFonts w:ascii="Times New Roman" w:hAnsi="Times New Roman" w:cs="Times New Roman"/>
          <w:sz w:val="20"/>
          <w:szCs w:val="20"/>
        </w:rPr>
        <w:t xml:space="preserve"> = 1.206 g/cm</w:t>
      </w:r>
      <w:r w:rsidRPr="00CE1A06">
        <w:rPr>
          <w:rFonts w:ascii="Times New Roman" w:hAnsi="Times New Roman" w:cs="Times New Roman"/>
          <w:sz w:val="20"/>
          <w:szCs w:val="20"/>
          <w:vertAlign w:val="superscript"/>
        </w:rPr>
        <w:t>3</w:t>
      </w:r>
      <w:r>
        <w:rPr>
          <w:rFonts w:ascii="Times New Roman" w:hAnsi="Times New Roman" w:cs="Times New Roman"/>
          <w:sz w:val="20"/>
          <w:szCs w:val="20"/>
        </w:rPr>
        <w:t>, 136238 reflections measured (4.546° ≤ 2Θ ≤ 52.768°), 14247 unique (</w:t>
      </w:r>
      <w:proofErr w:type="spellStart"/>
      <w:r>
        <w:rPr>
          <w:rFonts w:ascii="Times New Roman" w:hAnsi="Times New Roman" w:cs="Times New Roman"/>
          <w:sz w:val="20"/>
          <w:szCs w:val="20"/>
        </w:rPr>
        <w:t>Rint</w:t>
      </w:r>
      <w:proofErr w:type="spellEnd"/>
      <w:r>
        <w:rPr>
          <w:rFonts w:ascii="Times New Roman" w:hAnsi="Times New Roman" w:cs="Times New Roman"/>
          <w:sz w:val="20"/>
          <w:szCs w:val="20"/>
        </w:rPr>
        <w:t xml:space="preserve"> = 0.0956, </w:t>
      </w:r>
      <w:proofErr w:type="spellStart"/>
      <w:r>
        <w:rPr>
          <w:rFonts w:ascii="Times New Roman" w:hAnsi="Times New Roman" w:cs="Times New Roman"/>
          <w:sz w:val="20"/>
          <w:szCs w:val="20"/>
        </w:rPr>
        <w:t>Rsigma</w:t>
      </w:r>
      <w:proofErr w:type="spellEnd"/>
      <w:r>
        <w:rPr>
          <w:rFonts w:ascii="Times New Roman" w:hAnsi="Times New Roman" w:cs="Times New Roman"/>
          <w:sz w:val="20"/>
          <w:szCs w:val="20"/>
        </w:rPr>
        <w:t xml:space="preserve"> = 0.0594) which were used in all calculations. The final R</w:t>
      </w:r>
      <w:r w:rsidRPr="00CE1A06">
        <w:rPr>
          <w:rFonts w:ascii="Times New Roman" w:hAnsi="Times New Roman" w:cs="Times New Roman"/>
          <w:sz w:val="20"/>
          <w:szCs w:val="20"/>
          <w:vertAlign w:val="subscript"/>
        </w:rPr>
        <w:t>1</w:t>
      </w:r>
      <w:r>
        <w:rPr>
          <w:rFonts w:ascii="Times New Roman" w:hAnsi="Times New Roman" w:cs="Times New Roman"/>
          <w:sz w:val="20"/>
          <w:szCs w:val="20"/>
        </w:rPr>
        <w:t xml:space="preserve"> was 0.0519 (I &gt; 2σ(I)) and wR</w:t>
      </w:r>
      <w:r w:rsidRPr="00CE1A06">
        <w:rPr>
          <w:rFonts w:ascii="Times New Roman" w:hAnsi="Times New Roman" w:cs="Times New Roman"/>
          <w:sz w:val="20"/>
          <w:szCs w:val="20"/>
          <w:vertAlign w:val="subscript"/>
        </w:rPr>
        <w:t>2</w:t>
      </w:r>
      <w:r>
        <w:rPr>
          <w:rFonts w:ascii="Times New Roman" w:hAnsi="Times New Roman" w:cs="Times New Roman"/>
          <w:sz w:val="20"/>
          <w:szCs w:val="20"/>
        </w:rPr>
        <w:t xml:space="preserve"> was 0.1434 (all data). </w:t>
      </w:r>
      <w:r>
        <w:rPr>
          <w:rFonts w:ascii="Times New Roman" w:hAnsi="Times New Roman" w:cs="Times New Roman"/>
          <w:kern w:val="0"/>
          <w:sz w:val="20"/>
          <w:szCs w:val="20"/>
        </w:rPr>
        <w:t>In the structure</w:t>
      </w:r>
      <w:r>
        <w:rPr>
          <w:rFonts w:ascii="Times New Roman" w:hAnsi="Times New Roman" w:cs="Times New Roman" w:hint="eastAsia"/>
          <w:kern w:val="0"/>
          <w:sz w:val="20"/>
          <w:szCs w:val="20"/>
        </w:rPr>
        <w:t>,</w:t>
      </w:r>
      <w:r>
        <w:rPr>
          <w:rFonts w:ascii="Times New Roman" w:hAnsi="Times New Roman" w:cs="Times New Roman"/>
          <w:kern w:val="0"/>
          <w:sz w:val="20"/>
          <w:szCs w:val="20"/>
        </w:rPr>
        <w:t xml:space="preserve"> </w:t>
      </w:r>
      <w:r>
        <w:rPr>
          <w:rFonts w:ascii="Times New Roman" w:hAnsi="Times New Roman" w:cs="Times New Roman"/>
          <w:sz w:val="20"/>
          <w:szCs w:val="20"/>
        </w:rPr>
        <w:t>n-hexane solvent</w:t>
      </w:r>
      <w:r>
        <w:rPr>
          <w:rFonts w:ascii="Times New Roman" w:hAnsi="Times New Roman" w:cs="Times New Roman"/>
          <w:kern w:val="0"/>
          <w:szCs w:val="21"/>
        </w:rPr>
        <w:t xml:space="preserve"> exhibit</w:t>
      </w:r>
      <w:r w:rsidR="00CE1A06">
        <w:rPr>
          <w:rFonts w:ascii="Times New Roman" w:hAnsi="Times New Roman" w:cs="Times New Roman"/>
          <w:kern w:val="0"/>
          <w:szCs w:val="21"/>
        </w:rPr>
        <w:t>s</w:t>
      </w:r>
      <w:r>
        <w:rPr>
          <w:rFonts w:ascii="Times New Roman" w:hAnsi="Times New Roman" w:cs="Times New Roman"/>
          <w:kern w:val="0"/>
          <w:szCs w:val="21"/>
        </w:rPr>
        <w:t xml:space="preserve"> a positional disorder over two positions, they were separated using PART instruction and refined using a free variable (FVAR). RESI, DFIX, SAME, RIGU and SIMU instructions were applied make the shape, position and anisotropic displacement parameters in a reasonable range, the final occupancies of 0.544(7):0.456(7) have been determined for PART 1 and PART 2, respectively.</w:t>
      </w:r>
    </w:p>
    <w:p w14:paraId="464BC10C" w14:textId="77777777" w:rsidR="00095F6F" w:rsidRDefault="00095F6F" w:rsidP="00CE1A06">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A94E69B" wp14:editId="7D5F8F56">
            <wp:extent cx="4023995" cy="4092575"/>
            <wp:effectExtent l="0" t="0" r="0" b="3175"/>
            <wp:docPr id="906204298" name="图片 90620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26928" cy="4095772"/>
                    </a:xfrm>
                    <a:prstGeom prst="rect">
                      <a:avLst/>
                    </a:prstGeom>
                  </pic:spPr>
                </pic:pic>
              </a:graphicData>
            </a:graphic>
          </wp:inline>
        </w:drawing>
      </w:r>
    </w:p>
    <w:p w14:paraId="6339C705" w14:textId="4989CE2F" w:rsidR="00095F6F" w:rsidRDefault="00095F6F" w:rsidP="00095F6F">
      <w:pPr>
        <w:spacing w:line="360" w:lineRule="exact"/>
        <w:rPr>
          <w:rFonts w:ascii="Times New Roman" w:hAnsi="Times New Roman" w:cs="Times New Roman"/>
          <w:sz w:val="20"/>
          <w:szCs w:val="20"/>
        </w:rPr>
      </w:pPr>
      <w:r>
        <w:rPr>
          <w:rFonts w:ascii="Times New Roman" w:hAnsi="Times New Roman" w:cs="Times New Roman"/>
          <w:b/>
          <w:sz w:val="20"/>
          <w:szCs w:val="20"/>
        </w:rPr>
        <w:t xml:space="preserve">Supplementary Fig. </w:t>
      </w:r>
      <w:r w:rsidR="002555BD">
        <w:rPr>
          <w:rFonts w:ascii="Times New Roman" w:hAnsi="Times New Roman" w:cs="Times New Roman" w:hint="eastAsia"/>
          <w:b/>
          <w:sz w:val="20"/>
          <w:szCs w:val="20"/>
        </w:rPr>
        <w:t>41</w:t>
      </w:r>
      <w:r>
        <w:rPr>
          <w:rFonts w:ascii="Times New Roman" w:hAnsi="Times New Roman" w:cs="Times New Roman"/>
          <w:sz w:val="20"/>
          <w:szCs w:val="20"/>
        </w:rPr>
        <w:t xml:space="preserve"> Thermal ellipsoid drawing of the molecular structure of </w:t>
      </w:r>
      <w:r>
        <w:rPr>
          <w:rFonts w:ascii="Times New Roman" w:hAnsi="Times New Roman" w:cs="Times New Roman" w:hint="eastAsia"/>
          <w:b/>
          <w:sz w:val="20"/>
          <w:szCs w:val="20"/>
        </w:rPr>
        <w:t>10</w:t>
      </w:r>
      <w:r>
        <w:rPr>
          <w:rFonts w:ascii="Times New Roman" w:hAnsi="Times New Roman" w:cs="Times New Roman"/>
          <w:sz w:val="20"/>
          <w:szCs w:val="20"/>
        </w:rPr>
        <w:t xml:space="preserve"> at 50% probability, PART 2 of the disordered n-hexane solvent was shown in light green. H atoms were omitted for clarity.</w:t>
      </w:r>
    </w:p>
    <w:p w14:paraId="110BFD80" w14:textId="77777777" w:rsidR="00095F6F" w:rsidRDefault="00095F6F" w:rsidP="00095F6F">
      <w:pPr>
        <w:spacing w:line="360" w:lineRule="exact"/>
        <w:rPr>
          <w:rFonts w:ascii="Times New Roman" w:hAnsi="Times New Roman" w:cs="Times New Roman"/>
          <w:sz w:val="20"/>
          <w:szCs w:val="20"/>
        </w:rPr>
      </w:pPr>
    </w:p>
    <w:p w14:paraId="675D0301" w14:textId="10951E63" w:rsidR="008E193D" w:rsidRPr="003F5FA5" w:rsidRDefault="00DF315B" w:rsidP="003F5FA5">
      <w:pPr>
        <w:widowControl/>
        <w:jc w:val="left"/>
        <w:rPr>
          <w:rFonts w:ascii="Times New Roman" w:hAnsi="Times New Roman" w:cs="Times New Roman"/>
          <w:sz w:val="20"/>
          <w:szCs w:val="20"/>
        </w:rPr>
      </w:pPr>
      <w:r>
        <w:rPr>
          <w:rFonts w:ascii="Times New Roman" w:hAnsi="Times New Roman" w:cs="Times New Roman"/>
          <w:sz w:val="20"/>
          <w:szCs w:val="20"/>
        </w:rPr>
        <w:br w:type="page"/>
      </w:r>
      <w:bookmarkStart w:id="41" w:name="_Toc157507189"/>
      <w:bookmarkStart w:id="42" w:name="_Toc171691953"/>
      <w:bookmarkStart w:id="43" w:name="_Toc202280622"/>
      <w:r w:rsidR="008E193D" w:rsidRPr="003F5FA5">
        <w:rPr>
          <w:rFonts w:ascii="Times New Roman" w:hAnsi="Times New Roman" w:cs="Times New Roman"/>
          <w:b/>
          <w:bCs/>
        </w:rPr>
        <w:lastRenderedPageBreak/>
        <w:t xml:space="preserve">Supplementary </w:t>
      </w:r>
      <w:r w:rsidR="00E91C81" w:rsidRPr="003F5FA5">
        <w:rPr>
          <w:rFonts w:ascii="Times New Roman" w:hAnsi="Times New Roman" w:cs="Times New Roman"/>
          <w:b/>
          <w:bCs/>
        </w:rPr>
        <w:t>T</w:t>
      </w:r>
      <w:r w:rsidR="008E193D" w:rsidRPr="003F5FA5">
        <w:rPr>
          <w:rFonts w:ascii="Times New Roman" w:hAnsi="Times New Roman" w:cs="Times New Roman"/>
          <w:b/>
          <w:bCs/>
        </w:rPr>
        <w:t xml:space="preserve">able 1. </w:t>
      </w:r>
      <w:r w:rsidR="008E193D" w:rsidRPr="00DF315B">
        <w:rPr>
          <w:rFonts w:ascii="Times New Roman" w:hAnsi="Times New Roman" w:cs="Times New Roman"/>
        </w:rPr>
        <w:t>Crystallographic data and refinement results</w:t>
      </w:r>
      <w:bookmarkEnd w:id="41"/>
      <w:bookmarkEnd w:id="42"/>
      <w:r w:rsidR="008E193D" w:rsidRPr="00DF315B">
        <w:rPr>
          <w:rFonts w:ascii="Times New Roman" w:hAnsi="Times New Roman" w:cs="Times New Roman"/>
        </w:rPr>
        <w:t xml:space="preserve"> of </w:t>
      </w:r>
      <w:r w:rsidR="00716C55" w:rsidRPr="00CE1A06">
        <w:rPr>
          <w:rFonts w:ascii="Times New Roman" w:hAnsi="Times New Roman" w:cs="Times New Roman"/>
          <w:b/>
        </w:rPr>
        <w:t>2</w:t>
      </w:r>
      <w:r w:rsidR="008E193D" w:rsidRPr="00DF315B">
        <w:rPr>
          <w:rFonts w:ascii="Times New Roman" w:hAnsi="Times New Roman" w:cs="Times New Roman"/>
        </w:rPr>
        <w:t>-</w:t>
      </w:r>
      <w:r w:rsidR="00716C55" w:rsidRPr="00CE1A06">
        <w:rPr>
          <w:rFonts w:ascii="Times New Roman" w:hAnsi="Times New Roman" w:cs="Times New Roman"/>
          <w:b/>
        </w:rPr>
        <w:t>4</w:t>
      </w:r>
      <w:bookmarkEnd w:id="43"/>
    </w:p>
    <w:p w14:paraId="76493A31" w14:textId="77777777" w:rsidR="00716C55" w:rsidRPr="00716C55" w:rsidRDefault="00716C55" w:rsidP="00493D97">
      <w:pPr>
        <w:spacing w:line="360" w:lineRule="auto"/>
      </w:pPr>
    </w:p>
    <w:tbl>
      <w:tblPr>
        <w:tblW w:w="8047" w:type="dxa"/>
        <w:jc w:val="center"/>
        <w:tblBorders>
          <w:top w:val="single" w:sz="4" w:space="0" w:color="auto"/>
        </w:tblBorders>
        <w:tblLayout w:type="fixed"/>
        <w:tblLook w:val="04A0" w:firstRow="1" w:lastRow="0" w:firstColumn="1" w:lastColumn="0" w:noHBand="0" w:noVBand="1"/>
      </w:tblPr>
      <w:tblGrid>
        <w:gridCol w:w="1809"/>
        <w:gridCol w:w="2268"/>
        <w:gridCol w:w="1985"/>
        <w:gridCol w:w="1985"/>
      </w:tblGrid>
      <w:tr w:rsidR="00716C55" w:rsidRPr="00EC0546" w14:paraId="0987678D" w14:textId="77777777" w:rsidTr="001443E0">
        <w:trPr>
          <w:jc w:val="center"/>
        </w:trPr>
        <w:tc>
          <w:tcPr>
            <w:tcW w:w="1809" w:type="dxa"/>
            <w:tcBorders>
              <w:top w:val="single" w:sz="4" w:space="0" w:color="auto"/>
              <w:bottom w:val="single" w:sz="4" w:space="0" w:color="auto"/>
            </w:tcBorders>
          </w:tcPr>
          <w:p w14:paraId="724A5B2A" w14:textId="77777777" w:rsidR="00716C55" w:rsidRPr="00EC0546" w:rsidRDefault="00716C55" w:rsidP="00493D97">
            <w:pPr>
              <w:spacing w:line="360" w:lineRule="auto"/>
              <w:rPr>
                <w:rFonts w:ascii="Times New Roman" w:hAnsi="Times New Roman"/>
                <w:bCs/>
                <w:sz w:val="20"/>
                <w:szCs w:val="20"/>
              </w:rPr>
            </w:pPr>
          </w:p>
        </w:tc>
        <w:tc>
          <w:tcPr>
            <w:tcW w:w="2268" w:type="dxa"/>
            <w:tcBorders>
              <w:top w:val="single" w:sz="4" w:space="0" w:color="auto"/>
              <w:bottom w:val="single" w:sz="4" w:space="0" w:color="auto"/>
            </w:tcBorders>
          </w:tcPr>
          <w:p w14:paraId="299853B8" w14:textId="26350A10" w:rsidR="00716C55" w:rsidRPr="00027DB4" w:rsidRDefault="008D4CEF" w:rsidP="00493D97">
            <w:pPr>
              <w:spacing w:line="360" w:lineRule="auto"/>
              <w:rPr>
                <w:rFonts w:ascii="Times New Roman" w:hAnsi="Times New Roman"/>
                <w:bCs/>
                <w:color w:val="000000" w:themeColor="text1"/>
                <w:sz w:val="20"/>
                <w:szCs w:val="20"/>
              </w:rPr>
            </w:pPr>
            <w:r w:rsidRPr="00027DB4">
              <w:rPr>
                <w:rFonts w:ascii="Times New Roman" w:hAnsi="Times New Roman"/>
                <w:b/>
                <w:bCs/>
                <w:color w:val="000000" w:themeColor="text1"/>
                <w:sz w:val="20"/>
                <w:szCs w:val="20"/>
              </w:rPr>
              <w:t>2</w:t>
            </w:r>
          </w:p>
        </w:tc>
        <w:tc>
          <w:tcPr>
            <w:tcW w:w="1985" w:type="dxa"/>
            <w:tcBorders>
              <w:top w:val="single" w:sz="4" w:space="0" w:color="auto"/>
              <w:bottom w:val="single" w:sz="4" w:space="0" w:color="auto"/>
            </w:tcBorders>
          </w:tcPr>
          <w:p w14:paraId="53D07E41" w14:textId="4006445E" w:rsidR="00716C55" w:rsidRPr="00027DB4" w:rsidRDefault="00BB6124" w:rsidP="00493D97">
            <w:pPr>
              <w:spacing w:line="360" w:lineRule="auto"/>
              <w:rPr>
                <w:rFonts w:ascii="Times New Roman" w:hAnsi="Times New Roman"/>
                <w:bCs/>
                <w:color w:val="000000" w:themeColor="text1"/>
                <w:sz w:val="20"/>
                <w:szCs w:val="20"/>
              </w:rPr>
            </w:pPr>
            <w:r w:rsidRPr="00027DB4">
              <w:rPr>
                <w:rFonts w:ascii="Times New Roman" w:hAnsi="Times New Roman"/>
                <w:b/>
                <w:bCs/>
                <w:color w:val="000000" w:themeColor="text1"/>
                <w:sz w:val="20"/>
                <w:szCs w:val="20"/>
              </w:rPr>
              <w:t>3</w:t>
            </w:r>
          </w:p>
        </w:tc>
        <w:tc>
          <w:tcPr>
            <w:tcW w:w="1985" w:type="dxa"/>
            <w:tcBorders>
              <w:top w:val="single" w:sz="4" w:space="0" w:color="auto"/>
              <w:bottom w:val="single" w:sz="4" w:space="0" w:color="auto"/>
            </w:tcBorders>
          </w:tcPr>
          <w:p w14:paraId="0088573D" w14:textId="5FFA4770" w:rsidR="00716C55" w:rsidRPr="00252E47" w:rsidRDefault="002958FC" w:rsidP="00493D97">
            <w:pPr>
              <w:spacing w:line="360" w:lineRule="auto"/>
              <w:rPr>
                <w:rFonts w:ascii="Times New Roman" w:hAnsi="Times New Roman"/>
                <w:b/>
                <w:bCs/>
                <w:color w:val="000000" w:themeColor="text1"/>
                <w:sz w:val="20"/>
                <w:szCs w:val="20"/>
              </w:rPr>
            </w:pPr>
            <w:r w:rsidRPr="00252E47">
              <w:rPr>
                <w:rFonts w:ascii="Times New Roman" w:hAnsi="Times New Roman"/>
                <w:b/>
                <w:bCs/>
                <w:color w:val="000000" w:themeColor="text1"/>
                <w:sz w:val="20"/>
                <w:szCs w:val="20"/>
              </w:rPr>
              <w:t>4</w:t>
            </w:r>
          </w:p>
        </w:tc>
      </w:tr>
      <w:tr w:rsidR="00716C55" w:rsidRPr="00EC0546" w14:paraId="54DCC2F1" w14:textId="77777777" w:rsidTr="001443E0">
        <w:trPr>
          <w:jc w:val="center"/>
        </w:trPr>
        <w:tc>
          <w:tcPr>
            <w:tcW w:w="1809" w:type="dxa"/>
            <w:tcBorders>
              <w:top w:val="nil"/>
            </w:tcBorders>
          </w:tcPr>
          <w:p w14:paraId="2A9C3C08" w14:textId="77777777" w:rsidR="00716C55" w:rsidRPr="00EC0546" w:rsidRDefault="00716C55" w:rsidP="00493D97">
            <w:pPr>
              <w:spacing w:line="360" w:lineRule="auto"/>
              <w:rPr>
                <w:rFonts w:ascii="Times New Roman" w:hAnsi="Times New Roman"/>
                <w:bCs/>
                <w:sz w:val="20"/>
                <w:szCs w:val="20"/>
              </w:rPr>
            </w:pPr>
            <w:r w:rsidRPr="00EC0546">
              <w:rPr>
                <w:rFonts w:ascii="Times New Roman" w:hAnsi="Times New Roman"/>
                <w:bCs/>
                <w:sz w:val="20"/>
                <w:szCs w:val="20"/>
              </w:rPr>
              <w:t>CCDC</w:t>
            </w:r>
          </w:p>
        </w:tc>
        <w:tc>
          <w:tcPr>
            <w:tcW w:w="2268" w:type="dxa"/>
            <w:tcBorders>
              <w:top w:val="nil"/>
            </w:tcBorders>
          </w:tcPr>
          <w:p w14:paraId="46B7B98A" w14:textId="37D749EC" w:rsidR="00716C55" w:rsidRPr="00027DB4" w:rsidRDefault="0036527C"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2424293</w:t>
            </w:r>
          </w:p>
        </w:tc>
        <w:tc>
          <w:tcPr>
            <w:tcW w:w="1985" w:type="dxa"/>
            <w:tcBorders>
              <w:top w:val="nil"/>
            </w:tcBorders>
            <w:vAlign w:val="center"/>
          </w:tcPr>
          <w:p w14:paraId="1155AEED" w14:textId="4BF8AF83" w:rsidR="00716C55" w:rsidRPr="00027DB4" w:rsidRDefault="0036527C"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4</w:t>
            </w:r>
          </w:p>
        </w:tc>
        <w:tc>
          <w:tcPr>
            <w:tcW w:w="1985" w:type="dxa"/>
            <w:tcBorders>
              <w:top w:val="nil"/>
            </w:tcBorders>
            <w:vAlign w:val="center"/>
          </w:tcPr>
          <w:p w14:paraId="1F247658" w14:textId="142E85DE" w:rsidR="00716C55" w:rsidRPr="00252E47" w:rsidRDefault="0036527C"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5</w:t>
            </w:r>
          </w:p>
        </w:tc>
      </w:tr>
      <w:tr w:rsidR="00A86777" w:rsidRPr="00EC0546" w14:paraId="2143FDAD" w14:textId="77777777" w:rsidTr="00FA3BBA">
        <w:trPr>
          <w:jc w:val="center"/>
        </w:trPr>
        <w:tc>
          <w:tcPr>
            <w:tcW w:w="1809" w:type="dxa"/>
            <w:tcBorders>
              <w:top w:val="nil"/>
            </w:tcBorders>
          </w:tcPr>
          <w:p w14:paraId="342F8180"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formula</w:t>
            </w:r>
          </w:p>
        </w:tc>
        <w:tc>
          <w:tcPr>
            <w:tcW w:w="2268" w:type="dxa"/>
            <w:tcBorders>
              <w:top w:val="nil"/>
            </w:tcBorders>
            <w:vAlign w:val="center"/>
          </w:tcPr>
          <w:p w14:paraId="1D87DF33" w14:textId="5C8E875F"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C</w:t>
            </w:r>
            <w:r w:rsidRPr="00C51090">
              <w:rPr>
                <w:rFonts w:ascii="Times New Roman" w:eastAsia="Noto Sans SC" w:hAnsi="Times New Roman" w:cs="Times New Roman"/>
                <w:color w:val="000000"/>
                <w:sz w:val="20"/>
                <w:szCs w:val="20"/>
                <w:vertAlign w:val="subscript"/>
              </w:rPr>
              <w:t>78</w:t>
            </w:r>
            <w:r w:rsidRPr="00C51090">
              <w:rPr>
                <w:rFonts w:ascii="Times New Roman" w:eastAsia="Noto Sans SC" w:hAnsi="Times New Roman" w:cs="Times New Roman"/>
                <w:color w:val="000000"/>
                <w:sz w:val="20"/>
                <w:szCs w:val="20"/>
              </w:rPr>
              <w:t>H</w:t>
            </w:r>
            <w:r w:rsidRPr="00C51090">
              <w:rPr>
                <w:rFonts w:ascii="Times New Roman" w:eastAsia="Noto Sans SC" w:hAnsi="Times New Roman" w:cs="Times New Roman"/>
                <w:color w:val="000000"/>
                <w:sz w:val="20"/>
                <w:szCs w:val="20"/>
                <w:vertAlign w:val="subscript"/>
              </w:rPr>
              <w:t>103</w:t>
            </w:r>
            <w:r w:rsidRPr="00C51090">
              <w:rPr>
                <w:rFonts w:ascii="Times New Roman" w:eastAsia="Noto Sans SC" w:hAnsi="Times New Roman" w:cs="Times New Roman"/>
                <w:color w:val="000000"/>
                <w:sz w:val="20"/>
                <w:szCs w:val="20"/>
              </w:rPr>
              <w:t>GeN</w:t>
            </w:r>
            <w:r w:rsidRPr="00C51090">
              <w:rPr>
                <w:rFonts w:ascii="Times New Roman" w:eastAsia="Noto Sans SC" w:hAnsi="Times New Roman" w:cs="Times New Roman"/>
                <w:color w:val="000000"/>
                <w:sz w:val="20"/>
                <w:szCs w:val="20"/>
                <w:vertAlign w:val="subscript"/>
              </w:rPr>
              <w:t>3</w:t>
            </w:r>
          </w:p>
        </w:tc>
        <w:tc>
          <w:tcPr>
            <w:tcW w:w="1985" w:type="dxa"/>
            <w:tcBorders>
              <w:top w:val="nil"/>
            </w:tcBorders>
            <w:vAlign w:val="center"/>
          </w:tcPr>
          <w:p w14:paraId="008A56E3" w14:textId="118AE0B5"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C</w:t>
            </w:r>
            <w:r w:rsidRPr="00C51090">
              <w:rPr>
                <w:rFonts w:ascii="Times New Roman" w:eastAsia="Noto Sans SC" w:hAnsi="Times New Roman" w:cs="Times New Roman"/>
                <w:color w:val="000000"/>
                <w:sz w:val="20"/>
                <w:szCs w:val="20"/>
                <w:vertAlign w:val="subscript"/>
              </w:rPr>
              <w:t>78</w:t>
            </w:r>
            <w:r w:rsidRPr="00C51090">
              <w:rPr>
                <w:rFonts w:ascii="Times New Roman" w:eastAsia="Noto Sans SC" w:hAnsi="Times New Roman" w:cs="Times New Roman"/>
                <w:color w:val="000000"/>
                <w:sz w:val="20"/>
                <w:szCs w:val="20"/>
              </w:rPr>
              <w:t>H</w:t>
            </w:r>
            <w:r w:rsidRPr="00C51090">
              <w:rPr>
                <w:rFonts w:ascii="Times New Roman" w:eastAsia="Noto Sans SC" w:hAnsi="Times New Roman" w:cs="Times New Roman"/>
                <w:color w:val="000000"/>
                <w:sz w:val="20"/>
                <w:szCs w:val="20"/>
                <w:vertAlign w:val="subscript"/>
              </w:rPr>
              <w:t>103</w:t>
            </w:r>
            <w:r w:rsidRPr="00C51090">
              <w:rPr>
                <w:rFonts w:ascii="Times New Roman" w:eastAsia="Noto Sans SC" w:hAnsi="Times New Roman" w:cs="Times New Roman"/>
                <w:color w:val="000000"/>
                <w:sz w:val="20"/>
                <w:szCs w:val="20"/>
              </w:rPr>
              <w:t>GeN</w:t>
            </w:r>
          </w:p>
        </w:tc>
        <w:tc>
          <w:tcPr>
            <w:tcW w:w="1985" w:type="dxa"/>
            <w:tcBorders>
              <w:top w:val="nil"/>
            </w:tcBorders>
            <w:vAlign w:val="center"/>
          </w:tcPr>
          <w:p w14:paraId="5633EE26" w14:textId="5BA6B46C"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C</w:t>
            </w:r>
            <w:r w:rsidRPr="00A86777">
              <w:rPr>
                <w:rFonts w:ascii="Times New Roman" w:eastAsia="Noto Sans SC" w:hAnsi="Times New Roman" w:cs="Times New Roman"/>
                <w:color w:val="000000"/>
                <w:sz w:val="20"/>
                <w:szCs w:val="20"/>
                <w:vertAlign w:val="subscript"/>
              </w:rPr>
              <w:t>79</w:t>
            </w:r>
            <w:r w:rsidRPr="00A86777">
              <w:rPr>
                <w:rFonts w:ascii="Times New Roman" w:eastAsia="Noto Sans SC" w:hAnsi="Times New Roman" w:cs="Times New Roman"/>
                <w:color w:val="000000"/>
                <w:sz w:val="20"/>
                <w:szCs w:val="20"/>
              </w:rPr>
              <w:t>H</w:t>
            </w:r>
            <w:r w:rsidRPr="00A86777">
              <w:rPr>
                <w:rFonts w:ascii="Times New Roman" w:eastAsia="Noto Sans SC" w:hAnsi="Times New Roman" w:cs="Times New Roman"/>
                <w:color w:val="000000"/>
                <w:sz w:val="20"/>
                <w:szCs w:val="20"/>
                <w:vertAlign w:val="subscript"/>
              </w:rPr>
              <w:t>101</w:t>
            </w:r>
            <w:r w:rsidRPr="00A86777">
              <w:rPr>
                <w:rFonts w:ascii="Times New Roman" w:eastAsia="Noto Sans SC" w:hAnsi="Times New Roman" w:cs="Times New Roman"/>
                <w:color w:val="000000"/>
                <w:sz w:val="20"/>
                <w:szCs w:val="20"/>
              </w:rPr>
              <w:t>GeN</w:t>
            </w:r>
            <w:r w:rsidRPr="00A86777">
              <w:rPr>
                <w:rFonts w:ascii="Times New Roman" w:eastAsia="Noto Sans SC" w:hAnsi="Times New Roman" w:cs="Times New Roman"/>
                <w:color w:val="000000"/>
                <w:sz w:val="20"/>
                <w:szCs w:val="20"/>
                <w:vertAlign w:val="subscript"/>
              </w:rPr>
              <w:t>3</w:t>
            </w:r>
          </w:p>
        </w:tc>
      </w:tr>
      <w:tr w:rsidR="00A86777" w:rsidRPr="00EC0546" w14:paraId="16A18440" w14:textId="77777777" w:rsidTr="00FA3BBA">
        <w:trPr>
          <w:jc w:val="center"/>
        </w:trPr>
        <w:tc>
          <w:tcPr>
            <w:tcW w:w="1809" w:type="dxa"/>
          </w:tcPr>
          <w:p w14:paraId="48679AEE"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formula weight</w:t>
            </w:r>
          </w:p>
        </w:tc>
        <w:tc>
          <w:tcPr>
            <w:tcW w:w="2268" w:type="dxa"/>
            <w:vAlign w:val="center"/>
          </w:tcPr>
          <w:p w14:paraId="49AF886F" w14:textId="180A6865"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1155.22</w:t>
            </w:r>
          </w:p>
        </w:tc>
        <w:tc>
          <w:tcPr>
            <w:tcW w:w="1985" w:type="dxa"/>
            <w:vAlign w:val="center"/>
          </w:tcPr>
          <w:p w14:paraId="6E11DA58" w14:textId="45BDFB18"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1127.2</w:t>
            </w:r>
            <w:r w:rsidR="006B690E">
              <w:rPr>
                <w:rFonts w:ascii="Times New Roman" w:eastAsia="Noto Sans SC" w:hAnsi="Times New Roman" w:cs="Times New Roman" w:hint="eastAsia"/>
                <w:color w:val="000000"/>
                <w:sz w:val="20"/>
                <w:szCs w:val="20"/>
              </w:rPr>
              <w:t>0</w:t>
            </w:r>
          </w:p>
        </w:tc>
        <w:tc>
          <w:tcPr>
            <w:tcW w:w="1985" w:type="dxa"/>
            <w:vAlign w:val="center"/>
          </w:tcPr>
          <w:p w14:paraId="3DF261DF" w14:textId="1B290783"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1165.21</w:t>
            </w:r>
          </w:p>
        </w:tc>
      </w:tr>
      <w:tr w:rsidR="00A86777" w:rsidRPr="00EC0546" w14:paraId="1531A0D6" w14:textId="77777777" w:rsidTr="00FA3BBA">
        <w:trPr>
          <w:jc w:val="center"/>
        </w:trPr>
        <w:tc>
          <w:tcPr>
            <w:tcW w:w="1809" w:type="dxa"/>
          </w:tcPr>
          <w:p w14:paraId="4D5B55BA"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crystal system</w:t>
            </w:r>
          </w:p>
        </w:tc>
        <w:tc>
          <w:tcPr>
            <w:tcW w:w="2268" w:type="dxa"/>
            <w:vAlign w:val="center"/>
          </w:tcPr>
          <w:p w14:paraId="43F4AF8A" w14:textId="3FE16706"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triclinic</w:t>
            </w:r>
          </w:p>
        </w:tc>
        <w:tc>
          <w:tcPr>
            <w:tcW w:w="1985" w:type="dxa"/>
            <w:vAlign w:val="center"/>
          </w:tcPr>
          <w:p w14:paraId="1CFF1B59" w14:textId="00972B3E"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triclinic</w:t>
            </w:r>
          </w:p>
        </w:tc>
        <w:tc>
          <w:tcPr>
            <w:tcW w:w="1985" w:type="dxa"/>
            <w:vAlign w:val="center"/>
          </w:tcPr>
          <w:p w14:paraId="01C8F37D" w14:textId="1CB330F9"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monoclinic</w:t>
            </w:r>
          </w:p>
        </w:tc>
      </w:tr>
      <w:tr w:rsidR="00A86777" w:rsidRPr="00EC0546" w14:paraId="3D82C9B2" w14:textId="77777777" w:rsidTr="00FA3BBA">
        <w:trPr>
          <w:jc w:val="center"/>
        </w:trPr>
        <w:tc>
          <w:tcPr>
            <w:tcW w:w="1809" w:type="dxa"/>
          </w:tcPr>
          <w:p w14:paraId="2BF3DB7B"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space group</w:t>
            </w:r>
          </w:p>
        </w:tc>
        <w:tc>
          <w:tcPr>
            <w:tcW w:w="2268" w:type="dxa"/>
            <w:vAlign w:val="center"/>
          </w:tcPr>
          <w:p w14:paraId="4537CED5" w14:textId="60D0F02C" w:rsidR="00A86777" w:rsidRPr="00C51090" w:rsidRDefault="00A86777" w:rsidP="00A86777">
            <w:pPr>
              <w:spacing w:line="360" w:lineRule="auto"/>
              <w:rPr>
                <w:rFonts w:ascii="Times New Roman" w:hAnsi="Times New Roman" w:cs="Times New Roman"/>
                <w:bCs/>
                <w:i/>
                <w:iCs/>
                <w:color w:val="000000" w:themeColor="text1"/>
                <w:sz w:val="20"/>
                <w:szCs w:val="20"/>
              </w:rPr>
            </w:pPr>
            <w:r w:rsidRPr="00C51090">
              <w:rPr>
                <w:rFonts w:ascii="Times New Roman" w:eastAsia="Noto Sans SC" w:hAnsi="Times New Roman" w:cs="Times New Roman"/>
                <w:i/>
                <w:iCs/>
                <w:color w:val="000000"/>
                <w:sz w:val="20"/>
                <w:szCs w:val="20"/>
              </w:rPr>
              <w:t>P-</w:t>
            </w:r>
            <w:r w:rsidRPr="00C51090">
              <w:rPr>
                <w:rFonts w:ascii="Times New Roman" w:eastAsia="Noto Sans SC" w:hAnsi="Times New Roman" w:cs="Times New Roman"/>
                <w:color w:val="000000"/>
                <w:sz w:val="20"/>
                <w:szCs w:val="20"/>
              </w:rPr>
              <w:t>1</w:t>
            </w:r>
          </w:p>
        </w:tc>
        <w:tc>
          <w:tcPr>
            <w:tcW w:w="1985" w:type="dxa"/>
            <w:vAlign w:val="center"/>
          </w:tcPr>
          <w:p w14:paraId="0906905B" w14:textId="593CBC8E" w:rsidR="00A86777" w:rsidRPr="00C51090" w:rsidRDefault="00A86777" w:rsidP="00A86777">
            <w:pPr>
              <w:spacing w:line="360" w:lineRule="auto"/>
              <w:rPr>
                <w:rFonts w:ascii="Times New Roman" w:hAnsi="Times New Roman" w:cs="Times New Roman"/>
                <w:i/>
                <w:iCs/>
                <w:color w:val="000000" w:themeColor="text1"/>
                <w:sz w:val="20"/>
                <w:szCs w:val="20"/>
              </w:rPr>
            </w:pPr>
            <w:r w:rsidRPr="00C51090">
              <w:rPr>
                <w:rFonts w:ascii="Times New Roman" w:eastAsia="Noto Sans SC" w:hAnsi="Times New Roman" w:cs="Times New Roman"/>
                <w:i/>
                <w:iCs/>
                <w:color w:val="000000"/>
                <w:sz w:val="20"/>
                <w:szCs w:val="20"/>
              </w:rPr>
              <w:t>P-</w:t>
            </w:r>
            <w:r w:rsidRPr="00C51090">
              <w:rPr>
                <w:rFonts w:ascii="Times New Roman" w:eastAsia="Noto Sans SC" w:hAnsi="Times New Roman" w:cs="Times New Roman"/>
                <w:color w:val="000000"/>
                <w:sz w:val="20"/>
                <w:szCs w:val="20"/>
              </w:rPr>
              <w:t>1</w:t>
            </w:r>
          </w:p>
        </w:tc>
        <w:tc>
          <w:tcPr>
            <w:tcW w:w="1985" w:type="dxa"/>
            <w:vAlign w:val="center"/>
          </w:tcPr>
          <w:p w14:paraId="5BDCB7C4" w14:textId="10079A4C" w:rsidR="00A86777" w:rsidRPr="00A86777" w:rsidRDefault="00A86777" w:rsidP="00A86777">
            <w:pPr>
              <w:spacing w:line="360" w:lineRule="auto"/>
              <w:rPr>
                <w:rFonts w:ascii="Times New Roman" w:hAnsi="Times New Roman" w:cs="Times New Roman"/>
                <w:i/>
                <w:iCs/>
                <w:color w:val="000000" w:themeColor="text1"/>
                <w:sz w:val="20"/>
                <w:szCs w:val="20"/>
              </w:rPr>
            </w:pPr>
            <w:r w:rsidRPr="00A86777">
              <w:rPr>
                <w:rFonts w:ascii="Times New Roman" w:eastAsia="Noto Sans SC" w:hAnsi="Times New Roman" w:cs="Times New Roman"/>
                <w:i/>
                <w:iCs/>
                <w:color w:val="000000"/>
                <w:sz w:val="20"/>
                <w:szCs w:val="20"/>
              </w:rPr>
              <w:t>P</w:t>
            </w:r>
            <w:r w:rsidRPr="00A86777">
              <w:rPr>
                <w:rFonts w:ascii="Times New Roman" w:eastAsia="Noto Sans SC" w:hAnsi="Times New Roman" w:cs="Times New Roman"/>
                <w:color w:val="000000"/>
                <w:sz w:val="20"/>
                <w:szCs w:val="20"/>
              </w:rPr>
              <w:t>2</w:t>
            </w:r>
            <w:r w:rsidRPr="00A86777">
              <w:rPr>
                <w:rFonts w:ascii="Times New Roman" w:eastAsia="Noto Sans SC" w:hAnsi="Times New Roman" w:cs="Times New Roman"/>
                <w:color w:val="000000"/>
                <w:sz w:val="20"/>
                <w:szCs w:val="20"/>
                <w:vertAlign w:val="subscript"/>
              </w:rPr>
              <w:t>1</w:t>
            </w:r>
            <w:r w:rsidRPr="00A86777">
              <w:rPr>
                <w:rFonts w:ascii="Times New Roman" w:eastAsia="Noto Sans SC" w:hAnsi="Times New Roman" w:cs="Times New Roman"/>
                <w:i/>
                <w:iCs/>
                <w:color w:val="000000"/>
                <w:sz w:val="20"/>
                <w:szCs w:val="20"/>
              </w:rPr>
              <w:t>/n</w:t>
            </w:r>
          </w:p>
        </w:tc>
      </w:tr>
      <w:tr w:rsidR="00A86777" w:rsidRPr="00EC0546" w14:paraId="31803F27" w14:textId="77777777" w:rsidTr="00FA3BBA">
        <w:trPr>
          <w:jc w:val="center"/>
        </w:trPr>
        <w:tc>
          <w:tcPr>
            <w:tcW w:w="1809" w:type="dxa"/>
          </w:tcPr>
          <w:p w14:paraId="5D80964B"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a</w:t>
            </w:r>
            <w:r w:rsidRPr="00EC0546">
              <w:rPr>
                <w:rFonts w:ascii="Times New Roman" w:hAnsi="Times New Roman"/>
                <w:bCs/>
                <w:sz w:val="20"/>
                <w:szCs w:val="20"/>
              </w:rPr>
              <w:t>/Å</w:t>
            </w:r>
          </w:p>
        </w:tc>
        <w:tc>
          <w:tcPr>
            <w:tcW w:w="2268" w:type="dxa"/>
            <w:vAlign w:val="center"/>
          </w:tcPr>
          <w:p w14:paraId="291292EA" w14:textId="2B023906"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14.3609(2)</w:t>
            </w:r>
          </w:p>
        </w:tc>
        <w:tc>
          <w:tcPr>
            <w:tcW w:w="1985" w:type="dxa"/>
            <w:vAlign w:val="center"/>
          </w:tcPr>
          <w:p w14:paraId="489AE26A" w14:textId="356003B0"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14.8433(2)</w:t>
            </w:r>
          </w:p>
        </w:tc>
        <w:tc>
          <w:tcPr>
            <w:tcW w:w="1985" w:type="dxa"/>
            <w:vAlign w:val="center"/>
          </w:tcPr>
          <w:p w14:paraId="78ECDA51" w14:textId="1D9F9148"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14.9984(2)</w:t>
            </w:r>
          </w:p>
        </w:tc>
      </w:tr>
      <w:tr w:rsidR="00A86777" w:rsidRPr="00EC0546" w14:paraId="3345E67E" w14:textId="77777777" w:rsidTr="00FA3BBA">
        <w:trPr>
          <w:jc w:val="center"/>
        </w:trPr>
        <w:tc>
          <w:tcPr>
            <w:tcW w:w="1809" w:type="dxa"/>
          </w:tcPr>
          <w:p w14:paraId="20037A09"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b</w:t>
            </w:r>
            <w:r w:rsidRPr="00EC0546">
              <w:rPr>
                <w:rFonts w:ascii="Times New Roman" w:hAnsi="Times New Roman"/>
                <w:bCs/>
                <w:sz w:val="20"/>
                <w:szCs w:val="20"/>
              </w:rPr>
              <w:t>/Å</w:t>
            </w:r>
          </w:p>
        </w:tc>
        <w:tc>
          <w:tcPr>
            <w:tcW w:w="2268" w:type="dxa"/>
            <w:vAlign w:val="center"/>
          </w:tcPr>
          <w:p w14:paraId="406D6DF5" w14:textId="64556C8E"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15.6097(2)</w:t>
            </w:r>
          </w:p>
        </w:tc>
        <w:tc>
          <w:tcPr>
            <w:tcW w:w="1985" w:type="dxa"/>
            <w:vAlign w:val="center"/>
          </w:tcPr>
          <w:p w14:paraId="41201CCE" w14:textId="53E6C38A"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15.6651(2)</w:t>
            </w:r>
          </w:p>
        </w:tc>
        <w:tc>
          <w:tcPr>
            <w:tcW w:w="1985" w:type="dxa"/>
            <w:vAlign w:val="center"/>
          </w:tcPr>
          <w:p w14:paraId="07FDEBA6" w14:textId="2F4C321E"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15.2702(2)</w:t>
            </w:r>
          </w:p>
        </w:tc>
      </w:tr>
      <w:tr w:rsidR="00A86777" w:rsidRPr="00EC0546" w14:paraId="1DD5BB82" w14:textId="77777777" w:rsidTr="00FA3BBA">
        <w:trPr>
          <w:jc w:val="center"/>
        </w:trPr>
        <w:tc>
          <w:tcPr>
            <w:tcW w:w="1809" w:type="dxa"/>
          </w:tcPr>
          <w:p w14:paraId="1BA8498A"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c/Å</w:t>
            </w:r>
          </w:p>
        </w:tc>
        <w:tc>
          <w:tcPr>
            <w:tcW w:w="2268" w:type="dxa"/>
            <w:vAlign w:val="center"/>
          </w:tcPr>
          <w:p w14:paraId="2219FDD7" w14:textId="747BC1A7"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16.7560(2)</w:t>
            </w:r>
          </w:p>
        </w:tc>
        <w:tc>
          <w:tcPr>
            <w:tcW w:w="1985" w:type="dxa"/>
            <w:vAlign w:val="center"/>
          </w:tcPr>
          <w:p w14:paraId="5A2BD840" w14:textId="2D8D113D"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16.7070(2)</w:t>
            </w:r>
          </w:p>
        </w:tc>
        <w:tc>
          <w:tcPr>
            <w:tcW w:w="1985" w:type="dxa"/>
            <w:vAlign w:val="center"/>
          </w:tcPr>
          <w:p w14:paraId="5F140376" w14:textId="354BFDF2"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31.3024(3)</w:t>
            </w:r>
          </w:p>
        </w:tc>
      </w:tr>
      <w:tr w:rsidR="00A86777" w:rsidRPr="00EC0546" w14:paraId="4BA591BB" w14:textId="77777777" w:rsidTr="00FA3BBA">
        <w:trPr>
          <w:jc w:val="center"/>
        </w:trPr>
        <w:tc>
          <w:tcPr>
            <w:tcW w:w="1809" w:type="dxa"/>
          </w:tcPr>
          <w:p w14:paraId="2B872473"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α</w:t>
            </w:r>
            <w:r w:rsidRPr="00EC0546">
              <w:rPr>
                <w:rFonts w:ascii="Times New Roman" w:hAnsi="Times New Roman"/>
                <w:bCs/>
                <w:sz w:val="20"/>
                <w:szCs w:val="20"/>
              </w:rPr>
              <w:t>/deg</w:t>
            </w:r>
          </w:p>
        </w:tc>
        <w:tc>
          <w:tcPr>
            <w:tcW w:w="2268" w:type="dxa"/>
            <w:vAlign w:val="center"/>
          </w:tcPr>
          <w:p w14:paraId="7A8E086B" w14:textId="6DAC9DCA"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99.1690(10)</w:t>
            </w:r>
          </w:p>
        </w:tc>
        <w:tc>
          <w:tcPr>
            <w:tcW w:w="1985" w:type="dxa"/>
            <w:vAlign w:val="center"/>
          </w:tcPr>
          <w:p w14:paraId="35E5FD5D" w14:textId="4DE8125A"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97.0070(10)</w:t>
            </w:r>
          </w:p>
        </w:tc>
        <w:tc>
          <w:tcPr>
            <w:tcW w:w="1985" w:type="dxa"/>
            <w:vAlign w:val="center"/>
          </w:tcPr>
          <w:p w14:paraId="5335A270" w14:textId="79D661E6"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90</w:t>
            </w:r>
          </w:p>
        </w:tc>
      </w:tr>
      <w:tr w:rsidR="00A86777" w:rsidRPr="00EC0546" w14:paraId="60D15882" w14:textId="77777777" w:rsidTr="00FA3BBA">
        <w:trPr>
          <w:jc w:val="center"/>
        </w:trPr>
        <w:tc>
          <w:tcPr>
            <w:tcW w:w="1809" w:type="dxa"/>
          </w:tcPr>
          <w:p w14:paraId="29D4941E"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β</w:t>
            </w:r>
            <w:r w:rsidRPr="00EC0546">
              <w:rPr>
                <w:rFonts w:ascii="Times New Roman" w:hAnsi="Times New Roman"/>
                <w:bCs/>
                <w:sz w:val="20"/>
                <w:szCs w:val="20"/>
              </w:rPr>
              <w:t>/deg</w:t>
            </w:r>
          </w:p>
        </w:tc>
        <w:tc>
          <w:tcPr>
            <w:tcW w:w="2268" w:type="dxa"/>
            <w:vAlign w:val="center"/>
          </w:tcPr>
          <w:p w14:paraId="5B430CED" w14:textId="135EDB47"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113.5330(10)</w:t>
            </w:r>
          </w:p>
        </w:tc>
        <w:tc>
          <w:tcPr>
            <w:tcW w:w="1985" w:type="dxa"/>
            <w:vAlign w:val="center"/>
          </w:tcPr>
          <w:p w14:paraId="3653CB9F" w14:textId="4D2CFFF7"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115.4520(10)</w:t>
            </w:r>
          </w:p>
        </w:tc>
        <w:tc>
          <w:tcPr>
            <w:tcW w:w="1985" w:type="dxa"/>
            <w:vAlign w:val="center"/>
          </w:tcPr>
          <w:p w14:paraId="47B75F57" w14:textId="514F92D9"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103.8300(10)</w:t>
            </w:r>
          </w:p>
        </w:tc>
      </w:tr>
      <w:tr w:rsidR="00A86777" w:rsidRPr="00EC0546" w14:paraId="3FA8A7B0" w14:textId="77777777" w:rsidTr="00FA3BBA">
        <w:trPr>
          <w:trHeight w:val="144"/>
          <w:jc w:val="center"/>
        </w:trPr>
        <w:tc>
          <w:tcPr>
            <w:tcW w:w="1809" w:type="dxa"/>
          </w:tcPr>
          <w:p w14:paraId="5A3D4D24"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γ</w:t>
            </w:r>
            <w:r w:rsidRPr="00EC0546">
              <w:rPr>
                <w:rFonts w:ascii="Times New Roman" w:hAnsi="Times New Roman"/>
                <w:bCs/>
                <w:sz w:val="20"/>
                <w:szCs w:val="20"/>
              </w:rPr>
              <w:t>/deg</w:t>
            </w:r>
          </w:p>
        </w:tc>
        <w:tc>
          <w:tcPr>
            <w:tcW w:w="2268" w:type="dxa"/>
            <w:vAlign w:val="center"/>
          </w:tcPr>
          <w:p w14:paraId="7CC536B7" w14:textId="0C20512E"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94.5230(10)</w:t>
            </w:r>
          </w:p>
        </w:tc>
        <w:tc>
          <w:tcPr>
            <w:tcW w:w="1985" w:type="dxa"/>
            <w:vAlign w:val="center"/>
          </w:tcPr>
          <w:p w14:paraId="34D1061D" w14:textId="73A55E38"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97.1400(10)</w:t>
            </w:r>
          </w:p>
        </w:tc>
        <w:tc>
          <w:tcPr>
            <w:tcW w:w="1985" w:type="dxa"/>
            <w:vAlign w:val="center"/>
          </w:tcPr>
          <w:p w14:paraId="51E45549" w14:textId="39161476"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90</w:t>
            </w:r>
          </w:p>
        </w:tc>
      </w:tr>
      <w:tr w:rsidR="00A86777" w:rsidRPr="00EC0546" w14:paraId="234F5AC3" w14:textId="77777777" w:rsidTr="00FA3BBA">
        <w:trPr>
          <w:jc w:val="center"/>
        </w:trPr>
        <w:tc>
          <w:tcPr>
            <w:tcW w:w="1809" w:type="dxa"/>
            <w:vAlign w:val="center"/>
          </w:tcPr>
          <w:p w14:paraId="4435E06E"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V</w:t>
            </w:r>
            <w:r w:rsidRPr="00EC0546">
              <w:rPr>
                <w:rFonts w:ascii="Times New Roman" w:hAnsi="Times New Roman"/>
                <w:bCs/>
                <w:sz w:val="20"/>
                <w:szCs w:val="20"/>
              </w:rPr>
              <w:t>/Å</w:t>
            </w:r>
            <w:r w:rsidRPr="00EC0546">
              <w:rPr>
                <w:rFonts w:ascii="Times New Roman" w:hAnsi="Times New Roman"/>
                <w:bCs/>
                <w:sz w:val="20"/>
                <w:szCs w:val="20"/>
                <w:vertAlign w:val="superscript"/>
              </w:rPr>
              <w:t>3</w:t>
            </w:r>
          </w:p>
        </w:tc>
        <w:tc>
          <w:tcPr>
            <w:tcW w:w="2268" w:type="dxa"/>
            <w:vAlign w:val="center"/>
          </w:tcPr>
          <w:p w14:paraId="61EFBF77" w14:textId="2C0E1BAB"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3357.39(8)</w:t>
            </w:r>
          </w:p>
        </w:tc>
        <w:tc>
          <w:tcPr>
            <w:tcW w:w="1985" w:type="dxa"/>
            <w:vAlign w:val="center"/>
          </w:tcPr>
          <w:p w14:paraId="45911A76" w14:textId="2163EC68"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3413.15(8)</w:t>
            </w:r>
          </w:p>
        </w:tc>
        <w:tc>
          <w:tcPr>
            <w:tcW w:w="1985" w:type="dxa"/>
            <w:vAlign w:val="center"/>
          </w:tcPr>
          <w:p w14:paraId="6AB0FFB9" w14:textId="07B45700"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6961.30(15)</w:t>
            </w:r>
          </w:p>
        </w:tc>
      </w:tr>
      <w:tr w:rsidR="00A86777" w:rsidRPr="00EC0546" w14:paraId="1545DE46" w14:textId="77777777" w:rsidTr="00FA3BBA">
        <w:trPr>
          <w:jc w:val="center"/>
        </w:trPr>
        <w:tc>
          <w:tcPr>
            <w:tcW w:w="1809" w:type="dxa"/>
            <w:vAlign w:val="center"/>
          </w:tcPr>
          <w:p w14:paraId="3659BCAA" w14:textId="77777777" w:rsidR="00A86777" w:rsidRPr="00EC0546" w:rsidRDefault="00A86777" w:rsidP="00A86777">
            <w:pPr>
              <w:spacing w:line="360" w:lineRule="auto"/>
              <w:rPr>
                <w:rFonts w:ascii="Times New Roman" w:hAnsi="Times New Roman"/>
                <w:bCs/>
                <w:i/>
                <w:iCs/>
                <w:sz w:val="20"/>
                <w:szCs w:val="20"/>
              </w:rPr>
            </w:pPr>
            <w:r w:rsidRPr="00EC0546">
              <w:rPr>
                <w:rFonts w:ascii="Times New Roman" w:hAnsi="Times New Roman"/>
                <w:bCs/>
                <w:i/>
                <w:iCs/>
                <w:sz w:val="20"/>
                <w:szCs w:val="20"/>
              </w:rPr>
              <w:t>Z</w:t>
            </w:r>
          </w:p>
        </w:tc>
        <w:tc>
          <w:tcPr>
            <w:tcW w:w="2268" w:type="dxa"/>
            <w:vAlign w:val="center"/>
          </w:tcPr>
          <w:p w14:paraId="2BA786B9" w14:textId="52550BDC"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2</w:t>
            </w:r>
          </w:p>
        </w:tc>
        <w:tc>
          <w:tcPr>
            <w:tcW w:w="1985" w:type="dxa"/>
            <w:vAlign w:val="center"/>
          </w:tcPr>
          <w:p w14:paraId="54E82D30" w14:textId="3C80F17F"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2</w:t>
            </w:r>
          </w:p>
        </w:tc>
        <w:tc>
          <w:tcPr>
            <w:tcW w:w="1985" w:type="dxa"/>
            <w:vAlign w:val="center"/>
          </w:tcPr>
          <w:p w14:paraId="6A1A7D4D" w14:textId="6AC57421"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4</w:t>
            </w:r>
          </w:p>
        </w:tc>
      </w:tr>
      <w:tr w:rsidR="00A86777" w:rsidRPr="00EC0546" w14:paraId="3BD636C5" w14:textId="77777777" w:rsidTr="00FA3BBA">
        <w:trPr>
          <w:cantSplit/>
          <w:jc w:val="center"/>
        </w:trPr>
        <w:tc>
          <w:tcPr>
            <w:tcW w:w="1809" w:type="dxa"/>
          </w:tcPr>
          <w:p w14:paraId="346CDB1A" w14:textId="77777777" w:rsidR="00A86777" w:rsidRPr="00EC0546" w:rsidRDefault="00A86777" w:rsidP="00A86777">
            <w:pPr>
              <w:spacing w:line="360" w:lineRule="auto"/>
              <w:rPr>
                <w:rFonts w:ascii="Times New Roman" w:hAnsi="Times New Roman"/>
                <w:bCs/>
                <w:sz w:val="20"/>
                <w:szCs w:val="20"/>
              </w:rPr>
            </w:pPr>
            <w:proofErr w:type="spellStart"/>
            <w:r w:rsidRPr="00EC0546">
              <w:rPr>
                <w:rFonts w:ascii="Times New Roman" w:hAnsi="Times New Roman"/>
                <w:bCs/>
                <w:i/>
                <w:iCs/>
                <w:sz w:val="20"/>
                <w:szCs w:val="20"/>
              </w:rPr>
              <w:t>ρ</w:t>
            </w:r>
            <w:r w:rsidRPr="00EC0546">
              <w:rPr>
                <w:rFonts w:ascii="Times New Roman" w:hAnsi="Times New Roman"/>
                <w:bCs/>
                <w:sz w:val="20"/>
                <w:szCs w:val="20"/>
                <w:vertAlign w:val="subscript"/>
              </w:rPr>
              <w:t>calcd</w:t>
            </w:r>
            <w:proofErr w:type="spellEnd"/>
            <w:r w:rsidRPr="00EC0546">
              <w:rPr>
                <w:rFonts w:ascii="Times New Roman" w:hAnsi="Times New Roman"/>
                <w:bCs/>
                <w:sz w:val="20"/>
                <w:szCs w:val="20"/>
              </w:rPr>
              <w:t>/g∙cm</w:t>
            </w:r>
            <w:r w:rsidRPr="00EC0546">
              <w:rPr>
                <w:rFonts w:ascii="Times New Roman" w:hAnsi="Times New Roman"/>
                <w:bCs/>
                <w:sz w:val="20"/>
                <w:szCs w:val="20"/>
                <w:vertAlign w:val="superscript"/>
              </w:rPr>
              <w:t>-3</w:t>
            </w:r>
          </w:p>
        </w:tc>
        <w:tc>
          <w:tcPr>
            <w:tcW w:w="2268" w:type="dxa"/>
            <w:vAlign w:val="center"/>
          </w:tcPr>
          <w:p w14:paraId="4F1E4CB6" w14:textId="6C5A67C2"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1.143</w:t>
            </w:r>
          </w:p>
        </w:tc>
        <w:tc>
          <w:tcPr>
            <w:tcW w:w="1985" w:type="dxa"/>
            <w:vAlign w:val="center"/>
          </w:tcPr>
          <w:p w14:paraId="5871BAE8" w14:textId="3268A93A"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1.097</w:t>
            </w:r>
          </w:p>
        </w:tc>
        <w:tc>
          <w:tcPr>
            <w:tcW w:w="1985" w:type="dxa"/>
            <w:vAlign w:val="center"/>
          </w:tcPr>
          <w:p w14:paraId="1E1C397D" w14:textId="3EE40D92"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1.112</w:t>
            </w:r>
          </w:p>
        </w:tc>
      </w:tr>
      <w:tr w:rsidR="00A86777" w:rsidRPr="00EC0546" w14:paraId="50E9BE94" w14:textId="77777777" w:rsidTr="00FA3BBA">
        <w:trPr>
          <w:cantSplit/>
          <w:jc w:val="center"/>
        </w:trPr>
        <w:tc>
          <w:tcPr>
            <w:tcW w:w="1809" w:type="dxa"/>
          </w:tcPr>
          <w:p w14:paraId="23FFEC8C"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
                <w:iCs/>
                <w:sz w:val="20"/>
                <w:szCs w:val="20"/>
              </w:rPr>
              <w:t>μ</w:t>
            </w:r>
            <w:r w:rsidRPr="00EC0546">
              <w:rPr>
                <w:rFonts w:ascii="Times New Roman" w:hAnsi="Times New Roman"/>
                <w:bCs/>
                <w:sz w:val="20"/>
                <w:szCs w:val="20"/>
              </w:rPr>
              <w:t>/mm</w:t>
            </w:r>
            <w:r w:rsidRPr="00EC0546">
              <w:rPr>
                <w:rFonts w:ascii="Times New Roman" w:hAnsi="Times New Roman"/>
                <w:bCs/>
                <w:sz w:val="20"/>
                <w:szCs w:val="20"/>
                <w:vertAlign w:val="superscript"/>
              </w:rPr>
              <w:t>-1</w:t>
            </w:r>
          </w:p>
        </w:tc>
        <w:tc>
          <w:tcPr>
            <w:tcW w:w="2268" w:type="dxa"/>
            <w:vAlign w:val="center"/>
          </w:tcPr>
          <w:p w14:paraId="2C228D8E" w14:textId="5EC014F5"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0.941</w:t>
            </w:r>
          </w:p>
        </w:tc>
        <w:tc>
          <w:tcPr>
            <w:tcW w:w="1985" w:type="dxa"/>
            <w:vAlign w:val="center"/>
          </w:tcPr>
          <w:p w14:paraId="449D3A22" w14:textId="13E3B5A8"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0.905</w:t>
            </w:r>
          </w:p>
        </w:tc>
        <w:tc>
          <w:tcPr>
            <w:tcW w:w="1985" w:type="dxa"/>
            <w:vAlign w:val="center"/>
          </w:tcPr>
          <w:p w14:paraId="5ECBF102" w14:textId="0EA240D6"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0.912</w:t>
            </w:r>
          </w:p>
        </w:tc>
      </w:tr>
      <w:tr w:rsidR="00A86777" w:rsidRPr="00EC0546" w14:paraId="55DC197D" w14:textId="77777777" w:rsidTr="00FA3BBA">
        <w:trPr>
          <w:jc w:val="center"/>
        </w:trPr>
        <w:tc>
          <w:tcPr>
            <w:tcW w:w="1809" w:type="dxa"/>
          </w:tcPr>
          <w:p w14:paraId="32412056" w14:textId="77777777" w:rsidR="00A86777" w:rsidRPr="00EC0546" w:rsidRDefault="00A86777" w:rsidP="00A86777">
            <w:pPr>
              <w:spacing w:line="360" w:lineRule="auto"/>
              <w:rPr>
                <w:rFonts w:ascii="Times New Roman" w:hAnsi="Times New Roman"/>
                <w:bCs/>
                <w:sz w:val="20"/>
                <w:szCs w:val="20"/>
              </w:rPr>
            </w:pPr>
            <w:proofErr w:type="gramStart"/>
            <w:r w:rsidRPr="00EC0546">
              <w:rPr>
                <w:rFonts w:ascii="Times New Roman" w:hAnsi="Times New Roman"/>
                <w:bCs/>
                <w:i/>
                <w:iCs/>
                <w:sz w:val="20"/>
                <w:szCs w:val="20"/>
              </w:rPr>
              <w:t>F</w:t>
            </w:r>
            <w:r w:rsidRPr="00EC0546">
              <w:rPr>
                <w:rFonts w:ascii="Times New Roman" w:hAnsi="Times New Roman"/>
                <w:bCs/>
                <w:sz w:val="20"/>
                <w:szCs w:val="20"/>
              </w:rPr>
              <w:t>(</w:t>
            </w:r>
            <w:proofErr w:type="gramEnd"/>
            <w:r w:rsidRPr="00EC0546">
              <w:rPr>
                <w:rFonts w:ascii="Times New Roman" w:hAnsi="Times New Roman"/>
                <w:bCs/>
                <w:sz w:val="20"/>
                <w:szCs w:val="20"/>
              </w:rPr>
              <w:t>000)</w:t>
            </w:r>
          </w:p>
        </w:tc>
        <w:tc>
          <w:tcPr>
            <w:tcW w:w="2268" w:type="dxa"/>
            <w:vAlign w:val="center"/>
          </w:tcPr>
          <w:p w14:paraId="078264A7" w14:textId="2841D67D"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1248</w:t>
            </w:r>
            <w:r w:rsidR="006B690E">
              <w:rPr>
                <w:rFonts w:ascii="Times New Roman" w:eastAsia="Noto Sans SC" w:hAnsi="Times New Roman" w:cs="Times New Roman" w:hint="eastAsia"/>
                <w:color w:val="000000"/>
                <w:sz w:val="20"/>
                <w:szCs w:val="20"/>
              </w:rPr>
              <w:t>.0</w:t>
            </w:r>
          </w:p>
        </w:tc>
        <w:tc>
          <w:tcPr>
            <w:tcW w:w="1985" w:type="dxa"/>
            <w:vAlign w:val="center"/>
          </w:tcPr>
          <w:p w14:paraId="305C133D" w14:textId="035472D8"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1220</w:t>
            </w:r>
            <w:r w:rsidR="006B690E">
              <w:rPr>
                <w:rFonts w:ascii="Times New Roman" w:eastAsia="Noto Sans SC" w:hAnsi="Times New Roman" w:cs="Times New Roman" w:hint="eastAsia"/>
                <w:color w:val="000000"/>
                <w:sz w:val="20"/>
                <w:szCs w:val="20"/>
              </w:rPr>
              <w:t>.0</w:t>
            </w:r>
          </w:p>
        </w:tc>
        <w:tc>
          <w:tcPr>
            <w:tcW w:w="1985" w:type="dxa"/>
            <w:vAlign w:val="center"/>
          </w:tcPr>
          <w:p w14:paraId="575AEA51" w14:textId="2E82509B"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2512</w:t>
            </w:r>
            <w:r w:rsidR="006B690E">
              <w:rPr>
                <w:rFonts w:ascii="Times New Roman" w:eastAsia="Noto Sans SC" w:hAnsi="Times New Roman" w:cs="Times New Roman" w:hint="eastAsia"/>
                <w:color w:val="000000"/>
                <w:sz w:val="20"/>
                <w:szCs w:val="20"/>
              </w:rPr>
              <w:t>.0</w:t>
            </w:r>
          </w:p>
        </w:tc>
      </w:tr>
      <w:tr w:rsidR="00A86777" w:rsidRPr="00EC0546" w14:paraId="17CB1A41" w14:textId="77777777" w:rsidTr="00FA3BBA">
        <w:trPr>
          <w:jc w:val="center"/>
        </w:trPr>
        <w:tc>
          <w:tcPr>
            <w:tcW w:w="1809" w:type="dxa"/>
          </w:tcPr>
          <w:p w14:paraId="77CAB81C"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crystal size/mm</w:t>
            </w:r>
            <w:r w:rsidRPr="00EC0546">
              <w:rPr>
                <w:rFonts w:ascii="Times New Roman" w:hAnsi="Times New Roman"/>
                <w:bCs/>
                <w:sz w:val="20"/>
                <w:szCs w:val="20"/>
                <w:vertAlign w:val="superscript"/>
              </w:rPr>
              <w:t>3</w:t>
            </w:r>
          </w:p>
        </w:tc>
        <w:tc>
          <w:tcPr>
            <w:tcW w:w="2268" w:type="dxa"/>
            <w:vAlign w:val="center"/>
          </w:tcPr>
          <w:p w14:paraId="3705F2FF" w14:textId="41D41AFD"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0.19 × 0.14 × 0.08</w:t>
            </w:r>
          </w:p>
        </w:tc>
        <w:tc>
          <w:tcPr>
            <w:tcW w:w="1985" w:type="dxa"/>
            <w:vAlign w:val="center"/>
          </w:tcPr>
          <w:p w14:paraId="7A47FEF8" w14:textId="3FF0AD80"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0.16 × 0.12 × 0.1</w:t>
            </w:r>
          </w:p>
        </w:tc>
        <w:tc>
          <w:tcPr>
            <w:tcW w:w="1985" w:type="dxa"/>
            <w:vAlign w:val="center"/>
          </w:tcPr>
          <w:p w14:paraId="370D643C" w14:textId="68C852B0"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0.16 × 0.12 × 0.12</w:t>
            </w:r>
          </w:p>
        </w:tc>
      </w:tr>
      <w:tr w:rsidR="00A86777" w:rsidRPr="00EC0546" w14:paraId="079C6C9E" w14:textId="77777777" w:rsidTr="00FA3BBA">
        <w:trPr>
          <w:jc w:val="center"/>
        </w:trPr>
        <w:tc>
          <w:tcPr>
            <w:tcW w:w="1809" w:type="dxa"/>
          </w:tcPr>
          <w:p w14:paraId="65BAFBE3"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2</w:t>
            </w:r>
            <w:r w:rsidRPr="00EC0546">
              <w:rPr>
                <w:rFonts w:ascii="Times New Roman" w:hAnsi="Times New Roman"/>
                <w:bCs/>
                <w:i/>
                <w:sz w:val="20"/>
                <w:szCs w:val="20"/>
              </w:rPr>
              <w:t>θ</w:t>
            </w:r>
            <w:r w:rsidRPr="00EC0546">
              <w:rPr>
                <w:rFonts w:ascii="Times New Roman" w:hAnsi="Times New Roman"/>
                <w:bCs/>
                <w:sz w:val="20"/>
                <w:szCs w:val="20"/>
              </w:rPr>
              <w:t xml:space="preserve"> range/deg</w:t>
            </w:r>
          </w:p>
        </w:tc>
        <w:tc>
          <w:tcPr>
            <w:tcW w:w="2268" w:type="dxa"/>
            <w:vAlign w:val="center"/>
          </w:tcPr>
          <w:p w14:paraId="515E3038" w14:textId="09230F7A"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5.808</w:t>
            </w:r>
            <w:r w:rsidRPr="00252E47">
              <w:rPr>
                <w:rFonts w:ascii="Times New Roman" w:hAnsi="Times New Roman"/>
                <w:color w:val="000000" w:themeColor="text1"/>
                <w:sz w:val="20"/>
                <w:szCs w:val="20"/>
              </w:rPr>
              <w:t xml:space="preserve"> – </w:t>
            </w:r>
            <w:r w:rsidRPr="00C51090">
              <w:rPr>
                <w:rFonts w:ascii="Times New Roman" w:eastAsia="Noto Sans SC" w:hAnsi="Times New Roman" w:cs="Times New Roman"/>
                <w:color w:val="000000"/>
                <w:sz w:val="20"/>
                <w:szCs w:val="20"/>
              </w:rPr>
              <w:t>143.83</w:t>
            </w:r>
          </w:p>
        </w:tc>
        <w:tc>
          <w:tcPr>
            <w:tcW w:w="1985" w:type="dxa"/>
            <w:vAlign w:val="center"/>
          </w:tcPr>
          <w:p w14:paraId="256CBEBE" w14:textId="22B21197"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5.798</w:t>
            </w:r>
            <w:r w:rsidRPr="00252E47">
              <w:rPr>
                <w:rFonts w:ascii="Times New Roman" w:hAnsi="Times New Roman"/>
                <w:color w:val="000000" w:themeColor="text1"/>
                <w:sz w:val="20"/>
                <w:szCs w:val="20"/>
              </w:rPr>
              <w:t xml:space="preserve"> – </w:t>
            </w:r>
            <w:r w:rsidRPr="00C51090">
              <w:rPr>
                <w:rFonts w:ascii="Times New Roman" w:eastAsia="Noto Sans SC" w:hAnsi="Times New Roman" w:cs="Times New Roman"/>
                <w:color w:val="000000"/>
                <w:sz w:val="20"/>
                <w:szCs w:val="20"/>
              </w:rPr>
              <w:t>153.08</w:t>
            </w:r>
          </w:p>
        </w:tc>
        <w:tc>
          <w:tcPr>
            <w:tcW w:w="1985" w:type="dxa"/>
            <w:vAlign w:val="center"/>
          </w:tcPr>
          <w:p w14:paraId="57DE562A" w14:textId="4F5C7443"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 xml:space="preserve">5.816 </w:t>
            </w:r>
            <w:r w:rsidRPr="00252E47">
              <w:rPr>
                <w:rFonts w:ascii="Times New Roman" w:hAnsi="Times New Roman"/>
                <w:color w:val="000000" w:themeColor="text1"/>
                <w:sz w:val="20"/>
                <w:szCs w:val="20"/>
              </w:rPr>
              <w:t>–</w:t>
            </w:r>
            <w:r w:rsidRPr="00A86777">
              <w:rPr>
                <w:rFonts w:ascii="Times New Roman" w:eastAsia="Noto Sans SC" w:hAnsi="Times New Roman" w:cs="Times New Roman"/>
                <w:color w:val="000000"/>
                <w:sz w:val="20"/>
                <w:szCs w:val="20"/>
              </w:rPr>
              <w:t xml:space="preserve"> 153.274</w:t>
            </w:r>
          </w:p>
        </w:tc>
      </w:tr>
      <w:tr w:rsidR="00A86777" w:rsidRPr="00EC0546" w14:paraId="60D7D875" w14:textId="77777777" w:rsidTr="00FA3BBA">
        <w:trPr>
          <w:jc w:val="center"/>
        </w:trPr>
        <w:tc>
          <w:tcPr>
            <w:tcW w:w="1809" w:type="dxa"/>
          </w:tcPr>
          <w:p w14:paraId="16FF9755" w14:textId="77777777" w:rsidR="00A86777" w:rsidRPr="00EC0546" w:rsidRDefault="00A86777" w:rsidP="00A86777">
            <w:pPr>
              <w:spacing w:line="360" w:lineRule="auto"/>
              <w:rPr>
                <w:rFonts w:ascii="Times New Roman" w:hAnsi="Times New Roman"/>
                <w:bCs/>
                <w:i/>
                <w:sz w:val="20"/>
                <w:szCs w:val="20"/>
              </w:rPr>
            </w:pPr>
            <w:r w:rsidRPr="00EC0546">
              <w:rPr>
                <w:rFonts w:ascii="Times New Roman" w:hAnsi="Times New Roman"/>
                <w:bCs/>
                <w:sz w:val="20"/>
                <w:szCs w:val="20"/>
              </w:rPr>
              <w:t>index ranges</w:t>
            </w:r>
          </w:p>
        </w:tc>
        <w:tc>
          <w:tcPr>
            <w:tcW w:w="2268" w:type="dxa"/>
            <w:vAlign w:val="center"/>
          </w:tcPr>
          <w:p w14:paraId="420D19A7"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-17 ≤ h ≤ 17</w:t>
            </w:r>
          </w:p>
          <w:p w14:paraId="51F1E333"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-18 ≤ k ≤ 19</w:t>
            </w:r>
          </w:p>
          <w:p w14:paraId="544B1CF8" w14:textId="6D82E757"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-20 ≤ l ≤ 12</w:t>
            </w:r>
          </w:p>
        </w:tc>
        <w:tc>
          <w:tcPr>
            <w:tcW w:w="1985" w:type="dxa"/>
            <w:vAlign w:val="center"/>
          </w:tcPr>
          <w:p w14:paraId="3416C0FB"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-18 ≤ h ≤ 18</w:t>
            </w:r>
          </w:p>
          <w:p w14:paraId="6D747031"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-19 ≤ k ≤ 16</w:t>
            </w:r>
          </w:p>
          <w:p w14:paraId="069FCEB2" w14:textId="64716675"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-20 ≤ l ≤ 20</w:t>
            </w:r>
          </w:p>
        </w:tc>
        <w:tc>
          <w:tcPr>
            <w:tcW w:w="1985" w:type="dxa"/>
            <w:vAlign w:val="center"/>
          </w:tcPr>
          <w:p w14:paraId="209A0708" w14:textId="77777777" w:rsidR="00A86777" w:rsidRDefault="00A86777" w:rsidP="00A86777">
            <w:pPr>
              <w:spacing w:line="360" w:lineRule="auto"/>
              <w:rPr>
                <w:rFonts w:ascii="Times New Roman" w:eastAsia="Noto Sans SC" w:hAnsi="Times New Roman" w:cs="Times New Roman"/>
                <w:color w:val="000000"/>
                <w:sz w:val="20"/>
                <w:szCs w:val="20"/>
              </w:rPr>
            </w:pPr>
            <w:r w:rsidRPr="00A86777">
              <w:rPr>
                <w:rFonts w:ascii="Times New Roman" w:eastAsia="Noto Sans SC" w:hAnsi="Times New Roman" w:cs="Times New Roman"/>
                <w:color w:val="000000"/>
                <w:sz w:val="20"/>
                <w:szCs w:val="20"/>
              </w:rPr>
              <w:t>-18 ≤ h ≤ 18</w:t>
            </w:r>
          </w:p>
          <w:p w14:paraId="6F11ED89" w14:textId="77777777" w:rsidR="00A86777" w:rsidRDefault="00A86777" w:rsidP="00A86777">
            <w:pPr>
              <w:spacing w:line="360" w:lineRule="auto"/>
              <w:rPr>
                <w:rFonts w:ascii="Times New Roman" w:eastAsia="Noto Sans SC" w:hAnsi="Times New Roman" w:cs="Times New Roman"/>
                <w:color w:val="000000"/>
                <w:sz w:val="20"/>
                <w:szCs w:val="20"/>
              </w:rPr>
            </w:pPr>
            <w:r w:rsidRPr="00A86777">
              <w:rPr>
                <w:rFonts w:ascii="Times New Roman" w:eastAsia="Noto Sans SC" w:hAnsi="Times New Roman" w:cs="Times New Roman"/>
                <w:color w:val="000000"/>
                <w:sz w:val="20"/>
                <w:szCs w:val="20"/>
              </w:rPr>
              <w:t>-19 ≤ k ≤ 19</w:t>
            </w:r>
          </w:p>
          <w:p w14:paraId="04703CC4" w14:textId="4331F85D"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-39 ≤ l ≤ 28</w:t>
            </w:r>
          </w:p>
        </w:tc>
      </w:tr>
      <w:tr w:rsidR="00A86777" w:rsidRPr="00EC0546" w14:paraId="1BD932DC" w14:textId="77777777" w:rsidTr="00FA3BBA">
        <w:trPr>
          <w:jc w:val="center"/>
        </w:trPr>
        <w:tc>
          <w:tcPr>
            <w:tcW w:w="1809" w:type="dxa"/>
          </w:tcPr>
          <w:p w14:paraId="5397F59E"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collected data</w:t>
            </w:r>
          </w:p>
        </w:tc>
        <w:tc>
          <w:tcPr>
            <w:tcW w:w="2268" w:type="dxa"/>
            <w:vAlign w:val="center"/>
          </w:tcPr>
          <w:p w14:paraId="07B68492" w14:textId="2FF5CB51"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36367</w:t>
            </w:r>
          </w:p>
        </w:tc>
        <w:tc>
          <w:tcPr>
            <w:tcW w:w="1985" w:type="dxa"/>
            <w:vAlign w:val="center"/>
          </w:tcPr>
          <w:p w14:paraId="0008842C" w14:textId="60D236F4"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57630</w:t>
            </w:r>
          </w:p>
        </w:tc>
        <w:tc>
          <w:tcPr>
            <w:tcW w:w="1985" w:type="dxa"/>
            <w:vAlign w:val="center"/>
          </w:tcPr>
          <w:p w14:paraId="61C34920" w14:textId="163F77BE"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105395</w:t>
            </w:r>
          </w:p>
        </w:tc>
      </w:tr>
      <w:tr w:rsidR="00A86777" w:rsidRPr="00EC0546" w14:paraId="2E9A3DF0" w14:textId="77777777" w:rsidTr="00FA3BBA">
        <w:trPr>
          <w:jc w:val="center"/>
        </w:trPr>
        <w:tc>
          <w:tcPr>
            <w:tcW w:w="1809" w:type="dxa"/>
          </w:tcPr>
          <w:p w14:paraId="7680E80D"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unique data</w:t>
            </w:r>
          </w:p>
        </w:tc>
        <w:tc>
          <w:tcPr>
            <w:tcW w:w="2268" w:type="dxa"/>
            <w:vAlign w:val="center"/>
          </w:tcPr>
          <w:p w14:paraId="52E12537"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12868</w:t>
            </w:r>
          </w:p>
          <w:p w14:paraId="761F66CF" w14:textId="365C7F35" w:rsidR="00A86777" w:rsidRPr="00C51090" w:rsidRDefault="00A86777" w:rsidP="00A86777">
            <w:pPr>
              <w:spacing w:line="360" w:lineRule="auto"/>
              <w:rPr>
                <w:rFonts w:ascii="Times New Roman" w:hAnsi="Times New Roman" w:cs="Times New Roman"/>
                <w:bCs/>
                <w:color w:val="000000" w:themeColor="text1"/>
                <w:sz w:val="20"/>
                <w:szCs w:val="20"/>
              </w:rPr>
            </w:pPr>
            <w:r>
              <w:rPr>
                <w:rFonts w:ascii="Times New Roman" w:eastAsia="Noto Sans SC" w:hAnsi="Times New Roman" w:cs="Times New Roman" w:hint="eastAsia"/>
                <w:color w:val="000000"/>
                <w:sz w:val="20"/>
                <w:szCs w:val="20"/>
              </w:rPr>
              <w:t>(</w:t>
            </w:r>
            <w:proofErr w:type="spellStart"/>
            <w:r w:rsidRPr="00C51090">
              <w:rPr>
                <w:rFonts w:ascii="Times New Roman" w:eastAsia="Noto Sans SC" w:hAnsi="Times New Roman" w:cs="Times New Roman"/>
                <w:i/>
                <w:iCs/>
                <w:color w:val="000000"/>
                <w:sz w:val="20"/>
                <w:szCs w:val="20"/>
              </w:rPr>
              <w:t>R</w:t>
            </w:r>
            <w:r w:rsidRPr="00C51090">
              <w:rPr>
                <w:rFonts w:ascii="Times New Roman" w:eastAsia="Noto Sans SC" w:hAnsi="Times New Roman" w:cs="Times New Roman"/>
                <w:color w:val="000000"/>
                <w:sz w:val="20"/>
                <w:szCs w:val="20"/>
                <w:vertAlign w:val="subscript"/>
              </w:rPr>
              <w:t>int</w:t>
            </w:r>
            <w:proofErr w:type="spellEnd"/>
            <w:r w:rsidRPr="00C51090">
              <w:rPr>
                <w:rFonts w:ascii="Times New Roman" w:eastAsia="Noto Sans SC" w:hAnsi="Times New Roman" w:cs="Times New Roman"/>
                <w:color w:val="000000"/>
                <w:sz w:val="20"/>
                <w:szCs w:val="20"/>
              </w:rPr>
              <w:t> = 0.0195</w:t>
            </w:r>
            <w:r>
              <w:rPr>
                <w:rFonts w:ascii="Times New Roman" w:eastAsia="Noto Sans SC" w:hAnsi="Times New Roman" w:cs="Times New Roman" w:hint="eastAsia"/>
                <w:color w:val="000000"/>
                <w:sz w:val="20"/>
                <w:szCs w:val="20"/>
              </w:rPr>
              <w:t>)</w:t>
            </w:r>
          </w:p>
        </w:tc>
        <w:tc>
          <w:tcPr>
            <w:tcW w:w="1985" w:type="dxa"/>
            <w:vAlign w:val="center"/>
          </w:tcPr>
          <w:p w14:paraId="6A4CE62F" w14:textId="77777777"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 xml:space="preserve">14062 </w:t>
            </w:r>
          </w:p>
          <w:p w14:paraId="05D675E5" w14:textId="08EDE053" w:rsidR="00A86777" w:rsidRPr="00C51090" w:rsidRDefault="00A86777" w:rsidP="00A86777">
            <w:pPr>
              <w:spacing w:line="360" w:lineRule="auto"/>
              <w:rPr>
                <w:rFonts w:ascii="Times New Roman" w:hAnsi="Times New Roman" w:cs="Times New Roman"/>
                <w:color w:val="000000" w:themeColor="text1"/>
                <w:sz w:val="20"/>
                <w:szCs w:val="20"/>
              </w:rPr>
            </w:pPr>
            <w:r>
              <w:rPr>
                <w:rFonts w:ascii="Times New Roman" w:eastAsia="Noto Sans SC" w:hAnsi="Times New Roman" w:cs="Times New Roman" w:hint="eastAsia"/>
                <w:color w:val="000000"/>
                <w:sz w:val="20"/>
                <w:szCs w:val="20"/>
              </w:rPr>
              <w:t>(</w:t>
            </w:r>
            <w:proofErr w:type="spellStart"/>
            <w:r w:rsidRPr="00C51090">
              <w:rPr>
                <w:rFonts w:ascii="Times New Roman" w:eastAsia="Noto Sans SC" w:hAnsi="Times New Roman" w:cs="Times New Roman"/>
                <w:i/>
                <w:iCs/>
                <w:color w:val="000000"/>
                <w:sz w:val="20"/>
                <w:szCs w:val="20"/>
              </w:rPr>
              <w:t>R</w:t>
            </w:r>
            <w:r w:rsidRPr="00C51090">
              <w:rPr>
                <w:rFonts w:ascii="Times New Roman" w:eastAsia="Noto Sans SC" w:hAnsi="Times New Roman" w:cs="Times New Roman"/>
                <w:color w:val="000000"/>
                <w:sz w:val="20"/>
                <w:szCs w:val="20"/>
                <w:vertAlign w:val="subscript"/>
              </w:rPr>
              <w:t>int</w:t>
            </w:r>
            <w:proofErr w:type="spellEnd"/>
            <w:r w:rsidRPr="00C51090">
              <w:rPr>
                <w:rFonts w:ascii="Times New Roman" w:eastAsia="Noto Sans SC" w:hAnsi="Times New Roman" w:cs="Times New Roman"/>
                <w:color w:val="000000"/>
                <w:sz w:val="20"/>
                <w:szCs w:val="20"/>
              </w:rPr>
              <w:t> = 0.0312</w:t>
            </w:r>
            <w:r>
              <w:rPr>
                <w:rFonts w:ascii="Times New Roman" w:eastAsia="Noto Sans SC" w:hAnsi="Times New Roman" w:cs="Times New Roman" w:hint="eastAsia"/>
                <w:color w:val="000000"/>
                <w:sz w:val="20"/>
                <w:szCs w:val="20"/>
              </w:rPr>
              <w:t>)</w:t>
            </w:r>
          </w:p>
        </w:tc>
        <w:tc>
          <w:tcPr>
            <w:tcW w:w="1985" w:type="dxa"/>
            <w:vAlign w:val="center"/>
          </w:tcPr>
          <w:p w14:paraId="2F3CB5E7" w14:textId="77777777" w:rsidR="00A86777" w:rsidRDefault="00A86777" w:rsidP="00A86777">
            <w:pPr>
              <w:spacing w:line="360" w:lineRule="auto"/>
              <w:rPr>
                <w:rFonts w:ascii="Times New Roman" w:eastAsia="Noto Sans SC" w:hAnsi="Times New Roman" w:cs="Times New Roman"/>
                <w:color w:val="000000"/>
                <w:sz w:val="20"/>
                <w:szCs w:val="20"/>
              </w:rPr>
            </w:pPr>
            <w:r w:rsidRPr="00A86777">
              <w:rPr>
                <w:rFonts w:ascii="Times New Roman" w:eastAsia="Noto Sans SC" w:hAnsi="Times New Roman" w:cs="Times New Roman"/>
                <w:color w:val="000000"/>
                <w:sz w:val="20"/>
                <w:szCs w:val="20"/>
              </w:rPr>
              <w:t>14488</w:t>
            </w:r>
          </w:p>
          <w:p w14:paraId="2C2550D1" w14:textId="6C1B77E2" w:rsidR="00A86777" w:rsidRPr="00A86777" w:rsidRDefault="00A86777" w:rsidP="00A86777">
            <w:pPr>
              <w:spacing w:line="360" w:lineRule="auto"/>
              <w:rPr>
                <w:rFonts w:ascii="Times New Roman" w:hAnsi="Times New Roman" w:cs="Times New Roman"/>
                <w:color w:val="000000" w:themeColor="text1"/>
                <w:sz w:val="20"/>
                <w:szCs w:val="20"/>
              </w:rPr>
            </w:pPr>
            <w:r>
              <w:rPr>
                <w:rFonts w:ascii="Times New Roman" w:eastAsia="Noto Sans SC" w:hAnsi="Times New Roman" w:cs="Times New Roman" w:hint="eastAsia"/>
                <w:color w:val="000000"/>
                <w:sz w:val="20"/>
                <w:szCs w:val="20"/>
              </w:rPr>
              <w:t>(</w:t>
            </w:r>
            <w:proofErr w:type="spellStart"/>
            <w:r w:rsidRPr="00A86777">
              <w:rPr>
                <w:rFonts w:ascii="Times New Roman" w:eastAsia="Noto Sans SC" w:hAnsi="Times New Roman" w:cs="Times New Roman"/>
                <w:color w:val="000000"/>
                <w:sz w:val="20"/>
                <w:szCs w:val="20"/>
              </w:rPr>
              <w:t>R</w:t>
            </w:r>
            <w:r w:rsidRPr="00A86777">
              <w:rPr>
                <w:rFonts w:ascii="Times New Roman" w:eastAsia="Noto Sans SC" w:hAnsi="Times New Roman" w:cs="Times New Roman"/>
                <w:color w:val="000000"/>
                <w:sz w:val="20"/>
                <w:szCs w:val="20"/>
                <w:vertAlign w:val="subscript"/>
              </w:rPr>
              <w:t>int</w:t>
            </w:r>
            <w:proofErr w:type="spellEnd"/>
            <w:r w:rsidRPr="00A86777">
              <w:rPr>
                <w:rFonts w:ascii="Times New Roman" w:eastAsia="Noto Sans SC" w:hAnsi="Times New Roman" w:cs="Times New Roman"/>
                <w:color w:val="000000"/>
                <w:sz w:val="20"/>
                <w:szCs w:val="20"/>
              </w:rPr>
              <w:t> = 0.0868</w:t>
            </w:r>
            <w:r>
              <w:rPr>
                <w:rFonts w:ascii="Times New Roman" w:eastAsia="Noto Sans SC" w:hAnsi="Times New Roman" w:cs="Times New Roman" w:hint="eastAsia"/>
                <w:color w:val="000000"/>
                <w:sz w:val="20"/>
                <w:szCs w:val="20"/>
              </w:rPr>
              <w:t>)</w:t>
            </w:r>
          </w:p>
        </w:tc>
      </w:tr>
      <w:tr w:rsidR="00A86777" w:rsidRPr="00EC0546" w14:paraId="3963A187" w14:textId="77777777" w:rsidTr="00FA3BBA">
        <w:trPr>
          <w:jc w:val="center"/>
        </w:trPr>
        <w:tc>
          <w:tcPr>
            <w:tcW w:w="1809" w:type="dxa"/>
          </w:tcPr>
          <w:p w14:paraId="6E46FC1F"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rPr>
              <w:t xml:space="preserve">GOF on </w:t>
            </w:r>
            <w:r w:rsidRPr="00EC0546">
              <w:rPr>
                <w:rFonts w:ascii="Times New Roman" w:hAnsi="Times New Roman"/>
                <w:bCs/>
                <w:i/>
                <w:sz w:val="20"/>
                <w:szCs w:val="20"/>
              </w:rPr>
              <w:t>F</w:t>
            </w:r>
            <w:r w:rsidRPr="00EC0546">
              <w:rPr>
                <w:rFonts w:ascii="Times New Roman" w:hAnsi="Times New Roman"/>
                <w:bCs/>
                <w:sz w:val="20"/>
                <w:szCs w:val="20"/>
                <w:vertAlign w:val="superscript"/>
              </w:rPr>
              <w:t>2</w:t>
            </w:r>
          </w:p>
        </w:tc>
        <w:tc>
          <w:tcPr>
            <w:tcW w:w="2268" w:type="dxa"/>
            <w:vAlign w:val="center"/>
          </w:tcPr>
          <w:p w14:paraId="34432C98" w14:textId="67EA73D7"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1.053</w:t>
            </w:r>
          </w:p>
        </w:tc>
        <w:tc>
          <w:tcPr>
            <w:tcW w:w="1985" w:type="dxa"/>
            <w:vAlign w:val="center"/>
          </w:tcPr>
          <w:p w14:paraId="10129C76" w14:textId="416DC2AF"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1.057</w:t>
            </w:r>
          </w:p>
        </w:tc>
        <w:tc>
          <w:tcPr>
            <w:tcW w:w="1985" w:type="dxa"/>
            <w:vAlign w:val="center"/>
          </w:tcPr>
          <w:p w14:paraId="35091B28" w14:textId="5BEEB1BF"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1.071</w:t>
            </w:r>
          </w:p>
        </w:tc>
      </w:tr>
      <w:tr w:rsidR="00A86777" w:rsidRPr="00EC0546" w14:paraId="5FAB0ACF" w14:textId="77777777" w:rsidTr="00FA3BBA">
        <w:trPr>
          <w:jc w:val="center"/>
        </w:trPr>
        <w:tc>
          <w:tcPr>
            <w:tcW w:w="1809" w:type="dxa"/>
            <w:tcBorders>
              <w:bottom w:val="nil"/>
            </w:tcBorders>
            <w:vAlign w:val="center"/>
          </w:tcPr>
          <w:p w14:paraId="3E388345"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sz w:val="20"/>
                <w:szCs w:val="20"/>
                <w:lang w:val="pt-BR"/>
              </w:rPr>
              <w:t xml:space="preserve">final </w:t>
            </w:r>
            <w:r w:rsidRPr="00EC0546">
              <w:rPr>
                <w:rFonts w:ascii="Times New Roman" w:hAnsi="Times New Roman"/>
                <w:bCs/>
                <w:i/>
                <w:sz w:val="20"/>
                <w:szCs w:val="20"/>
                <w:lang w:val="pt-BR"/>
              </w:rPr>
              <w:t>R</w:t>
            </w:r>
            <w:r w:rsidRPr="00EC0546">
              <w:rPr>
                <w:rFonts w:ascii="Times New Roman" w:hAnsi="Times New Roman"/>
                <w:bCs/>
                <w:sz w:val="20"/>
                <w:szCs w:val="20"/>
                <w:lang w:val="pt-BR"/>
              </w:rPr>
              <w:t xml:space="preserve"> indices [</w:t>
            </w:r>
            <w:r w:rsidRPr="00EC0546">
              <w:rPr>
                <w:rFonts w:ascii="Times New Roman" w:hAnsi="Times New Roman"/>
                <w:bCs/>
                <w:i/>
                <w:iCs/>
                <w:sz w:val="20"/>
                <w:szCs w:val="20"/>
                <w:lang w:val="pt-BR"/>
              </w:rPr>
              <w:t>I</w:t>
            </w:r>
            <w:r w:rsidRPr="00EC0546">
              <w:rPr>
                <w:rFonts w:ascii="Times New Roman" w:hAnsi="Times New Roman"/>
                <w:bCs/>
                <w:sz w:val="20"/>
                <w:szCs w:val="20"/>
                <w:lang w:val="pt-BR"/>
              </w:rPr>
              <w:t>&gt;2</w:t>
            </w:r>
            <w:r w:rsidRPr="00EC0546">
              <w:rPr>
                <w:rFonts w:ascii="Symbol" w:hAnsi="Symbol"/>
                <w:bCs/>
                <w:i/>
                <w:iCs/>
                <w:sz w:val="20"/>
                <w:szCs w:val="20"/>
              </w:rPr>
              <w:t></w:t>
            </w:r>
            <w:r w:rsidRPr="00EC0546">
              <w:rPr>
                <w:rFonts w:ascii="Times New Roman" w:hAnsi="Times New Roman"/>
                <w:bCs/>
                <w:sz w:val="20"/>
                <w:szCs w:val="20"/>
                <w:lang w:val="pt-BR"/>
              </w:rPr>
              <w:t>(</w:t>
            </w:r>
            <w:r w:rsidRPr="00EC0546">
              <w:rPr>
                <w:rFonts w:ascii="Times New Roman" w:hAnsi="Times New Roman"/>
                <w:bCs/>
                <w:i/>
                <w:iCs/>
                <w:sz w:val="20"/>
                <w:szCs w:val="20"/>
                <w:lang w:val="pt-BR"/>
              </w:rPr>
              <w:t>I</w:t>
            </w:r>
            <w:r w:rsidRPr="00EC0546">
              <w:rPr>
                <w:rFonts w:ascii="Times New Roman" w:hAnsi="Times New Roman"/>
                <w:bCs/>
                <w:sz w:val="20"/>
                <w:szCs w:val="20"/>
                <w:lang w:val="pt-BR"/>
              </w:rPr>
              <w:t>)]</w:t>
            </w:r>
          </w:p>
        </w:tc>
        <w:tc>
          <w:tcPr>
            <w:tcW w:w="2268" w:type="dxa"/>
            <w:tcBorders>
              <w:bottom w:val="nil"/>
            </w:tcBorders>
            <w:vAlign w:val="center"/>
          </w:tcPr>
          <w:p w14:paraId="5E155E51" w14:textId="44D8B8EF"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R</w:t>
            </w:r>
            <w:r w:rsidRPr="00C51090">
              <w:rPr>
                <w:rFonts w:ascii="Times New Roman" w:eastAsia="Noto Sans SC" w:hAnsi="Times New Roman" w:cs="Times New Roman"/>
                <w:color w:val="000000"/>
                <w:sz w:val="20"/>
                <w:szCs w:val="20"/>
                <w:vertAlign w:val="subscript"/>
              </w:rPr>
              <w:t>1</w:t>
            </w:r>
            <w:r w:rsidRPr="00C51090">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C51090">
              <w:rPr>
                <w:rFonts w:ascii="Times New Roman" w:eastAsia="Noto Sans SC" w:hAnsi="Times New Roman" w:cs="Times New Roman"/>
                <w:color w:val="000000"/>
                <w:sz w:val="20"/>
                <w:szCs w:val="20"/>
              </w:rPr>
              <w:t>0.0361</w:t>
            </w:r>
          </w:p>
          <w:p w14:paraId="35EE48A4" w14:textId="15905B90"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wR</w:t>
            </w:r>
            <w:r w:rsidRPr="00C51090">
              <w:rPr>
                <w:rFonts w:ascii="Times New Roman" w:eastAsia="Noto Sans SC" w:hAnsi="Times New Roman" w:cs="Times New Roman"/>
                <w:color w:val="000000"/>
                <w:sz w:val="20"/>
                <w:szCs w:val="20"/>
                <w:vertAlign w:val="subscript"/>
              </w:rPr>
              <w:t>2</w:t>
            </w:r>
            <w:r w:rsidRPr="00C51090">
              <w:rPr>
                <w:rFonts w:ascii="Times New Roman" w:eastAsia="Noto Sans SC" w:hAnsi="Times New Roman" w:cs="Times New Roman"/>
                <w:color w:val="000000"/>
                <w:sz w:val="20"/>
                <w:szCs w:val="20"/>
              </w:rPr>
              <w:t> = 0.0944</w:t>
            </w:r>
          </w:p>
        </w:tc>
        <w:tc>
          <w:tcPr>
            <w:tcW w:w="1985" w:type="dxa"/>
            <w:tcBorders>
              <w:bottom w:val="nil"/>
            </w:tcBorders>
            <w:vAlign w:val="center"/>
          </w:tcPr>
          <w:p w14:paraId="29A688EB" w14:textId="493B88CF"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R</w:t>
            </w:r>
            <w:r w:rsidRPr="00C51090">
              <w:rPr>
                <w:rFonts w:ascii="Times New Roman" w:eastAsia="Noto Sans SC" w:hAnsi="Times New Roman" w:cs="Times New Roman"/>
                <w:color w:val="000000"/>
                <w:sz w:val="20"/>
                <w:szCs w:val="20"/>
                <w:vertAlign w:val="subscript"/>
              </w:rPr>
              <w:t>1</w:t>
            </w:r>
            <w:r w:rsidRPr="00C51090">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C51090">
              <w:rPr>
                <w:rFonts w:ascii="Times New Roman" w:eastAsia="Noto Sans SC" w:hAnsi="Times New Roman" w:cs="Times New Roman"/>
                <w:color w:val="000000"/>
                <w:sz w:val="20"/>
                <w:szCs w:val="20"/>
              </w:rPr>
              <w:t>0.0663</w:t>
            </w:r>
          </w:p>
          <w:p w14:paraId="7FF1493F" w14:textId="3A65535F"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wR</w:t>
            </w:r>
            <w:r w:rsidRPr="00C51090">
              <w:rPr>
                <w:rFonts w:ascii="Times New Roman" w:eastAsia="Noto Sans SC" w:hAnsi="Times New Roman" w:cs="Times New Roman"/>
                <w:color w:val="000000"/>
                <w:sz w:val="20"/>
                <w:szCs w:val="20"/>
                <w:vertAlign w:val="subscript"/>
              </w:rPr>
              <w:t>2</w:t>
            </w:r>
            <w:r w:rsidRPr="00C51090">
              <w:rPr>
                <w:rFonts w:ascii="Times New Roman" w:eastAsia="Noto Sans SC" w:hAnsi="Times New Roman" w:cs="Times New Roman"/>
                <w:color w:val="000000"/>
                <w:sz w:val="20"/>
                <w:szCs w:val="20"/>
              </w:rPr>
              <w:t> =0.1974</w:t>
            </w:r>
          </w:p>
        </w:tc>
        <w:tc>
          <w:tcPr>
            <w:tcW w:w="1985" w:type="dxa"/>
            <w:tcBorders>
              <w:bottom w:val="nil"/>
            </w:tcBorders>
            <w:vAlign w:val="center"/>
          </w:tcPr>
          <w:p w14:paraId="7E5EE12B" w14:textId="0BFC3AD4" w:rsidR="00A86777" w:rsidRDefault="00A86777" w:rsidP="00A86777">
            <w:pPr>
              <w:spacing w:line="360" w:lineRule="auto"/>
              <w:rPr>
                <w:rFonts w:ascii="Times New Roman" w:eastAsia="Noto Sans SC" w:hAnsi="Times New Roman" w:cs="Times New Roman"/>
                <w:color w:val="000000"/>
                <w:sz w:val="20"/>
                <w:szCs w:val="20"/>
              </w:rPr>
            </w:pPr>
            <w:r w:rsidRPr="00A86777">
              <w:rPr>
                <w:rFonts w:ascii="Times New Roman" w:eastAsia="Noto Sans SC" w:hAnsi="Times New Roman" w:cs="Times New Roman"/>
                <w:color w:val="000000"/>
                <w:sz w:val="20"/>
                <w:szCs w:val="20"/>
              </w:rPr>
              <w:t>R</w:t>
            </w:r>
            <w:r w:rsidRPr="00A86777">
              <w:rPr>
                <w:rFonts w:ascii="Times New Roman" w:eastAsia="Noto Sans SC" w:hAnsi="Times New Roman" w:cs="Times New Roman"/>
                <w:color w:val="000000"/>
                <w:sz w:val="20"/>
                <w:szCs w:val="20"/>
                <w:vertAlign w:val="subscript"/>
              </w:rPr>
              <w:t>1</w:t>
            </w:r>
            <w:r w:rsidRPr="00A86777">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A86777">
              <w:rPr>
                <w:rFonts w:ascii="Times New Roman" w:eastAsia="Noto Sans SC" w:hAnsi="Times New Roman" w:cs="Times New Roman"/>
                <w:color w:val="000000"/>
                <w:sz w:val="20"/>
                <w:szCs w:val="20"/>
              </w:rPr>
              <w:t>0.0599</w:t>
            </w:r>
          </w:p>
          <w:p w14:paraId="577C8945" w14:textId="429C39B6"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wR</w:t>
            </w:r>
            <w:r w:rsidRPr="00A86777">
              <w:rPr>
                <w:rFonts w:ascii="Times New Roman" w:eastAsia="Noto Sans SC" w:hAnsi="Times New Roman" w:cs="Times New Roman"/>
                <w:color w:val="000000"/>
                <w:sz w:val="20"/>
                <w:szCs w:val="20"/>
                <w:vertAlign w:val="subscript"/>
              </w:rPr>
              <w:t>2</w:t>
            </w:r>
            <w:r w:rsidRPr="00A86777">
              <w:rPr>
                <w:rFonts w:ascii="Times New Roman" w:eastAsia="Noto Sans SC" w:hAnsi="Times New Roman" w:cs="Times New Roman"/>
                <w:color w:val="000000"/>
                <w:sz w:val="20"/>
                <w:szCs w:val="20"/>
              </w:rPr>
              <w:t> = 0.1458</w:t>
            </w:r>
          </w:p>
        </w:tc>
      </w:tr>
      <w:tr w:rsidR="00A86777" w:rsidRPr="00EC0546" w14:paraId="018FFD13" w14:textId="77777777" w:rsidTr="00FA3BBA">
        <w:trPr>
          <w:jc w:val="center"/>
        </w:trPr>
        <w:tc>
          <w:tcPr>
            <w:tcW w:w="1809" w:type="dxa"/>
            <w:tcBorders>
              <w:top w:val="nil"/>
              <w:bottom w:val="nil"/>
            </w:tcBorders>
          </w:tcPr>
          <w:p w14:paraId="3FCA92DF" w14:textId="77777777" w:rsidR="00A86777" w:rsidRPr="00EC0546" w:rsidRDefault="00A86777" w:rsidP="00A86777">
            <w:pPr>
              <w:spacing w:line="360" w:lineRule="auto"/>
              <w:rPr>
                <w:rFonts w:ascii="Times New Roman" w:hAnsi="Times New Roman"/>
                <w:bCs/>
                <w:sz w:val="20"/>
                <w:szCs w:val="20"/>
                <w:lang w:val="pt-BR"/>
              </w:rPr>
            </w:pPr>
            <w:r w:rsidRPr="00EC0546">
              <w:rPr>
                <w:rFonts w:ascii="Times New Roman" w:hAnsi="Times New Roman"/>
                <w:bCs/>
                <w:i/>
                <w:iCs/>
                <w:sz w:val="20"/>
                <w:szCs w:val="20"/>
              </w:rPr>
              <w:t xml:space="preserve">R </w:t>
            </w:r>
            <w:r w:rsidRPr="00EC0546">
              <w:rPr>
                <w:rFonts w:ascii="Times New Roman" w:hAnsi="Times New Roman"/>
                <w:bCs/>
                <w:sz w:val="20"/>
                <w:szCs w:val="20"/>
              </w:rPr>
              <w:t>indices (all data)</w:t>
            </w:r>
          </w:p>
        </w:tc>
        <w:tc>
          <w:tcPr>
            <w:tcW w:w="2268" w:type="dxa"/>
            <w:tcBorders>
              <w:top w:val="nil"/>
              <w:bottom w:val="nil"/>
            </w:tcBorders>
            <w:vAlign w:val="center"/>
          </w:tcPr>
          <w:p w14:paraId="0538F0F6" w14:textId="7AFB498B"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R</w:t>
            </w:r>
            <w:r w:rsidRPr="00C51090">
              <w:rPr>
                <w:rFonts w:ascii="Times New Roman" w:eastAsia="Noto Sans SC" w:hAnsi="Times New Roman" w:cs="Times New Roman"/>
                <w:color w:val="000000"/>
                <w:sz w:val="20"/>
                <w:szCs w:val="20"/>
                <w:vertAlign w:val="subscript"/>
              </w:rPr>
              <w:t>1</w:t>
            </w:r>
            <w:r w:rsidRPr="00C51090">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C51090">
              <w:rPr>
                <w:rFonts w:ascii="Times New Roman" w:eastAsia="Noto Sans SC" w:hAnsi="Times New Roman" w:cs="Times New Roman"/>
                <w:color w:val="000000"/>
                <w:sz w:val="20"/>
                <w:szCs w:val="20"/>
              </w:rPr>
              <w:t>0.0383</w:t>
            </w:r>
          </w:p>
          <w:p w14:paraId="6B04B1B3" w14:textId="645AAA02"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wR</w:t>
            </w:r>
            <w:r w:rsidRPr="00C51090">
              <w:rPr>
                <w:rFonts w:ascii="Times New Roman" w:eastAsia="Noto Sans SC" w:hAnsi="Times New Roman" w:cs="Times New Roman"/>
                <w:color w:val="000000"/>
                <w:sz w:val="20"/>
                <w:szCs w:val="20"/>
                <w:vertAlign w:val="subscript"/>
              </w:rPr>
              <w:t>2</w:t>
            </w:r>
            <w:r w:rsidRPr="00C51090">
              <w:rPr>
                <w:rFonts w:ascii="Times New Roman" w:eastAsia="Noto Sans SC" w:hAnsi="Times New Roman" w:cs="Times New Roman"/>
                <w:color w:val="000000"/>
                <w:sz w:val="20"/>
                <w:szCs w:val="20"/>
              </w:rPr>
              <w:t> = 0.0961</w:t>
            </w:r>
          </w:p>
        </w:tc>
        <w:tc>
          <w:tcPr>
            <w:tcW w:w="1985" w:type="dxa"/>
            <w:tcBorders>
              <w:top w:val="nil"/>
              <w:bottom w:val="nil"/>
            </w:tcBorders>
            <w:vAlign w:val="center"/>
          </w:tcPr>
          <w:p w14:paraId="519A3CB6" w14:textId="66699162" w:rsidR="00A86777" w:rsidRDefault="00A86777" w:rsidP="00A86777">
            <w:pPr>
              <w:spacing w:line="360" w:lineRule="auto"/>
              <w:rPr>
                <w:rFonts w:ascii="Times New Roman" w:eastAsia="Noto Sans SC" w:hAnsi="Times New Roman" w:cs="Times New Roman"/>
                <w:color w:val="000000"/>
                <w:sz w:val="20"/>
                <w:szCs w:val="20"/>
              </w:rPr>
            </w:pPr>
            <w:r w:rsidRPr="00C51090">
              <w:rPr>
                <w:rFonts w:ascii="Times New Roman" w:eastAsia="Noto Sans SC" w:hAnsi="Times New Roman" w:cs="Times New Roman"/>
                <w:color w:val="000000"/>
                <w:sz w:val="20"/>
                <w:szCs w:val="20"/>
              </w:rPr>
              <w:t>R</w:t>
            </w:r>
            <w:r w:rsidRPr="00C51090">
              <w:rPr>
                <w:rFonts w:ascii="Times New Roman" w:eastAsia="Noto Sans SC" w:hAnsi="Times New Roman" w:cs="Times New Roman"/>
                <w:color w:val="000000"/>
                <w:sz w:val="20"/>
                <w:szCs w:val="20"/>
                <w:vertAlign w:val="subscript"/>
              </w:rPr>
              <w:t>1</w:t>
            </w:r>
            <w:r w:rsidRPr="00C51090">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C51090">
              <w:rPr>
                <w:rFonts w:ascii="Times New Roman" w:eastAsia="Noto Sans SC" w:hAnsi="Times New Roman" w:cs="Times New Roman"/>
                <w:color w:val="000000"/>
                <w:sz w:val="20"/>
                <w:szCs w:val="20"/>
              </w:rPr>
              <w:t>0.0720</w:t>
            </w:r>
          </w:p>
          <w:p w14:paraId="6E5AE7D5" w14:textId="30268A73"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wR</w:t>
            </w:r>
            <w:r w:rsidRPr="00C51090">
              <w:rPr>
                <w:rFonts w:ascii="Times New Roman" w:eastAsia="Noto Sans SC" w:hAnsi="Times New Roman" w:cs="Times New Roman"/>
                <w:color w:val="000000"/>
                <w:sz w:val="20"/>
                <w:szCs w:val="20"/>
                <w:vertAlign w:val="subscript"/>
              </w:rPr>
              <w:t>2</w:t>
            </w:r>
            <w:r w:rsidRPr="00C51090">
              <w:rPr>
                <w:rFonts w:ascii="Times New Roman" w:eastAsia="Noto Sans SC" w:hAnsi="Times New Roman" w:cs="Times New Roman"/>
                <w:color w:val="000000"/>
                <w:sz w:val="20"/>
                <w:szCs w:val="20"/>
              </w:rPr>
              <w:t> = 0.2030</w:t>
            </w:r>
          </w:p>
        </w:tc>
        <w:tc>
          <w:tcPr>
            <w:tcW w:w="1985" w:type="dxa"/>
            <w:tcBorders>
              <w:top w:val="nil"/>
              <w:bottom w:val="nil"/>
            </w:tcBorders>
            <w:vAlign w:val="center"/>
          </w:tcPr>
          <w:p w14:paraId="543FF496" w14:textId="15415DBF" w:rsidR="00A86777" w:rsidRDefault="00A86777" w:rsidP="00A86777">
            <w:pPr>
              <w:spacing w:line="360" w:lineRule="auto"/>
              <w:rPr>
                <w:rFonts w:ascii="Times New Roman" w:eastAsia="Noto Sans SC" w:hAnsi="Times New Roman" w:cs="Times New Roman"/>
                <w:color w:val="000000"/>
                <w:sz w:val="20"/>
                <w:szCs w:val="20"/>
              </w:rPr>
            </w:pPr>
            <w:r w:rsidRPr="00A86777">
              <w:rPr>
                <w:rFonts w:ascii="Times New Roman" w:eastAsia="Noto Sans SC" w:hAnsi="Times New Roman" w:cs="Times New Roman"/>
                <w:color w:val="000000"/>
                <w:sz w:val="20"/>
                <w:szCs w:val="20"/>
              </w:rPr>
              <w:t>R</w:t>
            </w:r>
            <w:r w:rsidRPr="00A86777">
              <w:rPr>
                <w:rFonts w:ascii="Times New Roman" w:eastAsia="Noto Sans SC" w:hAnsi="Times New Roman" w:cs="Times New Roman"/>
                <w:color w:val="000000"/>
                <w:sz w:val="20"/>
                <w:szCs w:val="20"/>
                <w:vertAlign w:val="subscript"/>
              </w:rPr>
              <w:t>1</w:t>
            </w:r>
            <w:r w:rsidRPr="00A86777">
              <w:rPr>
                <w:rFonts w:ascii="Times New Roman" w:eastAsia="Noto Sans SC" w:hAnsi="Times New Roman" w:cs="Times New Roman"/>
                <w:color w:val="000000"/>
                <w:sz w:val="20"/>
                <w:szCs w:val="20"/>
              </w:rPr>
              <w:t> =</w:t>
            </w:r>
            <w:r w:rsidR="00736DFF">
              <w:rPr>
                <w:rFonts w:ascii="Times New Roman" w:eastAsia="Noto Sans SC" w:hAnsi="Times New Roman" w:cs="Times New Roman" w:hint="eastAsia"/>
                <w:color w:val="000000"/>
                <w:sz w:val="20"/>
                <w:szCs w:val="20"/>
              </w:rPr>
              <w:t xml:space="preserve"> </w:t>
            </w:r>
            <w:r w:rsidRPr="00A86777">
              <w:rPr>
                <w:rFonts w:ascii="Times New Roman" w:eastAsia="Noto Sans SC" w:hAnsi="Times New Roman" w:cs="Times New Roman"/>
                <w:color w:val="000000"/>
                <w:sz w:val="20"/>
                <w:szCs w:val="20"/>
              </w:rPr>
              <w:t>0.0737</w:t>
            </w:r>
          </w:p>
          <w:p w14:paraId="3B7B3AEA" w14:textId="0F79F1DA"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wR</w:t>
            </w:r>
            <w:r w:rsidRPr="00A86777">
              <w:rPr>
                <w:rFonts w:ascii="Times New Roman" w:eastAsia="Noto Sans SC" w:hAnsi="Times New Roman" w:cs="Times New Roman"/>
                <w:color w:val="000000"/>
                <w:sz w:val="20"/>
                <w:szCs w:val="20"/>
                <w:vertAlign w:val="subscript"/>
              </w:rPr>
              <w:t>2</w:t>
            </w:r>
            <w:r w:rsidRPr="00A86777">
              <w:rPr>
                <w:rFonts w:ascii="Times New Roman" w:eastAsia="Noto Sans SC" w:hAnsi="Times New Roman" w:cs="Times New Roman"/>
                <w:color w:val="000000"/>
                <w:sz w:val="20"/>
                <w:szCs w:val="20"/>
              </w:rPr>
              <w:t> = 0.1534</w:t>
            </w:r>
          </w:p>
        </w:tc>
      </w:tr>
      <w:tr w:rsidR="00A86777" w:rsidRPr="00EC0546" w14:paraId="7A41ACDF" w14:textId="77777777" w:rsidTr="00D03D98">
        <w:trPr>
          <w:jc w:val="center"/>
        </w:trPr>
        <w:tc>
          <w:tcPr>
            <w:tcW w:w="1809" w:type="dxa"/>
            <w:tcBorders>
              <w:top w:val="nil"/>
              <w:bottom w:val="single" w:sz="4" w:space="0" w:color="auto"/>
            </w:tcBorders>
          </w:tcPr>
          <w:p w14:paraId="0BEC821F" w14:textId="77777777" w:rsidR="00A86777" w:rsidRPr="00EC0546" w:rsidRDefault="00A86777" w:rsidP="00A86777">
            <w:pPr>
              <w:spacing w:line="360" w:lineRule="auto"/>
              <w:rPr>
                <w:rFonts w:ascii="Times New Roman" w:hAnsi="Times New Roman"/>
                <w:bCs/>
                <w:sz w:val="20"/>
                <w:szCs w:val="20"/>
              </w:rPr>
            </w:pPr>
            <w:r w:rsidRPr="00EC0546">
              <w:rPr>
                <w:rFonts w:ascii="Times New Roman" w:hAnsi="Times New Roman"/>
                <w:bCs/>
                <w:iCs/>
                <w:sz w:val="20"/>
                <w:szCs w:val="20"/>
              </w:rPr>
              <w:t xml:space="preserve">Largest diff. peak/hole </w:t>
            </w:r>
            <w:r w:rsidRPr="00EC0546">
              <w:rPr>
                <w:rFonts w:ascii="Times New Roman" w:hAnsi="Times New Roman"/>
                <w:bCs/>
                <w:sz w:val="20"/>
                <w:szCs w:val="20"/>
              </w:rPr>
              <w:t>(e</w:t>
            </w:r>
            <w:r w:rsidRPr="00EC0546">
              <w:rPr>
                <w:rFonts w:ascii="Times New Roman" w:hAnsi="Times New Roman"/>
                <w:bCs/>
                <w:sz w:val="20"/>
                <w:szCs w:val="20"/>
              </w:rPr>
              <w:sym w:font="Symbol" w:char="F0D7"/>
            </w:r>
            <w:r w:rsidRPr="00EC0546">
              <w:rPr>
                <w:rFonts w:ascii="Times New Roman" w:hAnsi="Times New Roman"/>
                <w:bCs/>
                <w:sz w:val="20"/>
                <w:szCs w:val="20"/>
              </w:rPr>
              <w:t>Å</w:t>
            </w:r>
            <w:r w:rsidRPr="00EC0546">
              <w:rPr>
                <w:rFonts w:ascii="Times New Roman" w:hAnsi="Times New Roman"/>
                <w:bCs/>
                <w:sz w:val="20"/>
                <w:szCs w:val="20"/>
                <w:vertAlign w:val="superscript"/>
              </w:rPr>
              <w:t>-3</w:t>
            </w:r>
            <w:r w:rsidRPr="00EC0546">
              <w:rPr>
                <w:rFonts w:ascii="Times New Roman" w:hAnsi="Times New Roman"/>
                <w:bCs/>
                <w:sz w:val="20"/>
                <w:szCs w:val="20"/>
              </w:rPr>
              <w:t>)</w:t>
            </w:r>
          </w:p>
        </w:tc>
        <w:tc>
          <w:tcPr>
            <w:tcW w:w="2268" w:type="dxa"/>
            <w:tcBorders>
              <w:top w:val="nil"/>
              <w:bottom w:val="single" w:sz="4" w:space="0" w:color="auto"/>
            </w:tcBorders>
            <w:vAlign w:val="center"/>
          </w:tcPr>
          <w:p w14:paraId="0B4885EE" w14:textId="2AD49083" w:rsidR="00A86777" w:rsidRPr="00C51090" w:rsidRDefault="00A86777" w:rsidP="00A86777">
            <w:pPr>
              <w:spacing w:line="360" w:lineRule="auto"/>
              <w:rPr>
                <w:rFonts w:ascii="Times New Roman" w:hAnsi="Times New Roman" w:cs="Times New Roman"/>
                <w:bCs/>
                <w:color w:val="000000" w:themeColor="text1"/>
                <w:sz w:val="20"/>
                <w:szCs w:val="20"/>
              </w:rPr>
            </w:pPr>
            <w:r w:rsidRPr="00C51090">
              <w:rPr>
                <w:rFonts w:ascii="Times New Roman" w:eastAsia="Noto Sans SC" w:hAnsi="Times New Roman" w:cs="Times New Roman"/>
                <w:color w:val="000000"/>
                <w:sz w:val="20"/>
                <w:szCs w:val="20"/>
              </w:rPr>
              <w:t>0.59/-1.40</w:t>
            </w:r>
          </w:p>
        </w:tc>
        <w:tc>
          <w:tcPr>
            <w:tcW w:w="1985" w:type="dxa"/>
            <w:tcBorders>
              <w:top w:val="nil"/>
              <w:bottom w:val="single" w:sz="4" w:space="0" w:color="auto"/>
            </w:tcBorders>
            <w:vAlign w:val="center"/>
          </w:tcPr>
          <w:p w14:paraId="7846AFF2" w14:textId="12CCD61D" w:rsidR="00A86777" w:rsidRPr="00C51090" w:rsidRDefault="00A86777" w:rsidP="00A86777">
            <w:pPr>
              <w:spacing w:line="360" w:lineRule="auto"/>
              <w:rPr>
                <w:rFonts w:ascii="Times New Roman" w:hAnsi="Times New Roman" w:cs="Times New Roman"/>
                <w:color w:val="000000" w:themeColor="text1"/>
                <w:sz w:val="20"/>
                <w:szCs w:val="20"/>
              </w:rPr>
            </w:pPr>
            <w:r w:rsidRPr="00C51090">
              <w:rPr>
                <w:rFonts w:ascii="Times New Roman" w:eastAsia="Noto Sans SC" w:hAnsi="Times New Roman" w:cs="Times New Roman"/>
                <w:color w:val="000000"/>
                <w:sz w:val="20"/>
                <w:szCs w:val="20"/>
              </w:rPr>
              <w:t>1.26/-1.18</w:t>
            </w:r>
          </w:p>
        </w:tc>
        <w:tc>
          <w:tcPr>
            <w:tcW w:w="1985" w:type="dxa"/>
            <w:tcBorders>
              <w:top w:val="nil"/>
              <w:bottom w:val="single" w:sz="4" w:space="0" w:color="auto"/>
            </w:tcBorders>
            <w:vAlign w:val="center"/>
          </w:tcPr>
          <w:p w14:paraId="4AD8CD1D" w14:textId="43A9C6EB" w:rsidR="00A86777" w:rsidRPr="00A86777" w:rsidRDefault="00A86777" w:rsidP="00A86777">
            <w:pPr>
              <w:spacing w:line="360" w:lineRule="auto"/>
              <w:rPr>
                <w:rFonts w:ascii="Times New Roman" w:hAnsi="Times New Roman" w:cs="Times New Roman"/>
                <w:color w:val="000000" w:themeColor="text1"/>
                <w:sz w:val="20"/>
                <w:szCs w:val="20"/>
              </w:rPr>
            </w:pPr>
            <w:r w:rsidRPr="00A86777">
              <w:rPr>
                <w:rFonts w:ascii="Times New Roman" w:eastAsia="Noto Sans SC" w:hAnsi="Times New Roman" w:cs="Times New Roman"/>
                <w:color w:val="000000"/>
                <w:sz w:val="20"/>
                <w:szCs w:val="20"/>
              </w:rPr>
              <w:t>0.56/-0.84</w:t>
            </w:r>
          </w:p>
        </w:tc>
      </w:tr>
    </w:tbl>
    <w:p w14:paraId="4491D0F6" w14:textId="77777777" w:rsidR="00B15AEB" w:rsidRPr="008E193D" w:rsidRDefault="00B15AEB" w:rsidP="00493D97">
      <w:pPr>
        <w:spacing w:line="360" w:lineRule="auto"/>
        <w:rPr>
          <w:rFonts w:ascii="Times New Roman" w:hAnsi="Times New Roman" w:cs="Times New Roman"/>
          <w:sz w:val="20"/>
          <w:szCs w:val="20"/>
        </w:rPr>
      </w:pPr>
    </w:p>
    <w:p w14:paraId="290A4137" w14:textId="77777777" w:rsidR="00716C55" w:rsidRDefault="00716C55" w:rsidP="00493D97">
      <w:pPr>
        <w:spacing w:line="360" w:lineRule="auto"/>
        <w:rPr>
          <w:rFonts w:ascii="Times New Roman" w:hAnsi="Times New Roman" w:cs="Times New Roman"/>
          <w:sz w:val="20"/>
          <w:szCs w:val="20"/>
        </w:rPr>
        <w:sectPr w:rsidR="00716C55">
          <w:pgSz w:w="11906" w:h="16838"/>
          <w:pgMar w:top="1440" w:right="1800" w:bottom="1440" w:left="1800" w:header="851" w:footer="992" w:gutter="0"/>
          <w:cols w:space="425"/>
          <w:docGrid w:type="lines" w:linePitch="312"/>
        </w:sectPr>
      </w:pPr>
    </w:p>
    <w:p w14:paraId="09749847" w14:textId="3F5D0846" w:rsidR="00716C55" w:rsidRPr="003F5FA5" w:rsidRDefault="00716C55" w:rsidP="003F5FA5">
      <w:pPr>
        <w:widowControl/>
        <w:jc w:val="left"/>
        <w:rPr>
          <w:rFonts w:ascii="Times New Roman" w:hAnsi="Times New Roman" w:cs="Times New Roman"/>
        </w:rPr>
      </w:pPr>
      <w:bookmarkStart w:id="44" w:name="_Toc202280623"/>
      <w:r w:rsidRPr="003F5FA5">
        <w:rPr>
          <w:rFonts w:ascii="Times New Roman" w:hAnsi="Times New Roman" w:cs="Times New Roman" w:hint="eastAsia"/>
          <w:b/>
          <w:bCs/>
        </w:rPr>
        <w:lastRenderedPageBreak/>
        <w:t xml:space="preserve">Supplementary </w:t>
      </w:r>
      <w:r w:rsidR="00E91C81" w:rsidRPr="003F5FA5">
        <w:rPr>
          <w:rFonts w:ascii="Times New Roman" w:hAnsi="Times New Roman" w:cs="Times New Roman"/>
          <w:b/>
          <w:bCs/>
        </w:rPr>
        <w:t>T</w:t>
      </w:r>
      <w:r w:rsidRPr="003F5FA5">
        <w:rPr>
          <w:rFonts w:ascii="Times New Roman" w:hAnsi="Times New Roman" w:cs="Times New Roman" w:hint="eastAsia"/>
          <w:b/>
          <w:bCs/>
        </w:rPr>
        <w:t xml:space="preserve">able </w:t>
      </w:r>
      <w:r w:rsidRPr="003F5FA5">
        <w:rPr>
          <w:rFonts w:ascii="Times New Roman" w:hAnsi="Times New Roman" w:cs="Times New Roman"/>
          <w:b/>
          <w:bCs/>
        </w:rPr>
        <w:t>2</w:t>
      </w:r>
      <w:r w:rsidRPr="003F5FA5">
        <w:rPr>
          <w:rFonts w:ascii="Times New Roman" w:hAnsi="Times New Roman" w:cs="Times New Roman" w:hint="eastAsia"/>
          <w:b/>
          <w:bCs/>
        </w:rPr>
        <w:t>.</w:t>
      </w:r>
      <w:r w:rsidRPr="003F5FA5">
        <w:rPr>
          <w:rFonts w:ascii="Times New Roman" w:hAnsi="Times New Roman" w:cs="Times New Roman"/>
        </w:rPr>
        <w:t xml:space="preserve"> Crystallographic data</w:t>
      </w:r>
      <w:r w:rsidRPr="003F5FA5">
        <w:rPr>
          <w:rFonts w:ascii="Times New Roman" w:hAnsi="Times New Roman" w:cs="Times New Roman" w:hint="eastAsia"/>
        </w:rPr>
        <w:t xml:space="preserve"> and refinement results</w:t>
      </w:r>
      <w:r w:rsidRPr="003F5FA5">
        <w:rPr>
          <w:rFonts w:ascii="Times New Roman" w:hAnsi="Times New Roman" w:cs="Times New Roman"/>
        </w:rPr>
        <w:t xml:space="preserve"> of </w:t>
      </w:r>
      <w:r w:rsidRPr="00B82293">
        <w:rPr>
          <w:rFonts w:ascii="Times New Roman" w:hAnsi="Times New Roman" w:cs="Times New Roman"/>
          <w:b/>
        </w:rPr>
        <w:t>5</w:t>
      </w:r>
      <w:r w:rsidR="00E30CAD">
        <w:rPr>
          <w:rFonts w:ascii="Times New Roman" w:hAnsi="Times New Roman" w:cs="Times New Roman" w:hint="eastAsia"/>
        </w:rPr>
        <w:t>-</w:t>
      </w:r>
      <w:bookmarkEnd w:id="44"/>
      <w:r w:rsidR="00B82293" w:rsidRPr="00B82293">
        <w:rPr>
          <w:rFonts w:ascii="Times New Roman" w:hAnsi="Times New Roman" w:cs="Times New Roman"/>
          <w:b/>
        </w:rPr>
        <w:t>7</w:t>
      </w:r>
    </w:p>
    <w:p w14:paraId="59027F3C" w14:textId="77777777" w:rsidR="00716C55" w:rsidRPr="00716C55" w:rsidRDefault="00716C55" w:rsidP="00716C55"/>
    <w:tbl>
      <w:tblPr>
        <w:tblW w:w="7371" w:type="dxa"/>
        <w:jc w:val="center"/>
        <w:tblBorders>
          <w:top w:val="single" w:sz="4" w:space="0" w:color="auto"/>
        </w:tblBorders>
        <w:tblLayout w:type="fixed"/>
        <w:tblLook w:val="04A0" w:firstRow="1" w:lastRow="0" w:firstColumn="1" w:lastColumn="0" w:noHBand="0" w:noVBand="1"/>
      </w:tblPr>
      <w:tblGrid>
        <w:gridCol w:w="1809"/>
        <w:gridCol w:w="1735"/>
        <w:gridCol w:w="1843"/>
        <w:gridCol w:w="1984"/>
      </w:tblGrid>
      <w:tr w:rsidR="00B82293" w:rsidRPr="00EC0546" w14:paraId="4BBC0010" w14:textId="4B8090D0" w:rsidTr="00B82293">
        <w:trPr>
          <w:jc w:val="center"/>
        </w:trPr>
        <w:tc>
          <w:tcPr>
            <w:tcW w:w="1809" w:type="dxa"/>
            <w:tcBorders>
              <w:top w:val="single" w:sz="4" w:space="0" w:color="auto"/>
              <w:bottom w:val="single" w:sz="4" w:space="0" w:color="auto"/>
            </w:tcBorders>
          </w:tcPr>
          <w:p w14:paraId="4FD7F76A" w14:textId="77777777" w:rsidR="00B82293" w:rsidRPr="00EC0546" w:rsidRDefault="00B82293" w:rsidP="00493D97">
            <w:pPr>
              <w:spacing w:line="360" w:lineRule="auto"/>
              <w:rPr>
                <w:rFonts w:ascii="Times New Roman" w:hAnsi="Times New Roman"/>
                <w:bCs/>
                <w:sz w:val="20"/>
                <w:szCs w:val="20"/>
              </w:rPr>
            </w:pPr>
          </w:p>
        </w:tc>
        <w:tc>
          <w:tcPr>
            <w:tcW w:w="1735" w:type="dxa"/>
            <w:tcBorders>
              <w:top w:val="single" w:sz="4" w:space="0" w:color="auto"/>
              <w:bottom w:val="single" w:sz="4" w:space="0" w:color="auto"/>
            </w:tcBorders>
          </w:tcPr>
          <w:p w14:paraId="2B3B7673" w14:textId="241E7813" w:rsidR="00B82293" w:rsidRPr="00252E47" w:rsidRDefault="00B82293" w:rsidP="00493D97">
            <w:pPr>
              <w:spacing w:line="360" w:lineRule="auto"/>
              <w:rPr>
                <w:rFonts w:ascii="Times New Roman" w:hAnsi="Times New Roman"/>
                <w:bCs/>
                <w:color w:val="000000" w:themeColor="text1"/>
                <w:sz w:val="20"/>
                <w:szCs w:val="20"/>
              </w:rPr>
            </w:pPr>
            <w:r w:rsidRPr="00252E47">
              <w:rPr>
                <w:rFonts w:ascii="Times New Roman" w:hAnsi="Times New Roman"/>
                <w:b/>
                <w:bCs/>
                <w:color w:val="000000" w:themeColor="text1"/>
                <w:sz w:val="20"/>
                <w:szCs w:val="20"/>
              </w:rPr>
              <w:t>5</w:t>
            </w:r>
          </w:p>
        </w:tc>
        <w:tc>
          <w:tcPr>
            <w:tcW w:w="1843" w:type="dxa"/>
            <w:tcBorders>
              <w:top w:val="single" w:sz="4" w:space="0" w:color="auto"/>
              <w:bottom w:val="single" w:sz="4" w:space="0" w:color="auto"/>
            </w:tcBorders>
          </w:tcPr>
          <w:p w14:paraId="233BE48F" w14:textId="2C565B90" w:rsidR="00B82293" w:rsidRPr="00252E47" w:rsidRDefault="00B82293" w:rsidP="00493D97">
            <w:pPr>
              <w:spacing w:line="360" w:lineRule="auto"/>
              <w:rPr>
                <w:rFonts w:ascii="Times New Roman" w:hAnsi="Times New Roman"/>
                <w:bCs/>
                <w:color w:val="000000" w:themeColor="text1"/>
                <w:sz w:val="20"/>
                <w:szCs w:val="20"/>
              </w:rPr>
            </w:pPr>
            <w:r w:rsidRPr="00252E47">
              <w:rPr>
                <w:rFonts w:ascii="Times New Roman" w:hAnsi="Times New Roman"/>
                <w:b/>
                <w:bCs/>
                <w:color w:val="000000" w:themeColor="text1"/>
                <w:sz w:val="20"/>
                <w:szCs w:val="20"/>
              </w:rPr>
              <w:t>6</w:t>
            </w:r>
          </w:p>
        </w:tc>
        <w:tc>
          <w:tcPr>
            <w:tcW w:w="1984" w:type="dxa"/>
            <w:tcBorders>
              <w:top w:val="single" w:sz="4" w:space="0" w:color="auto"/>
              <w:bottom w:val="single" w:sz="4" w:space="0" w:color="auto"/>
            </w:tcBorders>
          </w:tcPr>
          <w:p w14:paraId="1E404DC3" w14:textId="31DACB80" w:rsidR="00B82293" w:rsidRPr="00252E47" w:rsidRDefault="00B82293" w:rsidP="00493D97">
            <w:pPr>
              <w:spacing w:line="360" w:lineRule="auto"/>
              <w:rPr>
                <w:rFonts w:ascii="Times New Roman" w:hAnsi="Times New Roman"/>
                <w:b/>
                <w:bCs/>
                <w:color w:val="000000" w:themeColor="text1"/>
                <w:sz w:val="20"/>
                <w:szCs w:val="20"/>
              </w:rPr>
            </w:pPr>
            <w:r w:rsidRPr="00252E47">
              <w:rPr>
                <w:rFonts w:ascii="Times New Roman" w:hAnsi="Times New Roman"/>
                <w:b/>
                <w:bCs/>
                <w:color w:val="000000" w:themeColor="text1"/>
                <w:sz w:val="20"/>
                <w:szCs w:val="20"/>
              </w:rPr>
              <w:t>7</w:t>
            </w:r>
          </w:p>
        </w:tc>
      </w:tr>
      <w:tr w:rsidR="00B82293" w:rsidRPr="00EC0546" w14:paraId="5DDDFE3B" w14:textId="602F74E5" w:rsidTr="00B82293">
        <w:trPr>
          <w:jc w:val="center"/>
        </w:trPr>
        <w:tc>
          <w:tcPr>
            <w:tcW w:w="1809" w:type="dxa"/>
            <w:tcBorders>
              <w:top w:val="nil"/>
            </w:tcBorders>
          </w:tcPr>
          <w:p w14:paraId="065B55E9" w14:textId="77777777" w:rsidR="00B82293" w:rsidRPr="00EC0546" w:rsidRDefault="00B82293" w:rsidP="00493D97">
            <w:pPr>
              <w:spacing w:line="360" w:lineRule="auto"/>
              <w:rPr>
                <w:rFonts w:ascii="Times New Roman" w:hAnsi="Times New Roman"/>
                <w:bCs/>
                <w:sz w:val="20"/>
                <w:szCs w:val="20"/>
              </w:rPr>
            </w:pPr>
            <w:r w:rsidRPr="00EC0546">
              <w:rPr>
                <w:rFonts w:ascii="Times New Roman" w:hAnsi="Times New Roman"/>
                <w:bCs/>
                <w:sz w:val="20"/>
                <w:szCs w:val="20"/>
              </w:rPr>
              <w:t>CCDC</w:t>
            </w:r>
          </w:p>
        </w:tc>
        <w:tc>
          <w:tcPr>
            <w:tcW w:w="1735" w:type="dxa"/>
            <w:tcBorders>
              <w:top w:val="nil"/>
            </w:tcBorders>
          </w:tcPr>
          <w:p w14:paraId="78FB74ED" w14:textId="5FB4ACBB" w:rsidR="00B82293" w:rsidRPr="00252E47" w:rsidRDefault="00B82293"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6</w:t>
            </w:r>
          </w:p>
        </w:tc>
        <w:tc>
          <w:tcPr>
            <w:tcW w:w="1843" w:type="dxa"/>
            <w:tcBorders>
              <w:top w:val="nil"/>
            </w:tcBorders>
            <w:vAlign w:val="center"/>
          </w:tcPr>
          <w:p w14:paraId="61C1AB85" w14:textId="0134B8FA" w:rsidR="00B82293" w:rsidRPr="00252E47" w:rsidRDefault="00B82293"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7</w:t>
            </w:r>
          </w:p>
        </w:tc>
        <w:tc>
          <w:tcPr>
            <w:tcW w:w="1984" w:type="dxa"/>
            <w:tcBorders>
              <w:top w:val="nil"/>
            </w:tcBorders>
          </w:tcPr>
          <w:p w14:paraId="17A469EF" w14:textId="26AA4917" w:rsidR="00B82293" w:rsidRPr="00252E47" w:rsidRDefault="00B82293" w:rsidP="00493D97">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8</w:t>
            </w:r>
          </w:p>
        </w:tc>
      </w:tr>
      <w:tr w:rsidR="00B82293" w:rsidRPr="00EC0546" w14:paraId="3D023C01" w14:textId="77E600E6" w:rsidTr="00B82293">
        <w:trPr>
          <w:jc w:val="center"/>
        </w:trPr>
        <w:tc>
          <w:tcPr>
            <w:tcW w:w="1809" w:type="dxa"/>
            <w:tcBorders>
              <w:top w:val="nil"/>
            </w:tcBorders>
          </w:tcPr>
          <w:p w14:paraId="286F135F"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formula</w:t>
            </w:r>
          </w:p>
        </w:tc>
        <w:tc>
          <w:tcPr>
            <w:tcW w:w="1735" w:type="dxa"/>
            <w:tcBorders>
              <w:top w:val="nil"/>
            </w:tcBorders>
            <w:vAlign w:val="center"/>
          </w:tcPr>
          <w:p w14:paraId="4846F99B" w14:textId="28DDB8F6"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C</w:t>
            </w:r>
            <w:r w:rsidRPr="00E63F86">
              <w:rPr>
                <w:rFonts w:ascii="Times New Roman" w:eastAsia="Noto Sans SC" w:hAnsi="Times New Roman" w:cs="Times New Roman"/>
                <w:color w:val="000000"/>
                <w:sz w:val="20"/>
                <w:szCs w:val="20"/>
                <w:vertAlign w:val="subscript"/>
              </w:rPr>
              <w:t>84</w:t>
            </w:r>
            <w:r w:rsidRPr="00E63F86">
              <w:rPr>
                <w:rFonts w:ascii="Times New Roman" w:eastAsia="Noto Sans SC" w:hAnsi="Times New Roman" w:cs="Times New Roman"/>
                <w:color w:val="000000"/>
                <w:sz w:val="20"/>
                <w:szCs w:val="20"/>
              </w:rPr>
              <w:t>H</w:t>
            </w:r>
            <w:r w:rsidRPr="00E63F86">
              <w:rPr>
                <w:rFonts w:ascii="Times New Roman" w:eastAsia="Noto Sans SC" w:hAnsi="Times New Roman" w:cs="Times New Roman"/>
                <w:color w:val="000000"/>
                <w:sz w:val="20"/>
                <w:szCs w:val="20"/>
                <w:vertAlign w:val="subscript"/>
              </w:rPr>
              <w:t>111</w:t>
            </w:r>
            <w:r w:rsidRPr="00E63F86">
              <w:rPr>
                <w:rFonts w:ascii="Times New Roman" w:eastAsia="Noto Sans SC" w:hAnsi="Times New Roman" w:cs="Times New Roman"/>
                <w:color w:val="000000"/>
                <w:sz w:val="20"/>
                <w:szCs w:val="20"/>
              </w:rPr>
              <w:t>GeNSi</w:t>
            </w:r>
          </w:p>
        </w:tc>
        <w:tc>
          <w:tcPr>
            <w:tcW w:w="1843" w:type="dxa"/>
            <w:tcBorders>
              <w:top w:val="nil"/>
            </w:tcBorders>
            <w:vAlign w:val="center"/>
          </w:tcPr>
          <w:p w14:paraId="65E27DD5" w14:textId="571121D4"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C</w:t>
            </w:r>
            <w:r w:rsidRPr="00E63F86">
              <w:rPr>
                <w:rFonts w:ascii="Times New Roman" w:eastAsia="Noto Sans SC" w:hAnsi="Times New Roman" w:cs="Times New Roman"/>
                <w:color w:val="000000"/>
                <w:sz w:val="20"/>
                <w:szCs w:val="20"/>
                <w:vertAlign w:val="subscript"/>
              </w:rPr>
              <w:t>81</w:t>
            </w:r>
            <w:r w:rsidRPr="00E63F86">
              <w:rPr>
                <w:rFonts w:ascii="Times New Roman" w:eastAsia="Noto Sans SC" w:hAnsi="Times New Roman" w:cs="Times New Roman"/>
                <w:color w:val="000000"/>
                <w:sz w:val="20"/>
                <w:szCs w:val="20"/>
              </w:rPr>
              <w:t>H</w:t>
            </w:r>
            <w:r w:rsidRPr="00E63F86">
              <w:rPr>
                <w:rFonts w:ascii="Times New Roman" w:eastAsia="Noto Sans SC" w:hAnsi="Times New Roman" w:cs="Times New Roman"/>
                <w:color w:val="000000"/>
                <w:sz w:val="20"/>
                <w:szCs w:val="20"/>
                <w:vertAlign w:val="subscript"/>
              </w:rPr>
              <w:t>112</w:t>
            </w:r>
            <w:r w:rsidRPr="00E63F86">
              <w:rPr>
                <w:rFonts w:ascii="Times New Roman" w:eastAsia="Noto Sans SC" w:hAnsi="Times New Roman" w:cs="Times New Roman"/>
                <w:color w:val="000000"/>
                <w:sz w:val="20"/>
                <w:szCs w:val="20"/>
              </w:rPr>
              <w:t>GeN</w:t>
            </w:r>
            <w:r w:rsidRPr="00E63F86">
              <w:rPr>
                <w:rFonts w:ascii="Times New Roman" w:eastAsia="Noto Sans SC" w:hAnsi="Times New Roman" w:cs="Times New Roman"/>
                <w:color w:val="000000"/>
                <w:sz w:val="20"/>
                <w:szCs w:val="20"/>
                <w:vertAlign w:val="subscript"/>
              </w:rPr>
              <w:t>4</w:t>
            </w:r>
            <w:r w:rsidRPr="00E63F86">
              <w:rPr>
                <w:rFonts w:ascii="Times New Roman" w:eastAsia="Noto Sans SC" w:hAnsi="Times New Roman" w:cs="Times New Roman"/>
                <w:color w:val="000000"/>
                <w:sz w:val="20"/>
                <w:szCs w:val="20"/>
              </w:rPr>
              <w:t>Si</w:t>
            </w:r>
          </w:p>
        </w:tc>
        <w:tc>
          <w:tcPr>
            <w:tcW w:w="1984" w:type="dxa"/>
            <w:tcBorders>
              <w:top w:val="nil"/>
            </w:tcBorders>
            <w:vAlign w:val="center"/>
          </w:tcPr>
          <w:p w14:paraId="4DBD7F8D" w14:textId="760A2DB8"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C</w:t>
            </w:r>
            <w:r w:rsidRPr="00736DFF">
              <w:rPr>
                <w:rFonts w:ascii="Times New Roman" w:eastAsia="Noto Sans SC" w:hAnsi="Times New Roman" w:cs="Times New Roman"/>
                <w:color w:val="000000"/>
                <w:sz w:val="20"/>
                <w:szCs w:val="20"/>
                <w:vertAlign w:val="subscript"/>
              </w:rPr>
              <w:t>80</w:t>
            </w:r>
            <w:r w:rsidRPr="00736DFF">
              <w:rPr>
                <w:rFonts w:ascii="Times New Roman" w:eastAsia="Noto Sans SC" w:hAnsi="Times New Roman" w:cs="Times New Roman"/>
                <w:color w:val="000000"/>
                <w:sz w:val="20"/>
                <w:szCs w:val="20"/>
              </w:rPr>
              <w:t>H</w:t>
            </w:r>
            <w:r w:rsidRPr="00736DFF">
              <w:rPr>
                <w:rFonts w:ascii="Times New Roman" w:eastAsia="Noto Sans SC" w:hAnsi="Times New Roman" w:cs="Times New Roman"/>
                <w:color w:val="000000"/>
                <w:sz w:val="20"/>
                <w:szCs w:val="20"/>
                <w:vertAlign w:val="subscript"/>
              </w:rPr>
              <w:t>109</w:t>
            </w:r>
            <w:r w:rsidRPr="00736DFF">
              <w:rPr>
                <w:rFonts w:ascii="Times New Roman" w:eastAsia="Noto Sans SC" w:hAnsi="Times New Roman" w:cs="Times New Roman"/>
                <w:color w:val="000000"/>
                <w:sz w:val="20"/>
                <w:szCs w:val="20"/>
              </w:rPr>
              <w:t>GeI</w:t>
            </w:r>
            <w:r w:rsidRPr="00736DFF">
              <w:rPr>
                <w:rFonts w:ascii="Times New Roman" w:eastAsia="Noto Sans SC" w:hAnsi="Times New Roman" w:cs="Times New Roman"/>
                <w:color w:val="000000"/>
                <w:sz w:val="20"/>
                <w:szCs w:val="20"/>
                <w:vertAlign w:val="subscript"/>
              </w:rPr>
              <w:t>2</w:t>
            </w:r>
            <w:r w:rsidRPr="00736DFF">
              <w:rPr>
                <w:rFonts w:ascii="Times New Roman" w:eastAsia="Noto Sans SC" w:hAnsi="Times New Roman" w:cs="Times New Roman"/>
                <w:color w:val="000000"/>
                <w:sz w:val="20"/>
                <w:szCs w:val="20"/>
              </w:rPr>
              <w:t>N</w:t>
            </w:r>
          </w:p>
        </w:tc>
      </w:tr>
      <w:tr w:rsidR="00B82293" w:rsidRPr="00EC0546" w14:paraId="364F5E50" w14:textId="315DB2B2" w:rsidTr="00B82293">
        <w:trPr>
          <w:jc w:val="center"/>
        </w:trPr>
        <w:tc>
          <w:tcPr>
            <w:tcW w:w="1809" w:type="dxa"/>
          </w:tcPr>
          <w:p w14:paraId="19C4D439"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formula weight</w:t>
            </w:r>
          </w:p>
        </w:tc>
        <w:tc>
          <w:tcPr>
            <w:tcW w:w="1735" w:type="dxa"/>
            <w:vAlign w:val="center"/>
          </w:tcPr>
          <w:p w14:paraId="2F0E4ABA" w14:textId="696196C6"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1235.41</w:t>
            </w:r>
          </w:p>
        </w:tc>
        <w:tc>
          <w:tcPr>
            <w:tcW w:w="1843" w:type="dxa"/>
            <w:vAlign w:val="center"/>
          </w:tcPr>
          <w:p w14:paraId="52558801" w14:textId="3DF9CBF3"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1242.42</w:t>
            </w:r>
          </w:p>
        </w:tc>
        <w:tc>
          <w:tcPr>
            <w:tcW w:w="1984" w:type="dxa"/>
            <w:vAlign w:val="center"/>
          </w:tcPr>
          <w:p w14:paraId="729D2184" w14:textId="40369850"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1411.07</w:t>
            </w:r>
          </w:p>
        </w:tc>
      </w:tr>
      <w:tr w:rsidR="00B82293" w:rsidRPr="00EC0546" w14:paraId="7FA64071" w14:textId="6E4B252C" w:rsidTr="00B82293">
        <w:trPr>
          <w:jc w:val="center"/>
        </w:trPr>
        <w:tc>
          <w:tcPr>
            <w:tcW w:w="1809" w:type="dxa"/>
          </w:tcPr>
          <w:p w14:paraId="1DE1F5A3"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crystal system</w:t>
            </w:r>
          </w:p>
        </w:tc>
        <w:tc>
          <w:tcPr>
            <w:tcW w:w="1735" w:type="dxa"/>
            <w:vAlign w:val="center"/>
          </w:tcPr>
          <w:p w14:paraId="00992823" w14:textId="7E49DC21"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triclinic</w:t>
            </w:r>
          </w:p>
        </w:tc>
        <w:tc>
          <w:tcPr>
            <w:tcW w:w="1843" w:type="dxa"/>
            <w:vAlign w:val="center"/>
          </w:tcPr>
          <w:p w14:paraId="0EA589DB" w14:textId="56281AE5"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triclinic</w:t>
            </w:r>
          </w:p>
        </w:tc>
        <w:tc>
          <w:tcPr>
            <w:tcW w:w="1984" w:type="dxa"/>
            <w:vAlign w:val="center"/>
          </w:tcPr>
          <w:p w14:paraId="53DE0D4F" w14:textId="4641EC3E"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monoclinic</w:t>
            </w:r>
          </w:p>
        </w:tc>
      </w:tr>
      <w:tr w:rsidR="00B82293" w:rsidRPr="00EC0546" w14:paraId="7D79FBE1" w14:textId="17E8B34B" w:rsidTr="00B82293">
        <w:trPr>
          <w:jc w:val="center"/>
        </w:trPr>
        <w:tc>
          <w:tcPr>
            <w:tcW w:w="1809" w:type="dxa"/>
          </w:tcPr>
          <w:p w14:paraId="28032900"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space group</w:t>
            </w:r>
          </w:p>
        </w:tc>
        <w:tc>
          <w:tcPr>
            <w:tcW w:w="1735" w:type="dxa"/>
            <w:vAlign w:val="center"/>
          </w:tcPr>
          <w:p w14:paraId="1C489D20" w14:textId="6DA412E8"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i/>
                <w:iCs/>
                <w:color w:val="000000"/>
                <w:sz w:val="20"/>
                <w:szCs w:val="20"/>
              </w:rPr>
              <w:t>P</w:t>
            </w:r>
            <w:r w:rsidRPr="00E63F86">
              <w:rPr>
                <w:rFonts w:ascii="Times New Roman" w:eastAsia="Noto Sans SC" w:hAnsi="Times New Roman" w:cs="Times New Roman"/>
                <w:color w:val="000000"/>
                <w:sz w:val="20"/>
                <w:szCs w:val="20"/>
              </w:rPr>
              <w:t>-1</w:t>
            </w:r>
          </w:p>
        </w:tc>
        <w:tc>
          <w:tcPr>
            <w:tcW w:w="1843" w:type="dxa"/>
            <w:vAlign w:val="center"/>
          </w:tcPr>
          <w:p w14:paraId="28C089FA" w14:textId="24E76F0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i/>
                <w:iCs/>
                <w:color w:val="000000"/>
                <w:sz w:val="20"/>
                <w:szCs w:val="20"/>
              </w:rPr>
              <w:t>P</w:t>
            </w:r>
            <w:r w:rsidRPr="00E63F86">
              <w:rPr>
                <w:rFonts w:ascii="Times New Roman" w:eastAsia="Noto Sans SC" w:hAnsi="Times New Roman" w:cs="Times New Roman"/>
                <w:color w:val="000000"/>
                <w:sz w:val="20"/>
                <w:szCs w:val="20"/>
              </w:rPr>
              <w:t>-1</w:t>
            </w:r>
          </w:p>
        </w:tc>
        <w:tc>
          <w:tcPr>
            <w:tcW w:w="1984" w:type="dxa"/>
            <w:vAlign w:val="center"/>
          </w:tcPr>
          <w:p w14:paraId="5532F878" w14:textId="241A65DB" w:rsidR="00B82293" w:rsidRPr="00736DFF" w:rsidRDefault="00B82293" w:rsidP="00736DFF">
            <w:pPr>
              <w:spacing w:line="360" w:lineRule="auto"/>
              <w:rPr>
                <w:rFonts w:ascii="Times New Roman" w:hAnsi="Times New Roman" w:cs="Times New Roman"/>
                <w:i/>
                <w:iCs/>
                <w:color w:val="000000" w:themeColor="text1"/>
                <w:sz w:val="20"/>
                <w:szCs w:val="20"/>
              </w:rPr>
            </w:pPr>
            <w:r w:rsidRPr="00736DFF">
              <w:rPr>
                <w:rFonts w:ascii="Times New Roman" w:eastAsia="Noto Sans SC" w:hAnsi="Times New Roman" w:cs="Times New Roman"/>
                <w:i/>
                <w:iCs/>
                <w:color w:val="000000"/>
                <w:sz w:val="20"/>
                <w:szCs w:val="20"/>
              </w:rPr>
              <w:t>C</w:t>
            </w:r>
            <w:r w:rsidRPr="00736DFF">
              <w:rPr>
                <w:rFonts w:ascii="Times New Roman" w:eastAsia="Noto Sans SC" w:hAnsi="Times New Roman" w:cs="Times New Roman"/>
                <w:color w:val="000000"/>
                <w:sz w:val="20"/>
                <w:szCs w:val="20"/>
              </w:rPr>
              <w:t>2/</w:t>
            </w:r>
            <w:r w:rsidRPr="00736DFF">
              <w:rPr>
                <w:rFonts w:ascii="Times New Roman" w:eastAsia="Noto Sans SC" w:hAnsi="Times New Roman" w:cs="Times New Roman"/>
                <w:i/>
                <w:iCs/>
                <w:color w:val="000000"/>
                <w:sz w:val="20"/>
                <w:szCs w:val="20"/>
              </w:rPr>
              <w:t>c</w:t>
            </w:r>
          </w:p>
        </w:tc>
      </w:tr>
      <w:tr w:rsidR="00B82293" w:rsidRPr="00EC0546" w14:paraId="05C26985" w14:textId="1A83C509" w:rsidTr="00B82293">
        <w:trPr>
          <w:jc w:val="center"/>
        </w:trPr>
        <w:tc>
          <w:tcPr>
            <w:tcW w:w="1809" w:type="dxa"/>
          </w:tcPr>
          <w:p w14:paraId="4BC0F28E"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a</w:t>
            </w:r>
            <w:r w:rsidRPr="00EC0546">
              <w:rPr>
                <w:rFonts w:ascii="Times New Roman" w:hAnsi="Times New Roman"/>
                <w:bCs/>
                <w:sz w:val="20"/>
                <w:szCs w:val="20"/>
              </w:rPr>
              <w:t>/Å</w:t>
            </w:r>
          </w:p>
        </w:tc>
        <w:tc>
          <w:tcPr>
            <w:tcW w:w="1735" w:type="dxa"/>
            <w:vAlign w:val="center"/>
          </w:tcPr>
          <w:p w14:paraId="44260954" w14:textId="3779FF1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14.6976(3)</w:t>
            </w:r>
          </w:p>
        </w:tc>
        <w:tc>
          <w:tcPr>
            <w:tcW w:w="1843" w:type="dxa"/>
            <w:vAlign w:val="center"/>
          </w:tcPr>
          <w:p w14:paraId="0240A9E5" w14:textId="52DC7C9C"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13.4555(2)</w:t>
            </w:r>
          </w:p>
        </w:tc>
        <w:tc>
          <w:tcPr>
            <w:tcW w:w="1984" w:type="dxa"/>
            <w:vAlign w:val="center"/>
          </w:tcPr>
          <w:p w14:paraId="4C2ABC3E" w14:textId="704E9E85"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37.4261(4)</w:t>
            </w:r>
          </w:p>
        </w:tc>
      </w:tr>
      <w:tr w:rsidR="00B82293" w:rsidRPr="00EC0546" w14:paraId="42D73CBF" w14:textId="5833C456" w:rsidTr="00B82293">
        <w:trPr>
          <w:jc w:val="center"/>
        </w:trPr>
        <w:tc>
          <w:tcPr>
            <w:tcW w:w="1809" w:type="dxa"/>
          </w:tcPr>
          <w:p w14:paraId="0E56D70F"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b</w:t>
            </w:r>
            <w:r w:rsidRPr="00EC0546">
              <w:rPr>
                <w:rFonts w:ascii="Times New Roman" w:hAnsi="Times New Roman"/>
                <w:bCs/>
                <w:sz w:val="20"/>
                <w:szCs w:val="20"/>
              </w:rPr>
              <w:t>/Å</w:t>
            </w:r>
          </w:p>
        </w:tc>
        <w:tc>
          <w:tcPr>
            <w:tcW w:w="1735" w:type="dxa"/>
            <w:vAlign w:val="center"/>
          </w:tcPr>
          <w:p w14:paraId="34850659" w14:textId="6AEA6A43"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15.2150(3)</w:t>
            </w:r>
          </w:p>
        </w:tc>
        <w:tc>
          <w:tcPr>
            <w:tcW w:w="1843" w:type="dxa"/>
            <w:vAlign w:val="center"/>
          </w:tcPr>
          <w:p w14:paraId="6E515FDB" w14:textId="3260E355"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15.3862(2)</w:t>
            </w:r>
          </w:p>
        </w:tc>
        <w:tc>
          <w:tcPr>
            <w:tcW w:w="1984" w:type="dxa"/>
            <w:vAlign w:val="center"/>
          </w:tcPr>
          <w:p w14:paraId="55000ADB" w14:textId="7261145B"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15.14820(10)</w:t>
            </w:r>
          </w:p>
        </w:tc>
      </w:tr>
      <w:tr w:rsidR="00B82293" w:rsidRPr="00EC0546" w14:paraId="0FAFCD71" w14:textId="7E0EA1BF" w:rsidTr="00B82293">
        <w:trPr>
          <w:jc w:val="center"/>
        </w:trPr>
        <w:tc>
          <w:tcPr>
            <w:tcW w:w="1809" w:type="dxa"/>
          </w:tcPr>
          <w:p w14:paraId="56424812"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c/Å</w:t>
            </w:r>
          </w:p>
        </w:tc>
        <w:tc>
          <w:tcPr>
            <w:tcW w:w="1735" w:type="dxa"/>
            <w:vAlign w:val="center"/>
          </w:tcPr>
          <w:p w14:paraId="47D3CED4" w14:textId="723DD100"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17.4355(4)</w:t>
            </w:r>
          </w:p>
        </w:tc>
        <w:tc>
          <w:tcPr>
            <w:tcW w:w="1843" w:type="dxa"/>
            <w:vAlign w:val="center"/>
          </w:tcPr>
          <w:p w14:paraId="23B27143" w14:textId="30B7B0A8"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18.4991(2)</w:t>
            </w:r>
          </w:p>
        </w:tc>
        <w:tc>
          <w:tcPr>
            <w:tcW w:w="1984" w:type="dxa"/>
            <w:vAlign w:val="center"/>
          </w:tcPr>
          <w:p w14:paraId="12601ED7" w14:textId="4C40BA8A"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31.6565(4)</w:t>
            </w:r>
          </w:p>
        </w:tc>
      </w:tr>
      <w:tr w:rsidR="00B82293" w:rsidRPr="00EC0546" w14:paraId="6C106C3D" w14:textId="6C52C305" w:rsidTr="00B82293">
        <w:trPr>
          <w:jc w:val="center"/>
        </w:trPr>
        <w:tc>
          <w:tcPr>
            <w:tcW w:w="1809" w:type="dxa"/>
          </w:tcPr>
          <w:p w14:paraId="66692112"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α</w:t>
            </w:r>
            <w:r w:rsidRPr="00EC0546">
              <w:rPr>
                <w:rFonts w:ascii="Times New Roman" w:hAnsi="Times New Roman"/>
                <w:bCs/>
                <w:sz w:val="20"/>
                <w:szCs w:val="20"/>
              </w:rPr>
              <w:t>/deg</w:t>
            </w:r>
          </w:p>
        </w:tc>
        <w:tc>
          <w:tcPr>
            <w:tcW w:w="1735" w:type="dxa"/>
            <w:vAlign w:val="center"/>
          </w:tcPr>
          <w:p w14:paraId="6A269224" w14:textId="22644D0D"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84.988(2)</w:t>
            </w:r>
          </w:p>
        </w:tc>
        <w:tc>
          <w:tcPr>
            <w:tcW w:w="1843" w:type="dxa"/>
            <w:vAlign w:val="center"/>
          </w:tcPr>
          <w:p w14:paraId="64C170C7" w14:textId="4964E22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93.3890(10)</w:t>
            </w:r>
          </w:p>
        </w:tc>
        <w:tc>
          <w:tcPr>
            <w:tcW w:w="1984" w:type="dxa"/>
            <w:vAlign w:val="center"/>
          </w:tcPr>
          <w:p w14:paraId="3E109286" w14:textId="5FC1C94A"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90</w:t>
            </w:r>
          </w:p>
        </w:tc>
      </w:tr>
      <w:tr w:rsidR="00B82293" w:rsidRPr="00EC0546" w14:paraId="335C7EAE" w14:textId="3D96DF3B" w:rsidTr="00B82293">
        <w:trPr>
          <w:jc w:val="center"/>
        </w:trPr>
        <w:tc>
          <w:tcPr>
            <w:tcW w:w="1809" w:type="dxa"/>
          </w:tcPr>
          <w:p w14:paraId="4D155A38"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β</w:t>
            </w:r>
            <w:r w:rsidRPr="00EC0546">
              <w:rPr>
                <w:rFonts w:ascii="Times New Roman" w:hAnsi="Times New Roman"/>
                <w:bCs/>
                <w:sz w:val="20"/>
                <w:szCs w:val="20"/>
              </w:rPr>
              <w:t>/deg</w:t>
            </w:r>
          </w:p>
        </w:tc>
        <w:tc>
          <w:tcPr>
            <w:tcW w:w="1735" w:type="dxa"/>
            <w:vAlign w:val="center"/>
          </w:tcPr>
          <w:p w14:paraId="4732EC23" w14:textId="1D874EFC"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75.453(2)</w:t>
            </w:r>
          </w:p>
        </w:tc>
        <w:tc>
          <w:tcPr>
            <w:tcW w:w="1843" w:type="dxa"/>
            <w:vAlign w:val="center"/>
          </w:tcPr>
          <w:p w14:paraId="0799D3BC" w14:textId="1F931A33"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92.7760(10)</w:t>
            </w:r>
          </w:p>
        </w:tc>
        <w:tc>
          <w:tcPr>
            <w:tcW w:w="1984" w:type="dxa"/>
            <w:vAlign w:val="center"/>
          </w:tcPr>
          <w:p w14:paraId="5FFEB46C" w14:textId="3ADDCB29"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122.816(2)</w:t>
            </w:r>
          </w:p>
        </w:tc>
      </w:tr>
      <w:tr w:rsidR="00B82293" w:rsidRPr="00EC0546" w14:paraId="4900045D" w14:textId="7AAE999D" w:rsidTr="00B82293">
        <w:trPr>
          <w:trHeight w:val="144"/>
          <w:jc w:val="center"/>
        </w:trPr>
        <w:tc>
          <w:tcPr>
            <w:tcW w:w="1809" w:type="dxa"/>
          </w:tcPr>
          <w:p w14:paraId="7E74B991"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γ</w:t>
            </w:r>
            <w:r w:rsidRPr="00EC0546">
              <w:rPr>
                <w:rFonts w:ascii="Times New Roman" w:hAnsi="Times New Roman"/>
                <w:bCs/>
                <w:sz w:val="20"/>
                <w:szCs w:val="20"/>
              </w:rPr>
              <w:t>/deg</w:t>
            </w:r>
          </w:p>
        </w:tc>
        <w:tc>
          <w:tcPr>
            <w:tcW w:w="1735" w:type="dxa"/>
            <w:vAlign w:val="center"/>
          </w:tcPr>
          <w:p w14:paraId="5EFFE024" w14:textId="42C4CF7C"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72.888(2)</w:t>
            </w:r>
          </w:p>
        </w:tc>
        <w:tc>
          <w:tcPr>
            <w:tcW w:w="1843" w:type="dxa"/>
            <w:vAlign w:val="center"/>
          </w:tcPr>
          <w:p w14:paraId="1946B7A5" w14:textId="40F31CE1"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103.9750(10)</w:t>
            </w:r>
          </w:p>
        </w:tc>
        <w:tc>
          <w:tcPr>
            <w:tcW w:w="1984" w:type="dxa"/>
            <w:vAlign w:val="center"/>
          </w:tcPr>
          <w:p w14:paraId="17481160" w14:textId="2DAFD384"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90</w:t>
            </w:r>
          </w:p>
        </w:tc>
      </w:tr>
      <w:tr w:rsidR="00B82293" w:rsidRPr="00EC0546" w14:paraId="22FDE7B1" w14:textId="26F2875E" w:rsidTr="00B82293">
        <w:trPr>
          <w:jc w:val="center"/>
        </w:trPr>
        <w:tc>
          <w:tcPr>
            <w:tcW w:w="1809" w:type="dxa"/>
            <w:vAlign w:val="center"/>
          </w:tcPr>
          <w:p w14:paraId="20B4524E"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V</w:t>
            </w:r>
            <w:r w:rsidRPr="00EC0546">
              <w:rPr>
                <w:rFonts w:ascii="Times New Roman" w:hAnsi="Times New Roman"/>
                <w:bCs/>
                <w:sz w:val="20"/>
                <w:szCs w:val="20"/>
              </w:rPr>
              <w:t>/Å</w:t>
            </w:r>
            <w:r w:rsidRPr="00EC0546">
              <w:rPr>
                <w:rFonts w:ascii="Times New Roman" w:hAnsi="Times New Roman"/>
                <w:bCs/>
                <w:sz w:val="20"/>
                <w:szCs w:val="20"/>
                <w:vertAlign w:val="superscript"/>
              </w:rPr>
              <w:t>3</w:t>
            </w:r>
          </w:p>
        </w:tc>
        <w:tc>
          <w:tcPr>
            <w:tcW w:w="1735" w:type="dxa"/>
            <w:vAlign w:val="center"/>
          </w:tcPr>
          <w:p w14:paraId="40C6511A" w14:textId="4BD9C108"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3606.55(14)</w:t>
            </w:r>
          </w:p>
        </w:tc>
        <w:tc>
          <w:tcPr>
            <w:tcW w:w="1843" w:type="dxa"/>
            <w:vAlign w:val="center"/>
          </w:tcPr>
          <w:p w14:paraId="13223953" w14:textId="45261129"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3702.21(8)</w:t>
            </w:r>
          </w:p>
        </w:tc>
        <w:tc>
          <w:tcPr>
            <w:tcW w:w="1984" w:type="dxa"/>
            <w:vAlign w:val="center"/>
          </w:tcPr>
          <w:p w14:paraId="413FD72C" w14:textId="65586C9A"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15083.2(4)</w:t>
            </w:r>
          </w:p>
        </w:tc>
      </w:tr>
      <w:tr w:rsidR="00B82293" w:rsidRPr="00EC0546" w14:paraId="04A42150" w14:textId="19A6AEC9" w:rsidTr="00B82293">
        <w:trPr>
          <w:jc w:val="center"/>
        </w:trPr>
        <w:tc>
          <w:tcPr>
            <w:tcW w:w="1809" w:type="dxa"/>
            <w:vAlign w:val="center"/>
          </w:tcPr>
          <w:p w14:paraId="01AE302B" w14:textId="77777777" w:rsidR="00B82293" w:rsidRPr="00EC0546" w:rsidRDefault="00B82293" w:rsidP="00736DFF">
            <w:pPr>
              <w:spacing w:line="360" w:lineRule="auto"/>
              <w:rPr>
                <w:rFonts w:ascii="Times New Roman" w:hAnsi="Times New Roman"/>
                <w:bCs/>
                <w:i/>
                <w:iCs/>
                <w:sz w:val="20"/>
                <w:szCs w:val="20"/>
              </w:rPr>
            </w:pPr>
            <w:r w:rsidRPr="00EC0546">
              <w:rPr>
                <w:rFonts w:ascii="Times New Roman" w:hAnsi="Times New Roman"/>
                <w:bCs/>
                <w:i/>
                <w:iCs/>
                <w:sz w:val="20"/>
                <w:szCs w:val="20"/>
              </w:rPr>
              <w:t>Z</w:t>
            </w:r>
          </w:p>
        </w:tc>
        <w:tc>
          <w:tcPr>
            <w:tcW w:w="1735" w:type="dxa"/>
            <w:vAlign w:val="center"/>
          </w:tcPr>
          <w:p w14:paraId="127AA44F" w14:textId="5536996C"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2</w:t>
            </w:r>
          </w:p>
        </w:tc>
        <w:tc>
          <w:tcPr>
            <w:tcW w:w="1843" w:type="dxa"/>
            <w:vAlign w:val="center"/>
          </w:tcPr>
          <w:p w14:paraId="05FE3782" w14:textId="5533F3FD"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2</w:t>
            </w:r>
          </w:p>
        </w:tc>
        <w:tc>
          <w:tcPr>
            <w:tcW w:w="1984" w:type="dxa"/>
            <w:vAlign w:val="center"/>
          </w:tcPr>
          <w:p w14:paraId="2A8C099F" w14:textId="3DA55221"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8</w:t>
            </w:r>
          </w:p>
        </w:tc>
      </w:tr>
      <w:tr w:rsidR="00B82293" w:rsidRPr="00EC0546" w14:paraId="01438D54" w14:textId="67EE2FF2" w:rsidTr="00B82293">
        <w:trPr>
          <w:cantSplit/>
          <w:jc w:val="center"/>
        </w:trPr>
        <w:tc>
          <w:tcPr>
            <w:tcW w:w="1809" w:type="dxa"/>
          </w:tcPr>
          <w:p w14:paraId="279EBE8C" w14:textId="77777777" w:rsidR="00B82293" w:rsidRPr="00EC0546" w:rsidRDefault="00B82293" w:rsidP="00736DFF">
            <w:pPr>
              <w:spacing w:line="360" w:lineRule="auto"/>
              <w:rPr>
                <w:rFonts w:ascii="Times New Roman" w:hAnsi="Times New Roman"/>
                <w:bCs/>
                <w:sz w:val="20"/>
                <w:szCs w:val="20"/>
              </w:rPr>
            </w:pPr>
            <w:proofErr w:type="spellStart"/>
            <w:r w:rsidRPr="00EC0546">
              <w:rPr>
                <w:rFonts w:ascii="Times New Roman" w:hAnsi="Times New Roman"/>
                <w:bCs/>
                <w:i/>
                <w:iCs/>
                <w:sz w:val="20"/>
                <w:szCs w:val="20"/>
              </w:rPr>
              <w:t>ρ</w:t>
            </w:r>
            <w:r w:rsidRPr="00EC0546">
              <w:rPr>
                <w:rFonts w:ascii="Times New Roman" w:hAnsi="Times New Roman"/>
                <w:bCs/>
                <w:sz w:val="20"/>
                <w:szCs w:val="20"/>
                <w:vertAlign w:val="subscript"/>
              </w:rPr>
              <w:t>calcd</w:t>
            </w:r>
            <w:proofErr w:type="spellEnd"/>
            <w:r w:rsidRPr="00EC0546">
              <w:rPr>
                <w:rFonts w:ascii="Times New Roman" w:hAnsi="Times New Roman"/>
                <w:bCs/>
                <w:sz w:val="20"/>
                <w:szCs w:val="20"/>
              </w:rPr>
              <w:t>/g∙cm</w:t>
            </w:r>
            <w:r w:rsidRPr="00EC0546">
              <w:rPr>
                <w:rFonts w:ascii="Times New Roman" w:hAnsi="Times New Roman"/>
                <w:bCs/>
                <w:sz w:val="20"/>
                <w:szCs w:val="20"/>
                <w:vertAlign w:val="superscript"/>
              </w:rPr>
              <w:t>-3</w:t>
            </w:r>
          </w:p>
        </w:tc>
        <w:tc>
          <w:tcPr>
            <w:tcW w:w="1735" w:type="dxa"/>
            <w:vAlign w:val="center"/>
          </w:tcPr>
          <w:p w14:paraId="1000DB73" w14:textId="20831F10"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1.138</w:t>
            </w:r>
          </w:p>
        </w:tc>
        <w:tc>
          <w:tcPr>
            <w:tcW w:w="1843" w:type="dxa"/>
            <w:vAlign w:val="center"/>
          </w:tcPr>
          <w:p w14:paraId="0BEF9569" w14:textId="135E322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1.115</w:t>
            </w:r>
          </w:p>
        </w:tc>
        <w:tc>
          <w:tcPr>
            <w:tcW w:w="1984" w:type="dxa"/>
            <w:vAlign w:val="center"/>
          </w:tcPr>
          <w:p w14:paraId="37B2511F" w14:textId="33EF3C4A"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1.243</w:t>
            </w:r>
          </w:p>
        </w:tc>
      </w:tr>
      <w:tr w:rsidR="00B82293" w:rsidRPr="00EC0546" w14:paraId="01219163" w14:textId="5A8D022D" w:rsidTr="00B82293">
        <w:trPr>
          <w:cantSplit/>
          <w:jc w:val="center"/>
        </w:trPr>
        <w:tc>
          <w:tcPr>
            <w:tcW w:w="1809" w:type="dxa"/>
          </w:tcPr>
          <w:p w14:paraId="17917B20"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
                <w:iCs/>
                <w:sz w:val="20"/>
                <w:szCs w:val="20"/>
              </w:rPr>
              <w:t>μ</w:t>
            </w:r>
            <w:r w:rsidRPr="00EC0546">
              <w:rPr>
                <w:rFonts w:ascii="Times New Roman" w:hAnsi="Times New Roman"/>
                <w:bCs/>
                <w:sz w:val="20"/>
                <w:szCs w:val="20"/>
              </w:rPr>
              <w:t>/mm</w:t>
            </w:r>
            <w:r w:rsidRPr="00EC0546">
              <w:rPr>
                <w:rFonts w:ascii="Times New Roman" w:hAnsi="Times New Roman"/>
                <w:bCs/>
                <w:sz w:val="20"/>
                <w:szCs w:val="20"/>
                <w:vertAlign w:val="superscript"/>
              </w:rPr>
              <w:t>-1</w:t>
            </w:r>
          </w:p>
        </w:tc>
        <w:tc>
          <w:tcPr>
            <w:tcW w:w="1735" w:type="dxa"/>
            <w:vAlign w:val="center"/>
          </w:tcPr>
          <w:p w14:paraId="432D4987" w14:textId="233D1343"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0.485</w:t>
            </w:r>
          </w:p>
        </w:tc>
        <w:tc>
          <w:tcPr>
            <w:tcW w:w="1843" w:type="dxa"/>
            <w:vAlign w:val="center"/>
          </w:tcPr>
          <w:p w14:paraId="3B6A8949" w14:textId="6D38FCB4"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1.038</w:t>
            </w:r>
          </w:p>
        </w:tc>
        <w:tc>
          <w:tcPr>
            <w:tcW w:w="1984" w:type="dxa"/>
            <w:vAlign w:val="center"/>
          </w:tcPr>
          <w:p w14:paraId="6E994EF6" w14:textId="27191F5C"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7.268</w:t>
            </w:r>
          </w:p>
        </w:tc>
      </w:tr>
      <w:tr w:rsidR="00B82293" w:rsidRPr="00EC0546" w14:paraId="7B99BFDA" w14:textId="19DFBB57" w:rsidTr="00B82293">
        <w:trPr>
          <w:jc w:val="center"/>
        </w:trPr>
        <w:tc>
          <w:tcPr>
            <w:tcW w:w="1809" w:type="dxa"/>
          </w:tcPr>
          <w:p w14:paraId="7FD32A99" w14:textId="77777777" w:rsidR="00B82293" w:rsidRPr="00EC0546" w:rsidRDefault="00B82293" w:rsidP="00736DFF">
            <w:pPr>
              <w:spacing w:line="360" w:lineRule="auto"/>
              <w:rPr>
                <w:rFonts w:ascii="Times New Roman" w:hAnsi="Times New Roman"/>
                <w:bCs/>
                <w:sz w:val="20"/>
                <w:szCs w:val="20"/>
              </w:rPr>
            </w:pPr>
            <w:proofErr w:type="gramStart"/>
            <w:r w:rsidRPr="00EC0546">
              <w:rPr>
                <w:rFonts w:ascii="Times New Roman" w:hAnsi="Times New Roman"/>
                <w:bCs/>
                <w:i/>
                <w:iCs/>
                <w:sz w:val="20"/>
                <w:szCs w:val="20"/>
              </w:rPr>
              <w:t>F</w:t>
            </w:r>
            <w:r w:rsidRPr="00EC0546">
              <w:rPr>
                <w:rFonts w:ascii="Times New Roman" w:hAnsi="Times New Roman"/>
                <w:bCs/>
                <w:sz w:val="20"/>
                <w:szCs w:val="20"/>
              </w:rPr>
              <w:t>(</w:t>
            </w:r>
            <w:proofErr w:type="gramEnd"/>
            <w:r w:rsidRPr="00EC0546">
              <w:rPr>
                <w:rFonts w:ascii="Times New Roman" w:hAnsi="Times New Roman"/>
                <w:bCs/>
                <w:sz w:val="20"/>
                <w:szCs w:val="20"/>
              </w:rPr>
              <w:t>000)</w:t>
            </w:r>
          </w:p>
        </w:tc>
        <w:tc>
          <w:tcPr>
            <w:tcW w:w="1735" w:type="dxa"/>
            <w:vAlign w:val="center"/>
          </w:tcPr>
          <w:p w14:paraId="63163328" w14:textId="36EEEC5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1336</w:t>
            </w:r>
            <w:r>
              <w:rPr>
                <w:rFonts w:ascii="Times New Roman" w:eastAsia="Noto Sans SC" w:hAnsi="Times New Roman" w:cs="Times New Roman" w:hint="eastAsia"/>
                <w:color w:val="000000"/>
                <w:sz w:val="20"/>
                <w:szCs w:val="20"/>
              </w:rPr>
              <w:t>.0</w:t>
            </w:r>
          </w:p>
        </w:tc>
        <w:tc>
          <w:tcPr>
            <w:tcW w:w="1843" w:type="dxa"/>
            <w:vAlign w:val="center"/>
          </w:tcPr>
          <w:p w14:paraId="65B56969" w14:textId="12987D6A"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1344</w:t>
            </w:r>
            <w:r>
              <w:rPr>
                <w:rFonts w:ascii="Times New Roman" w:eastAsia="Noto Sans SC" w:hAnsi="Times New Roman" w:cs="Times New Roman" w:hint="eastAsia"/>
                <w:color w:val="000000"/>
                <w:sz w:val="20"/>
                <w:szCs w:val="20"/>
              </w:rPr>
              <w:t>.0</w:t>
            </w:r>
          </w:p>
        </w:tc>
        <w:tc>
          <w:tcPr>
            <w:tcW w:w="1984" w:type="dxa"/>
            <w:vAlign w:val="center"/>
          </w:tcPr>
          <w:p w14:paraId="3722BDB1" w14:textId="495A2D11"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5872</w:t>
            </w:r>
            <w:r>
              <w:rPr>
                <w:rFonts w:ascii="Times New Roman" w:eastAsia="Noto Sans SC" w:hAnsi="Times New Roman" w:cs="Times New Roman" w:hint="eastAsia"/>
                <w:color w:val="000000"/>
                <w:sz w:val="20"/>
                <w:szCs w:val="20"/>
              </w:rPr>
              <w:t>.0</w:t>
            </w:r>
          </w:p>
        </w:tc>
      </w:tr>
      <w:tr w:rsidR="00B82293" w:rsidRPr="00EC0546" w14:paraId="7DAE734E" w14:textId="40675EAB" w:rsidTr="00B82293">
        <w:trPr>
          <w:jc w:val="center"/>
        </w:trPr>
        <w:tc>
          <w:tcPr>
            <w:tcW w:w="1809" w:type="dxa"/>
          </w:tcPr>
          <w:p w14:paraId="5461FED0"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crystal size/mm</w:t>
            </w:r>
            <w:r w:rsidRPr="00EC0546">
              <w:rPr>
                <w:rFonts w:ascii="Times New Roman" w:hAnsi="Times New Roman"/>
                <w:bCs/>
                <w:sz w:val="20"/>
                <w:szCs w:val="20"/>
                <w:vertAlign w:val="superscript"/>
              </w:rPr>
              <w:t>3</w:t>
            </w:r>
          </w:p>
        </w:tc>
        <w:tc>
          <w:tcPr>
            <w:tcW w:w="1735" w:type="dxa"/>
            <w:vAlign w:val="center"/>
          </w:tcPr>
          <w:p w14:paraId="4E794BB3" w14:textId="20371A52"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0.16 × 0.14 × 0.12</w:t>
            </w:r>
          </w:p>
        </w:tc>
        <w:tc>
          <w:tcPr>
            <w:tcW w:w="1843" w:type="dxa"/>
            <w:vAlign w:val="center"/>
          </w:tcPr>
          <w:p w14:paraId="1E59FF93" w14:textId="1EEA8CBE"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0.18 × 0.15 × 0.12</w:t>
            </w:r>
          </w:p>
        </w:tc>
        <w:tc>
          <w:tcPr>
            <w:tcW w:w="1984" w:type="dxa"/>
            <w:vAlign w:val="center"/>
          </w:tcPr>
          <w:p w14:paraId="58A79FA9" w14:textId="3B6D0AC3"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0.13 × 0.11 × 0.09</w:t>
            </w:r>
          </w:p>
        </w:tc>
      </w:tr>
      <w:tr w:rsidR="00B82293" w:rsidRPr="00EC0546" w14:paraId="0FC515ED" w14:textId="1FFA1B76" w:rsidTr="00B82293">
        <w:trPr>
          <w:jc w:val="center"/>
        </w:trPr>
        <w:tc>
          <w:tcPr>
            <w:tcW w:w="1809" w:type="dxa"/>
          </w:tcPr>
          <w:p w14:paraId="288A6D6D"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2</w:t>
            </w:r>
            <w:r w:rsidRPr="00EC0546">
              <w:rPr>
                <w:rFonts w:ascii="Times New Roman" w:hAnsi="Times New Roman"/>
                <w:bCs/>
                <w:i/>
                <w:sz w:val="20"/>
                <w:szCs w:val="20"/>
              </w:rPr>
              <w:t>θ</w:t>
            </w:r>
            <w:r w:rsidRPr="00EC0546">
              <w:rPr>
                <w:rFonts w:ascii="Times New Roman" w:hAnsi="Times New Roman"/>
                <w:bCs/>
                <w:sz w:val="20"/>
                <w:szCs w:val="20"/>
              </w:rPr>
              <w:t xml:space="preserve"> range/deg</w:t>
            </w:r>
          </w:p>
        </w:tc>
        <w:tc>
          <w:tcPr>
            <w:tcW w:w="1735" w:type="dxa"/>
            <w:vAlign w:val="center"/>
          </w:tcPr>
          <w:p w14:paraId="6194AC43" w14:textId="11B63207"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 xml:space="preserve">3.774 </w:t>
            </w:r>
            <w:r w:rsidRPr="00252E47">
              <w:rPr>
                <w:rFonts w:ascii="Times New Roman" w:hAnsi="Times New Roman"/>
                <w:color w:val="000000" w:themeColor="text1"/>
                <w:sz w:val="20"/>
                <w:szCs w:val="20"/>
              </w:rPr>
              <w:t>–</w:t>
            </w:r>
            <w:r w:rsidRPr="00E63F86">
              <w:rPr>
                <w:rFonts w:ascii="Times New Roman" w:eastAsia="Noto Sans SC" w:hAnsi="Times New Roman" w:cs="Times New Roman"/>
                <w:color w:val="000000"/>
                <w:sz w:val="20"/>
                <w:szCs w:val="20"/>
              </w:rPr>
              <w:t xml:space="preserve"> 54.962</w:t>
            </w:r>
          </w:p>
        </w:tc>
        <w:tc>
          <w:tcPr>
            <w:tcW w:w="1843" w:type="dxa"/>
            <w:vAlign w:val="center"/>
          </w:tcPr>
          <w:p w14:paraId="1FA172FD" w14:textId="597C9AE1"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 xml:space="preserve">4.796 </w:t>
            </w:r>
            <w:r w:rsidRPr="00252E47">
              <w:rPr>
                <w:rFonts w:ascii="Times New Roman" w:hAnsi="Times New Roman"/>
                <w:color w:val="000000" w:themeColor="text1"/>
                <w:sz w:val="20"/>
                <w:szCs w:val="20"/>
              </w:rPr>
              <w:t>–</w:t>
            </w:r>
            <w:r w:rsidRPr="00E63F86">
              <w:rPr>
                <w:rFonts w:ascii="Times New Roman" w:eastAsia="Noto Sans SC" w:hAnsi="Times New Roman" w:cs="Times New Roman"/>
                <w:color w:val="000000"/>
                <w:sz w:val="20"/>
                <w:szCs w:val="20"/>
              </w:rPr>
              <w:t xml:space="preserve"> 153.502</w:t>
            </w:r>
          </w:p>
        </w:tc>
        <w:tc>
          <w:tcPr>
            <w:tcW w:w="1984" w:type="dxa"/>
            <w:vAlign w:val="center"/>
          </w:tcPr>
          <w:p w14:paraId="58FC4A98" w14:textId="417028F0"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 xml:space="preserve">5.62 </w:t>
            </w:r>
            <w:r w:rsidRPr="00252E47">
              <w:rPr>
                <w:rFonts w:ascii="Times New Roman" w:hAnsi="Times New Roman"/>
                <w:color w:val="000000" w:themeColor="text1"/>
                <w:sz w:val="20"/>
                <w:szCs w:val="20"/>
              </w:rPr>
              <w:t>–</w:t>
            </w:r>
            <w:r w:rsidRPr="00736DFF">
              <w:rPr>
                <w:rFonts w:ascii="Times New Roman" w:eastAsia="Noto Sans SC" w:hAnsi="Times New Roman" w:cs="Times New Roman"/>
                <w:color w:val="000000"/>
                <w:sz w:val="20"/>
                <w:szCs w:val="20"/>
              </w:rPr>
              <w:t xml:space="preserve"> 154.39</w:t>
            </w:r>
          </w:p>
        </w:tc>
      </w:tr>
      <w:tr w:rsidR="00B82293" w:rsidRPr="00EC0546" w14:paraId="1C011678" w14:textId="179EA820" w:rsidTr="00B82293">
        <w:trPr>
          <w:jc w:val="center"/>
        </w:trPr>
        <w:tc>
          <w:tcPr>
            <w:tcW w:w="1809" w:type="dxa"/>
          </w:tcPr>
          <w:p w14:paraId="16E6D98D" w14:textId="77777777" w:rsidR="00B82293" w:rsidRPr="00EC0546" w:rsidRDefault="00B82293" w:rsidP="00736DFF">
            <w:pPr>
              <w:spacing w:line="360" w:lineRule="auto"/>
              <w:rPr>
                <w:rFonts w:ascii="Times New Roman" w:hAnsi="Times New Roman"/>
                <w:bCs/>
                <w:i/>
                <w:sz w:val="20"/>
                <w:szCs w:val="20"/>
              </w:rPr>
            </w:pPr>
            <w:r w:rsidRPr="00EC0546">
              <w:rPr>
                <w:rFonts w:ascii="Times New Roman" w:hAnsi="Times New Roman"/>
                <w:bCs/>
                <w:sz w:val="20"/>
                <w:szCs w:val="20"/>
              </w:rPr>
              <w:t>index ranges</w:t>
            </w:r>
          </w:p>
        </w:tc>
        <w:tc>
          <w:tcPr>
            <w:tcW w:w="1735" w:type="dxa"/>
            <w:vAlign w:val="center"/>
          </w:tcPr>
          <w:p w14:paraId="73DDA0D3"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-18 ≤ h ≤ 18</w:t>
            </w:r>
          </w:p>
          <w:p w14:paraId="34B0068F"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-19 ≤ k ≤ 19</w:t>
            </w:r>
          </w:p>
          <w:p w14:paraId="31EB611C" w14:textId="283C8466"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-22 ≤ l ≤ 22</w:t>
            </w:r>
          </w:p>
        </w:tc>
        <w:tc>
          <w:tcPr>
            <w:tcW w:w="1843" w:type="dxa"/>
            <w:vAlign w:val="center"/>
          </w:tcPr>
          <w:p w14:paraId="1C0A4617"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-15 ≤ h ≤ 16</w:t>
            </w:r>
          </w:p>
          <w:p w14:paraId="0AEC8FBE"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-19 ≤ k ≤ 18</w:t>
            </w:r>
          </w:p>
          <w:p w14:paraId="60C2609B" w14:textId="34891B64"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-23 ≤ l ≤ 23</w:t>
            </w:r>
          </w:p>
        </w:tc>
        <w:tc>
          <w:tcPr>
            <w:tcW w:w="1984" w:type="dxa"/>
            <w:vAlign w:val="center"/>
          </w:tcPr>
          <w:p w14:paraId="63FC8B24" w14:textId="77777777" w:rsidR="00B82293" w:rsidRDefault="00B82293" w:rsidP="00736DFF">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-45 ≤ h ≤ 47</w:t>
            </w:r>
          </w:p>
          <w:p w14:paraId="1C1BC11A" w14:textId="77777777" w:rsidR="00B82293" w:rsidRDefault="00B82293" w:rsidP="00736DFF">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-18 ≤ k ≤ 13</w:t>
            </w:r>
          </w:p>
          <w:p w14:paraId="3CA486A7" w14:textId="36314B1F"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-36 ≤ l ≤ 40</w:t>
            </w:r>
          </w:p>
        </w:tc>
      </w:tr>
      <w:tr w:rsidR="00B82293" w:rsidRPr="00EC0546" w14:paraId="62DB1A97" w14:textId="238056F2" w:rsidTr="00B82293">
        <w:trPr>
          <w:jc w:val="center"/>
        </w:trPr>
        <w:tc>
          <w:tcPr>
            <w:tcW w:w="1809" w:type="dxa"/>
          </w:tcPr>
          <w:p w14:paraId="70C7AC3E"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collected data</w:t>
            </w:r>
          </w:p>
        </w:tc>
        <w:tc>
          <w:tcPr>
            <w:tcW w:w="1735" w:type="dxa"/>
            <w:vAlign w:val="center"/>
          </w:tcPr>
          <w:p w14:paraId="3727BEA2" w14:textId="4FAF0F10"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45565</w:t>
            </w:r>
          </w:p>
        </w:tc>
        <w:tc>
          <w:tcPr>
            <w:tcW w:w="1843" w:type="dxa"/>
            <w:vAlign w:val="center"/>
          </w:tcPr>
          <w:p w14:paraId="0AC92D4A" w14:textId="7DA1BDBC"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63863</w:t>
            </w:r>
          </w:p>
        </w:tc>
        <w:tc>
          <w:tcPr>
            <w:tcW w:w="1984" w:type="dxa"/>
            <w:vAlign w:val="center"/>
          </w:tcPr>
          <w:p w14:paraId="0D944DE5" w14:textId="29F12501"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52026</w:t>
            </w:r>
          </w:p>
        </w:tc>
      </w:tr>
      <w:tr w:rsidR="00B82293" w:rsidRPr="00EC0546" w14:paraId="4E4A29E6" w14:textId="102A8EA4" w:rsidTr="00B82293">
        <w:trPr>
          <w:jc w:val="center"/>
        </w:trPr>
        <w:tc>
          <w:tcPr>
            <w:tcW w:w="1809" w:type="dxa"/>
          </w:tcPr>
          <w:p w14:paraId="0A98013A"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unique data</w:t>
            </w:r>
          </w:p>
        </w:tc>
        <w:tc>
          <w:tcPr>
            <w:tcW w:w="1735" w:type="dxa"/>
            <w:vAlign w:val="center"/>
          </w:tcPr>
          <w:p w14:paraId="3B4349DF"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16107</w:t>
            </w:r>
          </w:p>
          <w:p w14:paraId="6B0824AC" w14:textId="348DA8C0" w:rsidR="00B82293" w:rsidRPr="00E63F86" w:rsidRDefault="00B82293" w:rsidP="00736DFF">
            <w:pPr>
              <w:spacing w:line="360" w:lineRule="auto"/>
              <w:rPr>
                <w:rFonts w:ascii="Times New Roman" w:hAnsi="Times New Roman" w:cs="Times New Roman"/>
                <w:color w:val="000000" w:themeColor="text1"/>
                <w:sz w:val="20"/>
                <w:szCs w:val="20"/>
              </w:rPr>
            </w:pPr>
            <w:r>
              <w:rPr>
                <w:rFonts w:ascii="Times New Roman" w:eastAsia="Noto Sans SC" w:hAnsi="Times New Roman" w:cs="Times New Roman" w:hint="eastAsia"/>
                <w:color w:val="000000"/>
                <w:sz w:val="20"/>
                <w:szCs w:val="20"/>
              </w:rPr>
              <w:t>(</w:t>
            </w:r>
            <w:proofErr w:type="spellStart"/>
            <w:r w:rsidRPr="00E63F86">
              <w:rPr>
                <w:rFonts w:ascii="Times New Roman" w:eastAsia="Noto Sans SC" w:hAnsi="Times New Roman" w:cs="Times New Roman"/>
                <w:i/>
                <w:iCs/>
                <w:color w:val="000000"/>
                <w:sz w:val="20"/>
                <w:szCs w:val="20"/>
              </w:rPr>
              <w:t>R</w:t>
            </w:r>
            <w:r w:rsidRPr="00E63F86">
              <w:rPr>
                <w:rFonts w:ascii="Times New Roman" w:eastAsia="Noto Sans SC" w:hAnsi="Times New Roman" w:cs="Times New Roman"/>
                <w:color w:val="000000"/>
                <w:sz w:val="20"/>
                <w:szCs w:val="20"/>
                <w:vertAlign w:val="subscript"/>
              </w:rPr>
              <w:t>int</w:t>
            </w:r>
            <w:proofErr w:type="spellEnd"/>
            <w:r w:rsidRPr="00E63F86">
              <w:rPr>
                <w:rFonts w:ascii="Times New Roman" w:eastAsia="Noto Sans SC" w:hAnsi="Times New Roman" w:cs="Times New Roman"/>
                <w:color w:val="000000"/>
                <w:sz w:val="20"/>
                <w:szCs w:val="20"/>
              </w:rPr>
              <w:t> =0.0415</w:t>
            </w:r>
            <w:r>
              <w:rPr>
                <w:rFonts w:ascii="Times New Roman" w:eastAsia="Noto Sans SC" w:hAnsi="Times New Roman" w:cs="Times New Roman" w:hint="eastAsia"/>
                <w:color w:val="000000"/>
                <w:sz w:val="20"/>
                <w:szCs w:val="20"/>
              </w:rPr>
              <w:t>)</w:t>
            </w:r>
          </w:p>
        </w:tc>
        <w:tc>
          <w:tcPr>
            <w:tcW w:w="1843" w:type="dxa"/>
            <w:vAlign w:val="center"/>
          </w:tcPr>
          <w:p w14:paraId="65057372"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15262</w:t>
            </w:r>
          </w:p>
          <w:p w14:paraId="1DFEAD46" w14:textId="71CEEB2C" w:rsidR="00B82293" w:rsidRPr="00E63F86" w:rsidRDefault="00B82293" w:rsidP="00736DFF">
            <w:pPr>
              <w:spacing w:line="360" w:lineRule="auto"/>
              <w:rPr>
                <w:rFonts w:ascii="Times New Roman" w:hAnsi="Times New Roman" w:cs="Times New Roman"/>
                <w:color w:val="000000" w:themeColor="text1"/>
                <w:sz w:val="20"/>
                <w:szCs w:val="20"/>
              </w:rPr>
            </w:pPr>
            <w:r>
              <w:rPr>
                <w:rFonts w:ascii="Times New Roman" w:eastAsia="Noto Sans SC" w:hAnsi="Times New Roman" w:cs="Times New Roman" w:hint="eastAsia"/>
                <w:color w:val="000000"/>
                <w:sz w:val="20"/>
                <w:szCs w:val="20"/>
              </w:rPr>
              <w:t>(</w:t>
            </w:r>
            <w:proofErr w:type="spellStart"/>
            <w:r w:rsidRPr="00E63F86">
              <w:rPr>
                <w:rFonts w:ascii="Times New Roman" w:eastAsia="Noto Sans SC" w:hAnsi="Times New Roman" w:cs="Times New Roman"/>
                <w:i/>
                <w:iCs/>
                <w:color w:val="000000"/>
                <w:sz w:val="20"/>
                <w:szCs w:val="20"/>
              </w:rPr>
              <w:t>R</w:t>
            </w:r>
            <w:r w:rsidRPr="00E63F86">
              <w:rPr>
                <w:rFonts w:ascii="Times New Roman" w:eastAsia="Noto Sans SC" w:hAnsi="Times New Roman" w:cs="Times New Roman"/>
                <w:color w:val="000000"/>
                <w:sz w:val="20"/>
                <w:szCs w:val="20"/>
                <w:vertAlign w:val="subscript"/>
              </w:rPr>
              <w:t>int</w:t>
            </w:r>
            <w:proofErr w:type="spellEnd"/>
            <w:r w:rsidRPr="00E63F86">
              <w:rPr>
                <w:rFonts w:ascii="Times New Roman" w:eastAsia="Noto Sans SC" w:hAnsi="Times New Roman" w:cs="Times New Roman"/>
                <w:color w:val="000000"/>
                <w:sz w:val="20"/>
                <w:szCs w:val="20"/>
              </w:rPr>
              <w:t> =0.0366</w:t>
            </w:r>
            <w:r>
              <w:rPr>
                <w:rFonts w:ascii="Times New Roman" w:eastAsia="Noto Sans SC" w:hAnsi="Times New Roman" w:cs="Times New Roman" w:hint="eastAsia"/>
                <w:color w:val="000000"/>
                <w:sz w:val="20"/>
                <w:szCs w:val="20"/>
              </w:rPr>
              <w:t>)</w:t>
            </w:r>
          </w:p>
        </w:tc>
        <w:tc>
          <w:tcPr>
            <w:tcW w:w="1984" w:type="dxa"/>
            <w:vAlign w:val="center"/>
          </w:tcPr>
          <w:p w14:paraId="05DB7EA2" w14:textId="77777777" w:rsidR="00B82293" w:rsidRDefault="00B82293" w:rsidP="00736DFF">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1564</w:t>
            </w:r>
          </w:p>
          <w:p w14:paraId="4BAED8DC" w14:textId="5AF1529B" w:rsidR="00B82293" w:rsidRPr="00736DFF" w:rsidRDefault="00B82293" w:rsidP="00736DFF">
            <w:pPr>
              <w:spacing w:line="360" w:lineRule="auto"/>
              <w:rPr>
                <w:rFonts w:ascii="Times New Roman" w:hAnsi="Times New Roman" w:cs="Times New Roman"/>
                <w:color w:val="000000" w:themeColor="text1"/>
                <w:sz w:val="20"/>
                <w:szCs w:val="20"/>
              </w:rPr>
            </w:pPr>
            <w:r>
              <w:rPr>
                <w:rFonts w:ascii="Times New Roman" w:eastAsia="Noto Sans SC" w:hAnsi="Times New Roman" w:cs="Times New Roman" w:hint="eastAsia"/>
                <w:color w:val="000000"/>
                <w:sz w:val="20"/>
                <w:szCs w:val="20"/>
              </w:rPr>
              <w:t>(</w:t>
            </w:r>
            <w:proofErr w:type="spellStart"/>
            <w:r w:rsidRPr="00736DFF">
              <w:rPr>
                <w:rFonts w:ascii="Times New Roman" w:eastAsia="Noto Sans SC" w:hAnsi="Times New Roman" w:cs="Times New Roman"/>
                <w:i/>
                <w:iCs/>
                <w:color w:val="000000"/>
                <w:sz w:val="20"/>
                <w:szCs w:val="20"/>
              </w:rPr>
              <w:t>R</w:t>
            </w:r>
            <w:r w:rsidRPr="00736DFF">
              <w:rPr>
                <w:rFonts w:ascii="Times New Roman" w:eastAsia="Noto Sans SC" w:hAnsi="Times New Roman" w:cs="Times New Roman"/>
                <w:color w:val="000000"/>
                <w:sz w:val="20"/>
                <w:szCs w:val="20"/>
                <w:vertAlign w:val="subscript"/>
              </w:rPr>
              <w:t>int</w:t>
            </w:r>
            <w:proofErr w:type="spellEnd"/>
            <w:r w:rsidRPr="00736DFF">
              <w:rPr>
                <w:rFonts w:ascii="Times New Roman" w:eastAsia="Noto Sans SC" w:hAnsi="Times New Roman" w:cs="Times New Roman"/>
                <w:color w:val="000000"/>
                <w:sz w:val="20"/>
                <w:szCs w:val="20"/>
              </w:rPr>
              <w:t> =0.0245</w:t>
            </w:r>
            <w:r>
              <w:rPr>
                <w:rFonts w:ascii="Times New Roman" w:eastAsia="Noto Sans SC" w:hAnsi="Times New Roman" w:cs="Times New Roman" w:hint="eastAsia"/>
                <w:color w:val="000000"/>
                <w:sz w:val="20"/>
                <w:szCs w:val="20"/>
              </w:rPr>
              <w:t>)</w:t>
            </w:r>
          </w:p>
        </w:tc>
      </w:tr>
      <w:tr w:rsidR="00B82293" w:rsidRPr="00EC0546" w14:paraId="5409F7AA" w14:textId="6F5E48FC" w:rsidTr="00B82293">
        <w:trPr>
          <w:jc w:val="center"/>
        </w:trPr>
        <w:tc>
          <w:tcPr>
            <w:tcW w:w="1809" w:type="dxa"/>
          </w:tcPr>
          <w:p w14:paraId="0E3643BC"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rPr>
              <w:t xml:space="preserve">GOF on </w:t>
            </w:r>
            <w:r w:rsidRPr="00EC0546">
              <w:rPr>
                <w:rFonts w:ascii="Times New Roman" w:hAnsi="Times New Roman"/>
                <w:bCs/>
                <w:i/>
                <w:sz w:val="20"/>
                <w:szCs w:val="20"/>
              </w:rPr>
              <w:t>F</w:t>
            </w:r>
            <w:r w:rsidRPr="00EC0546">
              <w:rPr>
                <w:rFonts w:ascii="Times New Roman" w:hAnsi="Times New Roman"/>
                <w:bCs/>
                <w:sz w:val="20"/>
                <w:szCs w:val="20"/>
                <w:vertAlign w:val="superscript"/>
              </w:rPr>
              <w:t>2</w:t>
            </w:r>
          </w:p>
        </w:tc>
        <w:tc>
          <w:tcPr>
            <w:tcW w:w="1735" w:type="dxa"/>
            <w:vAlign w:val="center"/>
          </w:tcPr>
          <w:p w14:paraId="52D13B58" w14:textId="274180D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1.02</w:t>
            </w:r>
            <w:r>
              <w:rPr>
                <w:rFonts w:ascii="Times New Roman" w:eastAsia="Noto Sans SC" w:hAnsi="Times New Roman" w:cs="Times New Roman" w:hint="eastAsia"/>
                <w:color w:val="000000"/>
                <w:sz w:val="20"/>
                <w:szCs w:val="20"/>
              </w:rPr>
              <w:t>0</w:t>
            </w:r>
          </w:p>
        </w:tc>
        <w:tc>
          <w:tcPr>
            <w:tcW w:w="1843" w:type="dxa"/>
            <w:vAlign w:val="center"/>
          </w:tcPr>
          <w:p w14:paraId="3FDE73B7" w14:textId="60C2C0C5"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1.057</w:t>
            </w:r>
          </w:p>
        </w:tc>
        <w:tc>
          <w:tcPr>
            <w:tcW w:w="1984" w:type="dxa"/>
            <w:vAlign w:val="center"/>
          </w:tcPr>
          <w:p w14:paraId="0F22F186" w14:textId="219A1CDD"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1.037</w:t>
            </w:r>
          </w:p>
        </w:tc>
      </w:tr>
      <w:tr w:rsidR="00B82293" w:rsidRPr="00EC0546" w14:paraId="5CD3C85B" w14:textId="4FBA4034" w:rsidTr="00B82293">
        <w:trPr>
          <w:jc w:val="center"/>
        </w:trPr>
        <w:tc>
          <w:tcPr>
            <w:tcW w:w="1809" w:type="dxa"/>
            <w:tcBorders>
              <w:bottom w:val="nil"/>
            </w:tcBorders>
            <w:vAlign w:val="center"/>
          </w:tcPr>
          <w:p w14:paraId="1D6F19D7"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sz w:val="20"/>
                <w:szCs w:val="20"/>
                <w:lang w:val="pt-BR"/>
              </w:rPr>
              <w:t xml:space="preserve">final </w:t>
            </w:r>
            <w:r w:rsidRPr="00EC0546">
              <w:rPr>
                <w:rFonts w:ascii="Times New Roman" w:hAnsi="Times New Roman"/>
                <w:bCs/>
                <w:i/>
                <w:sz w:val="20"/>
                <w:szCs w:val="20"/>
                <w:lang w:val="pt-BR"/>
              </w:rPr>
              <w:t>R</w:t>
            </w:r>
            <w:r w:rsidRPr="00EC0546">
              <w:rPr>
                <w:rFonts w:ascii="Times New Roman" w:hAnsi="Times New Roman"/>
                <w:bCs/>
                <w:sz w:val="20"/>
                <w:szCs w:val="20"/>
                <w:lang w:val="pt-BR"/>
              </w:rPr>
              <w:t xml:space="preserve"> indices [</w:t>
            </w:r>
            <w:r w:rsidRPr="00EC0546">
              <w:rPr>
                <w:rFonts w:ascii="Times New Roman" w:hAnsi="Times New Roman"/>
                <w:bCs/>
                <w:i/>
                <w:iCs/>
                <w:sz w:val="20"/>
                <w:szCs w:val="20"/>
                <w:lang w:val="pt-BR"/>
              </w:rPr>
              <w:t>I</w:t>
            </w:r>
            <w:r w:rsidRPr="00EC0546">
              <w:rPr>
                <w:rFonts w:ascii="Times New Roman" w:hAnsi="Times New Roman"/>
                <w:bCs/>
                <w:sz w:val="20"/>
                <w:szCs w:val="20"/>
                <w:lang w:val="pt-BR"/>
              </w:rPr>
              <w:t>&gt;2</w:t>
            </w:r>
            <w:r w:rsidRPr="00EC0546">
              <w:rPr>
                <w:rFonts w:ascii="Symbol" w:hAnsi="Symbol"/>
                <w:bCs/>
                <w:i/>
                <w:iCs/>
                <w:sz w:val="20"/>
                <w:szCs w:val="20"/>
              </w:rPr>
              <w:t></w:t>
            </w:r>
            <w:r w:rsidRPr="00EC0546">
              <w:rPr>
                <w:rFonts w:ascii="Times New Roman" w:hAnsi="Times New Roman"/>
                <w:bCs/>
                <w:sz w:val="20"/>
                <w:szCs w:val="20"/>
                <w:lang w:val="pt-BR"/>
              </w:rPr>
              <w:t>(</w:t>
            </w:r>
            <w:r w:rsidRPr="00EC0546">
              <w:rPr>
                <w:rFonts w:ascii="Times New Roman" w:hAnsi="Times New Roman"/>
                <w:bCs/>
                <w:i/>
                <w:iCs/>
                <w:sz w:val="20"/>
                <w:szCs w:val="20"/>
                <w:lang w:val="pt-BR"/>
              </w:rPr>
              <w:t>I</w:t>
            </w:r>
            <w:r w:rsidRPr="00EC0546">
              <w:rPr>
                <w:rFonts w:ascii="Times New Roman" w:hAnsi="Times New Roman"/>
                <w:bCs/>
                <w:sz w:val="20"/>
                <w:szCs w:val="20"/>
                <w:lang w:val="pt-BR"/>
              </w:rPr>
              <w:t>)]</w:t>
            </w:r>
          </w:p>
        </w:tc>
        <w:tc>
          <w:tcPr>
            <w:tcW w:w="1735" w:type="dxa"/>
            <w:tcBorders>
              <w:bottom w:val="nil"/>
            </w:tcBorders>
            <w:vAlign w:val="center"/>
          </w:tcPr>
          <w:p w14:paraId="6BC94A6E" w14:textId="6EFD54F1"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R</w:t>
            </w:r>
            <w:r w:rsidRPr="00E63F86">
              <w:rPr>
                <w:rFonts w:ascii="Times New Roman" w:eastAsia="Noto Sans SC" w:hAnsi="Times New Roman" w:cs="Times New Roman"/>
                <w:color w:val="000000"/>
                <w:sz w:val="20"/>
                <w:szCs w:val="20"/>
                <w:vertAlign w:val="subscript"/>
              </w:rPr>
              <w:t>1</w:t>
            </w:r>
            <w:r w:rsidRPr="00E63F86">
              <w:rPr>
                <w:rFonts w:ascii="Times New Roman" w:eastAsia="Noto Sans SC" w:hAnsi="Times New Roman" w:cs="Times New Roman"/>
                <w:color w:val="000000"/>
                <w:sz w:val="20"/>
                <w:szCs w:val="20"/>
              </w:rPr>
              <w:t> =</w:t>
            </w:r>
            <w:r>
              <w:rPr>
                <w:rFonts w:ascii="Times New Roman" w:eastAsia="Noto Sans SC" w:hAnsi="Times New Roman" w:cs="Times New Roman" w:hint="eastAsia"/>
                <w:color w:val="000000"/>
                <w:sz w:val="20"/>
                <w:szCs w:val="20"/>
              </w:rPr>
              <w:t xml:space="preserve"> </w:t>
            </w:r>
            <w:r w:rsidRPr="00E63F86">
              <w:rPr>
                <w:rFonts w:ascii="Times New Roman" w:eastAsia="Noto Sans SC" w:hAnsi="Times New Roman" w:cs="Times New Roman"/>
                <w:color w:val="000000"/>
                <w:sz w:val="20"/>
                <w:szCs w:val="20"/>
              </w:rPr>
              <w:t>0.0758</w:t>
            </w:r>
          </w:p>
          <w:p w14:paraId="6E37039A" w14:textId="7872EBB4"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wR</w:t>
            </w:r>
            <w:r w:rsidRPr="00E63F86">
              <w:rPr>
                <w:rFonts w:ascii="Times New Roman" w:eastAsia="Noto Sans SC" w:hAnsi="Times New Roman" w:cs="Times New Roman"/>
                <w:color w:val="000000"/>
                <w:sz w:val="20"/>
                <w:szCs w:val="20"/>
                <w:vertAlign w:val="subscript"/>
              </w:rPr>
              <w:t>2</w:t>
            </w:r>
            <w:r w:rsidRPr="00E63F86">
              <w:rPr>
                <w:rFonts w:ascii="Times New Roman" w:eastAsia="Noto Sans SC" w:hAnsi="Times New Roman" w:cs="Times New Roman"/>
                <w:color w:val="000000"/>
                <w:sz w:val="20"/>
                <w:szCs w:val="20"/>
              </w:rPr>
              <w:t> = 0.2092</w:t>
            </w:r>
          </w:p>
        </w:tc>
        <w:tc>
          <w:tcPr>
            <w:tcW w:w="1843" w:type="dxa"/>
            <w:tcBorders>
              <w:bottom w:val="nil"/>
            </w:tcBorders>
            <w:vAlign w:val="center"/>
          </w:tcPr>
          <w:p w14:paraId="16D53AA3"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R</w:t>
            </w:r>
            <w:r w:rsidRPr="00E63F86">
              <w:rPr>
                <w:rFonts w:ascii="Times New Roman" w:eastAsia="Noto Sans SC" w:hAnsi="Times New Roman" w:cs="Times New Roman"/>
                <w:color w:val="000000"/>
                <w:sz w:val="20"/>
                <w:szCs w:val="20"/>
                <w:vertAlign w:val="subscript"/>
              </w:rPr>
              <w:t>1</w:t>
            </w:r>
            <w:r w:rsidRPr="00E63F86">
              <w:rPr>
                <w:rFonts w:ascii="Times New Roman" w:eastAsia="Noto Sans SC" w:hAnsi="Times New Roman" w:cs="Times New Roman"/>
                <w:color w:val="000000"/>
                <w:sz w:val="20"/>
                <w:szCs w:val="20"/>
              </w:rPr>
              <w:t> = 0.0398</w:t>
            </w:r>
          </w:p>
          <w:p w14:paraId="30BCFA1C" w14:textId="5AE4CE8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wR</w:t>
            </w:r>
            <w:r w:rsidRPr="00E63F86">
              <w:rPr>
                <w:rFonts w:ascii="Times New Roman" w:eastAsia="Noto Sans SC" w:hAnsi="Times New Roman" w:cs="Times New Roman"/>
                <w:color w:val="000000"/>
                <w:sz w:val="20"/>
                <w:szCs w:val="20"/>
                <w:vertAlign w:val="subscript"/>
              </w:rPr>
              <w:t>2</w:t>
            </w:r>
            <w:r w:rsidRPr="00E63F86">
              <w:rPr>
                <w:rFonts w:ascii="Times New Roman" w:eastAsia="Noto Sans SC" w:hAnsi="Times New Roman" w:cs="Times New Roman"/>
                <w:color w:val="000000"/>
                <w:sz w:val="20"/>
                <w:szCs w:val="20"/>
              </w:rPr>
              <w:t> = 0.1067</w:t>
            </w:r>
          </w:p>
        </w:tc>
        <w:tc>
          <w:tcPr>
            <w:tcW w:w="1984" w:type="dxa"/>
            <w:tcBorders>
              <w:bottom w:val="nil"/>
            </w:tcBorders>
            <w:vAlign w:val="center"/>
          </w:tcPr>
          <w:p w14:paraId="5199C501" w14:textId="13278A9D" w:rsidR="00B82293" w:rsidRDefault="00B82293" w:rsidP="00736DFF">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R</w:t>
            </w:r>
            <w:r w:rsidRPr="00736DFF">
              <w:rPr>
                <w:rFonts w:ascii="Times New Roman" w:eastAsia="Noto Sans SC" w:hAnsi="Times New Roman" w:cs="Times New Roman"/>
                <w:color w:val="000000"/>
                <w:sz w:val="20"/>
                <w:szCs w:val="20"/>
                <w:vertAlign w:val="subscript"/>
              </w:rPr>
              <w:t>1</w:t>
            </w:r>
            <w:r w:rsidRPr="00736DFF">
              <w:rPr>
                <w:rFonts w:ascii="Times New Roman" w:eastAsia="Noto Sans SC" w:hAnsi="Times New Roman" w:cs="Times New Roman"/>
                <w:color w:val="000000"/>
                <w:sz w:val="20"/>
                <w:szCs w:val="20"/>
              </w:rPr>
              <w:t> =</w:t>
            </w:r>
            <w:r>
              <w:rPr>
                <w:rFonts w:ascii="Times New Roman" w:eastAsia="Noto Sans SC" w:hAnsi="Times New Roman" w:cs="Times New Roman" w:hint="eastAsia"/>
                <w:color w:val="000000"/>
                <w:sz w:val="20"/>
                <w:szCs w:val="20"/>
              </w:rPr>
              <w:t xml:space="preserve"> </w:t>
            </w:r>
            <w:r w:rsidRPr="00736DFF">
              <w:rPr>
                <w:rFonts w:ascii="Times New Roman" w:eastAsia="Noto Sans SC" w:hAnsi="Times New Roman" w:cs="Times New Roman"/>
                <w:color w:val="000000"/>
                <w:sz w:val="20"/>
                <w:szCs w:val="20"/>
              </w:rPr>
              <w:t>0.0475</w:t>
            </w:r>
          </w:p>
          <w:p w14:paraId="373DF5F7" w14:textId="0C3B14CD"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wR</w:t>
            </w:r>
            <w:r w:rsidRPr="00736DFF">
              <w:rPr>
                <w:rFonts w:ascii="Times New Roman" w:eastAsia="Noto Sans SC" w:hAnsi="Times New Roman" w:cs="Times New Roman"/>
                <w:color w:val="000000"/>
                <w:sz w:val="20"/>
                <w:szCs w:val="20"/>
                <w:vertAlign w:val="subscript"/>
              </w:rPr>
              <w:t>2</w:t>
            </w:r>
            <w:r w:rsidRPr="00736DFF">
              <w:rPr>
                <w:rFonts w:ascii="Times New Roman" w:eastAsia="Noto Sans SC" w:hAnsi="Times New Roman" w:cs="Times New Roman"/>
                <w:color w:val="000000"/>
                <w:sz w:val="20"/>
                <w:szCs w:val="20"/>
              </w:rPr>
              <w:t> = 0.1509</w:t>
            </w:r>
          </w:p>
        </w:tc>
      </w:tr>
      <w:tr w:rsidR="00B82293" w:rsidRPr="00EC0546" w14:paraId="2A0839E7" w14:textId="4913558D" w:rsidTr="00B82293">
        <w:trPr>
          <w:jc w:val="center"/>
        </w:trPr>
        <w:tc>
          <w:tcPr>
            <w:tcW w:w="1809" w:type="dxa"/>
            <w:tcBorders>
              <w:top w:val="nil"/>
              <w:bottom w:val="nil"/>
            </w:tcBorders>
          </w:tcPr>
          <w:p w14:paraId="43BA3023" w14:textId="77777777" w:rsidR="00B82293" w:rsidRPr="00EC0546" w:rsidRDefault="00B82293" w:rsidP="00736DFF">
            <w:pPr>
              <w:spacing w:line="360" w:lineRule="auto"/>
              <w:rPr>
                <w:rFonts w:ascii="Times New Roman" w:hAnsi="Times New Roman"/>
                <w:bCs/>
                <w:sz w:val="20"/>
                <w:szCs w:val="20"/>
                <w:lang w:val="pt-BR"/>
              </w:rPr>
            </w:pPr>
            <w:r w:rsidRPr="00EC0546">
              <w:rPr>
                <w:rFonts w:ascii="Times New Roman" w:hAnsi="Times New Roman"/>
                <w:bCs/>
                <w:i/>
                <w:iCs/>
                <w:sz w:val="20"/>
                <w:szCs w:val="20"/>
              </w:rPr>
              <w:t xml:space="preserve">R </w:t>
            </w:r>
            <w:r w:rsidRPr="00EC0546">
              <w:rPr>
                <w:rFonts w:ascii="Times New Roman" w:hAnsi="Times New Roman"/>
                <w:bCs/>
                <w:sz w:val="20"/>
                <w:szCs w:val="20"/>
              </w:rPr>
              <w:t>indices (all data)</w:t>
            </w:r>
          </w:p>
        </w:tc>
        <w:tc>
          <w:tcPr>
            <w:tcW w:w="1735" w:type="dxa"/>
            <w:tcBorders>
              <w:top w:val="nil"/>
              <w:bottom w:val="nil"/>
            </w:tcBorders>
            <w:vAlign w:val="center"/>
          </w:tcPr>
          <w:p w14:paraId="70313358" w14:textId="77777777"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R</w:t>
            </w:r>
            <w:r w:rsidRPr="00E63F86">
              <w:rPr>
                <w:rFonts w:ascii="Times New Roman" w:eastAsia="Noto Sans SC" w:hAnsi="Times New Roman" w:cs="Times New Roman"/>
                <w:color w:val="000000"/>
                <w:sz w:val="20"/>
                <w:szCs w:val="20"/>
                <w:vertAlign w:val="subscript"/>
              </w:rPr>
              <w:t>1</w:t>
            </w:r>
            <w:r w:rsidRPr="00E63F86">
              <w:rPr>
                <w:rFonts w:ascii="Times New Roman" w:eastAsia="Noto Sans SC" w:hAnsi="Times New Roman" w:cs="Times New Roman"/>
                <w:color w:val="000000"/>
                <w:sz w:val="20"/>
                <w:szCs w:val="20"/>
              </w:rPr>
              <w:t> =0.0980</w:t>
            </w:r>
          </w:p>
          <w:p w14:paraId="13155F10" w14:textId="517AD459"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wR</w:t>
            </w:r>
            <w:r w:rsidRPr="00E63F86">
              <w:rPr>
                <w:rFonts w:ascii="Times New Roman" w:eastAsia="Noto Sans SC" w:hAnsi="Times New Roman" w:cs="Times New Roman"/>
                <w:color w:val="000000"/>
                <w:sz w:val="20"/>
                <w:szCs w:val="20"/>
                <w:vertAlign w:val="subscript"/>
              </w:rPr>
              <w:t>2</w:t>
            </w:r>
            <w:r w:rsidRPr="00E63F86">
              <w:rPr>
                <w:rFonts w:ascii="Times New Roman" w:eastAsia="Noto Sans SC" w:hAnsi="Times New Roman" w:cs="Times New Roman"/>
                <w:color w:val="000000"/>
                <w:sz w:val="20"/>
                <w:szCs w:val="20"/>
              </w:rPr>
              <w:t> = 0.2225</w:t>
            </w:r>
          </w:p>
        </w:tc>
        <w:tc>
          <w:tcPr>
            <w:tcW w:w="1843" w:type="dxa"/>
            <w:tcBorders>
              <w:top w:val="nil"/>
              <w:bottom w:val="nil"/>
            </w:tcBorders>
            <w:vAlign w:val="center"/>
          </w:tcPr>
          <w:p w14:paraId="7CF28F26" w14:textId="006AAAA1" w:rsidR="00B82293" w:rsidRDefault="00B82293" w:rsidP="00736DFF">
            <w:pPr>
              <w:spacing w:line="360" w:lineRule="auto"/>
              <w:rPr>
                <w:rFonts w:ascii="Times New Roman" w:eastAsia="Noto Sans SC" w:hAnsi="Times New Roman" w:cs="Times New Roman"/>
                <w:color w:val="000000"/>
                <w:sz w:val="20"/>
                <w:szCs w:val="20"/>
              </w:rPr>
            </w:pPr>
            <w:r w:rsidRPr="00E63F86">
              <w:rPr>
                <w:rFonts w:ascii="Times New Roman" w:eastAsia="Noto Sans SC" w:hAnsi="Times New Roman" w:cs="Times New Roman"/>
                <w:color w:val="000000"/>
                <w:sz w:val="20"/>
                <w:szCs w:val="20"/>
              </w:rPr>
              <w:t>R</w:t>
            </w:r>
            <w:r w:rsidRPr="00E63F86">
              <w:rPr>
                <w:rFonts w:ascii="Times New Roman" w:eastAsia="Noto Sans SC" w:hAnsi="Times New Roman" w:cs="Times New Roman"/>
                <w:color w:val="000000"/>
                <w:sz w:val="20"/>
                <w:szCs w:val="20"/>
                <w:vertAlign w:val="subscript"/>
              </w:rPr>
              <w:t>1</w:t>
            </w:r>
            <w:r w:rsidRPr="00E63F86">
              <w:rPr>
                <w:rFonts w:ascii="Times New Roman" w:eastAsia="Noto Sans SC" w:hAnsi="Times New Roman" w:cs="Times New Roman"/>
                <w:color w:val="000000"/>
                <w:sz w:val="20"/>
                <w:szCs w:val="20"/>
              </w:rPr>
              <w:t> =</w:t>
            </w:r>
            <w:r>
              <w:rPr>
                <w:rFonts w:ascii="Times New Roman" w:eastAsia="Noto Sans SC" w:hAnsi="Times New Roman" w:cs="Times New Roman" w:hint="eastAsia"/>
                <w:color w:val="000000"/>
                <w:sz w:val="20"/>
                <w:szCs w:val="20"/>
              </w:rPr>
              <w:t xml:space="preserve"> </w:t>
            </w:r>
            <w:r w:rsidRPr="00E63F86">
              <w:rPr>
                <w:rFonts w:ascii="Times New Roman" w:eastAsia="Noto Sans SC" w:hAnsi="Times New Roman" w:cs="Times New Roman"/>
                <w:color w:val="000000"/>
                <w:sz w:val="20"/>
                <w:szCs w:val="20"/>
              </w:rPr>
              <w:t>0.0444</w:t>
            </w:r>
          </w:p>
          <w:p w14:paraId="522329D2" w14:textId="0FD1C155"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wR</w:t>
            </w:r>
            <w:r w:rsidRPr="00E63F86">
              <w:rPr>
                <w:rFonts w:ascii="Times New Roman" w:eastAsia="Noto Sans SC" w:hAnsi="Times New Roman" w:cs="Times New Roman"/>
                <w:color w:val="000000"/>
                <w:sz w:val="20"/>
                <w:szCs w:val="20"/>
                <w:vertAlign w:val="subscript"/>
              </w:rPr>
              <w:t>2</w:t>
            </w:r>
            <w:r w:rsidRPr="00E63F86">
              <w:rPr>
                <w:rFonts w:ascii="Times New Roman" w:eastAsia="Noto Sans SC" w:hAnsi="Times New Roman" w:cs="Times New Roman"/>
                <w:color w:val="000000"/>
                <w:sz w:val="20"/>
                <w:szCs w:val="20"/>
              </w:rPr>
              <w:t> = 0.1104</w:t>
            </w:r>
          </w:p>
        </w:tc>
        <w:tc>
          <w:tcPr>
            <w:tcW w:w="1984" w:type="dxa"/>
            <w:tcBorders>
              <w:top w:val="nil"/>
              <w:bottom w:val="nil"/>
            </w:tcBorders>
            <w:vAlign w:val="center"/>
          </w:tcPr>
          <w:p w14:paraId="1816FC46" w14:textId="77777777" w:rsidR="00B82293" w:rsidRDefault="00B82293" w:rsidP="00736DFF">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R</w:t>
            </w:r>
            <w:r w:rsidRPr="00736DFF">
              <w:rPr>
                <w:rFonts w:ascii="Times New Roman" w:eastAsia="Noto Sans SC" w:hAnsi="Times New Roman" w:cs="Times New Roman"/>
                <w:color w:val="000000"/>
                <w:sz w:val="20"/>
                <w:szCs w:val="20"/>
                <w:vertAlign w:val="subscript"/>
              </w:rPr>
              <w:t>1</w:t>
            </w:r>
            <w:r w:rsidRPr="00736DFF">
              <w:rPr>
                <w:rFonts w:ascii="Times New Roman" w:eastAsia="Noto Sans SC" w:hAnsi="Times New Roman" w:cs="Times New Roman"/>
                <w:color w:val="000000"/>
                <w:sz w:val="20"/>
                <w:szCs w:val="20"/>
              </w:rPr>
              <w:t> = 0.0505</w:t>
            </w:r>
          </w:p>
          <w:p w14:paraId="05C5D9E5" w14:textId="08469D8E"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wR</w:t>
            </w:r>
            <w:r w:rsidRPr="00736DFF">
              <w:rPr>
                <w:rFonts w:ascii="Times New Roman" w:eastAsia="Noto Sans SC" w:hAnsi="Times New Roman" w:cs="Times New Roman"/>
                <w:color w:val="000000"/>
                <w:sz w:val="20"/>
                <w:szCs w:val="20"/>
                <w:vertAlign w:val="subscript"/>
              </w:rPr>
              <w:t>2</w:t>
            </w:r>
            <w:r w:rsidRPr="00736DFF">
              <w:rPr>
                <w:rFonts w:ascii="Times New Roman" w:eastAsia="Noto Sans SC" w:hAnsi="Times New Roman" w:cs="Times New Roman"/>
                <w:color w:val="000000"/>
                <w:sz w:val="20"/>
                <w:szCs w:val="20"/>
              </w:rPr>
              <w:t> = 0.1551</w:t>
            </w:r>
          </w:p>
        </w:tc>
      </w:tr>
      <w:tr w:rsidR="00B82293" w:rsidRPr="00EC0546" w14:paraId="4116B84B" w14:textId="739C269B" w:rsidTr="00B82293">
        <w:trPr>
          <w:jc w:val="center"/>
        </w:trPr>
        <w:tc>
          <w:tcPr>
            <w:tcW w:w="1809" w:type="dxa"/>
            <w:tcBorders>
              <w:top w:val="nil"/>
              <w:bottom w:val="single" w:sz="4" w:space="0" w:color="auto"/>
            </w:tcBorders>
          </w:tcPr>
          <w:p w14:paraId="18A219E1" w14:textId="77777777" w:rsidR="00B82293" w:rsidRPr="00EC0546" w:rsidRDefault="00B82293" w:rsidP="00736DFF">
            <w:pPr>
              <w:spacing w:line="360" w:lineRule="auto"/>
              <w:rPr>
                <w:rFonts w:ascii="Times New Roman" w:hAnsi="Times New Roman"/>
                <w:bCs/>
                <w:sz w:val="20"/>
                <w:szCs w:val="20"/>
              </w:rPr>
            </w:pPr>
            <w:r w:rsidRPr="00EC0546">
              <w:rPr>
                <w:rFonts w:ascii="Times New Roman" w:hAnsi="Times New Roman"/>
                <w:bCs/>
                <w:iCs/>
                <w:sz w:val="20"/>
                <w:szCs w:val="20"/>
              </w:rPr>
              <w:t xml:space="preserve">Largest diff. peak/hole </w:t>
            </w:r>
            <w:r w:rsidRPr="00EC0546">
              <w:rPr>
                <w:rFonts w:ascii="Times New Roman" w:hAnsi="Times New Roman"/>
                <w:bCs/>
                <w:sz w:val="20"/>
                <w:szCs w:val="20"/>
              </w:rPr>
              <w:t>(e</w:t>
            </w:r>
            <w:r w:rsidRPr="00EC0546">
              <w:rPr>
                <w:rFonts w:ascii="Times New Roman" w:hAnsi="Times New Roman"/>
                <w:bCs/>
                <w:sz w:val="20"/>
                <w:szCs w:val="20"/>
              </w:rPr>
              <w:sym w:font="Symbol" w:char="F0D7"/>
            </w:r>
            <w:r w:rsidRPr="00EC0546">
              <w:rPr>
                <w:rFonts w:ascii="Times New Roman" w:hAnsi="Times New Roman"/>
                <w:bCs/>
                <w:sz w:val="20"/>
                <w:szCs w:val="20"/>
              </w:rPr>
              <w:t>Å</w:t>
            </w:r>
            <w:r w:rsidRPr="00EC0546">
              <w:rPr>
                <w:rFonts w:ascii="Times New Roman" w:hAnsi="Times New Roman"/>
                <w:bCs/>
                <w:sz w:val="20"/>
                <w:szCs w:val="20"/>
                <w:vertAlign w:val="superscript"/>
              </w:rPr>
              <w:t>-3</w:t>
            </w:r>
            <w:r w:rsidRPr="00EC0546">
              <w:rPr>
                <w:rFonts w:ascii="Times New Roman" w:hAnsi="Times New Roman"/>
                <w:bCs/>
                <w:sz w:val="20"/>
                <w:szCs w:val="20"/>
              </w:rPr>
              <w:t>)</w:t>
            </w:r>
          </w:p>
        </w:tc>
        <w:tc>
          <w:tcPr>
            <w:tcW w:w="1735" w:type="dxa"/>
            <w:tcBorders>
              <w:top w:val="nil"/>
              <w:bottom w:val="single" w:sz="4" w:space="0" w:color="auto"/>
            </w:tcBorders>
            <w:vAlign w:val="center"/>
          </w:tcPr>
          <w:p w14:paraId="1DC780BE" w14:textId="1754C3EB"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1.74/-1.56</w:t>
            </w:r>
          </w:p>
        </w:tc>
        <w:tc>
          <w:tcPr>
            <w:tcW w:w="1843" w:type="dxa"/>
            <w:tcBorders>
              <w:top w:val="nil"/>
              <w:bottom w:val="single" w:sz="4" w:space="0" w:color="auto"/>
            </w:tcBorders>
            <w:vAlign w:val="center"/>
          </w:tcPr>
          <w:p w14:paraId="09A2AEC0" w14:textId="569273CF" w:rsidR="00B82293" w:rsidRPr="00E63F86" w:rsidRDefault="00B82293" w:rsidP="00736DFF">
            <w:pPr>
              <w:spacing w:line="360" w:lineRule="auto"/>
              <w:rPr>
                <w:rFonts w:ascii="Times New Roman" w:hAnsi="Times New Roman" w:cs="Times New Roman"/>
                <w:color w:val="000000" w:themeColor="text1"/>
                <w:sz w:val="20"/>
                <w:szCs w:val="20"/>
              </w:rPr>
            </w:pPr>
            <w:r w:rsidRPr="00E63F86">
              <w:rPr>
                <w:rFonts w:ascii="Times New Roman" w:eastAsia="Noto Sans SC" w:hAnsi="Times New Roman" w:cs="Times New Roman"/>
                <w:color w:val="000000"/>
                <w:sz w:val="20"/>
                <w:szCs w:val="20"/>
              </w:rPr>
              <w:t>0.44/-0.46</w:t>
            </w:r>
          </w:p>
        </w:tc>
        <w:tc>
          <w:tcPr>
            <w:tcW w:w="1984" w:type="dxa"/>
            <w:tcBorders>
              <w:top w:val="nil"/>
              <w:bottom w:val="single" w:sz="4" w:space="0" w:color="auto"/>
            </w:tcBorders>
            <w:vAlign w:val="center"/>
          </w:tcPr>
          <w:p w14:paraId="4881F208" w14:textId="6EC22228" w:rsidR="00B82293" w:rsidRPr="00736DFF" w:rsidRDefault="00B82293" w:rsidP="00736DFF">
            <w:pPr>
              <w:spacing w:line="360" w:lineRule="auto"/>
              <w:rPr>
                <w:rFonts w:ascii="Times New Roman" w:hAnsi="Times New Roman" w:cs="Times New Roman"/>
                <w:color w:val="000000" w:themeColor="text1"/>
                <w:sz w:val="20"/>
                <w:szCs w:val="20"/>
              </w:rPr>
            </w:pPr>
            <w:r w:rsidRPr="00736DFF">
              <w:rPr>
                <w:rFonts w:ascii="Times New Roman" w:eastAsia="Noto Sans SC" w:hAnsi="Times New Roman" w:cs="Times New Roman"/>
                <w:color w:val="000000"/>
                <w:sz w:val="20"/>
                <w:szCs w:val="20"/>
              </w:rPr>
              <w:t>1.41/-1.44</w:t>
            </w:r>
          </w:p>
        </w:tc>
      </w:tr>
    </w:tbl>
    <w:p w14:paraId="1FA8E619" w14:textId="77777777" w:rsidR="00716C55" w:rsidRPr="008E193D" w:rsidRDefault="00716C55" w:rsidP="00493D97">
      <w:pPr>
        <w:spacing w:line="360" w:lineRule="auto"/>
        <w:rPr>
          <w:rFonts w:ascii="Times New Roman" w:hAnsi="Times New Roman" w:cs="Times New Roman"/>
          <w:sz w:val="20"/>
          <w:szCs w:val="20"/>
        </w:rPr>
      </w:pPr>
    </w:p>
    <w:p w14:paraId="2D90002F" w14:textId="77777777" w:rsidR="00716C55" w:rsidRPr="008E193D" w:rsidRDefault="00716C55" w:rsidP="00716C55">
      <w:pPr>
        <w:spacing w:line="360" w:lineRule="auto"/>
        <w:rPr>
          <w:rFonts w:ascii="Times New Roman" w:hAnsi="Times New Roman" w:cs="Times New Roman"/>
          <w:sz w:val="20"/>
          <w:szCs w:val="20"/>
        </w:rPr>
      </w:pPr>
    </w:p>
    <w:p w14:paraId="194B65B6" w14:textId="5596C1CD" w:rsidR="00C34ECB" w:rsidRDefault="00C34ECB" w:rsidP="00F7021F">
      <w:pPr>
        <w:spacing w:line="360" w:lineRule="auto"/>
        <w:rPr>
          <w:rFonts w:ascii="Times New Roman" w:hAnsi="Times New Roman" w:cs="Times New Roman"/>
          <w:sz w:val="20"/>
          <w:szCs w:val="20"/>
        </w:rPr>
      </w:pPr>
    </w:p>
    <w:p w14:paraId="1395AF2A" w14:textId="77777777" w:rsidR="00C34ECB" w:rsidRDefault="00C34ECB">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045E56C9" w14:textId="14680BC6" w:rsidR="00C34ECB" w:rsidRPr="003F5FA5" w:rsidRDefault="00C34ECB" w:rsidP="003F5FA5">
      <w:pPr>
        <w:widowControl/>
        <w:jc w:val="left"/>
        <w:rPr>
          <w:rFonts w:ascii="Times New Roman" w:hAnsi="Times New Roman" w:cs="Times New Roman"/>
          <w:b/>
          <w:bCs/>
        </w:rPr>
      </w:pPr>
      <w:bookmarkStart w:id="45" w:name="_Toc202280624"/>
      <w:r w:rsidRPr="003F5FA5">
        <w:rPr>
          <w:rFonts w:ascii="Times New Roman" w:hAnsi="Times New Roman" w:cs="Times New Roman" w:hint="eastAsia"/>
          <w:b/>
          <w:bCs/>
        </w:rPr>
        <w:lastRenderedPageBreak/>
        <w:t xml:space="preserve">Supplementary </w:t>
      </w:r>
      <w:r w:rsidRPr="003F5FA5">
        <w:rPr>
          <w:rFonts w:ascii="Times New Roman" w:hAnsi="Times New Roman" w:cs="Times New Roman"/>
          <w:b/>
          <w:bCs/>
        </w:rPr>
        <w:t>T</w:t>
      </w:r>
      <w:r w:rsidRPr="003F5FA5">
        <w:rPr>
          <w:rFonts w:ascii="Times New Roman" w:hAnsi="Times New Roman" w:cs="Times New Roman" w:hint="eastAsia"/>
          <w:b/>
          <w:bCs/>
        </w:rPr>
        <w:t xml:space="preserve">able </w:t>
      </w:r>
      <w:r w:rsidR="00E30CAD">
        <w:rPr>
          <w:rFonts w:ascii="Times New Roman" w:hAnsi="Times New Roman" w:cs="Times New Roman" w:hint="eastAsia"/>
          <w:b/>
          <w:bCs/>
        </w:rPr>
        <w:t>3</w:t>
      </w:r>
      <w:r w:rsidRPr="003F5FA5">
        <w:rPr>
          <w:rFonts w:ascii="Times New Roman" w:hAnsi="Times New Roman" w:cs="Times New Roman" w:hint="eastAsia"/>
          <w:b/>
          <w:bCs/>
        </w:rPr>
        <w:t>.</w:t>
      </w:r>
      <w:r w:rsidRPr="003F5FA5">
        <w:rPr>
          <w:rFonts w:ascii="Times New Roman" w:hAnsi="Times New Roman" w:cs="Times New Roman"/>
          <w:b/>
          <w:bCs/>
        </w:rPr>
        <w:t xml:space="preserve"> </w:t>
      </w:r>
      <w:r w:rsidRPr="003F5FA5">
        <w:rPr>
          <w:rFonts w:ascii="Times New Roman" w:hAnsi="Times New Roman" w:cs="Times New Roman"/>
        </w:rPr>
        <w:t>Crystallographic data</w:t>
      </w:r>
      <w:r w:rsidRPr="003F5FA5">
        <w:rPr>
          <w:rFonts w:ascii="Times New Roman" w:hAnsi="Times New Roman" w:cs="Times New Roman" w:hint="eastAsia"/>
        </w:rPr>
        <w:t xml:space="preserve"> and refinement results</w:t>
      </w:r>
      <w:r w:rsidRPr="003F5FA5">
        <w:rPr>
          <w:rFonts w:ascii="Times New Roman" w:hAnsi="Times New Roman" w:cs="Times New Roman"/>
        </w:rPr>
        <w:t xml:space="preserve"> of </w:t>
      </w:r>
      <w:r w:rsidR="00C70F29">
        <w:rPr>
          <w:rFonts w:ascii="Times New Roman" w:hAnsi="Times New Roman" w:cs="Times New Roman"/>
          <w:b/>
        </w:rPr>
        <w:t>8</w:t>
      </w:r>
      <w:bookmarkEnd w:id="45"/>
      <w:r w:rsidR="00C70F29">
        <w:rPr>
          <w:rFonts w:ascii="Times New Roman" w:hAnsi="Times New Roman" w:cs="Times New Roman"/>
        </w:rPr>
        <w:t>-</w:t>
      </w:r>
      <w:r w:rsidR="003F5FA5" w:rsidRPr="00C70F29">
        <w:rPr>
          <w:rFonts w:ascii="Times New Roman" w:hAnsi="Times New Roman" w:cs="Times New Roman" w:hint="eastAsia"/>
          <w:b/>
        </w:rPr>
        <w:t>10</w:t>
      </w:r>
    </w:p>
    <w:p w14:paraId="32341764" w14:textId="77777777" w:rsidR="00C34ECB" w:rsidRPr="00716C55" w:rsidRDefault="00C34ECB" w:rsidP="00C34ECB"/>
    <w:tbl>
      <w:tblPr>
        <w:tblW w:w="7761" w:type="dxa"/>
        <w:jc w:val="center"/>
        <w:tblBorders>
          <w:top w:val="single" w:sz="4" w:space="0" w:color="auto"/>
        </w:tblBorders>
        <w:tblLayout w:type="fixed"/>
        <w:tblLook w:val="04A0" w:firstRow="1" w:lastRow="0" w:firstColumn="1" w:lastColumn="0" w:noHBand="0" w:noVBand="1"/>
      </w:tblPr>
      <w:tblGrid>
        <w:gridCol w:w="1809"/>
        <w:gridCol w:w="1984"/>
        <w:gridCol w:w="1984"/>
        <w:gridCol w:w="1984"/>
      </w:tblGrid>
      <w:tr w:rsidR="00B82293" w:rsidRPr="00EC0546" w14:paraId="61BFE2DB" w14:textId="2DA78651" w:rsidTr="00B82293">
        <w:trPr>
          <w:jc w:val="center"/>
        </w:trPr>
        <w:tc>
          <w:tcPr>
            <w:tcW w:w="1809" w:type="dxa"/>
            <w:tcBorders>
              <w:top w:val="single" w:sz="4" w:space="0" w:color="auto"/>
              <w:bottom w:val="single" w:sz="4" w:space="0" w:color="auto"/>
            </w:tcBorders>
          </w:tcPr>
          <w:p w14:paraId="13721DEA" w14:textId="77777777" w:rsidR="00B82293" w:rsidRPr="00EC0546" w:rsidRDefault="00B82293" w:rsidP="00B82293">
            <w:pPr>
              <w:spacing w:line="360" w:lineRule="auto"/>
              <w:rPr>
                <w:rFonts w:ascii="Times New Roman" w:hAnsi="Times New Roman"/>
                <w:bCs/>
                <w:sz w:val="20"/>
                <w:szCs w:val="20"/>
              </w:rPr>
            </w:pPr>
          </w:p>
        </w:tc>
        <w:tc>
          <w:tcPr>
            <w:tcW w:w="1984" w:type="dxa"/>
            <w:tcBorders>
              <w:top w:val="single" w:sz="4" w:space="0" w:color="auto"/>
              <w:bottom w:val="single" w:sz="4" w:space="0" w:color="auto"/>
            </w:tcBorders>
          </w:tcPr>
          <w:p w14:paraId="10CFC4CE" w14:textId="3EC2B035" w:rsidR="00B82293" w:rsidRDefault="00B82293" w:rsidP="00B82293">
            <w:pPr>
              <w:spacing w:line="360" w:lineRule="auto"/>
              <w:rPr>
                <w:rFonts w:ascii="Times New Roman" w:hAnsi="Times New Roman"/>
                <w:b/>
                <w:bCs/>
                <w:sz w:val="20"/>
                <w:szCs w:val="20"/>
              </w:rPr>
            </w:pPr>
            <w:r>
              <w:rPr>
                <w:rFonts w:ascii="Times New Roman" w:hAnsi="Times New Roman"/>
                <w:b/>
                <w:bCs/>
                <w:sz w:val="20"/>
                <w:szCs w:val="20"/>
              </w:rPr>
              <w:t>8</w:t>
            </w:r>
          </w:p>
        </w:tc>
        <w:tc>
          <w:tcPr>
            <w:tcW w:w="1984" w:type="dxa"/>
            <w:tcBorders>
              <w:top w:val="single" w:sz="4" w:space="0" w:color="auto"/>
              <w:bottom w:val="single" w:sz="4" w:space="0" w:color="auto"/>
            </w:tcBorders>
          </w:tcPr>
          <w:p w14:paraId="0307FC50" w14:textId="355B7622" w:rsidR="00B82293" w:rsidRPr="00C70F29" w:rsidRDefault="00B82293" w:rsidP="00B82293">
            <w:pPr>
              <w:spacing w:line="360" w:lineRule="auto"/>
              <w:rPr>
                <w:rFonts w:ascii="Times New Roman" w:hAnsi="Times New Roman"/>
                <w:b/>
                <w:bCs/>
                <w:color w:val="000000" w:themeColor="text1"/>
                <w:sz w:val="20"/>
                <w:szCs w:val="20"/>
                <w:highlight w:val="yellow"/>
              </w:rPr>
            </w:pPr>
            <w:r w:rsidRPr="00C70F29">
              <w:rPr>
                <w:rFonts w:ascii="Times New Roman" w:hAnsi="Times New Roman" w:hint="eastAsia"/>
                <w:b/>
                <w:bCs/>
                <w:sz w:val="20"/>
                <w:szCs w:val="20"/>
                <w:highlight w:val="yellow"/>
              </w:rPr>
              <w:t>9</w:t>
            </w:r>
          </w:p>
        </w:tc>
        <w:tc>
          <w:tcPr>
            <w:tcW w:w="1984" w:type="dxa"/>
            <w:tcBorders>
              <w:top w:val="single" w:sz="4" w:space="0" w:color="auto"/>
              <w:bottom w:val="single" w:sz="4" w:space="0" w:color="auto"/>
            </w:tcBorders>
          </w:tcPr>
          <w:p w14:paraId="28A64555" w14:textId="18503132" w:rsidR="00B82293" w:rsidRPr="00C70F29" w:rsidRDefault="00B82293" w:rsidP="00B82293">
            <w:pPr>
              <w:spacing w:line="360" w:lineRule="auto"/>
              <w:rPr>
                <w:rFonts w:ascii="Times New Roman" w:hAnsi="Times New Roman"/>
                <w:b/>
                <w:bCs/>
                <w:color w:val="000000" w:themeColor="text1"/>
                <w:sz w:val="20"/>
                <w:szCs w:val="20"/>
                <w:highlight w:val="yellow"/>
              </w:rPr>
            </w:pPr>
            <w:r w:rsidRPr="00C70F29">
              <w:rPr>
                <w:rFonts w:ascii="Times New Roman" w:hAnsi="Times New Roman" w:hint="eastAsia"/>
                <w:b/>
                <w:bCs/>
                <w:color w:val="000000" w:themeColor="text1"/>
                <w:sz w:val="20"/>
                <w:szCs w:val="20"/>
                <w:highlight w:val="yellow"/>
              </w:rPr>
              <w:t>10</w:t>
            </w:r>
          </w:p>
        </w:tc>
      </w:tr>
      <w:tr w:rsidR="00B82293" w:rsidRPr="00EC0546" w14:paraId="3D068D07" w14:textId="254F6DFF" w:rsidTr="00FA3BBA">
        <w:trPr>
          <w:jc w:val="center"/>
        </w:trPr>
        <w:tc>
          <w:tcPr>
            <w:tcW w:w="1809" w:type="dxa"/>
            <w:tcBorders>
              <w:top w:val="nil"/>
            </w:tcBorders>
          </w:tcPr>
          <w:p w14:paraId="196EDDC1"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CCDC</w:t>
            </w:r>
          </w:p>
        </w:tc>
        <w:tc>
          <w:tcPr>
            <w:tcW w:w="1984" w:type="dxa"/>
            <w:tcBorders>
              <w:top w:val="nil"/>
            </w:tcBorders>
            <w:vAlign w:val="center"/>
          </w:tcPr>
          <w:p w14:paraId="457350F7" w14:textId="4DEEBD0A" w:rsidR="00B82293" w:rsidRPr="00252E47" w:rsidRDefault="00B82293" w:rsidP="00B82293">
            <w:pPr>
              <w:spacing w:line="360" w:lineRule="auto"/>
              <w:rPr>
                <w:rFonts w:ascii="Times New Roman" w:hAnsi="Times New Roman"/>
                <w:color w:val="000000" w:themeColor="text1"/>
                <w:sz w:val="20"/>
                <w:szCs w:val="20"/>
              </w:rPr>
            </w:pPr>
            <w:r w:rsidRPr="0036527C">
              <w:rPr>
                <w:rFonts w:ascii="Times New Roman" w:hAnsi="Times New Roman"/>
                <w:color w:val="000000" w:themeColor="text1"/>
                <w:sz w:val="20"/>
                <w:szCs w:val="20"/>
              </w:rPr>
              <w:t>242429</w:t>
            </w:r>
            <w:r>
              <w:rPr>
                <w:rFonts w:ascii="Times New Roman" w:hAnsi="Times New Roman"/>
                <w:color w:val="000000" w:themeColor="text1"/>
                <w:sz w:val="20"/>
                <w:szCs w:val="20"/>
              </w:rPr>
              <w:t>9</w:t>
            </w:r>
          </w:p>
        </w:tc>
        <w:tc>
          <w:tcPr>
            <w:tcW w:w="1984" w:type="dxa"/>
            <w:tcBorders>
              <w:top w:val="nil"/>
            </w:tcBorders>
            <w:vAlign w:val="center"/>
          </w:tcPr>
          <w:p w14:paraId="64B8E343" w14:textId="1D523C21" w:rsidR="00B82293" w:rsidRPr="00C70F29" w:rsidRDefault="00C70F29" w:rsidP="00B82293">
            <w:pPr>
              <w:spacing w:line="360" w:lineRule="auto"/>
              <w:rPr>
                <w:rFonts w:ascii="Times New Roman" w:hAnsi="Times New Roman"/>
                <w:color w:val="000000" w:themeColor="text1"/>
                <w:sz w:val="20"/>
                <w:szCs w:val="20"/>
                <w:highlight w:val="yellow"/>
              </w:rPr>
            </w:pPr>
            <w:r w:rsidRPr="00C70F29">
              <w:rPr>
                <w:rFonts w:ascii="Times New Roman" w:hAnsi="Times New Roman" w:hint="eastAsia"/>
                <w:color w:val="000000" w:themeColor="text1"/>
                <w:sz w:val="20"/>
                <w:szCs w:val="20"/>
                <w:highlight w:val="yellow"/>
              </w:rPr>
              <w:t>2</w:t>
            </w:r>
            <w:r w:rsidRPr="00C70F29">
              <w:rPr>
                <w:rFonts w:ascii="Times New Roman" w:hAnsi="Times New Roman"/>
                <w:color w:val="000000" w:themeColor="text1"/>
                <w:sz w:val="20"/>
                <w:szCs w:val="20"/>
                <w:highlight w:val="yellow"/>
              </w:rPr>
              <w:t>474066</w:t>
            </w:r>
          </w:p>
        </w:tc>
        <w:tc>
          <w:tcPr>
            <w:tcW w:w="1984" w:type="dxa"/>
            <w:tcBorders>
              <w:top w:val="nil"/>
            </w:tcBorders>
          </w:tcPr>
          <w:p w14:paraId="0A82987F" w14:textId="1FE1A18F" w:rsidR="00B82293" w:rsidRPr="00C70F29" w:rsidRDefault="00C70F29" w:rsidP="00B82293">
            <w:pPr>
              <w:spacing w:line="360" w:lineRule="auto"/>
              <w:rPr>
                <w:rFonts w:ascii="Times New Roman" w:hAnsi="Times New Roman"/>
                <w:color w:val="000000" w:themeColor="text1"/>
                <w:sz w:val="20"/>
                <w:szCs w:val="20"/>
                <w:highlight w:val="yellow"/>
              </w:rPr>
            </w:pPr>
            <w:r w:rsidRPr="00C70F29">
              <w:rPr>
                <w:rFonts w:ascii="Times New Roman" w:hAnsi="Times New Roman" w:hint="eastAsia"/>
                <w:color w:val="000000" w:themeColor="text1"/>
                <w:sz w:val="20"/>
                <w:szCs w:val="20"/>
                <w:highlight w:val="yellow"/>
              </w:rPr>
              <w:t>2</w:t>
            </w:r>
            <w:r w:rsidRPr="00C70F29">
              <w:rPr>
                <w:rFonts w:ascii="Times New Roman" w:hAnsi="Times New Roman"/>
                <w:color w:val="000000" w:themeColor="text1"/>
                <w:sz w:val="20"/>
                <w:szCs w:val="20"/>
                <w:highlight w:val="yellow"/>
              </w:rPr>
              <w:t>474067</w:t>
            </w:r>
          </w:p>
        </w:tc>
      </w:tr>
      <w:tr w:rsidR="00B82293" w:rsidRPr="00EC0546" w14:paraId="43030935" w14:textId="4D699DF9" w:rsidTr="00FA3BBA">
        <w:trPr>
          <w:jc w:val="center"/>
        </w:trPr>
        <w:tc>
          <w:tcPr>
            <w:tcW w:w="1809" w:type="dxa"/>
            <w:tcBorders>
              <w:top w:val="nil"/>
            </w:tcBorders>
          </w:tcPr>
          <w:p w14:paraId="3F5D2168"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formula</w:t>
            </w:r>
          </w:p>
        </w:tc>
        <w:tc>
          <w:tcPr>
            <w:tcW w:w="1984" w:type="dxa"/>
            <w:tcBorders>
              <w:top w:val="nil"/>
            </w:tcBorders>
            <w:vAlign w:val="center"/>
          </w:tcPr>
          <w:p w14:paraId="3DE11D9D" w14:textId="5AD71607"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C</w:t>
            </w:r>
            <w:r w:rsidRPr="00736DFF">
              <w:rPr>
                <w:rFonts w:ascii="Times New Roman" w:eastAsia="Noto Sans SC" w:hAnsi="Times New Roman" w:cs="Times New Roman"/>
                <w:color w:val="000000"/>
                <w:sz w:val="20"/>
                <w:szCs w:val="20"/>
                <w:vertAlign w:val="subscript"/>
              </w:rPr>
              <w:t>90</w:t>
            </w:r>
            <w:r w:rsidRPr="00736DFF">
              <w:rPr>
                <w:rFonts w:ascii="Times New Roman" w:eastAsia="Noto Sans SC" w:hAnsi="Times New Roman" w:cs="Times New Roman"/>
                <w:color w:val="000000"/>
                <w:sz w:val="20"/>
                <w:szCs w:val="20"/>
              </w:rPr>
              <w:t>H</w:t>
            </w:r>
            <w:r w:rsidRPr="00736DFF">
              <w:rPr>
                <w:rFonts w:ascii="Times New Roman" w:eastAsia="Noto Sans SC" w:hAnsi="Times New Roman" w:cs="Times New Roman"/>
                <w:color w:val="000000"/>
                <w:sz w:val="20"/>
                <w:szCs w:val="20"/>
                <w:vertAlign w:val="subscript"/>
              </w:rPr>
              <w:t>123</w:t>
            </w:r>
            <w:r w:rsidRPr="00736DFF">
              <w:rPr>
                <w:rFonts w:ascii="Times New Roman" w:eastAsia="Noto Sans SC" w:hAnsi="Times New Roman" w:cs="Times New Roman"/>
                <w:color w:val="000000"/>
                <w:sz w:val="20"/>
                <w:szCs w:val="20"/>
              </w:rPr>
              <w:t>GeN</w:t>
            </w:r>
          </w:p>
        </w:tc>
        <w:tc>
          <w:tcPr>
            <w:tcW w:w="1984" w:type="dxa"/>
            <w:tcBorders>
              <w:top w:val="nil"/>
            </w:tcBorders>
            <w:vAlign w:val="center"/>
          </w:tcPr>
          <w:p w14:paraId="4CF4A33E" w14:textId="73F5F5BC"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C</w:t>
            </w:r>
            <w:r w:rsidRPr="00C70F29">
              <w:rPr>
                <w:rFonts w:ascii="Times New Roman" w:eastAsia="Noto Sans SC" w:hAnsi="Times New Roman" w:cs="Times New Roman"/>
                <w:color w:val="000000"/>
                <w:sz w:val="20"/>
                <w:szCs w:val="20"/>
                <w:highlight w:val="yellow"/>
                <w:vertAlign w:val="subscript"/>
              </w:rPr>
              <w:t>84</w:t>
            </w:r>
            <w:r w:rsidRPr="00C70F29">
              <w:rPr>
                <w:rFonts w:ascii="Times New Roman" w:eastAsia="Noto Sans SC" w:hAnsi="Times New Roman" w:cs="Times New Roman"/>
                <w:color w:val="000000"/>
                <w:sz w:val="20"/>
                <w:szCs w:val="20"/>
                <w:highlight w:val="yellow"/>
              </w:rPr>
              <w:t>H</w:t>
            </w:r>
            <w:r w:rsidRPr="00C70F29">
              <w:rPr>
                <w:rFonts w:ascii="Times New Roman" w:eastAsia="Noto Sans SC" w:hAnsi="Times New Roman" w:cs="Times New Roman"/>
                <w:color w:val="000000"/>
                <w:sz w:val="20"/>
                <w:szCs w:val="20"/>
                <w:highlight w:val="yellow"/>
                <w:vertAlign w:val="subscript"/>
              </w:rPr>
              <w:t>124</w:t>
            </w:r>
            <w:r w:rsidRPr="00C70F29">
              <w:rPr>
                <w:rFonts w:ascii="Times New Roman" w:eastAsia="Noto Sans SC" w:hAnsi="Times New Roman" w:cs="Times New Roman"/>
                <w:color w:val="000000"/>
                <w:sz w:val="20"/>
                <w:szCs w:val="20"/>
                <w:highlight w:val="yellow"/>
              </w:rPr>
              <w:t>FeGeNP</w:t>
            </w:r>
            <w:r w:rsidRPr="00C70F29">
              <w:rPr>
                <w:rFonts w:ascii="Times New Roman" w:eastAsia="Noto Sans SC" w:hAnsi="Times New Roman" w:cs="Times New Roman"/>
                <w:color w:val="000000"/>
                <w:sz w:val="20"/>
                <w:szCs w:val="20"/>
                <w:highlight w:val="yellow"/>
                <w:vertAlign w:val="subscript"/>
              </w:rPr>
              <w:t>4</w:t>
            </w:r>
          </w:p>
        </w:tc>
        <w:tc>
          <w:tcPr>
            <w:tcW w:w="1984" w:type="dxa"/>
            <w:tcBorders>
              <w:top w:val="nil"/>
            </w:tcBorders>
            <w:vAlign w:val="center"/>
          </w:tcPr>
          <w:p w14:paraId="2255DDFE" w14:textId="3142CCFF"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C</w:t>
            </w:r>
            <w:r w:rsidRPr="00C70F29">
              <w:rPr>
                <w:rFonts w:ascii="Times New Roman" w:eastAsia="Noto Sans SC" w:hAnsi="Times New Roman" w:cs="Times New Roman"/>
                <w:color w:val="000000"/>
                <w:sz w:val="20"/>
                <w:szCs w:val="20"/>
                <w:highlight w:val="yellow"/>
                <w:vertAlign w:val="subscript"/>
              </w:rPr>
              <w:t>81</w:t>
            </w:r>
            <w:r w:rsidRPr="00C70F29">
              <w:rPr>
                <w:rFonts w:ascii="Times New Roman" w:eastAsia="Noto Sans SC" w:hAnsi="Times New Roman" w:cs="Times New Roman"/>
                <w:color w:val="000000"/>
                <w:sz w:val="20"/>
                <w:szCs w:val="20"/>
                <w:highlight w:val="yellow"/>
              </w:rPr>
              <w:t>H</w:t>
            </w:r>
            <w:r w:rsidRPr="00C70F29">
              <w:rPr>
                <w:rFonts w:ascii="Times New Roman" w:eastAsia="Noto Sans SC" w:hAnsi="Times New Roman" w:cs="Times New Roman"/>
                <w:color w:val="000000"/>
                <w:sz w:val="20"/>
                <w:szCs w:val="20"/>
                <w:highlight w:val="yellow"/>
                <w:vertAlign w:val="subscript"/>
              </w:rPr>
              <w:t>103</w:t>
            </w:r>
            <w:r w:rsidRPr="00C70F29">
              <w:rPr>
                <w:rFonts w:ascii="Times New Roman" w:eastAsia="Noto Sans SC" w:hAnsi="Times New Roman" w:cs="Times New Roman"/>
                <w:color w:val="000000"/>
                <w:sz w:val="20"/>
                <w:szCs w:val="20"/>
                <w:highlight w:val="yellow"/>
              </w:rPr>
              <w:t>FeGeNO</w:t>
            </w:r>
            <w:r w:rsidRPr="00C70F29">
              <w:rPr>
                <w:rFonts w:ascii="Times New Roman" w:eastAsia="Noto Sans SC" w:hAnsi="Times New Roman" w:cs="Times New Roman"/>
                <w:color w:val="000000"/>
                <w:sz w:val="20"/>
                <w:szCs w:val="20"/>
                <w:highlight w:val="yellow"/>
                <w:vertAlign w:val="subscript"/>
              </w:rPr>
              <w:t>3</w:t>
            </w:r>
          </w:p>
        </w:tc>
      </w:tr>
      <w:tr w:rsidR="00B82293" w:rsidRPr="00EC0546" w14:paraId="68D0D614" w14:textId="5423281B" w:rsidTr="00FA3BBA">
        <w:trPr>
          <w:jc w:val="center"/>
        </w:trPr>
        <w:tc>
          <w:tcPr>
            <w:tcW w:w="1809" w:type="dxa"/>
          </w:tcPr>
          <w:p w14:paraId="6684FCFC"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formula weight</w:t>
            </w:r>
          </w:p>
        </w:tc>
        <w:tc>
          <w:tcPr>
            <w:tcW w:w="1984" w:type="dxa"/>
            <w:vAlign w:val="center"/>
          </w:tcPr>
          <w:p w14:paraId="4A6BF56C" w14:textId="0874EBE1"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1291.48</w:t>
            </w:r>
          </w:p>
        </w:tc>
        <w:tc>
          <w:tcPr>
            <w:tcW w:w="1984" w:type="dxa"/>
            <w:vAlign w:val="center"/>
          </w:tcPr>
          <w:p w14:paraId="5EC6A907" w14:textId="0039F4AB"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1400.15</w:t>
            </w:r>
          </w:p>
        </w:tc>
        <w:tc>
          <w:tcPr>
            <w:tcW w:w="1984" w:type="dxa"/>
            <w:vAlign w:val="center"/>
          </w:tcPr>
          <w:p w14:paraId="661D685D" w14:textId="41E0DB18"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1267.08</w:t>
            </w:r>
          </w:p>
        </w:tc>
      </w:tr>
      <w:tr w:rsidR="00B82293" w:rsidRPr="00EC0546" w14:paraId="1FE2AEEB" w14:textId="4FBC7BB7" w:rsidTr="00FA3BBA">
        <w:trPr>
          <w:jc w:val="center"/>
        </w:trPr>
        <w:tc>
          <w:tcPr>
            <w:tcW w:w="1809" w:type="dxa"/>
          </w:tcPr>
          <w:p w14:paraId="2EB1B334"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crystal system</w:t>
            </w:r>
          </w:p>
        </w:tc>
        <w:tc>
          <w:tcPr>
            <w:tcW w:w="1984" w:type="dxa"/>
            <w:vAlign w:val="center"/>
          </w:tcPr>
          <w:p w14:paraId="3492F890" w14:textId="0889C858"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triclinic</w:t>
            </w:r>
          </w:p>
        </w:tc>
        <w:tc>
          <w:tcPr>
            <w:tcW w:w="1984" w:type="dxa"/>
            <w:vAlign w:val="center"/>
          </w:tcPr>
          <w:p w14:paraId="2D5625E4" w14:textId="2AB31E02"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monoclinic</w:t>
            </w:r>
          </w:p>
        </w:tc>
        <w:tc>
          <w:tcPr>
            <w:tcW w:w="1984" w:type="dxa"/>
            <w:vAlign w:val="center"/>
          </w:tcPr>
          <w:p w14:paraId="21BCC32B" w14:textId="7E294050"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monoclinic</w:t>
            </w:r>
          </w:p>
        </w:tc>
      </w:tr>
      <w:tr w:rsidR="00B82293" w:rsidRPr="00EC0546" w14:paraId="2F40D93B" w14:textId="7BB607C4" w:rsidTr="00FA3BBA">
        <w:trPr>
          <w:jc w:val="center"/>
        </w:trPr>
        <w:tc>
          <w:tcPr>
            <w:tcW w:w="1809" w:type="dxa"/>
          </w:tcPr>
          <w:p w14:paraId="565D33CD"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space group</w:t>
            </w:r>
          </w:p>
        </w:tc>
        <w:tc>
          <w:tcPr>
            <w:tcW w:w="1984" w:type="dxa"/>
            <w:vAlign w:val="center"/>
          </w:tcPr>
          <w:p w14:paraId="5F4F06EA" w14:textId="28D794E3" w:rsidR="00B82293" w:rsidRPr="00AA358D" w:rsidRDefault="00B82293" w:rsidP="00B82293">
            <w:pPr>
              <w:spacing w:line="360" w:lineRule="auto"/>
              <w:rPr>
                <w:rFonts w:ascii="Times New Roman" w:eastAsia="Noto Sans SC" w:hAnsi="Times New Roman" w:cs="Times New Roman"/>
                <w:i/>
                <w:iCs/>
                <w:color w:val="000000"/>
                <w:sz w:val="20"/>
                <w:szCs w:val="20"/>
              </w:rPr>
            </w:pPr>
            <w:r w:rsidRPr="00736DFF">
              <w:rPr>
                <w:rFonts w:ascii="Times New Roman" w:eastAsia="Noto Sans SC" w:hAnsi="Times New Roman" w:cs="Times New Roman"/>
                <w:i/>
                <w:iCs/>
                <w:color w:val="000000"/>
                <w:sz w:val="20"/>
                <w:szCs w:val="20"/>
              </w:rPr>
              <w:t>P</w:t>
            </w:r>
            <w:r w:rsidRPr="00736DFF">
              <w:rPr>
                <w:rFonts w:ascii="Times New Roman" w:eastAsia="Noto Sans SC" w:hAnsi="Times New Roman" w:cs="Times New Roman"/>
                <w:color w:val="000000"/>
                <w:sz w:val="20"/>
                <w:szCs w:val="20"/>
              </w:rPr>
              <w:t>-1</w:t>
            </w:r>
          </w:p>
        </w:tc>
        <w:tc>
          <w:tcPr>
            <w:tcW w:w="1984" w:type="dxa"/>
            <w:vAlign w:val="center"/>
          </w:tcPr>
          <w:p w14:paraId="43342DE1" w14:textId="05566AE2" w:rsidR="00B82293" w:rsidRPr="00C70F29" w:rsidRDefault="00B82293" w:rsidP="00B82293">
            <w:pPr>
              <w:spacing w:line="360" w:lineRule="auto"/>
              <w:rPr>
                <w:rFonts w:ascii="Times New Roman" w:hAnsi="Times New Roman" w:cs="Times New Roman"/>
                <w:i/>
                <w:iCs/>
                <w:color w:val="000000" w:themeColor="text1"/>
                <w:sz w:val="20"/>
                <w:szCs w:val="20"/>
                <w:highlight w:val="yellow"/>
              </w:rPr>
            </w:pPr>
            <w:r w:rsidRPr="00C70F29">
              <w:rPr>
                <w:rFonts w:ascii="Times New Roman" w:eastAsia="Noto Sans SC" w:hAnsi="Times New Roman" w:cs="Times New Roman"/>
                <w:i/>
                <w:iCs/>
                <w:color w:val="000000"/>
                <w:sz w:val="20"/>
                <w:szCs w:val="20"/>
                <w:highlight w:val="yellow"/>
              </w:rPr>
              <w:t>P</w:t>
            </w:r>
            <w:r w:rsidRPr="00C70F29">
              <w:rPr>
                <w:rFonts w:ascii="Times New Roman" w:eastAsia="Noto Sans SC" w:hAnsi="Times New Roman" w:cs="Times New Roman"/>
                <w:color w:val="000000"/>
                <w:sz w:val="20"/>
                <w:szCs w:val="20"/>
                <w:highlight w:val="yellow"/>
              </w:rPr>
              <w:t>2</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w:t>
            </w:r>
            <w:r w:rsidRPr="00C70F29">
              <w:rPr>
                <w:rFonts w:ascii="Times New Roman" w:eastAsia="Noto Sans SC" w:hAnsi="Times New Roman" w:cs="Times New Roman"/>
                <w:i/>
                <w:iCs/>
                <w:color w:val="000000"/>
                <w:sz w:val="20"/>
                <w:szCs w:val="20"/>
                <w:highlight w:val="yellow"/>
              </w:rPr>
              <w:t>c</w:t>
            </w:r>
          </w:p>
        </w:tc>
        <w:tc>
          <w:tcPr>
            <w:tcW w:w="1984" w:type="dxa"/>
            <w:vAlign w:val="center"/>
          </w:tcPr>
          <w:p w14:paraId="48EEAB23" w14:textId="69458381" w:rsidR="00B82293" w:rsidRPr="00C70F29" w:rsidRDefault="00B82293" w:rsidP="00B82293">
            <w:pPr>
              <w:spacing w:line="360" w:lineRule="auto"/>
              <w:rPr>
                <w:rFonts w:ascii="Times New Roman" w:hAnsi="Times New Roman" w:cs="Times New Roman"/>
                <w:i/>
                <w:iCs/>
                <w:color w:val="000000" w:themeColor="text1"/>
                <w:sz w:val="20"/>
                <w:szCs w:val="20"/>
                <w:highlight w:val="yellow"/>
              </w:rPr>
            </w:pPr>
            <w:r w:rsidRPr="00C70F29">
              <w:rPr>
                <w:rFonts w:ascii="Times New Roman" w:eastAsia="Noto Sans SC" w:hAnsi="Times New Roman" w:cs="Times New Roman"/>
                <w:i/>
                <w:iCs/>
                <w:color w:val="000000"/>
                <w:sz w:val="20"/>
                <w:szCs w:val="20"/>
                <w:highlight w:val="yellow"/>
              </w:rPr>
              <w:t>P</w:t>
            </w:r>
            <w:r w:rsidRPr="00C70F29">
              <w:rPr>
                <w:rFonts w:ascii="Times New Roman" w:eastAsia="Noto Sans SC" w:hAnsi="Times New Roman" w:cs="Times New Roman"/>
                <w:color w:val="000000"/>
                <w:sz w:val="20"/>
                <w:szCs w:val="20"/>
                <w:highlight w:val="yellow"/>
              </w:rPr>
              <w:t>2</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w:t>
            </w:r>
            <w:r w:rsidRPr="00C70F29">
              <w:rPr>
                <w:rFonts w:ascii="Times New Roman" w:eastAsia="Noto Sans SC" w:hAnsi="Times New Roman" w:cs="Times New Roman"/>
                <w:i/>
                <w:iCs/>
                <w:color w:val="000000"/>
                <w:sz w:val="20"/>
                <w:szCs w:val="20"/>
                <w:highlight w:val="yellow"/>
              </w:rPr>
              <w:t>c</w:t>
            </w:r>
          </w:p>
        </w:tc>
      </w:tr>
      <w:tr w:rsidR="00B82293" w:rsidRPr="00EC0546" w14:paraId="262DBB22" w14:textId="008C36B9" w:rsidTr="00FA3BBA">
        <w:trPr>
          <w:jc w:val="center"/>
        </w:trPr>
        <w:tc>
          <w:tcPr>
            <w:tcW w:w="1809" w:type="dxa"/>
          </w:tcPr>
          <w:p w14:paraId="65DA7483"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a</w:t>
            </w:r>
            <w:r w:rsidRPr="00EC0546">
              <w:rPr>
                <w:rFonts w:ascii="Times New Roman" w:hAnsi="Times New Roman"/>
                <w:bCs/>
                <w:sz w:val="20"/>
                <w:szCs w:val="20"/>
              </w:rPr>
              <w:t>/Å</w:t>
            </w:r>
          </w:p>
        </w:tc>
        <w:tc>
          <w:tcPr>
            <w:tcW w:w="1984" w:type="dxa"/>
            <w:vAlign w:val="center"/>
          </w:tcPr>
          <w:p w14:paraId="3F4F488E" w14:textId="717795CA"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14.6376(3)</w:t>
            </w:r>
          </w:p>
        </w:tc>
        <w:tc>
          <w:tcPr>
            <w:tcW w:w="1984" w:type="dxa"/>
            <w:vAlign w:val="center"/>
          </w:tcPr>
          <w:p w14:paraId="403A07A5" w14:textId="75C91C4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25.4240(10)</w:t>
            </w:r>
          </w:p>
        </w:tc>
        <w:tc>
          <w:tcPr>
            <w:tcW w:w="1984" w:type="dxa"/>
            <w:vAlign w:val="center"/>
          </w:tcPr>
          <w:p w14:paraId="72644AE9" w14:textId="73D4B21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17.0615(12)</w:t>
            </w:r>
          </w:p>
        </w:tc>
      </w:tr>
      <w:tr w:rsidR="00B82293" w:rsidRPr="00EC0546" w14:paraId="055BE575" w14:textId="358D84D8" w:rsidTr="00FA3BBA">
        <w:trPr>
          <w:jc w:val="center"/>
        </w:trPr>
        <w:tc>
          <w:tcPr>
            <w:tcW w:w="1809" w:type="dxa"/>
          </w:tcPr>
          <w:p w14:paraId="4370E037"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b</w:t>
            </w:r>
            <w:r w:rsidRPr="00EC0546">
              <w:rPr>
                <w:rFonts w:ascii="Times New Roman" w:hAnsi="Times New Roman"/>
                <w:bCs/>
                <w:sz w:val="20"/>
                <w:szCs w:val="20"/>
              </w:rPr>
              <w:t>/Å</w:t>
            </w:r>
          </w:p>
        </w:tc>
        <w:tc>
          <w:tcPr>
            <w:tcW w:w="1984" w:type="dxa"/>
            <w:vAlign w:val="center"/>
          </w:tcPr>
          <w:p w14:paraId="7D15A92A" w14:textId="13BA519C"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15.1815(2)</w:t>
            </w:r>
          </w:p>
        </w:tc>
        <w:tc>
          <w:tcPr>
            <w:tcW w:w="1984" w:type="dxa"/>
            <w:vAlign w:val="center"/>
          </w:tcPr>
          <w:p w14:paraId="0A3266C3" w14:textId="5F9F4B39"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12.8816(2)</w:t>
            </w:r>
          </w:p>
        </w:tc>
        <w:tc>
          <w:tcPr>
            <w:tcW w:w="1984" w:type="dxa"/>
            <w:vAlign w:val="center"/>
          </w:tcPr>
          <w:p w14:paraId="13D2D6ED" w14:textId="380FD7E1"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17.4435(11)</w:t>
            </w:r>
          </w:p>
        </w:tc>
      </w:tr>
      <w:tr w:rsidR="00B82293" w:rsidRPr="00EC0546" w14:paraId="3F503E3B" w14:textId="2F68C24F" w:rsidTr="00FA3BBA">
        <w:trPr>
          <w:jc w:val="center"/>
        </w:trPr>
        <w:tc>
          <w:tcPr>
            <w:tcW w:w="1809" w:type="dxa"/>
          </w:tcPr>
          <w:p w14:paraId="317E7DEA"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c/Å</w:t>
            </w:r>
          </w:p>
        </w:tc>
        <w:tc>
          <w:tcPr>
            <w:tcW w:w="1984" w:type="dxa"/>
            <w:vAlign w:val="center"/>
          </w:tcPr>
          <w:p w14:paraId="15A557AC" w14:textId="6DD97E73"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18.6021(3)</w:t>
            </w:r>
          </w:p>
        </w:tc>
        <w:tc>
          <w:tcPr>
            <w:tcW w:w="1984" w:type="dxa"/>
            <w:vAlign w:val="center"/>
          </w:tcPr>
          <w:p w14:paraId="03754484" w14:textId="430799D5"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27.2623(10)</w:t>
            </w:r>
          </w:p>
        </w:tc>
        <w:tc>
          <w:tcPr>
            <w:tcW w:w="1984" w:type="dxa"/>
            <w:vAlign w:val="center"/>
          </w:tcPr>
          <w:p w14:paraId="13094255" w14:textId="0354203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23.7614(15)</w:t>
            </w:r>
          </w:p>
        </w:tc>
      </w:tr>
      <w:tr w:rsidR="00B82293" w:rsidRPr="00EC0546" w14:paraId="6627CE54" w14:textId="6C323C1D" w:rsidTr="00FA3BBA">
        <w:trPr>
          <w:jc w:val="center"/>
        </w:trPr>
        <w:tc>
          <w:tcPr>
            <w:tcW w:w="1809" w:type="dxa"/>
          </w:tcPr>
          <w:p w14:paraId="04703FAB"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α</w:t>
            </w:r>
            <w:r w:rsidRPr="00EC0546">
              <w:rPr>
                <w:rFonts w:ascii="Times New Roman" w:hAnsi="Times New Roman"/>
                <w:bCs/>
                <w:sz w:val="20"/>
                <w:szCs w:val="20"/>
              </w:rPr>
              <w:t>/deg</w:t>
            </w:r>
          </w:p>
        </w:tc>
        <w:tc>
          <w:tcPr>
            <w:tcW w:w="1984" w:type="dxa"/>
            <w:vAlign w:val="center"/>
          </w:tcPr>
          <w:p w14:paraId="2AB1AA90" w14:textId="4BD4E522"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82.2930(10)</w:t>
            </w:r>
          </w:p>
        </w:tc>
        <w:tc>
          <w:tcPr>
            <w:tcW w:w="1984" w:type="dxa"/>
            <w:vAlign w:val="center"/>
          </w:tcPr>
          <w:p w14:paraId="4D86AB3D" w14:textId="03212C6B"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90</w:t>
            </w:r>
          </w:p>
        </w:tc>
        <w:tc>
          <w:tcPr>
            <w:tcW w:w="1984" w:type="dxa"/>
            <w:vAlign w:val="center"/>
          </w:tcPr>
          <w:p w14:paraId="5FA216AD" w14:textId="3735A2FE"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90</w:t>
            </w:r>
          </w:p>
        </w:tc>
      </w:tr>
      <w:tr w:rsidR="00B82293" w:rsidRPr="00EC0546" w14:paraId="67F43600" w14:textId="4D04A94B" w:rsidTr="00FA3BBA">
        <w:trPr>
          <w:jc w:val="center"/>
        </w:trPr>
        <w:tc>
          <w:tcPr>
            <w:tcW w:w="1809" w:type="dxa"/>
          </w:tcPr>
          <w:p w14:paraId="20235F62"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β</w:t>
            </w:r>
            <w:r w:rsidRPr="00EC0546">
              <w:rPr>
                <w:rFonts w:ascii="Times New Roman" w:hAnsi="Times New Roman"/>
                <w:bCs/>
                <w:sz w:val="20"/>
                <w:szCs w:val="20"/>
              </w:rPr>
              <w:t>/deg</w:t>
            </w:r>
          </w:p>
        </w:tc>
        <w:tc>
          <w:tcPr>
            <w:tcW w:w="1984" w:type="dxa"/>
            <w:vAlign w:val="center"/>
          </w:tcPr>
          <w:p w14:paraId="1542FAE0" w14:textId="41671DCC"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82.701(2)</w:t>
            </w:r>
          </w:p>
        </w:tc>
        <w:tc>
          <w:tcPr>
            <w:tcW w:w="1984" w:type="dxa"/>
            <w:vAlign w:val="center"/>
          </w:tcPr>
          <w:p w14:paraId="148E6820" w14:textId="7CE917CC"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114.412(4)</w:t>
            </w:r>
          </w:p>
        </w:tc>
        <w:tc>
          <w:tcPr>
            <w:tcW w:w="1984" w:type="dxa"/>
            <w:vAlign w:val="center"/>
          </w:tcPr>
          <w:p w14:paraId="1466571B" w14:textId="58E036C7"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99.269(3)</w:t>
            </w:r>
          </w:p>
        </w:tc>
      </w:tr>
      <w:tr w:rsidR="00B82293" w:rsidRPr="00EC0546" w14:paraId="64C0A778" w14:textId="055D988A" w:rsidTr="00FA3BBA">
        <w:trPr>
          <w:trHeight w:val="144"/>
          <w:jc w:val="center"/>
        </w:trPr>
        <w:tc>
          <w:tcPr>
            <w:tcW w:w="1809" w:type="dxa"/>
          </w:tcPr>
          <w:p w14:paraId="1EC88AB9"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γ</w:t>
            </w:r>
            <w:r w:rsidRPr="00EC0546">
              <w:rPr>
                <w:rFonts w:ascii="Times New Roman" w:hAnsi="Times New Roman"/>
                <w:bCs/>
                <w:sz w:val="20"/>
                <w:szCs w:val="20"/>
              </w:rPr>
              <w:t>/deg</w:t>
            </w:r>
          </w:p>
        </w:tc>
        <w:tc>
          <w:tcPr>
            <w:tcW w:w="1984" w:type="dxa"/>
            <w:vAlign w:val="center"/>
          </w:tcPr>
          <w:p w14:paraId="070DCEE6" w14:textId="2BEEE9C9"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73.172(2)</w:t>
            </w:r>
          </w:p>
        </w:tc>
        <w:tc>
          <w:tcPr>
            <w:tcW w:w="1984" w:type="dxa"/>
            <w:vAlign w:val="center"/>
          </w:tcPr>
          <w:p w14:paraId="68C93783" w14:textId="459F3054"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90</w:t>
            </w:r>
          </w:p>
        </w:tc>
        <w:tc>
          <w:tcPr>
            <w:tcW w:w="1984" w:type="dxa"/>
            <w:vAlign w:val="center"/>
          </w:tcPr>
          <w:p w14:paraId="270B7DE6" w14:textId="6B4D31A3"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90</w:t>
            </w:r>
          </w:p>
        </w:tc>
      </w:tr>
      <w:tr w:rsidR="00B82293" w:rsidRPr="00EC0546" w14:paraId="328A8607" w14:textId="2455D0B7" w:rsidTr="00FA3BBA">
        <w:trPr>
          <w:jc w:val="center"/>
        </w:trPr>
        <w:tc>
          <w:tcPr>
            <w:tcW w:w="1809" w:type="dxa"/>
            <w:vAlign w:val="center"/>
          </w:tcPr>
          <w:p w14:paraId="4DE59350"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V</w:t>
            </w:r>
            <w:r w:rsidRPr="00EC0546">
              <w:rPr>
                <w:rFonts w:ascii="Times New Roman" w:hAnsi="Times New Roman"/>
                <w:bCs/>
                <w:sz w:val="20"/>
                <w:szCs w:val="20"/>
              </w:rPr>
              <w:t>/Å</w:t>
            </w:r>
            <w:r w:rsidRPr="00EC0546">
              <w:rPr>
                <w:rFonts w:ascii="Times New Roman" w:hAnsi="Times New Roman"/>
                <w:bCs/>
                <w:sz w:val="20"/>
                <w:szCs w:val="20"/>
                <w:vertAlign w:val="superscript"/>
              </w:rPr>
              <w:t>3</w:t>
            </w:r>
          </w:p>
        </w:tc>
        <w:tc>
          <w:tcPr>
            <w:tcW w:w="1984" w:type="dxa"/>
            <w:vAlign w:val="center"/>
          </w:tcPr>
          <w:p w14:paraId="6B2B82CC" w14:textId="078B9339"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3904.02(12)</w:t>
            </w:r>
          </w:p>
        </w:tc>
        <w:tc>
          <w:tcPr>
            <w:tcW w:w="1984" w:type="dxa"/>
            <w:vAlign w:val="center"/>
          </w:tcPr>
          <w:p w14:paraId="25CB9FBD" w14:textId="37C712DD"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8130.2(5)</w:t>
            </w:r>
          </w:p>
        </w:tc>
        <w:tc>
          <w:tcPr>
            <w:tcW w:w="1984" w:type="dxa"/>
            <w:vAlign w:val="center"/>
          </w:tcPr>
          <w:p w14:paraId="769B68F0" w14:textId="521927B4"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6979.3(8)</w:t>
            </w:r>
          </w:p>
        </w:tc>
      </w:tr>
      <w:tr w:rsidR="00B82293" w:rsidRPr="00EC0546" w14:paraId="41F4EF17" w14:textId="0068CF02" w:rsidTr="00FA3BBA">
        <w:trPr>
          <w:jc w:val="center"/>
        </w:trPr>
        <w:tc>
          <w:tcPr>
            <w:tcW w:w="1809" w:type="dxa"/>
            <w:vAlign w:val="center"/>
          </w:tcPr>
          <w:p w14:paraId="074483FA" w14:textId="77777777" w:rsidR="00B82293" w:rsidRPr="00EC0546" w:rsidRDefault="00B82293" w:rsidP="00B82293">
            <w:pPr>
              <w:spacing w:line="360" w:lineRule="auto"/>
              <w:rPr>
                <w:rFonts w:ascii="Times New Roman" w:hAnsi="Times New Roman"/>
                <w:bCs/>
                <w:i/>
                <w:iCs/>
                <w:sz w:val="20"/>
                <w:szCs w:val="20"/>
              </w:rPr>
            </w:pPr>
            <w:r w:rsidRPr="00EC0546">
              <w:rPr>
                <w:rFonts w:ascii="Times New Roman" w:hAnsi="Times New Roman"/>
                <w:bCs/>
                <w:i/>
                <w:iCs/>
                <w:sz w:val="20"/>
                <w:szCs w:val="20"/>
              </w:rPr>
              <w:t>Z</w:t>
            </w:r>
          </w:p>
        </w:tc>
        <w:tc>
          <w:tcPr>
            <w:tcW w:w="1984" w:type="dxa"/>
            <w:vAlign w:val="center"/>
          </w:tcPr>
          <w:p w14:paraId="30691117" w14:textId="109BA4F6"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2</w:t>
            </w:r>
          </w:p>
        </w:tc>
        <w:tc>
          <w:tcPr>
            <w:tcW w:w="1984" w:type="dxa"/>
            <w:vAlign w:val="center"/>
          </w:tcPr>
          <w:p w14:paraId="32BB4E67" w14:textId="7F45B621"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4</w:t>
            </w:r>
          </w:p>
        </w:tc>
        <w:tc>
          <w:tcPr>
            <w:tcW w:w="1984" w:type="dxa"/>
            <w:vAlign w:val="center"/>
          </w:tcPr>
          <w:p w14:paraId="20EE151C" w14:textId="02EB494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4</w:t>
            </w:r>
          </w:p>
        </w:tc>
      </w:tr>
      <w:tr w:rsidR="00B82293" w:rsidRPr="00EC0546" w14:paraId="726273DC" w14:textId="7DD1C741" w:rsidTr="00FA3BBA">
        <w:trPr>
          <w:cantSplit/>
          <w:jc w:val="center"/>
        </w:trPr>
        <w:tc>
          <w:tcPr>
            <w:tcW w:w="1809" w:type="dxa"/>
          </w:tcPr>
          <w:p w14:paraId="6C852DE1" w14:textId="77777777" w:rsidR="00B82293" w:rsidRPr="00EC0546" w:rsidRDefault="00B82293" w:rsidP="00B82293">
            <w:pPr>
              <w:spacing w:line="360" w:lineRule="auto"/>
              <w:rPr>
                <w:rFonts w:ascii="Times New Roman" w:hAnsi="Times New Roman"/>
                <w:bCs/>
                <w:sz w:val="20"/>
                <w:szCs w:val="20"/>
              </w:rPr>
            </w:pPr>
            <w:proofErr w:type="spellStart"/>
            <w:r w:rsidRPr="00EC0546">
              <w:rPr>
                <w:rFonts w:ascii="Times New Roman" w:hAnsi="Times New Roman"/>
                <w:bCs/>
                <w:i/>
                <w:iCs/>
                <w:sz w:val="20"/>
                <w:szCs w:val="20"/>
              </w:rPr>
              <w:t>ρ</w:t>
            </w:r>
            <w:r w:rsidRPr="00EC0546">
              <w:rPr>
                <w:rFonts w:ascii="Times New Roman" w:hAnsi="Times New Roman"/>
                <w:bCs/>
                <w:sz w:val="20"/>
                <w:szCs w:val="20"/>
                <w:vertAlign w:val="subscript"/>
              </w:rPr>
              <w:t>calcd</w:t>
            </w:r>
            <w:proofErr w:type="spellEnd"/>
            <w:r w:rsidRPr="00EC0546">
              <w:rPr>
                <w:rFonts w:ascii="Times New Roman" w:hAnsi="Times New Roman"/>
                <w:bCs/>
                <w:sz w:val="20"/>
                <w:szCs w:val="20"/>
              </w:rPr>
              <w:t>/g∙cm</w:t>
            </w:r>
            <w:r w:rsidRPr="00EC0546">
              <w:rPr>
                <w:rFonts w:ascii="Times New Roman" w:hAnsi="Times New Roman"/>
                <w:bCs/>
                <w:sz w:val="20"/>
                <w:szCs w:val="20"/>
                <w:vertAlign w:val="superscript"/>
              </w:rPr>
              <w:t>-3</w:t>
            </w:r>
          </w:p>
        </w:tc>
        <w:tc>
          <w:tcPr>
            <w:tcW w:w="1984" w:type="dxa"/>
            <w:vAlign w:val="center"/>
          </w:tcPr>
          <w:p w14:paraId="1E2546E8" w14:textId="3E142E22"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1.099</w:t>
            </w:r>
          </w:p>
        </w:tc>
        <w:tc>
          <w:tcPr>
            <w:tcW w:w="1984" w:type="dxa"/>
            <w:vAlign w:val="center"/>
          </w:tcPr>
          <w:p w14:paraId="77ED6C3B" w14:textId="49C177FF"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1.144</w:t>
            </w:r>
          </w:p>
        </w:tc>
        <w:tc>
          <w:tcPr>
            <w:tcW w:w="1984" w:type="dxa"/>
            <w:vAlign w:val="center"/>
          </w:tcPr>
          <w:p w14:paraId="09CF0F10" w14:textId="723F63E0"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1.206</w:t>
            </w:r>
          </w:p>
        </w:tc>
      </w:tr>
      <w:tr w:rsidR="00B82293" w:rsidRPr="00EC0546" w14:paraId="72348BB4" w14:textId="752E4AE5" w:rsidTr="00FA3BBA">
        <w:trPr>
          <w:cantSplit/>
          <w:jc w:val="center"/>
        </w:trPr>
        <w:tc>
          <w:tcPr>
            <w:tcW w:w="1809" w:type="dxa"/>
          </w:tcPr>
          <w:p w14:paraId="4603BD40"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
                <w:iCs/>
                <w:sz w:val="20"/>
                <w:szCs w:val="20"/>
              </w:rPr>
              <w:t>μ</w:t>
            </w:r>
            <w:r w:rsidRPr="00EC0546">
              <w:rPr>
                <w:rFonts w:ascii="Times New Roman" w:hAnsi="Times New Roman"/>
                <w:bCs/>
                <w:sz w:val="20"/>
                <w:szCs w:val="20"/>
              </w:rPr>
              <w:t>/mm</w:t>
            </w:r>
            <w:r w:rsidRPr="00EC0546">
              <w:rPr>
                <w:rFonts w:ascii="Times New Roman" w:hAnsi="Times New Roman"/>
                <w:bCs/>
                <w:sz w:val="20"/>
                <w:szCs w:val="20"/>
                <w:vertAlign w:val="superscript"/>
              </w:rPr>
              <w:t>-1</w:t>
            </w:r>
          </w:p>
        </w:tc>
        <w:tc>
          <w:tcPr>
            <w:tcW w:w="1984" w:type="dxa"/>
            <w:vAlign w:val="center"/>
          </w:tcPr>
          <w:p w14:paraId="7514A654" w14:textId="273AB41B"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0.436</w:t>
            </w:r>
          </w:p>
        </w:tc>
        <w:tc>
          <w:tcPr>
            <w:tcW w:w="1984" w:type="dxa"/>
            <w:vAlign w:val="center"/>
          </w:tcPr>
          <w:p w14:paraId="3446FB6E" w14:textId="171E00E2"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2.928</w:t>
            </w:r>
          </w:p>
        </w:tc>
        <w:tc>
          <w:tcPr>
            <w:tcW w:w="1984" w:type="dxa"/>
            <w:vAlign w:val="center"/>
          </w:tcPr>
          <w:p w14:paraId="3309F5F0" w14:textId="4204E0C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0.687</w:t>
            </w:r>
          </w:p>
        </w:tc>
      </w:tr>
      <w:tr w:rsidR="00B82293" w:rsidRPr="00EC0546" w14:paraId="178802CC" w14:textId="6294DABC" w:rsidTr="00FA3BBA">
        <w:trPr>
          <w:jc w:val="center"/>
        </w:trPr>
        <w:tc>
          <w:tcPr>
            <w:tcW w:w="1809" w:type="dxa"/>
          </w:tcPr>
          <w:p w14:paraId="64E07452" w14:textId="77777777" w:rsidR="00B82293" w:rsidRPr="00EC0546" w:rsidRDefault="00B82293" w:rsidP="00B82293">
            <w:pPr>
              <w:spacing w:line="360" w:lineRule="auto"/>
              <w:rPr>
                <w:rFonts w:ascii="Times New Roman" w:hAnsi="Times New Roman"/>
                <w:bCs/>
                <w:sz w:val="20"/>
                <w:szCs w:val="20"/>
              </w:rPr>
            </w:pPr>
            <w:proofErr w:type="gramStart"/>
            <w:r w:rsidRPr="00EC0546">
              <w:rPr>
                <w:rFonts w:ascii="Times New Roman" w:hAnsi="Times New Roman"/>
                <w:bCs/>
                <w:i/>
                <w:iCs/>
                <w:sz w:val="20"/>
                <w:szCs w:val="20"/>
              </w:rPr>
              <w:t>F</w:t>
            </w:r>
            <w:r w:rsidRPr="00EC0546">
              <w:rPr>
                <w:rFonts w:ascii="Times New Roman" w:hAnsi="Times New Roman"/>
                <w:bCs/>
                <w:sz w:val="20"/>
                <w:szCs w:val="20"/>
              </w:rPr>
              <w:t>(</w:t>
            </w:r>
            <w:proofErr w:type="gramEnd"/>
            <w:r w:rsidRPr="00EC0546">
              <w:rPr>
                <w:rFonts w:ascii="Times New Roman" w:hAnsi="Times New Roman"/>
                <w:bCs/>
                <w:sz w:val="20"/>
                <w:szCs w:val="20"/>
              </w:rPr>
              <w:t>000)</w:t>
            </w:r>
          </w:p>
        </w:tc>
        <w:tc>
          <w:tcPr>
            <w:tcW w:w="1984" w:type="dxa"/>
            <w:vAlign w:val="center"/>
          </w:tcPr>
          <w:p w14:paraId="4611B1DE" w14:textId="121C3CEA"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1404</w:t>
            </w:r>
            <w:r>
              <w:rPr>
                <w:rFonts w:ascii="Times New Roman" w:eastAsia="Noto Sans SC" w:hAnsi="Times New Roman" w:cs="Times New Roman" w:hint="eastAsia"/>
                <w:color w:val="000000"/>
                <w:sz w:val="20"/>
                <w:szCs w:val="20"/>
              </w:rPr>
              <w:t>.0</w:t>
            </w:r>
          </w:p>
        </w:tc>
        <w:tc>
          <w:tcPr>
            <w:tcW w:w="1984" w:type="dxa"/>
            <w:vAlign w:val="center"/>
          </w:tcPr>
          <w:p w14:paraId="077E5E05" w14:textId="343DE89E"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3012</w:t>
            </w:r>
            <w:r w:rsidRPr="00C70F29">
              <w:rPr>
                <w:rFonts w:ascii="Times New Roman" w:eastAsia="Noto Sans SC" w:hAnsi="Times New Roman" w:cs="Times New Roman" w:hint="eastAsia"/>
                <w:color w:val="000000"/>
                <w:sz w:val="20"/>
                <w:szCs w:val="20"/>
                <w:highlight w:val="yellow"/>
              </w:rPr>
              <w:t>.0</w:t>
            </w:r>
          </w:p>
        </w:tc>
        <w:tc>
          <w:tcPr>
            <w:tcW w:w="1984" w:type="dxa"/>
            <w:vAlign w:val="center"/>
          </w:tcPr>
          <w:p w14:paraId="529D4ECB" w14:textId="126101CC"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2712</w:t>
            </w:r>
            <w:r w:rsidRPr="00C70F29">
              <w:rPr>
                <w:rFonts w:ascii="Times New Roman" w:eastAsia="Noto Sans SC" w:hAnsi="Times New Roman" w:cs="Times New Roman" w:hint="eastAsia"/>
                <w:color w:val="000000"/>
                <w:sz w:val="20"/>
                <w:szCs w:val="20"/>
                <w:highlight w:val="yellow"/>
              </w:rPr>
              <w:t>.0</w:t>
            </w:r>
          </w:p>
        </w:tc>
      </w:tr>
      <w:tr w:rsidR="00B82293" w:rsidRPr="00EC0546" w14:paraId="087DA328" w14:textId="02A2BD66" w:rsidTr="00FA3BBA">
        <w:trPr>
          <w:jc w:val="center"/>
        </w:trPr>
        <w:tc>
          <w:tcPr>
            <w:tcW w:w="1809" w:type="dxa"/>
          </w:tcPr>
          <w:p w14:paraId="57E00C2C"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crystal size/mm</w:t>
            </w:r>
            <w:r w:rsidRPr="00EC0546">
              <w:rPr>
                <w:rFonts w:ascii="Times New Roman" w:hAnsi="Times New Roman"/>
                <w:bCs/>
                <w:sz w:val="20"/>
                <w:szCs w:val="20"/>
                <w:vertAlign w:val="superscript"/>
              </w:rPr>
              <w:t>3</w:t>
            </w:r>
          </w:p>
        </w:tc>
        <w:tc>
          <w:tcPr>
            <w:tcW w:w="1984" w:type="dxa"/>
            <w:vAlign w:val="center"/>
          </w:tcPr>
          <w:p w14:paraId="738127A0" w14:textId="60598CF6"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0.13 × 0.11 × 0.08</w:t>
            </w:r>
          </w:p>
        </w:tc>
        <w:tc>
          <w:tcPr>
            <w:tcW w:w="1984" w:type="dxa"/>
            <w:vAlign w:val="center"/>
          </w:tcPr>
          <w:p w14:paraId="3CFB4BCF" w14:textId="2FE15B87"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0.13 × 0.12 × 0.09</w:t>
            </w:r>
          </w:p>
        </w:tc>
        <w:tc>
          <w:tcPr>
            <w:tcW w:w="1984" w:type="dxa"/>
            <w:vAlign w:val="center"/>
          </w:tcPr>
          <w:p w14:paraId="67F10B98" w14:textId="14008487"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0.13 × 0.11 × 0.09</w:t>
            </w:r>
          </w:p>
        </w:tc>
      </w:tr>
      <w:tr w:rsidR="00B82293" w:rsidRPr="00EC0546" w14:paraId="3E8CE355" w14:textId="55314D85" w:rsidTr="00FA3BBA">
        <w:trPr>
          <w:jc w:val="center"/>
        </w:trPr>
        <w:tc>
          <w:tcPr>
            <w:tcW w:w="1809" w:type="dxa"/>
          </w:tcPr>
          <w:p w14:paraId="56E8F7D7"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2</w:t>
            </w:r>
            <w:r w:rsidRPr="00EC0546">
              <w:rPr>
                <w:rFonts w:ascii="Times New Roman" w:hAnsi="Times New Roman"/>
                <w:bCs/>
                <w:i/>
                <w:sz w:val="20"/>
                <w:szCs w:val="20"/>
              </w:rPr>
              <w:t>θ</w:t>
            </w:r>
            <w:r w:rsidRPr="00EC0546">
              <w:rPr>
                <w:rFonts w:ascii="Times New Roman" w:hAnsi="Times New Roman"/>
                <w:bCs/>
                <w:sz w:val="20"/>
                <w:szCs w:val="20"/>
              </w:rPr>
              <w:t xml:space="preserve"> range/deg</w:t>
            </w:r>
          </w:p>
        </w:tc>
        <w:tc>
          <w:tcPr>
            <w:tcW w:w="1984" w:type="dxa"/>
            <w:vAlign w:val="center"/>
          </w:tcPr>
          <w:p w14:paraId="171641DB" w14:textId="66819CCC"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 xml:space="preserve">3.762 </w:t>
            </w:r>
            <w:r w:rsidRPr="00252E47">
              <w:rPr>
                <w:rFonts w:ascii="Times New Roman" w:hAnsi="Times New Roman"/>
                <w:color w:val="000000" w:themeColor="text1"/>
                <w:sz w:val="20"/>
                <w:szCs w:val="20"/>
              </w:rPr>
              <w:t>–</w:t>
            </w:r>
            <w:r w:rsidRPr="00736DFF">
              <w:rPr>
                <w:rFonts w:ascii="Times New Roman" w:eastAsia="Noto Sans SC" w:hAnsi="Times New Roman" w:cs="Times New Roman"/>
                <w:color w:val="000000"/>
                <w:sz w:val="20"/>
                <w:szCs w:val="20"/>
              </w:rPr>
              <w:t xml:space="preserve"> 61.504</w:t>
            </w:r>
          </w:p>
        </w:tc>
        <w:tc>
          <w:tcPr>
            <w:tcW w:w="1984" w:type="dxa"/>
            <w:vAlign w:val="center"/>
          </w:tcPr>
          <w:p w14:paraId="5721B5B2" w14:textId="3CDA204F"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 xml:space="preserve">6.544 </w:t>
            </w:r>
            <w:r w:rsidRPr="00C70F29">
              <w:rPr>
                <w:rFonts w:ascii="Times New Roman" w:hAnsi="Times New Roman"/>
                <w:color w:val="000000" w:themeColor="text1"/>
                <w:sz w:val="20"/>
                <w:szCs w:val="20"/>
                <w:highlight w:val="yellow"/>
              </w:rPr>
              <w:t>–</w:t>
            </w:r>
            <w:r w:rsidRPr="00C70F29">
              <w:rPr>
                <w:rFonts w:ascii="Times New Roman" w:hAnsi="Times New Roman" w:hint="eastAsia"/>
                <w:color w:val="000000" w:themeColor="text1"/>
                <w:sz w:val="20"/>
                <w:szCs w:val="20"/>
                <w:highlight w:val="yellow"/>
              </w:rPr>
              <w:t xml:space="preserve"> </w:t>
            </w:r>
            <w:r w:rsidRPr="00C70F29">
              <w:rPr>
                <w:rFonts w:ascii="Times New Roman" w:eastAsia="Noto Sans SC" w:hAnsi="Times New Roman" w:cs="Times New Roman"/>
                <w:color w:val="000000"/>
                <w:sz w:val="20"/>
                <w:szCs w:val="20"/>
                <w:highlight w:val="yellow"/>
              </w:rPr>
              <w:t>136.914</w:t>
            </w:r>
          </w:p>
        </w:tc>
        <w:tc>
          <w:tcPr>
            <w:tcW w:w="1984" w:type="dxa"/>
            <w:vAlign w:val="center"/>
          </w:tcPr>
          <w:p w14:paraId="306F60CA" w14:textId="66D34605"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 xml:space="preserve">4.546 </w:t>
            </w:r>
            <w:r w:rsidRPr="00C70F29">
              <w:rPr>
                <w:rFonts w:ascii="Times New Roman" w:hAnsi="Times New Roman"/>
                <w:color w:val="000000" w:themeColor="text1"/>
                <w:sz w:val="20"/>
                <w:szCs w:val="20"/>
                <w:highlight w:val="yellow"/>
              </w:rPr>
              <w:t>–</w:t>
            </w:r>
            <w:r w:rsidRPr="00C70F29">
              <w:rPr>
                <w:rFonts w:ascii="Times New Roman" w:eastAsia="Noto Sans SC" w:hAnsi="Times New Roman" w:cs="Times New Roman"/>
                <w:color w:val="000000"/>
                <w:sz w:val="20"/>
                <w:szCs w:val="20"/>
                <w:highlight w:val="yellow"/>
              </w:rPr>
              <w:t xml:space="preserve"> 52.768</w:t>
            </w:r>
          </w:p>
        </w:tc>
      </w:tr>
      <w:tr w:rsidR="00B82293" w:rsidRPr="00EC0546" w14:paraId="4ACA692B" w14:textId="12B250C1" w:rsidTr="00FA3BBA">
        <w:trPr>
          <w:jc w:val="center"/>
        </w:trPr>
        <w:tc>
          <w:tcPr>
            <w:tcW w:w="1809" w:type="dxa"/>
          </w:tcPr>
          <w:p w14:paraId="3DFA0806" w14:textId="77777777" w:rsidR="00B82293" w:rsidRPr="00EC0546" w:rsidRDefault="00B82293" w:rsidP="00B82293">
            <w:pPr>
              <w:spacing w:line="360" w:lineRule="auto"/>
              <w:rPr>
                <w:rFonts w:ascii="Times New Roman" w:hAnsi="Times New Roman"/>
                <w:bCs/>
                <w:i/>
                <w:sz w:val="20"/>
                <w:szCs w:val="20"/>
              </w:rPr>
            </w:pPr>
            <w:r w:rsidRPr="00EC0546">
              <w:rPr>
                <w:rFonts w:ascii="Times New Roman" w:hAnsi="Times New Roman"/>
                <w:bCs/>
                <w:sz w:val="20"/>
                <w:szCs w:val="20"/>
              </w:rPr>
              <w:t>index ranges</w:t>
            </w:r>
          </w:p>
        </w:tc>
        <w:tc>
          <w:tcPr>
            <w:tcW w:w="1984" w:type="dxa"/>
            <w:vAlign w:val="center"/>
          </w:tcPr>
          <w:p w14:paraId="15691960" w14:textId="77777777" w:rsidR="00B82293"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-20 ≤ h ≤ 19</w:t>
            </w:r>
          </w:p>
          <w:p w14:paraId="7BFF347D" w14:textId="77777777" w:rsidR="00B82293"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-21 ≤ k ≤ 20</w:t>
            </w:r>
          </w:p>
          <w:p w14:paraId="4ADC98A8" w14:textId="088D9D98"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-24 ≤ l ≤ 25</w:t>
            </w:r>
          </w:p>
        </w:tc>
        <w:tc>
          <w:tcPr>
            <w:tcW w:w="1984" w:type="dxa"/>
            <w:vAlign w:val="center"/>
          </w:tcPr>
          <w:p w14:paraId="2D4FE8DF" w14:textId="4BE9292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-30 ≤ h ≤ 30</w:t>
            </w:r>
          </w:p>
          <w:p w14:paraId="69534818"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-15 ≤ k ≤ 15</w:t>
            </w:r>
          </w:p>
          <w:p w14:paraId="2ECE0226" w14:textId="453A5171"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-32 ≤ l ≤ 32</w:t>
            </w:r>
          </w:p>
        </w:tc>
        <w:tc>
          <w:tcPr>
            <w:tcW w:w="1984" w:type="dxa"/>
            <w:vAlign w:val="center"/>
          </w:tcPr>
          <w:p w14:paraId="33C88F29"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-21 ≤ h ≤ 21</w:t>
            </w:r>
          </w:p>
          <w:p w14:paraId="0FFDC8E2"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-21 ≤ k ≤ 21</w:t>
            </w:r>
          </w:p>
          <w:p w14:paraId="0B49FD48" w14:textId="38D9A0E2"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-28 ≤ l ≤ 29</w:t>
            </w:r>
          </w:p>
        </w:tc>
      </w:tr>
      <w:tr w:rsidR="00B82293" w:rsidRPr="00EC0546" w14:paraId="4E2C8DE4" w14:textId="2BF82DFE" w:rsidTr="00FA3BBA">
        <w:trPr>
          <w:jc w:val="center"/>
        </w:trPr>
        <w:tc>
          <w:tcPr>
            <w:tcW w:w="1809" w:type="dxa"/>
          </w:tcPr>
          <w:p w14:paraId="523184C4"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collected data</w:t>
            </w:r>
          </w:p>
        </w:tc>
        <w:tc>
          <w:tcPr>
            <w:tcW w:w="1984" w:type="dxa"/>
            <w:vAlign w:val="center"/>
          </w:tcPr>
          <w:p w14:paraId="270EB10A" w14:textId="3BE37F33"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59388</w:t>
            </w:r>
          </w:p>
        </w:tc>
        <w:tc>
          <w:tcPr>
            <w:tcW w:w="1984" w:type="dxa"/>
            <w:vAlign w:val="center"/>
          </w:tcPr>
          <w:p w14:paraId="022BB141" w14:textId="0BD9368F"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24547</w:t>
            </w:r>
          </w:p>
        </w:tc>
        <w:tc>
          <w:tcPr>
            <w:tcW w:w="1984" w:type="dxa"/>
            <w:vAlign w:val="center"/>
          </w:tcPr>
          <w:p w14:paraId="480B84DB" w14:textId="503AE457"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136238</w:t>
            </w:r>
          </w:p>
        </w:tc>
      </w:tr>
      <w:tr w:rsidR="00B82293" w:rsidRPr="00EC0546" w14:paraId="74C6E9F8" w14:textId="5A24A674" w:rsidTr="00FA3BBA">
        <w:trPr>
          <w:jc w:val="center"/>
        </w:trPr>
        <w:tc>
          <w:tcPr>
            <w:tcW w:w="1809" w:type="dxa"/>
          </w:tcPr>
          <w:p w14:paraId="1E4C4DB4"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unique data</w:t>
            </w:r>
          </w:p>
        </w:tc>
        <w:tc>
          <w:tcPr>
            <w:tcW w:w="1984" w:type="dxa"/>
            <w:vAlign w:val="center"/>
          </w:tcPr>
          <w:p w14:paraId="21939D19" w14:textId="77777777" w:rsidR="00B82293"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 xml:space="preserve">19212 </w:t>
            </w:r>
          </w:p>
          <w:p w14:paraId="223FE773" w14:textId="36FE8C31" w:rsidR="00B82293" w:rsidRPr="00AA358D" w:rsidRDefault="00B82293" w:rsidP="00B82293">
            <w:pPr>
              <w:spacing w:line="360" w:lineRule="auto"/>
              <w:rPr>
                <w:rFonts w:ascii="Times New Roman" w:eastAsia="Noto Sans SC" w:hAnsi="Times New Roman" w:cs="Times New Roman"/>
                <w:color w:val="000000"/>
                <w:sz w:val="20"/>
                <w:szCs w:val="20"/>
              </w:rPr>
            </w:pPr>
            <w:r>
              <w:rPr>
                <w:rFonts w:ascii="Times New Roman" w:eastAsia="Noto Sans SC" w:hAnsi="Times New Roman" w:cs="Times New Roman" w:hint="eastAsia"/>
                <w:color w:val="000000"/>
                <w:sz w:val="20"/>
                <w:szCs w:val="20"/>
              </w:rPr>
              <w:t>(</w:t>
            </w:r>
            <w:proofErr w:type="spellStart"/>
            <w:r w:rsidRPr="00736DFF">
              <w:rPr>
                <w:rFonts w:ascii="Times New Roman" w:eastAsia="Noto Sans SC" w:hAnsi="Times New Roman" w:cs="Times New Roman"/>
                <w:i/>
                <w:iCs/>
                <w:color w:val="000000"/>
                <w:sz w:val="20"/>
                <w:szCs w:val="20"/>
              </w:rPr>
              <w:t>R</w:t>
            </w:r>
            <w:r w:rsidRPr="00736DFF">
              <w:rPr>
                <w:rFonts w:ascii="Times New Roman" w:eastAsia="Noto Sans SC" w:hAnsi="Times New Roman" w:cs="Times New Roman"/>
                <w:color w:val="000000"/>
                <w:sz w:val="20"/>
                <w:szCs w:val="20"/>
                <w:vertAlign w:val="subscript"/>
              </w:rPr>
              <w:t>int</w:t>
            </w:r>
            <w:proofErr w:type="spellEnd"/>
            <w:r w:rsidRPr="00736DFF">
              <w:rPr>
                <w:rFonts w:ascii="Times New Roman" w:eastAsia="Noto Sans SC" w:hAnsi="Times New Roman" w:cs="Times New Roman"/>
                <w:color w:val="000000"/>
                <w:sz w:val="20"/>
                <w:szCs w:val="20"/>
              </w:rPr>
              <w:t> = 0.0356</w:t>
            </w:r>
            <w:r>
              <w:rPr>
                <w:rFonts w:ascii="Times New Roman" w:eastAsia="Noto Sans SC" w:hAnsi="Times New Roman" w:cs="Times New Roman" w:hint="eastAsia"/>
                <w:color w:val="000000"/>
                <w:sz w:val="20"/>
                <w:szCs w:val="20"/>
              </w:rPr>
              <w:t>)</w:t>
            </w:r>
          </w:p>
        </w:tc>
        <w:tc>
          <w:tcPr>
            <w:tcW w:w="1984" w:type="dxa"/>
            <w:vAlign w:val="center"/>
          </w:tcPr>
          <w:p w14:paraId="4A4BFD4D" w14:textId="79AAA319"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24547</w:t>
            </w:r>
          </w:p>
        </w:tc>
        <w:tc>
          <w:tcPr>
            <w:tcW w:w="1984" w:type="dxa"/>
            <w:vAlign w:val="center"/>
          </w:tcPr>
          <w:p w14:paraId="2ACA7849"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14247</w:t>
            </w:r>
          </w:p>
          <w:p w14:paraId="36225918" w14:textId="1E47A648"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hint="eastAsia"/>
                <w:color w:val="000000"/>
                <w:sz w:val="20"/>
                <w:szCs w:val="20"/>
                <w:highlight w:val="yellow"/>
              </w:rPr>
              <w:t>(</w:t>
            </w:r>
            <w:proofErr w:type="spellStart"/>
            <w:r w:rsidRPr="00C70F29">
              <w:rPr>
                <w:rFonts w:ascii="Times New Roman" w:eastAsia="Noto Sans SC" w:hAnsi="Times New Roman" w:cs="Times New Roman"/>
                <w:i/>
                <w:iCs/>
                <w:color w:val="000000"/>
                <w:sz w:val="20"/>
                <w:szCs w:val="20"/>
                <w:highlight w:val="yellow"/>
              </w:rPr>
              <w:t>R</w:t>
            </w:r>
            <w:r w:rsidRPr="00C70F29">
              <w:rPr>
                <w:rFonts w:ascii="Times New Roman" w:eastAsia="Noto Sans SC" w:hAnsi="Times New Roman" w:cs="Times New Roman"/>
                <w:color w:val="000000"/>
                <w:sz w:val="20"/>
                <w:szCs w:val="20"/>
                <w:highlight w:val="yellow"/>
                <w:vertAlign w:val="subscript"/>
              </w:rPr>
              <w:t>int</w:t>
            </w:r>
            <w:proofErr w:type="spellEnd"/>
            <w:r w:rsidRPr="00C70F29">
              <w:rPr>
                <w:rFonts w:ascii="Times New Roman" w:eastAsia="Noto Sans SC" w:hAnsi="Times New Roman" w:cs="Times New Roman"/>
                <w:color w:val="000000"/>
                <w:sz w:val="20"/>
                <w:szCs w:val="20"/>
                <w:highlight w:val="yellow"/>
              </w:rPr>
              <w:t> = 0.0956</w:t>
            </w:r>
            <w:r w:rsidRPr="00C70F29">
              <w:rPr>
                <w:rFonts w:ascii="Times New Roman" w:eastAsia="Noto Sans SC" w:hAnsi="Times New Roman" w:cs="Times New Roman" w:hint="eastAsia"/>
                <w:color w:val="000000"/>
                <w:sz w:val="20"/>
                <w:szCs w:val="20"/>
                <w:highlight w:val="yellow"/>
              </w:rPr>
              <w:t>)</w:t>
            </w:r>
          </w:p>
        </w:tc>
      </w:tr>
      <w:tr w:rsidR="00B82293" w:rsidRPr="00EC0546" w14:paraId="4BA100C5" w14:textId="20DCB883" w:rsidTr="00FA3BBA">
        <w:trPr>
          <w:jc w:val="center"/>
        </w:trPr>
        <w:tc>
          <w:tcPr>
            <w:tcW w:w="1809" w:type="dxa"/>
          </w:tcPr>
          <w:p w14:paraId="0E0ABB5E"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rPr>
              <w:t xml:space="preserve">GOF on </w:t>
            </w:r>
            <w:r w:rsidRPr="00EC0546">
              <w:rPr>
                <w:rFonts w:ascii="Times New Roman" w:hAnsi="Times New Roman"/>
                <w:bCs/>
                <w:i/>
                <w:sz w:val="20"/>
                <w:szCs w:val="20"/>
              </w:rPr>
              <w:t>F</w:t>
            </w:r>
            <w:r w:rsidRPr="00EC0546">
              <w:rPr>
                <w:rFonts w:ascii="Times New Roman" w:hAnsi="Times New Roman"/>
                <w:bCs/>
                <w:sz w:val="20"/>
                <w:szCs w:val="20"/>
                <w:vertAlign w:val="superscript"/>
              </w:rPr>
              <w:t>2</w:t>
            </w:r>
          </w:p>
        </w:tc>
        <w:tc>
          <w:tcPr>
            <w:tcW w:w="1984" w:type="dxa"/>
            <w:vAlign w:val="center"/>
          </w:tcPr>
          <w:p w14:paraId="55E4CAB5" w14:textId="5E5511E9"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1.038</w:t>
            </w:r>
          </w:p>
        </w:tc>
        <w:tc>
          <w:tcPr>
            <w:tcW w:w="1984" w:type="dxa"/>
            <w:vAlign w:val="center"/>
          </w:tcPr>
          <w:p w14:paraId="41D6B422" w14:textId="089EF9E0"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1.029</w:t>
            </w:r>
          </w:p>
        </w:tc>
        <w:tc>
          <w:tcPr>
            <w:tcW w:w="1984" w:type="dxa"/>
            <w:vAlign w:val="center"/>
          </w:tcPr>
          <w:p w14:paraId="7AF5BC09" w14:textId="618315BA"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1.051</w:t>
            </w:r>
          </w:p>
        </w:tc>
      </w:tr>
      <w:tr w:rsidR="00B82293" w:rsidRPr="00EC0546" w14:paraId="6A195CE2" w14:textId="507BBE34" w:rsidTr="00FA3BBA">
        <w:trPr>
          <w:jc w:val="center"/>
        </w:trPr>
        <w:tc>
          <w:tcPr>
            <w:tcW w:w="1809" w:type="dxa"/>
            <w:tcBorders>
              <w:bottom w:val="nil"/>
            </w:tcBorders>
            <w:vAlign w:val="center"/>
          </w:tcPr>
          <w:p w14:paraId="7AA7603A"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sz w:val="20"/>
                <w:szCs w:val="20"/>
                <w:lang w:val="pt-BR"/>
              </w:rPr>
              <w:t xml:space="preserve">final </w:t>
            </w:r>
            <w:r w:rsidRPr="00EC0546">
              <w:rPr>
                <w:rFonts w:ascii="Times New Roman" w:hAnsi="Times New Roman"/>
                <w:bCs/>
                <w:i/>
                <w:sz w:val="20"/>
                <w:szCs w:val="20"/>
                <w:lang w:val="pt-BR"/>
              </w:rPr>
              <w:t>R</w:t>
            </w:r>
            <w:r w:rsidRPr="00EC0546">
              <w:rPr>
                <w:rFonts w:ascii="Times New Roman" w:hAnsi="Times New Roman"/>
                <w:bCs/>
                <w:sz w:val="20"/>
                <w:szCs w:val="20"/>
                <w:lang w:val="pt-BR"/>
              </w:rPr>
              <w:t xml:space="preserve"> indices [</w:t>
            </w:r>
            <w:r w:rsidRPr="00EC0546">
              <w:rPr>
                <w:rFonts w:ascii="Times New Roman" w:hAnsi="Times New Roman"/>
                <w:bCs/>
                <w:i/>
                <w:iCs/>
                <w:sz w:val="20"/>
                <w:szCs w:val="20"/>
                <w:lang w:val="pt-BR"/>
              </w:rPr>
              <w:t>I</w:t>
            </w:r>
            <w:r w:rsidRPr="00EC0546">
              <w:rPr>
                <w:rFonts w:ascii="Times New Roman" w:hAnsi="Times New Roman"/>
                <w:bCs/>
                <w:sz w:val="20"/>
                <w:szCs w:val="20"/>
                <w:lang w:val="pt-BR"/>
              </w:rPr>
              <w:t>&gt;2</w:t>
            </w:r>
            <w:r w:rsidRPr="00EC0546">
              <w:rPr>
                <w:rFonts w:ascii="Symbol" w:hAnsi="Symbol"/>
                <w:bCs/>
                <w:i/>
                <w:iCs/>
                <w:sz w:val="20"/>
                <w:szCs w:val="20"/>
              </w:rPr>
              <w:t></w:t>
            </w:r>
            <w:r w:rsidRPr="00EC0546">
              <w:rPr>
                <w:rFonts w:ascii="Times New Roman" w:hAnsi="Times New Roman"/>
                <w:bCs/>
                <w:sz w:val="20"/>
                <w:szCs w:val="20"/>
                <w:lang w:val="pt-BR"/>
              </w:rPr>
              <w:t>(</w:t>
            </w:r>
            <w:r w:rsidRPr="00EC0546">
              <w:rPr>
                <w:rFonts w:ascii="Times New Roman" w:hAnsi="Times New Roman"/>
                <w:bCs/>
                <w:i/>
                <w:iCs/>
                <w:sz w:val="20"/>
                <w:szCs w:val="20"/>
                <w:lang w:val="pt-BR"/>
              </w:rPr>
              <w:t>I</w:t>
            </w:r>
            <w:r w:rsidRPr="00EC0546">
              <w:rPr>
                <w:rFonts w:ascii="Times New Roman" w:hAnsi="Times New Roman"/>
                <w:bCs/>
                <w:sz w:val="20"/>
                <w:szCs w:val="20"/>
                <w:lang w:val="pt-BR"/>
              </w:rPr>
              <w:t>)]</w:t>
            </w:r>
          </w:p>
        </w:tc>
        <w:tc>
          <w:tcPr>
            <w:tcW w:w="1984" w:type="dxa"/>
            <w:tcBorders>
              <w:bottom w:val="nil"/>
            </w:tcBorders>
            <w:vAlign w:val="center"/>
          </w:tcPr>
          <w:p w14:paraId="009CF6E2" w14:textId="77777777" w:rsidR="00B82293"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R</w:t>
            </w:r>
            <w:r w:rsidRPr="00736DFF">
              <w:rPr>
                <w:rFonts w:ascii="Times New Roman" w:eastAsia="Noto Sans SC" w:hAnsi="Times New Roman" w:cs="Times New Roman"/>
                <w:color w:val="000000"/>
                <w:sz w:val="20"/>
                <w:szCs w:val="20"/>
                <w:vertAlign w:val="subscript"/>
              </w:rPr>
              <w:t>1</w:t>
            </w:r>
            <w:r w:rsidRPr="00736DFF">
              <w:rPr>
                <w:rFonts w:ascii="Times New Roman" w:eastAsia="Noto Sans SC" w:hAnsi="Times New Roman" w:cs="Times New Roman"/>
                <w:color w:val="000000"/>
                <w:sz w:val="20"/>
                <w:szCs w:val="20"/>
              </w:rPr>
              <w:t> = 0.0458</w:t>
            </w:r>
          </w:p>
          <w:p w14:paraId="7B297C6F" w14:textId="20B7EA69"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wR</w:t>
            </w:r>
            <w:r w:rsidRPr="00736DFF">
              <w:rPr>
                <w:rFonts w:ascii="Times New Roman" w:eastAsia="Noto Sans SC" w:hAnsi="Times New Roman" w:cs="Times New Roman"/>
                <w:color w:val="000000"/>
                <w:sz w:val="20"/>
                <w:szCs w:val="20"/>
                <w:vertAlign w:val="subscript"/>
              </w:rPr>
              <w:t>2</w:t>
            </w:r>
            <w:r w:rsidRPr="00736DFF">
              <w:rPr>
                <w:rFonts w:ascii="Times New Roman" w:eastAsia="Noto Sans SC" w:hAnsi="Times New Roman" w:cs="Times New Roman"/>
                <w:color w:val="000000"/>
                <w:sz w:val="20"/>
                <w:szCs w:val="20"/>
              </w:rPr>
              <w:t> = 0.1187</w:t>
            </w:r>
          </w:p>
        </w:tc>
        <w:tc>
          <w:tcPr>
            <w:tcW w:w="1984" w:type="dxa"/>
            <w:tcBorders>
              <w:bottom w:val="nil"/>
            </w:tcBorders>
            <w:vAlign w:val="center"/>
          </w:tcPr>
          <w:p w14:paraId="711E7880" w14:textId="454174C5"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R</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 = 0.0540</w:t>
            </w:r>
          </w:p>
          <w:p w14:paraId="1CE5117D" w14:textId="23438A54"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wR</w:t>
            </w:r>
            <w:r w:rsidRPr="00C70F29">
              <w:rPr>
                <w:rFonts w:ascii="Times New Roman" w:eastAsia="Noto Sans SC" w:hAnsi="Times New Roman" w:cs="Times New Roman"/>
                <w:color w:val="000000"/>
                <w:sz w:val="20"/>
                <w:szCs w:val="20"/>
                <w:highlight w:val="yellow"/>
                <w:vertAlign w:val="subscript"/>
              </w:rPr>
              <w:t>2</w:t>
            </w:r>
            <w:r w:rsidRPr="00C70F29">
              <w:rPr>
                <w:rFonts w:ascii="Times New Roman" w:eastAsia="Noto Sans SC" w:hAnsi="Times New Roman" w:cs="Times New Roman"/>
                <w:color w:val="000000"/>
                <w:sz w:val="20"/>
                <w:szCs w:val="20"/>
                <w:highlight w:val="yellow"/>
              </w:rPr>
              <w:t> = 0.1348</w:t>
            </w:r>
          </w:p>
        </w:tc>
        <w:tc>
          <w:tcPr>
            <w:tcW w:w="1984" w:type="dxa"/>
            <w:tcBorders>
              <w:bottom w:val="nil"/>
            </w:tcBorders>
            <w:vAlign w:val="center"/>
          </w:tcPr>
          <w:p w14:paraId="7F985AEC"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R</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 = 0.0519</w:t>
            </w:r>
          </w:p>
          <w:p w14:paraId="23ADEEE8" w14:textId="08960DB4"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wR</w:t>
            </w:r>
            <w:r w:rsidRPr="00C70F29">
              <w:rPr>
                <w:rFonts w:ascii="Times New Roman" w:eastAsia="Noto Sans SC" w:hAnsi="Times New Roman" w:cs="Times New Roman"/>
                <w:color w:val="000000"/>
                <w:sz w:val="20"/>
                <w:szCs w:val="20"/>
                <w:highlight w:val="yellow"/>
                <w:vertAlign w:val="subscript"/>
              </w:rPr>
              <w:t>2</w:t>
            </w:r>
            <w:r w:rsidRPr="00C70F29">
              <w:rPr>
                <w:rFonts w:ascii="Times New Roman" w:eastAsia="Noto Sans SC" w:hAnsi="Times New Roman" w:cs="Times New Roman"/>
                <w:color w:val="000000"/>
                <w:sz w:val="20"/>
                <w:szCs w:val="20"/>
                <w:highlight w:val="yellow"/>
              </w:rPr>
              <w:t> = 0.1320</w:t>
            </w:r>
          </w:p>
        </w:tc>
      </w:tr>
      <w:tr w:rsidR="00B82293" w:rsidRPr="00EC0546" w14:paraId="2078FC2E" w14:textId="50129DBE" w:rsidTr="00FA3BBA">
        <w:trPr>
          <w:jc w:val="center"/>
        </w:trPr>
        <w:tc>
          <w:tcPr>
            <w:tcW w:w="1809" w:type="dxa"/>
            <w:tcBorders>
              <w:top w:val="nil"/>
              <w:bottom w:val="nil"/>
            </w:tcBorders>
          </w:tcPr>
          <w:p w14:paraId="6A0D4CC6" w14:textId="77777777" w:rsidR="00B82293" w:rsidRPr="00EC0546" w:rsidRDefault="00B82293" w:rsidP="00B82293">
            <w:pPr>
              <w:spacing w:line="360" w:lineRule="auto"/>
              <w:rPr>
                <w:rFonts w:ascii="Times New Roman" w:hAnsi="Times New Roman"/>
                <w:bCs/>
                <w:sz w:val="20"/>
                <w:szCs w:val="20"/>
                <w:lang w:val="pt-BR"/>
              </w:rPr>
            </w:pPr>
            <w:r w:rsidRPr="00EC0546">
              <w:rPr>
                <w:rFonts w:ascii="Times New Roman" w:hAnsi="Times New Roman"/>
                <w:bCs/>
                <w:i/>
                <w:iCs/>
                <w:sz w:val="20"/>
                <w:szCs w:val="20"/>
              </w:rPr>
              <w:t xml:space="preserve">R </w:t>
            </w:r>
            <w:r w:rsidRPr="00EC0546">
              <w:rPr>
                <w:rFonts w:ascii="Times New Roman" w:hAnsi="Times New Roman"/>
                <w:bCs/>
                <w:sz w:val="20"/>
                <w:szCs w:val="20"/>
              </w:rPr>
              <w:t>indices (all data)</w:t>
            </w:r>
          </w:p>
        </w:tc>
        <w:tc>
          <w:tcPr>
            <w:tcW w:w="1984" w:type="dxa"/>
            <w:tcBorders>
              <w:top w:val="nil"/>
              <w:bottom w:val="nil"/>
            </w:tcBorders>
            <w:vAlign w:val="center"/>
          </w:tcPr>
          <w:p w14:paraId="4AA87B5D" w14:textId="77777777" w:rsidR="00B82293"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R</w:t>
            </w:r>
            <w:r w:rsidRPr="00736DFF">
              <w:rPr>
                <w:rFonts w:ascii="Times New Roman" w:eastAsia="Noto Sans SC" w:hAnsi="Times New Roman" w:cs="Times New Roman"/>
                <w:color w:val="000000"/>
                <w:sz w:val="20"/>
                <w:szCs w:val="20"/>
                <w:vertAlign w:val="subscript"/>
              </w:rPr>
              <w:t>1</w:t>
            </w:r>
            <w:r w:rsidRPr="00736DFF">
              <w:rPr>
                <w:rFonts w:ascii="Times New Roman" w:eastAsia="Noto Sans SC" w:hAnsi="Times New Roman" w:cs="Times New Roman"/>
                <w:color w:val="000000"/>
                <w:sz w:val="20"/>
                <w:szCs w:val="20"/>
              </w:rPr>
              <w:t> = 0.0608</w:t>
            </w:r>
          </w:p>
          <w:p w14:paraId="327409C6" w14:textId="3C916D20"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wR</w:t>
            </w:r>
            <w:r w:rsidRPr="00736DFF">
              <w:rPr>
                <w:rFonts w:ascii="Times New Roman" w:eastAsia="Noto Sans SC" w:hAnsi="Times New Roman" w:cs="Times New Roman"/>
                <w:color w:val="000000"/>
                <w:sz w:val="20"/>
                <w:szCs w:val="20"/>
                <w:vertAlign w:val="subscript"/>
              </w:rPr>
              <w:t>2</w:t>
            </w:r>
            <w:r w:rsidRPr="00736DFF">
              <w:rPr>
                <w:rFonts w:ascii="Times New Roman" w:eastAsia="Noto Sans SC" w:hAnsi="Times New Roman" w:cs="Times New Roman"/>
                <w:color w:val="000000"/>
                <w:sz w:val="20"/>
                <w:szCs w:val="20"/>
              </w:rPr>
              <w:t> = 0.1248</w:t>
            </w:r>
          </w:p>
        </w:tc>
        <w:tc>
          <w:tcPr>
            <w:tcW w:w="1984" w:type="dxa"/>
            <w:tcBorders>
              <w:top w:val="nil"/>
              <w:bottom w:val="nil"/>
            </w:tcBorders>
            <w:vAlign w:val="center"/>
          </w:tcPr>
          <w:p w14:paraId="47909394" w14:textId="0197AA7C"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R</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 = 0.0658</w:t>
            </w:r>
          </w:p>
          <w:p w14:paraId="20827508" w14:textId="6148F94B"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wR</w:t>
            </w:r>
            <w:r w:rsidRPr="00C70F29">
              <w:rPr>
                <w:rFonts w:ascii="Times New Roman" w:eastAsia="Noto Sans SC" w:hAnsi="Times New Roman" w:cs="Times New Roman"/>
                <w:color w:val="000000"/>
                <w:sz w:val="20"/>
                <w:szCs w:val="20"/>
                <w:highlight w:val="yellow"/>
                <w:vertAlign w:val="subscript"/>
              </w:rPr>
              <w:t>2</w:t>
            </w:r>
            <w:r w:rsidRPr="00C70F29">
              <w:rPr>
                <w:rFonts w:ascii="Times New Roman" w:eastAsia="Noto Sans SC" w:hAnsi="Times New Roman" w:cs="Times New Roman"/>
                <w:color w:val="000000"/>
                <w:sz w:val="20"/>
                <w:szCs w:val="20"/>
                <w:highlight w:val="yellow"/>
              </w:rPr>
              <w:t> = 0.1423</w:t>
            </w:r>
          </w:p>
        </w:tc>
        <w:tc>
          <w:tcPr>
            <w:tcW w:w="1984" w:type="dxa"/>
            <w:tcBorders>
              <w:top w:val="nil"/>
              <w:bottom w:val="nil"/>
            </w:tcBorders>
            <w:vAlign w:val="center"/>
          </w:tcPr>
          <w:p w14:paraId="4FC0F737" w14:textId="77777777" w:rsidR="00B82293" w:rsidRPr="00C70F29" w:rsidRDefault="00B82293" w:rsidP="00B82293">
            <w:pPr>
              <w:spacing w:line="360" w:lineRule="auto"/>
              <w:rPr>
                <w:rFonts w:ascii="Times New Roman" w:eastAsia="Noto Sans SC" w:hAnsi="Times New Roman" w:cs="Times New Roman"/>
                <w:color w:val="000000"/>
                <w:sz w:val="20"/>
                <w:szCs w:val="20"/>
                <w:highlight w:val="yellow"/>
              </w:rPr>
            </w:pPr>
            <w:r w:rsidRPr="00C70F29">
              <w:rPr>
                <w:rFonts w:ascii="Times New Roman" w:eastAsia="Noto Sans SC" w:hAnsi="Times New Roman" w:cs="Times New Roman"/>
                <w:color w:val="000000"/>
                <w:sz w:val="20"/>
                <w:szCs w:val="20"/>
                <w:highlight w:val="yellow"/>
              </w:rPr>
              <w:t>R</w:t>
            </w:r>
            <w:r w:rsidRPr="00C70F29">
              <w:rPr>
                <w:rFonts w:ascii="Times New Roman" w:eastAsia="Noto Sans SC" w:hAnsi="Times New Roman" w:cs="Times New Roman"/>
                <w:color w:val="000000"/>
                <w:sz w:val="20"/>
                <w:szCs w:val="20"/>
                <w:highlight w:val="yellow"/>
                <w:vertAlign w:val="subscript"/>
              </w:rPr>
              <w:t>1</w:t>
            </w:r>
            <w:r w:rsidRPr="00C70F29">
              <w:rPr>
                <w:rFonts w:ascii="Times New Roman" w:eastAsia="Noto Sans SC" w:hAnsi="Times New Roman" w:cs="Times New Roman"/>
                <w:color w:val="000000"/>
                <w:sz w:val="20"/>
                <w:szCs w:val="20"/>
                <w:highlight w:val="yellow"/>
              </w:rPr>
              <w:t> = 0.0835</w:t>
            </w:r>
          </w:p>
          <w:p w14:paraId="73B16EF5" w14:textId="6030EB55"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wR</w:t>
            </w:r>
            <w:r w:rsidRPr="00C70F29">
              <w:rPr>
                <w:rFonts w:ascii="Times New Roman" w:eastAsia="Noto Sans SC" w:hAnsi="Times New Roman" w:cs="Times New Roman"/>
                <w:color w:val="000000"/>
                <w:sz w:val="20"/>
                <w:szCs w:val="20"/>
                <w:highlight w:val="yellow"/>
                <w:vertAlign w:val="subscript"/>
              </w:rPr>
              <w:t>2</w:t>
            </w:r>
            <w:r w:rsidRPr="00C70F29">
              <w:rPr>
                <w:rFonts w:ascii="Times New Roman" w:eastAsia="Noto Sans SC" w:hAnsi="Times New Roman" w:cs="Times New Roman"/>
                <w:color w:val="000000"/>
                <w:sz w:val="20"/>
                <w:szCs w:val="20"/>
                <w:highlight w:val="yellow"/>
              </w:rPr>
              <w:t> = 0.1434</w:t>
            </w:r>
          </w:p>
        </w:tc>
      </w:tr>
      <w:tr w:rsidR="00B82293" w:rsidRPr="00EC0546" w14:paraId="3A2974E5" w14:textId="5D55A2C3" w:rsidTr="00FA3BBA">
        <w:trPr>
          <w:jc w:val="center"/>
        </w:trPr>
        <w:tc>
          <w:tcPr>
            <w:tcW w:w="1809" w:type="dxa"/>
            <w:tcBorders>
              <w:top w:val="nil"/>
              <w:bottom w:val="single" w:sz="4" w:space="0" w:color="auto"/>
            </w:tcBorders>
          </w:tcPr>
          <w:p w14:paraId="5C6F3232" w14:textId="77777777" w:rsidR="00B82293" w:rsidRPr="00EC0546" w:rsidRDefault="00B82293" w:rsidP="00B82293">
            <w:pPr>
              <w:spacing w:line="360" w:lineRule="auto"/>
              <w:rPr>
                <w:rFonts w:ascii="Times New Roman" w:hAnsi="Times New Roman"/>
                <w:bCs/>
                <w:sz w:val="20"/>
                <w:szCs w:val="20"/>
              </w:rPr>
            </w:pPr>
            <w:r w:rsidRPr="00EC0546">
              <w:rPr>
                <w:rFonts w:ascii="Times New Roman" w:hAnsi="Times New Roman"/>
                <w:bCs/>
                <w:iCs/>
                <w:sz w:val="20"/>
                <w:szCs w:val="20"/>
              </w:rPr>
              <w:t xml:space="preserve">Largest diff. peak/hole </w:t>
            </w:r>
            <w:r w:rsidRPr="00EC0546">
              <w:rPr>
                <w:rFonts w:ascii="Times New Roman" w:hAnsi="Times New Roman"/>
                <w:bCs/>
                <w:sz w:val="20"/>
                <w:szCs w:val="20"/>
              </w:rPr>
              <w:t>(e</w:t>
            </w:r>
            <w:r w:rsidRPr="00EC0546">
              <w:rPr>
                <w:rFonts w:ascii="Times New Roman" w:hAnsi="Times New Roman"/>
                <w:bCs/>
                <w:sz w:val="20"/>
                <w:szCs w:val="20"/>
              </w:rPr>
              <w:sym w:font="Symbol" w:char="F0D7"/>
            </w:r>
            <w:r w:rsidRPr="00EC0546">
              <w:rPr>
                <w:rFonts w:ascii="Times New Roman" w:hAnsi="Times New Roman"/>
                <w:bCs/>
                <w:sz w:val="20"/>
                <w:szCs w:val="20"/>
              </w:rPr>
              <w:t>Å</w:t>
            </w:r>
            <w:r w:rsidRPr="00EC0546">
              <w:rPr>
                <w:rFonts w:ascii="Times New Roman" w:hAnsi="Times New Roman"/>
                <w:bCs/>
                <w:sz w:val="20"/>
                <w:szCs w:val="20"/>
                <w:vertAlign w:val="superscript"/>
              </w:rPr>
              <w:t>-3</w:t>
            </w:r>
            <w:r w:rsidRPr="00EC0546">
              <w:rPr>
                <w:rFonts w:ascii="Times New Roman" w:hAnsi="Times New Roman"/>
                <w:bCs/>
                <w:sz w:val="20"/>
                <w:szCs w:val="20"/>
              </w:rPr>
              <w:t>)</w:t>
            </w:r>
          </w:p>
        </w:tc>
        <w:tc>
          <w:tcPr>
            <w:tcW w:w="1984" w:type="dxa"/>
            <w:tcBorders>
              <w:top w:val="nil"/>
              <w:bottom w:val="single" w:sz="4" w:space="0" w:color="auto"/>
            </w:tcBorders>
            <w:vAlign w:val="center"/>
          </w:tcPr>
          <w:p w14:paraId="47EFA6AE" w14:textId="3214279D" w:rsidR="00B82293" w:rsidRPr="00AA358D" w:rsidRDefault="00B82293" w:rsidP="00B82293">
            <w:pPr>
              <w:spacing w:line="360" w:lineRule="auto"/>
              <w:rPr>
                <w:rFonts w:ascii="Times New Roman" w:eastAsia="Noto Sans SC" w:hAnsi="Times New Roman" w:cs="Times New Roman"/>
                <w:color w:val="000000"/>
                <w:sz w:val="20"/>
                <w:szCs w:val="20"/>
              </w:rPr>
            </w:pPr>
            <w:r w:rsidRPr="00736DFF">
              <w:rPr>
                <w:rFonts w:ascii="Times New Roman" w:eastAsia="Noto Sans SC" w:hAnsi="Times New Roman" w:cs="Times New Roman"/>
                <w:color w:val="000000"/>
                <w:sz w:val="20"/>
                <w:szCs w:val="20"/>
              </w:rPr>
              <w:t>2.28/-0.51</w:t>
            </w:r>
          </w:p>
        </w:tc>
        <w:tc>
          <w:tcPr>
            <w:tcW w:w="1984" w:type="dxa"/>
            <w:tcBorders>
              <w:top w:val="nil"/>
              <w:bottom w:val="single" w:sz="4" w:space="0" w:color="auto"/>
            </w:tcBorders>
            <w:vAlign w:val="center"/>
          </w:tcPr>
          <w:p w14:paraId="21432A77" w14:textId="28A7C9A6"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0.83/-0.61</w:t>
            </w:r>
          </w:p>
        </w:tc>
        <w:tc>
          <w:tcPr>
            <w:tcW w:w="1984" w:type="dxa"/>
            <w:tcBorders>
              <w:top w:val="nil"/>
              <w:bottom w:val="single" w:sz="4" w:space="0" w:color="auto"/>
            </w:tcBorders>
            <w:vAlign w:val="center"/>
          </w:tcPr>
          <w:p w14:paraId="74ED0674" w14:textId="653EA970" w:rsidR="00B82293" w:rsidRPr="00C70F29" w:rsidRDefault="00B82293" w:rsidP="00B82293">
            <w:pPr>
              <w:spacing w:line="360" w:lineRule="auto"/>
              <w:rPr>
                <w:rFonts w:ascii="Times New Roman" w:hAnsi="Times New Roman" w:cs="Times New Roman"/>
                <w:color w:val="000000" w:themeColor="text1"/>
                <w:sz w:val="20"/>
                <w:szCs w:val="20"/>
                <w:highlight w:val="yellow"/>
              </w:rPr>
            </w:pPr>
            <w:r w:rsidRPr="00C70F29">
              <w:rPr>
                <w:rFonts w:ascii="Times New Roman" w:eastAsia="Noto Sans SC" w:hAnsi="Times New Roman" w:cs="Times New Roman"/>
                <w:color w:val="000000"/>
                <w:sz w:val="20"/>
                <w:szCs w:val="20"/>
                <w:highlight w:val="yellow"/>
              </w:rPr>
              <w:t>0.93/-0.81</w:t>
            </w:r>
          </w:p>
        </w:tc>
      </w:tr>
    </w:tbl>
    <w:p w14:paraId="66F81050" w14:textId="77777777" w:rsidR="00C34ECB" w:rsidRDefault="00C34ECB" w:rsidP="00F7021F">
      <w:pPr>
        <w:spacing w:line="360" w:lineRule="auto"/>
        <w:rPr>
          <w:rFonts w:ascii="Times New Roman" w:hAnsi="Times New Roman" w:cs="Times New Roman"/>
          <w:sz w:val="20"/>
          <w:szCs w:val="20"/>
        </w:rPr>
      </w:pPr>
    </w:p>
    <w:p w14:paraId="38366755" w14:textId="77777777" w:rsidR="00C34ECB" w:rsidRDefault="00C34ECB">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48854251" w14:textId="77777777" w:rsidR="00A651BA" w:rsidRDefault="00A651BA" w:rsidP="00F7021F">
      <w:pPr>
        <w:spacing w:line="360" w:lineRule="auto"/>
        <w:rPr>
          <w:rFonts w:ascii="Times New Roman" w:hAnsi="Times New Roman" w:cs="Times New Roman"/>
          <w:sz w:val="20"/>
          <w:szCs w:val="20"/>
        </w:rPr>
        <w:sectPr w:rsidR="00A651BA">
          <w:pgSz w:w="11906" w:h="16838"/>
          <w:pgMar w:top="1440" w:right="1800" w:bottom="1440" w:left="1800" w:header="851" w:footer="992" w:gutter="0"/>
          <w:cols w:space="425"/>
          <w:docGrid w:type="lines" w:linePitch="312"/>
        </w:sectPr>
      </w:pPr>
    </w:p>
    <w:p w14:paraId="7C89B7B4" w14:textId="77777777" w:rsidR="00A651BA" w:rsidRPr="008B2E2D" w:rsidRDefault="00A651BA" w:rsidP="003F5FA5">
      <w:pPr>
        <w:spacing w:line="360" w:lineRule="auto"/>
        <w:outlineLvl w:val="0"/>
        <w:rPr>
          <w:rFonts w:ascii="Times New Roman" w:hAnsi="Times New Roman" w:cs="Times New Roman"/>
          <w:bCs/>
          <w:sz w:val="20"/>
          <w:szCs w:val="20"/>
        </w:rPr>
      </w:pPr>
      <w:bookmarkStart w:id="46" w:name="_Toc175835297"/>
      <w:bookmarkStart w:id="47" w:name="_Toc186824208"/>
      <w:bookmarkStart w:id="48" w:name="_Toc202280625"/>
      <w:bookmarkStart w:id="49" w:name="_Toc202281304"/>
      <w:r w:rsidRPr="003F5FA5">
        <w:rPr>
          <w:rFonts w:ascii="Times New Roman" w:eastAsia="AdvTTR" w:hAnsi="Times New Roman" w:cs="Times New Roman"/>
          <w:b/>
          <w:bCs/>
          <w:sz w:val="20"/>
          <w:szCs w:val="20"/>
        </w:rPr>
        <w:lastRenderedPageBreak/>
        <w:t>Theoretical Calculations</w:t>
      </w:r>
      <w:bookmarkEnd w:id="46"/>
      <w:bookmarkEnd w:id="47"/>
      <w:bookmarkEnd w:id="48"/>
      <w:bookmarkEnd w:id="49"/>
    </w:p>
    <w:p w14:paraId="655909F1" w14:textId="3CF59869" w:rsidR="00A41695" w:rsidRPr="00207222" w:rsidRDefault="00A651BA" w:rsidP="00E91C81">
      <w:pPr>
        <w:widowControl/>
        <w:spacing w:line="360" w:lineRule="auto"/>
        <w:rPr>
          <w:rFonts w:ascii="Times New Roman" w:eastAsia="宋体" w:hAnsi="Times New Roman" w:cs="Times New Roman"/>
          <w:sz w:val="20"/>
          <w:szCs w:val="20"/>
          <w:highlight w:val="yellow"/>
        </w:rPr>
      </w:pPr>
      <w:r w:rsidRPr="008B2E2D">
        <w:rPr>
          <w:rFonts w:ascii="Times New Roman" w:eastAsia="宋体" w:hAnsi="Times New Roman" w:cs="Times New Roman"/>
          <w:sz w:val="20"/>
          <w:szCs w:val="20"/>
        </w:rPr>
        <w:t xml:space="preserve">Optimization of </w:t>
      </w:r>
      <w:r w:rsidR="00991B0E" w:rsidRPr="00991B0E">
        <w:rPr>
          <w:rFonts w:ascii="Times New Roman" w:eastAsia="宋体" w:hAnsi="Times New Roman" w:cs="Times New Roman"/>
          <w:sz w:val="20"/>
          <w:szCs w:val="20"/>
          <w:highlight w:val="yellow"/>
        </w:rPr>
        <w:t>compound</w:t>
      </w:r>
      <w:r w:rsidR="00991B0E" w:rsidRPr="00991B0E">
        <w:rPr>
          <w:rFonts w:ascii="Times New Roman" w:eastAsia="宋体" w:hAnsi="Times New Roman" w:cs="Times New Roman" w:hint="eastAsia"/>
          <w:sz w:val="20"/>
          <w:szCs w:val="20"/>
          <w:highlight w:val="yellow"/>
        </w:rPr>
        <w:t xml:space="preserve"> </w:t>
      </w:r>
      <w:r w:rsidR="00991B0E" w:rsidRPr="00991B0E">
        <w:rPr>
          <w:rFonts w:ascii="Times New Roman" w:eastAsia="宋体" w:hAnsi="Times New Roman" w:cs="Times New Roman" w:hint="eastAsia"/>
          <w:b/>
          <w:bCs/>
          <w:sz w:val="20"/>
          <w:szCs w:val="20"/>
          <w:highlight w:val="yellow"/>
        </w:rPr>
        <w:t>3</w:t>
      </w:r>
      <w:r w:rsidR="00991B0E" w:rsidRPr="00991B0E">
        <w:rPr>
          <w:rFonts w:ascii="Times New Roman" w:eastAsia="宋体" w:hAnsi="Times New Roman" w:cs="Times New Roman" w:hint="eastAsia"/>
          <w:sz w:val="20"/>
          <w:szCs w:val="20"/>
          <w:highlight w:val="yellow"/>
        </w:rPr>
        <w:t xml:space="preserve"> and </w:t>
      </w:r>
      <w:r w:rsidR="00991B0E" w:rsidRPr="00991B0E">
        <w:rPr>
          <w:rFonts w:ascii="Times New Roman" w:eastAsia="宋体" w:hAnsi="Times New Roman" w:cs="Times New Roman" w:hint="eastAsia"/>
          <w:b/>
          <w:bCs/>
          <w:sz w:val="20"/>
          <w:szCs w:val="20"/>
          <w:highlight w:val="yellow"/>
        </w:rPr>
        <w:t>4</w:t>
      </w:r>
      <w:r w:rsidRPr="008B2E2D">
        <w:rPr>
          <w:rFonts w:ascii="Times New Roman" w:eastAsia="宋体" w:hAnsi="Times New Roman" w:cs="Times New Roman"/>
          <w:sz w:val="20"/>
          <w:szCs w:val="20"/>
        </w:rPr>
        <w:t xml:space="preserve"> involved in this study in the gas phase was performed </w:t>
      </w:r>
      <w:r w:rsidRPr="008B2E2D">
        <w:rPr>
          <w:rFonts w:ascii="Times New Roman" w:eastAsia="宋体" w:hAnsi="Times New Roman" w:cs="Times New Roman"/>
          <w:bCs/>
          <w:sz w:val="20"/>
          <w:szCs w:val="20"/>
        </w:rPr>
        <w:t>with the Gaussian 16 software package (version A.03)</w:t>
      </w:r>
      <w:r w:rsidR="0094048D">
        <w:rPr>
          <w:rFonts w:ascii="Times New Roman" w:hAnsi="Times New Roman" w:cs="Times New Roman"/>
          <w:color w:val="000000"/>
          <w:sz w:val="20"/>
          <w:szCs w:val="20"/>
          <w:vertAlign w:val="superscript"/>
        </w:rPr>
        <w:t xml:space="preserve"> </w:t>
      </w:r>
      <w:r w:rsidRPr="008B2E2D">
        <w:rPr>
          <w:rFonts w:ascii="Times New Roman" w:eastAsia="宋体" w:hAnsi="Times New Roman" w:cs="Times New Roman"/>
          <w:bCs/>
          <w:sz w:val="20"/>
          <w:szCs w:val="20"/>
        </w:rPr>
        <w:fldChar w:fldCharType="begin"/>
      </w:r>
      <w:r w:rsidR="009752A6">
        <w:rPr>
          <w:rFonts w:ascii="Times New Roman" w:eastAsia="宋体" w:hAnsi="Times New Roman" w:cs="Times New Roman"/>
          <w:bCs/>
          <w:sz w:val="20"/>
          <w:szCs w:val="20"/>
        </w:rPr>
        <w:instrText xml:space="preserve"> ADDIN EN.CITE &lt;EndNote&gt;&lt;Cite&gt;&lt;RecNum&gt;0&lt;/RecNum&gt;&lt;Note&gt;Frisch,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J. M.; Klene, M.; Knox, J. E.; Cross, J. B.; Bakken, V.; Adamo, C.; Jaramillo, J.; Gomperts, R.; Stratmann, R. E.; Yazyev, O.; Austin, A. J.; Cammi, R.; Pomelli, C.; Ochterski, J. W.; Martin, R. L.; Morokuma, K.; Zakrzewski, V. G.; Voth, G. A.; Salvador, P.; Dannenberg, J. J.; Dapprich, S.; Daniels, A. D.; Farkas, O.; Foresman, J. B.; Ortiz, J. V.; Cioslowski, J.; Fox, D. J., Gaussian 16, Revision A.03; Gaussian, Inc., Wallingford CT, 2016.&lt;/Note&gt;&lt;DisplayText&gt;&lt;style face="superscript"&gt;85&lt;/style&gt;&lt;/DisplayText&gt;&lt;/Cite&gt;&lt;/EndNote&gt;</w:instrText>
      </w:r>
      <w:r w:rsidRPr="008B2E2D">
        <w:rPr>
          <w:rFonts w:ascii="Times New Roman" w:eastAsia="宋体" w:hAnsi="Times New Roman" w:cs="Times New Roman"/>
          <w:bCs/>
          <w:sz w:val="20"/>
          <w:szCs w:val="20"/>
        </w:rPr>
        <w:fldChar w:fldCharType="separate"/>
      </w:r>
      <w:r w:rsidR="009752A6" w:rsidRPr="009752A6">
        <w:rPr>
          <w:rFonts w:ascii="Times New Roman" w:eastAsia="宋体" w:hAnsi="Times New Roman" w:cs="Times New Roman"/>
          <w:bCs/>
          <w:noProof/>
          <w:sz w:val="20"/>
          <w:szCs w:val="20"/>
          <w:vertAlign w:val="superscript"/>
        </w:rPr>
        <w:t>85</w:t>
      </w:r>
      <w:r w:rsidRPr="008B2E2D">
        <w:rPr>
          <w:rFonts w:ascii="Times New Roman" w:eastAsia="宋体" w:hAnsi="Times New Roman" w:cs="Times New Roman"/>
          <w:bCs/>
          <w:sz w:val="20"/>
          <w:szCs w:val="20"/>
        </w:rPr>
        <w:fldChar w:fldCharType="end"/>
      </w:r>
      <w:r w:rsidRPr="008B2E2D">
        <w:rPr>
          <w:rFonts w:ascii="Times New Roman" w:eastAsia="宋体" w:hAnsi="Times New Roman" w:cs="Times New Roman"/>
          <w:sz w:val="20"/>
          <w:szCs w:val="20"/>
        </w:rPr>
        <w:t xml:space="preserve"> with the </w:t>
      </w:r>
      <w:r w:rsidR="00A5579F">
        <w:rPr>
          <w:rFonts w:ascii="Times New Roman" w:eastAsia="宋体" w:hAnsi="Times New Roman" w:cs="Times New Roman"/>
          <w:sz w:val="20"/>
          <w:szCs w:val="20"/>
        </w:rPr>
        <w:t>BP86-D3(BJ)</w:t>
      </w:r>
      <w:r w:rsidRPr="008B2E2D">
        <w:rPr>
          <w:rFonts w:ascii="Times New Roman" w:eastAsia="宋体" w:hAnsi="Times New Roman" w:cs="Times New Roman"/>
          <w:sz w:val="20"/>
          <w:szCs w:val="20"/>
        </w:rPr>
        <w:t xml:space="preserve"> functional using the def2-SVP basis set.</w:t>
      </w:r>
      <w:r w:rsidRPr="008B2E2D">
        <w:rPr>
          <w:rFonts w:ascii="Times New Roman" w:eastAsia="宋体" w:hAnsi="Times New Roman" w:cs="Times New Roman"/>
          <w:sz w:val="20"/>
          <w:szCs w:val="20"/>
        </w:rPr>
        <w:fldChar w:fldCharType="begin">
          <w:fldData xml:space="preserve">PEVuZE5vdGU+PENpdGU+PEF1dGhvcj5CZWNrZTwvQXV0aG9yPjxZZWFyPjE5ODg8L1llYXI+PFJl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==
</w:fldData>
        </w:fldChar>
      </w:r>
      <w:r w:rsidR="009752A6">
        <w:rPr>
          <w:rFonts w:ascii="Times New Roman" w:eastAsia="宋体" w:hAnsi="Times New Roman" w:cs="Times New Roman"/>
          <w:sz w:val="20"/>
          <w:szCs w:val="20"/>
        </w:rPr>
        <w:instrText xml:space="preserve"> ADDIN EN.CITE </w:instrText>
      </w:r>
      <w:r w:rsidR="009752A6">
        <w:rPr>
          <w:rFonts w:ascii="Times New Roman" w:eastAsia="宋体" w:hAnsi="Times New Roman" w:cs="Times New Roman"/>
          <w:sz w:val="20"/>
          <w:szCs w:val="20"/>
        </w:rPr>
        <w:fldChar w:fldCharType="begin">
          <w:fldData xml:space="preserve">PEVuZE5vdGU+PENpdGU+PEF1dGhvcj5CZWNrZTwvQXV0aG9yPjxZZWFyPjE5ODg8L1llYXI+PFJl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==
</w:fldData>
        </w:fldChar>
      </w:r>
      <w:r w:rsidR="009752A6">
        <w:rPr>
          <w:rFonts w:ascii="Times New Roman" w:eastAsia="宋体" w:hAnsi="Times New Roman" w:cs="Times New Roman"/>
          <w:sz w:val="20"/>
          <w:szCs w:val="20"/>
        </w:rPr>
        <w:instrText xml:space="preserve"> ADDIN EN.CITE.DATA </w:instrText>
      </w:r>
      <w:r w:rsidR="009752A6">
        <w:rPr>
          <w:rFonts w:ascii="Times New Roman" w:eastAsia="宋体" w:hAnsi="Times New Roman" w:cs="Times New Roman"/>
          <w:sz w:val="20"/>
          <w:szCs w:val="20"/>
        </w:rPr>
      </w:r>
      <w:r w:rsidR="009752A6">
        <w:rPr>
          <w:rFonts w:ascii="Times New Roman" w:eastAsia="宋体" w:hAnsi="Times New Roman" w:cs="Times New Roman"/>
          <w:sz w:val="20"/>
          <w:szCs w:val="20"/>
        </w:rPr>
        <w:fldChar w:fldCharType="end"/>
      </w:r>
      <w:r w:rsidRPr="008B2E2D">
        <w:rPr>
          <w:rFonts w:ascii="Times New Roman" w:eastAsia="宋体" w:hAnsi="Times New Roman" w:cs="Times New Roman"/>
          <w:sz w:val="20"/>
          <w:szCs w:val="20"/>
        </w:rPr>
        <w:fldChar w:fldCharType="separate"/>
      </w:r>
      <w:r w:rsidR="009752A6" w:rsidRPr="009752A6">
        <w:rPr>
          <w:rFonts w:ascii="Times New Roman" w:eastAsia="宋体" w:hAnsi="Times New Roman" w:cs="Times New Roman"/>
          <w:noProof/>
          <w:sz w:val="20"/>
          <w:szCs w:val="20"/>
          <w:vertAlign w:val="superscript"/>
        </w:rPr>
        <w:t>86-90</w:t>
      </w:r>
      <w:r w:rsidRPr="008B2E2D">
        <w:rPr>
          <w:rFonts w:ascii="Times New Roman" w:eastAsia="宋体" w:hAnsi="Times New Roman" w:cs="Times New Roman"/>
          <w:sz w:val="20"/>
          <w:szCs w:val="20"/>
        </w:rPr>
        <w:fldChar w:fldCharType="end"/>
      </w:r>
      <w:r w:rsidR="00991B0E" w:rsidRPr="00991B0E">
        <w:rPr>
          <w:rFonts w:ascii="Times New Roman" w:eastAsia="宋体" w:hAnsi="Times New Roman" w:cs="Times New Roman"/>
          <w:sz w:val="20"/>
          <w:szCs w:val="20"/>
        </w:rPr>
        <w:t xml:space="preserve"> </w:t>
      </w:r>
      <w:r w:rsidR="007E6DF9">
        <w:rPr>
          <w:rFonts w:ascii="Times New Roman" w:eastAsia="宋体" w:hAnsi="Times New Roman" w:cs="Times New Roman"/>
          <w:sz w:val="20"/>
          <w:szCs w:val="20"/>
          <w:highlight w:val="yellow"/>
        </w:rPr>
        <w:t>C</w:t>
      </w:r>
      <w:r w:rsidR="00991B0E" w:rsidRPr="00991B0E">
        <w:rPr>
          <w:rFonts w:ascii="Times New Roman" w:eastAsia="宋体" w:hAnsi="Times New Roman" w:cs="Times New Roman"/>
          <w:sz w:val="20"/>
          <w:szCs w:val="20"/>
          <w:highlight w:val="yellow"/>
        </w:rPr>
        <w:t>ompound</w:t>
      </w:r>
      <w:r w:rsidR="007E6DF9">
        <w:rPr>
          <w:rFonts w:ascii="Times New Roman" w:eastAsia="宋体" w:hAnsi="Times New Roman" w:cs="Times New Roman"/>
          <w:sz w:val="20"/>
          <w:szCs w:val="20"/>
          <w:highlight w:val="yellow"/>
        </w:rPr>
        <w:t>s</w:t>
      </w:r>
      <w:r w:rsidR="00991B0E" w:rsidRPr="00991B0E">
        <w:rPr>
          <w:rFonts w:ascii="Times New Roman" w:eastAsia="宋体" w:hAnsi="Times New Roman" w:cs="Times New Roman" w:hint="eastAsia"/>
          <w:sz w:val="20"/>
          <w:szCs w:val="20"/>
          <w:highlight w:val="yellow"/>
        </w:rPr>
        <w:t xml:space="preserve"> </w:t>
      </w:r>
      <w:r w:rsidR="00991B0E">
        <w:rPr>
          <w:rFonts w:ascii="Times New Roman" w:eastAsia="宋体" w:hAnsi="Times New Roman" w:cs="Times New Roman" w:hint="eastAsia"/>
          <w:b/>
          <w:bCs/>
          <w:sz w:val="20"/>
          <w:szCs w:val="20"/>
          <w:highlight w:val="yellow"/>
        </w:rPr>
        <w:t>9</w:t>
      </w:r>
      <w:r w:rsidR="00991B0E" w:rsidRPr="00991B0E">
        <w:rPr>
          <w:rFonts w:ascii="Times New Roman" w:eastAsia="宋体" w:hAnsi="Times New Roman" w:cs="Times New Roman" w:hint="eastAsia"/>
          <w:sz w:val="20"/>
          <w:szCs w:val="20"/>
          <w:highlight w:val="yellow"/>
        </w:rPr>
        <w:t xml:space="preserve"> and </w:t>
      </w:r>
      <w:r w:rsidR="00991B0E">
        <w:rPr>
          <w:rFonts w:ascii="Times New Roman" w:eastAsia="宋体" w:hAnsi="Times New Roman" w:cs="Times New Roman" w:hint="eastAsia"/>
          <w:b/>
          <w:bCs/>
          <w:sz w:val="20"/>
          <w:szCs w:val="20"/>
          <w:highlight w:val="yellow"/>
        </w:rPr>
        <w:t>10</w:t>
      </w:r>
      <w:r w:rsidR="00991B0E" w:rsidRPr="00991B0E">
        <w:rPr>
          <w:rFonts w:ascii="Times New Roman" w:eastAsia="宋体" w:hAnsi="Times New Roman" w:cs="Times New Roman"/>
          <w:sz w:val="20"/>
          <w:szCs w:val="20"/>
          <w:highlight w:val="yellow"/>
        </w:rPr>
        <w:t xml:space="preserve"> </w:t>
      </w:r>
      <w:r w:rsidR="007E6DF9">
        <w:rPr>
          <w:rFonts w:ascii="Times New Roman" w:eastAsia="宋体" w:hAnsi="Times New Roman" w:cs="Times New Roman"/>
          <w:sz w:val="20"/>
          <w:szCs w:val="20"/>
          <w:highlight w:val="yellow"/>
        </w:rPr>
        <w:t>were optimized</w:t>
      </w:r>
      <w:r w:rsidR="00991B0E" w:rsidRPr="00991B0E">
        <w:rPr>
          <w:rFonts w:ascii="Times New Roman" w:eastAsia="宋体" w:hAnsi="Times New Roman" w:cs="Times New Roman"/>
          <w:sz w:val="20"/>
          <w:szCs w:val="20"/>
          <w:highlight w:val="yellow"/>
        </w:rPr>
        <w:t xml:space="preserve"> </w:t>
      </w:r>
      <w:r w:rsidR="00207222" w:rsidRPr="00207222">
        <w:rPr>
          <w:rFonts w:ascii="Times New Roman" w:eastAsia="宋体" w:hAnsi="Times New Roman" w:cs="Times New Roman" w:hint="eastAsia"/>
          <w:sz w:val="20"/>
          <w:szCs w:val="20"/>
          <w:highlight w:val="yellow"/>
        </w:rPr>
        <w:t>with multiple density functional theory (DFT) functionals (BP86-</w:t>
      </w:r>
      <w:r w:rsidR="00207222" w:rsidRPr="00207222">
        <w:rPr>
          <w:rFonts w:ascii="Times New Roman" w:eastAsia="宋体" w:hAnsi="Times New Roman" w:cs="Times New Roman"/>
          <w:sz w:val="20"/>
          <w:szCs w:val="20"/>
          <w:highlight w:val="yellow"/>
        </w:rPr>
        <w:t>D</w:t>
      </w:r>
      <w:r w:rsidR="00207222" w:rsidRPr="00207222">
        <w:rPr>
          <w:rFonts w:ascii="Times New Roman" w:eastAsia="宋体" w:hAnsi="Times New Roman" w:cs="Times New Roman" w:hint="eastAsia"/>
          <w:sz w:val="20"/>
          <w:szCs w:val="20"/>
          <w:highlight w:val="yellow"/>
        </w:rPr>
        <w:t>3(BJ), PBE0-D3(BJ),</w:t>
      </w:r>
      <w:r w:rsidR="00207222">
        <w:rPr>
          <w:rFonts w:ascii="Times New Roman" w:eastAsia="宋体" w:hAnsi="Times New Roman" w:cs="Times New Roman" w:hint="eastAsia"/>
          <w:sz w:val="20"/>
          <w:szCs w:val="20"/>
          <w:highlight w:val="yellow"/>
        </w:rPr>
        <w:t xml:space="preserve"> </w:t>
      </w:r>
      <w:r w:rsidR="00207222" w:rsidRPr="00207222">
        <w:rPr>
          <w:rFonts w:ascii="Times New Roman" w:eastAsia="宋体" w:hAnsi="Times New Roman" w:cs="Times New Roman" w:hint="eastAsia"/>
          <w:sz w:val="20"/>
          <w:szCs w:val="20"/>
          <w:highlight w:val="yellow"/>
        </w:rPr>
        <w:t>TPSSh-D3(BJ),</w:t>
      </w:r>
      <w:r w:rsidR="00207222">
        <w:rPr>
          <w:rFonts w:ascii="Times New Roman" w:eastAsia="宋体" w:hAnsi="Times New Roman" w:cs="Times New Roman" w:hint="eastAsia"/>
          <w:sz w:val="20"/>
          <w:szCs w:val="20"/>
          <w:highlight w:val="yellow"/>
        </w:rPr>
        <w:t xml:space="preserve"> </w:t>
      </w:r>
      <w:r w:rsidR="00207222" w:rsidRPr="00207222">
        <w:rPr>
          <w:rFonts w:ascii="Times New Roman" w:eastAsia="宋体" w:hAnsi="Times New Roman" w:cs="Times New Roman" w:hint="eastAsia"/>
          <w:sz w:val="20"/>
          <w:szCs w:val="20"/>
          <w:highlight w:val="yellow"/>
        </w:rPr>
        <w:t>M06-D3) combined with the def2-SVP basis set</w:t>
      </w:r>
      <w:r w:rsidR="00207222">
        <w:rPr>
          <w:rFonts w:ascii="Times New Roman" w:eastAsia="宋体" w:hAnsi="Times New Roman" w:cs="Times New Roman" w:hint="eastAsia"/>
          <w:sz w:val="20"/>
          <w:szCs w:val="20"/>
        </w:rPr>
        <w:t>.</w:t>
      </w:r>
      <w:r w:rsidR="007E6DF9">
        <w:rPr>
          <w:rFonts w:ascii="Times New Roman" w:eastAsia="宋体" w:hAnsi="Times New Roman" w:cs="Times New Roman"/>
          <w:sz w:val="20"/>
          <w:szCs w:val="20"/>
          <w:highlight w:val="yellow"/>
        </w:rPr>
        <w:fldChar w:fldCharType="begin">
          <w:fldData xml:space="preserve">PEVuZE5vdGU+PENpdGU+PEF1dGhvcj5TdGFyb3Zlcm92PC9BdXRob3I+PFllYXI+MjAwNDwvWWVh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</w:fldData>
        </w:fldChar>
      </w:r>
      <w:r w:rsidR="007E6DF9">
        <w:rPr>
          <w:rFonts w:ascii="Times New Roman" w:eastAsia="宋体" w:hAnsi="Times New Roman" w:cs="Times New Roman"/>
          <w:sz w:val="20"/>
          <w:szCs w:val="20"/>
          <w:highlight w:val="yellow"/>
        </w:rPr>
        <w:instrText xml:space="preserve"> ADDIN EN.CITE </w:instrText>
      </w:r>
      <w:r w:rsidR="007E6DF9">
        <w:rPr>
          <w:rFonts w:ascii="Times New Roman" w:eastAsia="宋体" w:hAnsi="Times New Roman" w:cs="Times New Roman"/>
          <w:sz w:val="20"/>
          <w:szCs w:val="20"/>
          <w:highlight w:val="yellow"/>
        </w:rPr>
        <w:fldChar w:fldCharType="begin">
          <w:fldData xml:space="preserve">PEVuZE5vdGU+PENpdGU+PEF1dGhvcj5TdGFyb3Zlcm92PC9BdXRob3I+PFllYXI+MjAwNDwvWWVh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</w:fldData>
        </w:fldChar>
      </w:r>
      <w:r w:rsidR="007E6DF9">
        <w:rPr>
          <w:rFonts w:ascii="Times New Roman" w:eastAsia="宋体" w:hAnsi="Times New Roman" w:cs="Times New Roman"/>
          <w:sz w:val="20"/>
          <w:szCs w:val="20"/>
          <w:highlight w:val="yellow"/>
        </w:rPr>
        <w:instrText xml:space="preserve"> ADDIN EN.CITE.DATA </w:instrText>
      </w:r>
      <w:r w:rsidR="007E6DF9">
        <w:rPr>
          <w:rFonts w:ascii="Times New Roman" w:eastAsia="宋体" w:hAnsi="Times New Roman" w:cs="Times New Roman"/>
          <w:sz w:val="20"/>
          <w:szCs w:val="20"/>
          <w:highlight w:val="yellow"/>
        </w:rPr>
      </w:r>
      <w:r w:rsidR="007E6DF9">
        <w:rPr>
          <w:rFonts w:ascii="Times New Roman" w:eastAsia="宋体" w:hAnsi="Times New Roman" w:cs="Times New Roman"/>
          <w:sz w:val="20"/>
          <w:szCs w:val="20"/>
          <w:highlight w:val="yellow"/>
        </w:rPr>
        <w:fldChar w:fldCharType="end"/>
      </w:r>
      <w:r w:rsidR="007E6DF9">
        <w:rPr>
          <w:rFonts w:ascii="Times New Roman" w:eastAsia="宋体" w:hAnsi="Times New Roman" w:cs="Times New Roman"/>
          <w:sz w:val="20"/>
          <w:szCs w:val="20"/>
          <w:highlight w:val="yellow"/>
        </w:rPr>
        <w:fldChar w:fldCharType="separate"/>
      </w:r>
      <w:r w:rsidR="007E6DF9" w:rsidRPr="007E6DF9">
        <w:rPr>
          <w:rFonts w:ascii="Times New Roman" w:eastAsia="宋体" w:hAnsi="Times New Roman" w:cs="Times New Roman"/>
          <w:noProof/>
          <w:sz w:val="20"/>
          <w:szCs w:val="20"/>
          <w:highlight w:val="yellow"/>
          <w:vertAlign w:val="superscript"/>
        </w:rPr>
        <w:t>91-94</w:t>
      </w:r>
      <w:r w:rsidR="007E6DF9">
        <w:rPr>
          <w:rFonts w:ascii="Times New Roman" w:eastAsia="宋体" w:hAnsi="Times New Roman" w:cs="Times New Roman"/>
          <w:sz w:val="20"/>
          <w:szCs w:val="20"/>
          <w:highlight w:val="yellow"/>
        </w:rPr>
        <w:fldChar w:fldCharType="end"/>
      </w:r>
      <w:r w:rsidR="00207222">
        <w:rPr>
          <w:rFonts w:ascii="Times New Roman" w:eastAsia="宋体" w:hAnsi="Times New Roman" w:cs="Times New Roman" w:hint="eastAsia"/>
          <w:sz w:val="20"/>
          <w:szCs w:val="20"/>
        </w:rPr>
        <w:t xml:space="preserve"> </w:t>
      </w:r>
      <w:r w:rsidRPr="008B2E2D">
        <w:rPr>
          <w:rFonts w:ascii="Times New Roman" w:eastAsia="宋体" w:hAnsi="Times New Roman" w:cs="Times New Roman"/>
          <w:sz w:val="20"/>
          <w:szCs w:val="20"/>
        </w:rPr>
        <w:t>Based on the optimized structures, frequency analysis calculations were carried out to confirm whether the structures were at minima (no imaginary frequency).</w:t>
      </w:r>
      <w:r w:rsidR="00F00CE8">
        <w:rPr>
          <w:rFonts w:ascii="Times New Roman" w:eastAsia="宋体" w:hAnsi="Times New Roman" w:cs="Times New Roman"/>
          <w:sz w:val="20"/>
          <w:szCs w:val="20"/>
        </w:rPr>
        <w:t xml:space="preserve"> </w:t>
      </w:r>
      <w:r w:rsidR="00F00CE8" w:rsidRPr="00F00CE8">
        <w:rPr>
          <w:rFonts w:ascii="Times New Roman" w:eastAsia="宋体" w:hAnsi="Times New Roman" w:cs="Times New Roman"/>
          <w:sz w:val="20"/>
          <w:szCs w:val="20"/>
        </w:rPr>
        <w:t xml:space="preserve">Molecular orbitals were visualized using </w:t>
      </w:r>
      <w:proofErr w:type="spellStart"/>
      <w:r w:rsidR="00F00CE8">
        <w:rPr>
          <w:rFonts w:ascii="Times New Roman" w:eastAsia="宋体" w:hAnsi="Times New Roman" w:cs="Times New Roman"/>
          <w:sz w:val="20"/>
          <w:szCs w:val="20"/>
        </w:rPr>
        <w:t>Avogado</w:t>
      </w:r>
      <w:proofErr w:type="spellEnd"/>
      <w:r w:rsidR="00F00CE8">
        <w:rPr>
          <w:rFonts w:ascii="Times New Roman" w:eastAsia="宋体" w:hAnsi="Times New Roman" w:cs="Times New Roman"/>
          <w:sz w:val="20"/>
          <w:szCs w:val="20"/>
        </w:rPr>
        <w:t xml:space="preserve"> (v 1.2.0)</w:t>
      </w:r>
      <w:r w:rsidR="00F00CE8" w:rsidRPr="00F00CE8">
        <w:rPr>
          <w:rFonts w:ascii="Times New Roman" w:eastAsia="宋体" w:hAnsi="Times New Roman" w:cs="Times New Roman"/>
          <w:sz w:val="20"/>
          <w:szCs w:val="20"/>
        </w:rPr>
        <w:t xml:space="preserve"> program</w:t>
      </w:r>
      <w:r w:rsidR="00F00CE8">
        <w:rPr>
          <w:rFonts w:ascii="Times New Roman" w:eastAsia="宋体" w:hAnsi="Times New Roman" w:cs="Times New Roman"/>
          <w:sz w:val="20"/>
          <w:szCs w:val="20"/>
        </w:rPr>
        <w:t>.</w:t>
      </w:r>
      <w:r w:rsidRPr="008B2E2D">
        <w:rPr>
          <w:rFonts w:ascii="Times New Roman" w:eastAsia="宋体" w:hAnsi="Times New Roman" w:cs="Times New Roman"/>
          <w:sz w:val="20"/>
          <w:szCs w:val="20"/>
        </w:rPr>
        <w:t xml:space="preserve"> </w:t>
      </w:r>
      <w:r w:rsidRPr="008B2E2D">
        <w:rPr>
          <w:rFonts w:ascii="Times New Roman" w:eastAsia="宋体" w:hAnsi="Times New Roman" w:cs="Times New Roman"/>
          <w:bCs/>
          <w:sz w:val="20"/>
          <w:szCs w:val="20"/>
          <w:lang w:val="de-DE"/>
        </w:rPr>
        <w:t xml:space="preserve">The natural bond orbital (NBO) analysis was performed using NBO 7.0 at the </w:t>
      </w:r>
      <w:r>
        <w:rPr>
          <w:rFonts w:ascii="Times New Roman" w:eastAsia="宋体" w:hAnsi="Times New Roman" w:cs="Times New Roman"/>
          <w:bCs/>
          <w:sz w:val="20"/>
          <w:szCs w:val="20"/>
          <w:lang w:val="de-DE"/>
        </w:rPr>
        <w:t>same</w:t>
      </w:r>
      <w:r w:rsidRPr="008B2E2D">
        <w:rPr>
          <w:rFonts w:ascii="Times New Roman" w:eastAsia="宋体" w:hAnsi="Times New Roman" w:cs="Times New Roman"/>
          <w:bCs/>
          <w:sz w:val="20"/>
          <w:szCs w:val="20"/>
          <w:lang w:val="de-DE"/>
        </w:rPr>
        <w:t xml:space="preserve"> level.</w:t>
      </w:r>
      <w:r w:rsidRPr="008B2E2D">
        <w:rPr>
          <w:rFonts w:ascii="Times New Roman" w:eastAsia="宋体" w:hAnsi="Times New Roman" w:cs="Times New Roman"/>
          <w:bCs/>
          <w:sz w:val="20"/>
          <w:szCs w:val="20"/>
          <w:lang w:val="de-DE"/>
        </w:rPr>
        <w:fldChar w:fldCharType="begin"/>
      </w:r>
      <w:r w:rsidR="007E6DF9">
        <w:rPr>
          <w:rFonts w:ascii="Times New Roman" w:eastAsia="宋体" w:hAnsi="Times New Roman" w:cs="Times New Roman"/>
          <w:bCs/>
          <w:sz w:val="20"/>
          <w:szCs w:val="20"/>
          <w:lang w:val="de-DE"/>
        </w:rPr>
        <w:instrText xml:space="preserve"> ADDIN EN.CITE &lt;EndNote&gt;&lt;Cite&gt;&lt;RecNum&gt;0&lt;/RecNum&gt;&lt;Note&gt;Glendening, E. D.; Badenhoop, J. K.; Reed, A. E.; Carpenter, J. E.; Bohmann, J. A.; Morales, C. M.; Karafiloglou, P.; Landis, C. R.; Weinhold, F. NBO 7.0; Theoretical Chemistry Institute, University of Wisconsin: Madison, WI, 2018 (http://nbo7.chem.wisc.edu/)&lt;/Note&gt;&lt;DisplayText&gt;&lt;style face="superscript"&gt;95&lt;/style&gt;&lt;/DisplayText&gt;&lt;/Cite&gt;&lt;/EndNote&gt;</w:instrText>
      </w:r>
      <w:r w:rsidRPr="008B2E2D">
        <w:rPr>
          <w:rFonts w:ascii="Times New Roman" w:eastAsia="宋体" w:hAnsi="Times New Roman" w:cs="Times New Roman"/>
          <w:bCs/>
          <w:sz w:val="20"/>
          <w:szCs w:val="20"/>
          <w:lang w:val="de-DE"/>
        </w:rPr>
        <w:fldChar w:fldCharType="separate"/>
      </w:r>
      <w:r w:rsidR="007E6DF9" w:rsidRPr="007E6DF9">
        <w:rPr>
          <w:rFonts w:ascii="Times New Roman" w:eastAsia="宋体" w:hAnsi="Times New Roman" w:cs="Times New Roman"/>
          <w:bCs/>
          <w:noProof/>
          <w:sz w:val="20"/>
          <w:szCs w:val="20"/>
          <w:vertAlign w:val="superscript"/>
          <w:lang w:val="de-DE"/>
        </w:rPr>
        <w:t>95</w:t>
      </w:r>
      <w:r w:rsidRPr="008B2E2D">
        <w:rPr>
          <w:rFonts w:ascii="Times New Roman" w:eastAsia="宋体" w:hAnsi="Times New Roman" w:cs="Times New Roman"/>
          <w:bCs/>
          <w:sz w:val="20"/>
          <w:szCs w:val="20"/>
          <w:lang w:val="de-DE"/>
        </w:rPr>
        <w:fldChar w:fldCharType="end"/>
      </w:r>
      <w:r w:rsidRPr="008B2E2D">
        <w:rPr>
          <w:rFonts w:ascii="Times New Roman" w:eastAsia="宋体" w:hAnsi="Times New Roman" w:cs="Times New Roman"/>
          <w:bCs/>
          <w:sz w:val="20"/>
          <w:szCs w:val="20"/>
          <w:lang w:val="de-DE"/>
        </w:rPr>
        <w:t xml:space="preserve"> Intrinsic bond orbital (IBOs)</w:t>
      </w:r>
      <w:r w:rsidRPr="008B2E2D">
        <w:rPr>
          <w:rFonts w:ascii="Times New Roman" w:eastAsia="宋体" w:hAnsi="Times New Roman" w:cs="Times New Roman"/>
          <w:bCs/>
          <w:sz w:val="20"/>
          <w:szCs w:val="20"/>
          <w:lang w:val="de-DE"/>
        </w:rPr>
        <w:fldChar w:fldCharType="begin">
          <w:fldData xml:space="preserve">PEVuZE5vdGU+PENpdGU+PEF1dGhvcj5Lbml6aWE8L0F1dGhvcj48WWVhcj4yMDEzPC9ZZWFyPjxS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</w:fldData>
        </w:fldChar>
      </w:r>
      <w:r w:rsidR="007E6DF9">
        <w:rPr>
          <w:rFonts w:ascii="Times New Roman" w:eastAsia="宋体" w:hAnsi="Times New Roman" w:cs="Times New Roman"/>
          <w:bCs/>
          <w:sz w:val="20"/>
          <w:szCs w:val="20"/>
          <w:lang w:val="de-DE"/>
        </w:rPr>
        <w:instrText xml:space="preserve"> ADDIN EN.CITE </w:instrText>
      </w:r>
      <w:r w:rsidR="007E6DF9">
        <w:rPr>
          <w:rFonts w:ascii="Times New Roman" w:eastAsia="宋体" w:hAnsi="Times New Roman" w:cs="Times New Roman"/>
          <w:bCs/>
          <w:sz w:val="20"/>
          <w:szCs w:val="20"/>
          <w:lang w:val="de-DE"/>
        </w:rPr>
        <w:fldChar w:fldCharType="begin">
          <w:fldData xml:space="preserve">PEVuZE5vdGU+PENpdGU+PEF1dGhvcj5Lbml6aWE8L0F1dGhvcj48WWVhcj4yMDEzPC9ZZWFyPjxS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</w:fldData>
        </w:fldChar>
      </w:r>
      <w:r w:rsidR="007E6DF9">
        <w:rPr>
          <w:rFonts w:ascii="Times New Roman" w:eastAsia="宋体" w:hAnsi="Times New Roman" w:cs="Times New Roman"/>
          <w:bCs/>
          <w:sz w:val="20"/>
          <w:szCs w:val="20"/>
          <w:lang w:val="de-DE"/>
        </w:rPr>
        <w:instrText xml:space="preserve"> ADDIN EN.CITE.DATA </w:instrText>
      </w:r>
      <w:r w:rsidR="007E6DF9">
        <w:rPr>
          <w:rFonts w:ascii="Times New Roman" w:eastAsia="宋体" w:hAnsi="Times New Roman" w:cs="Times New Roman"/>
          <w:bCs/>
          <w:sz w:val="20"/>
          <w:szCs w:val="20"/>
          <w:lang w:val="de-DE"/>
        </w:rPr>
      </w:r>
      <w:r w:rsidR="007E6DF9">
        <w:rPr>
          <w:rFonts w:ascii="Times New Roman" w:eastAsia="宋体" w:hAnsi="Times New Roman" w:cs="Times New Roman"/>
          <w:bCs/>
          <w:sz w:val="20"/>
          <w:szCs w:val="20"/>
          <w:lang w:val="de-DE"/>
        </w:rPr>
        <w:fldChar w:fldCharType="end"/>
      </w:r>
      <w:r w:rsidRPr="008B2E2D">
        <w:rPr>
          <w:rFonts w:ascii="Times New Roman" w:eastAsia="宋体" w:hAnsi="Times New Roman" w:cs="Times New Roman"/>
          <w:bCs/>
          <w:sz w:val="20"/>
          <w:szCs w:val="20"/>
          <w:lang w:val="de-DE"/>
        </w:rPr>
        <w:fldChar w:fldCharType="separate"/>
      </w:r>
      <w:r w:rsidR="007E6DF9" w:rsidRPr="007E6DF9">
        <w:rPr>
          <w:rFonts w:ascii="Times New Roman" w:eastAsia="宋体" w:hAnsi="Times New Roman" w:cs="Times New Roman"/>
          <w:bCs/>
          <w:noProof/>
          <w:sz w:val="20"/>
          <w:szCs w:val="20"/>
          <w:vertAlign w:val="superscript"/>
          <w:lang w:val="de-DE"/>
        </w:rPr>
        <w:t>96, 97</w:t>
      </w:r>
      <w:r w:rsidRPr="008B2E2D">
        <w:rPr>
          <w:rFonts w:ascii="Times New Roman" w:eastAsia="宋体" w:hAnsi="Times New Roman" w:cs="Times New Roman"/>
          <w:bCs/>
          <w:sz w:val="20"/>
          <w:szCs w:val="20"/>
          <w:lang w:val="de-DE"/>
        </w:rPr>
        <w:fldChar w:fldCharType="end"/>
      </w:r>
      <w:r w:rsidRPr="008B2E2D">
        <w:rPr>
          <w:rFonts w:ascii="Times New Roman" w:eastAsia="宋体" w:hAnsi="Times New Roman" w:cs="Times New Roman"/>
          <w:bCs/>
          <w:sz w:val="20"/>
          <w:szCs w:val="20"/>
          <w:lang w:val="de-DE"/>
        </w:rPr>
        <w:t xml:space="preserve"> computations were performed with ORCA program</w:t>
      </w:r>
      <w:r w:rsidRPr="008B2E2D">
        <w:rPr>
          <w:rFonts w:ascii="Times New Roman" w:eastAsia="宋体" w:hAnsi="Times New Roman" w:cs="Times New Roman"/>
          <w:bCs/>
          <w:sz w:val="20"/>
          <w:szCs w:val="20"/>
          <w:lang w:val="de-DE"/>
        </w:rPr>
        <w:fldChar w:fldCharType="begin"/>
      </w:r>
      <w:r w:rsidR="007E6DF9">
        <w:rPr>
          <w:rFonts w:ascii="Times New Roman" w:eastAsia="宋体" w:hAnsi="Times New Roman" w:cs="Times New Roman"/>
          <w:bCs/>
          <w:sz w:val="20"/>
          <w:szCs w:val="20"/>
          <w:lang w:val="de-DE"/>
        </w:rPr>
        <w:instrText xml:space="preserve"> ADDIN EN.CITE &lt;EndNote&gt;&lt;Cite&gt;&lt;Author&gt;Neese&lt;/Author&gt;&lt;Year&gt;2012&lt;/Year&gt;&lt;RecNum&gt;8387&lt;/RecNum&gt;&lt;DisplayText&gt;&lt;style face="superscript"&gt;98&lt;/style&gt;&lt;/DisplayText&gt;&lt;record&gt;&lt;rec-number&gt;8387&lt;/rec-number&gt;&lt;foreign-keys&gt;&lt;key app="EN" db-id="2vtdwvx212dw5eexrw6psfax0tz9vrdrrs0v" timestamp="1648732999"&gt;8387&lt;/key&gt;&lt;/foreign-keys&gt;&lt;ref-type name="Journal Article"&gt;17&lt;/ref-type&gt;&lt;contributors&gt;&lt;authors&gt;&lt;author&gt;Neese, Frank&lt;/author&gt;&lt;/authors&gt;&lt;/contributors&gt;&lt;titles&gt;&lt;title&gt;The ORCA program system&lt;/title&gt;&lt;secondary-title&gt;WIREs Comput. Mol. Sci.&lt;/secondary-title&gt;&lt;/titles&gt;&lt;periodical&gt;&lt;full-title&gt;WIREs Comput. Mol. Sci.&lt;/full-title&gt;&lt;/periodical&gt;&lt;pages&gt;73-78&lt;/pages&gt;&lt;volume&gt;2&lt;/volume&gt;&lt;number&gt;1&lt;/number&gt;&lt;dates&gt;&lt;year&gt;2012&lt;/year&gt;&lt;pub-dates&gt;&lt;date&gt;2012/01/01&lt;/date&gt;&lt;/pub-dates&gt;&lt;/dates&gt;&lt;publisher&gt;John Wiley &amp;amp; Sons, Ltd&lt;/publisher&gt;&lt;isbn&gt;1759-0876&lt;/isbn&gt;&lt;work-type&gt;https://doi.org/10.1002/wcms.81&lt;/work-type&gt;&lt;urls&gt;&lt;related-urls&gt;&lt;url&gt;https://doi.org/10.1002/wcms.81&lt;/url&gt;&lt;url&gt;https://wires.onlinelibrary.wiley.com/doi/pdfdirect/10.1002/wcms.81?download=true&lt;/url&gt;&lt;/related-urls&gt;&lt;/urls&gt;&lt;electronic-resource-num&gt;https://doi.org/10.1002/wcms.81&lt;/electronic-resource-num&gt;&lt;access-date&gt;2022/03/31&lt;/access-date&gt;&lt;/record&gt;&lt;/Cite&gt;&lt;/EndNote&gt;</w:instrText>
      </w:r>
      <w:r w:rsidRPr="008B2E2D">
        <w:rPr>
          <w:rFonts w:ascii="Times New Roman" w:eastAsia="宋体" w:hAnsi="Times New Roman" w:cs="Times New Roman"/>
          <w:bCs/>
          <w:sz w:val="20"/>
          <w:szCs w:val="20"/>
          <w:lang w:val="de-DE"/>
        </w:rPr>
        <w:fldChar w:fldCharType="separate"/>
      </w:r>
      <w:r w:rsidR="007E6DF9" w:rsidRPr="007E6DF9">
        <w:rPr>
          <w:rFonts w:ascii="Times New Roman" w:eastAsia="宋体" w:hAnsi="Times New Roman" w:cs="Times New Roman"/>
          <w:bCs/>
          <w:noProof/>
          <w:sz w:val="20"/>
          <w:szCs w:val="20"/>
          <w:vertAlign w:val="superscript"/>
          <w:lang w:val="de-DE"/>
        </w:rPr>
        <w:t>98</w:t>
      </w:r>
      <w:r w:rsidRPr="008B2E2D">
        <w:rPr>
          <w:rFonts w:ascii="Times New Roman" w:eastAsia="宋体" w:hAnsi="Times New Roman" w:cs="Times New Roman"/>
          <w:bCs/>
          <w:sz w:val="20"/>
          <w:szCs w:val="20"/>
          <w:lang w:val="de-DE"/>
        </w:rPr>
        <w:fldChar w:fldCharType="end"/>
      </w:r>
      <w:r w:rsidRPr="008B2E2D">
        <w:rPr>
          <w:rFonts w:ascii="Times New Roman" w:eastAsia="宋体" w:hAnsi="Times New Roman" w:cs="Times New Roman"/>
          <w:bCs/>
          <w:sz w:val="20"/>
          <w:szCs w:val="20"/>
          <w:lang w:val="de-DE"/>
        </w:rPr>
        <w:t xml:space="preserve"> and visualized by IBOview program.</w:t>
      </w:r>
      <w:r>
        <w:rPr>
          <w:rFonts w:ascii="Times New Roman" w:eastAsia="宋体" w:hAnsi="Times New Roman" w:cs="Times New Roman"/>
          <w:bCs/>
          <w:sz w:val="20"/>
          <w:szCs w:val="20"/>
          <w:lang w:val="de-DE"/>
        </w:rPr>
        <w:t xml:space="preserve"> </w:t>
      </w:r>
      <w:r w:rsidRPr="00B82293">
        <w:rPr>
          <w:rFonts w:ascii="Times New Roman" w:eastAsia="宋体" w:hAnsi="Times New Roman" w:cs="Times New Roman"/>
          <w:bCs/>
          <w:sz w:val="20"/>
          <w:szCs w:val="20"/>
          <w:highlight w:val="yellow"/>
          <w:lang w:val="de-DE"/>
        </w:rPr>
        <w:t xml:space="preserve">The </w:t>
      </w:r>
      <w:r w:rsidR="00B82293" w:rsidRPr="00B82293">
        <w:rPr>
          <w:rFonts w:ascii="Times New Roman" w:eastAsia="宋体" w:hAnsi="Times New Roman" w:cs="Times New Roman" w:hint="eastAsia"/>
          <w:bCs/>
          <w:sz w:val="20"/>
          <w:szCs w:val="20"/>
          <w:highlight w:val="yellow"/>
          <w:lang w:val="de-DE"/>
        </w:rPr>
        <w:t>W</w:t>
      </w:r>
      <w:r w:rsidR="00B82293" w:rsidRPr="00B82293">
        <w:rPr>
          <w:rFonts w:ascii="Times New Roman" w:eastAsia="宋体" w:hAnsi="Times New Roman" w:cs="Times New Roman"/>
          <w:bCs/>
          <w:sz w:val="20"/>
          <w:szCs w:val="20"/>
          <w:highlight w:val="yellow"/>
          <w:lang w:val="de-DE"/>
        </w:rPr>
        <w:t>iberg bond indices</w:t>
      </w:r>
      <w:r w:rsidR="007E6DF9">
        <w:rPr>
          <w:rFonts w:ascii="Times New Roman" w:eastAsia="宋体" w:hAnsi="Times New Roman" w:cs="Times New Roman"/>
          <w:bCs/>
          <w:sz w:val="20"/>
          <w:szCs w:val="20"/>
          <w:highlight w:val="yellow"/>
          <w:lang w:val="de-DE"/>
        </w:rPr>
        <w:t xml:space="preserve"> (WBIs)</w:t>
      </w:r>
      <w:r w:rsidR="00B82293" w:rsidRPr="00B82293">
        <w:rPr>
          <w:rFonts w:ascii="Times New Roman" w:eastAsia="宋体" w:hAnsi="Times New Roman" w:cs="Times New Roman"/>
          <w:bCs/>
          <w:sz w:val="20"/>
          <w:szCs w:val="20"/>
          <w:highlight w:val="yellow"/>
          <w:lang w:val="de-DE"/>
        </w:rPr>
        <w:t xml:space="preserve"> and </w:t>
      </w:r>
      <w:r w:rsidRPr="00B82293">
        <w:rPr>
          <w:rFonts w:ascii="Times New Roman" w:eastAsia="宋体" w:hAnsi="Times New Roman" w:cs="Times New Roman"/>
          <w:bCs/>
          <w:sz w:val="20"/>
          <w:szCs w:val="20"/>
          <w:highlight w:val="yellow"/>
          <w:lang w:val="de-DE"/>
        </w:rPr>
        <w:t>Mayer</w:t>
      </w:r>
      <w:r w:rsidR="00BE1B57" w:rsidRPr="00B82293">
        <w:rPr>
          <w:rFonts w:ascii="Times New Roman" w:eastAsia="宋体" w:hAnsi="Times New Roman" w:cs="Times New Roman" w:hint="eastAsia"/>
          <w:bCs/>
          <w:sz w:val="20"/>
          <w:szCs w:val="20"/>
          <w:highlight w:val="yellow"/>
          <w:lang w:val="de-DE"/>
        </w:rPr>
        <w:t xml:space="preserve"> </w:t>
      </w:r>
      <w:r w:rsidRPr="00B82293">
        <w:rPr>
          <w:rFonts w:ascii="Times New Roman" w:eastAsia="宋体" w:hAnsi="Times New Roman" w:cs="Times New Roman"/>
          <w:bCs/>
          <w:sz w:val="20"/>
          <w:szCs w:val="20"/>
          <w:highlight w:val="yellow"/>
          <w:lang w:val="de-DE"/>
        </w:rPr>
        <w:t>bond</w:t>
      </w:r>
      <w:r w:rsidR="00BE1B57" w:rsidRPr="00B82293">
        <w:rPr>
          <w:rFonts w:ascii="Times New Roman" w:eastAsia="宋体" w:hAnsi="Times New Roman" w:cs="Times New Roman"/>
          <w:bCs/>
          <w:sz w:val="20"/>
          <w:szCs w:val="20"/>
          <w:highlight w:val="yellow"/>
          <w:lang w:val="de-DE"/>
        </w:rPr>
        <w:t xml:space="preserve"> </w:t>
      </w:r>
      <w:r w:rsidRPr="00B82293">
        <w:rPr>
          <w:rFonts w:ascii="Times New Roman" w:eastAsia="宋体" w:hAnsi="Times New Roman" w:cs="Times New Roman"/>
          <w:bCs/>
          <w:sz w:val="20"/>
          <w:szCs w:val="20"/>
          <w:highlight w:val="yellow"/>
          <w:lang w:val="de-DE"/>
        </w:rPr>
        <w:t>order</w:t>
      </w:r>
      <w:r w:rsidR="00B82293" w:rsidRPr="00B82293">
        <w:rPr>
          <w:rFonts w:ascii="Times New Roman" w:eastAsia="宋体" w:hAnsi="Times New Roman" w:cs="Times New Roman"/>
          <w:bCs/>
          <w:sz w:val="20"/>
          <w:szCs w:val="20"/>
          <w:highlight w:val="yellow"/>
          <w:lang w:val="de-DE"/>
        </w:rPr>
        <w:t>s</w:t>
      </w:r>
      <w:r w:rsidR="007E6DF9">
        <w:rPr>
          <w:rFonts w:ascii="Times New Roman" w:eastAsia="宋体" w:hAnsi="Times New Roman" w:cs="Times New Roman"/>
          <w:bCs/>
          <w:sz w:val="20"/>
          <w:szCs w:val="20"/>
          <w:highlight w:val="yellow"/>
          <w:lang w:val="de-DE"/>
        </w:rPr>
        <w:t xml:space="preserve"> (MBOs)</w:t>
      </w:r>
      <w:r w:rsidR="00B82293" w:rsidRPr="00B82293">
        <w:rPr>
          <w:rFonts w:ascii="Times New Roman" w:eastAsia="宋体" w:hAnsi="Times New Roman" w:cs="Times New Roman"/>
          <w:bCs/>
          <w:sz w:val="20"/>
          <w:szCs w:val="20"/>
          <w:highlight w:val="yellow"/>
          <w:lang w:val="de-DE"/>
        </w:rPr>
        <w:t>,</w:t>
      </w:r>
      <w:r w:rsidRPr="00B82293">
        <w:rPr>
          <w:rFonts w:ascii="Times New Roman" w:eastAsia="宋体" w:hAnsi="Times New Roman" w:cs="Times New Roman"/>
          <w:bCs/>
          <w:sz w:val="20"/>
          <w:szCs w:val="20"/>
          <w:highlight w:val="yellow"/>
          <w:lang w:val="de-DE"/>
        </w:rPr>
        <w:t xml:space="preserve"> </w:t>
      </w:r>
      <w:r w:rsidR="00A5579F" w:rsidRPr="00B82293">
        <w:rPr>
          <w:rFonts w:ascii="Times New Roman" w:eastAsia="宋体" w:hAnsi="Times New Roman" w:cs="Times New Roman"/>
          <w:bCs/>
          <w:sz w:val="20"/>
          <w:szCs w:val="20"/>
          <w:highlight w:val="yellow"/>
          <w:lang w:val="de-DE"/>
        </w:rPr>
        <w:t>the quantum theory of atoms-in-molecules (QTAIM)</w:t>
      </w:r>
      <w:r w:rsidR="00B82293" w:rsidRPr="00B82293">
        <w:rPr>
          <w:rFonts w:ascii="Times New Roman" w:eastAsia="宋体" w:hAnsi="Times New Roman" w:cs="Times New Roman"/>
          <w:bCs/>
          <w:sz w:val="20"/>
          <w:szCs w:val="20"/>
          <w:highlight w:val="yellow"/>
          <w:lang w:val="de-DE"/>
        </w:rPr>
        <w:t xml:space="preserve"> and noncovalent interaction</w:t>
      </w:r>
      <w:r w:rsidR="00B82293">
        <w:rPr>
          <w:rFonts w:ascii="Times New Roman" w:eastAsia="宋体" w:hAnsi="Times New Roman" w:cs="Times New Roman"/>
          <w:bCs/>
          <w:sz w:val="20"/>
          <w:szCs w:val="20"/>
          <w:lang w:val="de-DE"/>
        </w:rPr>
        <w:t xml:space="preserve"> </w:t>
      </w:r>
      <w:r w:rsidR="00A5579F" w:rsidRPr="00C518B8">
        <w:rPr>
          <w:rFonts w:ascii="Times New Roman" w:eastAsia="宋体" w:hAnsi="Times New Roman" w:cs="Times New Roman"/>
          <w:bCs/>
          <w:sz w:val="20"/>
          <w:szCs w:val="20"/>
          <w:lang w:val="de-DE"/>
        </w:rPr>
        <w:t xml:space="preserve">studies were performed at the BP86-D3(BJ)/def2-SVP level using </w:t>
      </w:r>
      <w:r w:rsidRPr="00C518B8">
        <w:rPr>
          <w:rFonts w:ascii="Times New Roman" w:eastAsia="宋体" w:hAnsi="Times New Roman" w:cs="Times New Roman"/>
          <w:bCs/>
          <w:sz w:val="20"/>
          <w:szCs w:val="20"/>
          <w:lang w:val="de-DE"/>
        </w:rPr>
        <w:t>Multiwfn 3.8(dev).</w:t>
      </w:r>
      <w:r w:rsidRPr="00C518B8">
        <w:rPr>
          <w:rFonts w:ascii="Times New Roman" w:eastAsia="宋体" w:hAnsi="Times New Roman" w:cs="Times New Roman"/>
          <w:bCs/>
          <w:sz w:val="20"/>
          <w:szCs w:val="20"/>
          <w:lang w:val="de-DE"/>
        </w:rPr>
        <w:fldChar w:fldCharType="begin">
          <w:fldData xml:space="preserve">PEVuZE5vdGU+PENpdGU+PEF1dGhvcj5MdTwvQXV0aG9yPjxZZWFyPjIwMTI8L1llYXI+PFJlY051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</w:fldData>
        </w:fldChar>
      </w:r>
      <w:r w:rsidR="007E6DF9">
        <w:rPr>
          <w:rFonts w:ascii="Times New Roman" w:eastAsia="宋体" w:hAnsi="Times New Roman" w:cs="Times New Roman"/>
          <w:bCs/>
          <w:sz w:val="20"/>
          <w:szCs w:val="20"/>
          <w:lang w:val="de-DE"/>
        </w:rPr>
        <w:instrText xml:space="preserve"> ADDIN EN.CITE </w:instrText>
      </w:r>
      <w:r w:rsidR="007E6DF9">
        <w:rPr>
          <w:rFonts w:ascii="Times New Roman" w:eastAsia="宋体" w:hAnsi="Times New Roman" w:cs="Times New Roman"/>
          <w:bCs/>
          <w:sz w:val="20"/>
          <w:szCs w:val="20"/>
          <w:lang w:val="de-DE"/>
        </w:rPr>
        <w:fldChar w:fldCharType="begin">
          <w:fldData xml:space="preserve">PEVuZE5vdGU+PENpdGU+PEF1dGhvcj5MdTwvQXV0aG9yPjxZZWFyPjIwMTI8L1llYXI+PFJlY051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</w:fldData>
        </w:fldChar>
      </w:r>
      <w:r w:rsidR="007E6DF9">
        <w:rPr>
          <w:rFonts w:ascii="Times New Roman" w:eastAsia="宋体" w:hAnsi="Times New Roman" w:cs="Times New Roman"/>
          <w:bCs/>
          <w:sz w:val="20"/>
          <w:szCs w:val="20"/>
          <w:lang w:val="de-DE"/>
        </w:rPr>
        <w:instrText xml:space="preserve"> ADDIN EN.CITE.DATA </w:instrText>
      </w:r>
      <w:r w:rsidR="007E6DF9">
        <w:rPr>
          <w:rFonts w:ascii="Times New Roman" w:eastAsia="宋体" w:hAnsi="Times New Roman" w:cs="Times New Roman"/>
          <w:bCs/>
          <w:sz w:val="20"/>
          <w:szCs w:val="20"/>
          <w:lang w:val="de-DE"/>
        </w:rPr>
      </w:r>
      <w:r w:rsidR="007E6DF9">
        <w:rPr>
          <w:rFonts w:ascii="Times New Roman" w:eastAsia="宋体" w:hAnsi="Times New Roman" w:cs="Times New Roman"/>
          <w:bCs/>
          <w:sz w:val="20"/>
          <w:szCs w:val="20"/>
          <w:lang w:val="de-DE"/>
        </w:rPr>
        <w:fldChar w:fldCharType="end"/>
      </w:r>
      <w:r w:rsidRPr="00C518B8">
        <w:rPr>
          <w:rFonts w:ascii="Times New Roman" w:eastAsia="宋体" w:hAnsi="Times New Roman" w:cs="Times New Roman"/>
          <w:bCs/>
          <w:sz w:val="20"/>
          <w:szCs w:val="20"/>
          <w:lang w:val="de-DE"/>
        </w:rPr>
        <w:fldChar w:fldCharType="separate"/>
      </w:r>
      <w:r w:rsidR="007E6DF9" w:rsidRPr="007E6DF9">
        <w:rPr>
          <w:rFonts w:ascii="Times New Roman" w:eastAsia="宋体" w:hAnsi="Times New Roman" w:cs="Times New Roman"/>
          <w:bCs/>
          <w:noProof/>
          <w:sz w:val="20"/>
          <w:szCs w:val="20"/>
          <w:vertAlign w:val="superscript"/>
          <w:lang w:val="de-DE"/>
        </w:rPr>
        <w:t>99, 100</w:t>
      </w:r>
      <w:r w:rsidRPr="00C518B8">
        <w:rPr>
          <w:rFonts w:ascii="Times New Roman" w:eastAsia="宋体" w:hAnsi="Times New Roman" w:cs="Times New Roman"/>
          <w:bCs/>
          <w:sz w:val="20"/>
          <w:szCs w:val="20"/>
          <w:lang w:val="de-DE"/>
        </w:rPr>
        <w:fldChar w:fldCharType="end"/>
      </w:r>
    </w:p>
    <w:p w14:paraId="31C493A9" w14:textId="41EF72FD" w:rsidR="00C518B8" w:rsidRPr="00C518B8" w:rsidRDefault="00C518B8" w:rsidP="00C518B8">
      <w:pPr>
        <w:spacing w:line="360" w:lineRule="auto"/>
        <w:ind w:firstLineChars="100" w:firstLine="200"/>
        <w:rPr>
          <w:rFonts w:ascii="Times New Roman" w:hAnsi="Times New Roman" w:cs="Times New Roman"/>
          <w:bCs/>
          <w:sz w:val="20"/>
          <w:szCs w:val="20"/>
          <w:lang w:val="en-GB"/>
        </w:rPr>
      </w:pPr>
      <w:r w:rsidRPr="00C518B8">
        <w:rPr>
          <w:rFonts w:ascii="Times New Roman" w:hAnsi="Times New Roman" w:cs="Times New Roman"/>
          <w:sz w:val="20"/>
          <w:szCs w:val="20"/>
          <w:lang w:val="en-GB"/>
        </w:rPr>
        <w:t>The e</w:t>
      </w:r>
      <w:r w:rsidRPr="00442D08">
        <w:rPr>
          <w:rFonts w:ascii="Times New Roman" w:hAnsi="Times New Roman" w:cs="Times New Roman"/>
          <w:sz w:val="20"/>
          <w:szCs w:val="20"/>
          <w:lang w:val="en-GB"/>
        </w:rPr>
        <w:t>nergy decomposition analysis (EDA)</w:t>
      </w:r>
      <w:r w:rsidR="00442D08" w:rsidRPr="00442D08">
        <w:rPr>
          <w:rFonts w:ascii="Times New Roman" w:hAnsi="Times New Roman" w:cs="Times New Roman"/>
          <w:sz w:val="20"/>
          <w:szCs w:val="20"/>
        </w:rPr>
        <w:fldChar w:fldCharType="begin"/>
      </w:r>
      <w:r w:rsidR="007E6DF9">
        <w:rPr>
          <w:rFonts w:ascii="Times New Roman" w:hAnsi="Times New Roman" w:cs="Times New Roman"/>
          <w:sz w:val="20"/>
          <w:szCs w:val="20"/>
        </w:rPr>
        <w:instrText xml:space="preserve"> ADDIN EN.CITE &lt;EndNote&gt;&lt;Cite&gt;&lt;Author&gt;Ziegler&lt;/Author&gt;&lt;Year&gt;1977&lt;/Year&gt;&lt;RecNum&gt;9400&lt;/RecNum&gt;&lt;DisplayText&gt;&lt;style face="superscript"&gt;101&lt;/style&gt;&lt;/DisplayText&gt;&lt;record&gt;&lt;rec-number&gt;9400&lt;/rec-number&gt;&lt;foreign-keys&gt;&lt;key app="EN" db-id="2vtdwvx212dw5eexrw6psfax0tz9vrdrrs0v" timestamp="1741137721"&gt;9400&lt;/key&gt;&lt;/foreign-keys&gt;&lt;ref-type name="Journal Article"&gt;17&lt;/ref-type&gt;&lt;contributors&gt;&lt;authors&gt;&lt;author&gt;Ziegler, Tom&lt;/author&gt;&lt;author&gt;Rauk, Arvi&lt;/author&gt;&lt;/authors&gt;&lt;/contributors&gt;&lt;titles&gt;&lt;title&gt;On the calculation of bonding energies by the Hartree Fock Slater method&lt;/title&gt;&lt;secondary-title&gt;Theoretica chimica acta&lt;/secondary-title&gt;&lt;/titles&gt;&lt;periodical&gt;&lt;full-title&gt;Theoretica chimica acta&lt;/full-title&gt;&lt;abbr-1&gt;Theoret. Chim. Acta&lt;/abbr-1&gt;&lt;/periodical&gt;&lt;pages&gt;1-10&lt;/pages&gt;&lt;volume&gt;46&lt;/volume&gt;&lt;number&gt;1&lt;/number&gt;&lt;dates&gt;&lt;year&gt;1977&lt;/year&gt;&lt;pub-dates&gt;&lt;date&gt;1977/10/01&lt;/date&gt;&lt;/pub-dates&gt;&lt;/dates&gt;&lt;isbn&gt;1432-2234&lt;/isbn&gt;&lt;urls&gt;&lt;related-urls&gt;&lt;url&gt;https://doi.org/10.1007/BF02401406&lt;/url&gt;&lt;url&gt;https://link.springer.com/content/pdf/10.1007/BF02401406.pdf&lt;/url&gt;&lt;/related-urls&gt;&lt;/urls&gt;&lt;electronic-resource-num&gt;10.1007/BF02401406&lt;/electronic-resource-num&gt;&lt;/record&gt;&lt;/Cite&gt;&lt;/EndNote&gt;</w:instrText>
      </w:r>
      <w:r w:rsidR="00442D08" w:rsidRPr="00442D08">
        <w:rPr>
          <w:rFonts w:ascii="Times New Roman" w:hAnsi="Times New Roman" w:cs="Times New Roman"/>
          <w:sz w:val="20"/>
          <w:szCs w:val="20"/>
        </w:rPr>
        <w:fldChar w:fldCharType="separate"/>
      </w:r>
      <w:r w:rsidR="007E6DF9" w:rsidRPr="007E6DF9">
        <w:rPr>
          <w:rFonts w:ascii="Times New Roman" w:hAnsi="Times New Roman" w:cs="Times New Roman"/>
          <w:noProof/>
          <w:sz w:val="20"/>
          <w:szCs w:val="20"/>
          <w:vertAlign w:val="superscript"/>
        </w:rPr>
        <w:t>101</w:t>
      </w:r>
      <w:r w:rsidR="00442D08" w:rsidRPr="00442D08">
        <w:rPr>
          <w:rFonts w:ascii="Times New Roman" w:hAnsi="Times New Roman" w:cs="Times New Roman"/>
          <w:sz w:val="20"/>
          <w:szCs w:val="20"/>
        </w:rPr>
        <w:fldChar w:fldCharType="end"/>
      </w:r>
      <w:r w:rsidRPr="00442D08">
        <w:rPr>
          <w:rFonts w:ascii="Times New Roman" w:hAnsi="Times New Roman" w:cs="Times New Roman"/>
          <w:sz w:val="20"/>
          <w:szCs w:val="20"/>
          <w:lang w:val="en-GB"/>
        </w:rPr>
        <w:t xml:space="preserve"> together with the natural orbitals for chemical valence (NOCV)</w:t>
      </w:r>
      <w:r w:rsidR="00442D08" w:rsidRPr="00442D08">
        <w:rPr>
          <w:rFonts w:ascii="Times New Roman" w:hAnsi="Times New Roman" w:cs="Times New Roman"/>
          <w:sz w:val="20"/>
          <w:szCs w:val="20"/>
        </w:rPr>
        <w:fldChar w:fldCharType="begin"/>
      </w:r>
      <w:r w:rsidR="007E6DF9">
        <w:rPr>
          <w:rFonts w:ascii="Times New Roman" w:hAnsi="Times New Roman" w:cs="Times New Roman"/>
          <w:sz w:val="20"/>
          <w:szCs w:val="20"/>
        </w:rPr>
        <w:instrText xml:space="preserve"> ADDIN EN.CITE &lt;EndNote&gt;&lt;Cite&gt;&lt;Author&gt;Mitoraj&lt;/Author&gt;&lt;Year&gt;2007&lt;/Year&gt;&lt;RecNum&gt;9401&lt;/RecNum&gt;&lt;DisplayText&gt;&lt;style face="superscript"&gt;102&lt;/style&gt;&lt;/DisplayText&gt;&lt;record&gt;&lt;rec-number&gt;9401&lt;/rec-number&gt;&lt;foreign-keys&gt;&lt;key app="EN" db-id="2vtdwvx212dw5eexrw6psfax0tz9vrdrrs0v" timestamp="1741137780"&gt;9401&lt;/key&gt;&lt;/foreign-keys&gt;&lt;ref-type name="Journal Article"&gt;17&lt;/ref-type&gt;&lt;contributors&gt;&lt;authors&gt;&lt;author&gt;Mitoraj, Mariusz&lt;/author&gt;&lt;author&gt;Michalak, Artur&lt;/author&gt;&lt;/authors&gt;&lt;/contributors&gt;&lt;titles&gt;&lt;title&gt;Donor–Acceptor Properties of Ligands from the Natural Orbitals for Chemical Valence&lt;/title&gt;&lt;secondary-title&gt;Organometallics&lt;/secondary-title&gt;&lt;/titles&gt;&lt;periodical&gt;&lt;full-title&gt;Organometallics&lt;/full-title&gt;&lt;/periodical&gt;&lt;pages&gt;6576-6580&lt;/pages&gt;&lt;volume&gt;26&lt;/volume&gt;&lt;number&gt;26&lt;/number&gt;&lt;dates&gt;&lt;year&gt;2007&lt;/year&gt;&lt;pub-dates&gt;&lt;date&gt;2007/12/01&lt;/date&gt;&lt;/pub-dates&gt;&lt;/dates&gt;&lt;publisher&gt;American Chemical Society&lt;/publisher&gt;&lt;isbn&gt;0276-7333&lt;/isbn&gt;&lt;urls&gt;&lt;related-urls&gt;&lt;url&gt;https://doi.org/10.1021/om700754n&lt;/url&gt;&lt;/related-urls&gt;&lt;/urls&gt;&lt;electronic-resource-num&gt;10.1021/om700754n&lt;/electronic-resource-num&gt;&lt;/record&gt;&lt;/Cite&gt;&lt;/EndNote&gt;</w:instrText>
      </w:r>
      <w:r w:rsidR="00442D08" w:rsidRPr="00442D08">
        <w:rPr>
          <w:rFonts w:ascii="Times New Roman" w:hAnsi="Times New Roman" w:cs="Times New Roman"/>
          <w:sz w:val="20"/>
          <w:szCs w:val="20"/>
        </w:rPr>
        <w:fldChar w:fldCharType="separate"/>
      </w:r>
      <w:r w:rsidR="007E6DF9" w:rsidRPr="007E6DF9">
        <w:rPr>
          <w:rFonts w:ascii="Times New Roman" w:hAnsi="Times New Roman" w:cs="Times New Roman"/>
          <w:noProof/>
          <w:sz w:val="20"/>
          <w:szCs w:val="20"/>
          <w:vertAlign w:val="superscript"/>
        </w:rPr>
        <w:t>102</w:t>
      </w:r>
      <w:r w:rsidR="00442D08" w:rsidRPr="00442D08">
        <w:rPr>
          <w:rFonts w:ascii="Times New Roman" w:hAnsi="Times New Roman" w:cs="Times New Roman"/>
          <w:sz w:val="20"/>
          <w:szCs w:val="20"/>
        </w:rPr>
        <w:fldChar w:fldCharType="end"/>
      </w:r>
      <w:r w:rsidRPr="00442D08">
        <w:rPr>
          <w:rFonts w:ascii="Times New Roman" w:hAnsi="Times New Roman" w:cs="Times New Roman"/>
          <w:sz w:val="20"/>
          <w:szCs w:val="20"/>
          <w:lang w:val="en-GB"/>
        </w:rPr>
        <w:t xml:space="preserve"> method</w:t>
      </w:r>
      <w:r w:rsidRPr="00442D08">
        <w:rPr>
          <w:rFonts w:ascii="Times New Roman" w:hAnsi="Times New Roman" w:cs="Times New Roman"/>
          <w:b/>
          <w:sz w:val="20"/>
          <w:szCs w:val="20"/>
          <w:lang w:val="en-GB"/>
        </w:rPr>
        <w:t xml:space="preserve"> </w:t>
      </w:r>
      <w:r w:rsidRPr="00442D08">
        <w:rPr>
          <w:rFonts w:ascii="Times New Roman" w:hAnsi="Times New Roman" w:cs="Times New Roman"/>
          <w:sz w:val="20"/>
          <w:szCs w:val="20"/>
          <w:lang w:val="en-GB"/>
        </w:rPr>
        <w:t>were carried out by using the ADF 2020 program package.</w:t>
      </w:r>
      <w:r w:rsidRPr="00442D08">
        <w:rPr>
          <w:rFonts w:ascii="Times New Roman" w:hAnsi="Times New Roman" w:cs="Times New Roman"/>
          <w:sz w:val="20"/>
          <w:szCs w:val="20"/>
          <w:lang w:val="en-GB"/>
        </w:rPr>
        <w:fldChar w:fldCharType="begin"/>
      </w:r>
      <w:r w:rsidR="007E6DF9">
        <w:rPr>
          <w:rFonts w:ascii="Times New Roman" w:hAnsi="Times New Roman" w:cs="Times New Roman"/>
          <w:sz w:val="20"/>
          <w:szCs w:val="20"/>
          <w:lang w:val="en-GB"/>
        </w:rPr>
        <w:instrText xml:space="preserve"> ADDIN EN.CITE &lt;EndNote&gt;&lt;Cite&gt;&lt;RecNum&gt;0&lt;/RecNum&gt;&lt;Note&gt;ADF2020, SCM, Theoretical Chemistry, Vrije Universiteit, Amsterdam, The Netherlands, Http://www.scm.com.&lt;/Note&gt;&lt;DisplayText&gt;&lt;style face="superscript"&gt;103&lt;/style&gt;&lt;/DisplayText&gt;&lt;/Cite&gt;&lt;/EndNote&gt;</w:instrText>
      </w:r>
      <w:r w:rsidRPr="00442D08">
        <w:rPr>
          <w:rFonts w:ascii="Times New Roman" w:hAnsi="Times New Roman" w:cs="Times New Roman"/>
          <w:sz w:val="20"/>
          <w:szCs w:val="20"/>
          <w:lang w:val="en-GB"/>
        </w:rPr>
        <w:fldChar w:fldCharType="separate"/>
      </w:r>
      <w:r w:rsidR="007E6DF9" w:rsidRPr="007E6DF9">
        <w:rPr>
          <w:rFonts w:ascii="Times New Roman" w:hAnsi="Times New Roman" w:cs="Times New Roman"/>
          <w:noProof/>
          <w:sz w:val="20"/>
          <w:szCs w:val="20"/>
          <w:vertAlign w:val="superscript"/>
          <w:lang w:val="en-GB"/>
        </w:rPr>
        <w:t>103</w:t>
      </w:r>
      <w:r w:rsidRPr="00442D08">
        <w:rPr>
          <w:rFonts w:ascii="Times New Roman" w:hAnsi="Times New Roman" w:cs="Times New Roman"/>
          <w:sz w:val="20"/>
          <w:szCs w:val="20"/>
          <w:lang w:val="en-GB"/>
        </w:rPr>
        <w:fldChar w:fldCharType="end"/>
      </w:r>
      <w:r w:rsidRPr="00442D08">
        <w:rPr>
          <w:rFonts w:ascii="Times New Roman" w:hAnsi="Times New Roman" w:cs="Times New Roman"/>
          <w:sz w:val="20"/>
          <w:szCs w:val="20"/>
          <w:lang w:val="en-GB"/>
        </w:rPr>
        <w:t xml:space="preserve"> The EDA-NOCV calculations</w:t>
      </w:r>
      <w:r w:rsidR="00442D08" w:rsidRPr="00442D08">
        <w:rPr>
          <w:rFonts w:ascii="Times New Roman" w:hAnsi="Times New Roman" w:cs="Times New Roman"/>
          <w:sz w:val="20"/>
          <w:szCs w:val="20"/>
          <w:lang w:val="en-GB"/>
        </w:rPr>
        <w:fldChar w:fldCharType="begin">
          <w:fldData xml:space="preserve">PEVuZE5vdGU+PENpdGU+PEF1dGhvcj5aaGFvPC9BdXRob3I+PFllYXI+MjAxODwvWWVhcj48UmVj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</w:fldData>
        </w:fldChar>
      </w:r>
      <w:r w:rsidR="007E6DF9">
        <w:rPr>
          <w:rFonts w:ascii="Times New Roman" w:hAnsi="Times New Roman" w:cs="Times New Roman"/>
          <w:sz w:val="20"/>
          <w:szCs w:val="20"/>
          <w:lang w:val="en-GB"/>
        </w:rPr>
        <w:instrText xml:space="preserve"> ADDIN EN.CITE </w:instrText>
      </w:r>
      <w:r w:rsidR="007E6DF9">
        <w:rPr>
          <w:rFonts w:ascii="Times New Roman" w:hAnsi="Times New Roman" w:cs="Times New Roman"/>
          <w:sz w:val="20"/>
          <w:szCs w:val="20"/>
          <w:lang w:val="en-GB"/>
        </w:rPr>
        <w:fldChar w:fldCharType="begin">
          <w:fldData xml:space="preserve">PEVuZE5vdGU+PENpdGU+PEF1dGhvcj5aaGFvPC9BdXRob3I+PFllYXI+MjAxODwvWWVhcj48UmVj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</w:fldData>
        </w:fldChar>
      </w:r>
      <w:r w:rsidR="007E6DF9">
        <w:rPr>
          <w:rFonts w:ascii="Times New Roman" w:hAnsi="Times New Roman" w:cs="Times New Roman"/>
          <w:sz w:val="20"/>
          <w:szCs w:val="20"/>
          <w:lang w:val="en-GB"/>
        </w:rPr>
        <w:instrText xml:space="preserve"> ADDIN EN.CITE.DATA </w:instrText>
      </w:r>
      <w:r w:rsidR="007E6DF9">
        <w:rPr>
          <w:rFonts w:ascii="Times New Roman" w:hAnsi="Times New Roman" w:cs="Times New Roman"/>
          <w:sz w:val="20"/>
          <w:szCs w:val="20"/>
          <w:lang w:val="en-GB"/>
        </w:rPr>
      </w:r>
      <w:r w:rsidR="007E6DF9">
        <w:rPr>
          <w:rFonts w:ascii="Times New Roman" w:hAnsi="Times New Roman" w:cs="Times New Roman"/>
          <w:sz w:val="20"/>
          <w:szCs w:val="20"/>
          <w:lang w:val="en-GB"/>
        </w:rPr>
        <w:fldChar w:fldCharType="end"/>
      </w:r>
      <w:r w:rsidR="00442D08" w:rsidRPr="00442D08">
        <w:rPr>
          <w:rFonts w:ascii="Times New Roman" w:hAnsi="Times New Roman" w:cs="Times New Roman"/>
          <w:sz w:val="20"/>
          <w:szCs w:val="20"/>
          <w:lang w:val="en-GB"/>
        </w:rPr>
        <w:fldChar w:fldCharType="separate"/>
      </w:r>
      <w:r w:rsidR="007E6DF9" w:rsidRPr="007E6DF9">
        <w:rPr>
          <w:rFonts w:ascii="Times New Roman" w:hAnsi="Times New Roman" w:cs="Times New Roman"/>
          <w:noProof/>
          <w:sz w:val="20"/>
          <w:szCs w:val="20"/>
          <w:vertAlign w:val="superscript"/>
          <w:lang w:val="en-GB"/>
        </w:rPr>
        <w:t>104, 105</w:t>
      </w:r>
      <w:r w:rsidR="00442D08" w:rsidRPr="00442D08">
        <w:rPr>
          <w:rFonts w:ascii="Times New Roman" w:hAnsi="Times New Roman" w:cs="Times New Roman"/>
          <w:sz w:val="20"/>
          <w:szCs w:val="20"/>
          <w:lang w:val="en-GB"/>
        </w:rPr>
        <w:fldChar w:fldCharType="end"/>
      </w:r>
      <w:r w:rsidRPr="00442D08">
        <w:rPr>
          <w:rFonts w:ascii="Times New Roman" w:hAnsi="Times New Roman" w:cs="Times New Roman"/>
          <w:sz w:val="20"/>
          <w:szCs w:val="20"/>
          <w:lang w:val="en-GB"/>
        </w:rPr>
        <w:t xml:space="preserve"> were carried out at the BP86-D3(BJ)/TZ2P-ZORA level. This calculation divides the intrinsic interaction energy (</w:t>
      </w:r>
      <w:r w:rsidRPr="00442D08">
        <w:rPr>
          <w:rFonts w:ascii="Times New Roman" w:hAnsi="Times New Roman" w:cs="Times New Roman"/>
          <w:sz w:val="20"/>
          <w:szCs w:val="20"/>
        </w:rPr>
        <w:t>Δ</w:t>
      </w:r>
      <w:r w:rsidRPr="00442D08">
        <w:rPr>
          <w:rFonts w:ascii="Times New Roman" w:hAnsi="Times New Roman" w:cs="Times New Roman"/>
          <w:i/>
          <w:sz w:val="20"/>
          <w:szCs w:val="20"/>
        </w:rPr>
        <w:t>Ε</w:t>
      </w:r>
      <w:r w:rsidRPr="00442D08">
        <w:rPr>
          <w:rFonts w:ascii="Times New Roman" w:hAnsi="Times New Roman" w:cs="Times New Roman"/>
          <w:sz w:val="20"/>
          <w:szCs w:val="20"/>
          <w:vertAlign w:val="subscript"/>
          <w:lang w:val="en-GB"/>
        </w:rPr>
        <w:t>int</w:t>
      </w:r>
      <w:r w:rsidRPr="00442D08">
        <w:rPr>
          <w:rFonts w:ascii="Times New Roman" w:hAnsi="Times New Roman" w:cs="Times New Roman"/>
          <w:sz w:val="20"/>
          <w:szCs w:val="20"/>
          <w:lang w:val="en-GB"/>
        </w:rPr>
        <w:t>) between two fragments into three energy co</w:t>
      </w:r>
      <w:r w:rsidRPr="00C518B8">
        <w:rPr>
          <w:rFonts w:ascii="Times New Roman" w:hAnsi="Times New Roman" w:cs="Times New Roman"/>
          <w:sz w:val="20"/>
          <w:szCs w:val="20"/>
          <w:lang w:val="en-GB"/>
        </w:rPr>
        <w:t>mponents as follows:</w:t>
      </w:r>
      <w:r w:rsidRPr="00C518B8">
        <w:rPr>
          <w:rFonts w:ascii="Times New Roman" w:hAnsi="Times New Roman" w:cs="Times New Roman"/>
          <w:sz w:val="20"/>
          <w:szCs w:val="20"/>
          <w:vertAlign w:val="superscript"/>
          <w:lang w:val="en-GB"/>
        </w:rPr>
        <w:t xml:space="preserve"> </w:t>
      </w:r>
      <w:r w:rsidRPr="00C518B8">
        <w:rPr>
          <w:rFonts w:ascii="Times New Roman" w:hAnsi="Times New Roman" w:cs="Times New Roman"/>
          <w:sz w:val="20"/>
          <w:szCs w:val="20"/>
          <w:lang w:val="en-GB"/>
        </w:rPr>
        <w:t xml:space="preserve"> </w:t>
      </w:r>
    </w:p>
    <w:p w14:paraId="5D6196DB" w14:textId="77777777" w:rsidR="00C518B8" w:rsidRPr="00C518B8" w:rsidRDefault="00C518B8" w:rsidP="00C518B8">
      <w:pPr>
        <w:spacing w:line="360" w:lineRule="auto"/>
        <w:ind w:left="720" w:firstLine="720"/>
        <w:rPr>
          <w:rFonts w:ascii="Times New Roman" w:hAnsi="Times New Roman" w:cs="Times New Roman"/>
          <w:sz w:val="20"/>
          <w:szCs w:val="20"/>
          <w:lang w:val="en-GB"/>
        </w:rPr>
      </w:pPr>
      <w:r w:rsidRPr="00C518B8">
        <w:rPr>
          <w:rFonts w:ascii="Times New Roman" w:hAnsi="Times New Roman" w:cs="Times New Roman"/>
          <w:sz w:val="20"/>
          <w:szCs w:val="20"/>
        </w:rPr>
        <w:t>Δ</w:t>
      </w:r>
      <w:r w:rsidRPr="00C518B8">
        <w:rPr>
          <w:rFonts w:ascii="Times New Roman" w:hAnsi="Times New Roman" w:cs="Times New Roman"/>
          <w:i/>
          <w:sz w:val="20"/>
          <w:szCs w:val="20"/>
        </w:rPr>
        <w:t>Ε</w:t>
      </w:r>
      <w:r w:rsidRPr="00C518B8">
        <w:rPr>
          <w:rFonts w:ascii="Times New Roman" w:hAnsi="Times New Roman" w:cs="Times New Roman"/>
          <w:sz w:val="20"/>
          <w:szCs w:val="20"/>
          <w:vertAlign w:val="subscript"/>
          <w:lang w:val="en-GB"/>
        </w:rPr>
        <w:t>int</w:t>
      </w:r>
      <w:r w:rsidRPr="00C518B8">
        <w:rPr>
          <w:rFonts w:ascii="Times New Roman" w:hAnsi="Times New Roman" w:cs="Times New Roman"/>
          <w:sz w:val="20"/>
          <w:szCs w:val="20"/>
          <w:lang w:val="en-GB"/>
        </w:rPr>
        <w:t xml:space="preserve"> =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elstat</w:t>
      </w:r>
      <w:proofErr w:type="spellEnd"/>
      <w:r w:rsidRPr="00C518B8">
        <w:rPr>
          <w:rFonts w:ascii="Times New Roman" w:hAnsi="Times New Roman" w:cs="Times New Roman"/>
          <w:sz w:val="20"/>
          <w:szCs w:val="20"/>
          <w:lang w:val="en-GB"/>
        </w:rPr>
        <w:t xml:space="preserve"> +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Pauli</w:t>
      </w:r>
      <w:proofErr w:type="spellEnd"/>
      <w:r w:rsidRPr="00C518B8">
        <w:rPr>
          <w:rFonts w:ascii="Times New Roman" w:hAnsi="Times New Roman" w:cs="Times New Roman"/>
          <w:sz w:val="20"/>
          <w:szCs w:val="20"/>
          <w:vertAlign w:val="subscript"/>
          <w:lang w:val="en-GB"/>
        </w:rPr>
        <w:t xml:space="preserve"> </w:t>
      </w:r>
      <w:r w:rsidRPr="00C518B8">
        <w:rPr>
          <w:rFonts w:ascii="Times New Roman" w:hAnsi="Times New Roman" w:cs="Times New Roman"/>
          <w:sz w:val="20"/>
          <w:szCs w:val="20"/>
          <w:lang w:val="en-GB"/>
        </w:rPr>
        <w:t xml:space="preserve">+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orb</w:t>
      </w:r>
      <w:proofErr w:type="spellEnd"/>
      <w:r w:rsidRPr="00C518B8">
        <w:rPr>
          <w:rFonts w:ascii="Times New Roman" w:hAnsi="Times New Roman" w:cs="Times New Roman"/>
          <w:sz w:val="20"/>
          <w:szCs w:val="20"/>
          <w:vertAlign w:val="subscript"/>
          <w:lang w:val="en-GB"/>
        </w:rPr>
        <w:t xml:space="preserve"> </w:t>
      </w:r>
      <w:r w:rsidRPr="00C518B8">
        <w:rPr>
          <w:rFonts w:ascii="Times New Roman" w:hAnsi="Times New Roman" w:cs="Times New Roman"/>
          <w:sz w:val="20"/>
          <w:szCs w:val="20"/>
          <w:lang w:val="en-GB"/>
        </w:rPr>
        <w:t xml:space="preserve">+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disp</w:t>
      </w:r>
      <w:proofErr w:type="spellEnd"/>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t>(1).</w:t>
      </w:r>
    </w:p>
    <w:p w14:paraId="03E52EF2" w14:textId="77777777" w:rsidR="00C518B8" w:rsidRPr="00C518B8" w:rsidRDefault="00C518B8" w:rsidP="00C518B8">
      <w:pPr>
        <w:spacing w:line="360" w:lineRule="auto"/>
        <w:ind w:firstLineChars="200" w:firstLine="400"/>
        <w:rPr>
          <w:rFonts w:ascii="Times New Roman" w:hAnsi="Times New Roman" w:cs="Times New Roman"/>
          <w:sz w:val="20"/>
          <w:szCs w:val="20"/>
          <w:lang w:val="en-GB"/>
        </w:rPr>
      </w:pPr>
      <w:r w:rsidRPr="00C518B8">
        <w:rPr>
          <w:rFonts w:ascii="Times New Roman" w:hAnsi="Times New Roman" w:cs="Times New Roman"/>
          <w:sz w:val="20"/>
          <w:szCs w:val="20"/>
          <w:lang w:val="en-GB"/>
        </w:rPr>
        <w:t xml:space="preserve">While the electrostatic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elstat</w:t>
      </w:r>
      <w:proofErr w:type="spellEnd"/>
      <w:r w:rsidRPr="00C518B8">
        <w:rPr>
          <w:rFonts w:ascii="Times New Roman" w:hAnsi="Times New Roman" w:cs="Times New Roman"/>
          <w:sz w:val="20"/>
          <w:szCs w:val="20"/>
          <w:lang w:val="en-GB"/>
        </w:rPr>
        <w:t xml:space="preserve"> term accounts for the </w:t>
      </w:r>
      <w:proofErr w:type="spellStart"/>
      <w:r w:rsidRPr="00C518B8">
        <w:rPr>
          <w:rFonts w:ascii="Times New Roman" w:hAnsi="Times New Roman" w:cs="Times New Roman"/>
          <w:sz w:val="20"/>
          <w:szCs w:val="20"/>
          <w:lang w:val="en-GB"/>
        </w:rPr>
        <w:t>quasiclassical</w:t>
      </w:r>
      <w:proofErr w:type="spellEnd"/>
      <w:r w:rsidRPr="00C518B8">
        <w:rPr>
          <w:rFonts w:ascii="Times New Roman" w:hAnsi="Times New Roman" w:cs="Times New Roman"/>
          <w:sz w:val="20"/>
          <w:szCs w:val="20"/>
          <w:lang w:val="en-GB"/>
        </w:rPr>
        <w:t xml:space="preserve"> electrostatic interaction between the unperturbed charge distributions of the prepared fragments, the Pauli repulsion </w:t>
      </w:r>
      <w:bookmarkStart w:id="50" w:name="OLE_LINK42"/>
      <w:bookmarkStart w:id="51" w:name="OLE_LINK45"/>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Pauli</w:t>
      </w:r>
      <w:bookmarkEnd w:id="50"/>
      <w:bookmarkEnd w:id="51"/>
      <w:proofErr w:type="spellEnd"/>
      <w:r w:rsidRPr="00C518B8">
        <w:rPr>
          <w:rFonts w:ascii="Times New Roman" w:hAnsi="Times New Roman" w:cs="Times New Roman"/>
          <w:sz w:val="20"/>
          <w:szCs w:val="20"/>
          <w:lang w:val="en-GB"/>
        </w:rPr>
        <w:t xml:space="preserve"> represents the energy change associated with the transformation from the superposition of the unperturbed electron densities of </w:t>
      </w:r>
      <w:bookmarkStart w:id="52" w:name="OLE_LINK46"/>
      <w:bookmarkStart w:id="53" w:name="OLE_LINK49"/>
      <w:r w:rsidRPr="00C518B8">
        <w:rPr>
          <w:rFonts w:ascii="Times New Roman" w:hAnsi="Times New Roman" w:cs="Times New Roman"/>
          <w:sz w:val="20"/>
          <w:szCs w:val="20"/>
          <w:lang w:val="en-GB"/>
        </w:rPr>
        <w:t>the isolated fragments</w:t>
      </w:r>
      <w:bookmarkEnd w:id="52"/>
      <w:bookmarkEnd w:id="53"/>
      <w:r w:rsidRPr="00C518B8">
        <w:rPr>
          <w:rFonts w:ascii="Times New Roman" w:hAnsi="Times New Roman" w:cs="Times New Roman"/>
          <w:sz w:val="20"/>
          <w:szCs w:val="20"/>
          <w:lang w:val="en-GB"/>
        </w:rPr>
        <w:t xml:space="preserve"> to the wavefunction, that properly obeys the Pauli principle through explicit </w:t>
      </w:r>
      <w:proofErr w:type="spellStart"/>
      <w:r w:rsidRPr="00C518B8">
        <w:rPr>
          <w:rFonts w:ascii="Times New Roman" w:hAnsi="Times New Roman" w:cs="Times New Roman"/>
          <w:sz w:val="20"/>
          <w:szCs w:val="20"/>
          <w:lang w:val="en-GB"/>
        </w:rPr>
        <w:t>antisymmetrization</w:t>
      </w:r>
      <w:proofErr w:type="spellEnd"/>
      <w:r w:rsidRPr="00C518B8">
        <w:rPr>
          <w:rFonts w:ascii="Times New Roman" w:hAnsi="Times New Roman" w:cs="Times New Roman"/>
          <w:sz w:val="20"/>
          <w:szCs w:val="20"/>
          <w:lang w:val="en-GB"/>
        </w:rPr>
        <w:t xml:space="preserve"> and renormalization of the production wavefunction. Since we used D3(BJ), it provides us with the dispersion interactions between the fragments. Finally, the mixing of orbitals, charge transfer and polarization between the isolated fragments provide the orbital term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orb</w:t>
      </w:r>
      <w:proofErr w:type="spellEnd"/>
      <w:r w:rsidRPr="00C518B8">
        <w:rPr>
          <w:rFonts w:ascii="Times New Roman" w:hAnsi="Times New Roman" w:cs="Times New Roman"/>
          <w:sz w:val="20"/>
          <w:szCs w:val="20"/>
          <w:lang w:val="en-GB"/>
        </w:rPr>
        <w:t xml:space="preserve">, which can be further decomposed into contributions from each irreducible representation of the point group of the interacting system as follows: </w:t>
      </w:r>
    </w:p>
    <w:p w14:paraId="0A46B629" w14:textId="77777777" w:rsidR="00C518B8" w:rsidRPr="00C518B8" w:rsidRDefault="00C518B8" w:rsidP="00C518B8">
      <w:pPr>
        <w:spacing w:line="360" w:lineRule="auto"/>
        <w:rPr>
          <w:rFonts w:ascii="Times New Roman" w:hAnsi="Times New Roman" w:cs="Times New Roman"/>
          <w:sz w:val="20"/>
          <w:szCs w:val="20"/>
          <w:lang w:val="en-GB"/>
        </w:rPr>
      </w:pPr>
      <w:r w:rsidRPr="00C518B8">
        <w:rPr>
          <w:rFonts w:ascii="Times New Roman" w:eastAsia="Times New Roman" w:hAnsi="Times New Roman" w:cs="Times New Roman"/>
          <w:noProof/>
          <w:position w:val="-28"/>
          <w:sz w:val="20"/>
          <w:szCs w:val="20"/>
        </w:rPr>
        <w:drawing>
          <wp:inline distT="0" distB="0" distL="0" distR="0" wp14:anchorId="39CD8783" wp14:editId="1CD47EA4">
            <wp:extent cx="1098550" cy="355600"/>
            <wp:effectExtent l="0" t="0" r="0" b="6350"/>
            <wp:docPr id="9062043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8550" cy="355600"/>
                    </a:xfrm>
                    <a:prstGeom prst="rect">
                      <a:avLst/>
                    </a:prstGeom>
                    <a:noFill/>
                    <a:ln>
                      <a:noFill/>
                    </a:ln>
                  </pic:spPr>
                </pic:pic>
              </a:graphicData>
            </a:graphic>
          </wp:inline>
        </w:drawing>
      </w:r>
      <w:r w:rsidRPr="00C518B8">
        <w:rPr>
          <w:rFonts w:ascii="Times New Roman" w:hAnsi="Times New Roman" w:cs="Times New Roman"/>
          <w:sz w:val="20"/>
          <w:szCs w:val="20"/>
          <w:lang w:val="en-GB"/>
        </w:rPr>
        <w:t xml:space="preserve">          </w:t>
      </w:r>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t>(2)</w:t>
      </w:r>
    </w:p>
    <w:p w14:paraId="55C6F7DE" w14:textId="77777777" w:rsidR="00C518B8" w:rsidRPr="00C518B8" w:rsidRDefault="00C518B8" w:rsidP="00C518B8">
      <w:pPr>
        <w:spacing w:line="360" w:lineRule="auto"/>
        <w:ind w:firstLineChars="200" w:firstLine="400"/>
        <w:rPr>
          <w:rFonts w:ascii="Times New Roman" w:hAnsi="Times New Roman" w:cs="Times New Roman"/>
          <w:sz w:val="20"/>
          <w:szCs w:val="20"/>
          <w:lang w:val="en-GB"/>
        </w:rPr>
      </w:pPr>
      <w:r w:rsidRPr="00C518B8">
        <w:rPr>
          <w:rFonts w:ascii="Times New Roman" w:hAnsi="Times New Roman" w:cs="Times New Roman"/>
          <w:sz w:val="20"/>
          <w:szCs w:val="20"/>
          <w:lang w:val="en-GB"/>
        </w:rPr>
        <w:t xml:space="preserve">The combination of the EDA with NOCV makes the partition of the total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orb</w:t>
      </w:r>
      <w:proofErr w:type="spellEnd"/>
      <w:r w:rsidRPr="00C518B8">
        <w:rPr>
          <w:rFonts w:ascii="Times New Roman" w:hAnsi="Times New Roman" w:cs="Times New Roman"/>
          <w:sz w:val="20"/>
          <w:szCs w:val="20"/>
          <w:lang w:val="en-GB"/>
        </w:rPr>
        <w:t xml:space="preserve"> into pairwise contributions of the orbital interactions which give very important information about the bonding </w:t>
      </w:r>
      <w:r w:rsidRPr="00C518B8">
        <w:rPr>
          <w:rFonts w:ascii="Times New Roman" w:hAnsi="Times New Roman" w:cs="Times New Roman"/>
          <w:sz w:val="20"/>
          <w:szCs w:val="20"/>
          <w:lang w:val="en-GB"/>
        </w:rPr>
        <w:lastRenderedPageBreak/>
        <w:t xml:space="preserve">situation. The charge deformation </w:t>
      </w:r>
      <w:proofErr w:type="spellStart"/>
      <w:r w:rsidRPr="00C518B8">
        <w:rPr>
          <w:rFonts w:ascii="Times New Roman" w:hAnsi="Times New Roman" w:cs="Times New Roman"/>
          <w:sz w:val="20"/>
          <w:szCs w:val="20"/>
        </w:rPr>
        <w:t>Δ</w:t>
      </w:r>
      <w:r w:rsidRPr="00C518B8">
        <w:rPr>
          <w:rFonts w:ascii="Times New Roman" w:hAnsi="Times New Roman" w:cs="Times New Roman"/>
          <w:i/>
          <w:sz w:val="20"/>
          <w:szCs w:val="20"/>
        </w:rPr>
        <w:t>ρ</w:t>
      </w:r>
      <w:proofErr w:type="spellEnd"/>
      <w:r w:rsidRPr="00C518B8">
        <w:rPr>
          <w:rFonts w:ascii="Times New Roman" w:hAnsi="Times New Roman" w:cs="Times New Roman"/>
          <w:i/>
          <w:sz w:val="20"/>
          <w:szCs w:val="20"/>
          <w:vertAlign w:val="subscript"/>
          <w:lang w:val="en-GB"/>
        </w:rPr>
        <w:t>k</w:t>
      </w:r>
      <w:r w:rsidRPr="00C518B8">
        <w:rPr>
          <w:rFonts w:ascii="Times New Roman" w:hAnsi="Times New Roman" w:cs="Times New Roman"/>
          <w:sz w:val="20"/>
          <w:szCs w:val="20"/>
          <w:lang w:val="en-GB"/>
        </w:rPr>
        <w:t>(</w:t>
      </w:r>
      <w:r w:rsidRPr="00C518B8">
        <w:rPr>
          <w:rFonts w:ascii="Times New Roman" w:hAnsi="Times New Roman" w:cs="Times New Roman"/>
          <w:i/>
          <w:sz w:val="20"/>
          <w:szCs w:val="20"/>
          <w:lang w:val="en-GB"/>
        </w:rPr>
        <w:t>r</w:t>
      </w:r>
      <w:r w:rsidRPr="00C518B8">
        <w:rPr>
          <w:rFonts w:ascii="Times New Roman" w:hAnsi="Times New Roman" w:cs="Times New Roman"/>
          <w:sz w:val="20"/>
          <w:szCs w:val="20"/>
          <w:lang w:val="en-GB"/>
        </w:rPr>
        <w:t xml:space="preserve">), resulting from the mixing of the orbital pairs </w:t>
      </w:r>
      <w:r w:rsidRPr="00C518B8">
        <w:rPr>
          <w:rFonts w:ascii="Cambria Math" w:eastAsia="CMMI10" w:hAnsi="Cambria Math" w:cs="Cambria Math"/>
          <w:sz w:val="20"/>
          <w:szCs w:val="20"/>
        </w:rPr>
        <w:t>𝜓</w:t>
      </w:r>
      <w:r w:rsidRPr="00C518B8">
        <w:rPr>
          <w:rFonts w:ascii="Times New Roman" w:hAnsi="Times New Roman" w:cs="Times New Roman"/>
          <w:sz w:val="20"/>
          <w:szCs w:val="20"/>
          <w:vertAlign w:val="subscript"/>
          <w:lang w:val="en-GB"/>
        </w:rPr>
        <w:t>k</w:t>
      </w:r>
      <w:r w:rsidRPr="00C518B8">
        <w:rPr>
          <w:rFonts w:ascii="Times New Roman" w:hAnsi="Times New Roman" w:cs="Times New Roman"/>
          <w:sz w:val="20"/>
          <w:szCs w:val="20"/>
          <w:lang w:val="en-GB"/>
        </w:rPr>
        <w:t xml:space="preserve">(r) and </w:t>
      </w:r>
      <w:r w:rsidRPr="00C518B8">
        <w:rPr>
          <w:rFonts w:ascii="Cambria Math" w:eastAsia="CMMI10" w:hAnsi="Cambria Math" w:cs="Cambria Math"/>
          <w:sz w:val="20"/>
          <w:szCs w:val="20"/>
        </w:rPr>
        <w:t>𝜓</w:t>
      </w:r>
      <w:r w:rsidRPr="00C518B8">
        <w:rPr>
          <w:rFonts w:ascii="Times New Roman" w:hAnsi="Times New Roman" w:cs="Times New Roman"/>
          <w:sz w:val="20"/>
          <w:szCs w:val="20"/>
          <w:vertAlign w:val="subscript"/>
          <w:lang w:val="en-GB"/>
        </w:rPr>
        <w:t>-k</w:t>
      </w:r>
      <w:r w:rsidRPr="00C518B8">
        <w:rPr>
          <w:rFonts w:ascii="Times New Roman" w:hAnsi="Times New Roman" w:cs="Times New Roman"/>
          <w:sz w:val="20"/>
          <w:szCs w:val="20"/>
          <w:lang w:val="en-GB"/>
        </w:rPr>
        <w:t xml:space="preserve">(r) of the interacting fragments provides the amount and the shape of the charge flow due to the orbital interactions (see Equation 3), and the associated energy term </w:t>
      </w:r>
      <w:r w:rsidRPr="00C518B8">
        <w:rPr>
          <w:rFonts w:ascii="Times New Roman" w:hAnsi="Times New Roman" w:cs="Times New Roman"/>
          <w:sz w:val="20"/>
          <w:szCs w:val="20"/>
        </w:rPr>
        <w:t>Δ</w:t>
      </w:r>
      <w:proofErr w:type="spellStart"/>
      <w:r w:rsidRPr="00C518B8">
        <w:rPr>
          <w:rFonts w:ascii="Times New Roman" w:hAnsi="Times New Roman" w:cs="Times New Roman"/>
          <w:i/>
          <w:sz w:val="20"/>
          <w:szCs w:val="20"/>
          <w:lang w:val="en-GB"/>
        </w:rPr>
        <w:t>E</w:t>
      </w:r>
      <w:r w:rsidRPr="00C518B8">
        <w:rPr>
          <w:rFonts w:ascii="Times New Roman" w:hAnsi="Times New Roman" w:cs="Times New Roman"/>
          <w:sz w:val="20"/>
          <w:szCs w:val="20"/>
          <w:vertAlign w:val="subscript"/>
          <w:lang w:val="en-GB"/>
        </w:rPr>
        <w:t>orb</w:t>
      </w:r>
      <w:proofErr w:type="spellEnd"/>
      <w:r w:rsidRPr="00C518B8">
        <w:rPr>
          <w:rFonts w:ascii="Times New Roman" w:hAnsi="Times New Roman" w:cs="Times New Roman"/>
          <w:sz w:val="20"/>
          <w:szCs w:val="20"/>
          <w:lang w:val="en-GB"/>
        </w:rPr>
        <w:t xml:space="preserve"> shows the size of stabilizing orbital energy originated from such interaction (Equation 4).  </w:t>
      </w:r>
    </w:p>
    <w:p w14:paraId="4D1FE999" w14:textId="77777777" w:rsidR="00C518B8" w:rsidRPr="00C518B8" w:rsidRDefault="00C518B8" w:rsidP="00C518B8">
      <w:pPr>
        <w:spacing w:line="360" w:lineRule="auto"/>
        <w:rPr>
          <w:rFonts w:ascii="Times New Roman" w:hAnsi="Times New Roman" w:cs="Times New Roman"/>
          <w:sz w:val="20"/>
          <w:szCs w:val="20"/>
          <w:lang w:val="en-GB"/>
        </w:rPr>
      </w:pPr>
      <w:r w:rsidRPr="00C518B8">
        <w:rPr>
          <w:rFonts w:ascii="Times New Roman" w:eastAsia="Liberation Serif" w:hAnsi="Times New Roman" w:cs="Times New Roman"/>
          <w:noProof/>
          <w:position w:val="-28"/>
          <w:sz w:val="20"/>
          <w:szCs w:val="20"/>
        </w:rPr>
        <w:drawing>
          <wp:inline distT="0" distB="0" distL="0" distR="0" wp14:anchorId="1F0B0916" wp14:editId="05684A9E">
            <wp:extent cx="2857500" cy="431800"/>
            <wp:effectExtent l="0" t="0" r="0" b="6350"/>
            <wp:docPr id="906204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7500" cy="431800"/>
                    </a:xfrm>
                    <a:prstGeom prst="rect">
                      <a:avLst/>
                    </a:prstGeom>
                    <a:noFill/>
                    <a:ln>
                      <a:noFill/>
                    </a:ln>
                  </pic:spPr>
                </pic:pic>
              </a:graphicData>
            </a:graphic>
          </wp:inline>
        </w:drawing>
      </w:r>
      <w:r w:rsidRPr="00C518B8">
        <w:rPr>
          <w:rFonts w:ascii="Times New Roman" w:hAnsi="Times New Roman" w:cs="Times New Roman"/>
          <w:b/>
          <w:sz w:val="20"/>
          <w:szCs w:val="20"/>
          <w:lang w:val="en-GB"/>
        </w:rPr>
        <w:t xml:space="preserve"> </w:t>
      </w:r>
      <w:r w:rsidRPr="00C518B8">
        <w:rPr>
          <w:rFonts w:ascii="Times New Roman" w:hAnsi="Times New Roman" w:cs="Times New Roman"/>
          <w:b/>
          <w:sz w:val="20"/>
          <w:szCs w:val="20"/>
          <w:lang w:val="en-GB"/>
        </w:rPr>
        <w:tab/>
      </w:r>
      <w:r w:rsidRPr="00C518B8">
        <w:rPr>
          <w:rFonts w:ascii="Times New Roman" w:hAnsi="Times New Roman" w:cs="Times New Roman"/>
          <w:sz w:val="20"/>
          <w:szCs w:val="20"/>
          <w:lang w:val="en-GB"/>
        </w:rPr>
        <w:t>(3)</w:t>
      </w:r>
    </w:p>
    <w:p w14:paraId="5C516647" w14:textId="173AA087" w:rsidR="00C518B8" w:rsidRPr="00C518B8" w:rsidRDefault="00C518B8" w:rsidP="00C518B8">
      <w:pPr>
        <w:spacing w:line="360" w:lineRule="auto"/>
        <w:rPr>
          <w:rFonts w:ascii="Times New Roman" w:hAnsi="Times New Roman" w:cs="Times New Roman"/>
          <w:sz w:val="20"/>
          <w:szCs w:val="20"/>
          <w:lang w:val="en-GB"/>
        </w:rPr>
      </w:pPr>
      <w:r w:rsidRPr="00C518B8">
        <w:rPr>
          <w:rFonts w:ascii="Times New Roman" w:hAnsi="Times New Roman" w:cs="Times New Roman"/>
          <w:sz w:val="20"/>
          <w:szCs w:val="20"/>
        </w:rPr>
        <w:fldChar w:fldCharType="begin"/>
      </w:r>
      <w:r w:rsidRPr="00C518B8">
        <w:rPr>
          <w:rFonts w:ascii="Times New Roman" w:hAnsi="Times New Roman" w:cs="Times New Roman"/>
          <w:sz w:val="20"/>
          <w:szCs w:val="20"/>
          <w:lang w:val="en-GB"/>
        </w:rPr>
        <w:instrText xml:space="preserve"> QUOTE </w:instrText>
      </w:r>
      <m:oMath>
        <m:sSub>
          <m:sSubPr>
            <m:ctrlPr>
              <w:rPr>
                <w:rFonts w:ascii="Cambria Math" w:hAnsi="Cambria Math" w:cs="Times New Roman"/>
                <w:b/>
                <w:sz w:val="20"/>
                <w:szCs w:val="20"/>
              </w:rPr>
            </m:ctrlPr>
          </m:sSubPr>
          <m:e>
            <m:r>
              <m:rPr>
                <m:sty m:val="p"/>
              </m:rPr>
              <w:rPr>
                <w:rFonts w:ascii="Cambria Math" w:hAnsi="Cambria Math" w:cs="Times New Roman"/>
                <w:sz w:val="20"/>
                <w:szCs w:val="20"/>
                <w:lang w:val="en-GB"/>
              </w:rPr>
              <m:t>∆E</m:t>
            </m:r>
          </m:e>
          <m:sub>
            <m:r>
              <m:rPr>
                <m:sty m:val="p"/>
              </m:rPr>
              <w:rPr>
                <w:rFonts w:ascii="Cambria Math" w:hAnsi="Cambria Math" w:cs="Times New Roman"/>
                <w:sz w:val="20"/>
                <w:szCs w:val="20"/>
                <w:lang w:val="en-GB"/>
              </w:rPr>
              <m:t>Orb</m:t>
            </m:r>
          </m:sub>
        </m:sSub>
        <m:r>
          <m:rPr>
            <m:sty m:val="p"/>
          </m:rPr>
          <w:rPr>
            <w:rFonts w:ascii="Cambria Math" w:hAnsi="Cambria Math" w:cs="Times New Roman"/>
            <w:sz w:val="20"/>
            <w:szCs w:val="20"/>
            <w:lang w:val="en-GB"/>
          </w:rPr>
          <m:t xml:space="preserve">= </m:t>
        </m:r>
        <m:nary>
          <m:naryPr>
            <m:chr m:val="∑"/>
            <m:limLoc m:val="undOvr"/>
            <m:supHide m:val="1"/>
            <m:ctrlPr>
              <w:rPr>
                <w:rFonts w:ascii="Cambria Math" w:hAnsi="Cambria Math" w:cs="Times New Roman"/>
                <w:b/>
                <w:sz w:val="20"/>
                <w:szCs w:val="20"/>
              </w:rPr>
            </m:ctrlPr>
          </m:naryPr>
          <m:sub>
            <m:r>
              <m:rPr>
                <m:sty m:val="p"/>
              </m:rPr>
              <w:rPr>
                <w:rFonts w:ascii="Cambria Math" w:hAnsi="Cambria Math" w:cs="Times New Roman"/>
                <w:sz w:val="20"/>
                <w:szCs w:val="20"/>
                <w:lang w:val="en-GB"/>
              </w:rPr>
              <m:t>k</m:t>
            </m:r>
          </m:sub>
          <m:sup/>
          <m:e>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∆E</m:t>
                </m:r>
              </m:e>
              <m:sub>
                <m:r>
                  <m:rPr>
                    <m:sty m:val="p"/>
                  </m:rPr>
                  <w:rPr>
                    <w:rFonts w:ascii="Cambria Math" w:hAnsi="Cambria Math" w:cs="Times New Roman"/>
                    <w:sz w:val="20"/>
                    <w:szCs w:val="20"/>
                    <w:lang w:val="en-GB"/>
                  </w:rPr>
                  <m:t>Orb</m:t>
                </m:r>
              </m:sub>
              <m:sup>
                <m:r>
                  <m:rPr>
                    <m:sty m:val="p"/>
                  </m:rPr>
                  <w:rPr>
                    <w:rFonts w:ascii="Cambria Math" w:hAnsi="Cambria Math" w:cs="Times New Roman"/>
                    <w:sz w:val="20"/>
                    <w:szCs w:val="20"/>
                    <w:lang w:val="en-GB"/>
                  </w:rPr>
                  <m:t>k</m:t>
                </m:r>
              </m:sup>
            </m:sSubSup>
          </m:e>
        </m:nary>
        <m:r>
          <m:rPr>
            <m:sty m:val="p"/>
          </m:rPr>
          <w:rPr>
            <w:rFonts w:ascii="Cambria Math" w:hAnsi="Cambria Math" w:cs="Times New Roman"/>
            <w:sz w:val="20"/>
            <w:szCs w:val="20"/>
            <w:lang w:val="en-GB"/>
          </w:rPr>
          <m:t>=</m:t>
        </m:r>
        <m:nary>
          <m:naryPr>
            <m:chr m:val="∑"/>
            <m:limLoc m:val="undOvr"/>
            <m:supHide m:val="1"/>
            <m:ctrlPr>
              <w:rPr>
                <w:rFonts w:ascii="Cambria Math" w:hAnsi="Cambria Math" w:cs="Times New Roman"/>
                <w:b/>
                <w:sz w:val="20"/>
                <w:szCs w:val="20"/>
              </w:rPr>
            </m:ctrlPr>
          </m:naryPr>
          <m:sub>
            <m:r>
              <m:rPr>
                <m:sty m:val="p"/>
              </m:rPr>
              <w:rPr>
                <w:rFonts w:ascii="Cambria Math" w:hAnsi="Cambria Math" w:cs="Times New Roman"/>
                <w:sz w:val="20"/>
                <w:szCs w:val="20"/>
                <w:lang w:val="en-GB"/>
              </w:rPr>
              <m:t>k</m:t>
            </m:r>
          </m:sub>
          <m:sup/>
          <m:e>
            <m:sSub>
              <m:sSubPr>
                <m:ctrlPr>
                  <w:rPr>
                    <w:rFonts w:ascii="Cambria Math" w:hAnsi="Cambria Math" w:cs="Times New Roman"/>
                    <w:b/>
                    <w:sz w:val="20"/>
                    <w:szCs w:val="20"/>
                  </w:rPr>
                </m:ctrlPr>
              </m:sSubPr>
              <m:e>
                <m:r>
                  <m:rPr>
                    <m:sty m:val="p"/>
                  </m:rPr>
                  <w:rPr>
                    <w:rFonts w:ascii="Cambria Math" w:hAnsi="Cambria Math" w:cs="Times New Roman"/>
                    <w:sz w:val="20"/>
                    <w:szCs w:val="20"/>
                  </w:rPr>
                  <m:t>ν</m:t>
                </m:r>
              </m:e>
              <m:sub>
                <m:r>
                  <m:rPr>
                    <m:sty m:val="p"/>
                  </m:rPr>
                  <w:rPr>
                    <w:rFonts w:ascii="Cambria Math" w:hAnsi="Cambria Math" w:cs="Times New Roman"/>
                    <w:sz w:val="20"/>
                    <w:szCs w:val="20"/>
                    <w:lang w:val="en-GB"/>
                  </w:rPr>
                  <m:t>k</m:t>
                </m:r>
              </m:sub>
            </m:sSub>
            <m:d>
              <m:dPr>
                <m:begChr m:val="["/>
                <m:endChr m:val="]"/>
                <m:ctrlPr>
                  <w:rPr>
                    <w:rFonts w:ascii="Cambria Math" w:hAnsi="Cambria Math" w:cs="Times New Roman"/>
                    <w:b/>
                    <w:sz w:val="20"/>
                    <w:szCs w:val="20"/>
                  </w:rPr>
                </m:ctrlPr>
              </m:dPr>
              <m:e>
                <m:r>
                  <m:rPr>
                    <m:sty m:val="p"/>
                  </m:rPr>
                  <w:rPr>
                    <w:rFonts w:ascii="Cambria Math" w:hAnsi="Cambria Math" w:cs="Times New Roman"/>
                    <w:sz w:val="20"/>
                    <w:szCs w:val="20"/>
                    <w:lang w:val="en-GB"/>
                  </w:rPr>
                  <m:t>-</m:t>
                </m:r>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F</m:t>
                    </m:r>
                  </m:e>
                  <m:sub>
                    <m:r>
                      <m:rPr>
                        <m:sty m:val="p"/>
                      </m:rPr>
                      <w:rPr>
                        <w:rFonts w:ascii="Cambria Math" w:hAnsi="Cambria Math" w:cs="Times New Roman"/>
                        <w:sz w:val="20"/>
                        <w:szCs w:val="20"/>
                        <w:lang w:val="en-GB"/>
                      </w:rPr>
                      <m:t>-k,-k</m:t>
                    </m:r>
                  </m:sub>
                  <m:sup>
                    <m:r>
                      <m:rPr>
                        <m:sty m:val="p"/>
                      </m:rPr>
                      <w:rPr>
                        <w:rFonts w:ascii="Cambria Math" w:hAnsi="Cambria Math" w:cs="Times New Roman"/>
                        <w:sz w:val="20"/>
                        <w:szCs w:val="20"/>
                        <w:lang w:val="en-GB"/>
                      </w:rPr>
                      <m:t>TS</m:t>
                    </m:r>
                  </m:sup>
                </m:sSubSup>
                <m:r>
                  <m:rPr>
                    <m:sty m:val="p"/>
                  </m:rPr>
                  <w:rPr>
                    <w:rFonts w:ascii="Cambria Math" w:hAnsi="Cambria Math" w:cs="Times New Roman"/>
                    <w:sz w:val="20"/>
                    <w:szCs w:val="20"/>
                    <w:lang w:val="en-GB"/>
                  </w:rPr>
                  <m:t xml:space="preserve"> + </m:t>
                </m:r>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F</m:t>
                    </m:r>
                  </m:e>
                  <m:sub>
                    <m:r>
                      <m:rPr>
                        <m:sty m:val="p"/>
                      </m:rPr>
                      <w:rPr>
                        <w:rFonts w:ascii="Cambria Math" w:hAnsi="Cambria Math" w:cs="Times New Roman"/>
                        <w:sz w:val="20"/>
                        <w:szCs w:val="20"/>
                        <w:lang w:val="en-GB"/>
                      </w:rPr>
                      <m:t>k,k</m:t>
                    </m:r>
                  </m:sub>
                  <m:sup>
                    <m:r>
                      <m:rPr>
                        <m:sty m:val="p"/>
                      </m:rPr>
                      <w:rPr>
                        <w:rFonts w:ascii="Cambria Math" w:hAnsi="Cambria Math" w:cs="Times New Roman"/>
                        <w:sz w:val="20"/>
                        <w:szCs w:val="20"/>
                        <w:lang w:val="en-GB"/>
                      </w:rPr>
                      <m:t>TS</m:t>
                    </m:r>
                  </m:sup>
                </m:sSubSup>
              </m:e>
            </m:d>
            <m:r>
              <m:rPr>
                <m:sty m:val="p"/>
              </m:rPr>
              <w:rPr>
                <w:rFonts w:ascii="Cambria Math" w:hAnsi="Cambria Math" w:cs="Times New Roman"/>
                <w:sz w:val="20"/>
                <w:szCs w:val="20"/>
                <w:lang w:val="en-GB"/>
              </w:rPr>
              <m:t xml:space="preserve">                                     </m:t>
            </m:r>
          </m:e>
        </m:nary>
        <m:r>
          <m:rPr>
            <m:sty m:val="p"/>
          </m:rPr>
          <w:rPr>
            <w:rFonts w:ascii="Cambria Math" w:hAnsi="Cambria Math" w:cs="Times New Roman"/>
            <w:sz w:val="20"/>
            <w:szCs w:val="20"/>
            <w:lang w:val="en-GB"/>
          </w:rPr>
          <m:t xml:space="preserve">     </m:t>
        </m:r>
      </m:oMath>
      <w:r w:rsidRPr="00C518B8">
        <w:rPr>
          <w:rFonts w:ascii="Times New Roman" w:hAnsi="Times New Roman" w:cs="Times New Roman"/>
          <w:sz w:val="20"/>
          <w:szCs w:val="20"/>
          <w:lang w:val="en-GB"/>
        </w:rPr>
        <w:instrText xml:space="preserve"> </w:instrText>
      </w:r>
      <w:r w:rsidRPr="00C518B8">
        <w:rPr>
          <w:rFonts w:ascii="Times New Roman" w:hAnsi="Times New Roman" w:cs="Times New Roman"/>
          <w:sz w:val="20"/>
          <w:szCs w:val="20"/>
        </w:rPr>
        <w:fldChar w:fldCharType="separate"/>
      </w:r>
      <m:oMath>
        <m:sSub>
          <m:sSubPr>
            <m:ctrlPr>
              <w:rPr>
                <w:rFonts w:ascii="Cambria Math" w:hAnsi="Cambria Math" w:cs="Times New Roman"/>
                <w:b/>
                <w:sz w:val="20"/>
                <w:szCs w:val="20"/>
              </w:rPr>
            </m:ctrlPr>
          </m:sSubPr>
          <m:e>
            <m:r>
              <m:rPr>
                <m:sty m:val="p"/>
              </m:rPr>
              <w:rPr>
                <w:rFonts w:ascii="Cambria Math" w:hAnsi="Cambria Math" w:cs="Times New Roman"/>
                <w:sz w:val="20"/>
                <w:szCs w:val="20"/>
                <w:lang w:val="en-GB"/>
              </w:rPr>
              <m:t>∆E</m:t>
            </m:r>
          </m:e>
          <m:sub>
            <m:r>
              <m:rPr>
                <m:sty m:val="p"/>
              </m:rPr>
              <w:rPr>
                <w:rFonts w:ascii="Cambria Math" w:hAnsi="Cambria Math" w:cs="Times New Roman"/>
                <w:sz w:val="20"/>
                <w:szCs w:val="20"/>
                <w:lang w:val="en-GB"/>
              </w:rPr>
              <m:t>Orb</m:t>
            </m:r>
          </m:sub>
        </m:sSub>
        <m:r>
          <m:rPr>
            <m:sty m:val="p"/>
          </m:rPr>
          <w:rPr>
            <w:rFonts w:ascii="Cambria Math" w:hAnsi="Cambria Math" w:cs="Times New Roman"/>
            <w:sz w:val="20"/>
            <w:szCs w:val="20"/>
            <w:lang w:val="en-GB"/>
          </w:rPr>
          <m:t>=</m:t>
        </m:r>
        <m:nary>
          <m:naryPr>
            <m:chr m:val="∑"/>
            <m:limLoc m:val="undOvr"/>
            <m:supHide m:val="1"/>
            <m:ctrlPr>
              <w:rPr>
                <w:rFonts w:ascii="Cambria Math" w:hAnsi="Cambria Math" w:cs="Times New Roman"/>
                <w:b/>
                <w:sz w:val="20"/>
                <w:szCs w:val="20"/>
              </w:rPr>
            </m:ctrlPr>
          </m:naryPr>
          <m:sub>
            <m:r>
              <m:rPr>
                <m:sty m:val="p"/>
              </m:rPr>
              <w:rPr>
                <w:rFonts w:ascii="Cambria Math" w:hAnsi="Cambria Math" w:cs="Times New Roman"/>
                <w:sz w:val="20"/>
                <w:szCs w:val="20"/>
                <w:lang w:val="en-GB"/>
              </w:rPr>
              <m:t>k</m:t>
            </m:r>
          </m:sub>
          <m:sup/>
          <m:e>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∆E</m:t>
                </m:r>
              </m:e>
              <m:sub>
                <m:r>
                  <m:rPr>
                    <m:sty m:val="p"/>
                  </m:rPr>
                  <w:rPr>
                    <w:rFonts w:ascii="Cambria Math" w:hAnsi="Cambria Math" w:cs="Times New Roman"/>
                    <w:sz w:val="20"/>
                    <w:szCs w:val="20"/>
                    <w:lang w:val="en-GB"/>
                  </w:rPr>
                  <m:t>Orb</m:t>
                </m:r>
              </m:sub>
              <m:sup>
                <m:r>
                  <m:rPr>
                    <m:sty m:val="p"/>
                  </m:rPr>
                  <w:rPr>
                    <w:rFonts w:ascii="Cambria Math" w:hAnsi="Cambria Math" w:cs="Times New Roman"/>
                    <w:sz w:val="20"/>
                    <w:szCs w:val="20"/>
                    <w:lang w:val="en-GB"/>
                  </w:rPr>
                  <m:t>k</m:t>
                </m:r>
              </m:sup>
            </m:sSubSup>
          </m:e>
        </m:nary>
        <m:r>
          <m:rPr>
            <m:sty m:val="p"/>
          </m:rPr>
          <w:rPr>
            <w:rFonts w:ascii="Cambria Math" w:hAnsi="Cambria Math" w:cs="Times New Roman"/>
            <w:sz w:val="20"/>
            <w:szCs w:val="20"/>
            <w:lang w:val="en-GB"/>
          </w:rPr>
          <m:t>=</m:t>
        </m:r>
        <m:nary>
          <m:naryPr>
            <m:chr m:val="∑"/>
            <m:limLoc m:val="undOvr"/>
            <m:supHide m:val="1"/>
            <m:ctrlPr>
              <w:rPr>
                <w:rFonts w:ascii="Cambria Math" w:hAnsi="Cambria Math" w:cs="Times New Roman"/>
                <w:b/>
                <w:sz w:val="20"/>
                <w:szCs w:val="20"/>
              </w:rPr>
            </m:ctrlPr>
          </m:naryPr>
          <m:sub>
            <m:r>
              <m:rPr>
                <m:sty m:val="p"/>
              </m:rPr>
              <w:rPr>
                <w:rFonts w:ascii="Cambria Math" w:hAnsi="Cambria Math" w:cs="Times New Roman"/>
                <w:sz w:val="20"/>
                <w:szCs w:val="20"/>
                <w:lang w:val="en-GB"/>
              </w:rPr>
              <m:t>k</m:t>
            </m:r>
          </m:sub>
          <m:sup/>
          <m:e>
            <m:sSub>
              <m:sSubPr>
                <m:ctrlPr>
                  <w:rPr>
                    <w:rFonts w:ascii="Cambria Math" w:hAnsi="Cambria Math" w:cs="Times New Roman"/>
                    <w:b/>
                    <w:sz w:val="20"/>
                    <w:szCs w:val="20"/>
                  </w:rPr>
                </m:ctrlPr>
              </m:sSubPr>
              <m:e>
                <m:r>
                  <m:rPr>
                    <m:sty m:val="p"/>
                  </m:rPr>
                  <w:rPr>
                    <w:rFonts w:ascii="Cambria Math" w:hAnsi="Cambria Math" w:cs="Times New Roman"/>
                    <w:sz w:val="20"/>
                    <w:szCs w:val="20"/>
                  </w:rPr>
                  <m:t>ν</m:t>
                </m:r>
              </m:e>
              <m:sub>
                <m:r>
                  <m:rPr>
                    <m:sty m:val="p"/>
                  </m:rPr>
                  <w:rPr>
                    <w:rFonts w:ascii="Cambria Math" w:hAnsi="Cambria Math" w:cs="Times New Roman"/>
                    <w:sz w:val="20"/>
                    <w:szCs w:val="20"/>
                    <w:lang w:val="en-GB"/>
                  </w:rPr>
                  <m:t>k</m:t>
                </m:r>
              </m:sub>
            </m:sSub>
            <m:d>
              <m:dPr>
                <m:begChr m:val="["/>
                <m:endChr m:val="]"/>
                <m:ctrlPr>
                  <w:rPr>
                    <w:rFonts w:ascii="Cambria Math" w:hAnsi="Cambria Math" w:cs="Times New Roman"/>
                    <w:b/>
                    <w:sz w:val="20"/>
                    <w:szCs w:val="20"/>
                  </w:rPr>
                </m:ctrlPr>
              </m:dPr>
              <m:e>
                <m:r>
                  <m:rPr>
                    <m:sty m:val="p"/>
                  </m:rPr>
                  <w:rPr>
                    <w:rFonts w:ascii="Cambria Math" w:hAnsi="Cambria Math" w:cs="Times New Roman"/>
                    <w:sz w:val="20"/>
                    <w:szCs w:val="20"/>
                    <w:lang w:val="en-GB"/>
                  </w:rPr>
                  <m:t>-</m:t>
                </m:r>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F</m:t>
                    </m:r>
                  </m:e>
                  <m:sub>
                    <m:r>
                      <m:rPr>
                        <m:sty m:val="p"/>
                      </m:rPr>
                      <w:rPr>
                        <w:rFonts w:ascii="Cambria Math" w:hAnsi="Cambria Math" w:cs="Times New Roman"/>
                        <w:sz w:val="20"/>
                        <w:szCs w:val="20"/>
                        <w:lang w:val="en-GB"/>
                      </w:rPr>
                      <m:t>-k,-k</m:t>
                    </m:r>
                  </m:sub>
                  <m:sup>
                    <m:r>
                      <m:rPr>
                        <m:sty m:val="p"/>
                      </m:rPr>
                      <w:rPr>
                        <w:rFonts w:ascii="Cambria Math" w:hAnsi="Cambria Math" w:cs="Times New Roman"/>
                        <w:sz w:val="20"/>
                        <w:szCs w:val="20"/>
                        <w:lang w:val="en-GB"/>
                      </w:rPr>
                      <m:t>TS</m:t>
                    </m:r>
                  </m:sup>
                </m:sSubSup>
                <m:r>
                  <m:rPr>
                    <m:sty m:val="p"/>
                  </m:rPr>
                  <w:rPr>
                    <w:rFonts w:ascii="Cambria Math" w:hAnsi="Cambria Math" w:cs="Times New Roman"/>
                    <w:sz w:val="20"/>
                    <w:szCs w:val="20"/>
                    <w:lang w:val="en-GB"/>
                  </w:rPr>
                  <m:t>+</m:t>
                </m:r>
                <m:sSubSup>
                  <m:sSubSupPr>
                    <m:ctrlPr>
                      <w:rPr>
                        <w:rFonts w:ascii="Cambria Math" w:hAnsi="Cambria Math" w:cs="Times New Roman"/>
                        <w:b/>
                        <w:sz w:val="20"/>
                        <w:szCs w:val="20"/>
                      </w:rPr>
                    </m:ctrlPr>
                  </m:sSubSupPr>
                  <m:e>
                    <m:r>
                      <m:rPr>
                        <m:sty m:val="p"/>
                      </m:rPr>
                      <w:rPr>
                        <w:rFonts w:ascii="Cambria Math" w:hAnsi="Cambria Math" w:cs="Times New Roman"/>
                        <w:sz w:val="20"/>
                        <w:szCs w:val="20"/>
                        <w:lang w:val="en-GB"/>
                      </w:rPr>
                      <m:t>F</m:t>
                    </m:r>
                  </m:e>
                  <m:sub>
                    <m:r>
                      <m:rPr>
                        <m:sty m:val="p"/>
                      </m:rPr>
                      <w:rPr>
                        <w:rFonts w:ascii="Cambria Math" w:hAnsi="Cambria Math" w:cs="Times New Roman"/>
                        <w:sz w:val="20"/>
                        <w:szCs w:val="20"/>
                        <w:lang w:val="en-GB"/>
                      </w:rPr>
                      <m:t>k,k</m:t>
                    </m:r>
                  </m:sub>
                  <m:sup>
                    <m:r>
                      <m:rPr>
                        <m:sty m:val="p"/>
                      </m:rPr>
                      <w:rPr>
                        <w:rFonts w:ascii="Cambria Math" w:hAnsi="Cambria Math" w:cs="Times New Roman"/>
                        <w:sz w:val="20"/>
                        <w:szCs w:val="20"/>
                        <w:lang w:val="en-GB"/>
                      </w:rPr>
                      <m:t>TS</m:t>
                    </m:r>
                  </m:sup>
                </m:sSubSup>
              </m:e>
            </m:d>
          </m:e>
        </m:nary>
      </m:oMath>
      <w:r w:rsidRPr="00C518B8">
        <w:rPr>
          <w:rFonts w:ascii="Times New Roman" w:hAnsi="Times New Roman" w:cs="Times New Roman"/>
          <w:sz w:val="20"/>
          <w:szCs w:val="20"/>
        </w:rPr>
        <w:fldChar w:fldCharType="end"/>
      </w:r>
      <w:r w:rsidRPr="00C518B8">
        <w:rPr>
          <w:rFonts w:ascii="Times New Roman" w:hAnsi="Times New Roman" w:cs="Times New Roman"/>
          <w:sz w:val="20"/>
          <w:szCs w:val="20"/>
          <w:lang w:val="en-GB"/>
        </w:rPr>
        <w:t xml:space="preserve"> </w:t>
      </w:r>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r>
      <w:r w:rsidRPr="00C518B8">
        <w:rPr>
          <w:rFonts w:ascii="Times New Roman" w:hAnsi="Times New Roman" w:cs="Times New Roman"/>
          <w:sz w:val="20"/>
          <w:szCs w:val="20"/>
          <w:lang w:val="en-GB"/>
        </w:rPr>
        <w:tab/>
        <w:t>(4)</w:t>
      </w:r>
    </w:p>
    <w:p w14:paraId="0856EDFB" w14:textId="77777777" w:rsidR="00C518B8" w:rsidRDefault="00C518B8" w:rsidP="00E91C81">
      <w:pPr>
        <w:widowControl/>
        <w:spacing w:line="360" w:lineRule="auto"/>
        <w:rPr>
          <w:rFonts w:ascii="Times New Roman" w:hAnsi="Times New Roman" w:cs="Times New Roman"/>
          <w:szCs w:val="20"/>
        </w:rPr>
        <w:sectPr w:rsidR="00C518B8">
          <w:pgSz w:w="11906" w:h="16838"/>
          <w:pgMar w:top="1440" w:right="1800" w:bottom="1440" w:left="1800" w:header="851" w:footer="992" w:gutter="0"/>
          <w:cols w:space="425"/>
          <w:docGrid w:type="lines" w:linePitch="312"/>
        </w:sectPr>
      </w:pPr>
    </w:p>
    <w:p w14:paraId="78CFD4DA" w14:textId="1419D732" w:rsidR="006149EC" w:rsidRDefault="006149EC" w:rsidP="00E91C81">
      <w:pPr>
        <w:widowControl/>
        <w:spacing w:line="360" w:lineRule="auto"/>
        <w:rPr>
          <w:rFonts w:ascii="Times New Roman" w:hAnsi="Times New Roman" w:cs="Times New Roman"/>
          <w:sz w:val="20"/>
          <w:szCs w:val="20"/>
        </w:rPr>
      </w:pPr>
      <w:r>
        <w:rPr>
          <w:rFonts w:ascii="Times New Roman" w:hAnsi="Times New Roman" w:cs="Times New Roman"/>
          <w:b/>
          <w:sz w:val="20"/>
          <w:szCs w:val="20"/>
        </w:rPr>
        <w:lastRenderedPageBreak/>
        <w:t xml:space="preserve">Supplementary </w:t>
      </w:r>
      <w:r w:rsidR="00571B1D">
        <w:rPr>
          <w:rFonts w:ascii="Times New Roman" w:hAnsi="Times New Roman" w:cs="Times New Roman"/>
          <w:b/>
          <w:sz w:val="20"/>
          <w:szCs w:val="20"/>
        </w:rPr>
        <w:t>T</w:t>
      </w:r>
      <w:r>
        <w:rPr>
          <w:rFonts w:ascii="Times New Roman" w:hAnsi="Times New Roman" w:cs="Times New Roman"/>
          <w:b/>
          <w:sz w:val="20"/>
          <w:szCs w:val="20"/>
        </w:rPr>
        <w:t xml:space="preserve">able </w:t>
      </w:r>
      <w:r w:rsidR="002555BD">
        <w:rPr>
          <w:rFonts w:ascii="Times New Roman" w:hAnsi="Times New Roman" w:cs="Times New Roman" w:hint="eastAsia"/>
          <w:b/>
          <w:sz w:val="20"/>
          <w:szCs w:val="20"/>
        </w:rPr>
        <w:t>4</w:t>
      </w:r>
      <w:r>
        <w:rPr>
          <w:rFonts w:ascii="Times New Roman" w:hAnsi="Times New Roman" w:cs="Times New Roman"/>
          <w:b/>
          <w:sz w:val="20"/>
          <w:szCs w:val="20"/>
        </w:rPr>
        <w:t>.</w:t>
      </w:r>
      <w:r>
        <w:rPr>
          <w:rFonts w:ascii="Times New Roman" w:hAnsi="Times New Roman" w:cs="Times New Roman"/>
          <w:sz w:val="20"/>
          <w:szCs w:val="20"/>
        </w:rPr>
        <w:t xml:space="preserve"> Experimental and calculated bond lengths and angles of </w:t>
      </w:r>
      <w:r>
        <w:rPr>
          <w:rFonts w:ascii="Times New Roman" w:hAnsi="Times New Roman" w:cs="Times New Roman"/>
          <w:b/>
          <w:sz w:val="20"/>
          <w:szCs w:val="20"/>
        </w:rPr>
        <w:t>3</w:t>
      </w:r>
      <w:r>
        <w:rPr>
          <w:rFonts w:ascii="Times New Roman" w:hAnsi="Times New Roman" w:cs="Times New Roman"/>
          <w:sz w:val="20"/>
          <w:szCs w:val="20"/>
        </w:rPr>
        <w:t>.</w:t>
      </w:r>
    </w:p>
    <w:p w14:paraId="3687C7AB" w14:textId="0715E694" w:rsidR="006149EC" w:rsidRDefault="00182950" w:rsidP="006149EC">
      <w:pPr>
        <w:jc w:val="center"/>
      </w:pPr>
      <w:r>
        <w:rPr>
          <w:noProof/>
        </w:rPr>
        <w:drawing>
          <wp:inline distT="0" distB="0" distL="0" distR="0" wp14:anchorId="6E3B6978" wp14:editId="784A1926">
            <wp:extent cx="1843177" cy="1851610"/>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60063" cy="1868573"/>
                    </a:xfrm>
                    <a:prstGeom prst="rect">
                      <a:avLst/>
                    </a:prstGeom>
                  </pic:spPr>
                </pic:pic>
              </a:graphicData>
            </a:graphic>
          </wp:inline>
        </w:drawing>
      </w:r>
    </w:p>
    <w:tbl>
      <w:tblPr>
        <w:tblStyle w:val="a8"/>
        <w:tblW w:w="0" w:type="auto"/>
        <w:tblLook w:val="04A0" w:firstRow="1" w:lastRow="0" w:firstColumn="1" w:lastColumn="0" w:noHBand="0" w:noVBand="1"/>
      </w:tblPr>
      <w:tblGrid>
        <w:gridCol w:w="2365"/>
        <w:gridCol w:w="2119"/>
        <w:gridCol w:w="1975"/>
        <w:gridCol w:w="1837"/>
      </w:tblGrid>
      <w:tr w:rsidR="006149EC" w14:paraId="6E322D38" w14:textId="77777777" w:rsidTr="000F7BE3">
        <w:tc>
          <w:tcPr>
            <w:tcW w:w="2376" w:type="dxa"/>
          </w:tcPr>
          <w:p w14:paraId="1203B7B3" w14:textId="77777777" w:rsidR="006149EC" w:rsidRDefault="006149EC" w:rsidP="003E5A56">
            <w:pPr>
              <w:spacing w:line="360" w:lineRule="auto"/>
            </w:pPr>
          </w:p>
        </w:tc>
        <w:tc>
          <w:tcPr>
            <w:tcW w:w="2127" w:type="dxa"/>
          </w:tcPr>
          <w:p w14:paraId="33AB19EE" w14:textId="150813B4" w:rsidR="006149EC" w:rsidRDefault="00D96D97" w:rsidP="003E5A56">
            <w:pPr>
              <w:spacing w:line="360" w:lineRule="auto"/>
            </w:pPr>
            <w:r>
              <w:rPr>
                <w:rFonts w:hint="eastAsia"/>
              </w:rPr>
              <w:t>Ge</w:t>
            </w:r>
            <w:r w:rsidR="006149EC">
              <w:t>–</w:t>
            </w:r>
            <w:r>
              <w:t>N</w:t>
            </w:r>
          </w:p>
        </w:tc>
        <w:tc>
          <w:tcPr>
            <w:tcW w:w="1984" w:type="dxa"/>
          </w:tcPr>
          <w:p w14:paraId="460E9960" w14:textId="59667AFB" w:rsidR="006149EC" w:rsidRDefault="00E33BF1" w:rsidP="003E5A56">
            <w:pPr>
              <w:spacing w:line="360" w:lineRule="auto"/>
            </w:pPr>
            <w:r>
              <w:t>N</w:t>
            </w:r>
            <w:r w:rsidR="006149EC">
              <w:t>–</w:t>
            </w:r>
            <w:r w:rsidR="00D96D97">
              <w:t>C</w:t>
            </w:r>
          </w:p>
        </w:tc>
        <w:tc>
          <w:tcPr>
            <w:tcW w:w="1843" w:type="dxa"/>
          </w:tcPr>
          <w:p w14:paraId="391ED084" w14:textId="6D16A60F" w:rsidR="006149EC" w:rsidRDefault="00E33BF1" w:rsidP="003E5A56">
            <w:pPr>
              <w:spacing w:line="360" w:lineRule="auto"/>
            </w:pPr>
            <w:r>
              <w:t>C</w:t>
            </w:r>
            <w:r w:rsidR="006149EC">
              <w:t>-</w:t>
            </w:r>
            <w:r w:rsidR="00D96D97">
              <w:t>N</w:t>
            </w:r>
            <w:r w:rsidR="006149EC">
              <w:t>-</w:t>
            </w:r>
            <w:r w:rsidR="00D96D97">
              <w:t>Ge</w:t>
            </w:r>
          </w:p>
        </w:tc>
      </w:tr>
      <w:tr w:rsidR="006149EC" w14:paraId="644D80EC" w14:textId="77777777" w:rsidTr="000F7BE3">
        <w:tc>
          <w:tcPr>
            <w:tcW w:w="2376" w:type="dxa"/>
          </w:tcPr>
          <w:p w14:paraId="15FDB24F" w14:textId="77777777" w:rsidR="006149EC" w:rsidRDefault="006149EC" w:rsidP="003E5A56">
            <w:pPr>
              <w:spacing w:line="360" w:lineRule="auto"/>
            </w:pPr>
            <w:r>
              <w:t>X-ray</w:t>
            </w:r>
          </w:p>
        </w:tc>
        <w:tc>
          <w:tcPr>
            <w:tcW w:w="2127" w:type="dxa"/>
          </w:tcPr>
          <w:p w14:paraId="40AE4901" w14:textId="2412C3ED" w:rsidR="006149EC" w:rsidRDefault="003E5A56" w:rsidP="003E5A56">
            <w:pPr>
              <w:spacing w:line="360" w:lineRule="auto"/>
            </w:pPr>
            <w:r w:rsidRPr="003E5A56">
              <w:t>1.6395(19)</w:t>
            </w:r>
            <w:r w:rsidR="006149EC">
              <w:t xml:space="preserve"> Å</w:t>
            </w:r>
          </w:p>
        </w:tc>
        <w:tc>
          <w:tcPr>
            <w:tcW w:w="1984" w:type="dxa"/>
          </w:tcPr>
          <w:p w14:paraId="79339010" w14:textId="76555913" w:rsidR="006149EC" w:rsidRDefault="003E5A56" w:rsidP="003E5A56">
            <w:pPr>
              <w:spacing w:line="360" w:lineRule="auto"/>
            </w:pPr>
            <w:r>
              <w:t>1.362(3)</w:t>
            </w:r>
            <w:r w:rsidR="006149EC">
              <w:t xml:space="preserve"> Å</w:t>
            </w:r>
          </w:p>
        </w:tc>
        <w:tc>
          <w:tcPr>
            <w:tcW w:w="1843" w:type="dxa"/>
          </w:tcPr>
          <w:p w14:paraId="4A2ABACF" w14:textId="10BBCB1C" w:rsidR="006149EC" w:rsidRDefault="003E5A56" w:rsidP="003E5A56">
            <w:pPr>
              <w:spacing w:line="360" w:lineRule="auto"/>
            </w:pPr>
            <w:r>
              <w:t>174.80(16)</w:t>
            </w:r>
            <w:r w:rsidR="006149EC">
              <w:t xml:space="preserve"> deg</w:t>
            </w:r>
          </w:p>
        </w:tc>
      </w:tr>
      <w:tr w:rsidR="006149EC" w14:paraId="6B8C5B6D" w14:textId="77777777" w:rsidTr="000F7BE3">
        <w:tc>
          <w:tcPr>
            <w:tcW w:w="2376" w:type="dxa"/>
          </w:tcPr>
          <w:p w14:paraId="0C57C2E4" w14:textId="77777777" w:rsidR="006149EC" w:rsidRDefault="006149EC" w:rsidP="003E5A56">
            <w:pPr>
              <w:spacing w:line="360" w:lineRule="auto"/>
            </w:pPr>
            <w:r>
              <w:t>Calculated</w:t>
            </w:r>
          </w:p>
        </w:tc>
        <w:tc>
          <w:tcPr>
            <w:tcW w:w="2127" w:type="dxa"/>
          </w:tcPr>
          <w:p w14:paraId="1DDC608C" w14:textId="66F7F7EF" w:rsidR="006149EC" w:rsidRDefault="00182950" w:rsidP="003E5A56">
            <w:pPr>
              <w:spacing w:line="360" w:lineRule="auto"/>
            </w:pPr>
            <w:r w:rsidRPr="00182950">
              <w:t>1.691</w:t>
            </w:r>
            <w:r w:rsidR="006149EC">
              <w:t xml:space="preserve"> Å</w:t>
            </w:r>
          </w:p>
        </w:tc>
        <w:tc>
          <w:tcPr>
            <w:tcW w:w="1984" w:type="dxa"/>
          </w:tcPr>
          <w:p w14:paraId="2A70ABC9" w14:textId="4F52B643" w:rsidR="006149EC" w:rsidRDefault="003E5A56" w:rsidP="003E5A56">
            <w:pPr>
              <w:spacing w:line="360" w:lineRule="auto"/>
            </w:pPr>
            <w:r>
              <w:t>1.355</w:t>
            </w:r>
            <w:r w:rsidR="006149EC">
              <w:t xml:space="preserve"> Å</w:t>
            </w:r>
          </w:p>
        </w:tc>
        <w:tc>
          <w:tcPr>
            <w:tcW w:w="1843" w:type="dxa"/>
          </w:tcPr>
          <w:p w14:paraId="3F7AF817" w14:textId="618F5517" w:rsidR="006149EC" w:rsidRDefault="003E5A56" w:rsidP="003E5A56">
            <w:pPr>
              <w:spacing w:line="360" w:lineRule="auto"/>
            </w:pPr>
            <w:r>
              <w:t>180</w:t>
            </w:r>
            <w:r w:rsidR="006149EC">
              <w:t xml:space="preserve"> deg</w:t>
            </w:r>
          </w:p>
        </w:tc>
      </w:tr>
    </w:tbl>
    <w:p w14:paraId="47758A7B" w14:textId="77777777" w:rsidR="00A41695" w:rsidRDefault="00A41695" w:rsidP="003E5A56">
      <w:pPr>
        <w:rPr>
          <w:rFonts w:ascii="Times New Roman" w:hAnsi="Times New Roman" w:cs="Times New Roman"/>
          <w:b/>
          <w:sz w:val="20"/>
          <w:szCs w:val="20"/>
        </w:rPr>
      </w:pPr>
    </w:p>
    <w:p w14:paraId="1C1316C0" w14:textId="38A02067" w:rsidR="003E5A56" w:rsidRDefault="003E5A56" w:rsidP="003E5A56">
      <w:pPr>
        <w:rPr>
          <w:rFonts w:ascii="Times New Roman" w:hAnsi="Times New Roman" w:cs="Times New Roman"/>
          <w:sz w:val="20"/>
          <w:szCs w:val="20"/>
        </w:rPr>
      </w:pPr>
      <w:r>
        <w:rPr>
          <w:rFonts w:ascii="Times New Roman" w:hAnsi="Times New Roman" w:cs="Times New Roman"/>
          <w:b/>
          <w:sz w:val="20"/>
          <w:szCs w:val="20"/>
        </w:rPr>
        <w:t xml:space="preserve">Supplementary </w:t>
      </w:r>
      <w:r w:rsidR="00571B1D">
        <w:rPr>
          <w:rFonts w:ascii="Times New Roman" w:hAnsi="Times New Roman" w:cs="Times New Roman"/>
          <w:b/>
          <w:sz w:val="20"/>
          <w:szCs w:val="20"/>
        </w:rPr>
        <w:t>T</w:t>
      </w:r>
      <w:r>
        <w:rPr>
          <w:rFonts w:ascii="Times New Roman" w:hAnsi="Times New Roman" w:cs="Times New Roman"/>
          <w:b/>
          <w:sz w:val="20"/>
          <w:szCs w:val="20"/>
        </w:rPr>
        <w:t xml:space="preserve">able </w:t>
      </w:r>
      <w:r w:rsidR="002555BD">
        <w:rPr>
          <w:rFonts w:ascii="Times New Roman" w:hAnsi="Times New Roman" w:cs="Times New Roman" w:hint="eastAsia"/>
          <w:b/>
          <w:sz w:val="20"/>
          <w:szCs w:val="20"/>
        </w:rPr>
        <w:t>5</w:t>
      </w:r>
      <w:r>
        <w:rPr>
          <w:rFonts w:ascii="Times New Roman" w:hAnsi="Times New Roman" w:cs="Times New Roman"/>
          <w:b/>
          <w:sz w:val="20"/>
          <w:szCs w:val="20"/>
        </w:rPr>
        <w:t>.</w:t>
      </w:r>
      <w:r>
        <w:rPr>
          <w:rFonts w:ascii="Times New Roman" w:hAnsi="Times New Roman" w:cs="Times New Roman"/>
          <w:sz w:val="20"/>
          <w:szCs w:val="20"/>
        </w:rPr>
        <w:t xml:space="preserve"> Experimental and calculated bond lengths and angles of </w:t>
      </w:r>
      <w:r>
        <w:rPr>
          <w:rFonts w:ascii="Times New Roman" w:hAnsi="Times New Roman" w:cs="Times New Roman"/>
          <w:b/>
          <w:sz w:val="20"/>
          <w:szCs w:val="20"/>
        </w:rPr>
        <w:t>4</w:t>
      </w:r>
      <w:r>
        <w:rPr>
          <w:rFonts w:ascii="Times New Roman" w:hAnsi="Times New Roman" w:cs="Times New Roman"/>
          <w:sz w:val="20"/>
          <w:szCs w:val="20"/>
        </w:rPr>
        <w:t>.</w:t>
      </w:r>
    </w:p>
    <w:p w14:paraId="2E3CB366" w14:textId="1D41C5ED" w:rsidR="003E5A56" w:rsidRDefault="00E33BF1" w:rsidP="003E5A56">
      <w:pPr>
        <w:jc w:val="center"/>
      </w:pPr>
      <w:r>
        <w:rPr>
          <w:noProof/>
        </w:rPr>
        <w:drawing>
          <wp:inline distT="0" distB="0" distL="0" distR="0" wp14:anchorId="7F52E57E" wp14:editId="2A3B0F28">
            <wp:extent cx="2398395" cy="2017817"/>
            <wp:effectExtent l="0" t="0" r="1905"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06699" cy="2024803"/>
                    </a:xfrm>
                    <a:prstGeom prst="rect">
                      <a:avLst/>
                    </a:prstGeom>
                  </pic:spPr>
                </pic:pic>
              </a:graphicData>
            </a:graphic>
          </wp:inline>
        </w:drawing>
      </w:r>
    </w:p>
    <w:tbl>
      <w:tblPr>
        <w:tblStyle w:val="a8"/>
        <w:tblW w:w="8296" w:type="dxa"/>
        <w:tblLook w:val="04A0" w:firstRow="1" w:lastRow="0" w:firstColumn="1" w:lastColumn="0" w:noHBand="0" w:noVBand="1"/>
      </w:tblPr>
      <w:tblGrid>
        <w:gridCol w:w="1476"/>
        <w:gridCol w:w="1242"/>
        <w:gridCol w:w="1200"/>
        <w:gridCol w:w="1142"/>
        <w:gridCol w:w="1802"/>
        <w:gridCol w:w="1434"/>
      </w:tblGrid>
      <w:tr w:rsidR="001E52EA" w14:paraId="6057D944" w14:textId="60BB0FC6" w:rsidTr="001E52EA">
        <w:tc>
          <w:tcPr>
            <w:tcW w:w="1476" w:type="dxa"/>
          </w:tcPr>
          <w:p w14:paraId="69BB12AA" w14:textId="77777777" w:rsidR="001E52EA" w:rsidRDefault="001E52EA" w:rsidP="001E52EA">
            <w:pPr>
              <w:spacing w:line="360" w:lineRule="auto"/>
            </w:pPr>
          </w:p>
        </w:tc>
        <w:tc>
          <w:tcPr>
            <w:tcW w:w="1242" w:type="dxa"/>
          </w:tcPr>
          <w:p w14:paraId="48C7EFF4" w14:textId="37A1DEA9" w:rsidR="001E52EA" w:rsidRDefault="001E52EA" w:rsidP="001E52EA">
            <w:pPr>
              <w:spacing w:line="360" w:lineRule="auto"/>
            </w:pPr>
            <w:r>
              <w:rPr>
                <w:rFonts w:hint="eastAsia"/>
              </w:rPr>
              <w:t>Ge</w:t>
            </w:r>
            <w:r w:rsidR="00E33BF1">
              <w:t>–N</w:t>
            </w:r>
          </w:p>
        </w:tc>
        <w:tc>
          <w:tcPr>
            <w:tcW w:w="1200" w:type="dxa"/>
          </w:tcPr>
          <w:p w14:paraId="394D4892" w14:textId="0D2B0CE5" w:rsidR="001E52EA" w:rsidRDefault="00E33BF1" w:rsidP="001E52EA">
            <w:pPr>
              <w:spacing w:line="360" w:lineRule="auto"/>
            </w:pPr>
            <w:r>
              <w:t>N–C</w:t>
            </w:r>
          </w:p>
        </w:tc>
        <w:tc>
          <w:tcPr>
            <w:tcW w:w="1142" w:type="dxa"/>
          </w:tcPr>
          <w:p w14:paraId="0AEE0F98" w14:textId="709A3941" w:rsidR="001E52EA" w:rsidRDefault="001E52EA" w:rsidP="001E52EA">
            <w:pPr>
              <w:spacing w:line="360" w:lineRule="auto"/>
            </w:pPr>
            <w:r>
              <w:rPr>
                <w:rFonts w:hint="eastAsia"/>
              </w:rPr>
              <w:t>Ge</w:t>
            </w:r>
            <w:r>
              <w:t>–C2</w:t>
            </w:r>
          </w:p>
        </w:tc>
        <w:tc>
          <w:tcPr>
            <w:tcW w:w="1802" w:type="dxa"/>
          </w:tcPr>
          <w:p w14:paraId="64E5D637" w14:textId="74AB5103" w:rsidR="001E52EA" w:rsidRDefault="00E33BF1" w:rsidP="001E52EA">
            <w:pPr>
              <w:spacing w:line="360" w:lineRule="auto"/>
            </w:pPr>
            <w:r>
              <w:t>C-N-Ge</w:t>
            </w:r>
          </w:p>
        </w:tc>
        <w:tc>
          <w:tcPr>
            <w:tcW w:w="1434" w:type="dxa"/>
          </w:tcPr>
          <w:p w14:paraId="47766CD5" w14:textId="7AEC1067" w:rsidR="001E52EA" w:rsidRDefault="00E33BF1" w:rsidP="001E52EA">
            <w:pPr>
              <w:spacing w:line="360" w:lineRule="auto"/>
            </w:pPr>
            <w:r>
              <w:t>C2-Ge-N</w:t>
            </w:r>
          </w:p>
        </w:tc>
      </w:tr>
      <w:tr w:rsidR="001E52EA" w14:paraId="38CF261E" w14:textId="0A2C4E22" w:rsidTr="001E52EA">
        <w:tc>
          <w:tcPr>
            <w:tcW w:w="1476" w:type="dxa"/>
          </w:tcPr>
          <w:p w14:paraId="2536E504" w14:textId="77777777" w:rsidR="001E52EA" w:rsidRDefault="001E52EA" w:rsidP="001E52EA">
            <w:pPr>
              <w:spacing w:line="360" w:lineRule="auto"/>
            </w:pPr>
            <w:r>
              <w:t>X-ray</w:t>
            </w:r>
          </w:p>
        </w:tc>
        <w:tc>
          <w:tcPr>
            <w:tcW w:w="1242" w:type="dxa"/>
          </w:tcPr>
          <w:p w14:paraId="45FC7FBA" w14:textId="18182C49" w:rsidR="001E52EA" w:rsidRDefault="001E52EA" w:rsidP="001E52EA">
            <w:pPr>
              <w:spacing w:line="360" w:lineRule="auto"/>
            </w:pPr>
            <w:r w:rsidRPr="003E5A56">
              <w:t>1.737(2)</w:t>
            </w:r>
            <w:r>
              <w:t xml:space="preserve"> Å</w:t>
            </w:r>
          </w:p>
        </w:tc>
        <w:tc>
          <w:tcPr>
            <w:tcW w:w="1200" w:type="dxa"/>
          </w:tcPr>
          <w:p w14:paraId="02BCE208" w14:textId="6F4CD749" w:rsidR="001E52EA" w:rsidRDefault="001E52EA" w:rsidP="001E52EA">
            <w:pPr>
              <w:spacing w:line="360" w:lineRule="auto"/>
            </w:pPr>
            <w:r w:rsidRPr="003E5A56">
              <w:t>1.364(3)</w:t>
            </w:r>
            <w:r>
              <w:t xml:space="preserve"> Å</w:t>
            </w:r>
          </w:p>
        </w:tc>
        <w:tc>
          <w:tcPr>
            <w:tcW w:w="1142" w:type="dxa"/>
          </w:tcPr>
          <w:p w14:paraId="42AAB142" w14:textId="31EE181B" w:rsidR="001E52EA" w:rsidRDefault="001E52EA" w:rsidP="001E52EA">
            <w:pPr>
              <w:spacing w:line="360" w:lineRule="auto"/>
            </w:pPr>
            <w:r w:rsidRPr="003E5A56">
              <w:t>2.123(3)</w:t>
            </w:r>
            <w:r>
              <w:t xml:space="preserve"> Å</w:t>
            </w:r>
          </w:p>
        </w:tc>
        <w:tc>
          <w:tcPr>
            <w:tcW w:w="1802" w:type="dxa"/>
          </w:tcPr>
          <w:p w14:paraId="2338101E" w14:textId="7DDD4366" w:rsidR="001E52EA" w:rsidRDefault="001E52EA" w:rsidP="001E52EA">
            <w:pPr>
              <w:spacing w:line="360" w:lineRule="auto"/>
            </w:pPr>
            <w:r w:rsidRPr="001E52EA">
              <w:t>134.42(18)</w:t>
            </w:r>
            <w:r>
              <w:t xml:space="preserve"> deg</w:t>
            </w:r>
          </w:p>
        </w:tc>
        <w:tc>
          <w:tcPr>
            <w:tcW w:w="1434" w:type="dxa"/>
          </w:tcPr>
          <w:p w14:paraId="3E086A9C" w14:textId="12F78FF7" w:rsidR="001E52EA" w:rsidRDefault="001E52EA" w:rsidP="001E52EA">
            <w:pPr>
              <w:spacing w:line="360" w:lineRule="auto"/>
            </w:pPr>
            <w:r w:rsidRPr="001E52EA">
              <w:t>93.90(10)</w:t>
            </w:r>
            <w:r>
              <w:t xml:space="preserve"> deg</w:t>
            </w:r>
          </w:p>
        </w:tc>
      </w:tr>
      <w:tr w:rsidR="001E52EA" w14:paraId="3FB3026D" w14:textId="7BF3335A" w:rsidTr="001E52EA">
        <w:tc>
          <w:tcPr>
            <w:tcW w:w="1476" w:type="dxa"/>
          </w:tcPr>
          <w:p w14:paraId="7DF627DC" w14:textId="77777777" w:rsidR="001E52EA" w:rsidRDefault="001E52EA" w:rsidP="001E52EA">
            <w:pPr>
              <w:spacing w:line="360" w:lineRule="auto"/>
            </w:pPr>
            <w:r>
              <w:t>Calculated</w:t>
            </w:r>
          </w:p>
        </w:tc>
        <w:tc>
          <w:tcPr>
            <w:tcW w:w="1242" w:type="dxa"/>
          </w:tcPr>
          <w:p w14:paraId="67641064" w14:textId="4EA3558E" w:rsidR="001E52EA" w:rsidRDefault="001E52EA" w:rsidP="00E33BF1">
            <w:pPr>
              <w:spacing w:line="360" w:lineRule="auto"/>
            </w:pPr>
            <w:r>
              <w:t>1.7</w:t>
            </w:r>
            <w:r w:rsidR="00E33BF1">
              <w:t>86</w:t>
            </w:r>
            <w:r>
              <w:t xml:space="preserve"> Å</w:t>
            </w:r>
          </w:p>
        </w:tc>
        <w:tc>
          <w:tcPr>
            <w:tcW w:w="1200" w:type="dxa"/>
          </w:tcPr>
          <w:p w14:paraId="04D5B4B5" w14:textId="0802973A" w:rsidR="001E52EA" w:rsidRDefault="001E52EA" w:rsidP="00E33BF1">
            <w:pPr>
              <w:spacing w:line="360" w:lineRule="auto"/>
            </w:pPr>
            <w:r>
              <w:t>1.3</w:t>
            </w:r>
            <w:r w:rsidR="00E33BF1">
              <w:t>6</w:t>
            </w:r>
            <w:r>
              <w:t>1 Å</w:t>
            </w:r>
          </w:p>
        </w:tc>
        <w:tc>
          <w:tcPr>
            <w:tcW w:w="1142" w:type="dxa"/>
          </w:tcPr>
          <w:p w14:paraId="3DD5A99B" w14:textId="0EBEB1CF" w:rsidR="001E52EA" w:rsidRDefault="001E52EA" w:rsidP="00E33BF1">
            <w:pPr>
              <w:spacing w:line="360" w:lineRule="auto"/>
            </w:pPr>
            <w:r>
              <w:rPr>
                <w:rFonts w:hint="eastAsia"/>
              </w:rPr>
              <w:t>2</w:t>
            </w:r>
            <w:r>
              <w:t>.1</w:t>
            </w:r>
            <w:r w:rsidR="00E33BF1">
              <w:t>31</w:t>
            </w:r>
            <w:r>
              <w:t xml:space="preserve"> Å</w:t>
            </w:r>
          </w:p>
        </w:tc>
        <w:tc>
          <w:tcPr>
            <w:tcW w:w="1802" w:type="dxa"/>
          </w:tcPr>
          <w:p w14:paraId="15823835" w14:textId="4138EA9F" w:rsidR="001E52EA" w:rsidRDefault="00E33BF1" w:rsidP="001E52EA">
            <w:pPr>
              <w:spacing w:line="360" w:lineRule="auto"/>
            </w:pPr>
            <w:r>
              <w:t>129.5</w:t>
            </w:r>
            <w:r w:rsidR="001E52EA">
              <w:t xml:space="preserve"> deg</w:t>
            </w:r>
          </w:p>
        </w:tc>
        <w:tc>
          <w:tcPr>
            <w:tcW w:w="1434" w:type="dxa"/>
          </w:tcPr>
          <w:p w14:paraId="58CB5EDF" w14:textId="61AE4C6B" w:rsidR="001E52EA" w:rsidRDefault="00E33BF1" w:rsidP="001E52EA">
            <w:pPr>
              <w:spacing w:line="360" w:lineRule="auto"/>
            </w:pPr>
            <w:r>
              <w:t>93.9</w:t>
            </w:r>
            <w:r w:rsidR="001E52EA">
              <w:t xml:space="preserve"> deg</w:t>
            </w:r>
          </w:p>
        </w:tc>
      </w:tr>
    </w:tbl>
    <w:p w14:paraId="057CDEE4" w14:textId="77777777" w:rsidR="00252AC1" w:rsidRDefault="00252AC1" w:rsidP="00252AC1">
      <w:pPr>
        <w:rPr>
          <w:rFonts w:ascii="Times New Roman" w:hAnsi="Times New Roman" w:cs="Times New Roman"/>
          <w:sz w:val="20"/>
          <w:szCs w:val="20"/>
        </w:rPr>
      </w:pPr>
    </w:p>
    <w:p w14:paraId="15A4A32B" w14:textId="77777777" w:rsidR="00D07EA2" w:rsidRDefault="00D07EA2" w:rsidP="00252AC1">
      <w:pPr>
        <w:rPr>
          <w:rFonts w:ascii="Times New Roman" w:hAnsi="Times New Roman" w:cs="Times New Roman"/>
          <w:b/>
          <w:sz w:val="20"/>
          <w:szCs w:val="20"/>
        </w:rPr>
      </w:pPr>
    </w:p>
    <w:p w14:paraId="7265827F" w14:textId="77777777" w:rsidR="00D07EA2" w:rsidRDefault="00D07EA2" w:rsidP="00252AC1">
      <w:pPr>
        <w:rPr>
          <w:rFonts w:ascii="Times New Roman" w:hAnsi="Times New Roman" w:cs="Times New Roman"/>
          <w:b/>
          <w:sz w:val="20"/>
          <w:szCs w:val="20"/>
        </w:rPr>
      </w:pPr>
    </w:p>
    <w:p w14:paraId="78A5293F" w14:textId="77777777" w:rsidR="00D07EA2" w:rsidRDefault="00D07EA2" w:rsidP="00252AC1">
      <w:pPr>
        <w:rPr>
          <w:rFonts w:ascii="Times New Roman" w:hAnsi="Times New Roman" w:cs="Times New Roman"/>
          <w:b/>
          <w:sz w:val="20"/>
          <w:szCs w:val="20"/>
        </w:rPr>
      </w:pPr>
    </w:p>
    <w:p w14:paraId="06ECA24F" w14:textId="77777777" w:rsidR="00D07EA2" w:rsidRDefault="00D07EA2" w:rsidP="00252AC1">
      <w:pPr>
        <w:rPr>
          <w:rFonts w:ascii="Times New Roman" w:hAnsi="Times New Roman" w:cs="Times New Roman"/>
          <w:b/>
          <w:sz w:val="20"/>
          <w:szCs w:val="20"/>
        </w:rPr>
      </w:pPr>
    </w:p>
    <w:p w14:paraId="1B854580" w14:textId="77777777" w:rsidR="00D07EA2" w:rsidRDefault="00D07EA2" w:rsidP="00252AC1">
      <w:pPr>
        <w:rPr>
          <w:rFonts w:ascii="Times New Roman" w:hAnsi="Times New Roman" w:cs="Times New Roman"/>
          <w:b/>
          <w:sz w:val="20"/>
          <w:szCs w:val="20"/>
        </w:rPr>
      </w:pPr>
    </w:p>
    <w:p w14:paraId="2F6A4855" w14:textId="77777777" w:rsidR="00D07EA2" w:rsidRDefault="00D07EA2" w:rsidP="00252AC1">
      <w:pPr>
        <w:rPr>
          <w:rFonts w:ascii="Times New Roman" w:hAnsi="Times New Roman" w:cs="Times New Roman"/>
          <w:b/>
          <w:sz w:val="20"/>
          <w:szCs w:val="20"/>
        </w:rPr>
      </w:pPr>
    </w:p>
    <w:p w14:paraId="29246C96" w14:textId="77777777" w:rsidR="00D07EA2" w:rsidRDefault="00D07EA2" w:rsidP="00252AC1">
      <w:pPr>
        <w:rPr>
          <w:rFonts w:ascii="Times New Roman" w:hAnsi="Times New Roman" w:cs="Times New Roman"/>
          <w:b/>
          <w:sz w:val="20"/>
          <w:szCs w:val="20"/>
        </w:rPr>
      </w:pPr>
    </w:p>
    <w:p w14:paraId="790CB1F2" w14:textId="77777777" w:rsidR="00D07EA2" w:rsidRDefault="00D07EA2" w:rsidP="00252AC1">
      <w:pPr>
        <w:rPr>
          <w:rFonts w:ascii="Times New Roman" w:hAnsi="Times New Roman" w:cs="Times New Roman"/>
          <w:b/>
          <w:sz w:val="20"/>
          <w:szCs w:val="20"/>
        </w:rPr>
      </w:pPr>
    </w:p>
    <w:p w14:paraId="454876EC" w14:textId="77777777" w:rsidR="00D07EA2" w:rsidRDefault="00D07EA2" w:rsidP="00252AC1">
      <w:pPr>
        <w:rPr>
          <w:rFonts w:ascii="Times New Roman" w:hAnsi="Times New Roman" w:cs="Times New Roman"/>
          <w:b/>
          <w:sz w:val="20"/>
          <w:szCs w:val="20"/>
        </w:rPr>
      </w:pPr>
    </w:p>
    <w:p w14:paraId="1072157F" w14:textId="77777777" w:rsidR="00D07EA2" w:rsidRDefault="00D07EA2" w:rsidP="00252AC1">
      <w:pPr>
        <w:rPr>
          <w:rFonts w:ascii="Times New Roman" w:hAnsi="Times New Roman" w:cs="Times New Roman"/>
          <w:b/>
          <w:sz w:val="20"/>
          <w:szCs w:val="20"/>
        </w:rPr>
      </w:pPr>
    </w:p>
    <w:p w14:paraId="7822147B" w14:textId="77777777" w:rsidR="00D07EA2" w:rsidRDefault="00D07EA2" w:rsidP="00252AC1">
      <w:pPr>
        <w:rPr>
          <w:rFonts w:ascii="Times New Roman" w:hAnsi="Times New Roman" w:cs="Times New Roman"/>
          <w:b/>
          <w:sz w:val="20"/>
          <w:szCs w:val="20"/>
        </w:rPr>
      </w:pPr>
    </w:p>
    <w:p w14:paraId="07FD7A02" w14:textId="77777777" w:rsidR="00D07EA2" w:rsidRDefault="00D07EA2" w:rsidP="00252AC1">
      <w:pPr>
        <w:rPr>
          <w:rFonts w:ascii="Times New Roman" w:hAnsi="Times New Roman" w:cs="Times New Roman"/>
          <w:b/>
          <w:sz w:val="20"/>
          <w:szCs w:val="20"/>
        </w:rPr>
      </w:pPr>
    </w:p>
    <w:p w14:paraId="6B016D83" w14:textId="223E52BB" w:rsidR="0050027A" w:rsidRPr="00107497" w:rsidRDefault="00252AC1" w:rsidP="00252AC1">
      <w:pPr>
        <w:rPr>
          <w:rFonts w:ascii="Times New Roman" w:hAnsi="Times New Roman" w:cs="Times New Roman"/>
          <w:sz w:val="20"/>
          <w:szCs w:val="20"/>
        </w:rPr>
      </w:pPr>
      <w:r>
        <w:rPr>
          <w:rFonts w:ascii="Times New Roman" w:hAnsi="Times New Roman" w:cs="Times New Roman"/>
          <w:b/>
          <w:sz w:val="20"/>
          <w:szCs w:val="20"/>
        </w:rPr>
        <w:lastRenderedPageBreak/>
        <w:t xml:space="preserve">Supplementary Table </w:t>
      </w:r>
      <w:r>
        <w:rPr>
          <w:rFonts w:ascii="Times New Roman" w:hAnsi="Times New Roman" w:cs="Times New Roman" w:hint="eastAsia"/>
          <w:b/>
          <w:sz w:val="20"/>
          <w:szCs w:val="20"/>
        </w:rPr>
        <w:t>6</w:t>
      </w:r>
      <w:r>
        <w:rPr>
          <w:rFonts w:ascii="Times New Roman" w:hAnsi="Times New Roman" w:cs="Times New Roman"/>
          <w:b/>
          <w:sz w:val="20"/>
          <w:szCs w:val="20"/>
        </w:rPr>
        <w:t>.</w:t>
      </w:r>
      <w:r>
        <w:rPr>
          <w:rFonts w:ascii="Times New Roman" w:hAnsi="Times New Roman" w:cs="Times New Roman"/>
          <w:sz w:val="20"/>
          <w:szCs w:val="20"/>
        </w:rPr>
        <w:t xml:space="preserve"> Experimental and calculated bond lengths and angles of </w:t>
      </w:r>
      <w:r>
        <w:rPr>
          <w:rFonts w:ascii="Times New Roman" w:hAnsi="Times New Roman" w:cs="Times New Roman" w:hint="eastAsia"/>
          <w:b/>
          <w:sz w:val="20"/>
          <w:szCs w:val="20"/>
        </w:rPr>
        <w:t>9</w:t>
      </w:r>
      <w:r>
        <w:rPr>
          <w:rFonts w:ascii="Times New Roman" w:hAnsi="Times New Roman" w:cs="Times New Roman"/>
          <w:sz w:val="20"/>
          <w:szCs w:val="20"/>
        </w:rPr>
        <w:t>.</w:t>
      </w:r>
    </w:p>
    <w:p w14:paraId="0E08E709" w14:textId="77777777" w:rsidR="00252AC1" w:rsidRDefault="00252AC1" w:rsidP="00252AC1">
      <w:pPr>
        <w:jc w:val="center"/>
      </w:pPr>
      <w:r>
        <w:rPr>
          <w:rFonts w:hint="eastAsia"/>
          <w:noProof/>
        </w:rPr>
        <w:drawing>
          <wp:inline distT="0" distB="0" distL="0" distR="0" wp14:anchorId="70147248" wp14:editId="14DA7E53">
            <wp:extent cx="2680882" cy="2325492"/>
            <wp:effectExtent l="0" t="0" r="5715" b="0"/>
            <wp:docPr id="35" name="图片 35" descr="图片包含 项链, 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项链, 灯光&#10;&#10;AI 生成的内容可能不正确。"/>
                    <pic:cNvPicPr/>
                  </pic:nvPicPr>
                  <pic:blipFill rotWithShape="1">
                    <a:blip r:embed="rId59" cstate="print">
                      <a:extLst>
                        <a:ext uri="{28A0092B-C50C-407E-A947-70E740481C1C}">
                          <a14:useLocalDpi xmlns:a14="http://schemas.microsoft.com/office/drawing/2010/main" val="0"/>
                        </a:ext>
                      </a:extLst>
                    </a:blip>
                    <a:srcRect l="23059" r="25115"/>
                    <a:stretch/>
                  </pic:blipFill>
                  <pic:spPr bwMode="auto">
                    <a:xfrm>
                      <a:off x="0" y="0"/>
                      <a:ext cx="2697320" cy="233975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8"/>
        <w:tblW w:w="7366" w:type="dxa"/>
        <w:jc w:val="center"/>
        <w:tblLayout w:type="fixed"/>
        <w:tblLook w:val="04A0" w:firstRow="1" w:lastRow="0" w:firstColumn="1" w:lastColumn="0" w:noHBand="0" w:noVBand="1"/>
      </w:tblPr>
      <w:tblGrid>
        <w:gridCol w:w="898"/>
        <w:gridCol w:w="993"/>
        <w:gridCol w:w="992"/>
        <w:gridCol w:w="1134"/>
        <w:gridCol w:w="1261"/>
        <w:gridCol w:w="1238"/>
        <w:gridCol w:w="850"/>
      </w:tblGrid>
      <w:tr w:rsidR="00252AC1" w:rsidRPr="00336F88" w14:paraId="04B97564" w14:textId="77777777" w:rsidTr="00476DDB">
        <w:trPr>
          <w:trHeight w:val="276"/>
          <w:jc w:val="center"/>
        </w:trPr>
        <w:tc>
          <w:tcPr>
            <w:tcW w:w="898" w:type="dxa"/>
            <w:noWrap/>
            <w:hideMark/>
          </w:tcPr>
          <w:p w14:paraId="0694060F" w14:textId="77777777" w:rsidR="00252AC1" w:rsidRPr="00336F88" w:rsidRDefault="00252AC1" w:rsidP="00252AC1">
            <w:pPr>
              <w:spacing w:line="360" w:lineRule="auto"/>
              <w:rPr>
                <w:sz w:val="16"/>
                <w:szCs w:val="16"/>
              </w:rPr>
            </w:pPr>
            <w:r>
              <w:rPr>
                <w:rFonts w:hint="eastAsia"/>
                <w:sz w:val="16"/>
                <w:szCs w:val="16"/>
              </w:rPr>
              <w:t>functional</w:t>
            </w:r>
          </w:p>
        </w:tc>
        <w:tc>
          <w:tcPr>
            <w:tcW w:w="993" w:type="dxa"/>
            <w:noWrap/>
            <w:vAlign w:val="center"/>
            <w:hideMark/>
          </w:tcPr>
          <w:p w14:paraId="77B9335B" w14:textId="77777777" w:rsidR="00252AC1" w:rsidRPr="00476DDB" w:rsidRDefault="00252AC1" w:rsidP="00476DDB">
            <w:pPr>
              <w:spacing w:line="360" w:lineRule="auto"/>
              <w:jc w:val="center"/>
              <w:rPr>
                <w:sz w:val="16"/>
                <w:szCs w:val="16"/>
              </w:rPr>
            </w:pPr>
            <w:r w:rsidRPr="00476DDB">
              <w:rPr>
                <w:rFonts w:hint="eastAsia"/>
                <w:sz w:val="16"/>
                <w:szCs w:val="16"/>
              </w:rPr>
              <w:t>N</w:t>
            </w:r>
            <w:r w:rsidRPr="00476DDB">
              <w:rPr>
                <w:sz w:val="16"/>
                <w:szCs w:val="16"/>
              </w:rPr>
              <w:t>–</w:t>
            </w:r>
            <w:r w:rsidRPr="00476DDB">
              <w:rPr>
                <w:rFonts w:hint="eastAsia"/>
                <w:sz w:val="16"/>
                <w:szCs w:val="16"/>
              </w:rPr>
              <w:t>Ge</w:t>
            </w:r>
          </w:p>
        </w:tc>
        <w:tc>
          <w:tcPr>
            <w:tcW w:w="992" w:type="dxa"/>
            <w:noWrap/>
            <w:vAlign w:val="center"/>
            <w:hideMark/>
          </w:tcPr>
          <w:p w14:paraId="16F415F5" w14:textId="77777777" w:rsidR="00252AC1" w:rsidRPr="00476DDB" w:rsidRDefault="00252AC1" w:rsidP="00476DDB">
            <w:pPr>
              <w:spacing w:line="360" w:lineRule="auto"/>
              <w:jc w:val="center"/>
              <w:rPr>
                <w:sz w:val="16"/>
                <w:szCs w:val="16"/>
              </w:rPr>
            </w:pPr>
            <w:r w:rsidRPr="00476DDB">
              <w:rPr>
                <w:rFonts w:hint="eastAsia"/>
                <w:sz w:val="16"/>
                <w:szCs w:val="16"/>
              </w:rPr>
              <w:t>N</w:t>
            </w:r>
            <w:r w:rsidRPr="00476DDB">
              <w:rPr>
                <w:sz w:val="16"/>
                <w:szCs w:val="16"/>
              </w:rPr>
              <w:t>–</w:t>
            </w:r>
            <w:r w:rsidRPr="00476DDB">
              <w:rPr>
                <w:rFonts w:hint="eastAsia"/>
                <w:sz w:val="16"/>
                <w:szCs w:val="16"/>
              </w:rPr>
              <w:t>C</w:t>
            </w:r>
          </w:p>
        </w:tc>
        <w:tc>
          <w:tcPr>
            <w:tcW w:w="1134" w:type="dxa"/>
            <w:noWrap/>
            <w:vAlign w:val="center"/>
            <w:hideMark/>
          </w:tcPr>
          <w:p w14:paraId="2CFB210F" w14:textId="77777777" w:rsidR="00252AC1" w:rsidRPr="00476DDB" w:rsidRDefault="00252AC1" w:rsidP="00476DDB">
            <w:pPr>
              <w:spacing w:line="360" w:lineRule="auto"/>
              <w:jc w:val="center"/>
              <w:rPr>
                <w:sz w:val="16"/>
                <w:szCs w:val="16"/>
              </w:rPr>
            </w:pPr>
            <w:r w:rsidRPr="00476DDB">
              <w:rPr>
                <w:rFonts w:hint="eastAsia"/>
                <w:sz w:val="16"/>
                <w:szCs w:val="16"/>
              </w:rPr>
              <w:t>Ge</w:t>
            </w:r>
            <w:r w:rsidRPr="00476DDB">
              <w:rPr>
                <w:sz w:val="16"/>
                <w:szCs w:val="16"/>
              </w:rPr>
              <w:t>–</w:t>
            </w:r>
            <w:r w:rsidRPr="00476DDB">
              <w:rPr>
                <w:rFonts w:hint="eastAsia"/>
                <w:sz w:val="16"/>
                <w:szCs w:val="16"/>
              </w:rPr>
              <w:t>Fe</w:t>
            </w:r>
          </w:p>
        </w:tc>
        <w:tc>
          <w:tcPr>
            <w:tcW w:w="1261" w:type="dxa"/>
            <w:noWrap/>
            <w:vAlign w:val="center"/>
            <w:hideMark/>
          </w:tcPr>
          <w:p w14:paraId="39301A1C" w14:textId="77777777" w:rsidR="00252AC1" w:rsidRPr="00476DDB" w:rsidRDefault="00252AC1" w:rsidP="00476DDB">
            <w:pPr>
              <w:spacing w:line="360" w:lineRule="auto"/>
              <w:jc w:val="center"/>
              <w:rPr>
                <w:sz w:val="16"/>
                <w:szCs w:val="16"/>
              </w:rPr>
            </w:pPr>
            <w:r w:rsidRPr="00476DDB">
              <w:rPr>
                <w:rFonts w:hint="eastAsia"/>
                <w:sz w:val="16"/>
                <w:szCs w:val="16"/>
              </w:rPr>
              <w:t>Ge</w:t>
            </w:r>
            <w:r w:rsidRPr="00476DDB">
              <w:rPr>
                <w:sz w:val="16"/>
                <w:szCs w:val="16"/>
              </w:rPr>
              <w:t>-</w:t>
            </w:r>
            <w:r w:rsidRPr="00476DDB">
              <w:rPr>
                <w:rFonts w:hint="eastAsia"/>
                <w:sz w:val="16"/>
                <w:szCs w:val="16"/>
              </w:rPr>
              <w:t>N</w:t>
            </w:r>
            <w:r w:rsidRPr="00476DDB">
              <w:rPr>
                <w:sz w:val="16"/>
                <w:szCs w:val="16"/>
              </w:rPr>
              <w:t>-</w:t>
            </w:r>
            <w:r w:rsidRPr="00476DDB">
              <w:rPr>
                <w:rFonts w:hint="eastAsia"/>
                <w:sz w:val="16"/>
                <w:szCs w:val="16"/>
              </w:rPr>
              <w:t>C</w:t>
            </w:r>
          </w:p>
        </w:tc>
        <w:tc>
          <w:tcPr>
            <w:tcW w:w="1238" w:type="dxa"/>
            <w:noWrap/>
            <w:vAlign w:val="center"/>
            <w:hideMark/>
          </w:tcPr>
          <w:p w14:paraId="05667FF7" w14:textId="77777777" w:rsidR="00252AC1" w:rsidRPr="00476DDB" w:rsidRDefault="00252AC1" w:rsidP="00476DDB">
            <w:pPr>
              <w:spacing w:line="360" w:lineRule="auto"/>
              <w:jc w:val="center"/>
              <w:rPr>
                <w:sz w:val="16"/>
                <w:szCs w:val="16"/>
              </w:rPr>
            </w:pPr>
            <w:r w:rsidRPr="00476DDB">
              <w:rPr>
                <w:rFonts w:hint="eastAsia"/>
                <w:sz w:val="16"/>
                <w:szCs w:val="16"/>
              </w:rPr>
              <w:t>Fe</w:t>
            </w:r>
            <w:r w:rsidRPr="00476DDB">
              <w:rPr>
                <w:sz w:val="16"/>
                <w:szCs w:val="16"/>
              </w:rPr>
              <w:t>-</w:t>
            </w:r>
            <w:r w:rsidRPr="00476DDB">
              <w:rPr>
                <w:rFonts w:hint="eastAsia"/>
                <w:sz w:val="16"/>
                <w:szCs w:val="16"/>
              </w:rPr>
              <w:t>Ge</w:t>
            </w:r>
            <w:r w:rsidRPr="00476DDB">
              <w:rPr>
                <w:sz w:val="16"/>
                <w:szCs w:val="16"/>
              </w:rPr>
              <w:t>-</w:t>
            </w:r>
            <w:r w:rsidRPr="00476DDB">
              <w:rPr>
                <w:rFonts w:hint="eastAsia"/>
                <w:sz w:val="16"/>
                <w:szCs w:val="16"/>
              </w:rPr>
              <w:t>N</w:t>
            </w:r>
          </w:p>
        </w:tc>
        <w:tc>
          <w:tcPr>
            <w:tcW w:w="850" w:type="dxa"/>
            <w:vAlign w:val="center"/>
          </w:tcPr>
          <w:p w14:paraId="4847C766" w14:textId="749D1727" w:rsidR="00252AC1" w:rsidRPr="00336F88" w:rsidRDefault="00252AC1" w:rsidP="00DF661E">
            <w:pPr>
              <w:spacing w:line="360" w:lineRule="auto"/>
              <w:jc w:val="center"/>
              <w:rPr>
                <w:sz w:val="16"/>
                <w:szCs w:val="16"/>
              </w:rPr>
            </w:pPr>
            <w:proofErr w:type="gramStart"/>
            <w:r>
              <w:rPr>
                <w:rFonts w:hint="eastAsia"/>
                <w:sz w:val="16"/>
                <w:szCs w:val="16"/>
              </w:rPr>
              <w:t>RD(</w:t>
            </w:r>
            <w:proofErr w:type="gramEnd"/>
            <w:r>
              <w:rPr>
                <w:rFonts w:hint="eastAsia"/>
                <w:sz w:val="16"/>
                <w:szCs w:val="16"/>
              </w:rPr>
              <w:t>%)</w:t>
            </w:r>
            <w:r>
              <w:rPr>
                <w:rFonts w:hint="eastAsia"/>
                <w:sz w:val="16"/>
                <w:szCs w:val="16"/>
                <w:vertAlign w:val="superscript"/>
              </w:rPr>
              <w:t>a</w:t>
            </w:r>
          </w:p>
        </w:tc>
      </w:tr>
      <w:tr w:rsidR="00252AC1" w:rsidRPr="00336F88" w14:paraId="4F48DD3A" w14:textId="77777777" w:rsidTr="00476DDB">
        <w:trPr>
          <w:trHeight w:val="40"/>
          <w:jc w:val="center"/>
        </w:trPr>
        <w:tc>
          <w:tcPr>
            <w:tcW w:w="898" w:type="dxa"/>
            <w:noWrap/>
            <w:hideMark/>
          </w:tcPr>
          <w:p w14:paraId="59D92EEE" w14:textId="77777777" w:rsidR="00252AC1" w:rsidRPr="00336F88" w:rsidRDefault="00252AC1" w:rsidP="00252AC1">
            <w:pPr>
              <w:spacing w:line="360" w:lineRule="auto"/>
              <w:rPr>
                <w:sz w:val="16"/>
                <w:szCs w:val="16"/>
              </w:rPr>
            </w:pPr>
            <w:proofErr w:type="spellStart"/>
            <w:r w:rsidRPr="00336F88">
              <w:rPr>
                <w:rFonts w:hint="eastAsia"/>
                <w:sz w:val="16"/>
                <w:szCs w:val="16"/>
              </w:rPr>
              <w:t>Xray</w:t>
            </w:r>
            <w:proofErr w:type="spellEnd"/>
          </w:p>
        </w:tc>
        <w:tc>
          <w:tcPr>
            <w:tcW w:w="993" w:type="dxa"/>
            <w:noWrap/>
            <w:hideMark/>
          </w:tcPr>
          <w:p w14:paraId="7BEA43BD" w14:textId="77777777" w:rsidR="00252AC1" w:rsidRPr="00336F88" w:rsidRDefault="00252AC1" w:rsidP="00252AC1">
            <w:pPr>
              <w:spacing w:line="360" w:lineRule="auto"/>
              <w:rPr>
                <w:sz w:val="16"/>
                <w:szCs w:val="16"/>
              </w:rPr>
            </w:pPr>
            <w:r w:rsidRPr="00270D31">
              <w:rPr>
                <w:rFonts w:hint="eastAsia"/>
                <w:sz w:val="16"/>
                <w:szCs w:val="16"/>
              </w:rPr>
              <w:t>1.620(3)</w:t>
            </w:r>
            <w:r>
              <w:rPr>
                <w:rFonts w:hint="eastAsia"/>
              </w:rPr>
              <w:t xml:space="preserve"> </w:t>
            </w:r>
            <w:r w:rsidRPr="004132A3">
              <w:rPr>
                <w:rFonts w:hint="eastAsia"/>
                <w:sz w:val="16"/>
                <w:szCs w:val="16"/>
              </w:rPr>
              <w:t>Å</w:t>
            </w:r>
          </w:p>
        </w:tc>
        <w:tc>
          <w:tcPr>
            <w:tcW w:w="992" w:type="dxa"/>
            <w:noWrap/>
            <w:hideMark/>
          </w:tcPr>
          <w:p w14:paraId="65359D59" w14:textId="77777777" w:rsidR="00252AC1" w:rsidRPr="00336F88" w:rsidRDefault="00252AC1" w:rsidP="00252AC1">
            <w:pPr>
              <w:spacing w:line="360" w:lineRule="auto"/>
              <w:rPr>
                <w:sz w:val="16"/>
                <w:szCs w:val="16"/>
              </w:rPr>
            </w:pPr>
            <w:r w:rsidRPr="00270D31">
              <w:rPr>
                <w:rFonts w:hint="eastAsia"/>
                <w:sz w:val="16"/>
                <w:szCs w:val="16"/>
              </w:rPr>
              <w:t>1.357(4)</w:t>
            </w:r>
            <w:r>
              <w:rPr>
                <w:rFonts w:hint="eastAsia"/>
              </w:rPr>
              <w:t xml:space="preserve"> </w:t>
            </w:r>
            <w:r w:rsidRPr="004132A3">
              <w:rPr>
                <w:rFonts w:hint="eastAsia"/>
                <w:sz w:val="16"/>
                <w:szCs w:val="16"/>
              </w:rPr>
              <w:t>Å</w:t>
            </w:r>
          </w:p>
        </w:tc>
        <w:tc>
          <w:tcPr>
            <w:tcW w:w="1134" w:type="dxa"/>
            <w:noWrap/>
            <w:hideMark/>
          </w:tcPr>
          <w:p w14:paraId="54E24A8E" w14:textId="77777777" w:rsidR="00252AC1" w:rsidRPr="00336F88" w:rsidRDefault="00252AC1" w:rsidP="00252AC1">
            <w:pPr>
              <w:spacing w:line="360" w:lineRule="auto"/>
              <w:rPr>
                <w:sz w:val="16"/>
                <w:szCs w:val="16"/>
              </w:rPr>
            </w:pPr>
            <w:r w:rsidRPr="00270D31">
              <w:rPr>
                <w:rFonts w:hint="eastAsia"/>
                <w:sz w:val="16"/>
                <w:szCs w:val="16"/>
              </w:rPr>
              <w:t>2.1520(6)</w:t>
            </w:r>
            <w:r>
              <w:rPr>
                <w:rFonts w:hint="eastAsia"/>
              </w:rPr>
              <w:t xml:space="preserve"> </w:t>
            </w:r>
            <w:r w:rsidRPr="004132A3">
              <w:rPr>
                <w:rFonts w:hint="eastAsia"/>
                <w:sz w:val="16"/>
                <w:szCs w:val="16"/>
              </w:rPr>
              <w:t>Å</w:t>
            </w:r>
          </w:p>
        </w:tc>
        <w:tc>
          <w:tcPr>
            <w:tcW w:w="1261" w:type="dxa"/>
            <w:noWrap/>
            <w:hideMark/>
          </w:tcPr>
          <w:p w14:paraId="085300A8" w14:textId="77777777" w:rsidR="00252AC1" w:rsidRPr="00336F88" w:rsidRDefault="00252AC1" w:rsidP="00252AC1">
            <w:pPr>
              <w:spacing w:line="360" w:lineRule="auto"/>
              <w:rPr>
                <w:sz w:val="16"/>
                <w:szCs w:val="16"/>
              </w:rPr>
            </w:pPr>
            <w:r w:rsidRPr="00270D31">
              <w:rPr>
                <w:rFonts w:hint="eastAsia"/>
                <w:sz w:val="16"/>
                <w:szCs w:val="16"/>
              </w:rPr>
              <w:t>173.6(3)</w:t>
            </w:r>
            <w:r>
              <w:rPr>
                <w:rFonts w:hint="eastAsia"/>
                <w:sz w:val="16"/>
                <w:szCs w:val="16"/>
              </w:rPr>
              <w:t xml:space="preserve"> deg</w:t>
            </w:r>
          </w:p>
        </w:tc>
        <w:tc>
          <w:tcPr>
            <w:tcW w:w="1238" w:type="dxa"/>
            <w:noWrap/>
            <w:hideMark/>
          </w:tcPr>
          <w:p w14:paraId="734CE30D" w14:textId="77777777" w:rsidR="00252AC1" w:rsidRPr="00336F88" w:rsidRDefault="00252AC1" w:rsidP="00252AC1">
            <w:pPr>
              <w:spacing w:line="360" w:lineRule="auto"/>
              <w:rPr>
                <w:sz w:val="16"/>
                <w:szCs w:val="16"/>
              </w:rPr>
            </w:pPr>
            <w:r w:rsidRPr="00270D31">
              <w:rPr>
                <w:rFonts w:hint="eastAsia"/>
                <w:sz w:val="16"/>
                <w:szCs w:val="16"/>
              </w:rPr>
              <w:t>177.94(13)</w:t>
            </w:r>
            <w:r>
              <w:rPr>
                <w:rFonts w:hint="eastAsia"/>
                <w:sz w:val="16"/>
                <w:szCs w:val="16"/>
              </w:rPr>
              <w:t xml:space="preserve"> deg</w:t>
            </w:r>
          </w:p>
        </w:tc>
        <w:tc>
          <w:tcPr>
            <w:tcW w:w="850" w:type="dxa"/>
            <w:vAlign w:val="center"/>
          </w:tcPr>
          <w:p w14:paraId="67AF6880" w14:textId="77777777" w:rsidR="00252AC1" w:rsidRPr="00336F88" w:rsidRDefault="00252AC1" w:rsidP="00DF661E">
            <w:pPr>
              <w:spacing w:line="360" w:lineRule="auto"/>
              <w:jc w:val="center"/>
              <w:rPr>
                <w:sz w:val="16"/>
                <w:szCs w:val="16"/>
              </w:rPr>
            </w:pPr>
            <w:r>
              <w:rPr>
                <w:rFonts w:hint="eastAsia"/>
                <w:sz w:val="16"/>
                <w:szCs w:val="16"/>
              </w:rPr>
              <w:t>0.00</w:t>
            </w:r>
          </w:p>
        </w:tc>
      </w:tr>
      <w:tr w:rsidR="00252AC1" w:rsidRPr="00336F88" w14:paraId="6CD56C25" w14:textId="77777777" w:rsidTr="00DF661E">
        <w:trPr>
          <w:trHeight w:val="276"/>
          <w:jc w:val="center"/>
        </w:trPr>
        <w:tc>
          <w:tcPr>
            <w:tcW w:w="898" w:type="dxa"/>
            <w:noWrap/>
            <w:hideMark/>
          </w:tcPr>
          <w:p w14:paraId="13A9D77D" w14:textId="77777777" w:rsidR="00252AC1" w:rsidRDefault="00252AC1" w:rsidP="00252AC1">
            <w:pPr>
              <w:spacing w:line="360" w:lineRule="auto"/>
              <w:rPr>
                <w:sz w:val="16"/>
                <w:szCs w:val="16"/>
              </w:rPr>
            </w:pPr>
            <w:r w:rsidRPr="00336F88">
              <w:rPr>
                <w:rFonts w:hint="eastAsia"/>
                <w:sz w:val="16"/>
                <w:szCs w:val="16"/>
              </w:rPr>
              <w:t>m06</w:t>
            </w:r>
          </w:p>
          <w:p w14:paraId="0630C2B3" w14:textId="267CF333"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395BD509" w14:textId="228AC24C" w:rsidR="00252AC1" w:rsidRPr="00252AC1" w:rsidRDefault="00252AC1" w:rsidP="00252AC1">
            <w:pPr>
              <w:spacing w:line="360" w:lineRule="auto"/>
              <w:rPr>
                <w:sz w:val="16"/>
                <w:szCs w:val="16"/>
                <w:vertAlign w:val="superscript"/>
              </w:rPr>
            </w:pPr>
            <w:r>
              <w:rPr>
                <w:rFonts w:hint="eastAsia"/>
                <w:sz w:val="16"/>
                <w:szCs w:val="16"/>
              </w:rPr>
              <w:t>(MBO)</w:t>
            </w:r>
            <w:r>
              <w:rPr>
                <w:rFonts w:hint="eastAsia"/>
                <w:sz w:val="16"/>
                <w:szCs w:val="16"/>
                <w:vertAlign w:val="superscript"/>
              </w:rPr>
              <w:t>c</w:t>
            </w:r>
          </w:p>
        </w:tc>
        <w:tc>
          <w:tcPr>
            <w:tcW w:w="993" w:type="dxa"/>
            <w:noWrap/>
            <w:vAlign w:val="center"/>
            <w:hideMark/>
          </w:tcPr>
          <w:p w14:paraId="565AF429" w14:textId="77777777" w:rsidR="00252AC1" w:rsidRDefault="00252AC1" w:rsidP="00252AC1">
            <w:pPr>
              <w:spacing w:line="360" w:lineRule="auto"/>
              <w:rPr>
                <w:sz w:val="16"/>
                <w:szCs w:val="16"/>
              </w:rPr>
            </w:pPr>
            <w:r w:rsidRPr="00270D31">
              <w:rPr>
                <w:rFonts w:hint="eastAsia"/>
                <w:sz w:val="16"/>
                <w:szCs w:val="16"/>
              </w:rPr>
              <w:t xml:space="preserve">1.682 </w:t>
            </w:r>
            <w:r w:rsidRPr="004132A3">
              <w:rPr>
                <w:rFonts w:hint="eastAsia"/>
                <w:sz w:val="16"/>
                <w:szCs w:val="16"/>
              </w:rPr>
              <w:t>Å</w:t>
            </w:r>
          </w:p>
          <w:p w14:paraId="2FF8240C" w14:textId="77777777" w:rsidR="00252AC1" w:rsidRDefault="00252AC1" w:rsidP="00252AC1">
            <w:pPr>
              <w:spacing w:line="360" w:lineRule="auto"/>
              <w:rPr>
                <w:sz w:val="16"/>
                <w:szCs w:val="16"/>
              </w:rPr>
            </w:pPr>
            <w:r>
              <w:rPr>
                <w:rFonts w:hint="eastAsia"/>
                <w:sz w:val="16"/>
                <w:szCs w:val="16"/>
              </w:rPr>
              <w:t>1.89</w:t>
            </w:r>
          </w:p>
          <w:p w14:paraId="13088161" w14:textId="13258D41" w:rsidR="00252AC1" w:rsidRPr="00336F88" w:rsidRDefault="00252AC1" w:rsidP="00252AC1">
            <w:pPr>
              <w:spacing w:line="360" w:lineRule="auto"/>
              <w:rPr>
                <w:sz w:val="16"/>
                <w:szCs w:val="16"/>
              </w:rPr>
            </w:pPr>
            <w:r>
              <w:rPr>
                <w:rFonts w:hint="eastAsia"/>
                <w:sz w:val="16"/>
                <w:szCs w:val="16"/>
              </w:rPr>
              <w:t>1.45</w:t>
            </w:r>
          </w:p>
        </w:tc>
        <w:tc>
          <w:tcPr>
            <w:tcW w:w="992" w:type="dxa"/>
            <w:noWrap/>
            <w:vAlign w:val="center"/>
            <w:hideMark/>
          </w:tcPr>
          <w:p w14:paraId="3C301EEA" w14:textId="77777777" w:rsidR="00252AC1" w:rsidRDefault="00252AC1" w:rsidP="00252AC1">
            <w:pPr>
              <w:spacing w:line="360" w:lineRule="auto"/>
              <w:rPr>
                <w:sz w:val="16"/>
                <w:szCs w:val="16"/>
              </w:rPr>
            </w:pPr>
            <w:r w:rsidRPr="00270D31">
              <w:rPr>
                <w:rFonts w:hint="eastAsia"/>
                <w:sz w:val="16"/>
                <w:szCs w:val="16"/>
              </w:rPr>
              <w:t xml:space="preserve">1.338 </w:t>
            </w:r>
            <w:r w:rsidRPr="004132A3">
              <w:rPr>
                <w:rFonts w:hint="eastAsia"/>
                <w:sz w:val="16"/>
                <w:szCs w:val="16"/>
              </w:rPr>
              <w:t>Å</w:t>
            </w:r>
          </w:p>
          <w:p w14:paraId="19216111" w14:textId="77777777" w:rsidR="00252AC1" w:rsidRDefault="00252AC1" w:rsidP="00252AC1">
            <w:pPr>
              <w:spacing w:line="360" w:lineRule="auto"/>
              <w:rPr>
                <w:sz w:val="16"/>
                <w:szCs w:val="16"/>
              </w:rPr>
            </w:pPr>
            <w:r>
              <w:rPr>
                <w:rFonts w:hint="eastAsia"/>
                <w:sz w:val="16"/>
                <w:szCs w:val="16"/>
              </w:rPr>
              <w:t>1.39</w:t>
            </w:r>
          </w:p>
          <w:p w14:paraId="4858282D" w14:textId="5D71E620" w:rsidR="00252AC1" w:rsidRPr="00336F88" w:rsidRDefault="00252AC1" w:rsidP="00252AC1">
            <w:pPr>
              <w:spacing w:line="360" w:lineRule="auto"/>
              <w:rPr>
                <w:sz w:val="16"/>
                <w:szCs w:val="16"/>
              </w:rPr>
            </w:pPr>
            <w:r>
              <w:rPr>
                <w:rFonts w:hint="eastAsia"/>
                <w:sz w:val="16"/>
                <w:szCs w:val="16"/>
              </w:rPr>
              <w:t>1.24</w:t>
            </w:r>
          </w:p>
        </w:tc>
        <w:tc>
          <w:tcPr>
            <w:tcW w:w="1134" w:type="dxa"/>
            <w:noWrap/>
            <w:vAlign w:val="center"/>
            <w:hideMark/>
          </w:tcPr>
          <w:p w14:paraId="1DBFD3B9" w14:textId="77777777" w:rsidR="00252AC1" w:rsidRDefault="00252AC1" w:rsidP="00252AC1">
            <w:pPr>
              <w:spacing w:line="360" w:lineRule="auto"/>
              <w:rPr>
                <w:sz w:val="16"/>
                <w:szCs w:val="16"/>
              </w:rPr>
            </w:pPr>
            <w:r w:rsidRPr="00270D31">
              <w:rPr>
                <w:rFonts w:hint="eastAsia"/>
                <w:sz w:val="16"/>
                <w:szCs w:val="16"/>
              </w:rPr>
              <w:t xml:space="preserve">2.156 </w:t>
            </w:r>
            <w:r w:rsidRPr="004132A3">
              <w:rPr>
                <w:rFonts w:hint="eastAsia"/>
                <w:sz w:val="16"/>
                <w:szCs w:val="16"/>
              </w:rPr>
              <w:t>Å</w:t>
            </w:r>
          </w:p>
          <w:p w14:paraId="3A48FC8A" w14:textId="77777777" w:rsidR="00252AC1" w:rsidRDefault="00252AC1" w:rsidP="00252AC1">
            <w:pPr>
              <w:spacing w:line="360" w:lineRule="auto"/>
              <w:rPr>
                <w:sz w:val="16"/>
                <w:szCs w:val="16"/>
              </w:rPr>
            </w:pPr>
            <w:r>
              <w:rPr>
                <w:rFonts w:hint="eastAsia"/>
                <w:sz w:val="16"/>
                <w:szCs w:val="16"/>
              </w:rPr>
              <w:t>1.69</w:t>
            </w:r>
          </w:p>
          <w:p w14:paraId="790A1A30" w14:textId="38F61800" w:rsidR="00252AC1" w:rsidRPr="00336F88" w:rsidRDefault="00252AC1" w:rsidP="00252AC1">
            <w:pPr>
              <w:spacing w:line="360" w:lineRule="auto"/>
              <w:rPr>
                <w:sz w:val="16"/>
                <w:szCs w:val="16"/>
              </w:rPr>
            </w:pPr>
            <w:r>
              <w:rPr>
                <w:rFonts w:hint="eastAsia"/>
                <w:sz w:val="16"/>
                <w:szCs w:val="16"/>
              </w:rPr>
              <w:t>1.20</w:t>
            </w:r>
          </w:p>
        </w:tc>
        <w:tc>
          <w:tcPr>
            <w:tcW w:w="1261" w:type="dxa"/>
            <w:noWrap/>
            <w:vAlign w:val="center"/>
            <w:hideMark/>
          </w:tcPr>
          <w:p w14:paraId="139BAD75" w14:textId="77777777" w:rsidR="00252AC1" w:rsidRPr="00336F88" w:rsidRDefault="00252AC1" w:rsidP="00252AC1">
            <w:pPr>
              <w:spacing w:line="360" w:lineRule="auto"/>
              <w:rPr>
                <w:sz w:val="16"/>
                <w:szCs w:val="16"/>
              </w:rPr>
            </w:pPr>
            <w:r w:rsidRPr="00270D31">
              <w:rPr>
                <w:rFonts w:hint="eastAsia"/>
                <w:sz w:val="16"/>
                <w:szCs w:val="16"/>
              </w:rPr>
              <w:t xml:space="preserve">176.199 </w:t>
            </w:r>
            <w:r>
              <w:rPr>
                <w:rFonts w:hint="eastAsia"/>
                <w:sz w:val="16"/>
                <w:szCs w:val="16"/>
              </w:rPr>
              <w:t>deg</w:t>
            </w:r>
          </w:p>
        </w:tc>
        <w:tc>
          <w:tcPr>
            <w:tcW w:w="1238" w:type="dxa"/>
            <w:noWrap/>
            <w:vAlign w:val="center"/>
            <w:hideMark/>
          </w:tcPr>
          <w:p w14:paraId="565A2B75" w14:textId="77777777" w:rsidR="00252AC1" w:rsidRPr="00336F88" w:rsidRDefault="00252AC1" w:rsidP="00252AC1">
            <w:pPr>
              <w:spacing w:line="360" w:lineRule="auto"/>
              <w:rPr>
                <w:sz w:val="16"/>
                <w:szCs w:val="16"/>
              </w:rPr>
            </w:pPr>
            <w:r w:rsidRPr="00270D31">
              <w:rPr>
                <w:rFonts w:hint="eastAsia"/>
                <w:sz w:val="16"/>
                <w:szCs w:val="16"/>
              </w:rPr>
              <w:t xml:space="preserve">174.366 </w:t>
            </w:r>
            <w:r>
              <w:rPr>
                <w:rFonts w:hint="eastAsia"/>
                <w:sz w:val="16"/>
                <w:szCs w:val="16"/>
              </w:rPr>
              <w:t>deg</w:t>
            </w:r>
          </w:p>
        </w:tc>
        <w:tc>
          <w:tcPr>
            <w:tcW w:w="850" w:type="dxa"/>
            <w:vAlign w:val="center"/>
          </w:tcPr>
          <w:p w14:paraId="5C420C0E" w14:textId="77777777" w:rsidR="00252AC1" w:rsidRPr="00336F88" w:rsidRDefault="00252AC1" w:rsidP="00DF661E">
            <w:pPr>
              <w:spacing w:line="360" w:lineRule="auto"/>
              <w:jc w:val="center"/>
              <w:rPr>
                <w:sz w:val="16"/>
                <w:szCs w:val="16"/>
              </w:rPr>
            </w:pPr>
            <w:r>
              <w:rPr>
                <w:rFonts w:hint="eastAsia"/>
                <w:sz w:val="16"/>
                <w:szCs w:val="16"/>
              </w:rPr>
              <w:t>1.80</w:t>
            </w:r>
          </w:p>
        </w:tc>
      </w:tr>
      <w:tr w:rsidR="00252AC1" w:rsidRPr="00336F88" w14:paraId="1BB474C8" w14:textId="77777777" w:rsidTr="00DF661E">
        <w:trPr>
          <w:trHeight w:val="276"/>
          <w:jc w:val="center"/>
        </w:trPr>
        <w:tc>
          <w:tcPr>
            <w:tcW w:w="898" w:type="dxa"/>
            <w:noWrap/>
            <w:hideMark/>
          </w:tcPr>
          <w:p w14:paraId="5C823AE6" w14:textId="77777777" w:rsidR="00252AC1" w:rsidRDefault="00252AC1" w:rsidP="00252AC1">
            <w:pPr>
              <w:spacing w:line="360" w:lineRule="auto"/>
              <w:rPr>
                <w:sz w:val="16"/>
                <w:szCs w:val="16"/>
              </w:rPr>
            </w:pPr>
            <w:r w:rsidRPr="00336F88">
              <w:rPr>
                <w:rFonts w:hint="eastAsia"/>
                <w:sz w:val="16"/>
                <w:szCs w:val="16"/>
              </w:rPr>
              <w:t>TPPS</w:t>
            </w:r>
            <w:r>
              <w:rPr>
                <w:rFonts w:hint="eastAsia"/>
                <w:sz w:val="16"/>
                <w:szCs w:val="16"/>
              </w:rPr>
              <w:t>H</w:t>
            </w:r>
          </w:p>
          <w:p w14:paraId="0B1A7561" w14:textId="77777777"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52A2B955" w14:textId="1115CC54" w:rsidR="00252AC1" w:rsidRPr="00336F88" w:rsidRDefault="00252AC1" w:rsidP="00252AC1">
            <w:pPr>
              <w:spacing w:line="360" w:lineRule="auto"/>
              <w:rPr>
                <w:sz w:val="16"/>
                <w:szCs w:val="16"/>
              </w:rPr>
            </w:pPr>
            <w:r>
              <w:rPr>
                <w:rFonts w:hint="eastAsia"/>
                <w:sz w:val="16"/>
                <w:szCs w:val="16"/>
              </w:rPr>
              <w:t>(MBO)</w:t>
            </w:r>
            <w:r>
              <w:rPr>
                <w:rFonts w:hint="eastAsia"/>
                <w:sz w:val="16"/>
                <w:szCs w:val="16"/>
                <w:vertAlign w:val="superscript"/>
              </w:rPr>
              <w:t>c</w:t>
            </w:r>
          </w:p>
        </w:tc>
        <w:tc>
          <w:tcPr>
            <w:tcW w:w="993" w:type="dxa"/>
            <w:noWrap/>
            <w:vAlign w:val="center"/>
            <w:hideMark/>
          </w:tcPr>
          <w:p w14:paraId="6676594F" w14:textId="77777777" w:rsidR="00252AC1" w:rsidRDefault="00252AC1" w:rsidP="00252AC1">
            <w:pPr>
              <w:spacing w:line="360" w:lineRule="auto"/>
              <w:rPr>
                <w:sz w:val="16"/>
                <w:szCs w:val="16"/>
              </w:rPr>
            </w:pPr>
            <w:r w:rsidRPr="00270D31">
              <w:rPr>
                <w:rFonts w:hint="eastAsia"/>
                <w:sz w:val="16"/>
                <w:szCs w:val="16"/>
              </w:rPr>
              <w:t xml:space="preserve">1.699 </w:t>
            </w:r>
            <w:r w:rsidRPr="004132A3">
              <w:rPr>
                <w:rFonts w:hint="eastAsia"/>
                <w:sz w:val="16"/>
                <w:szCs w:val="16"/>
              </w:rPr>
              <w:t>Å</w:t>
            </w:r>
          </w:p>
          <w:p w14:paraId="2865D547" w14:textId="77777777" w:rsidR="00252AC1" w:rsidRDefault="00252AC1" w:rsidP="00252AC1">
            <w:pPr>
              <w:spacing w:line="360" w:lineRule="auto"/>
              <w:rPr>
                <w:sz w:val="16"/>
                <w:szCs w:val="16"/>
              </w:rPr>
            </w:pPr>
            <w:r>
              <w:rPr>
                <w:rFonts w:hint="eastAsia"/>
                <w:sz w:val="16"/>
                <w:szCs w:val="16"/>
              </w:rPr>
              <w:t>1.86</w:t>
            </w:r>
          </w:p>
          <w:p w14:paraId="47ACCF50" w14:textId="645F8C6E" w:rsidR="00252AC1" w:rsidRPr="00336F88" w:rsidRDefault="00252AC1" w:rsidP="00252AC1">
            <w:pPr>
              <w:spacing w:line="360" w:lineRule="auto"/>
              <w:rPr>
                <w:sz w:val="16"/>
                <w:szCs w:val="16"/>
              </w:rPr>
            </w:pPr>
            <w:r>
              <w:rPr>
                <w:rFonts w:hint="eastAsia"/>
                <w:sz w:val="16"/>
                <w:szCs w:val="16"/>
              </w:rPr>
              <w:t>1.48</w:t>
            </w:r>
          </w:p>
        </w:tc>
        <w:tc>
          <w:tcPr>
            <w:tcW w:w="992" w:type="dxa"/>
            <w:noWrap/>
            <w:vAlign w:val="center"/>
            <w:hideMark/>
          </w:tcPr>
          <w:p w14:paraId="208CAC36" w14:textId="77777777" w:rsidR="00252AC1" w:rsidRDefault="00252AC1" w:rsidP="00252AC1">
            <w:pPr>
              <w:spacing w:line="360" w:lineRule="auto"/>
              <w:rPr>
                <w:sz w:val="16"/>
                <w:szCs w:val="16"/>
              </w:rPr>
            </w:pPr>
            <w:r w:rsidRPr="00270D31">
              <w:rPr>
                <w:rFonts w:hint="eastAsia"/>
                <w:sz w:val="16"/>
                <w:szCs w:val="16"/>
              </w:rPr>
              <w:t xml:space="preserve">1.346 </w:t>
            </w:r>
            <w:r w:rsidRPr="004132A3">
              <w:rPr>
                <w:rFonts w:hint="eastAsia"/>
                <w:sz w:val="16"/>
                <w:szCs w:val="16"/>
              </w:rPr>
              <w:t>Å</w:t>
            </w:r>
          </w:p>
          <w:p w14:paraId="1EDDC8C5" w14:textId="77777777" w:rsidR="00252AC1" w:rsidRDefault="00252AC1" w:rsidP="00252AC1">
            <w:pPr>
              <w:spacing w:line="360" w:lineRule="auto"/>
              <w:rPr>
                <w:sz w:val="16"/>
                <w:szCs w:val="16"/>
              </w:rPr>
            </w:pPr>
            <w:r>
              <w:rPr>
                <w:rFonts w:hint="eastAsia"/>
                <w:sz w:val="16"/>
                <w:szCs w:val="16"/>
              </w:rPr>
              <w:t>1.39</w:t>
            </w:r>
          </w:p>
          <w:p w14:paraId="4B9A1D4F" w14:textId="12EB0997" w:rsidR="00252AC1" w:rsidRPr="00336F88" w:rsidRDefault="00252AC1" w:rsidP="00252AC1">
            <w:pPr>
              <w:spacing w:line="360" w:lineRule="auto"/>
              <w:rPr>
                <w:sz w:val="16"/>
                <w:szCs w:val="16"/>
              </w:rPr>
            </w:pPr>
            <w:r>
              <w:rPr>
                <w:rFonts w:hint="eastAsia"/>
                <w:sz w:val="16"/>
                <w:szCs w:val="16"/>
              </w:rPr>
              <w:t>1.25</w:t>
            </w:r>
          </w:p>
        </w:tc>
        <w:tc>
          <w:tcPr>
            <w:tcW w:w="1134" w:type="dxa"/>
            <w:noWrap/>
            <w:vAlign w:val="center"/>
            <w:hideMark/>
          </w:tcPr>
          <w:p w14:paraId="4EBB2AD9" w14:textId="77777777" w:rsidR="00252AC1" w:rsidRDefault="00252AC1" w:rsidP="00252AC1">
            <w:pPr>
              <w:spacing w:line="360" w:lineRule="auto"/>
              <w:rPr>
                <w:sz w:val="16"/>
                <w:szCs w:val="16"/>
              </w:rPr>
            </w:pPr>
            <w:r w:rsidRPr="00270D31">
              <w:rPr>
                <w:rFonts w:hint="eastAsia"/>
                <w:sz w:val="16"/>
                <w:szCs w:val="16"/>
              </w:rPr>
              <w:t xml:space="preserve">2.142 </w:t>
            </w:r>
            <w:r w:rsidRPr="004132A3">
              <w:rPr>
                <w:rFonts w:hint="eastAsia"/>
                <w:sz w:val="16"/>
                <w:szCs w:val="16"/>
              </w:rPr>
              <w:t>Å</w:t>
            </w:r>
          </w:p>
          <w:p w14:paraId="1CC350E5" w14:textId="77777777" w:rsidR="00252AC1" w:rsidRDefault="00252AC1" w:rsidP="00252AC1">
            <w:pPr>
              <w:spacing w:line="360" w:lineRule="auto"/>
              <w:rPr>
                <w:sz w:val="16"/>
                <w:szCs w:val="16"/>
              </w:rPr>
            </w:pPr>
            <w:r>
              <w:rPr>
                <w:rFonts w:hint="eastAsia"/>
                <w:sz w:val="16"/>
                <w:szCs w:val="16"/>
              </w:rPr>
              <w:t>1.71</w:t>
            </w:r>
          </w:p>
          <w:p w14:paraId="72633317" w14:textId="327D143C" w:rsidR="00252AC1" w:rsidRPr="00336F88" w:rsidRDefault="00252AC1" w:rsidP="00252AC1">
            <w:pPr>
              <w:spacing w:line="360" w:lineRule="auto"/>
              <w:rPr>
                <w:sz w:val="16"/>
                <w:szCs w:val="16"/>
              </w:rPr>
            </w:pPr>
            <w:r>
              <w:rPr>
                <w:rFonts w:hint="eastAsia"/>
                <w:sz w:val="16"/>
                <w:szCs w:val="16"/>
              </w:rPr>
              <w:t>1.29</w:t>
            </w:r>
          </w:p>
        </w:tc>
        <w:tc>
          <w:tcPr>
            <w:tcW w:w="1261" w:type="dxa"/>
            <w:noWrap/>
            <w:vAlign w:val="center"/>
            <w:hideMark/>
          </w:tcPr>
          <w:p w14:paraId="62ABFFED" w14:textId="77777777" w:rsidR="00252AC1" w:rsidRPr="00336F88" w:rsidRDefault="00252AC1" w:rsidP="00252AC1">
            <w:pPr>
              <w:spacing w:line="360" w:lineRule="auto"/>
              <w:rPr>
                <w:sz w:val="16"/>
                <w:szCs w:val="16"/>
              </w:rPr>
            </w:pPr>
            <w:r w:rsidRPr="00270D31">
              <w:rPr>
                <w:rFonts w:hint="eastAsia"/>
                <w:sz w:val="16"/>
                <w:szCs w:val="16"/>
              </w:rPr>
              <w:t xml:space="preserve">162.496 </w:t>
            </w:r>
            <w:r>
              <w:rPr>
                <w:rFonts w:hint="eastAsia"/>
                <w:sz w:val="16"/>
                <w:szCs w:val="16"/>
              </w:rPr>
              <w:t>deg</w:t>
            </w:r>
          </w:p>
        </w:tc>
        <w:tc>
          <w:tcPr>
            <w:tcW w:w="1238" w:type="dxa"/>
            <w:noWrap/>
            <w:vAlign w:val="center"/>
            <w:hideMark/>
          </w:tcPr>
          <w:p w14:paraId="7B8609A0" w14:textId="77777777" w:rsidR="00252AC1" w:rsidRPr="00336F88" w:rsidRDefault="00252AC1" w:rsidP="00252AC1">
            <w:pPr>
              <w:spacing w:line="360" w:lineRule="auto"/>
              <w:rPr>
                <w:sz w:val="16"/>
                <w:szCs w:val="16"/>
              </w:rPr>
            </w:pPr>
            <w:r w:rsidRPr="00270D31">
              <w:rPr>
                <w:rFonts w:hint="eastAsia"/>
                <w:sz w:val="16"/>
                <w:szCs w:val="16"/>
              </w:rPr>
              <w:t xml:space="preserve">163.372 </w:t>
            </w:r>
            <w:r>
              <w:rPr>
                <w:rFonts w:hint="eastAsia"/>
                <w:sz w:val="16"/>
                <w:szCs w:val="16"/>
              </w:rPr>
              <w:t>deg</w:t>
            </w:r>
          </w:p>
        </w:tc>
        <w:tc>
          <w:tcPr>
            <w:tcW w:w="850" w:type="dxa"/>
            <w:vAlign w:val="center"/>
          </w:tcPr>
          <w:p w14:paraId="602C39DB" w14:textId="77777777" w:rsidR="00252AC1" w:rsidRPr="00336F88" w:rsidRDefault="00252AC1" w:rsidP="00DF661E">
            <w:pPr>
              <w:spacing w:line="360" w:lineRule="auto"/>
              <w:jc w:val="center"/>
              <w:rPr>
                <w:sz w:val="16"/>
                <w:szCs w:val="16"/>
              </w:rPr>
            </w:pPr>
            <w:r>
              <w:rPr>
                <w:rFonts w:hint="eastAsia"/>
                <w:sz w:val="16"/>
                <w:szCs w:val="16"/>
              </w:rPr>
              <w:t>4.14</w:t>
            </w:r>
          </w:p>
        </w:tc>
      </w:tr>
      <w:tr w:rsidR="00252AC1" w:rsidRPr="00336F88" w14:paraId="1461E07E" w14:textId="77777777" w:rsidTr="00DF661E">
        <w:trPr>
          <w:trHeight w:val="276"/>
          <w:jc w:val="center"/>
        </w:trPr>
        <w:tc>
          <w:tcPr>
            <w:tcW w:w="898" w:type="dxa"/>
            <w:noWrap/>
            <w:hideMark/>
          </w:tcPr>
          <w:p w14:paraId="21EF45EC" w14:textId="77777777" w:rsidR="00252AC1" w:rsidRDefault="00252AC1" w:rsidP="00252AC1">
            <w:pPr>
              <w:spacing w:line="360" w:lineRule="auto"/>
              <w:rPr>
                <w:sz w:val="16"/>
                <w:szCs w:val="16"/>
              </w:rPr>
            </w:pPr>
            <w:r w:rsidRPr="00336F88">
              <w:rPr>
                <w:rFonts w:hint="eastAsia"/>
                <w:sz w:val="16"/>
                <w:szCs w:val="16"/>
              </w:rPr>
              <w:t>BP86</w:t>
            </w:r>
          </w:p>
          <w:p w14:paraId="735A2581" w14:textId="77777777"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74F0D78C" w14:textId="645DBD99" w:rsidR="00252AC1" w:rsidRPr="00336F88" w:rsidRDefault="00252AC1" w:rsidP="00252AC1">
            <w:pPr>
              <w:spacing w:line="360" w:lineRule="auto"/>
              <w:rPr>
                <w:sz w:val="16"/>
                <w:szCs w:val="16"/>
              </w:rPr>
            </w:pPr>
            <w:r>
              <w:rPr>
                <w:rFonts w:hint="eastAsia"/>
                <w:sz w:val="16"/>
                <w:szCs w:val="16"/>
              </w:rPr>
              <w:t>(MBO)</w:t>
            </w:r>
            <w:r>
              <w:rPr>
                <w:rFonts w:hint="eastAsia"/>
                <w:sz w:val="16"/>
                <w:szCs w:val="16"/>
                <w:vertAlign w:val="superscript"/>
              </w:rPr>
              <w:t>c</w:t>
            </w:r>
          </w:p>
        </w:tc>
        <w:tc>
          <w:tcPr>
            <w:tcW w:w="993" w:type="dxa"/>
            <w:noWrap/>
            <w:vAlign w:val="center"/>
            <w:hideMark/>
          </w:tcPr>
          <w:p w14:paraId="78CBDF7E" w14:textId="77777777" w:rsidR="00252AC1" w:rsidRDefault="00252AC1" w:rsidP="00252AC1">
            <w:pPr>
              <w:spacing w:line="360" w:lineRule="auto"/>
              <w:rPr>
                <w:sz w:val="16"/>
                <w:szCs w:val="16"/>
              </w:rPr>
            </w:pPr>
            <w:r w:rsidRPr="00270D31">
              <w:rPr>
                <w:rFonts w:hint="eastAsia"/>
                <w:sz w:val="16"/>
                <w:szCs w:val="16"/>
              </w:rPr>
              <w:t xml:space="preserve">1.720 </w:t>
            </w:r>
            <w:r w:rsidRPr="004132A3">
              <w:rPr>
                <w:rFonts w:hint="eastAsia"/>
                <w:sz w:val="16"/>
                <w:szCs w:val="16"/>
              </w:rPr>
              <w:t>Å</w:t>
            </w:r>
          </w:p>
          <w:p w14:paraId="434BDF8C" w14:textId="77777777" w:rsidR="00252AC1" w:rsidRDefault="00252AC1" w:rsidP="00252AC1">
            <w:pPr>
              <w:spacing w:line="360" w:lineRule="auto"/>
              <w:rPr>
                <w:sz w:val="16"/>
                <w:szCs w:val="16"/>
              </w:rPr>
            </w:pPr>
            <w:r>
              <w:rPr>
                <w:rFonts w:hint="eastAsia"/>
                <w:sz w:val="16"/>
                <w:szCs w:val="16"/>
              </w:rPr>
              <w:t>1.81</w:t>
            </w:r>
          </w:p>
          <w:p w14:paraId="568A0D38" w14:textId="7CBD2C24" w:rsidR="00252AC1" w:rsidRPr="00336F88" w:rsidRDefault="00252AC1" w:rsidP="00252AC1">
            <w:pPr>
              <w:spacing w:line="360" w:lineRule="auto"/>
              <w:rPr>
                <w:sz w:val="16"/>
                <w:szCs w:val="16"/>
              </w:rPr>
            </w:pPr>
            <w:r>
              <w:rPr>
                <w:rFonts w:hint="eastAsia"/>
                <w:sz w:val="16"/>
                <w:szCs w:val="16"/>
              </w:rPr>
              <w:t>1.45</w:t>
            </w:r>
          </w:p>
        </w:tc>
        <w:tc>
          <w:tcPr>
            <w:tcW w:w="992" w:type="dxa"/>
            <w:noWrap/>
            <w:vAlign w:val="center"/>
            <w:hideMark/>
          </w:tcPr>
          <w:p w14:paraId="16B15C65" w14:textId="77777777" w:rsidR="00252AC1" w:rsidRDefault="00252AC1" w:rsidP="00252AC1">
            <w:pPr>
              <w:spacing w:line="360" w:lineRule="auto"/>
              <w:rPr>
                <w:sz w:val="16"/>
                <w:szCs w:val="16"/>
              </w:rPr>
            </w:pPr>
            <w:r w:rsidRPr="00270D31">
              <w:rPr>
                <w:rFonts w:hint="eastAsia"/>
                <w:sz w:val="16"/>
                <w:szCs w:val="16"/>
              </w:rPr>
              <w:t xml:space="preserve">1.350 </w:t>
            </w:r>
            <w:r w:rsidRPr="004132A3">
              <w:rPr>
                <w:rFonts w:hint="eastAsia"/>
                <w:sz w:val="16"/>
                <w:szCs w:val="16"/>
              </w:rPr>
              <w:t>Å</w:t>
            </w:r>
          </w:p>
          <w:p w14:paraId="6C086D67" w14:textId="77777777" w:rsidR="00252AC1" w:rsidRDefault="00252AC1" w:rsidP="00252AC1">
            <w:pPr>
              <w:spacing w:line="360" w:lineRule="auto"/>
              <w:rPr>
                <w:sz w:val="16"/>
                <w:szCs w:val="16"/>
              </w:rPr>
            </w:pPr>
            <w:r>
              <w:rPr>
                <w:rFonts w:hint="eastAsia"/>
                <w:sz w:val="16"/>
                <w:szCs w:val="16"/>
              </w:rPr>
              <w:t>1.40</w:t>
            </w:r>
          </w:p>
          <w:p w14:paraId="092A04D3" w14:textId="61B33F68" w:rsidR="00252AC1" w:rsidRPr="00336F88" w:rsidRDefault="00252AC1" w:rsidP="00252AC1">
            <w:pPr>
              <w:spacing w:line="360" w:lineRule="auto"/>
              <w:rPr>
                <w:sz w:val="16"/>
                <w:szCs w:val="16"/>
              </w:rPr>
            </w:pPr>
            <w:r>
              <w:rPr>
                <w:rFonts w:hint="eastAsia"/>
                <w:sz w:val="16"/>
                <w:szCs w:val="16"/>
              </w:rPr>
              <w:t>1.31</w:t>
            </w:r>
          </w:p>
        </w:tc>
        <w:tc>
          <w:tcPr>
            <w:tcW w:w="1134" w:type="dxa"/>
            <w:noWrap/>
            <w:vAlign w:val="center"/>
            <w:hideMark/>
          </w:tcPr>
          <w:p w14:paraId="3C434322" w14:textId="77777777" w:rsidR="00252AC1" w:rsidRDefault="00252AC1" w:rsidP="00252AC1">
            <w:pPr>
              <w:spacing w:line="360" w:lineRule="auto"/>
              <w:rPr>
                <w:sz w:val="16"/>
                <w:szCs w:val="16"/>
              </w:rPr>
            </w:pPr>
            <w:r w:rsidRPr="00270D31">
              <w:rPr>
                <w:rFonts w:hint="eastAsia"/>
                <w:sz w:val="16"/>
                <w:szCs w:val="16"/>
              </w:rPr>
              <w:t xml:space="preserve">2.159 </w:t>
            </w:r>
            <w:r w:rsidRPr="004132A3">
              <w:rPr>
                <w:rFonts w:hint="eastAsia"/>
                <w:sz w:val="16"/>
                <w:szCs w:val="16"/>
              </w:rPr>
              <w:t>Å</w:t>
            </w:r>
          </w:p>
          <w:p w14:paraId="5BB3DCDF" w14:textId="77777777" w:rsidR="00252AC1" w:rsidRDefault="00252AC1" w:rsidP="00252AC1">
            <w:pPr>
              <w:spacing w:line="360" w:lineRule="auto"/>
              <w:rPr>
                <w:sz w:val="16"/>
                <w:szCs w:val="16"/>
              </w:rPr>
            </w:pPr>
            <w:r>
              <w:rPr>
                <w:rFonts w:hint="eastAsia"/>
                <w:sz w:val="16"/>
                <w:szCs w:val="16"/>
              </w:rPr>
              <w:t>1.67</w:t>
            </w:r>
          </w:p>
          <w:p w14:paraId="2C07C036" w14:textId="2D4C55D5" w:rsidR="00252AC1" w:rsidRPr="00336F88" w:rsidRDefault="00252AC1" w:rsidP="00252AC1">
            <w:pPr>
              <w:spacing w:line="360" w:lineRule="auto"/>
              <w:rPr>
                <w:sz w:val="16"/>
                <w:szCs w:val="16"/>
              </w:rPr>
            </w:pPr>
            <w:r>
              <w:rPr>
                <w:rFonts w:hint="eastAsia"/>
                <w:sz w:val="16"/>
                <w:szCs w:val="16"/>
              </w:rPr>
              <w:t>1.37</w:t>
            </w:r>
          </w:p>
        </w:tc>
        <w:tc>
          <w:tcPr>
            <w:tcW w:w="1261" w:type="dxa"/>
            <w:noWrap/>
            <w:vAlign w:val="center"/>
            <w:hideMark/>
          </w:tcPr>
          <w:p w14:paraId="40659BE1" w14:textId="77777777" w:rsidR="00252AC1" w:rsidRPr="00336F88" w:rsidRDefault="00252AC1" w:rsidP="00252AC1">
            <w:pPr>
              <w:spacing w:line="360" w:lineRule="auto"/>
              <w:rPr>
                <w:sz w:val="16"/>
                <w:szCs w:val="16"/>
              </w:rPr>
            </w:pPr>
            <w:r w:rsidRPr="00270D31">
              <w:rPr>
                <w:rFonts w:hint="eastAsia"/>
                <w:sz w:val="16"/>
                <w:szCs w:val="16"/>
              </w:rPr>
              <w:t xml:space="preserve">154.734 </w:t>
            </w:r>
            <w:r>
              <w:rPr>
                <w:rFonts w:hint="eastAsia"/>
                <w:sz w:val="16"/>
                <w:szCs w:val="16"/>
              </w:rPr>
              <w:t>deg</w:t>
            </w:r>
          </w:p>
        </w:tc>
        <w:tc>
          <w:tcPr>
            <w:tcW w:w="1238" w:type="dxa"/>
            <w:noWrap/>
            <w:vAlign w:val="center"/>
            <w:hideMark/>
          </w:tcPr>
          <w:p w14:paraId="1519CC6D" w14:textId="77777777" w:rsidR="00252AC1" w:rsidRPr="00336F88" w:rsidRDefault="00252AC1" w:rsidP="00252AC1">
            <w:pPr>
              <w:spacing w:line="360" w:lineRule="auto"/>
              <w:rPr>
                <w:sz w:val="16"/>
                <w:szCs w:val="16"/>
              </w:rPr>
            </w:pPr>
            <w:r w:rsidRPr="00270D31">
              <w:rPr>
                <w:rFonts w:hint="eastAsia"/>
                <w:sz w:val="16"/>
                <w:szCs w:val="16"/>
              </w:rPr>
              <w:t xml:space="preserve">155.773 </w:t>
            </w:r>
            <w:r>
              <w:rPr>
                <w:rFonts w:hint="eastAsia"/>
                <w:sz w:val="16"/>
                <w:szCs w:val="16"/>
              </w:rPr>
              <w:t>deg</w:t>
            </w:r>
          </w:p>
        </w:tc>
        <w:tc>
          <w:tcPr>
            <w:tcW w:w="850" w:type="dxa"/>
            <w:vAlign w:val="center"/>
          </w:tcPr>
          <w:p w14:paraId="19C4223B" w14:textId="77777777" w:rsidR="00252AC1" w:rsidRPr="00336F88" w:rsidRDefault="00252AC1" w:rsidP="00DF661E">
            <w:pPr>
              <w:spacing w:line="360" w:lineRule="auto"/>
              <w:jc w:val="center"/>
              <w:rPr>
                <w:sz w:val="16"/>
                <w:szCs w:val="16"/>
              </w:rPr>
            </w:pPr>
            <w:r>
              <w:rPr>
                <w:rFonts w:hint="eastAsia"/>
                <w:sz w:val="16"/>
                <w:szCs w:val="16"/>
              </w:rPr>
              <w:t>6.06</w:t>
            </w:r>
          </w:p>
        </w:tc>
      </w:tr>
      <w:tr w:rsidR="00F125F4" w:rsidRPr="00336F88" w14:paraId="212B8C57" w14:textId="77777777" w:rsidTr="00DF661E">
        <w:trPr>
          <w:trHeight w:val="276"/>
          <w:jc w:val="center"/>
        </w:trPr>
        <w:tc>
          <w:tcPr>
            <w:tcW w:w="898" w:type="dxa"/>
            <w:noWrap/>
          </w:tcPr>
          <w:p w14:paraId="12C07A4E" w14:textId="0C8DAFC2" w:rsidR="00F125F4" w:rsidRDefault="00F125F4" w:rsidP="00F125F4">
            <w:pPr>
              <w:spacing w:line="360" w:lineRule="auto"/>
              <w:rPr>
                <w:sz w:val="16"/>
                <w:szCs w:val="16"/>
              </w:rPr>
            </w:pPr>
            <w:r>
              <w:rPr>
                <w:rFonts w:hint="eastAsia"/>
                <w:sz w:val="16"/>
                <w:szCs w:val="16"/>
              </w:rPr>
              <w:t>PBE0</w:t>
            </w:r>
          </w:p>
          <w:p w14:paraId="7D20C611" w14:textId="77777777" w:rsidR="00F125F4" w:rsidRPr="00252AC1" w:rsidRDefault="00F125F4" w:rsidP="00F125F4">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6E6E91C1" w14:textId="6D5B822B" w:rsidR="00F125F4" w:rsidRPr="00336F88" w:rsidRDefault="00F125F4" w:rsidP="00F125F4">
            <w:pPr>
              <w:spacing w:line="360" w:lineRule="auto"/>
              <w:rPr>
                <w:sz w:val="16"/>
                <w:szCs w:val="16"/>
              </w:rPr>
            </w:pPr>
            <w:r>
              <w:rPr>
                <w:rFonts w:hint="eastAsia"/>
                <w:sz w:val="16"/>
                <w:szCs w:val="16"/>
              </w:rPr>
              <w:t>(MBO)</w:t>
            </w:r>
            <w:r>
              <w:rPr>
                <w:rFonts w:hint="eastAsia"/>
                <w:sz w:val="16"/>
                <w:szCs w:val="16"/>
                <w:vertAlign w:val="superscript"/>
              </w:rPr>
              <w:t>c</w:t>
            </w:r>
          </w:p>
        </w:tc>
        <w:tc>
          <w:tcPr>
            <w:tcW w:w="993" w:type="dxa"/>
            <w:noWrap/>
            <w:vAlign w:val="center"/>
          </w:tcPr>
          <w:p w14:paraId="5401950C" w14:textId="77777777" w:rsidR="00F125F4" w:rsidRDefault="00F125F4" w:rsidP="00F125F4">
            <w:pPr>
              <w:spacing w:line="360" w:lineRule="auto"/>
              <w:rPr>
                <w:sz w:val="16"/>
                <w:szCs w:val="16"/>
              </w:rPr>
            </w:pPr>
            <w:r w:rsidRPr="00F125F4">
              <w:rPr>
                <w:rFonts w:hint="eastAsia"/>
                <w:sz w:val="16"/>
                <w:szCs w:val="16"/>
              </w:rPr>
              <w:t xml:space="preserve">1.684 </w:t>
            </w:r>
            <w:r w:rsidRPr="004132A3">
              <w:rPr>
                <w:rFonts w:hint="eastAsia"/>
                <w:sz w:val="16"/>
                <w:szCs w:val="16"/>
              </w:rPr>
              <w:t>Å</w:t>
            </w:r>
          </w:p>
          <w:p w14:paraId="5F01D2FC" w14:textId="77777777" w:rsidR="00F125F4" w:rsidRDefault="00F125F4" w:rsidP="00F125F4">
            <w:pPr>
              <w:spacing w:line="360" w:lineRule="auto"/>
              <w:rPr>
                <w:sz w:val="16"/>
                <w:szCs w:val="16"/>
              </w:rPr>
            </w:pPr>
            <w:r>
              <w:rPr>
                <w:rFonts w:hint="eastAsia"/>
                <w:sz w:val="16"/>
                <w:szCs w:val="16"/>
              </w:rPr>
              <w:t>1.88</w:t>
            </w:r>
          </w:p>
          <w:p w14:paraId="22DA9592" w14:textId="27D5D4BA" w:rsidR="00F125F4" w:rsidRPr="00270D31" w:rsidRDefault="00F125F4" w:rsidP="00F125F4">
            <w:pPr>
              <w:spacing w:line="360" w:lineRule="auto"/>
              <w:rPr>
                <w:sz w:val="16"/>
                <w:szCs w:val="16"/>
              </w:rPr>
            </w:pPr>
            <w:r>
              <w:rPr>
                <w:rFonts w:hint="eastAsia"/>
                <w:sz w:val="16"/>
                <w:szCs w:val="16"/>
              </w:rPr>
              <w:t>1.50</w:t>
            </w:r>
          </w:p>
        </w:tc>
        <w:tc>
          <w:tcPr>
            <w:tcW w:w="992" w:type="dxa"/>
            <w:noWrap/>
            <w:vAlign w:val="center"/>
          </w:tcPr>
          <w:p w14:paraId="2107B2D3" w14:textId="77777777" w:rsidR="00F125F4" w:rsidRDefault="00F125F4" w:rsidP="00F125F4">
            <w:pPr>
              <w:spacing w:line="360" w:lineRule="auto"/>
              <w:rPr>
                <w:sz w:val="16"/>
                <w:szCs w:val="16"/>
              </w:rPr>
            </w:pPr>
            <w:r w:rsidRPr="00F125F4">
              <w:rPr>
                <w:rFonts w:hint="eastAsia"/>
                <w:sz w:val="16"/>
                <w:szCs w:val="16"/>
              </w:rPr>
              <w:t xml:space="preserve">1.338 </w:t>
            </w:r>
            <w:r w:rsidRPr="004132A3">
              <w:rPr>
                <w:rFonts w:hint="eastAsia"/>
                <w:sz w:val="16"/>
                <w:szCs w:val="16"/>
              </w:rPr>
              <w:t>Å</w:t>
            </w:r>
          </w:p>
          <w:p w14:paraId="1AD44A81" w14:textId="77777777" w:rsidR="00F125F4" w:rsidRDefault="00F125F4" w:rsidP="00F125F4">
            <w:pPr>
              <w:spacing w:line="360" w:lineRule="auto"/>
              <w:rPr>
                <w:sz w:val="16"/>
                <w:szCs w:val="16"/>
              </w:rPr>
            </w:pPr>
            <w:r>
              <w:rPr>
                <w:rFonts w:hint="eastAsia"/>
                <w:sz w:val="16"/>
                <w:szCs w:val="16"/>
              </w:rPr>
              <w:t>1.39</w:t>
            </w:r>
          </w:p>
          <w:p w14:paraId="36A8D0A4" w14:textId="0E893CE2" w:rsidR="00F125F4" w:rsidRPr="00270D31" w:rsidRDefault="00F125F4" w:rsidP="00F125F4">
            <w:pPr>
              <w:spacing w:line="360" w:lineRule="auto"/>
              <w:rPr>
                <w:sz w:val="16"/>
                <w:szCs w:val="16"/>
              </w:rPr>
            </w:pPr>
            <w:r>
              <w:rPr>
                <w:rFonts w:hint="eastAsia"/>
                <w:sz w:val="16"/>
                <w:szCs w:val="16"/>
              </w:rPr>
              <w:t>1.24</w:t>
            </w:r>
          </w:p>
        </w:tc>
        <w:tc>
          <w:tcPr>
            <w:tcW w:w="1134" w:type="dxa"/>
            <w:noWrap/>
            <w:vAlign w:val="center"/>
          </w:tcPr>
          <w:p w14:paraId="39B56C56" w14:textId="77777777" w:rsidR="00F125F4" w:rsidRDefault="00F125F4" w:rsidP="00F125F4">
            <w:pPr>
              <w:spacing w:line="360" w:lineRule="auto"/>
              <w:rPr>
                <w:sz w:val="16"/>
                <w:szCs w:val="16"/>
              </w:rPr>
            </w:pPr>
            <w:r w:rsidRPr="00F125F4">
              <w:rPr>
                <w:rFonts w:hint="eastAsia"/>
                <w:sz w:val="16"/>
                <w:szCs w:val="16"/>
              </w:rPr>
              <w:t xml:space="preserve">2.133 </w:t>
            </w:r>
            <w:r w:rsidRPr="004132A3">
              <w:rPr>
                <w:rFonts w:hint="eastAsia"/>
                <w:sz w:val="16"/>
                <w:szCs w:val="16"/>
              </w:rPr>
              <w:t>Å</w:t>
            </w:r>
          </w:p>
          <w:p w14:paraId="3341A6D1" w14:textId="77777777" w:rsidR="00F125F4" w:rsidRDefault="00F125F4" w:rsidP="00F125F4">
            <w:pPr>
              <w:spacing w:line="360" w:lineRule="auto"/>
              <w:rPr>
                <w:sz w:val="16"/>
                <w:szCs w:val="16"/>
              </w:rPr>
            </w:pPr>
            <w:r>
              <w:rPr>
                <w:rFonts w:hint="eastAsia"/>
                <w:sz w:val="16"/>
                <w:szCs w:val="16"/>
              </w:rPr>
              <w:t>1.73</w:t>
            </w:r>
          </w:p>
          <w:p w14:paraId="0558EBD0" w14:textId="4D4E09B0" w:rsidR="00F125F4" w:rsidRPr="00270D31" w:rsidRDefault="00F125F4" w:rsidP="00F125F4">
            <w:pPr>
              <w:spacing w:line="360" w:lineRule="auto"/>
              <w:rPr>
                <w:sz w:val="16"/>
                <w:szCs w:val="16"/>
              </w:rPr>
            </w:pPr>
            <w:r>
              <w:rPr>
                <w:rFonts w:hint="eastAsia"/>
                <w:sz w:val="16"/>
                <w:szCs w:val="16"/>
              </w:rPr>
              <w:t>1.27</w:t>
            </w:r>
          </w:p>
        </w:tc>
        <w:tc>
          <w:tcPr>
            <w:tcW w:w="1261" w:type="dxa"/>
            <w:noWrap/>
            <w:vAlign w:val="center"/>
          </w:tcPr>
          <w:p w14:paraId="3F5B41EF" w14:textId="10CB9C0E" w:rsidR="00F125F4" w:rsidRPr="00270D31" w:rsidRDefault="00F125F4" w:rsidP="00F125F4">
            <w:pPr>
              <w:spacing w:line="360" w:lineRule="auto"/>
              <w:rPr>
                <w:sz w:val="16"/>
                <w:szCs w:val="16"/>
              </w:rPr>
            </w:pPr>
            <w:r w:rsidRPr="00F125F4">
              <w:rPr>
                <w:rFonts w:hint="eastAsia"/>
                <w:sz w:val="16"/>
                <w:szCs w:val="16"/>
              </w:rPr>
              <w:t xml:space="preserve">168.4 </w:t>
            </w:r>
            <w:r>
              <w:rPr>
                <w:rFonts w:hint="eastAsia"/>
                <w:sz w:val="16"/>
                <w:szCs w:val="16"/>
              </w:rPr>
              <w:t>deg</w:t>
            </w:r>
          </w:p>
        </w:tc>
        <w:tc>
          <w:tcPr>
            <w:tcW w:w="1238" w:type="dxa"/>
            <w:noWrap/>
            <w:vAlign w:val="center"/>
          </w:tcPr>
          <w:p w14:paraId="2AFD5095" w14:textId="764A17AF" w:rsidR="00F125F4" w:rsidRPr="00270D31" w:rsidRDefault="00F125F4" w:rsidP="00F125F4">
            <w:pPr>
              <w:spacing w:line="360" w:lineRule="auto"/>
              <w:rPr>
                <w:sz w:val="16"/>
                <w:szCs w:val="16"/>
              </w:rPr>
            </w:pPr>
            <w:r w:rsidRPr="00F125F4">
              <w:rPr>
                <w:rFonts w:hint="eastAsia"/>
                <w:sz w:val="16"/>
                <w:szCs w:val="16"/>
              </w:rPr>
              <w:t xml:space="preserve">168.8 </w:t>
            </w:r>
            <w:r>
              <w:rPr>
                <w:rFonts w:hint="eastAsia"/>
                <w:sz w:val="16"/>
                <w:szCs w:val="16"/>
              </w:rPr>
              <w:t>deg</w:t>
            </w:r>
          </w:p>
        </w:tc>
        <w:tc>
          <w:tcPr>
            <w:tcW w:w="850" w:type="dxa"/>
            <w:vAlign w:val="center"/>
          </w:tcPr>
          <w:p w14:paraId="5309270A" w14:textId="55C8B407" w:rsidR="00F125F4" w:rsidRDefault="00F125F4" w:rsidP="00F125F4">
            <w:pPr>
              <w:spacing w:line="360" w:lineRule="auto"/>
              <w:jc w:val="center"/>
              <w:rPr>
                <w:sz w:val="16"/>
                <w:szCs w:val="16"/>
              </w:rPr>
            </w:pPr>
            <w:r>
              <w:rPr>
                <w:rFonts w:hint="eastAsia"/>
                <w:sz w:val="16"/>
                <w:szCs w:val="16"/>
              </w:rPr>
              <w:t>2.88</w:t>
            </w:r>
          </w:p>
        </w:tc>
      </w:tr>
    </w:tbl>
    <w:p w14:paraId="55A90571" w14:textId="3774A562" w:rsidR="00D07EA2" w:rsidRPr="00FF15A9" w:rsidRDefault="00D07EA2" w:rsidP="00D07EA2">
      <w:pPr>
        <w:jc w:val="left"/>
        <w:rPr>
          <w:rFonts w:ascii="Times New Roman" w:hAnsi="Times New Roman" w:cs="Times New Roman"/>
          <w:sz w:val="20"/>
          <w:szCs w:val="20"/>
        </w:rPr>
      </w:pPr>
      <w:r w:rsidRPr="00FF15A9">
        <w:rPr>
          <w:rFonts w:ascii="Times New Roman" w:hAnsi="Times New Roman" w:cs="Times New Roman"/>
          <w:sz w:val="20"/>
          <w:szCs w:val="20"/>
          <w:vertAlign w:val="superscript"/>
        </w:rPr>
        <w:t>a</w:t>
      </w:r>
      <w:r w:rsidRPr="00FF15A9">
        <w:rPr>
          <w:rFonts w:ascii="Times New Roman" w:hAnsi="Times New Roman" w:cs="Times New Roman" w:hint="eastAsia"/>
          <w:sz w:val="20"/>
          <w:szCs w:val="20"/>
          <w:vertAlign w:val="superscript"/>
        </w:rPr>
        <w:t xml:space="preserve"> </w:t>
      </w:r>
      <w:r w:rsidRPr="00FF15A9">
        <w:rPr>
          <w:rFonts w:ascii="Times New Roman" w:hAnsi="Times New Roman" w:cs="Times New Roman"/>
          <w:sz w:val="20"/>
          <w:szCs w:val="20"/>
        </w:rPr>
        <w:t>RD</w:t>
      </w:r>
      <w:r w:rsidRPr="00FF15A9">
        <w:rPr>
          <w:rFonts w:hint="eastAsia"/>
          <w:sz w:val="20"/>
          <w:szCs w:val="20"/>
        </w:rPr>
        <w:t>=</w:t>
      </w:r>
      <m:oMath>
        <m:f>
          <m:fPr>
            <m:ctrlPr>
              <w:rPr>
                <w:rFonts w:ascii="Cambria Math" w:hAnsi="Cambria Math" w:cs="Times New Roman"/>
                <w:i/>
                <w:sz w:val="20"/>
                <w:szCs w:val="20"/>
                <w14:ligatures w14:val="standardContextual"/>
              </w:rPr>
            </m:ctrlPr>
          </m:fPr>
          <m:num>
            <m:nary>
              <m:naryPr>
                <m:chr m:val="∑"/>
                <m:limLoc m:val="subSup"/>
                <m:ctrlPr>
                  <w:rPr>
                    <w:rFonts w:ascii="Cambria Math" w:hAnsi="Cambria Math" w:cs="Times New Roman"/>
                    <w:i/>
                    <w:sz w:val="20"/>
                    <w:szCs w:val="20"/>
                    <w14:ligatures w14:val="standardContextual"/>
                  </w:rPr>
                </m:ctrlPr>
              </m:naryPr>
              <m:sub>
                <m:r>
                  <w:rPr>
                    <w:rFonts w:ascii="Cambria Math" w:hAnsi="Cambria Math" w:cs="Times New Roman"/>
                    <w:sz w:val="20"/>
                    <w:szCs w:val="20"/>
                  </w:rPr>
                  <m:t>i=1</m:t>
                </m:r>
              </m:sub>
              <m:sup>
                <m:r>
                  <w:rPr>
                    <w:rFonts w:ascii="Cambria Math" w:hAnsi="Cambria Math" w:cs="Times New Roman"/>
                    <w:sz w:val="20"/>
                    <w:szCs w:val="20"/>
                  </w:rPr>
                  <m:t>n</m:t>
                </m:r>
              </m:sup>
              <m:e>
                <m:f>
                  <m:fPr>
                    <m:ctrlPr>
                      <w:rPr>
                        <w:rFonts w:ascii="Cambria Math" w:hAnsi="Cambria Math" w:cs="Times New Roman"/>
                        <w:i/>
                        <w:sz w:val="20"/>
                        <w:szCs w:val="20"/>
                        <w14:ligatures w14:val="standardContextual"/>
                      </w:rPr>
                    </m:ctrlPr>
                  </m:fPr>
                  <m:num>
                    <m:d>
                      <m:dPr>
                        <m:begChr m:val="|"/>
                        <m:endChr m:val="|"/>
                        <m:ctrlPr>
                          <w:rPr>
                            <w:rFonts w:ascii="Cambria Math" w:hAnsi="Cambria Math" w:cs="Times New Roman"/>
                            <w:i/>
                            <w:sz w:val="20"/>
                            <w:szCs w:val="20"/>
                            <w14:ligatures w14:val="standardContextual"/>
                          </w:rPr>
                        </m:ctrlPr>
                      </m:dPr>
                      <m:e>
                        <m:r>
                          <w:rPr>
                            <w:rFonts w:ascii="Cambria Math" w:hAnsi="Cambria Math" w:cs="Times New Roman"/>
                            <w:sz w:val="20"/>
                            <w:szCs w:val="20"/>
                          </w:rPr>
                          <m:t>BL</m:t>
                        </m:r>
                        <m:d>
                          <m:dPr>
                            <m:ctrlPr>
                              <w:rPr>
                                <w:rFonts w:ascii="Cambria Math" w:hAnsi="Cambria Math" w:cs="Times New Roman"/>
                                <w:i/>
                                <w:sz w:val="20"/>
                                <w:szCs w:val="20"/>
                              </w:rPr>
                            </m:ctrlPr>
                          </m:dPr>
                          <m:e>
                            <m:r>
                              <w:rPr>
                                <w:rFonts w:ascii="Cambria Math" w:hAnsi="Cambria Math" w:cs="Times New Roman"/>
                                <w:sz w:val="20"/>
                                <w:szCs w:val="20"/>
                              </w:rPr>
                              <m:t>DFT</m:t>
                            </m:r>
                          </m:e>
                        </m:d>
                        <m:r>
                          <w:rPr>
                            <w:rFonts w:ascii="Cambria Math" w:hAnsi="Cambria Math" w:cs="Times New Roman"/>
                            <w:sz w:val="20"/>
                            <w:szCs w:val="20"/>
                          </w:rPr>
                          <m:t>-BL(Xray)</m:t>
                        </m:r>
                      </m:e>
                    </m:d>
                  </m:num>
                  <m:den>
                    <m:r>
                      <w:rPr>
                        <w:rFonts w:ascii="Cambria Math" w:hAnsi="Cambria Math" w:cs="Times New Roman"/>
                        <w:sz w:val="20"/>
                        <w:szCs w:val="20"/>
                      </w:rPr>
                      <m:t>BL(Xray)</m:t>
                    </m:r>
                  </m:den>
                </m:f>
              </m:e>
            </m:nary>
          </m:num>
          <m:den>
            <m:r>
              <w:rPr>
                <w:rFonts w:ascii="Cambria Math" w:hAnsi="Cambria Math" w:cs="Times New Roman"/>
                <w:sz w:val="20"/>
                <w:szCs w:val="20"/>
              </w:rPr>
              <m:t>n</m:t>
            </m:r>
          </m:den>
        </m:f>
      </m:oMath>
      <w:r w:rsidRPr="00FF15A9">
        <w:rPr>
          <w:rFonts w:ascii="Times New Roman" w:hAnsi="Times New Roman" w:cs="Times New Roman" w:hint="eastAsia"/>
          <w:sz w:val="20"/>
          <w:szCs w:val="20"/>
        </w:rPr>
        <w:t xml:space="preserve"> </w:t>
      </w:r>
    </w:p>
    <w:p w14:paraId="50429AF0" w14:textId="77777777" w:rsidR="00D07EA2" w:rsidRPr="00FF15A9" w:rsidRDefault="00D07EA2" w:rsidP="00D07EA2">
      <w:pPr>
        <w:jc w:val="left"/>
        <w:rPr>
          <w:rFonts w:ascii="Times New Roman" w:hAnsi="Times New Roman" w:cs="Times New Roman"/>
          <w:sz w:val="20"/>
          <w:szCs w:val="20"/>
        </w:rPr>
      </w:pPr>
      <w:r w:rsidRPr="00FF15A9">
        <w:rPr>
          <w:rFonts w:ascii="Times New Roman" w:hAnsi="Times New Roman" w:cs="Times New Roman" w:hint="eastAsia"/>
          <w:sz w:val="20"/>
          <w:szCs w:val="20"/>
          <w:vertAlign w:val="superscript"/>
        </w:rPr>
        <w:t xml:space="preserve">b </w:t>
      </w:r>
      <w:r w:rsidRPr="00FF15A9">
        <w:rPr>
          <w:rFonts w:ascii="Times New Roman" w:hAnsi="Times New Roman" w:cs="Times New Roman" w:hint="eastAsia"/>
          <w:sz w:val="20"/>
          <w:szCs w:val="20"/>
        </w:rPr>
        <w:t>WBI:</w:t>
      </w:r>
      <w:r w:rsidRPr="00FF15A9">
        <w:rPr>
          <w:sz w:val="20"/>
          <w:szCs w:val="20"/>
        </w:rPr>
        <w:t xml:space="preserve"> </w:t>
      </w:r>
      <w:r w:rsidRPr="00FF15A9">
        <w:rPr>
          <w:rFonts w:ascii="Times New Roman" w:hAnsi="Times New Roman" w:cs="Times New Roman"/>
          <w:sz w:val="20"/>
          <w:szCs w:val="20"/>
        </w:rPr>
        <w:t>Wiberg bond indices</w:t>
      </w:r>
    </w:p>
    <w:p w14:paraId="263ECFB1" w14:textId="77777777" w:rsidR="00D07EA2" w:rsidRPr="00C156B2" w:rsidRDefault="00D07EA2" w:rsidP="00D07EA2">
      <w:pPr>
        <w:jc w:val="left"/>
        <w:rPr>
          <w:rFonts w:ascii="Times New Roman" w:hAnsi="Times New Roman" w:cs="Times New Roman"/>
          <w:sz w:val="20"/>
          <w:szCs w:val="20"/>
        </w:rPr>
      </w:pPr>
      <w:r w:rsidRPr="00FF15A9">
        <w:rPr>
          <w:rFonts w:ascii="Times New Roman" w:hAnsi="Times New Roman" w:cs="Times New Roman" w:hint="eastAsia"/>
          <w:sz w:val="20"/>
          <w:szCs w:val="20"/>
          <w:vertAlign w:val="superscript"/>
        </w:rPr>
        <w:t xml:space="preserve">c </w:t>
      </w:r>
      <w:r w:rsidRPr="00FF15A9">
        <w:rPr>
          <w:rFonts w:ascii="Times New Roman" w:hAnsi="Times New Roman" w:cs="Times New Roman" w:hint="eastAsia"/>
          <w:sz w:val="20"/>
          <w:szCs w:val="20"/>
        </w:rPr>
        <w:t xml:space="preserve">MBO: </w:t>
      </w:r>
      <w:r w:rsidRPr="00FF15A9">
        <w:rPr>
          <w:rFonts w:ascii="Times New Roman" w:hAnsi="Times New Roman" w:cs="Times New Roman"/>
          <w:sz w:val="20"/>
          <w:szCs w:val="20"/>
        </w:rPr>
        <w:t>Mayer bond orders</w:t>
      </w:r>
      <w:r w:rsidRPr="00FF15A9">
        <w:rPr>
          <w:rFonts w:ascii="Times New Roman" w:hAnsi="Times New Roman" w:cs="Times New Roman" w:hint="eastAsia"/>
          <w:sz w:val="20"/>
          <w:szCs w:val="20"/>
        </w:rPr>
        <w:t>; basis set:def2-SVP</w:t>
      </w:r>
    </w:p>
    <w:p w14:paraId="6F783476" w14:textId="77777777" w:rsidR="00A61D03" w:rsidRDefault="00A61D03" w:rsidP="00252AC1">
      <w:pPr>
        <w:rPr>
          <w:rFonts w:ascii="Times New Roman" w:hAnsi="Times New Roman" w:cs="Times New Roman"/>
          <w:b/>
          <w:sz w:val="20"/>
          <w:szCs w:val="20"/>
        </w:rPr>
        <w:sectPr w:rsidR="00A61D03">
          <w:pgSz w:w="11906" w:h="16838"/>
          <w:pgMar w:top="1440" w:right="1800" w:bottom="1440" w:left="1800" w:header="851" w:footer="992" w:gutter="0"/>
          <w:cols w:space="425"/>
          <w:docGrid w:type="lines" w:linePitch="312"/>
        </w:sectPr>
      </w:pPr>
    </w:p>
    <w:p w14:paraId="094DE545" w14:textId="5A050B96" w:rsidR="00252AC1" w:rsidRDefault="00252AC1" w:rsidP="00252AC1">
      <w:pPr>
        <w:rPr>
          <w:rFonts w:ascii="Times New Roman" w:hAnsi="Times New Roman" w:cs="Times New Roman"/>
          <w:b/>
          <w:sz w:val="20"/>
          <w:szCs w:val="20"/>
        </w:rPr>
      </w:pPr>
      <w:r>
        <w:rPr>
          <w:rFonts w:ascii="Times New Roman" w:hAnsi="Times New Roman" w:cs="Times New Roman"/>
          <w:b/>
          <w:sz w:val="20"/>
          <w:szCs w:val="20"/>
        </w:rPr>
        <w:lastRenderedPageBreak/>
        <w:t xml:space="preserve">Supplementary Table </w:t>
      </w:r>
      <w:r>
        <w:rPr>
          <w:rFonts w:ascii="Times New Roman" w:hAnsi="Times New Roman" w:cs="Times New Roman" w:hint="eastAsia"/>
          <w:b/>
          <w:sz w:val="20"/>
          <w:szCs w:val="20"/>
        </w:rPr>
        <w:t>7</w:t>
      </w:r>
      <w:r>
        <w:rPr>
          <w:rFonts w:ascii="Times New Roman" w:hAnsi="Times New Roman" w:cs="Times New Roman"/>
          <w:b/>
          <w:sz w:val="20"/>
          <w:szCs w:val="20"/>
        </w:rPr>
        <w:t>.</w:t>
      </w:r>
      <w:r>
        <w:rPr>
          <w:rFonts w:ascii="Times New Roman" w:hAnsi="Times New Roman" w:cs="Times New Roman"/>
          <w:sz w:val="20"/>
          <w:szCs w:val="20"/>
        </w:rPr>
        <w:t xml:space="preserve"> Experimental and calculated bond lengths and angles of </w:t>
      </w:r>
      <w:r>
        <w:rPr>
          <w:rFonts w:ascii="Times New Roman" w:hAnsi="Times New Roman" w:cs="Times New Roman" w:hint="eastAsia"/>
          <w:b/>
          <w:sz w:val="20"/>
          <w:szCs w:val="20"/>
        </w:rPr>
        <w:t>10.</w:t>
      </w:r>
    </w:p>
    <w:p w14:paraId="0C614031" w14:textId="77777777" w:rsidR="00252AC1" w:rsidRDefault="00252AC1" w:rsidP="00252AC1">
      <w:pPr>
        <w:jc w:val="center"/>
      </w:pPr>
      <w:r>
        <w:rPr>
          <w:noProof/>
        </w:rPr>
        <w:drawing>
          <wp:inline distT="0" distB="0" distL="0" distR="0" wp14:anchorId="216E19AF" wp14:editId="17DC1E27">
            <wp:extent cx="2402787" cy="2370776"/>
            <wp:effectExtent l="0" t="0" r="0" b="0"/>
            <wp:docPr id="37" name="图片 37" descr="图片包含 游戏机, 项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游戏机, 项链&#10;&#10;AI 生成的内容可能不正确。"/>
                    <pic:cNvPicPr/>
                  </pic:nvPicPr>
                  <pic:blipFill rotWithShape="1">
                    <a:blip r:embed="rId60" cstate="print">
                      <a:extLst>
                        <a:ext uri="{28A0092B-C50C-407E-A947-70E740481C1C}">
                          <a14:useLocalDpi xmlns:a14="http://schemas.microsoft.com/office/drawing/2010/main" val="0"/>
                        </a:ext>
                      </a:extLst>
                    </a:blip>
                    <a:srcRect l="26780" r="27657"/>
                    <a:stretch/>
                  </pic:blipFill>
                  <pic:spPr bwMode="auto">
                    <a:xfrm>
                      <a:off x="0" y="0"/>
                      <a:ext cx="2403105" cy="237109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8"/>
        <w:tblW w:w="11199" w:type="dxa"/>
        <w:tblInd w:w="-1424" w:type="dxa"/>
        <w:tblLayout w:type="fixed"/>
        <w:tblLook w:val="04A0" w:firstRow="1" w:lastRow="0" w:firstColumn="1" w:lastColumn="0" w:noHBand="0" w:noVBand="1"/>
      </w:tblPr>
      <w:tblGrid>
        <w:gridCol w:w="898"/>
        <w:gridCol w:w="947"/>
        <w:gridCol w:w="992"/>
        <w:gridCol w:w="1134"/>
        <w:gridCol w:w="1039"/>
        <w:gridCol w:w="992"/>
        <w:gridCol w:w="992"/>
        <w:gridCol w:w="992"/>
        <w:gridCol w:w="1261"/>
        <w:gridCol w:w="1101"/>
        <w:gridCol w:w="851"/>
      </w:tblGrid>
      <w:tr w:rsidR="00252AC1" w:rsidRPr="00336F88" w14:paraId="25006778" w14:textId="77777777" w:rsidTr="0050027A">
        <w:trPr>
          <w:trHeight w:val="276"/>
        </w:trPr>
        <w:tc>
          <w:tcPr>
            <w:tcW w:w="898" w:type="dxa"/>
            <w:noWrap/>
            <w:hideMark/>
          </w:tcPr>
          <w:p w14:paraId="09E84D27" w14:textId="77777777" w:rsidR="00252AC1" w:rsidRPr="00336F88" w:rsidRDefault="00252AC1" w:rsidP="00B94DAF">
            <w:pPr>
              <w:spacing w:line="360" w:lineRule="auto"/>
              <w:jc w:val="left"/>
              <w:rPr>
                <w:sz w:val="16"/>
                <w:szCs w:val="16"/>
              </w:rPr>
            </w:pPr>
            <w:r>
              <w:rPr>
                <w:rFonts w:hint="eastAsia"/>
                <w:sz w:val="16"/>
                <w:szCs w:val="16"/>
              </w:rPr>
              <w:t>functional</w:t>
            </w:r>
          </w:p>
        </w:tc>
        <w:tc>
          <w:tcPr>
            <w:tcW w:w="947" w:type="dxa"/>
            <w:noWrap/>
            <w:vAlign w:val="center"/>
            <w:hideMark/>
          </w:tcPr>
          <w:p w14:paraId="2FE4913C" w14:textId="77777777" w:rsidR="00252AC1" w:rsidRPr="00476DDB" w:rsidRDefault="00252AC1" w:rsidP="00476DDB">
            <w:pPr>
              <w:spacing w:line="360" w:lineRule="auto"/>
              <w:jc w:val="center"/>
              <w:rPr>
                <w:sz w:val="16"/>
                <w:szCs w:val="16"/>
              </w:rPr>
            </w:pPr>
            <w:r w:rsidRPr="00476DDB">
              <w:rPr>
                <w:rFonts w:hint="eastAsia"/>
                <w:sz w:val="16"/>
                <w:szCs w:val="16"/>
              </w:rPr>
              <w:t>N1</w:t>
            </w:r>
            <w:r w:rsidRPr="00476DDB">
              <w:rPr>
                <w:sz w:val="16"/>
                <w:szCs w:val="16"/>
              </w:rPr>
              <w:t>–</w:t>
            </w:r>
            <w:r w:rsidRPr="00476DDB">
              <w:rPr>
                <w:rFonts w:hint="eastAsia"/>
                <w:sz w:val="16"/>
                <w:szCs w:val="16"/>
              </w:rPr>
              <w:t>Ge1</w:t>
            </w:r>
          </w:p>
        </w:tc>
        <w:tc>
          <w:tcPr>
            <w:tcW w:w="992" w:type="dxa"/>
            <w:noWrap/>
            <w:vAlign w:val="center"/>
            <w:hideMark/>
          </w:tcPr>
          <w:p w14:paraId="6EA469E2" w14:textId="77777777" w:rsidR="00252AC1" w:rsidRPr="00476DDB" w:rsidRDefault="00252AC1" w:rsidP="00476DDB">
            <w:pPr>
              <w:spacing w:line="360" w:lineRule="auto"/>
              <w:jc w:val="center"/>
              <w:rPr>
                <w:sz w:val="16"/>
                <w:szCs w:val="16"/>
              </w:rPr>
            </w:pPr>
            <w:r w:rsidRPr="00476DDB">
              <w:rPr>
                <w:rFonts w:hint="eastAsia"/>
                <w:sz w:val="16"/>
                <w:szCs w:val="16"/>
              </w:rPr>
              <w:t>N1</w:t>
            </w:r>
            <w:r w:rsidRPr="00476DDB">
              <w:rPr>
                <w:sz w:val="16"/>
                <w:szCs w:val="16"/>
              </w:rPr>
              <w:t>–</w:t>
            </w:r>
            <w:r w:rsidRPr="00476DDB">
              <w:rPr>
                <w:rFonts w:hint="eastAsia"/>
                <w:sz w:val="16"/>
                <w:szCs w:val="16"/>
              </w:rPr>
              <w:t>C1</w:t>
            </w:r>
          </w:p>
        </w:tc>
        <w:tc>
          <w:tcPr>
            <w:tcW w:w="1134" w:type="dxa"/>
            <w:noWrap/>
            <w:vAlign w:val="center"/>
            <w:hideMark/>
          </w:tcPr>
          <w:p w14:paraId="347F010F" w14:textId="77777777" w:rsidR="00252AC1" w:rsidRPr="00476DDB" w:rsidRDefault="00252AC1" w:rsidP="00476DDB">
            <w:pPr>
              <w:spacing w:line="360" w:lineRule="auto"/>
              <w:jc w:val="center"/>
              <w:rPr>
                <w:sz w:val="16"/>
                <w:szCs w:val="16"/>
              </w:rPr>
            </w:pPr>
            <w:r w:rsidRPr="00476DDB">
              <w:rPr>
                <w:rFonts w:hint="eastAsia"/>
                <w:sz w:val="16"/>
                <w:szCs w:val="16"/>
              </w:rPr>
              <w:t>Ge1</w:t>
            </w:r>
            <w:r w:rsidRPr="00476DDB">
              <w:rPr>
                <w:sz w:val="16"/>
                <w:szCs w:val="16"/>
              </w:rPr>
              <w:t>–</w:t>
            </w:r>
            <w:r w:rsidRPr="00476DDB">
              <w:rPr>
                <w:rFonts w:hint="eastAsia"/>
                <w:sz w:val="16"/>
                <w:szCs w:val="16"/>
              </w:rPr>
              <w:t>Fe1</w:t>
            </w:r>
          </w:p>
        </w:tc>
        <w:tc>
          <w:tcPr>
            <w:tcW w:w="1039" w:type="dxa"/>
            <w:noWrap/>
            <w:vAlign w:val="center"/>
            <w:hideMark/>
          </w:tcPr>
          <w:p w14:paraId="07585CF7" w14:textId="77777777" w:rsidR="00252AC1" w:rsidRPr="00476DDB" w:rsidRDefault="00252AC1" w:rsidP="00476DDB">
            <w:pPr>
              <w:spacing w:line="360" w:lineRule="auto"/>
              <w:jc w:val="center"/>
              <w:rPr>
                <w:sz w:val="16"/>
                <w:szCs w:val="16"/>
              </w:rPr>
            </w:pPr>
            <w:r w:rsidRPr="00476DDB">
              <w:rPr>
                <w:rFonts w:hint="eastAsia"/>
                <w:sz w:val="16"/>
                <w:szCs w:val="16"/>
              </w:rPr>
              <w:t>N1</w:t>
            </w:r>
            <w:r w:rsidRPr="00476DDB">
              <w:rPr>
                <w:sz w:val="16"/>
                <w:szCs w:val="16"/>
              </w:rPr>
              <w:t>–</w:t>
            </w:r>
            <w:r w:rsidRPr="00476DDB">
              <w:rPr>
                <w:rFonts w:hint="eastAsia"/>
                <w:sz w:val="16"/>
                <w:szCs w:val="16"/>
              </w:rPr>
              <w:t>Fe1</w:t>
            </w:r>
          </w:p>
        </w:tc>
        <w:tc>
          <w:tcPr>
            <w:tcW w:w="992" w:type="dxa"/>
            <w:noWrap/>
            <w:vAlign w:val="center"/>
            <w:hideMark/>
          </w:tcPr>
          <w:p w14:paraId="63F33244" w14:textId="77777777" w:rsidR="00252AC1" w:rsidRPr="00476DDB" w:rsidRDefault="00252AC1" w:rsidP="00476DDB">
            <w:pPr>
              <w:spacing w:line="360" w:lineRule="auto"/>
              <w:jc w:val="center"/>
              <w:rPr>
                <w:sz w:val="16"/>
                <w:szCs w:val="16"/>
              </w:rPr>
            </w:pPr>
            <w:r w:rsidRPr="00476DDB">
              <w:rPr>
                <w:rFonts w:hint="eastAsia"/>
                <w:sz w:val="16"/>
                <w:szCs w:val="16"/>
              </w:rPr>
              <w:t>Fe1</w:t>
            </w:r>
            <w:r w:rsidRPr="00476DDB">
              <w:rPr>
                <w:sz w:val="16"/>
                <w:szCs w:val="16"/>
              </w:rPr>
              <w:t>–</w:t>
            </w:r>
            <w:r w:rsidRPr="00476DDB">
              <w:rPr>
                <w:rFonts w:hint="eastAsia"/>
                <w:sz w:val="16"/>
                <w:szCs w:val="16"/>
              </w:rPr>
              <w:t>C2</w:t>
            </w:r>
          </w:p>
        </w:tc>
        <w:tc>
          <w:tcPr>
            <w:tcW w:w="992" w:type="dxa"/>
            <w:noWrap/>
            <w:vAlign w:val="center"/>
            <w:hideMark/>
          </w:tcPr>
          <w:p w14:paraId="03DC3FEF" w14:textId="77777777" w:rsidR="00252AC1" w:rsidRPr="00476DDB" w:rsidRDefault="00252AC1" w:rsidP="00476DDB">
            <w:pPr>
              <w:spacing w:line="360" w:lineRule="auto"/>
              <w:jc w:val="center"/>
              <w:rPr>
                <w:sz w:val="16"/>
                <w:szCs w:val="16"/>
              </w:rPr>
            </w:pPr>
            <w:r w:rsidRPr="00476DDB">
              <w:rPr>
                <w:rFonts w:hint="eastAsia"/>
                <w:sz w:val="16"/>
                <w:szCs w:val="16"/>
              </w:rPr>
              <w:t>Fe1</w:t>
            </w:r>
            <w:r w:rsidRPr="00476DDB">
              <w:rPr>
                <w:sz w:val="16"/>
                <w:szCs w:val="16"/>
              </w:rPr>
              <w:t>–</w:t>
            </w:r>
            <w:r w:rsidRPr="00476DDB">
              <w:rPr>
                <w:rFonts w:hint="eastAsia"/>
                <w:sz w:val="16"/>
                <w:szCs w:val="16"/>
              </w:rPr>
              <w:t>C3</w:t>
            </w:r>
          </w:p>
        </w:tc>
        <w:tc>
          <w:tcPr>
            <w:tcW w:w="992" w:type="dxa"/>
            <w:noWrap/>
            <w:vAlign w:val="center"/>
            <w:hideMark/>
          </w:tcPr>
          <w:p w14:paraId="338D7683" w14:textId="77777777" w:rsidR="00252AC1" w:rsidRPr="00476DDB" w:rsidRDefault="00252AC1" w:rsidP="00476DDB">
            <w:pPr>
              <w:spacing w:line="360" w:lineRule="auto"/>
              <w:jc w:val="center"/>
              <w:rPr>
                <w:sz w:val="16"/>
                <w:szCs w:val="16"/>
              </w:rPr>
            </w:pPr>
            <w:r w:rsidRPr="00476DDB">
              <w:rPr>
                <w:rFonts w:hint="eastAsia"/>
                <w:sz w:val="16"/>
                <w:szCs w:val="16"/>
              </w:rPr>
              <w:t>Fe1</w:t>
            </w:r>
            <w:r w:rsidRPr="00476DDB">
              <w:rPr>
                <w:sz w:val="16"/>
                <w:szCs w:val="16"/>
              </w:rPr>
              <w:t>–</w:t>
            </w:r>
            <w:r w:rsidRPr="00476DDB">
              <w:rPr>
                <w:rFonts w:hint="eastAsia"/>
                <w:sz w:val="16"/>
                <w:szCs w:val="16"/>
              </w:rPr>
              <w:t>C4</w:t>
            </w:r>
          </w:p>
        </w:tc>
        <w:tc>
          <w:tcPr>
            <w:tcW w:w="1261" w:type="dxa"/>
            <w:noWrap/>
            <w:vAlign w:val="center"/>
            <w:hideMark/>
          </w:tcPr>
          <w:p w14:paraId="55084C64" w14:textId="77777777" w:rsidR="00252AC1" w:rsidRPr="00476DDB" w:rsidRDefault="00252AC1" w:rsidP="00105EBC">
            <w:pPr>
              <w:spacing w:line="360" w:lineRule="auto"/>
              <w:jc w:val="center"/>
              <w:rPr>
                <w:sz w:val="16"/>
                <w:szCs w:val="16"/>
              </w:rPr>
            </w:pPr>
            <w:r w:rsidRPr="00476DDB">
              <w:rPr>
                <w:rFonts w:hint="eastAsia"/>
                <w:sz w:val="16"/>
                <w:szCs w:val="16"/>
              </w:rPr>
              <w:t>Ge1</w:t>
            </w:r>
            <w:r w:rsidRPr="00476DDB">
              <w:rPr>
                <w:sz w:val="16"/>
                <w:szCs w:val="16"/>
              </w:rPr>
              <w:t>-</w:t>
            </w:r>
            <w:r w:rsidRPr="00476DDB">
              <w:rPr>
                <w:rFonts w:hint="eastAsia"/>
                <w:sz w:val="16"/>
                <w:szCs w:val="16"/>
              </w:rPr>
              <w:t>N1</w:t>
            </w:r>
            <w:r w:rsidRPr="00476DDB">
              <w:rPr>
                <w:sz w:val="16"/>
                <w:szCs w:val="16"/>
              </w:rPr>
              <w:t>-</w:t>
            </w:r>
            <w:r w:rsidRPr="00476DDB">
              <w:rPr>
                <w:rFonts w:hint="eastAsia"/>
                <w:sz w:val="16"/>
                <w:szCs w:val="16"/>
              </w:rPr>
              <w:t>C1</w:t>
            </w:r>
          </w:p>
        </w:tc>
        <w:tc>
          <w:tcPr>
            <w:tcW w:w="1101" w:type="dxa"/>
            <w:noWrap/>
            <w:vAlign w:val="center"/>
            <w:hideMark/>
          </w:tcPr>
          <w:p w14:paraId="3A677923" w14:textId="77777777" w:rsidR="00252AC1" w:rsidRPr="00476DDB" w:rsidRDefault="00252AC1" w:rsidP="00105EBC">
            <w:pPr>
              <w:spacing w:line="360" w:lineRule="auto"/>
              <w:jc w:val="center"/>
              <w:rPr>
                <w:sz w:val="16"/>
                <w:szCs w:val="16"/>
              </w:rPr>
            </w:pPr>
            <w:r w:rsidRPr="00476DDB">
              <w:rPr>
                <w:rFonts w:hint="eastAsia"/>
                <w:sz w:val="16"/>
                <w:szCs w:val="16"/>
              </w:rPr>
              <w:t>Fe1</w:t>
            </w:r>
            <w:r w:rsidRPr="00476DDB">
              <w:rPr>
                <w:sz w:val="16"/>
                <w:szCs w:val="16"/>
              </w:rPr>
              <w:t>-</w:t>
            </w:r>
            <w:r w:rsidRPr="00476DDB">
              <w:rPr>
                <w:rFonts w:hint="eastAsia"/>
                <w:sz w:val="16"/>
                <w:szCs w:val="16"/>
              </w:rPr>
              <w:t>Ge1</w:t>
            </w:r>
            <w:r w:rsidRPr="00476DDB">
              <w:rPr>
                <w:sz w:val="16"/>
                <w:szCs w:val="16"/>
              </w:rPr>
              <w:t>-</w:t>
            </w:r>
            <w:r w:rsidRPr="00476DDB">
              <w:rPr>
                <w:rFonts w:hint="eastAsia"/>
                <w:sz w:val="16"/>
                <w:szCs w:val="16"/>
              </w:rPr>
              <w:t>N1</w:t>
            </w:r>
          </w:p>
        </w:tc>
        <w:tc>
          <w:tcPr>
            <w:tcW w:w="851" w:type="dxa"/>
            <w:vAlign w:val="center"/>
          </w:tcPr>
          <w:p w14:paraId="2E9F0144" w14:textId="77777777" w:rsidR="00252AC1" w:rsidRPr="00277273" w:rsidRDefault="00252AC1" w:rsidP="00105EBC">
            <w:pPr>
              <w:spacing w:line="360" w:lineRule="auto"/>
              <w:jc w:val="center"/>
              <w:rPr>
                <w:sz w:val="16"/>
                <w:szCs w:val="16"/>
                <w:vertAlign w:val="superscript"/>
              </w:rPr>
            </w:pPr>
            <w:proofErr w:type="gramStart"/>
            <w:r>
              <w:rPr>
                <w:rFonts w:hint="eastAsia"/>
                <w:sz w:val="16"/>
                <w:szCs w:val="16"/>
              </w:rPr>
              <w:t>RD(</w:t>
            </w:r>
            <w:proofErr w:type="gramEnd"/>
            <w:r>
              <w:rPr>
                <w:rFonts w:hint="eastAsia"/>
                <w:sz w:val="16"/>
                <w:szCs w:val="16"/>
              </w:rPr>
              <w:t>%)</w:t>
            </w:r>
            <w:r>
              <w:rPr>
                <w:rFonts w:hint="eastAsia"/>
                <w:sz w:val="16"/>
                <w:szCs w:val="16"/>
                <w:vertAlign w:val="superscript"/>
              </w:rPr>
              <w:t>a</w:t>
            </w:r>
          </w:p>
        </w:tc>
      </w:tr>
      <w:tr w:rsidR="00252AC1" w:rsidRPr="00336F88" w14:paraId="6624C64E" w14:textId="77777777" w:rsidTr="0050027A">
        <w:trPr>
          <w:trHeight w:val="276"/>
        </w:trPr>
        <w:tc>
          <w:tcPr>
            <w:tcW w:w="898" w:type="dxa"/>
            <w:noWrap/>
            <w:hideMark/>
          </w:tcPr>
          <w:p w14:paraId="1B8E314D" w14:textId="77777777" w:rsidR="00252AC1" w:rsidRPr="00336F88" w:rsidRDefault="00252AC1" w:rsidP="00B94DAF">
            <w:pPr>
              <w:spacing w:line="360" w:lineRule="auto"/>
              <w:jc w:val="left"/>
              <w:rPr>
                <w:sz w:val="16"/>
                <w:szCs w:val="16"/>
              </w:rPr>
            </w:pPr>
            <w:proofErr w:type="spellStart"/>
            <w:r w:rsidRPr="00336F88">
              <w:rPr>
                <w:rFonts w:hint="eastAsia"/>
                <w:sz w:val="16"/>
                <w:szCs w:val="16"/>
              </w:rPr>
              <w:t>Xray</w:t>
            </w:r>
            <w:proofErr w:type="spellEnd"/>
          </w:p>
        </w:tc>
        <w:tc>
          <w:tcPr>
            <w:tcW w:w="947" w:type="dxa"/>
            <w:noWrap/>
            <w:hideMark/>
          </w:tcPr>
          <w:p w14:paraId="39060E1F" w14:textId="77777777" w:rsidR="00252AC1" w:rsidRPr="00336F88" w:rsidRDefault="00252AC1" w:rsidP="00B94DAF">
            <w:pPr>
              <w:spacing w:line="360" w:lineRule="auto"/>
              <w:jc w:val="left"/>
              <w:rPr>
                <w:sz w:val="16"/>
                <w:szCs w:val="16"/>
              </w:rPr>
            </w:pPr>
            <w:r w:rsidRPr="004132A3">
              <w:rPr>
                <w:rFonts w:hint="eastAsia"/>
                <w:sz w:val="16"/>
                <w:szCs w:val="16"/>
              </w:rPr>
              <w:t>1.804(2)</w:t>
            </w:r>
            <w:r>
              <w:rPr>
                <w:rFonts w:hint="eastAsia"/>
              </w:rPr>
              <w:t xml:space="preserve"> </w:t>
            </w:r>
            <w:r w:rsidRPr="004132A3">
              <w:rPr>
                <w:rFonts w:hint="eastAsia"/>
                <w:sz w:val="16"/>
                <w:szCs w:val="16"/>
              </w:rPr>
              <w:t>Å</w:t>
            </w:r>
          </w:p>
        </w:tc>
        <w:tc>
          <w:tcPr>
            <w:tcW w:w="992" w:type="dxa"/>
            <w:noWrap/>
            <w:hideMark/>
          </w:tcPr>
          <w:p w14:paraId="3858891D" w14:textId="77777777" w:rsidR="00252AC1" w:rsidRPr="00336F88" w:rsidRDefault="00252AC1" w:rsidP="00B94DAF">
            <w:pPr>
              <w:spacing w:line="360" w:lineRule="auto"/>
              <w:jc w:val="left"/>
              <w:rPr>
                <w:sz w:val="16"/>
                <w:szCs w:val="16"/>
              </w:rPr>
            </w:pPr>
            <w:r w:rsidRPr="004132A3">
              <w:rPr>
                <w:rFonts w:hint="eastAsia"/>
                <w:sz w:val="16"/>
                <w:szCs w:val="16"/>
              </w:rPr>
              <w:t>1.423(3)</w:t>
            </w:r>
            <w:r>
              <w:rPr>
                <w:rFonts w:hint="eastAsia"/>
              </w:rPr>
              <w:t xml:space="preserve"> </w:t>
            </w:r>
            <w:r w:rsidRPr="004132A3">
              <w:rPr>
                <w:rFonts w:hint="eastAsia"/>
                <w:sz w:val="16"/>
                <w:szCs w:val="16"/>
              </w:rPr>
              <w:t>Å</w:t>
            </w:r>
          </w:p>
        </w:tc>
        <w:tc>
          <w:tcPr>
            <w:tcW w:w="1134" w:type="dxa"/>
            <w:noWrap/>
            <w:hideMark/>
          </w:tcPr>
          <w:p w14:paraId="3790ECCF" w14:textId="77777777" w:rsidR="00252AC1" w:rsidRPr="00336F88" w:rsidRDefault="00252AC1" w:rsidP="00B94DAF">
            <w:pPr>
              <w:spacing w:line="360" w:lineRule="auto"/>
              <w:jc w:val="left"/>
              <w:rPr>
                <w:sz w:val="16"/>
                <w:szCs w:val="16"/>
              </w:rPr>
            </w:pPr>
            <w:r w:rsidRPr="004132A3">
              <w:rPr>
                <w:rFonts w:hint="eastAsia"/>
                <w:sz w:val="16"/>
                <w:szCs w:val="16"/>
              </w:rPr>
              <w:t>2.3878(6)</w:t>
            </w:r>
            <w:r>
              <w:rPr>
                <w:rFonts w:hint="eastAsia"/>
              </w:rPr>
              <w:t xml:space="preserve"> </w:t>
            </w:r>
            <w:r w:rsidRPr="004132A3">
              <w:rPr>
                <w:rFonts w:hint="eastAsia"/>
                <w:sz w:val="16"/>
                <w:szCs w:val="16"/>
              </w:rPr>
              <w:t>Å</w:t>
            </w:r>
          </w:p>
        </w:tc>
        <w:tc>
          <w:tcPr>
            <w:tcW w:w="1039" w:type="dxa"/>
            <w:noWrap/>
            <w:hideMark/>
          </w:tcPr>
          <w:p w14:paraId="4DD9A1C8" w14:textId="77777777" w:rsidR="00252AC1" w:rsidRPr="00336F88" w:rsidRDefault="00252AC1" w:rsidP="00B94DAF">
            <w:pPr>
              <w:spacing w:line="360" w:lineRule="auto"/>
              <w:jc w:val="left"/>
              <w:rPr>
                <w:sz w:val="16"/>
                <w:szCs w:val="16"/>
              </w:rPr>
            </w:pPr>
            <w:r w:rsidRPr="004132A3">
              <w:rPr>
                <w:rFonts w:hint="eastAsia"/>
                <w:sz w:val="16"/>
                <w:szCs w:val="16"/>
              </w:rPr>
              <w:t>1.836(2)</w:t>
            </w:r>
            <w:r>
              <w:rPr>
                <w:rFonts w:hint="eastAsia"/>
              </w:rPr>
              <w:t xml:space="preserve"> </w:t>
            </w:r>
            <w:r w:rsidRPr="004132A3">
              <w:rPr>
                <w:rFonts w:hint="eastAsia"/>
                <w:sz w:val="16"/>
                <w:szCs w:val="16"/>
              </w:rPr>
              <w:t>Å</w:t>
            </w:r>
          </w:p>
        </w:tc>
        <w:tc>
          <w:tcPr>
            <w:tcW w:w="992" w:type="dxa"/>
            <w:noWrap/>
            <w:hideMark/>
          </w:tcPr>
          <w:p w14:paraId="312054AB" w14:textId="77777777" w:rsidR="00252AC1" w:rsidRPr="00336F88" w:rsidRDefault="00252AC1" w:rsidP="00B94DAF">
            <w:pPr>
              <w:spacing w:line="360" w:lineRule="auto"/>
              <w:jc w:val="left"/>
              <w:rPr>
                <w:sz w:val="16"/>
                <w:szCs w:val="16"/>
              </w:rPr>
            </w:pPr>
            <w:r w:rsidRPr="004132A3">
              <w:rPr>
                <w:rFonts w:hint="eastAsia"/>
                <w:sz w:val="16"/>
                <w:szCs w:val="16"/>
              </w:rPr>
              <w:t>1.754(3)</w:t>
            </w:r>
            <w:r>
              <w:rPr>
                <w:rFonts w:hint="eastAsia"/>
              </w:rPr>
              <w:t xml:space="preserve"> </w:t>
            </w:r>
            <w:r w:rsidRPr="004132A3">
              <w:rPr>
                <w:rFonts w:hint="eastAsia"/>
                <w:sz w:val="16"/>
                <w:szCs w:val="16"/>
              </w:rPr>
              <w:t>Å</w:t>
            </w:r>
          </w:p>
        </w:tc>
        <w:tc>
          <w:tcPr>
            <w:tcW w:w="992" w:type="dxa"/>
            <w:noWrap/>
            <w:hideMark/>
          </w:tcPr>
          <w:p w14:paraId="405CE3E3" w14:textId="77777777" w:rsidR="00252AC1" w:rsidRPr="00336F88" w:rsidRDefault="00252AC1" w:rsidP="00B94DAF">
            <w:pPr>
              <w:spacing w:line="360" w:lineRule="auto"/>
              <w:jc w:val="left"/>
              <w:rPr>
                <w:sz w:val="16"/>
                <w:szCs w:val="16"/>
              </w:rPr>
            </w:pPr>
            <w:r w:rsidRPr="004132A3">
              <w:rPr>
                <w:rFonts w:hint="eastAsia"/>
                <w:sz w:val="16"/>
                <w:szCs w:val="16"/>
              </w:rPr>
              <w:t>1.756(3) Å</w:t>
            </w:r>
          </w:p>
        </w:tc>
        <w:tc>
          <w:tcPr>
            <w:tcW w:w="992" w:type="dxa"/>
            <w:noWrap/>
            <w:hideMark/>
          </w:tcPr>
          <w:p w14:paraId="469F450B" w14:textId="77777777" w:rsidR="00252AC1" w:rsidRPr="00336F88" w:rsidRDefault="00252AC1" w:rsidP="00B94DAF">
            <w:pPr>
              <w:spacing w:line="360" w:lineRule="auto"/>
              <w:jc w:val="left"/>
              <w:rPr>
                <w:sz w:val="16"/>
                <w:szCs w:val="16"/>
              </w:rPr>
            </w:pPr>
            <w:r w:rsidRPr="004132A3">
              <w:rPr>
                <w:rFonts w:hint="eastAsia"/>
                <w:sz w:val="16"/>
                <w:szCs w:val="16"/>
              </w:rPr>
              <w:t>1.820(4) Å</w:t>
            </w:r>
          </w:p>
        </w:tc>
        <w:tc>
          <w:tcPr>
            <w:tcW w:w="1261" w:type="dxa"/>
            <w:noWrap/>
            <w:vAlign w:val="center"/>
            <w:hideMark/>
          </w:tcPr>
          <w:p w14:paraId="67289F12" w14:textId="77777777" w:rsidR="00252AC1" w:rsidRPr="00336F88" w:rsidRDefault="00252AC1" w:rsidP="00105EBC">
            <w:pPr>
              <w:spacing w:line="360" w:lineRule="auto"/>
              <w:jc w:val="center"/>
              <w:rPr>
                <w:sz w:val="16"/>
                <w:szCs w:val="16"/>
              </w:rPr>
            </w:pPr>
            <w:r w:rsidRPr="004132A3">
              <w:rPr>
                <w:rFonts w:hint="eastAsia"/>
                <w:sz w:val="16"/>
                <w:szCs w:val="16"/>
              </w:rPr>
              <w:t>135.33(19)</w:t>
            </w:r>
            <w:r>
              <w:rPr>
                <w:rFonts w:hint="eastAsia"/>
                <w:sz w:val="16"/>
                <w:szCs w:val="16"/>
              </w:rPr>
              <w:t xml:space="preserve"> deg</w:t>
            </w:r>
          </w:p>
        </w:tc>
        <w:tc>
          <w:tcPr>
            <w:tcW w:w="1101" w:type="dxa"/>
            <w:noWrap/>
            <w:vAlign w:val="center"/>
            <w:hideMark/>
          </w:tcPr>
          <w:p w14:paraId="1C6B5AD8" w14:textId="77777777" w:rsidR="00252AC1" w:rsidRPr="00336F88" w:rsidRDefault="00252AC1" w:rsidP="00105EBC">
            <w:pPr>
              <w:spacing w:line="360" w:lineRule="auto"/>
              <w:jc w:val="center"/>
              <w:rPr>
                <w:sz w:val="16"/>
                <w:szCs w:val="16"/>
              </w:rPr>
            </w:pPr>
            <w:r w:rsidRPr="004132A3">
              <w:rPr>
                <w:rFonts w:hint="eastAsia"/>
                <w:sz w:val="16"/>
                <w:szCs w:val="16"/>
              </w:rPr>
              <w:t>49.58(7)</w:t>
            </w:r>
            <w:r>
              <w:rPr>
                <w:rFonts w:hint="eastAsia"/>
                <w:sz w:val="16"/>
                <w:szCs w:val="16"/>
              </w:rPr>
              <w:t xml:space="preserve"> deg</w:t>
            </w:r>
          </w:p>
        </w:tc>
        <w:tc>
          <w:tcPr>
            <w:tcW w:w="851" w:type="dxa"/>
            <w:vAlign w:val="center"/>
          </w:tcPr>
          <w:p w14:paraId="5D88DA1F" w14:textId="77777777" w:rsidR="00252AC1" w:rsidRPr="00336F88" w:rsidRDefault="00252AC1" w:rsidP="00105EBC">
            <w:pPr>
              <w:spacing w:line="360" w:lineRule="auto"/>
              <w:jc w:val="center"/>
              <w:rPr>
                <w:sz w:val="16"/>
                <w:szCs w:val="16"/>
              </w:rPr>
            </w:pPr>
            <w:r>
              <w:rPr>
                <w:rFonts w:hint="eastAsia"/>
                <w:sz w:val="16"/>
                <w:szCs w:val="16"/>
              </w:rPr>
              <w:t>0.00</w:t>
            </w:r>
          </w:p>
        </w:tc>
      </w:tr>
      <w:tr w:rsidR="00252AC1" w:rsidRPr="00336F88" w14:paraId="694859F2" w14:textId="77777777" w:rsidTr="0050027A">
        <w:trPr>
          <w:trHeight w:val="276"/>
        </w:trPr>
        <w:tc>
          <w:tcPr>
            <w:tcW w:w="898" w:type="dxa"/>
            <w:noWrap/>
            <w:hideMark/>
          </w:tcPr>
          <w:p w14:paraId="0D7E48C8" w14:textId="77777777" w:rsidR="00252AC1" w:rsidRDefault="00252AC1" w:rsidP="00B94DAF">
            <w:pPr>
              <w:spacing w:line="360" w:lineRule="auto"/>
              <w:jc w:val="left"/>
              <w:rPr>
                <w:sz w:val="16"/>
                <w:szCs w:val="16"/>
              </w:rPr>
            </w:pPr>
            <w:r w:rsidRPr="00336F88">
              <w:rPr>
                <w:rFonts w:hint="eastAsia"/>
                <w:sz w:val="16"/>
                <w:szCs w:val="16"/>
              </w:rPr>
              <w:t>m06</w:t>
            </w:r>
          </w:p>
          <w:p w14:paraId="506625FE" w14:textId="77777777"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2BD87F85" w14:textId="09858D2F" w:rsidR="00252AC1" w:rsidRPr="00336F88" w:rsidRDefault="00252AC1" w:rsidP="00B94DAF">
            <w:pPr>
              <w:spacing w:line="360" w:lineRule="auto"/>
              <w:jc w:val="left"/>
              <w:rPr>
                <w:sz w:val="16"/>
                <w:szCs w:val="16"/>
              </w:rPr>
            </w:pPr>
            <w:r>
              <w:rPr>
                <w:rFonts w:hint="eastAsia"/>
                <w:sz w:val="16"/>
                <w:szCs w:val="16"/>
              </w:rPr>
              <w:t>(MBO)</w:t>
            </w:r>
            <w:r>
              <w:rPr>
                <w:rFonts w:hint="eastAsia"/>
                <w:sz w:val="16"/>
                <w:szCs w:val="16"/>
                <w:vertAlign w:val="superscript"/>
              </w:rPr>
              <w:t>c</w:t>
            </w:r>
          </w:p>
        </w:tc>
        <w:tc>
          <w:tcPr>
            <w:tcW w:w="947" w:type="dxa"/>
            <w:noWrap/>
            <w:hideMark/>
          </w:tcPr>
          <w:p w14:paraId="68B07208" w14:textId="77777777" w:rsidR="00252AC1" w:rsidRDefault="00252AC1" w:rsidP="00B94DAF">
            <w:pPr>
              <w:spacing w:line="360" w:lineRule="auto"/>
              <w:jc w:val="left"/>
              <w:rPr>
                <w:sz w:val="16"/>
                <w:szCs w:val="16"/>
              </w:rPr>
            </w:pPr>
            <w:r w:rsidRPr="00336F88">
              <w:rPr>
                <w:rFonts w:hint="eastAsia"/>
                <w:sz w:val="16"/>
                <w:szCs w:val="16"/>
              </w:rPr>
              <w:t>1.821</w:t>
            </w:r>
            <w:r>
              <w:rPr>
                <w:rFonts w:hint="eastAsia"/>
              </w:rPr>
              <w:t xml:space="preserve"> </w:t>
            </w:r>
            <w:r w:rsidRPr="004132A3">
              <w:rPr>
                <w:rFonts w:hint="eastAsia"/>
                <w:sz w:val="16"/>
                <w:szCs w:val="16"/>
              </w:rPr>
              <w:t>Å</w:t>
            </w:r>
          </w:p>
          <w:p w14:paraId="05212396" w14:textId="77777777" w:rsidR="00DF661E" w:rsidRDefault="00DF661E" w:rsidP="00B94DAF">
            <w:pPr>
              <w:spacing w:line="360" w:lineRule="auto"/>
              <w:jc w:val="left"/>
              <w:rPr>
                <w:sz w:val="16"/>
                <w:szCs w:val="16"/>
              </w:rPr>
            </w:pPr>
            <w:r>
              <w:rPr>
                <w:rFonts w:hint="eastAsia"/>
                <w:sz w:val="16"/>
                <w:szCs w:val="16"/>
              </w:rPr>
              <w:t>1.39</w:t>
            </w:r>
          </w:p>
          <w:p w14:paraId="2BA0DB59" w14:textId="372C1405" w:rsidR="00DF661E" w:rsidRPr="00336F88" w:rsidRDefault="00DF661E" w:rsidP="00B94DAF">
            <w:pPr>
              <w:spacing w:line="360" w:lineRule="auto"/>
              <w:jc w:val="left"/>
              <w:rPr>
                <w:sz w:val="16"/>
                <w:szCs w:val="16"/>
              </w:rPr>
            </w:pPr>
            <w:r>
              <w:rPr>
                <w:rFonts w:hint="eastAsia"/>
                <w:sz w:val="16"/>
                <w:szCs w:val="16"/>
              </w:rPr>
              <w:t>0.96</w:t>
            </w:r>
          </w:p>
        </w:tc>
        <w:tc>
          <w:tcPr>
            <w:tcW w:w="992" w:type="dxa"/>
            <w:noWrap/>
            <w:hideMark/>
          </w:tcPr>
          <w:p w14:paraId="3D6BC6FB" w14:textId="77777777" w:rsidR="00252AC1" w:rsidRDefault="00252AC1" w:rsidP="00B94DAF">
            <w:pPr>
              <w:spacing w:line="360" w:lineRule="auto"/>
              <w:jc w:val="left"/>
              <w:rPr>
                <w:sz w:val="16"/>
                <w:szCs w:val="16"/>
              </w:rPr>
            </w:pPr>
            <w:r w:rsidRPr="00336F88">
              <w:rPr>
                <w:rFonts w:hint="eastAsia"/>
                <w:sz w:val="16"/>
                <w:szCs w:val="16"/>
              </w:rPr>
              <w:t>1.390</w:t>
            </w:r>
            <w:r>
              <w:rPr>
                <w:rFonts w:hint="eastAsia"/>
              </w:rPr>
              <w:t xml:space="preserve"> </w:t>
            </w:r>
            <w:r w:rsidRPr="004132A3">
              <w:rPr>
                <w:rFonts w:hint="eastAsia"/>
                <w:sz w:val="16"/>
                <w:szCs w:val="16"/>
              </w:rPr>
              <w:t>Å</w:t>
            </w:r>
          </w:p>
          <w:p w14:paraId="717992AE" w14:textId="77777777" w:rsidR="00DF661E" w:rsidRDefault="00DF661E" w:rsidP="00B94DAF">
            <w:pPr>
              <w:spacing w:line="360" w:lineRule="auto"/>
              <w:jc w:val="left"/>
              <w:rPr>
                <w:sz w:val="16"/>
                <w:szCs w:val="16"/>
              </w:rPr>
            </w:pPr>
            <w:r>
              <w:rPr>
                <w:rFonts w:hint="eastAsia"/>
                <w:sz w:val="16"/>
                <w:szCs w:val="16"/>
              </w:rPr>
              <w:t>1.21</w:t>
            </w:r>
          </w:p>
          <w:p w14:paraId="550BAA7D" w14:textId="4AC1BC5C" w:rsidR="00DF661E" w:rsidRPr="00336F88" w:rsidRDefault="00DF661E" w:rsidP="00B94DAF">
            <w:pPr>
              <w:spacing w:line="360" w:lineRule="auto"/>
              <w:jc w:val="left"/>
              <w:rPr>
                <w:sz w:val="16"/>
                <w:szCs w:val="16"/>
              </w:rPr>
            </w:pPr>
            <w:r>
              <w:rPr>
                <w:rFonts w:hint="eastAsia"/>
                <w:sz w:val="16"/>
                <w:szCs w:val="16"/>
              </w:rPr>
              <w:t>1.11</w:t>
            </w:r>
          </w:p>
        </w:tc>
        <w:tc>
          <w:tcPr>
            <w:tcW w:w="1134" w:type="dxa"/>
            <w:noWrap/>
            <w:hideMark/>
          </w:tcPr>
          <w:p w14:paraId="63E1E5E7" w14:textId="77777777" w:rsidR="00252AC1" w:rsidRDefault="00252AC1" w:rsidP="00B94DAF">
            <w:pPr>
              <w:spacing w:line="360" w:lineRule="auto"/>
              <w:jc w:val="left"/>
              <w:rPr>
                <w:sz w:val="16"/>
                <w:szCs w:val="16"/>
              </w:rPr>
            </w:pPr>
            <w:r w:rsidRPr="00336F88">
              <w:rPr>
                <w:rFonts w:hint="eastAsia"/>
                <w:sz w:val="16"/>
                <w:szCs w:val="16"/>
              </w:rPr>
              <w:t>2.446</w:t>
            </w:r>
            <w:r>
              <w:rPr>
                <w:rFonts w:hint="eastAsia"/>
              </w:rPr>
              <w:t xml:space="preserve"> </w:t>
            </w:r>
            <w:r w:rsidRPr="004132A3">
              <w:rPr>
                <w:rFonts w:hint="eastAsia"/>
                <w:sz w:val="16"/>
                <w:szCs w:val="16"/>
              </w:rPr>
              <w:t>Å</w:t>
            </w:r>
          </w:p>
          <w:p w14:paraId="1BF3FB76" w14:textId="77777777" w:rsidR="00DF661E" w:rsidRDefault="00DF661E" w:rsidP="00B94DAF">
            <w:pPr>
              <w:spacing w:line="360" w:lineRule="auto"/>
              <w:jc w:val="left"/>
              <w:rPr>
                <w:sz w:val="16"/>
                <w:szCs w:val="16"/>
              </w:rPr>
            </w:pPr>
            <w:r>
              <w:rPr>
                <w:rFonts w:hint="eastAsia"/>
                <w:sz w:val="16"/>
                <w:szCs w:val="16"/>
              </w:rPr>
              <w:t>0.76</w:t>
            </w:r>
          </w:p>
          <w:p w14:paraId="3B98705A" w14:textId="2E994AC3" w:rsidR="00DF661E" w:rsidRPr="00336F88" w:rsidRDefault="00DF661E" w:rsidP="00B94DAF">
            <w:pPr>
              <w:spacing w:line="360" w:lineRule="auto"/>
              <w:jc w:val="left"/>
              <w:rPr>
                <w:sz w:val="16"/>
                <w:szCs w:val="16"/>
              </w:rPr>
            </w:pPr>
            <w:r>
              <w:rPr>
                <w:rFonts w:hint="eastAsia"/>
                <w:sz w:val="16"/>
                <w:szCs w:val="16"/>
              </w:rPr>
              <w:t>0.70</w:t>
            </w:r>
          </w:p>
        </w:tc>
        <w:tc>
          <w:tcPr>
            <w:tcW w:w="1039" w:type="dxa"/>
            <w:noWrap/>
            <w:hideMark/>
          </w:tcPr>
          <w:p w14:paraId="3A85D5D2" w14:textId="77777777" w:rsidR="00252AC1" w:rsidRDefault="00252AC1" w:rsidP="00B94DAF">
            <w:pPr>
              <w:spacing w:line="360" w:lineRule="auto"/>
              <w:jc w:val="left"/>
              <w:rPr>
                <w:sz w:val="16"/>
                <w:szCs w:val="16"/>
              </w:rPr>
            </w:pPr>
            <w:r w:rsidRPr="00336F88">
              <w:rPr>
                <w:rFonts w:hint="eastAsia"/>
                <w:sz w:val="16"/>
                <w:szCs w:val="16"/>
              </w:rPr>
              <w:t>1.856</w:t>
            </w:r>
            <w:r>
              <w:rPr>
                <w:rFonts w:hint="eastAsia"/>
              </w:rPr>
              <w:t xml:space="preserve"> </w:t>
            </w:r>
            <w:r w:rsidRPr="004132A3">
              <w:rPr>
                <w:rFonts w:hint="eastAsia"/>
                <w:sz w:val="16"/>
                <w:szCs w:val="16"/>
              </w:rPr>
              <w:t>Å</w:t>
            </w:r>
          </w:p>
          <w:p w14:paraId="44FCE6CB" w14:textId="77777777" w:rsidR="00DF661E" w:rsidRDefault="00DF661E" w:rsidP="00B94DAF">
            <w:pPr>
              <w:spacing w:line="360" w:lineRule="auto"/>
              <w:jc w:val="left"/>
              <w:rPr>
                <w:sz w:val="16"/>
                <w:szCs w:val="16"/>
              </w:rPr>
            </w:pPr>
            <w:r>
              <w:rPr>
                <w:rFonts w:hint="eastAsia"/>
                <w:sz w:val="16"/>
                <w:szCs w:val="16"/>
              </w:rPr>
              <w:t>0.94</w:t>
            </w:r>
          </w:p>
          <w:p w14:paraId="621AF899" w14:textId="31F982F8" w:rsidR="00DF661E" w:rsidRPr="00336F88" w:rsidRDefault="00DF661E" w:rsidP="00B94DAF">
            <w:pPr>
              <w:spacing w:line="360" w:lineRule="auto"/>
              <w:jc w:val="left"/>
              <w:rPr>
                <w:sz w:val="16"/>
                <w:szCs w:val="16"/>
              </w:rPr>
            </w:pPr>
            <w:r>
              <w:rPr>
                <w:rFonts w:hint="eastAsia"/>
                <w:sz w:val="16"/>
                <w:szCs w:val="16"/>
              </w:rPr>
              <w:t>0.94</w:t>
            </w:r>
          </w:p>
        </w:tc>
        <w:tc>
          <w:tcPr>
            <w:tcW w:w="992" w:type="dxa"/>
            <w:noWrap/>
            <w:hideMark/>
          </w:tcPr>
          <w:p w14:paraId="0A4140B0" w14:textId="77777777" w:rsidR="00252AC1" w:rsidRDefault="00252AC1" w:rsidP="00B94DAF">
            <w:pPr>
              <w:spacing w:line="360" w:lineRule="auto"/>
              <w:jc w:val="left"/>
              <w:rPr>
                <w:sz w:val="16"/>
                <w:szCs w:val="16"/>
              </w:rPr>
            </w:pPr>
            <w:r w:rsidRPr="00336F88">
              <w:rPr>
                <w:rFonts w:hint="eastAsia"/>
                <w:sz w:val="16"/>
                <w:szCs w:val="16"/>
              </w:rPr>
              <w:t>1.750</w:t>
            </w:r>
            <w:r>
              <w:rPr>
                <w:rFonts w:hint="eastAsia"/>
              </w:rPr>
              <w:t xml:space="preserve"> </w:t>
            </w:r>
            <w:r w:rsidRPr="004132A3">
              <w:rPr>
                <w:rFonts w:hint="eastAsia"/>
                <w:sz w:val="16"/>
                <w:szCs w:val="16"/>
              </w:rPr>
              <w:t>Å</w:t>
            </w:r>
          </w:p>
          <w:p w14:paraId="6E7A734C" w14:textId="77777777" w:rsidR="00DF661E" w:rsidRDefault="00DF661E" w:rsidP="00B94DAF">
            <w:pPr>
              <w:spacing w:line="360" w:lineRule="auto"/>
              <w:jc w:val="left"/>
              <w:rPr>
                <w:sz w:val="16"/>
                <w:szCs w:val="16"/>
              </w:rPr>
            </w:pPr>
            <w:r>
              <w:rPr>
                <w:rFonts w:hint="eastAsia"/>
                <w:sz w:val="16"/>
                <w:szCs w:val="16"/>
              </w:rPr>
              <w:t>1.39</w:t>
            </w:r>
          </w:p>
          <w:p w14:paraId="3FBFDF7F" w14:textId="6B3191C8" w:rsidR="00DF661E" w:rsidRPr="00336F88" w:rsidRDefault="00DF661E" w:rsidP="00B94DAF">
            <w:pPr>
              <w:spacing w:line="360" w:lineRule="auto"/>
              <w:jc w:val="left"/>
              <w:rPr>
                <w:sz w:val="16"/>
                <w:szCs w:val="16"/>
              </w:rPr>
            </w:pPr>
            <w:r>
              <w:rPr>
                <w:rFonts w:hint="eastAsia"/>
                <w:sz w:val="16"/>
                <w:szCs w:val="16"/>
              </w:rPr>
              <w:t>1.39</w:t>
            </w:r>
          </w:p>
        </w:tc>
        <w:tc>
          <w:tcPr>
            <w:tcW w:w="992" w:type="dxa"/>
            <w:noWrap/>
            <w:hideMark/>
          </w:tcPr>
          <w:p w14:paraId="43F77477" w14:textId="77777777" w:rsidR="00252AC1" w:rsidRDefault="00252AC1" w:rsidP="00B94DAF">
            <w:pPr>
              <w:spacing w:line="360" w:lineRule="auto"/>
              <w:jc w:val="left"/>
              <w:rPr>
                <w:sz w:val="16"/>
                <w:szCs w:val="16"/>
              </w:rPr>
            </w:pPr>
            <w:r w:rsidRPr="00336F88">
              <w:rPr>
                <w:rFonts w:hint="eastAsia"/>
                <w:sz w:val="16"/>
                <w:szCs w:val="16"/>
              </w:rPr>
              <w:t>1.758</w:t>
            </w:r>
            <w:r>
              <w:rPr>
                <w:rFonts w:hint="eastAsia"/>
              </w:rPr>
              <w:t xml:space="preserve"> </w:t>
            </w:r>
            <w:r w:rsidRPr="004132A3">
              <w:rPr>
                <w:rFonts w:hint="eastAsia"/>
                <w:sz w:val="16"/>
                <w:szCs w:val="16"/>
              </w:rPr>
              <w:t>Å</w:t>
            </w:r>
          </w:p>
          <w:p w14:paraId="48C5FAF2" w14:textId="77777777" w:rsidR="00DF661E" w:rsidRDefault="00DF661E" w:rsidP="00B94DAF">
            <w:pPr>
              <w:spacing w:line="360" w:lineRule="auto"/>
              <w:jc w:val="left"/>
              <w:rPr>
                <w:sz w:val="16"/>
                <w:szCs w:val="16"/>
              </w:rPr>
            </w:pPr>
            <w:r>
              <w:rPr>
                <w:rFonts w:hint="eastAsia"/>
                <w:sz w:val="16"/>
                <w:szCs w:val="16"/>
              </w:rPr>
              <w:t>1.40</w:t>
            </w:r>
          </w:p>
          <w:p w14:paraId="3EEDE3C7" w14:textId="48E28C95" w:rsidR="00DF661E" w:rsidRPr="00336F88" w:rsidRDefault="00DF661E" w:rsidP="00B94DAF">
            <w:pPr>
              <w:spacing w:line="360" w:lineRule="auto"/>
              <w:jc w:val="left"/>
              <w:rPr>
                <w:sz w:val="16"/>
                <w:szCs w:val="16"/>
              </w:rPr>
            </w:pPr>
            <w:r>
              <w:rPr>
                <w:rFonts w:hint="eastAsia"/>
                <w:sz w:val="16"/>
                <w:szCs w:val="16"/>
              </w:rPr>
              <w:t>1.40</w:t>
            </w:r>
          </w:p>
        </w:tc>
        <w:tc>
          <w:tcPr>
            <w:tcW w:w="992" w:type="dxa"/>
            <w:noWrap/>
            <w:hideMark/>
          </w:tcPr>
          <w:p w14:paraId="2D54ABB0" w14:textId="77777777" w:rsidR="00252AC1" w:rsidRDefault="00252AC1" w:rsidP="00B94DAF">
            <w:pPr>
              <w:spacing w:line="360" w:lineRule="auto"/>
              <w:jc w:val="left"/>
              <w:rPr>
                <w:sz w:val="16"/>
                <w:szCs w:val="16"/>
              </w:rPr>
            </w:pPr>
            <w:r w:rsidRPr="00336F88">
              <w:rPr>
                <w:rFonts w:hint="eastAsia"/>
                <w:sz w:val="16"/>
                <w:szCs w:val="16"/>
              </w:rPr>
              <w:t>1.814</w:t>
            </w:r>
            <w:r>
              <w:rPr>
                <w:rFonts w:hint="eastAsia"/>
              </w:rPr>
              <w:t xml:space="preserve"> </w:t>
            </w:r>
            <w:r w:rsidRPr="004132A3">
              <w:rPr>
                <w:rFonts w:hint="eastAsia"/>
                <w:sz w:val="16"/>
                <w:szCs w:val="16"/>
              </w:rPr>
              <w:t>Å</w:t>
            </w:r>
          </w:p>
          <w:p w14:paraId="1DFD4B1D" w14:textId="77777777" w:rsidR="00DF661E" w:rsidRDefault="00DF661E" w:rsidP="00B94DAF">
            <w:pPr>
              <w:spacing w:line="360" w:lineRule="auto"/>
              <w:jc w:val="left"/>
              <w:rPr>
                <w:sz w:val="16"/>
                <w:szCs w:val="16"/>
              </w:rPr>
            </w:pPr>
            <w:r>
              <w:rPr>
                <w:rFonts w:hint="eastAsia"/>
                <w:sz w:val="16"/>
                <w:szCs w:val="16"/>
              </w:rPr>
              <w:t>1.29</w:t>
            </w:r>
          </w:p>
          <w:p w14:paraId="47481E90" w14:textId="552A6728" w:rsidR="00DF661E" w:rsidRPr="00336F88" w:rsidRDefault="00DF661E" w:rsidP="00B94DAF">
            <w:pPr>
              <w:spacing w:line="360" w:lineRule="auto"/>
              <w:jc w:val="left"/>
              <w:rPr>
                <w:sz w:val="16"/>
                <w:szCs w:val="16"/>
              </w:rPr>
            </w:pPr>
            <w:r>
              <w:rPr>
                <w:rFonts w:hint="eastAsia"/>
                <w:sz w:val="16"/>
                <w:szCs w:val="16"/>
              </w:rPr>
              <w:t>1.29</w:t>
            </w:r>
          </w:p>
        </w:tc>
        <w:tc>
          <w:tcPr>
            <w:tcW w:w="1261" w:type="dxa"/>
            <w:noWrap/>
            <w:vAlign w:val="center"/>
            <w:hideMark/>
          </w:tcPr>
          <w:p w14:paraId="34C948EA" w14:textId="77777777" w:rsidR="00252AC1" w:rsidRPr="00336F88" w:rsidRDefault="00252AC1" w:rsidP="00105EBC">
            <w:pPr>
              <w:spacing w:line="360" w:lineRule="auto"/>
              <w:jc w:val="center"/>
              <w:rPr>
                <w:sz w:val="16"/>
                <w:szCs w:val="16"/>
              </w:rPr>
            </w:pPr>
            <w:r w:rsidRPr="00336F88">
              <w:rPr>
                <w:rFonts w:hint="eastAsia"/>
                <w:sz w:val="16"/>
                <w:szCs w:val="16"/>
              </w:rPr>
              <w:t>133.5</w:t>
            </w:r>
            <w:r>
              <w:rPr>
                <w:rFonts w:hint="eastAsia"/>
                <w:sz w:val="16"/>
                <w:szCs w:val="16"/>
              </w:rPr>
              <w:t xml:space="preserve"> deg</w:t>
            </w:r>
          </w:p>
        </w:tc>
        <w:tc>
          <w:tcPr>
            <w:tcW w:w="1101" w:type="dxa"/>
            <w:noWrap/>
            <w:vAlign w:val="center"/>
            <w:hideMark/>
          </w:tcPr>
          <w:p w14:paraId="28FF013E" w14:textId="77777777" w:rsidR="00252AC1" w:rsidRPr="00336F88" w:rsidRDefault="00252AC1" w:rsidP="00105EBC">
            <w:pPr>
              <w:spacing w:line="360" w:lineRule="auto"/>
              <w:jc w:val="center"/>
              <w:rPr>
                <w:sz w:val="16"/>
                <w:szCs w:val="16"/>
              </w:rPr>
            </w:pPr>
            <w:r w:rsidRPr="00336F88">
              <w:rPr>
                <w:rFonts w:hint="eastAsia"/>
                <w:sz w:val="16"/>
                <w:szCs w:val="16"/>
              </w:rPr>
              <w:t>48.9</w:t>
            </w:r>
            <w:r>
              <w:rPr>
                <w:rFonts w:hint="eastAsia"/>
                <w:sz w:val="16"/>
                <w:szCs w:val="16"/>
              </w:rPr>
              <w:t xml:space="preserve"> deg</w:t>
            </w:r>
          </w:p>
        </w:tc>
        <w:tc>
          <w:tcPr>
            <w:tcW w:w="851" w:type="dxa"/>
            <w:vAlign w:val="center"/>
          </w:tcPr>
          <w:p w14:paraId="59DF5EE5" w14:textId="77777777" w:rsidR="00252AC1" w:rsidRPr="00336F88" w:rsidRDefault="00252AC1" w:rsidP="00105EBC">
            <w:pPr>
              <w:spacing w:line="360" w:lineRule="auto"/>
              <w:jc w:val="center"/>
              <w:rPr>
                <w:sz w:val="16"/>
                <w:szCs w:val="16"/>
              </w:rPr>
            </w:pPr>
            <w:r>
              <w:rPr>
                <w:rFonts w:hint="eastAsia"/>
                <w:sz w:val="16"/>
                <w:szCs w:val="16"/>
              </w:rPr>
              <w:t>1.12</w:t>
            </w:r>
          </w:p>
        </w:tc>
      </w:tr>
      <w:tr w:rsidR="00252AC1" w:rsidRPr="00336F88" w14:paraId="6B443C01" w14:textId="77777777" w:rsidTr="0050027A">
        <w:trPr>
          <w:trHeight w:val="276"/>
        </w:trPr>
        <w:tc>
          <w:tcPr>
            <w:tcW w:w="898" w:type="dxa"/>
            <w:noWrap/>
            <w:hideMark/>
          </w:tcPr>
          <w:p w14:paraId="23DB627F" w14:textId="77777777" w:rsidR="00252AC1" w:rsidRDefault="00252AC1" w:rsidP="00B94DAF">
            <w:pPr>
              <w:spacing w:line="360" w:lineRule="auto"/>
              <w:jc w:val="left"/>
              <w:rPr>
                <w:sz w:val="16"/>
                <w:szCs w:val="16"/>
              </w:rPr>
            </w:pPr>
            <w:r w:rsidRPr="00336F88">
              <w:rPr>
                <w:rFonts w:hint="eastAsia"/>
                <w:sz w:val="16"/>
                <w:szCs w:val="16"/>
              </w:rPr>
              <w:t>TPPS</w:t>
            </w:r>
            <w:r>
              <w:rPr>
                <w:rFonts w:hint="eastAsia"/>
                <w:sz w:val="16"/>
                <w:szCs w:val="16"/>
              </w:rPr>
              <w:t>H</w:t>
            </w:r>
          </w:p>
          <w:p w14:paraId="6385EA5C" w14:textId="77777777"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17AF8231" w14:textId="049136D4" w:rsidR="00252AC1" w:rsidRPr="00336F88" w:rsidRDefault="00252AC1" w:rsidP="00252AC1">
            <w:pPr>
              <w:spacing w:line="360" w:lineRule="auto"/>
              <w:jc w:val="left"/>
              <w:rPr>
                <w:sz w:val="16"/>
                <w:szCs w:val="16"/>
              </w:rPr>
            </w:pPr>
            <w:r>
              <w:rPr>
                <w:rFonts w:hint="eastAsia"/>
                <w:sz w:val="16"/>
                <w:szCs w:val="16"/>
              </w:rPr>
              <w:t>(MBO)</w:t>
            </w:r>
            <w:r>
              <w:rPr>
                <w:rFonts w:hint="eastAsia"/>
                <w:sz w:val="16"/>
                <w:szCs w:val="16"/>
                <w:vertAlign w:val="superscript"/>
              </w:rPr>
              <w:t>c</w:t>
            </w:r>
            <w:r w:rsidRPr="00336F88">
              <w:rPr>
                <w:rFonts w:hint="eastAsia"/>
                <w:sz w:val="16"/>
                <w:szCs w:val="16"/>
              </w:rPr>
              <w:t xml:space="preserve"> </w:t>
            </w:r>
          </w:p>
        </w:tc>
        <w:tc>
          <w:tcPr>
            <w:tcW w:w="947" w:type="dxa"/>
            <w:noWrap/>
            <w:hideMark/>
          </w:tcPr>
          <w:p w14:paraId="3C90E32D" w14:textId="77777777" w:rsidR="00252AC1" w:rsidRDefault="00252AC1" w:rsidP="00B94DAF">
            <w:pPr>
              <w:spacing w:line="360" w:lineRule="auto"/>
              <w:jc w:val="left"/>
              <w:rPr>
                <w:sz w:val="16"/>
                <w:szCs w:val="16"/>
              </w:rPr>
            </w:pPr>
            <w:r w:rsidRPr="00336F88">
              <w:rPr>
                <w:rFonts w:hint="eastAsia"/>
                <w:sz w:val="16"/>
                <w:szCs w:val="16"/>
              </w:rPr>
              <w:t>1.839</w:t>
            </w:r>
            <w:r>
              <w:rPr>
                <w:rFonts w:hint="eastAsia"/>
              </w:rPr>
              <w:t xml:space="preserve"> </w:t>
            </w:r>
            <w:r w:rsidRPr="004132A3">
              <w:rPr>
                <w:rFonts w:hint="eastAsia"/>
                <w:sz w:val="16"/>
                <w:szCs w:val="16"/>
              </w:rPr>
              <w:t>Å</w:t>
            </w:r>
          </w:p>
          <w:p w14:paraId="2BAA2574" w14:textId="77777777" w:rsidR="00DF661E" w:rsidRDefault="00DF661E" w:rsidP="00B94DAF">
            <w:pPr>
              <w:spacing w:line="360" w:lineRule="auto"/>
              <w:jc w:val="left"/>
              <w:rPr>
                <w:sz w:val="16"/>
                <w:szCs w:val="16"/>
              </w:rPr>
            </w:pPr>
            <w:r>
              <w:rPr>
                <w:rFonts w:hint="eastAsia"/>
                <w:sz w:val="16"/>
                <w:szCs w:val="16"/>
              </w:rPr>
              <w:t>1.31</w:t>
            </w:r>
          </w:p>
          <w:p w14:paraId="43224D25" w14:textId="2B8D89A6" w:rsidR="00DF661E" w:rsidRPr="00336F88" w:rsidRDefault="00DF661E" w:rsidP="00B94DAF">
            <w:pPr>
              <w:spacing w:line="360" w:lineRule="auto"/>
              <w:jc w:val="left"/>
              <w:rPr>
                <w:sz w:val="16"/>
                <w:szCs w:val="16"/>
              </w:rPr>
            </w:pPr>
            <w:r>
              <w:rPr>
                <w:rFonts w:hint="eastAsia"/>
                <w:sz w:val="16"/>
                <w:szCs w:val="16"/>
              </w:rPr>
              <w:t>0.95</w:t>
            </w:r>
          </w:p>
        </w:tc>
        <w:tc>
          <w:tcPr>
            <w:tcW w:w="992" w:type="dxa"/>
            <w:noWrap/>
            <w:hideMark/>
          </w:tcPr>
          <w:p w14:paraId="76FC3361" w14:textId="77777777" w:rsidR="00252AC1" w:rsidRDefault="00252AC1" w:rsidP="00B94DAF">
            <w:pPr>
              <w:spacing w:line="360" w:lineRule="auto"/>
              <w:jc w:val="left"/>
              <w:rPr>
                <w:sz w:val="16"/>
                <w:szCs w:val="16"/>
              </w:rPr>
            </w:pPr>
            <w:r w:rsidRPr="00336F88">
              <w:rPr>
                <w:rFonts w:hint="eastAsia"/>
                <w:sz w:val="16"/>
                <w:szCs w:val="16"/>
              </w:rPr>
              <w:t>1.391</w:t>
            </w:r>
            <w:r>
              <w:rPr>
                <w:rFonts w:hint="eastAsia"/>
              </w:rPr>
              <w:t xml:space="preserve"> </w:t>
            </w:r>
            <w:r w:rsidRPr="004132A3">
              <w:rPr>
                <w:rFonts w:hint="eastAsia"/>
                <w:sz w:val="16"/>
                <w:szCs w:val="16"/>
              </w:rPr>
              <w:t>Å</w:t>
            </w:r>
          </w:p>
          <w:p w14:paraId="477C7B2D" w14:textId="77777777" w:rsidR="00DF661E" w:rsidRDefault="00DF661E" w:rsidP="00B94DAF">
            <w:pPr>
              <w:spacing w:line="360" w:lineRule="auto"/>
              <w:jc w:val="left"/>
              <w:rPr>
                <w:sz w:val="16"/>
                <w:szCs w:val="16"/>
              </w:rPr>
            </w:pPr>
            <w:r>
              <w:rPr>
                <w:rFonts w:hint="eastAsia"/>
                <w:sz w:val="16"/>
                <w:szCs w:val="16"/>
              </w:rPr>
              <w:t>1.22</w:t>
            </w:r>
          </w:p>
          <w:p w14:paraId="15F658E3" w14:textId="3445C0B3" w:rsidR="00DF661E" w:rsidRPr="00336F88" w:rsidRDefault="00DF661E" w:rsidP="00B94DAF">
            <w:pPr>
              <w:spacing w:line="360" w:lineRule="auto"/>
              <w:jc w:val="left"/>
              <w:rPr>
                <w:sz w:val="16"/>
                <w:szCs w:val="16"/>
              </w:rPr>
            </w:pPr>
            <w:r>
              <w:rPr>
                <w:rFonts w:hint="eastAsia"/>
                <w:sz w:val="16"/>
                <w:szCs w:val="16"/>
              </w:rPr>
              <w:t>1.09</w:t>
            </w:r>
          </w:p>
        </w:tc>
        <w:tc>
          <w:tcPr>
            <w:tcW w:w="1134" w:type="dxa"/>
            <w:noWrap/>
            <w:hideMark/>
          </w:tcPr>
          <w:p w14:paraId="24B4BD0E" w14:textId="77777777" w:rsidR="00252AC1" w:rsidRDefault="00252AC1" w:rsidP="00B94DAF">
            <w:pPr>
              <w:spacing w:line="360" w:lineRule="auto"/>
              <w:jc w:val="left"/>
              <w:rPr>
                <w:sz w:val="16"/>
                <w:szCs w:val="16"/>
              </w:rPr>
            </w:pPr>
            <w:r w:rsidRPr="00336F88">
              <w:rPr>
                <w:rFonts w:hint="eastAsia"/>
                <w:sz w:val="16"/>
                <w:szCs w:val="16"/>
              </w:rPr>
              <w:t>2.413</w:t>
            </w:r>
            <w:r>
              <w:rPr>
                <w:rFonts w:hint="eastAsia"/>
              </w:rPr>
              <w:t xml:space="preserve"> </w:t>
            </w:r>
            <w:r w:rsidRPr="004132A3">
              <w:rPr>
                <w:rFonts w:hint="eastAsia"/>
                <w:sz w:val="16"/>
                <w:szCs w:val="16"/>
              </w:rPr>
              <w:t>Å</w:t>
            </w:r>
          </w:p>
          <w:p w14:paraId="29FF50CD" w14:textId="77777777" w:rsidR="00DF661E" w:rsidRDefault="00DF661E" w:rsidP="00B94DAF">
            <w:pPr>
              <w:spacing w:line="360" w:lineRule="auto"/>
              <w:jc w:val="left"/>
              <w:rPr>
                <w:sz w:val="16"/>
                <w:szCs w:val="16"/>
              </w:rPr>
            </w:pPr>
            <w:r>
              <w:rPr>
                <w:rFonts w:hint="eastAsia"/>
                <w:sz w:val="16"/>
                <w:szCs w:val="16"/>
              </w:rPr>
              <w:t>0.82</w:t>
            </w:r>
          </w:p>
          <w:p w14:paraId="26BCCB24" w14:textId="35DFDF04" w:rsidR="00DF661E" w:rsidRPr="00336F88" w:rsidRDefault="00DF661E" w:rsidP="00B94DAF">
            <w:pPr>
              <w:spacing w:line="360" w:lineRule="auto"/>
              <w:jc w:val="left"/>
              <w:rPr>
                <w:sz w:val="16"/>
                <w:szCs w:val="16"/>
              </w:rPr>
            </w:pPr>
            <w:r>
              <w:rPr>
                <w:rFonts w:hint="eastAsia"/>
                <w:sz w:val="16"/>
                <w:szCs w:val="16"/>
              </w:rPr>
              <w:t>0.76</w:t>
            </w:r>
          </w:p>
        </w:tc>
        <w:tc>
          <w:tcPr>
            <w:tcW w:w="1039" w:type="dxa"/>
            <w:noWrap/>
            <w:hideMark/>
          </w:tcPr>
          <w:p w14:paraId="056B4931" w14:textId="77777777" w:rsidR="00252AC1" w:rsidRDefault="00252AC1" w:rsidP="00B94DAF">
            <w:pPr>
              <w:spacing w:line="360" w:lineRule="auto"/>
              <w:jc w:val="left"/>
              <w:rPr>
                <w:sz w:val="16"/>
                <w:szCs w:val="16"/>
              </w:rPr>
            </w:pPr>
            <w:r w:rsidRPr="00336F88">
              <w:rPr>
                <w:rFonts w:hint="eastAsia"/>
                <w:sz w:val="16"/>
                <w:szCs w:val="16"/>
              </w:rPr>
              <w:t>1.847</w:t>
            </w:r>
            <w:r>
              <w:rPr>
                <w:rFonts w:hint="eastAsia"/>
              </w:rPr>
              <w:t xml:space="preserve"> </w:t>
            </w:r>
            <w:r w:rsidRPr="004132A3">
              <w:rPr>
                <w:rFonts w:hint="eastAsia"/>
                <w:sz w:val="16"/>
                <w:szCs w:val="16"/>
              </w:rPr>
              <w:t>Å</w:t>
            </w:r>
          </w:p>
          <w:p w14:paraId="05BB3B85" w14:textId="77777777" w:rsidR="00146B78" w:rsidRDefault="00146B78" w:rsidP="00B94DAF">
            <w:pPr>
              <w:spacing w:line="360" w:lineRule="auto"/>
              <w:jc w:val="left"/>
              <w:rPr>
                <w:sz w:val="16"/>
                <w:szCs w:val="16"/>
              </w:rPr>
            </w:pPr>
            <w:r>
              <w:rPr>
                <w:rFonts w:hint="eastAsia"/>
                <w:sz w:val="16"/>
                <w:szCs w:val="16"/>
              </w:rPr>
              <w:t>0.99</w:t>
            </w:r>
          </w:p>
          <w:p w14:paraId="33C9F347" w14:textId="2137E857" w:rsidR="00146B78" w:rsidRPr="00336F88" w:rsidRDefault="00146B78" w:rsidP="00B94DAF">
            <w:pPr>
              <w:spacing w:line="360" w:lineRule="auto"/>
              <w:jc w:val="left"/>
              <w:rPr>
                <w:sz w:val="16"/>
                <w:szCs w:val="16"/>
              </w:rPr>
            </w:pPr>
            <w:r>
              <w:rPr>
                <w:rFonts w:hint="eastAsia"/>
                <w:sz w:val="16"/>
                <w:szCs w:val="16"/>
              </w:rPr>
              <w:t>0.99</w:t>
            </w:r>
          </w:p>
        </w:tc>
        <w:tc>
          <w:tcPr>
            <w:tcW w:w="992" w:type="dxa"/>
            <w:noWrap/>
            <w:hideMark/>
          </w:tcPr>
          <w:p w14:paraId="588D20AE" w14:textId="77777777" w:rsidR="00252AC1" w:rsidRDefault="00252AC1" w:rsidP="00B94DAF">
            <w:pPr>
              <w:spacing w:line="360" w:lineRule="auto"/>
              <w:jc w:val="left"/>
              <w:rPr>
                <w:sz w:val="16"/>
                <w:szCs w:val="16"/>
              </w:rPr>
            </w:pPr>
            <w:r w:rsidRPr="00336F88">
              <w:rPr>
                <w:rFonts w:hint="eastAsia"/>
                <w:sz w:val="16"/>
                <w:szCs w:val="16"/>
              </w:rPr>
              <w:t>1.745</w:t>
            </w:r>
            <w:r>
              <w:rPr>
                <w:rFonts w:hint="eastAsia"/>
              </w:rPr>
              <w:t xml:space="preserve"> </w:t>
            </w:r>
            <w:r w:rsidRPr="004132A3">
              <w:rPr>
                <w:rFonts w:hint="eastAsia"/>
                <w:sz w:val="16"/>
                <w:szCs w:val="16"/>
              </w:rPr>
              <w:t>Å</w:t>
            </w:r>
          </w:p>
          <w:p w14:paraId="7A1F823C" w14:textId="77777777" w:rsidR="00146B78" w:rsidRDefault="00146B78" w:rsidP="00B94DAF">
            <w:pPr>
              <w:spacing w:line="360" w:lineRule="auto"/>
              <w:jc w:val="left"/>
              <w:rPr>
                <w:sz w:val="16"/>
                <w:szCs w:val="16"/>
              </w:rPr>
            </w:pPr>
            <w:r>
              <w:rPr>
                <w:rFonts w:hint="eastAsia"/>
                <w:sz w:val="16"/>
                <w:szCs w:val="16"/>
              </w:rPr>
              <w:t>1.40</w:t>
            </w:r>
          </w:p>
          <w:p w14:paraId="6586C468" w14:textId="7AAC835B" w:rsidR="00146B78" w:rsidRPr="00336F88" w:rsidRDefault="00146B78" w:rsidP="00B94DAF">
            <w:pPr>
              <w:spacing w:line="360" w:lineRule="auto"/>
              <w:jc w:val="left"/>
              <w:rPr>
                <w:sz w:val="16"/>
                <w:szCs w:val="16"/>
              </w:rPr>
            </w:pPr>
            <w:r>
              <w:rPr>
                <w:rFonts w:hint="eastAsia"/>
                <w:sz w:val="16"/>
                <w:szCs w:val="16"/>
              </w:rPr>
              <w:t>1.40</w:t>
            </w:r>
          </w:p>
        </w:tc>
        <w:tc>
          <w:tcPr>
            <w:tcW w:w="992" w:type="dxa"/>
            <w:noWrap/>
            <w:hideMark/>
          </w:tcPr>
          <w:p w14:paraId="354B2D5E" w14:textId="77777777" w:rsidR="00252AC1" w:rsidRDefault="00252AC1" w:rsidP="00B94DAF">
            <w:pPr>
              <w:spacing w:line="360" w:lineRule="auto"/>
              <w:jc w:val="left"/>
              <w:rPr>
                <w:sz w:val="16"/>
                <w:szCs w:val="16"/>
              </w:rPr>
            </w:pPr>
            <w:r w:rsidRPr="00336F88">
              <w:rPr>
                <w:rFonts w:hint="eastAsia"/>
                <w:sz w:val="16"/>
                <w:szCs w:val="16"/>
              </w:rPr>
              <w:t>1.751</w:t>
            </w:r>
            <w:r>
              <w:rPr>
                <w:rFonts w:hint="eastAsia"/>
              </w:rPr>
              <w:t xml:space="preserve"> </w:t>
            </w:r>
            <w:r w:rsidRPr="004132A3">
              <w:rPr>
                <w:rFonts w:hint="eastAsia"/>
                <w:sz w:val="16"/>
                <w:szCs w:val="16"/>
              </w:rPr>
              <w:t>Å</w:t>
            </w:r>
          </w:p>
          <w:p w14:paraId="54704A6B" w14:textId="77777777" w:rsidR="00146B78" w:rsidRDefault="00146B78" w:rsidP="00B94DAF">
            <w:pPr>
              <w:spacing w:line="360" w:lineRule="auto"/>
              <w:jc w:val="left"/>
              <w:rPr>
                <w:sz w:val="16"/>
                <w:szCs w:val="16"/>
              </w:rPr>
            </w:pPr>
            <w:r>
              <w:rPr>
                <w:rFonts w:hint="eastAsia"/>
                <w:sz w:val="16"/>
                <w:szCs w:val="16"/>
              </w:rPr>
              <w:t>1.41</w:t>
            </w:r>
          </w:p>
          <w:p w14:paraId="7E29ACE8" w14:textId="43F991E5" w:rsidR="00146B78" w:rsidRPr="00336F88" w:rsidRDefault="00146B78" w:rsidP="00B94DAF">
            <w:pPr>
              <w:spacing w:line="360" w:lineRule="auto"/>
              <w:jc w:val="left"/>
              <w:rPr>
                <w:sz w:val="16"/>
                <w:szCs w:val="16"/>
              </w:rPr>
            </w:pPr>
            <w:r>
              <w:rPr>
                <w:rFonts w:hint="eastAsia"/>
                <w:sz w:val="16"/>
                <w:szCs w:val="16"/>
              </w:rPr>
              <w:t>1.41</w:t>
            </w:r>
          </w:p>
        </w:tc>
        <w:tc>
          <w:tcPr>
            <w:tcW w:w="992" w:type="dxa"/>
            <w:noWrap/>
            <w:hideMark/>
          </w:tcPr>
          <w:p w14:paraId="6878A7EC" w14:textId="77777777" w:rsidR="00252AC1" w:rsidRDefault="00252AC1" w:rsidP="00B94DAF">
            <w:pPr>
              <w:spacing w:line="360" w:lineRule="auto"/>
              <w:jc w:val="left"/>
              <w:rPr>
                <w:sz w:val="16"/>
                <w:szCs w:val="16"/>
              </w:rPr>
            </w:pPr>
            <w:r w:rsidRPr="00336F88">
              <w:rPr>
                <w:rFonts w:hint="eastAsia"/>
                <w:sz w:val="16"/>
                <w:szCs w:val="16"/>
              </w:rPr>
              <w:t>1.801</w:t>
            </w:r>
            <w:r>
              <w:rPr>
                <w:rFonts w:hint="eastAsia"/>
              </w:rPr>
              <w:t xml:space="preserve"> </w:t>
            </w:r>
            <w:r w:rsidRPr="004132A3">
              <w:rPr>
                <w:rFonts w:hint="eastAsia"/>
                <w:sz w:val="16"/>
                <w:szCs w:val="16"/>
              </w:rPr>
              <w:t>Å</w:t>
            </w:r>
          </w:p>
          <w:p w14:paraId="490882C9" w14:textId="77777777" w:rsidR="00146B78" w:rsidRDefault="00146B78" w:rsidP="00B94DAF">
            <w:pPr>
              <w:spacing w:line="360" w:lineRule="auto"/>
              <w:jc w:val="left"/>
              <w:rPr>
                <w:sz w:val="16"/>
                <w:szCs w:val="16"/>
              </w:rPr>
            </w:pPr>
            <w:r>
              <w:rPr>
                <w:rFonts w:hint="eastAsia"/>
                <w:sz w:val="16"/>
                <w:szCs w:val="16"/>
              </w:rPr>
              <w:t>1.32</w:t>
            </w:r>
          </w:p>
          <w:p w14:paraId="1FDB4C66" w14:textId="1E1348FB" w:rsidR="00146B78" w:rsidRPr="00336F88" w:rsidRDefault="00146B78" w:rsidP="00B94DAF">
            <w:pPr>
              <w:spacing w:line="360" w:lineRule="auto"/>
              <w:jc w:val="left"/>
              <w:rPr>
                <w:sz w:val="16"/>
                <w:szCs w:val="16"/>
              </w:rPr>
            </w:pPr>
            <w:r>
              <w:rPr>
                <w:rFonts w:hint="eastAsia"/>
                <w:sz w:val="16"/>
                <w:szCs w:val="16"/>
              </w:rPr>
              <w:t>1.32</w:t>
            </w:r>
          </w:p>
        </w:tc>
        <w:tc>
          <w:tcPr>
            <w:tcW w:w="1261" w:type="dxa"/>
            <w:noWrap/>
            <w:vAlign w:val="center"/>
            <w:hideMark/>
          </w:tcPr>
          <w:p w14:paraId="3B0EB24E" w14:textId="77777777" w:rsidR="00252AC1" w:rsidRPr="00336F88" w:rsidRDefault="00252AC1" w:rsidP="00105EBC">
            <w:pPr>
              <w:spacing w:line="360" w:lineRule="auto"/>
              <w:jc w:val="center"/>
              <w:rPr>
                <w:sz w:val="16"/>
                <w:szCs w:val="16"/>
              </w:rPr>
            </w:pPr>
            <w:r w:rsidRPr="00336F88">
              <w:rPr>
                <w:rFonts w:hint="eastAsia"/>
                <w:sz w:val="16"/>
                <w:szCs w:val="16"/>
              </w:rPr>
              <w:t>134.5</w:t>
            </w:r>
            <w:r>
              <w:rPr>
                <w:rFonts w:hint="eastAsia"/>
                <w:sz w:val="16"/>
                <w:szCs w:val="16"/>
              </w:rPr>
              <w:t xml:space="preserve"> deg</w:t>
            </w:r>
          </w:p>
        </w:tc>
        <w:tc>
          <w:tcPr>
            <w:tcW w:w="1101" w:type="dxa"/>
            <w:noWrap/>
            <w:vAlign w:val="center"/>
            <w:hideMark/>
          </w:tcPr>
          <w:p w14:paraId="3DDB3E97" w14:textId="77777777" w:rsidR="00252AC1" w:rsidRPr="00336F88" w:rsidRDefault="00252AC1" w:rsidP="00105EBC">
            <w:pPr>
              <w:spacing w:line="360" w:lineRule="auto"/>
              <w:jc w:val="center"/>
              <w:rPr>
                <w:sz w:val="16"/>
                <w:szCs w:val="16"/>
              </w:rPr>
            </w:pPr>
            <w:r w:rsidRPr="00336F88">
              <w:rPr>
                <w:rFonts w:hint="eastAsia"/>
                <w:sz w:val="16"/>
                <w:szCs w:val="16"/>
              </w:rPr>
              <w:t>49.2</w:t>
            </w:r>
            <w:r>
              <w:rPr>
                <w:rFonts w:hint="eastAsia"/>
                <w:sz w:val="16"/>
                <w:szCs w:val="16"/>
              </w:rPr>
              <w:t xml:space="preserve"> deg</w:t>
            </w:r>
          </w:p>
        </w:tc>
        <w:tc>
          <w:tcPr>
            <w:tcW w:w="851" w:type="dxa"/>
            <w:vAlign w:val="center"/>
          </w:tcPr>
          <w:p w14:paraId="1EFD020C" w14:textId="77777777" w:rsidR="00252AC1" w:rsidRPr="00336F88" w:rsidRDefault="00252AC1" w:rsidP="00105EBC">
            <w:pPr>
              <w:spacing w:line="360" w:lineRule="auto"/>
              <w:jc w:val="center"/>
              <w:rPr>
                <w:sz w:val="16"/>
                <w:szCs w:val="16"/>
              </w:rPr>
            </w:pPr>
            <w:r>
              <w:rPr>
                <w:rFonts w:hint="eastAsia"/>
                <w:sz w:val="16"/>
                <w:szCs w:val="16"/>
              </w:rPr>
              <w:t>0.99</w:t>
            </w:r>
          </w:p>
        </w:tc>
      </w:tr>
      <w:tr w:rsidR="00252AC1" w:rsidRPr="00336F88" w14:paraId="752FB324" w14:textId="77777777" w:rsidTr="0050027A">
        <w:trPr>
          <w:trHeight w:val="276"/>
        </w:trPr>
        <w:tc>
          <w:tcPr>
            <w:tcW w:w="898" w:type="dxa"/>
            <w:noWrap/>
            <w:hideMark/>
          </w:tcPr>
          <w:p w14:paraId="0D66805A" w14:textId="77777777" w:rsidR="00252AC1" w:rsidRDefault="00252AC1" w:rsidP="00B94DAF">
            <w:pPr>
              <w:spacing w:line="360" w:lineRule="auto"/>
              <w:jc w:val="left"/>
              <w:rPr>
                <w:sz w:val="16"/>
                <w:szCs w:val="16"/>
              </w:rPr>
            </w:pPr>
            <w:r w:rsidRPr="00336F88">
              <w:rPr>
                <w:rFonts w:hint="eastAsia"/>
                <w:sz w:val="16"/>
                <w:szCs w:val="16"/>
              </w:rPr>
              <w:t>BP86</w:t>
            </w:r>
          </w:p>
          <w:p w14:paraId="17CD8B44" w14:textId="77777777" w:rsidR="00252AC1" w:rsidRPr="00252AC1" w:rsidRDefault="00252AC1" w:rsidP="00252A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33BEF4AA" w14:textId="009C0697" w:rsidR="00252AC1" w:rsidRPr="00336F88" w:rsidRDefault="00252AC1" w:rsidP="00252AC1">
            <w:pPr>
              <w:spacing w:line="360" w:lineRule="auto"/>
              <w:jc w:val="left"/>
              <w:rPr>
                <w:sz w:val="16"/>
                <w:szCs w:val="16"/>
              </w:rPr>
            </w:pPr>
            <w:r>
              <w:rPr>
                <w:rFonts w:hint="eastAsia"/>
                <w:sz w:val="16"/>
                <w:szCs w:val="16"/>
              </w:rPr>
              <w:t>(MBO)</w:t>
            </w:r>
            <w:r>
              <w:rPr>
                <w:rFonts w:hint="eastAsia"/>
                <w:sz w:val="16"/>
                <w:szCs w:val="16"/>
                <w:vertAlign w:val="superscript"/>
              </w:rPr>
              <w:t>c</w:t>
            </w:r>
            <w:r w:rsidRPr="00336F88">
              <w:rPr>
                <w:rFonts w:hint="eastAsia"/>
                <w:sz w:val="16"/>
                <w:szCs w:val="16"/>
              </w:rPr>
              <w:t xml:space="preserve"> </w:t>
            </w:r>
          </w:p>
        </w:tc>
        <w:tc>
          <w:tcPr>
            <w:tcW w:w="947" w:type="dxa"/>
            <w:noWrap/>
            <w:hideMark/>
          </w:tcPr>
          <w:p w14:paraId="6261F955" w14:textId="77777777" w:rsidR="00252AC1" w:rsidRDefault="00252AC1" w:rsidP="00B94DAF">
            <w:pPr>
              <w:spacing w:line="360" w:lineRule="auto"/>
              <w:jc w:val="left"/>
              <w:rPr>
                <w:sz w:val="16"/>
                <w:szCs w:val="16"/>
              </w:rPr>
            </w:pPr>
            <w:r w:rsidRPr="00336F88">
              <w:rPr>
                <w:rFonts w:hint="eastAsia"/>
                <w:sz w:val="16"/>
                <w:szCs w:val="16"/>
              </w:rPr>
              <w:t>1.857</w:t>
            </w:r>
            <w:r>
              <w:rPr>
                <w:rFonts w:hint="eastAsia"/>
              </w:rPr>
              <w:t xml:space="preserve"> </w:t>
            </w:r>
            <w:r w:rsidRPr="004132A3">
              <w:rPr>
                <w:rFonts w:hint="eastAsia"/>
                <w:sz w:val="16"/>
                <w:szCs w:val="16"/>
              </w:rPr>
              <w:t>Å</w:t>
            </w:r>
          </w:p>
          <w:p w14:paraId="08312DF2" w14:textId="77777777" w:rsidR="00DF661E" w:rsidRDefault="00DF661E" w:rsidP="00B94DAF">
            <w:pPr>
              <w:spacing w:line="360" w:lineRule="auto"/>
              <w:jc w:val="left"/>
              <w:rPr>
                <w:sz w:val="16"/>
                <w:szCs w:val="16"/>
              </w:rPr>
            </w:pPr>
            <w:r>
              <w:rPr>
                <w:rFonts w:hint="eastAsia"/>
                <w:sz w:val="16"/>
                <w:szCs w:val="16"/>
              </w:rPr>
              <w:t>1.29</w:t>
            </w:r>
          </w:p>
          <w:p w14:paraId="3FBCF2CD" w14:textId="5AC54EBB" w:rsidR="00DF661E" w:rsidRPr="00336F88" w:rsidRDefault="00DF661E" w:rsidP="00B94DAF">
            <w:pPr>
              <w:spacing w:line="360" w:lineRule="auto"/>
              <w:jc w:val="left"/>
              <w:rPr>
                <w:sz w:val="16"/>
                <w:szCs w:val="16"/>
              </w:rPr>
            </w:pPr>
            <w:r>
              <w:rPr>
                <w:rFonts w:hint="eastAsia"/>
                <w:sz w:val="16"/>
                <w:szCs w:val="16"/>
              </w:rPr>
              <w:t>0.93</w:t>
            </w:r>
          </w:p>
        </w:tc>
        <w:tc>
          <w:tcPr>
            <w:tcW w:w="992" w:type="dxa"/>
            <w:noWrap/>
            <w:hideMark/>
          </w:tcPr>
          <w:p w14:paraId="2EFC17CE" w14:textId="77777777" w:rsidR="00252AC1" w:rsidRDefault="00252AC1" w:rsidP="00B94DAF">
            <w:pPr>
              <w:spacing w:line="360" w:lineRule="auto"/>
              <w:jc w:val="left"/>
              <w:rPr>
                <w:sz w:val="16"/>
                <w:szCs w:val="16"/>
              </w:rPr>
            </w:pPr>
            <w:r w:rsidRPr="00336F88">
              <w:rPr>
                <w:rFonts w:hint="eastAsia"/>
                <w:sz w:val="16"/>
                <w:szCs w:val="16"/>
              </w:rPr>
              <w:t>1.393</w:t>
            </w:r>
            <w:r>
              <w:rPr>
                <w:rFonts w:hint="eastAsia"/>
              </w:rPr>
              <w:t xml:space="preserve"> </w:t>
            </w:r>
            <w:r w:rsidRPr="004132A3">
              <w:rPr>
                <w:rFonts w:hint="eastAsia"/>
                <w:sz w:val="16"/>
                <w:szCs w:val="16"/>
              </w:rPr>
              <w:t>Å</w:t>
            </w:r>
          </w:p>
          <w:p w14:paraId="6E9D55A7" w14:textId="77777777" w:rsidR="00DF661E" w:rsidRDefault="00DF661E" w:rsidP="00B94DAF">
            <w:pPr>
              <w:spacing w:line="360" w:lineRule="auto"/>
              <w:jc w:val="left"/>
              <w:rPr>
                <w:sz w:val="16"/>
                <w:szCs w:val="16"/>
              </w:rPr>
            </w:pPr>
            <w:r>
              <w:rPr>
                <w:rFonts w:hint="eastAsia"/>
                <w:sz w:val="16"/>
                <w:szCs w:val="16"/>
              </w:rPr>
              <w:t>1.23</w:t>
            </w:r>
          </w:p>
          <w:p w14:paraId="4EBB8288" w14:textId="05690D85" w:rsidR="00DF661E" w:rsidRPr="00336F88" w:rsidRDefault="00DF661E" w:rsidP="00B94DAF">
            <w:pPr>
              <w:spacing w:line="360" w:lineRule="auto"/>
              <w:jc w:val="left"/>
              <w:rPr>
                <w:sz w:val="16"/>
                <w:szCs w:val="16"/>
              </w:rPr>
            </w:pPr>
            <w:r>
              <w:rPr>
                <w:rFonts w:hint="eastAsia"/>
                <w:sz w:val="16"/>
                <w:szCs w:val="16"/>
              </w:rPr>
              <w:t>1.12</w:t>
            </w:r>
          </w:p>
        </w:tc>
        <w:tc>
          <w:tcPr>
            <w:tcW w:w="1134" w:type="dxa"/>
            <w:noWrap/>
            <w:hideMark/>
          </w:tcPr>
          <w:p w14:paraId="519231CD" w14:textId="77777777" w:rsidR="00252AC1" w:rsidRDefault="00252AC1" w:rsidP="00B94DAF">
            <w:pPr>
              <w:spacing w:line="360" w:lineRule="auto"/>
              <w:jc w:val="left"/>
              <w:rPr>
                <w:sz w:val="16"/>
                <w:szCs w:val="16"/>
              </w:rPr>
            </w:pPr>
            <w:r w:rsidRPr="00336F88">
              <w:rPr>
                <w:rFonts w:hint="eastAsia"/>
                <w:sz w:val="16"/>
                <w:szCs w:val="16"/>
              </w:rPr>
              <w:t>2.470</w:t>
            </w:r>
            <w:r>
              <w:rPr>
                <w:rFonts w:hint="eastAsia"/>
              </w:rPr>
              <w:t xml:space="preserve"> </w:t>
            </w:r>
            <w:r w:rsidRPr="004132A3">
              <w:rPr>
                <w:rFonts w:hint="eastAsia"/>
                <w:sz w:val="16"/>
                <w:szCs w:val="16"/>
              </w:rPr>
              <w:t>Å</w:t>
            </w:r>
          </w:p>
          <w:p w14:paraId="33AF8E6A" w14:textId="77777777" w:rsidR="00DF661E" w:rsidRDefault="00DF661E" w:rsidP="00B94DAF">
            <w:pPr>
              <w:spacing w:line="360" w:lineRule="auto"/>
              <w:jc w:val="left"/>
              <w:rPr>
                <w:sz w:val="16"/>
                <w:szCs w:val="16"/>
              </w:rPr>
            </w:pPr>
            <w:r>
              <w:rPr>
                <w:rFonts w:hint="eastAsia"/>
                <w:sz w:val="16"/>
                <w:szCs w:val="16"/>
              </w:rPr>
              <w:t>0.76</w:t>
            </w:r>
          </w:p>
          <w:p w14:paraId="0A8B7001" w14:textId="6699C111" w:rsidR="00DF661E" w:rsidRPr="00336F88" w:rsidRDefault="00DF661E" w:rsidP="00B94DAF">
            <w:pPr>
              <w:spacing w:line="360" w:lineRule="auto"/>
              <w:jc w:val="left"/>
              <w:rPr>
                <w:sz w:val="16"/>
                <w:szCs w:val="16"/>
              </w:rPr>
            </w:pPr>
            <w:r>
              <w:rPr>
                <w:rFonts w:hint="eastAsia"/>
                <w:sz w:val="16"/>
                <w:szCs w:val="16"/>
              </w:rPr>
              <w:t>0.70</w:t>
            </w:r>
          </w:p>
        </w:tc>
        <w:tc>
          <w:tcPr>
            <w:tcW w:w="1039" w:type="dxa"/>
            <w:noWrap/>
            <w:hideMark/>
          </w:tcPr>
          <w:p w14:paraId="3D115559" w14:textId="77777777" w:rsidR="00252AC1" w:rsidRDefault="00252AC1" w:rsidP="00B94DAF">
            <w:pPr>
              <w:spacing w:line="360" w:lineRule="auto"/>
              <w:jc w:val="left"/>
              <w:rPr>
                <w:sz w:val="16"/>
                <w:szCs w:val="16"/>
              </w:rPr>
            </w:pPr>
            <w:r w:rsidRPr="00336F88">
              <w:rPr>
                <w:rFonts w:hint="eastAsia"/>
                <w:sz w:val="16"/>
                <w:szCs w:val="16"/>
              </w:rPr>
              <w:t>1.853</w:t>
            </w:r>
            <w:r>
              <w:rPr>
                <w:rFonts w:hint="eastAsia"/>
              </w:rPr>
              <w:t xml:space="preserve"> </w:t>
            </w:r>
            <w:r w:rsidRPr="004132A3">
              <w:rPr>
                <w:rFonts w:hint="eastAsia"/>
                <w:sz w:val="16"/>
                <w:szCs w:val="16"/>
              </w:rPr>
              <w:t>Å</w:t>
            </w:r>
          </w:p>
          <w:p w14:paraId="6B61B5C0" w14:textId="77777777" w:rsidR="00146B78" w:rsidRDefault="00146B78" w:rsidP="00B94DAF">
            <w:pPr>
              <w:spacing w:line="360" w:lineRule="auto"/>
              <w:jc w:val="left"/>
              <w:rPr>
                <w:sz w:val="16"/>
                <w:szCs w:val="16"/>
              </w:rPr>
            </w:pPr>
            <w:r>
              <w:rPr>
                <w:rFonts w:hint="eastAsia"/>
                <w:sz w:val="16"/>
                <w:szCs w:val="16"/>
              </w:rPr>
              <w:t>0.98</w:t>
            </w:r>
          </w:p>
          <w:p w14:paraId="22548C9D" w14:textId="750DD147" w:rsidR="00105EBC" w:rsidRPr="00336F88" w:rsidRDefault="00105EBC" w:rsidP="00B94DAF">
            <w:pPr>
              <w:spacing w:line="360" w:lineRule="auto"/>
              <w:jc w:val="left"/>
              <w:rPr>
                <w:sz w:val="16"/>
                <w:szCs w:val="16"/>
              </w:rPr>
            </w:pPr>
            <w:r>
              <w:rPr>
                <w:rFonts w:hint="eastAsia"/>
                <w:sz w:val="16"/>
                <w:szCs w:val="16"/>
              </w:rPr>
              <w:t>0.98</w:t>
            </w:r>
          </w:p>
        </w:tc>
        <w:tc>
          <w:tcPr>
            <w:tcW w:w="992" w:type="dxa"/>
            <w:noWrap/>
            <w:hideMark/>
          </w:tcPr>
          <w:p w14:paraId="7E252CE6" w14:textId="77777777" w:rsidR="00252AC1" w:rsidRDefault="00252AC1" w:rsidP="00B94DAF">
            <w:pPr>
              <w:spacing w:line="360" w:lineRule="auto"/>
              <w:jc w:val="left"/>
              <w:rPr>
                <w:sz w:val="16"/>
                <w:szCs w:val="16"/>
              </w:rPr>
            </w:pPr>
            <w:r w:rsidRPr="00336F88">
              <w:rPr>
                <w:rFonts w:hint="eastAsia"/>
                <w:sz w:val="16"/>
                <w:szCs w:val="16"/>
              </w:rPr>
              <w:t>1.742</w:t>
            </w:r>
            <w:r>
              <w:rPr>
                <w:rFonts w:hint="eastAsia"/>
              </w:rPr>
              <w:t xml:space="preserve"> </w:t>
            </w:r>
            <w:r w:rsidRPr="004132A3">
              <w:rPr>
                <w:rFonts w:hint="eastAsia"/>
                <w:sz w:val="16"/>
                <w:szCs w:val="16"/>
              </w:rPr>
              <w:t>Å</w:t>
            </w:r>
          </w:p>
          <w:p w14:paraId="3B201409" w14:textId="77777777" w:rsidR="00146B78" w:rsidRDefault="00146B78" w:rsidP="00B94DAF">
            <w:pPr>
              <w:spacing w:line="360" w:lineRule="auto"/>
              <w:jc w:val="left"/>
              <w:rPr>
                <w:sz w:val="16"/>
                <w:szCs w:val="16"/>
              </w:rPr>
            </w:pPr>
            <w:r>
              <w:rPr>
                <w:rFonts w:hint="eastAsia"/>
                <w:sz w:val="16"/>
                <w:szCs w:val="16"/>
              </w:rPr>
              <w:t>1.41</w:t>
            </w:r>
          </w:p>
          <w:p w14:paraId="20A329FF" w14:textId="12B26F26" w:rsidR="00105EBC" w:rsidRPr="00336F88" w:rsidRDefault="00105EBC" w:rsidP="00B94DAF">
            <w:pPr>
              <w:spacing w:line="360" w:lineRule="auto"/>
              <w:jc w:val="left"/>
              <w:rPr>
                <w:sz w:val="16"/>
                <w:szCs w:val="16"/>
              </w:rPr>
            </w:pPr>
            <w:r>
              <w:rPr>
                <w:rFonts w:hint="eastAsia"/>
                <w:sz w:val="16"/>
                <w:szCs w:val="16"/>
              </w:rPr>
              <w:t>1.38</w:t>
            </w:r>
          </w:p>
        </w:tc>
        <w:tc>
          <w:tcPr>
            <w:tcW w:w="992" w:type="dxa"/>
            <w:noWrap/>
            <w:hideMark/>
          </w:tcPr>
          <w:p w14:paraId="79F722CF" w14:textId="77777777" w:rsidR="00252AC1" w:rsidRDefault="00252AC1" w:rsidP="00B94DAF">
            <w:pPr>
              <w:spacing w:line="360" w:lineRule="auto"/>
              <w:jc w:val="left"/>
              <w:rPr>
                <w:sz w:val="16"/>
                <w:szCs w:val="16"/>
              </w:rPr>
            </w:pPr>
            <w:r w:rsidRPr="00336F88">
              <w:rPr>
                <w:rFonts w:hint="eastAsia"/>
                <w:sz w:val="16"/>
                <w:szCs w:val="16"/>
              </w:rPr>
              <w:t>1.742</w:t>
            </w:r>
            <w:r>
              <w:rPr>
                <w:rFonts w:hint="eastAsia"/>
              </w:rPr>
              <w:t xml:space="preserve"> </w:t>
            </w:r>
            <w:r w:rsidRPr="004132A3">
              <w:rPr>
                <w:rFonts w:hint="eastAsia"/>
                <w:sz w:val="16"/>
                <w:szCs w:val="16"/>
              </w:rPr>
              <w:t>Å</w:t>
            </w:r>
          </w:p>
          <w:p w14:paraId="6A73C9ED" w14:textId="77777777" w:rsidR="00146B78" w:rsidRDefault="00146B78" w:rsidP="00B94DAF">
            <w:pPr>
              <w:spacing w:line="360" w:lineRule="auto"/>
              <w:jc w:val="left"/>
              <w:rPr>
                <w:sz w:val="16"/>
                <w:szCs w:val="16"/>
              </w:rPr>
            </w:pPr>
            <w:r>
              <w:rPr>
                <w:rFonts w:hint="eastAsia"/>
                <w:sz w:val="16"/>
                <w:szCs w:val="16"/>
              </w:rPr>
              <w:t>1.44</w:t>
            </w:r>
          </w:p>
          <w:p w14:paraId="2E8ECFA3" w14:textId="28BE1D59" w:rsidR="00105EBC" w:rsidRPr="00336F88" w:rsidRDefault="00105EBC" w:rsidP="00B94DAF">
            <w:pPr>
              <w:spacing w:line="360" w:lineRule="auto"/>
              <w:jc w:val="left"/>
              <w:rPr>
                <w:sz w:val="16"/>
                <w:szCs w:val="16"/>
              </w:rPr>
            </w:pPr>
            <w:r>
              <w:rPr>
                <w:rFonts w:hint="eastAsia"/>
                <w:sz w:val="16"/>
                <w:szCs w:val="16"/>
              </w:rPr>
              <w:t>1.42</w:t>
            </w:r>
          </w:p>
        </w:tc>
        <w:tc>
          <w:tcPr>
            <w:tcW w:w="992" w:type="dxa"/>
            <w:noWrap/>
            <w:hideMark/>
          </w:tcPr>
          <w:p w14:paraId="0570282F" w14:textId="77777777" w:rsidR="00252AC1" w:rsidRDefault="00252AC1" w:rsidP="00B94DAF">
            <w:pPr>
              <w:spacing w:line="360" w:lineRule="auto"/>
              <w:jc w:val="left"/>
              <w:rPr>
                <w:sz w:val="16"/>
                <w:szCs w:val="16"/>
              </w:rPr>
            </w:pPr>
            <w:r w:rsidRPr="00336F88">
              <w:rPr>
                <w:rFonts w:hint="eastAsia"/>
                <w:sz w:val="16"/>
                <w:szCs w:val="16"/>
              </w:rPr>
              <w:t>1.785</w:t>
            </w:r>
            <w:r>
              <w:rPr>
                <w:rFonts w:hint="eastAsia"/>
              </w:rPr>
              <w:t xml:space="preserve"> </w:t>
            </w:r>
            <w:r w:rsidRPr="004132A3">
              <w:rPr>
                <w:rFonts w:hint="eastAsia"/>
                <w:sz w:val="16"/>
                <w:szCs w:val="16"/>
              </w:rPr>
              <w:t>Å</w:t>
            </w:r>
          </w:p>
          <w:p w14:paraId="526A5E66" w14:textId="77777777" w:rsidR="00146B78" w:rsidRDefault="00146B78" w:rsidP="00B94DAF">
            <w:pPr>
              <w:spacing w:line="360" w:lineRule="auto"/>
              <w:jc w:val="left"/>
              <w:rPr>
                <w:sz w:val="16"/>
                <w:szCs w:val="16"/>
              </w:rPr>
            </w:pPr>
            <w:r>
              <w:rPr>
                <w:rFonts w:hint="eastAsia"/>
                <w:sz w:val="16"/>
                <w:szCs w:val="16"/>
              </w:rPr>
              <w:t>1.38</w:t>
            </w:r>
          </w:p>
          <w:p w14:paraId="37C07C4D" w14:textId="2DD038A1" w:rsidR="00105EBC" w:rsidRPr="00336F88" w:rsidRDefault="00105EBC" w:rsidP="00B94DAF">
            <w:pPr>
              <w:spacing w:line="360" w:lineRule="auto"/>
              <w:jc w:val="left"/>
              <w:rPr>
                <w:sz w:val="16"/>
                <w:szCs w:val="16"/>
              </w:rPr>
            </w:pPr>
            <w:r>
              <w:rPr>
                <w:rFonts w:hint="eastAsia"/>
                <w:sz w:val="16"/>
                <w:szCs w:val="16"/>
              </w:rPr>
              <w:t>1.36</w:t>
            </w:r>
          </w:p>
        </w:tc>
        <w:tc>
          <w:tcPr>
            <w:tcW w:w="1261" w:type="dxa"/>
            <w:noWrap/>
            <w:vAlign w:val="center"/>
            <w:hideMark/>
          </w:tcPr>
          <w:p w14:paraId="6E6D78E0" w14:textId="77777777" w:rsidR="00252AC1" w:rsidRPr="00336F88" w:rsidRDefault="00252AC1" w:rsidP="00105EBC">
            <w:pPr>
              <w:spacing w:line="360" w:lineRule="auto"/>
              <w:jc w:val="center"/>
              <w:rPr>
                <w:sz w:val="16"/>
                <w:szCs w:val="16"/>
              </w:rPr>
            </w:pPr>
            <w:r w:rsidRPr="00336F88">
              <w:rPr>
                <w:rFonts w:hint="eastAsia"/>
                <w:sz w:val="16"/>
                <w:szCs w:val="16"/>
              </w:rPr>
              <w:t>134.0</w:t>
            </w:r>
            <w:r>
              <w:rPr>
                <w:rFonts w:hint="eastAsia"/>
                <w:sz w:val="16"/>
                <w:szCs w:val="16"/>
              </w:rPr>
              <w:t xml:space="preserve"> deg</w:t>
            </w:r>
          </w:p>
        </w:tc>
        <w:tc>
          <w:tcPr>
            <w:tcW w:w="1101" w:type="dxa"/>
            <w:noWrap/>
            <w:vAlign w:val="center"/>
            <w:hideMark/>
          </w:tcPr>
          <w:p w14:paraId="78C32095" w14:textId="77777777" w:rsidR="00252AC1" w:rsidRPr="00336F88" w:rsidRDefault="00252AC1" w:rsidP="00105EBC">
            <w:pPr>
              <w:spacing w:line="360" w:lineRule="auto"/>
              <w:jc w:val="center"/>
              <w:rPr>
                <w:sz w:val="16"/>
                <w:szCs w:val="16"/>
              </w:rPr>
            </w:pPr>
            <w:r w:rsidRPr="00336F88">
              <w:rPr>
                <w:rFonts w:hint="eastAsia"/>
                <w:sz w:val="16"/>
                <w:szCs w:val="16"/>
              </w:rPr>
              <w:t>48.2</w:t>
            </w:r>
            <w:r>
              <w:rPr>
                <w:rFonts w:hint="eastAsia"/>
                <w:sz w:val="16"/>
                <w:szCs w:val="16"/>
              </w:rPr>
              <w:t xml:space="preserve"> deg</w:t>
            </w:r>
          </w:p>
        </w:tc>
        <w:tc>
          <w:tcPr>
            <w:tcW w:w="851" w:type="dxa"/>
            <w:vAlign w:val="center"/>
          </w:tcPr>
          <w:p w14:paraId="70C5F407" w14:textId="77777777" w:rsidR="00252AC1" w:rsidRPr="00336F88" w:rsidRDefault="00252AC1" w:rsidP="00105EBC">
            <w:pPr>
              <w:spacing w:line="360" w:lineRule="auto"/>
              <w:jc w:val="center"/>
              <w:rPr>
                <w:sz w:val="16"/>
                <w:szCs w:val="16"/>
              </w:rPr>
            </w:pPr>
            <w:r>
              <w:rPr>
                <w:rFonts w:hint="eastAsia"/>
                <w:sz w:val="16"/>
                <w:szCs w:val="16"/>
              </w:rPr>
              <w:t>1.83</w:t>
            </w:r>
          </w:p>
        </w:tc>
      </w:tr>
      <w:tr w:rsidR="00487FC1" w:rsidRPr="00336F88" w14:paraId="31E13647" w14:textId="77777777" w:rsidTr="0050027A">
        <w:trPr>
          <w:trHeight w:val="276"/>
        </w:trPr>
        <w:tc>
          <w:tcPr>
            <w:tcW w:w="898" w:type="dxa"/>
            <w:noWrap/>
          </w:tcPr>
          <w:p w14:paraId="39E3EA0F" w14:textId="38D00F7E" w:rsidR="00487FC1" w:rsidRDefault="00487FC1" w:rsidP="00487FC1">
            <w:pPr>
              <w:spacing w:line="360" w:lineRule="auto"/>
              <w:jc w:val="left"/>
              <w:rPr>
                <w:sz w:val="16"/>
                <w:szCs w:val="16"/>
              </w:rPr>
            </w:pPr>
            <w:r>
              <w:rPr>
                <w:rFonts w:hint="eastAsia"/>
                <w:sz w:val="16"/>
                <w:szCs w:val="16"/>
              </w:rPr>
              <w:t>PBE0</w:t>
            </w:r>
          </w:p>
          <w:p w14:paraId="779716A4" w14:textId="77777777" w:rsidR="00487FC1" w:rsidRPr="00252AC1" w:rsidRDefault="00487FC1" w:rsidP="00487FC1">
            <w:pPr>
              <w:spacing w:line="360" w:lineRule="auto"/>
              <w:rPr>
                <w:sz w:val="16"/>
                <w:szCs w:val="16"/>
                <w:vertAlign w:val="superscript"/>
              </w:rPr>
            </w:pPr>
            <w:r>
              <w:rPr>
                <w:rFonts w:hint="eastAsia"/>
                <w:sz w:val="16"/>
                <w:szCs w:val="16"/>
              </w:rPr>
              <w:t>(WBI)</w:t>
            </w:r>
            <w:r>
              <w:rPr>
                <w:rFonts w:hint="eastAsia"/>
                <w:sz w:val="16"/>
                <w:szCs w:val="16"/>
                <w:vertAlign w:val="superscript"/>
              </w:rPr>
              <w:t>b</w:t>
            </w:r>
          </w:p>
          <w:p w14:paraId="4FF55699" w14:textId="7A4C7F92" w:rsidR="00487FC1" w:rsidRPr="00336F88" w:rsidRDefault="00487FC1" w:rsidP="00487FC1">
            <w:pPr>
              <w:spacing w:line="360" w:lineRule="auto"/>
              <w:jc w:val="left"/>
              <w:rPr>
                <w:sz w:val="16"/>
                <w:szCs w:val="16"/>
              </w:rPr>
            </w:pPr>
            <w:r>
              <w:rPr>
                <w:rFonts w:hint="eastAsia"/>
                <w:sz w:val="16"/>
                <w:szCs w:val="16"/>
              </w:rPr>
              <w:t>(MBO)</w:t>
            </w:r>
            <w:r>
              <w:rPr>
                <w:rFonts w:hint="eastAsia"/>
                <w:sz w:val="16"/>
                <w:szCs w:val="16"/>
                <w:vertAlign w:val="superscript"/>
              </w:rPr>
              <w:t>c</w:t>
            </w:r>
          </w:p>
        </w:tc>
        <w:tc>
          <w:tcPr>
            <w:tcW w:w="947" w:type="dxa"/>
            <w:noWrap/>
            <w:vAlign w:val="center"/>
          </w:tcPr>
          <w:p w14:paraId="6AA90ECF" w14:textId="77777777" w:rsidR="00487FC1" w:rsidRDefault="00487FC1" w:rsidP="00487FC1">
            <w:pPr>
              <w:spacing w:line="360" w:lineRule="auto"/>
              <w:jc w:val="left"/>
              <w:rPr>
                <w:sz w:val="16"/>
                <w:szCs w:val="16"/>
              </w:rPr>
            </w:pPr>
            <w:r w:rsidRPr="00487FC1">
              <w:rPr>
                <w:rFonts w:hint="eastAsia"/>
                <w:sz w:val="16"/>
                <w:szCs w:val="16"/>
              </w:rPr>
              <w:t xml:space="preserve">1.819 </w:t>
            </w:r>
            <w:r w:rsidRPr="004132A3">
              <w:rPr>
                <w:rFonts w:hint="eastAsia"/>
                <w:sz w:val="16"/>
                <w:szCs w:val="16"/>
              </w:rPr>
              <w:t>Å</w:t>
            </w:r>
          </w:p>
          <w:p w14:paraId="2C2DF3F5" w14:textId="77777777" w:rsidR="00487FC1" w:rsidRDefault="00487FC1" w:rsidP="00487FC1">
            <w:pPr>
              <w:spacing w:line="360" w:lineRule="auto"/>
              <w:jc w:val="left"/>
              <w:rPr>
                <w:sz w:val="16"/>
                <w:szCs w:val="16"/>
              </w:rPr>
            </w:pPr>
            <w:r>
              <w:rPr>
                <w:rFonts w:hint="eastAsia"/>
                <w:sz w:val="16"/>
                <w:szCs w:val="16"/>
              </w:rPr>
              <w:t>1.35</w:t>
            </w:r>
          </w:p>
          <w:p w14:paraId="12081D1A" w14:textId="3F6814DA" w:rsidR="00487FC1" w:rsidRPr="00336F88" w:rsidRDefault="00487FC1" w:rsidP="00487FC1">
            <w:pPr>
              <w:spacing w:line="360" w:lineRule="auto"/>
              <w:jc w:val="left"/>
              <w:rPr>
                <w:sz w:val="16"/>
                <w:szCs w:val="16"/>
              </w:rPr>
            </w:pPr>
            <w:r>
              <w:rPr>
                <w:rFonts w:hint="eastAsia"/>
                <w:sz w:val="16"/>
                <w:szCs w:val="16"/>
              </w:rPr>
              <w:t>0.99</w:t>
            </w:r>
          </w:p>
        </w:tc>
        <w:tc>
          <w:tcPr>
            <w:tcW w:w="992" w:type="dxa"/>
            <w:noWrap/>
            <w:vAlign w:val="center"/>
          </w:tcPr>
          <w:p w14:paraId="52ECC277" w14:textId="77777777" w:rsidR="00487FC1" w:rsidRDefault="00487FC1" w:rsidP="00487FC1">
            <w:pPr>
              <w:spacing w:line="360" w:lineRule="auto"/>
              <w:jc w:val="left"/>
              <w:rPr>
                <w:sz w:val="16"/>
                <w:szCs w:val="16"/>
              </w:rPr>
            </w:pPr>
            <w:r w:rsidRPr="00487FC1">
              <w:rPr>
                <w:rFonts w:hint="eastAsia"/>
                <w:sz w:val="16"/>
                <w:szCs w:val="16"/>
              </w:rPr>
              <w:t xml:space="preserve">1.386 </w:t>
            </w:r>
            <w:r w:rsidRPr="004132A3">
              <w:rPr>
                <w:rFonts w:hint="eastAsia"/>
                <w:sz w:val="16"/>
                <w:szCs w:val="16"/>
              </w:rPr>
              <w:t>Å</w:t>
            </w:r>
          </w:p>
          <w:p w14:paraId="1AFE37E7" w14:textId="77777777" w:rsidR="00487FC1" w:rsidRDefault="00487FC1" w:rsidP="00487FC1">
            <w:pPr>
              <w:spacing w:line="360" w:lineRule="auto"/>
              <w:jc w:val="left"/>
              <w:rPr>
                <w:sz w:val="16"/>
                <w:szCs w:val="16"/>
              </w:rPr>
            </w:pPr>
            <w:r>
              <w:rPr>
                <w:rFonts w:hint="eastAsia"/>
                <w:sz w:val="16"/>
                <w:szCs w:val="16"/>
              </w:rPr>
              <w:t>1.22</w:t>
            </w:r>
          </w:p>
          <w:p w14:paraId="5C51290A" w14:textId="506FF63D" w:rsidR="00487FC1" w:rsidRPr="00336F88" w:rsidRDefault="00487FC1" w:rsidP="00487FC1">
            <w:pPr>
              <w:spacing w:line="360" w:lineRule="auto"/>
              <w:jc w:val="left"/>
              <w:rPr>
                <w:sz w:val="16"/>
                <w:szCs w:val="16"/>
              </w:rPr>
            </w:pPr>
            <w:r>
              <w:rPr>
                <w:rFonts w:hint="eastAsia"/>
                <w:sz w:val="16"/>
                <w:szCs w:val="16"/>
              </w:rPr>
              <w:t>1.10</w:t>
            </w:r>
          </w:p>
        </w:tc>
        <w:tc>
          <w:tcPr>
            <w:tcW w:w="1134" w:type="dxa"/>
            <w:noWrap/>
            <w:vAlign w:val="center"/>
          </w:tcPr>
          <w:p w14:paraId="37B2A067" w14:textId="77777777" w:rsidR="00487FC1" w:rsidRDefault="00487FC1" w:rsidP="00487FC1">
            <w:pPr>
              <w:spacing w:line="360" w:lineRule="auto"/>
              <w:jc w:val="left"/>
              <w:rPr>
                <w:sz w:val="16"/>
                <w:szCs w:val="16"/>
              </w:rPr>
            </w:pPr>
            <w:r w:rsidRPr="00487FC1">
              <w:rPr>
                <w:rFonts w:hint="eastAsia"/>
                <w:sz w:val="16"/>
                <w:szCs w:val="16"/>
              </w:rPr>
              <w:t xml:space="preserve">2.400 </w:t>
            </w:r>
            <w:r w:rsidRPr="004132A3">
              <w:rPr>
                <w:rFonts w:hint="eastAsia"/>
                <w:sz w:val="16"/>
                <w:szCs w:val="16"/>
              </w:rPr>
              <w:t>Å</w:t>
            </w:r>
          </w:p>
          <w:p w14:paraId="3CD07BC5" w14:textId="77777777" w:rsidR="00487FC1" w:rsidRDefault="00487FC1" w:rsidP="00487FC1">
            <w:pPr>
              <w:spacing w:line="360" w:lineRule="auto"/>
              <w:jc w:val="left"/>
              <w:rPr>
                <w:sz w:val="16"/>
                <w:szCs w:val="16"/>
              </w:rPr>
            </w:pPr>
            <w:r>
              <w:rPr>
                <w:rFonts w:hint="eastAsia"/>
                <w:sz w:val="16"/>
                <w:szCs w:val="16"/>
              </w:rPr>
              <w:t>0.81</w:t>
            </w:r>
          </w:p>
          <w:p w14:paraId="30A0401F" w14:textId="04DFB73B" w:rsidR="00487FC1" w:rsidRPr="00336F88" w:rsidRDefault="00487FC1" w:rsidP="00487FC1">
            <w:pPr>
              <w:spacing w:line="360" w:lineRule="auto"/>
              <w:jc w:val="left"/>
              <w:rPr>
                <w:sz w:val="16"/>
                <w:szCs w:val="16"/>
              </w:rPr>
            </w:pPr>
            <w:r>
              <w:rPr>
                <w:rFonts w:hint="eastAsia"/>
                <w:sz w:val="16"/>
                <w:szCs w:val="16"/>
              </w:rPr>
              <w:t>0.75</w:t>
            </w:r>
          </w:p>
        </w:tc>
        <w:tc>
          <w:tcPr>
            <w:tcW w:w="1039" w:type="dxa"/>
            <w:noWrap/>
            <w:vAlign w:val="center"/>
          </w:tcPr>
          <w:p w14:paraId="63C73F81" w14:textId="77777777" w:rsidR="00487FC1" w:rsidRDefault="00487FC1" w:rsidP="00487FC1">
            <w:pPr>
              <w:spacing w:line="360" w:lineRule="auto"/>
              <w:jc w:val="left"/>
              <w:rPr>
                <w:sz w:val="16"/>
                <w:szCs w:val="16"/>
              </w:rPr>
            </w:pPr>
            <w:r w:rsidRPr="00487FC1">
              <w:rPr>
                <w:rFonts w:hint="eastAsia"/>
                <w:sz w:val="16"/>
                <w:szCs w:val="16"/>
              </w:rPr>
              <w:t xml:space="preserve">1.844 </w:t>
            </w:r>
            <w:r w:rsidRPr="004132A3">
              <w:rPr>
                <w:rFonts w:hint="eastAsia"/>
                <w:sz w:val="16"/>
                <w:szCs w:val="16"/>
              </w:rPr>
              <w:t>Å</w:t>
            </w:r>
          </w:p>
          <w:p w14:paraId="2F8E2652" w14:textId="77777777" w:rsidR="00487FC1" w:rsidRDefault="00487FC1" w:rsidP="00487FC1">
            <w:pPr>
              <w:spacing w:line="360" w:lineRule="auto"/>
              <w:jc w:val="left"/>
              <w:rPr>
                <w:sz w:val="16"/>
                <w:szCs w:val="16"/>
              </w:rPr>
            </w:pPr>
            <w:r>
              <w:rPr>
                <w:rFonts w:hint="eastAsia"/>
                <w:sz w:val="16"/>
                <w:szCs w:val="16"/>
              </w:rPr>
              <w:t>0.96</w:t>
            </w:r>
          </w:p>
          <w:p w14:paraId="0EC8B6C9" w14:textId="6E909043" w:rsidR="00487FC1" w:rsidRPr="00336F88" w:rsidRDefault="00487FC1" w:rsidP="00487FC1">
            <w:pPr>
              <w:spacing w:line="360" w:lineRule="auto"/>
              <w:jc w:val="left"/>
              <w:rPr>
                <w:sz w:val="16"/>
                <w:szCs w:val="16"/>
              </w:rPr>
            </w:pPr>
            <w:r>
              <w:rPr>
                <w:rFonts w:hint="eastAsia"/>
                <w:sz w:val="16"/>
                <w:szCs w:val="16"/>
              </w:rPr>
              <w:t>0.90</w:t>
            </w:r>
          </w:p>
        </w:tc>
        <w:tc>
          <w:tcPr>
            <w:tcW w:w="992" w:type="dxa"/>
            <w:noWrap/>
            <w:vAlign w:val="center"/>
          </w:tcPr>
          <w:p w14:paraId="536CBD04" w14:textId="77777777" w:rsidR="00487FC1" w:rsidRDefault="00487FC1" w:rsidP="00487FC1">
            <w:pPr>
              <w:spacing w:line="360" w:lineRule="auto"/>
              <w:jc w:val="left"/>
              <w:rPr>
                <w:sz w:val="16"/>
                <w:szCs w:val="16"/>
              </w:rPr>
            </w:pPr>
            <w:r w:rsidRPr="00487FC1">
              <w:rPr>
                <w:rFonts w:hint="eastAsia"/>
                <w:sz w:val="16"/>
                <w:szCs w:val="16"/>
              </w:rPr>
              <w:t xml:space="preserve">1.738 </w:t>
            </w:r>
            <w:r w:rsidRPr="004132A3">
              <w:rPr>
                <w:rFonts w:hint="eastAsia"/>
                <w:sz w:val="16"/>
                <w:szCs w:val="16"/>
              </w:rPr>
              <w:t>Å</w:t>
            </w:r>
          </w:p>
          <w:p w14:paraId="1D72C165" w14:textId="77777777" w:rsidR="00487FC1" w:rsidRDefault="00487FC1" w:rsidP="00487FC1">
            <w:pPr>
              <w:spacing w:line="360" w:lineRule="auto"/>
              <w:jc w:val="left"/>
              <w:rPr>
                <w:sz w:val="16"/>
                <w:szCs w:val="16"/>
              </w:rPr>
            </w:pPr>
            <w:r>
              <w:rPr>
                <w:rFonts w:hint="eastAsia"/>
                <w:sz w:val="16"/>
                <w:szCs w:val="16"/>
              </w:rPr>
              <w:t>1.40</w:t>
            </w:r>
          </w:p>
          <w:p w14:paraId="45190879" w14:textId="6A0D7E35" w:rsidR="00487FC1" w:rsidRPr="00487FC1" w:rsidRDefault="00487FC1" w:rsidP="00487FC1">
            <w:pPr>
              <w:spacing w:line="360" w:lineRule="auto"/>
              <w:jc w:val="left"/>
              <w:rPr>
                <w:sz w:val="16"/>
                <w:szCs w:val="16"/>
              </w:rPr>
            </w:pPr>
            <w:r>
              <w:rPr>
                <w:rFonts w:hint="eastAsia"/>
                <w:sz w:val="16"/>
                <w:szCs w:val="16"/>
              </w:rPr>
              <w:t>1.35</w:t>
            </w:r>
          </w:p>
        </w:tc>
        <w:tc>
          <w:tcPr>
            <w:tcW w:w="992" w:type="dxa"/>
            <w:noWrap/>
            <w:vAlign w:val="center"/>
          </w:tcPr>
          <w:p w14:paraId="16A4AE0C" w14:textId="77777777" w:rsidR="00487FC1" w:rsidRDefault="00487FC1" w:rsidP="00487FC1">
            <w:pPr>
              <w:spacing w:line="360" w:lineRule="auto"/>
              <w:jc w:val="left"/>
              <w:rPr>
                <w:sz w:val="16"/>
                <w:szCs w:val="16"/>
              </w:rPr>
            </w:pPr>
            <w:r w:rsidRPr="00487FC1">
              <w:rPr>
                <w:rFonts w:hint="eastAsia"/>
                <w:sz w:val="16"/>
                <w:szCs w:val="16"/>
              </w:rPr>
              <w:t xml:space="preserve">1.746 </w:t>
            </w:r>
            <w:r w:rsidRPr="004132A3">
              <w:rPr>
                <w:rFonts w:hint="eastAsia"/>
                <w:sz w:val="16"/>
                <w:szCs w:val="16"/>
              </w:rPr>
              <w:t>Å</w:t>
            </w:r>
          </w:p>
          <w:p w14:paraId="6FAF6614" w14:textId="77777777" w:rsidR="00487FC1" w:rsidRDefault="00487FC1" w:rsidP="00487FC1">
            <w:pPr>
              <w:spacing w:line="360" w:lineRule="auto"/>
              <w:jc w:val="left"/>
              <w:rPr>
                <w:sz w:val="16"/>
                <w:szCs w:val="16"/>
              </w:rPr>
            </w:pPr>
            <w:r>
              <w:rPr>
                <w:rFonts w:hint="eastAsia"/>
                <w:sz w:val="16"/>
                <w:szCs w:val="16"/>
              </w:rPr>
              <w:t>1.39</w:t>
            </w:r>
          </w:p>
          <w:p w14:paraId="6C66E06C" w14:textId="7979292B" w:rsidR="00487FC1" w:rsidRPr="00336F88" w:rsidRDefault="00487FC1" w:rsidP="00487FC1">
            <w:pPr>
              <w:spacing w:line="360" w:lineRule="auto"/>
              <w:jc w:val="left"/>
              <w:rPr>
                <w:sz w:val="16"/>
                <w:szCs w:val="16"/>
              </w:rPr>
            </w:pPr>
            <w:r>
              <w:rPr>
                <w:rFonts w:hint="eastAsia"/>
                <w:sz w:val="16"/>
                <w:szCs w:val="16"/>
              </w:rPr>
              <w:t>1.36</w:t>
            </w:r>
          </w:p>
        </w:tc>
        <w:tc>
          <w:tcPr>
            <w:tcW w:w="992" w:type="dxa"/>
            <w:noWrap/>
            <w:vAlign w:val="center"/>
          </w:tcPr>
          <w:p w14:paraId="30EE5103" w14:textId="77777777" w:rsidR="00487FC1" w:rsidRDefault="00487FC1" w:rsidP="00487FC1">
            <w:pPr>
              <w:spacing w:line="360" w:lineRule="auto"/>
              <w:jc w:val="left"/>
              <w:rPr>
                <w:sz w:val="16"/>
                <w:szCs w:val="16"/>
              </w:rPr>
            </w:pPr>
            <w:r w:rsidRPr="00487FC1">
              <w:rPr>
                <w:rFonts w:hint="eastAsia"/>
                <w:sz w:val="16"/>
                <w:szCs w:val="16"/>
              </w:rPr>
              <w:t xml:space="preserve">1.799 </w:t>
            </w:r>
            <w:r w:rsidRPr="004132A3">
              <w:rPr>
                <w:rFonts w:hint="eastAsia"/>
                <w:sz w:val="16"/>
                <w:szCs w:val="16"/>
              </w:rPr>
              <w:t>Å</w:t>
            </w:r>
          </w:p>
          <w:p w14:paraId="18494C4B" w14:textId="77777777" w:rsidR="00487FC1" w:rsidRDefault="00487FC1" w:rsidP="00487FC1">
            <w:pPr>
              <w:spacing w:line="360" w:lineRule="auto"/>
              <w:jc w:val="left"/>
              <w:rPr>
                <w:sz w:val="16"/>
                <w:szCs w:val="16"/>
              </w:rPr>
            </w:pPr>
            <w:r>
              <w:rPr>
                <w:rFonts w:hint="eastAsia"/>
                <w:sz w:val="16"/>
                <w:szCs w:val="16"/>
              </w:rPr>
              <w:t>1.29</w:t>
            </w:r>
          </w:p>
          <w:p w14:paraId="41BC809A" w14:textId="7DCA03D9" w:rsidR="00487FC1" w:rsidRPr="00336F88" w:rsidRDefault="00487FC1" w:rsidP="00487FC1">
            <w:pPr>
              <w:spacing w:line="360" w:lineRule="auto"/>
              <w:jc w:val="left"/>
              <w:rPr>
                <w:sz w:val="16"/>
                <w:szCs w:val="16"/>
              </w:rPr>
            </w:pPr>
            <w:r>
              <w:rPr>
                <w:rFonts w:hint="eastAsia"/>
                <w:sz w:val="16"/>
                <w:szCs w:val="16"/>
              </w:rPr>
              <w:t>1.24</w:t>
            </w:r>
          </w:p>
        </w:tc>
        <w:tc>
          <w:tcPr>
            <w:tcW w:w="1261" w:type="dxa"/>
            <w:noWrap/>
            <w:vAlign w:val="center"/>
          </w:tcPr>
          <w:p w14:paraId="779E670A" w14:textId="490D8A66" w:rsidR="00487FC1" w:rsidRPr="00336F88" w:rsidRDefault="00487FC1" w:rsidP="00487FC1">
            <w:pPr>
              <w:spacing w:line="360" w:lineRule="auto"/>
              <w:jc w:val="center"/>
              <w:rPr>
                <w:sz w:val="16"/>
                <w:szCs w:val="16"/>
              </w:rPr>
            </w:pPr>
            <w:r>
              <w:rPr>
                <w:rFonts w:hint="eastAsia"/>
                <w:sz w:val="16"/>
                <w:szCs w:val="16"/>
              </w:rPr>
              <w:t>134.6 deg</w:t>
            </w:r>
          </w:p>
        </w:tc>
        <w:tc>
          <w:tcPr>
            <w:tcW w:w="1101" w:type="dxa"/>
            <w:noWrap/>
            <w:vAlign w:val="center"/>
          </w:tcPr>
          <w:p w14:paraId="12E3D555" w14:textId="54CCF09C" w:rsidR="00487FC1" w:rsidRPr="00336F88" w:rsidRDefault="00487FC1" w:rsidP="00487FC1">
            <w:pPr>
              <w:spacing w:line="360" w:lineRule="auto"/>
              <w:jc w:val="center"/>
              <w:rPr>
                <w:sz w:val="16"/>
                <w:szCs w:val="16"/>
              </w:rPr>
            </w:pPr>
            <w:r>
              <w:rPr>
                <w:rFonts w:hint="eastAsia"/>
                <w:sz w:val="16"/>
                <w:szCs w:val="16"/>
              </w:rPr>
              <w:t>49.5 deg</w:t>
            </w:r>
          </w:p>
        </w:tc>
        <w:tc>
          <w:tcPr>
            <w:tcW w:w="851" w:type="dxa"/>
            <w:vAlign w:val="center"/>
          </w:tcPr>
          <w:p w14:paraId="497BEA88" w14:textId="4D5EA552" w:rsidR="00487FC1" w:rsidRDefault="00487FC1" w:rsidP="00487FC1">
            <w:pPr>
              <w:spacing w:line="360" w:lineRule="auto"/>
              <w:jc w:val="center"/>
              <w:rPr>
                <w:sz w:val="16"/>
                <w:szCs w:val="16"/>
              </w:rPr>
            </w:pPr>
            <w:r>
              <w:rPr>
                <w:rFonts w:hint="eastAsia"/>
                <w:sz w:val="16"/>
                <w:szCs w:val="16"/>
              </w:rPr>
              <w:t>0.86</w:t>
            </w:r>
          </w:p>
        </w:tc>
      </w:tr>
    </w:tbl>
    <w:p w14:paraId="329431F1" w14:textId="37CFBC39" w:rsidR="00252AC1" w:rsidRPr="00FF15A9" w:rsidRDefault="00252AC1" w:rsidP="00252AC1">
      <w:pPr>
        <w:jc w:val="left"/>
        <w:rPr>
          <w:rFonts w:ascii="Times New Roman" w:hAnsi="Times New Roman" w:cs="Times New Roman"/>
          <w:sz w:val="20"/>
          <w:szCs w:val="20"/>
        </w:rPr>
      </w:pPr>
      <w:r w:rsidRPr="00FF15A9">
        <w:rPr>
          <w:rFonts w:ascii="Times New Roman" w:hAnsi="Times New Roman" w:cs="Times New Roman"/>
          <w:sz w:val="20"/>
          <w:szCs w:val="20"/>
          <w:vertAlign w:val="superscript"/>
        </w:rPr>
        <w:t>a</w:t>
      </w:r>
      <w:r w:rsidRPr="00FF15A9">
        <w:rPr>
          <w:rFonts w:ascii="Times New Roman" w:hAnsi="Times New Roman" w:cs="Times New Roman" w:hint="eastAsia"/>
          <w:sz w:val="20"/>
          <w:szCs w:val="20"/>
          <w:vertAlign w:val="superscript"/>
        </w:rPr>
        <w:t xml:space="preserve"> </w:t>
      </w:r>
      <w:r w:rsidRPr="00FF15A9">
        <w:rPr>
          <w:rFonts w:ascii="Times New Roman" w:hAnsi="Times New Roman" w:cs="Times New Roman"/>
          <w:sz w:val="20"/>
          <w:szCs w:val="20"/>
        </w:rPr>
        <w:t>RD</w:t>
      </w:r>
      <w:r w:rsidRPr="00FF15A9">
        <w:rPr>
          <w:rFonts w:hint="eastAsia"/>
          <w:sz w:val="20"/>
          <w:szCs w:val="20"/>
        </w:rPr>
        <w:t>=</w:t>
      </w:r>
      <m:oMath>
        <m:f>
          <m:fPr>
            <m:ctrlPr>
              <w:rPr>
                <w:rFonts w:ascii="Cambria Math" w:hAnsi="Cambria Math" w:cs="Times New Roman"/>
                <w:i/>
                <w:sz w:val="20"/>
                <w:szCs w:val="20"/>
                <w14:ligatures w14:val="standardContextual"/>
              </w:rPr>
            </m:ctrlPr>
          </m:fPr>
          <m:num>
            <m:nary>
              <m:naryPr>
                <m:chr m:val="∑"/>
                <m:limLoc m:val="subSup"/>
                <m:ctrlPr>
                  <w:rPr>
                    <w:rFonts w:ascii="Cambria Math" w:hAnsi="Cambria Math" w:cs="Times New Roman"/>
                    <w:i/>
                    <w:sz w:val="20"/>
                    <w:szCs w:val="20"/>
                    <w14:ligatures w14:val="standardContextual"/>
                  </w:rPr>
                </m:ctrlPr>
              </m:naryPr>
              <m:sub>
                <m:r>
                  <w:rPr>
                    <w:rFonts w:ascii="Cambria Math" w:hAnsi="Cambria Math" w:cs="Times New Roman"/>
                    <w:sz w:val="20"/>
                    <w:szCs w:val="20"/>
                  </w:rPr>
                  <m:t>i=1</m:t>
                </m:r>
              </m:sub>
              <m:sup>
                <m:r>
                  <w:rPr>
                    <w:rFonts w:ascii="Cambria Math" w:hAnsi="Cambria Math" w:cs="Times New Roman"/>
                    <w:sz w:val="20"/>
                    <w:szCs w:val="20"/>
                  </w:rPr>
                  <m:t>n</m:t>
                </m:r>
              </m:sup>
              <m:e>
                <m:f>
                  <m:fPr>
                    <m:ctrlPr>
                      <w:rPr>
                        <w:rFonts w:ascii="Cambria Math" w:hAnsi="Cambria Math" w:cs="Times New Roman"/>
                        <w:i/>
                        <w:sz w:val="20"/>
                        <w:szCs w:val="20"/>
                        <w14:ligatures w14:val="standardContextual"/>
                      </w:rPr>
                    </m:ctrlPr>
                  </m:fPr>
                  <m:num>
                    <m:d>
                      <m:dPr>
                        <m:begChr m:val="|"/>
                        <m:endChr m:val="|"/>
                        <m:ctrlPr>
                          <w:rPr>
                            <w:rFonts w:ascii="Cambria Math" w:hAnsi="Cambria Math" w:cs="Times New Roman"/>
                            <w:i/>
                            <w:sz w:val="20"/>
                            <w:szCs w:val="20"/>
                            <w14:ligatures w14:val="standardContextual"/>
                          </w:rPr>
                        </m:ctrlPr>
                      </m:dPr>
                      <m:e>
                        <m:r>
                          <w:rPr>
                            <w:rFonts w:ascii="Cambria Math" w:hAnsi="Cambria Math" w:cs="Times New Roman"/>
                            <w:sz w:val="20"/>
                            <w:szCs w:val="20"/>
                          </w:rPr>
                          <m:t>BL</m:t>
                        </m:r>
                        <m:d>
                          <m:dPr>
                            <m:ctrlPr>
                              <w:rPr>
                                <w:rFonts w:ascii="Cambria Math" w:hAnsi="Cambria Math" w:cs="Times New Roman"/>
                                <w:i/>
                                <w:sz w:val="20"/>
                                <w:szCs w:val="20"/>
                              </w:rPr>
                            </m:ctrlPr>
                          </m:dPr>
                          <m:e>
                            <m:r>
                              <w:rPr>
                                <w:rFonts w:ascii="Cambria Math" w:hAnsi="Cambria Math" w:cs="Times New Roman"/>
                                <w:sz w:val="20"/>
                                <w:szCs w:val="20"/>
                              </w:rPr>
                              <m:t>DFT</m:t>
                            </m:r>
                          </m:e>
                        </m:d>
                        <m:r>
                          <w:rPr>
                            <w:rFonts w:ascii="Cambria Math" w:hAnsi="Cambria Math" w:cs="Times New Roman"/>
                            <w:sz w:val="20"/>
                            <w:szCs w:val="20"/>
                          </w:rPr>
                          <m:t>-BL(Xray)</m:t>
                        </m:r>
                      </m:e>
                    </m:d>
                  </m:num>
                  <m:den>
                    <m:r>
                      <w:rPr>
                        <w:rFonts w:ascii="Cambria Math" w:hAnsi="Cambria Math" w:cs="Times New Roman"/>
                        <w:sz w:val="20"/>
                        <w:szCs w:val="20"/>
                      </w:rPr>
                      <m:t>BL(Xray)</m:t>
                    </m:r>
                  </m:den>
                </m:f>
              </m:e>
            </m:nary>
          </m:num>
          <m:den>
            <m:r>
              <w:rPr>
                <w:rFonts w:ascii="Cambria Math" w:hAnsi="Cambria Math" w:cs="Times New Roman"/>
                <w:sz w:val="20"/>
                <w:szCs w:val="20"/>
              </w:rPr>
              <m:t>n</m:t>
            </m:r>
          </m:den>
        </m:f>
      </m:oMath>
      <w:r w:rsidRPr="00FF15A9">
        <w:rPr>
          <w:rFonts w:ascii="Times New Roman" w:hAnsi="Times New Roman" w:cs="Times New Roman" w:hint="eastAsia"/>
          <w:sz w:val="20"/>
          <w:szCs w:val="20"/>
        </w:rPr>
        <w:t xml:space="preserve"> </w:t>
      </w:r>
    </w:p>
    <w:p w14:paraId="06B9A07D" w14:textId="4C9C129D" w:rsidR="00252AC1" w:rsidRPr="00FF15A9" w:rsidRDefault="00252AC1" w:rsidP="00252AC1">
      <w:pPr>
        <w:jc w:val="left"/>
        <w:rPr>
          <w:rFonts w:ascii="Times New Roman" w:hAnsi="Times New Roman" w:cs="Times New Roman"/>
          <w:sz w:val="20"/>
          <w:szCs w:val="20"/>
        </w:rPr>
      </w:pPr>
      <w:r w:rsidRPr="00FF15A9">
        <w:rPr>
          <w:rFonts w:ascii="Times New Roman" w:hAnsi="Times New Roman" w:cs="Times New Roman" w:hint="eastAsia"/>
          <w:sz w:val="20"/>
          <w:szCs w:val="20"/>
          <w:vertAlign w:val="superscript"/>
        </w:rPr>
        <w:t xml:space="preserve">b </w:t>
      </w:r>
      <w:r w:rsidRPr="00FF15A9">
        <w:rPr>
          <w:rFonts w:ascii="Times New Roman" w:hAnsi="Times New Roman" w:cs="Times New Roman" w:hint="eastAsia"/>
          <w:sz w:val="20"/>
          <w:szCs w:val="20"/>
        </w:rPr>
        <w:t>WBI:</w:t>
      </w:r>
      <w:r w:rsidRPr="00FF15A9">
        <w:rPr>
          <w:sz w:val="20"/>
          <w:szCs w:val="20"/>
        </w:rPr>
        <w:t xml:space="preserve"> </w:t>
      </w:r>
      <w:r w:rsidRPr="00FF15A9">
        <w:rPr>
          <w:rFonts w:ascii="Times New Roman" w:hAnsi="Times New Roman" w:cs="Times New Roman"/>
          <w:sz w:val="20"/>
          <w:szCs w:val="20"/>
        </w:rPr>
        <w:t>Wiberg bond indices</w:t>
      </w:r>
    </w:p>
    <w:p w14:paraId="41F85CFF" w14:textId="2C93F187" w:rsidR="00252AC1" w:rsidRPr="00C156B2" w:rsidRDefault="00252AC1" w:rsidP="00252AC1">
      <w:pPr>
        <w:jc w:val="left"/>
        <w:rPr>
          <w:rFonts w:ascii="Times New Roman" w:hAnsi="Times New Roman" w:cs="Times New Roman"/>
          <w:sz w:val="20"/>
          <w:szCs w:val="20"/>
        </w:rPr>
      </w:pPr>
      <w:r w:rsidRPr="00FF15A9">
        <w:rPr>
          <w:rFonts w:ascii="Times New Roman" w:hAnsi="Times New Roman" w:cs="Times New Roman" w:hint="eastAsia"/>
          <w:sz w:val="20"/>
          <w:szCs w:val="20"/>
          <w:vertAlign w:val="superscript"/>
        </w:rPr>
        <w:t xml:space="preserve">c </w:t>
      </w:r>
      <w:r w:rsidRPr="00FF15A9">
        <w:rPr>
          <w:rFonts w:ascii="Times New Roman" w:hAnsi="Times New Roman" w:cs="Times New Roman" w:hint="eastAsia"/>
          <w:sz w:val="20"/>
          <w:szCs w:val="20"/>
        </w:rPr>
        <w:t xml:space="preserve">MBO: </w:t>
      </w:r>
      <w:r w:rsidRPr="00FF15A9">
        <w:rPr>
          <w:rFonts w:ascii="Times New Roman" w:hAnsi="Times New Roman" w:cs="Times New Roman"/>
          <w:sz w:val="20"/>
          <w:szCs w:val="20"/>
        </w:rPr>
        <w:t>Mayer bond orders</w:t>
      </w:r>
      <w:r w:rsidRPr="00FF15A9">
        <w:rPr>
          <w:rFonts w:ascii="Times New Roman" w:hAnsi="Times New Roman" w:cs="Times New Roman" w:hint="eastAsia"/>
          <w:sz w:val="20"/>
          <w:szCs w:val="20"/>
        </w:rPr>
        <w:t>; basis set:def2-SVP</w:t>
      </w:r>
    </w:p>
    <w:p w14:paraId="1F4C105E" w14:textId="0DE815D6" w:rsidR="00252AC1" w:rsidRDefault="00252AC1" w:rsidP="00252AC1">
      <w:pPr>
        <w:rPr>
          <w:rFonts w:ascii="Times New Roman" w:hAnsi="Times New Roman" w:cs="Times New Roman"/>
          <w:sz w:val="20"/>
          <w:szCs w:val="20"/>
        </w:rPr>
      </w:pPr>
    </w:p>
    <w:p w14:paraId="1B9A7C66" w14:textId="74D4BA05" w:rsidR="006A39B4" w:rsidRDefault="006A39B4" w:rsidP="00252AC1">
      <w:pPr>
        <w:rPr>
          <w:rFonts w:ascii="Times New Roman" w:hAnsi="Times New Roman" w:cs="Times New Roman"/>
          <w:sz w:val="20"/>
          <w:szCs w:val="20"/>
        </w:rPr>
      </w:pPr>
    </w:p>
    <w:p w14:paraId="6C870823" w14:textId="77777777" w:rsidR="006A39B4" w:rsidRPr="009319EE" w:rsidRDefault="006A39B4" w:rsidP="006A39B4">
      <w:pPr>
        <w:spacing w:line="360" w:lineRule="auto"/>
        <w:rPr>
          <w:rFonts w:ascii="Times New Roman" w:hAnsi="Times New Roman" w:cs="Times New Roman"/>
          <w:sz w:val="20"/>
          <w:szCs w:val="20"/>
        </w:rPr>
      </w:pPr>
      <w:r w:rsidRPr="007935A0">
        <w:rPr>
          <w:rFonts w:ascii="Times New Roman" w:hAnsi="Times New Roman" w:cs="Times New Roman"/>
          <w:color w:val="FF0000"/>
          <w:sz w:val="20"/>
          <w:szCs w:val="20"/>
        </w:rPr>
        <w:object w:dxaOrig="15619" w:dyaOrig="10720" w14:anchorId="62017233">
          <v:shape id="_x0000_i1027" type="#_x0000_t75" style="width:367.65pt;height:253.65pt" o:ole="">
            <v:imagedata r:id="rId61" o:title=""/>
          </v:shape>
          <o:OLEObject Type="Embed" ProgID="ChemDraw.Document.6.0" ShapeID="_x0000_i1027" DrawAspect="Content" ObjectID="_1815162115" r:id="rId62"/>
        </w:object>
      </w:r>
    </w:p>
    <w:p w14:paraId="13500FFE" w14:textId="77777777" w:rsidR="006A39B4" w:rsidRPr="007935A0" w:rsidRDefault="006A39B4" w:rsidP="006A39B4">
      <w:pPr>
        <w:jc w:val="center"/>
        <w:rPr>
          <w:rFonts w:ascii="Times New Roman" w:hAnsi="Times New Roman" w:cs="Times New Roman"/>
          <w:color w:val="FF0000"/>
          <w:sz w:val="20"/>
          <w:szCs w:val="20"/>
        </w:rPr>
      </w:pPr>
    </w:p>
    <w:p w14:paraId="01823EB2" w14:textId="63EB2121" w:rsidR="006A39B4" w:rsidRDefault="006A39B4" w:rsidP="006A39B4">
      <w:pPr>
        <w:spacing w:line="360" w:lineRule="auto"/>
        <w:rPr>
          <w:rFonts w:ascii="Times New Roman" w:eastAsia="宋体" w:hAnsi="Times New Roman" w:cs="Times New Roman"/>
          <w:sz w:val="20"/>
          <w:szCs w:val="20"/>
        </w:rPr>
      </w:pPr>
      <w:r w:rsidRPr="00EB6683">
        <w:rPr>
          <w:rFonts w:ascii="Times New Roman" w:hAnsi="Times New Roman" w:cs="Times New Roman"/>
          <w:b/>
          <w:bCs/>
          <w:sz w:val="20"/>
          <w:szCs w:val="20"/>
          <w:highlight w:val="yellow"/>
        </w:rPr>
        <w:t xml:space="preserve">Supplementary Fig. </w:t>
      </w:r>
      <w:r w:rsidRPr="00EB6683">
        <w:rPr>
          <w:rFonts w:ascii="Times New Roman" w:hAnsi="Times New Roman" w:cs="Times New Roman" w:hint="eastAsia"/>
          <w:b/>
          <w:bCs/>
          <w:sz w:val="20"/>
          <w:szCs w:val="20"/>
          <w:highlight w:val="yellow"/>
        </w:rPr>
        <w:t>4</w:t>
      </w:r>
      <w:r>
        <w:rPr>
          <w:rFonts w:ascii="Times New Roman" w:hAnsi="Times New Roman" w:cs="Times New Roman"/>
          <w:b/>
          <w:bCs/>
          <w:sz w:val="20"/>
          <w:szCs w:val="20"/>
          <w:highlight w:val="yellow"/>
        </w:rPr>
        <w:t>2</w:t>
      </w:r>
      <w:r w:rsidRPr="00EB6683">
        <w:rPr>
          <w:rFonts w:ascii="Times New Roman" w:hAnsi="Times New Roman" w:cs="Times New Roman"/>
          <w:b/>
          <w:bCs/>
          <w:sz w:val="20"/>
          <w:szCs w:val="20"/>
          <w:highlight w:val="yellow"/>
        </w:rPr>
        <w:t xml:space="preserve"> </w:t>
      </w:r>
      <w:r w:rsidRPr="00EB6683">
        <w:rPr>
          <w:rFonts w:ascii="Times New Roman" w:eastAsia="宋体" w:hAnsi="Times New Roman" w:cs="Times New Roman"/>
          <w:sz w:val="20"/>
          <w:szCs w:val="20"/>
          <w:highlight w:val="yellow"/>
        </w:rPr>
        <w:t xml:space="preserve">The reaction energy profile for the formation of </w:t>
      </w:r>
      <w:r w:rsidRPr="00EB6683">
        <w:rPr>
          <w:rFonts w:ascii="Times New Roman" w:eastAsia="宋体" w:hAnsi="Times New Roman" w:cs="Times New Roman"/>
          <w:b/>
          <w:sz w:val="20"/>
          <w:szCs w:val="20"/>
          <w:highlight w:val="yellow"/>
        </w:rPr>
        <w:t xml:space="preserve">3 </w:t>
      </w:r>
      <w:r w:rsidRPr="00EB6683">
        <w:rPr>
          <w:rFonts w:ascii="Times New Roman" w:eastAsia="宋体" w:hAnsi="Times New Roman" w:cs="Times New Roman"/>
          <w:bCs/>
          <w:sz w:val="20"/>
          <w:szCs w:val="20"/>
          <w:highlight w:val="yellow"/>
        </w:rPr>
        <w:t xml:space="preserve">from </w:t>
      </w:r>
      <w:r w:rsidRPr="00EB6683">
        <w:rPr>
          <w:rFonts w:ascii="Times New Roman" w:eastAsia="宋体" w:hAnsi="Times New Roman" w:cs="Times New Roman"/>
          <w:b/>
          <w:sz w:val="20"/>
          <w:szCs w:val="20"/>
          <w:highlight w:val="yellow"/>
        </w:rPr>
        <w:t>2</w:t>
      </w:r>
      <w:r w:rsidRPr="00EB6683">
        <w:rPr>
          <w:rFonts w:ascii="Times New Roman" w:eastAsia="宋体" w:hAnsi="Times New Roman" w:cs="Times New Roman"/>
          <w:sz w:val="20"/>
          <w:szCs w:val="20"/>
          <w:highlight w:val="yellow"/>
        </w:rPr>
        <w:t xml:space="preserve"> at the BP86-D3(BJ)/def2-SVP level. S</w:t>
      </w:r>
      <w:r w:rsidRPr="00EB6683">
        <w:rPr>
          <w:rFonts w:ascii="Times New Roman" w:eastAsia="宋体" w:hAnsi="Times New Roman" w:cs="Times New Roman"/>
          <w:sz w:val="20"/>
          <w:szCs w:val="20"/>
          <w:highlight w:val="yellow"/>
          <w:vertAlign w:val="subscript"/>
        </w:rPr>
        <w:t>1</w:t>
      </w:r>
      <w:r w:rsidRPr="00EB6683">
        <w:rPr>
          <w:rFonts w:ascii="Times New Roman" w:eastAsia="宋体" w:hAnsi="Times New Roman" w:cs="Times New Roman"/>
          <w:sz w:val="20"/>
          <w:szCs w:val="20"/>
          <w:highlight w:val="yellow"/>
        </w:rPr>
        <w:t xml:space="preserve"> and S</w:t>
      </w:r>
      <w:r w:rsidRPr="00EB6683">
        <w:rPr>
          <w:rFonts w:ascii="Times New Roman" w:eastAsia="宋体" w:hAnsi="Times New Roman" w:cs="Times New Roman"/>
          <w:sz w:val="20"/>
          <w:szCs w:val="20"/>
          <w:highlight w:val="yellow"/>
          <w:vertAlign w:val="subscript"/>
        </w:rPr>
        <w:t>2</w:t>
      </w:r>
      <w:r w:rsidRPr="00EB6683">
        <w:rPr>
          <w:rFonts w:ascii="Times New Roman" w:eastAsia="宋体" w:hAnsi="Times New Roman" w:cs="Times New Roman"/>
          <w:sz w:val="20"/>
          <w:szCs w:val="20"/>
          <w:highlight w:val="yellow"/>
        </w:rPr>
        <w:t xml:space="preserve"> states are computed using TDDFT approach. Trivial hydrogen atoms have been omitted for clarity.</w:t>
      </w:r>
    </w:p>
    <w:p w14:paraId="44721488" w14:textId="77777777" w:rsidR="006A39B4" w:rsidRPr="00EB6683" w:rsidRDefault="006A39B4" w:rsidP="006A39B4">
      <w:pPr>
        <w:spacing w:line="360" w:lineRule="auto"/>
        <w:rPr>
          <w:rFonts w:ascii="Times New Roman" w:eastAsia="宋体" w:hAnsi="Times New Roman" w:cs="Times New Roman"/>
          <w:sz w:val="20"/>
          <w:szCs w:val="20"/>
        </w:rPr>
      </w:pPr>
    </w:p>
    <w:p w14:paraId="73690BDC" w14:textId="71E1021C" w:rsidR="00F00CE8" w:rsidRDefault="00F327B9" w:rsidP="00E17179">
      <w:pPr>
        <w:spacing w:line="360" w:lineRule="auto"/>
        <w:jc w:val="center"/>
        <w:rPr>
          <w:rFonts w:ascii="Times New Roman" w:hAnsi="Times New Roman" w:cs="Times New Roman"/>
          <w:sz w:val="20"/>
          <w:szCs w:val="20"/>
        </w:rPr>
      </w:pPr>
      <w:r w:rsidRPr="00F327B9">
        <w:rPr>
          <w:noProof/>
        </w:rPr>
        <w:drawing>
          <wp:inline distT="0" distB="0" distL="0" distR="0" wp14:anchorId="3192785B" wp14:editId="173190E4">
            <wp:extent cx="3079272" cy="3363078"/>
            <wp:effectExtent l="0" t="0" r="698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92394" cy="3377409"/>
                    </a:xfrm>
                    <a:prstGeom prst="rect">
                      <a:avLst/>
                    </a:prstGeom>
                    <a:noFill/>
                    <a:ln>
                      <a:noFill/>
                    </a:ln>
                  </pic:spPr>
                </pic:pic>
              </a:graphicData>
            </a:graphic>
          </wp:inline>
        </w:drawing>
      </w:r>
    </w:p>
    <w:p w14:paraId="0863E045" w14:textId="12AD42C0" w:rsidR="00F00CE8" w:rsidRDefault="00F00CE8" w:rsidP="00F7021F">
      <w:pPr>
        <w:spacing w:line="360" w:lineRule="auto"/>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6C4E3E">
        <w:rPr>
          <w:rFonts w:ascii="Times New Roman" w:hAnsi="Times New Roman" w:cs="Times New Roman" w:hint="eastAsia"/>
          <w:b/>
          <w:bCs/>
          <w:sz w:val="20"/>
          <w:szCs w:val="20"/>
        </w:rPr>
        <w:t>4</w:t>
      </w:r>
      <w:r w:rsidR="00DB3591">
        <w:rPr>
          <w:rFonts w:ascii="Times New Roman" w:hAnsi="Times New Roman" w:cs="Times New Roman"/>
          <w:b/>
          <w:bCs/>
          <w:sz w:val="20"/>
          <w:szCs w:val="20"/>
        </w:rPr>
        <w:t>3</w:t>
      </w:r>
      <w:r>
        <w:rPr>
          <w:rFonts w:ascii="Times New Roman" w:hAnsi="Times New Roman" w:cs="Times New Roman"/>
          <w:b/>
          <w:bCs/>
          <w:sz w:val="20"/>
          <w:szCs w:val="20"/>
        </w:rPr>
        <w:t xml:space="preserve"> </w:t>
      </w:r>
      <w:r>
        <w:rPr>
          <w:rFonts w:ascii="Times New Roman" w:hAnsi="Times New Roman" w:cs="Times New Roman"/>
          <w:sz w:val="20"/>
          <w:szCs w:val="20"/>
        </w:rPr>
        <w:t xml:space="preserve">Selected frontier molecular orbitals of </w:t>
      </w:r>
      <w:r w:rsidRPr="00F00CE8">
        <w:rPr>
          <w:rFonts w:ascii="Times New Roman" w:hAnsi="Times New Roman" w:cs="Times New Roman"/>
          <w:b/>
          <w:bCs/>
          <w:sz w:val="20"/>
          <w:szCs w:val="20"/>
        </w:rPr>
        <w:t>3</w:t>
      </w:r>
      <w:r>
        <w:rPr>
          <w:rFonts w:ascii="Times New Roman" w:hAnsi="Times New Roman" w:cs="Times New Roman"/>
          <w:sz w:val="20"/>
          <w:szCs w:val="20"/>
        </w:rPr>
        <w:t xml:space="preserve"> (</w:t>
      </w:r>
      <w:proofErr w:type="spellStart"/>
      <w:r>
        <w:rPr>
          <w:rFonts w:ascii="Times New Roman" w:hAnsi="Times New Roman" w:cs="Times New Roman"/>
          <w:sz w:val="20"/>
          <w:szCs w:val="20"/>
        </w:rPr>
        <w:t>isovalue</w:t>
      </w:r>
      <w:proofErr w:type="spellEnd"/>
      <w:r>
        <w:rPr>
          <w:rFonts w:ascii="Times New Roman" w:hAnsi="Times New Roman" w:cs="Times New Roman"/>
          <w:sz w:val="20"/>
          <w:szCs w:val="20"/>
        </w:rPr>
        <w:t xml:space="preserve"> = 0.03).</w:t>
      </w:r>
    </w:p>
    <w:p w14:paraId="2DD4FAD5" w14:textId="77777777" w:rsidR="00E17179" w:rsidRPr="005246A6" w:rsidRDefault="00E17179" w:rsidP="00E17179">
      <w:pPr>
        <w:jc w:val="center"/>
        <w:rPr>
          <w:rFonts w:ascii="Times New Roman" w:hAnsi="Times New Roman" w:cs="Times New Roman"/>
          <w:sz w:val="24"/>
          <w:szCs w:val="24"/>
        </w:rPr>
      </w:pPr>
      <w:r w:rsidRPr="00E1424E">
        <w:rPr>
          <w:rFonts w:ascii="Times New Roman" w:hAnsi="Times New Roman" w:cs="Times New Roman"/>
          <w:noProof/>
          <w:sz w:val="24"/>
          <w:szCs w:val="24"/>
        </w:rPr>
        <w:lastRenderedPageBreak/>
        <w:drawing>
          <wp:inline distT="0" distB="0" distL="0" distR="0" wp14:anchorId="18FC9233" wp14:editId="629BD5C8">
            <wp:extent cx="4083050" cy="383824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5346" cy="3896803"/>
                    </a:xfrm>
                    <a:prstGeom prst="rect">
                      <a:avLst/>
                    </a:prstGeom>
                    <a:noFill/>
                    <a:ln>
                      <a:noFill/>
                    </a:ln>
                  </pic:spPr>
                </pic:pic>
              </a:graphicData>
            </a:graphic>
          </wp:inline>
        </w:drawing>
      </w:r>
    </w:p>
    <w:p w14:paraId="5EA799D7" w14:textId="77777777" w:rsidR="00E17179" w:rsidRPr="00336BED" w:rsidRDefault="00E17179" w:rsidP="00E17179">
      <w:pPr>
        <w:spacing w:line="220" w:lineRule="exact"/>
        <w:jc w:val="center"/>
        <w:rPr>
          <w:rFonts w:ascii="Times New Roman" w:hAnsi="Times New Roman" w:cs="Times New Roman"/>
          <w:lang w:val="de-DE"/>
        </w:rPr>
      </w:pPr>
      <w:r w:rsidRPr="00336BED">
        <w:rPr>
          <w:rFonts w:ascii="Times New Roman" w:hAnsi="Times New Roman" w:cs="Times New Roman"/>
          <w:b/>
          <w:bCs/>
          <w:lang w:val="de-DE"/>
        </w:rPr>
        <w:t>3</w:t>
      </w:r>
      <w:r w:rsidRPr="00336BED">
        <w:rPr>
          <w:rFonts w:ascii="Times New Roman" w:hAnsi="Times New Roman" w:cs="Times New Roman"/>
          <w:lang w:val="de-DE"/>
        </w:rPr>
        <w:t xml:space="preserve"> (</w:t>
      </w:r>
      <w:r w:rsidRPr="00336BED">
        <w:rPr>
          <w:rFonts w:ascii="Times New Roman" w:hAnsi="Times New Roman" w:cs="Times New Roman"/>
          <w:i/>
          <w:iCs/>
          <w:lang w:val="de-DE"/>
        </w:rPr>
        <w:t>C</w:t>
      </w:r>
      <w:r w:rsidRPr="00336BED">
        <w:rPr>
          <w:rFonts w:ascii="Times New Roman" w:hAnsi="Times New Roman" w:cs="Times New Roman"/>
          <w:vertAlign w:val="subscript"/>
          <w:lang w:val="de-DE"/>
        </w:rPr>
        <w:t>2</w:t>
      </w:r>
      <w:r w:rsidRPr="00336BED">
        <w:rPr>
          <w:rFonts w:ascii="Times New Roman" w:hAnsi="Times New Roman" w:cs="Times New Roman"/>
          <w:lang w:val="de-DE"/>
        </w:rPr>
        <w:t xml:space="preserve">, </w:t>
      </w:r>
      <w:r w:rsidRPr="00336BED">
        <w:rPr>
          <w:rFonts w:ascii="Times New Roman" w:hAnsi="Times New Roman" w:cs="Times New Roman"/>
          <w:vertAlign w:val="superscript"/>
          <w:lang w:val="de-DE"/>
        </w:rPr>
        <w:t>1</w:t>
      </w:r>
      <w:r w:rsidRPr="00336BED">
        <w:rPr>
          <w:rFonts w:ascii="Times New Roman" w:hAnsi="Times New Roman" w:cs="Times New Roman"/>
          <w:lang w:val="de-DE"/>
        </w:rPr>
        <w:t>A)</w:t>
      </w:r>
    </w:p>
    <w:p w14:paraId="5EC5AC7D" w14:textId="77777777" w:rsidR="00E17179" w:rsidRPr="00336BED" w:rsidRDefault="00E17179" w:rsidP="00E17179">
      <w:pPr>
        <w:spacing w:line="220" w:lineRule="exact"/>
        <w:jc w:val="center"/>
        <w:rPr>
          <w:rFonts w:ascii="Times New Roman" w:hAnsi="Times New Roman" w:cs="Times New Roman"/>
          <w:lang w:val="de-DE"/>
        </w:rPr>
      </w:pPr>
      <w:bookmarkStart w:id="54" w:name="_Hlk201865526"/>
      <w:r w:rsidRPr="00336BED">
        <w:rPr>
          <w:rFonts w:ascii="Times New Roman" w:hAnsi="Times New Roman" w:cs="Times New Roman"/>
          <w:lang w:val="de-DE"/>
        </w:rPr>
        <w:t xml:space="preserve">Ge-N: </w:t>
      </w:r>
      <w:r w:rsidRPr="009A6376">
        <w:rPr>
          <w:rFonts w:ascii="Times New Roman" w:hAnsi="Times New Roman" w:cs="Times New Roman"/>
        </w:rPr>
        <w:sym w:font="Symbol" w:char="F0D1"/>
      </w:r>
      <w:r w:rsidRPr="00336BED">
        <w:rPr>
          <w:rFonts w:ascii="Times New Roman" w:hAnsi="Times New Roman" w:cs="Times New Roman"/>
          <w:vertAlign w:val="superscript"/>
          <w:lang w:val="de-DE"/>
        </w:rPr>
        <w:t>2</w:t>
      </w:r>
      <w:r w:rsidRPr="009A6376">
        <w:rPr>
          <w:rFonts w:ascii="Times New Roman" w:hAnsi="Times New Roman" w:cs="Times New Roman"/>
        </w:rPr>
        <w:sym w:font="Symbol" w:char="F072"/>
      </w:r>
      <w:r w:rsidRPr="00336BED">
        <w:rPr>
          <w:rFonts w:ascii="Times New Roman" w:hAnsi="Times New Roman" w:cs="Times New Roman"/>
          <w:lang w:val="de-DE"/>
        </w:rPr>
        <w:t>(r</w:t>
      </w:r>
      <w:r w:rsidRPr="00336BED">
        <w:rPr>
          <w:rFonts w:ascii="Times New Roman" w:hAnsi="Times New Roman" w:cs="Times New Roman"/>
          <w:vertAlign w:val="subscript"/>
          <w:lang w:val="de-DE"/>
        </w:rPr>
        <w:t>c</w:t>
      </w:r>
      <w:r w:rsidRPr="00336BED">
        <w:rPr>
          <w:rFonts w:ascii="Times New Roman" w:hAnsi="Times New Roman" w:cs="Times New Roman"/>
          <w:lang w:val="de-DE"/>
        </w:rPr>
        <w:t>) = 0.811 au; H(r</w:t>
      </w:r>
      <w:r w:rsidRPr="00336BED">
        <w:rPr>
          <w:rFonts w:ascii="Times New Roman" w:hAnsi="Times New Roman" w:cs="Times New Roman"/>
          <w:vertAlign w:val="subscript"/>
          <w:lang w:val="de-DE"/>
        </w:rPr>
        <w:t>c</w:t>
      </w:r>
      <w:r w:rsidRPr="00336BED">
        <w:rPr>
          <w:rFonts w:ascii="Times New Roman" w:hAnsi="Times New Roman" w:cs="Times New Roman"/>
          <w:lang w:val="de-DE"/>
        </w:rPr>
        <w:t>) = -0.804 au;</w:t>
      </w:r>
    </w:p>
    <w:p w14:paraId="60771A04" w14:textId="77777777" w:rsidR="00E17179" w:rsidRPr="00336BED" w:rsidRDefault="00E17179" w:rsidP="00E17179">
      <w:pPr>
        <w:spacing w:line="220" w:lineRule="exact"/>
        <w:jc w:val="center"/>
        <w:rPr>
          <w:rFonts w:ascii="Times New Roman" w:hAnsi="Times New Roman" w:cs="Times New Roman"/>
          <w:lang w:val="de-DE"/>
        </w:rPr>
      </w:pPr>
      <w:r w:rsidRPr="009A6376">
        <w:rPr>
          <w:rFonts w:ascii="Times New Roman" w:hAnsi="Times New Roman" w:cs="Times New Roman"/>
        </w:rPr>
        <w:sym w:font="Symbol" w:char="F065"/>
      </w:r>
      <w:r w:rsidRPr="00336BED">
        <w:rPr>
          <w:rFonts w:ascii="Times New Roman" w:hAnsi="Times New Roman" w:cs="Times New Roman"/>
          <w:lang w:val="de-DE"/>
        </w:rPr>
        <w:t>(r</w:t>
      </w:r>
      <w:r w:rsidRPr="00336BED">
        <w:rPr>
          <w:rFonts w:ascii="Times New Roman" w:hAnsi="Times New Roman" w:cs="Times New Roman"/>
          <w:vertAlign w:val="subscript"/>
          <w:lang w:val="de-DE"/>
        </w:rPr>
        <w:t>c</w:t>
      </w:r>
      <w:r w:rsidRPr="00336BED">
        <w:rPr>
          <w:rFonts w:ascii="Times New Roman" w:hAnsi="Times New Roman" w:cs="Times New Roman"/>
          <w:lang w:val="de-DE"/>
        </w:rPr>
        <w:t>) = 0.03</w:t>
      </w:r>
    </w:p>
    <w:bookmarkEnd w:id="54"/>
    <w:p w14:paraId="542DE6CA" w14:textId="77777777" w:rsidR="00E17179" w:rsidRPr="009A6376" w:rsidRDefault="00E17179" w:rsidP="00E17179">
      <w:pPr>
        <w:spacing w:line="220" w:lineRule="exact"/>
        <w:jc w:val="center"/>
        <w:rPr>
          <w:rFonts w:ascii="Times New Roman" w:hAnsi="Times New Roman" w:cs="Times New Roman"/>
          <w:lang w:val="de-DE"/>
        </w:rPr>
      </w:pPr>
      <w:r w:rsidRPr="009A6376">
        <w:rPr>
          <w:rFonts w:ascii="Times New Roman" w:hAnsi="Times New Roman" w:cs="Times New Roman"/>
          <w:lang w:val="de-DE"/>
        </w:rPr>
        <w:t xml:space="preserve">N-C: </w:t>
      </w:r>
      <w:r w:rsidRPr="009A6376">
        <w:rPr>
          <w:rFonts w:ascii="Times New Roman" w:hAnsi="Times New Roman" w:cs="Times New Roman"/>
        </w:rPr>
        <w:sym w:font="Symbol" w:char="F0D1"/>
      </w:r>
      <w:r w:rsidRPr="009A6376">
        <w:rPr>
          <w:rFonts w:ascii="Times New Roman" w:hAnsi="Times New Roman" w:cs="Times New Roman"/>
          <w:vertAlign w:val="superscript"/>
          <w:lang w:val="de-DE"/>
        </w:rPr>
        <w:t>2</w:t>
      </w:r>
      <w:r w:rsidRPr="009A6376">
        <w:rPr>
          <w:rFonts w:ascii="Times New Roman" w:hAnsi="Times New Roman" w:cs="Times New Roman"/>
        </w:rPr>
        <w:sym w:font="Symbol" w:char="F072"/>
      </w:r>
      <w:r w:rsidRPr="009A6376">
        <w:rPr>
          <w:rFonts w:ascii="Times New Roman" w:hAnsi="Times New Roman" w:cs="Times New Roman"/>
          <w:lang w:val="de-DE"/>
        </w:rPr>
        <w:t>(r</w:t>
      </w:r>
      <w:r w:rsidRPr="009A6376">
        <w:rPr>
          <w:rFonts w:ascii="Times New Roman" w:hAnsi="Times New Roman" w:cs="Times New Roman"/>
          <w:vertAlign w:val="subscript"/>
          <w:lang w:val="de-DE"/>
        </w:rPr>
        <w:t>c</w:t>
      </w:r>
      <w:r w:rsidRPr="009A6376">
        <w:rPr>
          <w:rFonts w:ascii="Times New Roman" w:hAnsi="Times New Roman" w:cs="Times New Roman"/>
          <w:lang w:val="de-DE"/>
        </w:rPr>
        <w:t>) =</w:t>
      </w:r>
      <w:r w:rsidRPr="00336BED">
        <w:rPr>
          <w:lang w:val="de-DE"/>
        </w:rPr>
        <w:t xml:space="preserve"> </w:t>
      </w:r>
      <w:r w:rsidRPr="009A6376">
        <w:rPr>
          <w:rFonts w:ascii="Times New Roman" w:hAnsi="Times New Roman" w:cs="Times New Roman"/>
          <w:lang w:val="de-DE"/>
        </w:rPr>
        <w:t>-0.926 au; H(r</w:t>
      </w:r>
      <w:r w:rsidRPr="009A6376">
        <w:rPr>
          <w:rFonts w:ascii="Times New Roman" w:hAnsi="Times New Roman" w:cs="Times New Roman"/>
          <w:vertAlign w:val="subscript"/>
          <w:lang w:val="de-DE"/>
        </w:rPr>
        <w:t>c</w:t>
      </w:r>
      <w:r w:rsidRPr="009A6376">
        <w:rPr>
          <w:rFonts w:ascii="Times New Roman" w:hAnsi="Times New Roman" w:cs="Times New Roman"/>
          <w:lang w:val="de-DE"/>
        </w:rPr>
        <w:t>) = -0.485 au;</w:t>
      </w:r>
    </w:p>
    <w:p w14:paraId="7FFBBD54" w14:textId="77777777" w:rsidR="00E17179" w:rsidRPr="00FF7727" w:rsidRDefault="00E17179" w:rsidP="00E17179">
      <w:pPr>
        <w:spacing w:line="360" w:lineRule="auto"/>
        <w:jc w:val="center"/>
        <w:rPr>
          <w:rFonts w:ascii="Times New Roman" w:hAnsi="Times New Roman" w:cs="Times New Roman"/>
          <w:lang w:val="en-GB"/>
        </w:rPr>
      </w:pPr>
      <w:r w:rsidRPr="009A6376">
        <w:rPr>
          <w:rFonts w:ascii="Times New Roman" w:hAnsi="Times New Roman" w:cs="Times New Roman"/>
        </w:rPr>
        <w:sym w:font="Symbol" w:char="F065"/>
      </w:r>
      <w:r w:rsidRPr="00FF7727">
        <w:rPr>
          <w:rFonts w:ascii="Times New Roman" w:hAnsi="Times New Roman" w:cs="Times New Roman"/>
          <w:lang w:val="en-GB"/>
        </w:rPr>
        <w:t>(</w:t>
      </w:r>
      <w:proofErr w:type="spellStart"/>
      <w:r w:rsidRPr="00FF7727">
        <w:rPr>
          <w:rFonts w:ascii="Times New Roman" w:hAnsi="Times New Roman" w:cs="Times New Roman"/>
          <w:lang w:val="en-GB"/>
        </w:rPr>
        <w:t>r</w:t>
      </w:r>
      <w:r w:rsidRPr="00FF7727">
        <w:rPr>
          <w:rFonts w:ascii="Times New Roman" w:hAnsi="Times New Roman" w:cs="Times New Roman"/>
          <w:vertAlign w:val="subscript"/>
          <w:lang w:val="en-GB"/>
        </w:rPr>
        <w:t>c</w:t>
      </w:r>
      <w:proofErr w:type="spellEnd"/>
      <w:r w:rsidRPr="00FF7727">
        <w:rPr>
          <w:rFonts w:ascii="Times New Roman" w:hAnsi="Times New Roman" w:cs="Times New Roman"/>
          <w:lang w:val="en-GB"/>
        </w:rPr>
        <w:t>) = 0.05</w:t>
      </w:r>
    </w:p>
    <w:p w14:paraId="2369B927" w14:textId="5AAC17D7" w:rsidR="00F327B9" w:rsidRDefault="00E17179" w:rsidP="00E17179">
      <w:pPr>
        <w:spacing w:line="360" w:lineRule="auto"/>
        <w:rPr>
          <w:rFonts w:ascii="Times New Roman" w:hAnsi="Times New Roman" w:cs="Times New Roman"/>
          <w:sz w:val="20"/>
          <w:szCs w:val="20"/>
        </w:rPr>
      </w:pPr>
      <w:r w:rsidRPr="00E17179">
        <w:rPr>
          <w:rFonts w:ascii="Times New Roman" w:hAnsi="Times New Roman" w:cs="Times New Roman"/>
          <w:b/>
          <w:bCs/>
          <w:sz w:val="20"/>
          <w:szCs w:val="20"/>
        </w:rPr>
        <w:t xml:space="preserve">Supplementary Fig. </w:t>
      </w:r>
      <w:r w:rsidR="005F3F6A">
        <w:rPr>
          <w:rFonts w:ascii="Times New Roman" w:hAnsi="Times New Roman" w:cs="Times New Roman" w:hint="eastAsia"/>
          <w:b/>
          <w:bCs/>
          <w:sz w:val="20"/>
          <w:szCs w:val="20"/>
        </w:rPr>
        <w:t>4</w:t>
      </w:r>
      <w:r w:rsidR="00DB3591">
        <w:rPr>
          <w:rFonts w:ascii="Times New Roman" w:hAnsi="Times New Roman" w:cs="Times New Roman"/>
          <w:b/>
          <w:bCs/>
          <w:sz w:val="20"/>
          <w:szCs w:val="20"/>
        </w:rPr>
        <w:t>4</w:t>
      </w:r>
      <w:r w:rsidRPr="00E17179">
        <w:rPr>
          <w:rFonts w:ascii="Times New Roman" w:hAnsi="Times New Roman" w:cs="Times New Roman"/>
          <w:b/>
          <w:bCs/>
          <w:sz w:val="20"/>
          <w:szCs w:val="20"/>
        </w:rPr>
        <w:t xml:space="preserve"> </w:t>
      </w:r>
      <w:r w:rsidRPr="00E17179">
        <w:rPr>
          <w:rFonts w:ascii="Times New Roman" w:hAnsi="Times New Roman" w:cs="Times New Roman"/>
          <w:sz w:val="20"/>
          <w:szCs w:val="20"/>
        </w:rPr>
        <w:t xml:space="preserve">The contour plot of the Laplacian of electron density, </w:t>
      </w:r>
      <w:r w:rsidRPr="00E17179">
        <w:rPr>
          <w:rFonts w:ascii="Cambria Math" w:hAnsi="Cambria Math" w:cs="Cambria Math"/>
          <w:sz w:val="20"/>
          <w:szCs w:val="20"/>
        </w:rPr>
        <w:t>∇</w:t>
      </w:r>
      <w:r w:rsidRPr="00E17179">
        <w:rPr>
          <w:rFonts w:ascii="Times New Roman" w:hAnsi="Times New Roman" w:cs="Times New Roman"/>
          <w:sz w:val="20"/>
          <w:szCs w:val="20"/>
          <w:vertAlign w:val="superscript"/>
        </w:rPr>
        <w:t>2</w:t>
      </w:r>
      <w:r w:rsidRPr="00E17179">
        <w:rPr>
          <w:rFonts w:ascii="Times New Roman" w:hAnsi="Times New Roman" w:cs="Times New Roman"/>
          <w:sz w:val="20"/>
          <w:szCs w:val="20"/>
        </w:rPr>
        <w:t xml:space="preserve">ρ(r) of </w:t>
      </w:r>
      <w:r w:rsidRPr="00E17179">
        <w:rPr>
          <w:rFonts w:ascii="Times New Roman" w:hAnsi="Times New Roman" w:cs="Times New Roman"/>
          <w:b/>
          <w:sz w:val="20"/>
          <w:szCs w:val="20"/>
        </w:rPr>
        <w:t>3</w:t>
      </w:r>
      <w:r w:rsidRPr="00E17179">
        <w:rPr>
          <w:rFonts w:ascii="Times New Roman" w:hAnsi="Times New Roman" w:cs="Times New Roman"/>
          <w:sz w:val="20"/>
          <w:szCs w:val="20"/>
        </w:rPr>
        <w:t xml:space="preserve"> at the </w:t>
      </w:r>
      <w:r w:rsidRPr="00E17179">
        <w:rPr>
          <w:rFonts w:ascii="Times New Roman" w:eastAsia="宋体" w:hAnsi="Times New Roman" w:cs="Times New Roman"/>
          <w:sz w:val="20"/>
          <w:szCs w:val="20"/>
        </w:rPr>
        <w:t>BP86-D3(BJ)/def2-SVP level.</w:t>
      </w:r>
      <w:r w:rsidRPr="00E17179">
        <w:rPr>
          <w:rFonts w:ascii="Times New Roman" w:hAnsi="Times New Roman" w:cs="Times New Roman"/>
          <w:sz w:val="20"/>
          <w:szCs w:val="20"/>
        </w:rPr>
        <w:t xml:space="preserve"> Red lines indicate the areas of charge concentration (</w:t>
      </w:r>
      <w:r w:rsidRPr="00E17179">
        <w:rPr>
          <w:rFonts w:ascii="Cambria Math" w:hAnsi="Cambria Math" w:cs="Cambria Math"/>
          <w:sz w:val="20"/>
          <w:szCs w:val="20"/>
        </w:rPr>
        <w:t>∇</w:t>
      </w:r>
      <w:r w:rsidRPr="00E17179">
        <w:rPr>
          <w:rFonts w:ascii="Times New Roman" w:hAnsi="Times New Roman" w:cs="Times New Roman"/>
          <w:sz w:val="20"/>
          <w:szCs w:val="20"/>
          <w:vertAlign w:val="superscript"/>
        </w:rPr>
        <w:t>2</w:t>
      </w:r>
      <w:r w:rsidRPr="00E17179">
        <w:rPr>
          <w:rFonts w:ascii="Times New Roman" w:hAnsi="Times New Roman" w:cs="Times New Roman"/>
          <w:sz w:val="20"/>
          <w:szCs w:val="20"/>
        </w:rPr>
        <w:t>ρ(r) &lt; 0), while blue lines show the areas of charge depletion (</w:t>
      </w:r>
      <w:r w:rsidRPr="00E17179">
        <w:rPr>
          <w:rFonts w:ascii="Cambria Math" w:hAnsi="Cambria Math" w:cs="Cambria Math"/>
          <w:sz w:val="20"/>
          <w:szCs w:val="20"/>
        </w:rPr>
        <w:t>∇</w:t>
      </w:r>
      <w:r w:rsidRPr="00E17179">
        <w:rPr>
          <w:rFonts w:ascii="Times New Roman" w:hAnsi="Times New Roman" w:cs="Times New Roman"/>
          <w:sz w:val="20"/>
          <w:szCs w:val="20"/>
          <w:vertAlign w:val="superscript"/>
        </w:rPr>
        <w:t>2</w:t>
      </w:r>
      <w:r w:rsidRPr="00E17179">
        <w:rPr>
          <w:rFonts w:ascii="Times New Roman" w:hAnsi="Times New Roman" w:cs="Times New Roman"/>
          <w:sz w:val="20"/>
          <w:szCs w:val="20"/>
        </w:rPr>
        <w:t xml:space="preserve">ρ(r) &gt; 0). The thick solid lines connecting the atomic nuclei are the bond paths. </w:t>
      </w:r>
      <w:r w:rsidRPr="003867C0">
        <w:rPr>
          <w:rFonts w:ascii="Times New Roman" w:hAnsi="Times New Roman" w:cs="Times New Roman"/>
          <w:sz w:val="20"/>
          <w:szCs w:val="20"/>
        </w:rPr>
        <w:t>Blue dots are bond critical points (</w:t>
      </w:r>
      <w:r w:rsidRPr="00E17179">
        <w:rPr>
          <w:rFonts w:ascii="Times New Roman" w:hAnsi="Times New Roman" w:cs="Times New Roman"/>
          <w:sz w:val="20"/>
          <w:szCs w:val="20"/>
        </w:rPr>
        <w:t>BCP). The thin lines which cross the BCP show the zero-flux surfaces in the molecular plane that separate the atomic basins.</w:t>
      </w:r>
    </w:p>
    <w:p w14:paraId="4902B2FB" w14:textId="77777777" w:rsidR="00B82293" w:rsidRDefault="00B82293" w:rsidP="00B82293">
      <w:pPr>
        <w:jc w:val="center"/>
        <w:rPr>
          <w:noProof/>
        </w:rPr>
      </w:pPr>
    </w:p>
    <w:p w14:paraId="07991C4E" w14:textId="77777777" w:rsidR="00B82293" w:rsidRDefault="00B82293" w:rsidP="00B82293">
      <w:pPr>
        <w:jc w:val="center"/>
        <w:rPr>
          <w:noProof/>
        </w:rPr>
      </w:pPr>
      <w:r w:rsidRPr="0004105F">
        <w:rPr>
          <w:noProof/>
        </w:rPr>
        <w:lastRenderedPageBreak/>
        <w:drawing>
          <wp:inline distT="0" distB="0" distL="0" distR="0" wp14:anchorId="4E21D3F1" wp14:editId="79B7C619">
            <wp:extent cx="3359150" cy="3508765"/>
            <wp:effectExtent l="0" t="0" r="0" b="0"/>
            <wp:docPr id="906204330" name="图片 90620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39405" cy="3592594"/>
                    </a:xfrm>
                    <a:prstGeom prst="rect">
                      <a:avLst/>
                    </a:prstGeom>
                    <a:noFill/>
                    <a:ln>
                      <a:noFill/>
                    </a:ln>
                  </pic:spPr>
                </pic:pic>
              </a:graphicData>
            </a:graphic>
          </wp:inline>
        </w:drawing>
      </w:r>
    </w:p>
    <w:p w14:paraId="17DF9D00" w14:textId="6B0208BD" w:rsidR="00B82293" w:rsidRDefault="00B82293" w:rsidP="00B82293">
      <w:pPr>
        <w:jc w:val="center"/>
      </w:pPr>
      <w:r>
        <w:rPr>
          <w:noProof/>
        </w:rPr>
        <w:drawing>
          <wp:inline distT="0" distB="0" distL="0" distR="0" wp14:anchorId="014C5854" wp14:editId="68E541FE">
            <wp:extent cx="5390941" cy="1514863"/>
            <wp:effectExtent l="0" t="0" r="635" b="9525"/>
            <wp:docPr id="906204331" name="图片 90620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27374" cy="1581301"/>
                    </a:xfrm>
                    <a:prstGeom prst="rect">
                      <a:avLst/>
                    </a:prstGeom>
                  </pic:spPr>
                </pic:pic>
              </a:graphicData>
            </a:graphic>
          </wp:inline>
        </w:drawing>
      </w:r>
    </w:p>
    <w:p w14:paraId="51F45035" w14:textId="660CF343" w:rsidR="00B82293" w:rsidRDefault="00B82293" w:rsidP="00B82293">
      <w:pPr>
        <w:spacing w:line="360" w:lineRule="auto"/>
        <w:rPr>
          <w:rFonts w:ascii="Times New Roman" w:hAnsi="Times New Roman" w:cs="Times New Roman"/>
          <w:sz w:val="20"/>
          <w:szCs w:val="20"/>
        </w:rPr>
      </w:pPr>
      <w:bookmarkStart w:id="55" w:name="OLE_LINK9"/>
      <w:r w:rsidRPr="00EB6683">
        <w:rPr>
          <w:rFonts w:ascii="Times New Roman" w:hAnsi="Times New Roman" w:cs="Times New Roman"/>
          <w:b/>
          <w:bCs/>
          <w:sz w:val="20"/>
          <w:szCs w:val="20"/>
          <w:highlight w:val="yellow"/>
        </w:rPr>
        <w:t xml:space="preserve">Supplementary Fig. </w:t>
      </w:r>
      <w:r w:rsidRPr="00EB6683">
        <w:rPr>
          <w:rFonts w:ascii="Times New Roman" w:hAnsi="Times New Roman" w:cs="Times New Roman" w:hint="eastAsia"/>
          <w:b/>
          <w:bCs/>
          <w:sz w:val="20"/>
          <w:szCs w:val="20"/>
          <w:highlight w:val="yellow"/>
        </w:rPr>
        <w:t>4</w:t>
      </w:r>
      <w:bookmarkEnd w:id="55"/>
      <w:r w:rsidR="00DB3591">
        <w:rPr>
          <w:rFonts w:ascii="Times New Roman" w:hAnsi="Times New Roman" w:cs="Times New Roman"/>
          <w:b/>
          <w:bCs/>
          <w:sz w:val="20"/>
          <w:szCs w:val="20"/>
          <w:highlight w:val="yellow"/>
        </w:rPr>
        <w:t>5</w:t>
      </w:r>
      <w:r w:rsidRPr="00EB6683">
        <w:rPr>
          <w:rFonts w:ascii="Times New Roman" w:hAnsi="Times New Roman" w:cs="Times New Roman"/>
          <w:sz w:val="20"/>
          <w:szCs w:val="20"/>
          <w:highlight w:val="yellow"/>
        </w:rPr>
        <w:t xml:space="preserve"> </w:t>
      </w:r>
      <w:r w:rsidR="00DB09D5">
        <w:rPr>
          <w:rFonts w:ascii="Times New Roman" w:hAnsi="Times New Roman" w:cs="Times New Roman"/>
          <w:sz w:val="20"/>
          <w:szCs w:val="20"/>
          <w:highlight w:val="yellow"/>
        </w:rPr>
        <w:t xml:space="preserve">The reduced gradient </w:t>
      </w:r>
      <w:proofErr w:type="spellStart"/>
      <w:r w:rsidR="00DB09D5">
        <w:rPr>
          <w:rFonts w:ascii="Times New Roman" w:hAnsi="Times New Roman" w:cs="Times New Roman"/>
          <w:sz w:val="20"/>
          <w:szCs w:val="20"/>
          <w:highlight w:val="yellow"/>
        </w:rPr>
        <w:t>isosurface</w:t>
      </w:r>
      <w:proofErr w:type="spellEnd"/>
      <w:r w:rsidRPr="00EB6683">
        <w:rPr>
          <w:rFonts w:ascii="Times New Roman" w:hAnsi="Times New Roman" w:cs="Times New Roman"/>
          <w:sz w:val="20"/>
          <w:szCs w:val="20"/>
          <w:highlight w:val="yellow"/>
        </w:rPr>
        <w:t xml:space="preserve"> of </w:t>
      </w:r>
      <w:r w:rsidRPr="00EB6683">
        <w:rPr>
          <w:rFonts w:ascii="Times New Roman" w:hAnsi="Times New Roman" w:cs="Times New Roman"/>
          <w:b/>
          <w:sz w:val="20"/>
          <w:szCs w:val="20"/>
          <w:highlight w:val="yellow"/>
        </w:rPr>
        <w:t>3</w:t>
      </w:r>
      <w:r w:rsidRPr="00EB6683">
        <w:rPr>
          <w:rFonts w:ascii="Times New Roman" w:hAnsi="Times New Roman" w:cs="Times New Roman"/>
          <w:sz w:val="20"/>
          <w:szCs w:val="20"/>
          <w:highlight w:val="yellow"/>
        </w:rPr>
        <w:t xml:space="preserve"> colored on a blue-green-red scale in accordance with the value of sign(λ</w:t>
      </w:r>
      <w:proofErr w:type="gramStart"/>
      <w:r w:rsidRPr="00EB6683">
        <w:rPr>
          <w:rFonts w:ascii="Times New Roman" w:hAnsi="Times New Roman" w:cs="Times New Roman"/>
          <w:sz w:val="20"/>
          <w:szCs w:val="20"/>
          <w:highlight w:val="yellow"/>
          <w:vertAlign w:val="subscript"/>
        </w:rPr>
        <w:t>2</w:t>
      </w:r>
      <w:r w:rsidRPr="00EB6683">
        <w:rPr>
          <w:rFonts w:ascii="Times New Roman" w:hAnsi="Times New Roman" w:cs="Times New Roman"/>
          <w:sz w:val="20"/>
          <w:szCs w:val="20"/>
          <w:highlight w:val="yellow"/>
        </w:rPr>
        <w:t>)</w:t>
      </w:r>
      <w:r w:rsidRPr="00EB6683">
        <w:rPr>
          <w:rFonts w:ascii="Times New Roman" w:hAnsi="Times New Roman" w:cs="Times New Roman"/>
          <w:i/>
          <w:sz w:val="20"/>
          <w:szCs w:val="20"/>
          <w:highlight w:val="yellow"/>
        </w:rPr>
        <w:t>ρ</w:t>
      </w:r>
      <w:proofErr w:type="gramEnd"/>
      <w:r w:rsidRPr="00EB6683">
        <w:rPr>
          <w:rFonts w:ascii="Times New Roman" w:hAnsi="Times New Roman" w:cs="Times New Roman"/>
          <w:sz w:val="20"/>
          <w:szCs w:val="20"/>
          <w:highlight w:val="yellow"/>
        </w:rPr>
        <w:t>, ranging from -0.04 to 0.02 au.</w:t>
      </w:r>
    </w:p>
    <w:p w14:paraId="61DE2623" w14:textId="77777777" w:rsidR="00B82293" w:rsidRPr="00E17179" w:rsidRDefault="00B82293" w:rsidP="00E17179">
      <w:pPr>
        <w:spacing w:line="360" w:lineRule="auto"/>
        <w:rPr>
          <w:rFonts w:ascii="Times New Roman" w:hAnsi="Times New Roman" w:cs="Times New Roman"/>
          <w:sz w:val="20"/>
          <w:szCs w:val="20"/>
        </w:rPr>
      </w:pPr>
    </w:p>
    <w:p w14:paraId="4F8DCB10" w14:textId="53E2AD3D" w:rsidR="001E52EA" w:rsidRDefault="006C337A" w:rsidP="00F7021F">
      <w:pPr>
        <w:spacing w:line="360" w:lineRule="auto"/>
        <w:rPr>
          <w:rFonts w:ascii="Times New Roman" w:hAnsi="Times New Roman" w:cs="Times New Roman"/>
          <w:sz w:val="20"/>
          <w:szCs w:val="20"/>
        </w:rPr>
      </w:pPr>
      <w:r w:rsidRPr="006C337A">
        <w:rPr>
          <w:noProof/>
        </w:rPr>
        <w:drawing>
          <wp:inline distT="0" distB="0" distL="0" distR="0" wp14:anchorId="7B4D7B82" wp14:editId="3CC30E41">
            <wp:extent cx="5274310" cy="1909558"/>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1909558"/>
                    </a:xfrm>
                    <a:prstGeom prst="rect">
                      <a:avLst/>
                    </a:prstGeom>
                    <a:noFill/>
                    <a:ln>
                      <a:noFill/>
                    </a:ln>
                  </pic:spPr>
                </pic:pic>
              </a:graphicData>
            </a:graphic>
          </wp:inline>
        </w:drawing>
      </w:r>
    </w:p>
    <w:p w14:paraId="6BCAE830" w14:textId="7D337EF9" w:rsidR="001E52EA" w:rsidRDefault="001E52EA" w:rsidP="00F7021F">
      <w:pPr>
        <w:spacing w:line="360" w:lineRule="auto"/>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5F3F6A">
        <w:rPr>
          <w:rFonts w:ascii="Times New Roman" w:hAnsi="Times New Roman" w:cs="Times New Roman" w:hint="eastAsia"/>
          <w:b/>
          <w:bCs/>
          <w:sz w:val="20"/>
          <w:szCs w:val="20"/>
        </w:rPr>
        <w:t>4</w:t>
      </w:r>
      <w:r w:rsidR="00DB3591">
        <w:rPr>
          <w:rFonts w:ascii="Times New Roman" w:hAnsi="Times New Roman" w:cs="Times New Roman"/>
          <w:b/>
          <w:bCs/>
          <w:sz w:val="20"/>
          <w:szCs w:val="20"/>
        </w:rPr>
        <w:t>6</w:t>
      </w:r>
      <w:r>
        <w:rPr>
          <w:rFonts w:ascii="Times New Roman" w:hAnsi="Times New Roman" w:cs="Times New Roman"/>
          <w:b/>
          <w:bCs/>
          <w:sz w:val="20"/>
          <w:szCs w:val="20"/>
        </w:rPr>
        <w:t xml:space="preserve"> </w:t>
      </w:r>
      <w:r>
        <w:rPr>
          <w:rFonts w:ascii="Times New Roman" w:hAnsi="Times New Roman" w:cs="Times New Roman"/>
          <w:sz w:val="20"/>
          <w:szCs w:val="20"/>
        </w:rPr>
        <w:t xml:space="preserve">Selected frontier molecular orbitals of </w:t>
      </w:r>
      <w:r>
        <w:rPr>
          <w:rFonts w:ascii="Times New Roman" w:hAnsi="Times New Roman" w:cs="Times New Roman"/>
          <w:b/>
          <w:bCs/>
          <w:sz w:val="20"/>
          <w:szCs w:val="20"/>
        </w:rPr>
        <w:t>4</w:t>
      </w:r>
      <w:r>
        <w:rPr>
          <w:rFonts w:ascii="Times New Roman" w:hAnsi="Times New Roman" w:cs="Times New Roman"/>
          <w:sz w:val="20"/>
          <w:szCs w:val="20"/>
        </w:rPr>
        <w:t xml:space="preserve"> (</w:t>
      </w:r>
      <w:proofErr w:type="spellStart"/>
      <w:r>
        <w:rPr>
          <w:rFonts w:ascii="Times New Roman" w:hAnsi="Times New Roman" w:cs="Times New Roman"/>
          <w:sz w:val="20"/>
          <w:szCs w:val="20"/>
        </w:rPr>
        <w:t>isovalue</w:t>
      </w:r>
      <w:proofErr w:type="spellEnd"/>
      <w:r>
        <w:rPr>
          <w:rFonts w:ascii="Times New Roman" w:hAnsi="Times New Roman" w:cs="Times New Roman"/>
          <w:sz w:val="20"/>
          <w:szCs w:val="20"/>
        </w:rPr>
        <w:t xml:space="preserve"> = 0.03).</w:t>
      </w:r>
    </w:p>
    <w:p w14:paraId="1C6436B6" w14:textId="4F66429F" w:rsidR="00946241" w:rsidRDefault="00946241" w:rsidP="00571B1D">
      <w:pPr>
        <w:spacing w:line="360" w:lineRule="auto"/>
        <w:rPr>
          <w:rFonts w:ascii="Times New Roman" w:hAnsi="Times New Roman" w:cs="Times New Roman"/>
          <w:b/>
          <w:sz w:val="20"/>
          <w:szCs w:val="20"/>
        </w:rPr>
      </w:pPr>
    </w:p>
    <w:p w14:paraId="2116BA56" w14:textId="77777777" w:rsidR="003B3056" w:rsidRDefault="003B3056" w:rsidP="00571B1D">
      <w:pPr>
        <w:spacing w:line="360" w:lineRule="auto"/>
        <w:rPr>
          <w:rFonts w:ascii="Times New Roman" w:hAnsi="Times New Roman" w:cs="Times New Roman"/>
          <w:b/>
          <w:sz w:val="20"/>
          <w:szCs w:val="20"/>
        </w:rPr>
      </w:pPr>
    </w:p>
    <w:p w14:paraId="329271B6" w14:textId="7D7C2174" w:rsidR="006A39B4" w:rsidRDefault="006A39B4" w:rsidP="00571B1D">
      <w:pPr>
        <w:spacing w:line="360" w:lineRule="auto"/>
        <w:rPr>
          <w:rFonts w:ascii="Times New Roman" w:hAnsi="Times New Roman" w:cs="Times New Roman"/>
          <w:b/>
          <w:sz w:val="20"/>
          <w:szCs w:val="20"/>
        </w:rPr>
      </w:pPr>
    </w:p>
    <w:p w14:paraId="1E1C67BD" w14:textId="4A6077D3" w:rsidR="006A39B4" w:rsidRDefault="003B3056" w:rsidP="00571B1D">
      <w:pPr>
        <w:spacing w:line="360" w:lineRule="auto"/>
        <w:rPr>
          <w:rFonts w:ascii="Times New Roman" w:hAnsi="Times New Roman" w:cs="Times New Roman"/>
          <w:b/>
          <w:sz w:val="20"/>
          <w:szCs w:val="20"/>
        </w:rPr>
      </w:pPr>
      <w:r w:rsidRPr="003B3056">
        <w:rPr>
          <w:noProof/>
        </w:rPr>
        <w:drawing>
          <wp:inline distT="0" distB="0" distL="0" distR="0" wp14:anchorId="26D5EB44" wp14:editId="61B80D4B">
            <wp:extent cx="5274310" cy="3144734"/>
            <wp:effectExtent l="0" t="0" r="2540" b="0"/>
            <wp:docPr id="906204332" name="图片 90620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3144734"/>
                    </a:xfrm>
                    <a:prstGeom prst="rect">
                      <a:avLst/>
                    </a:prstGeom>
                    <a:noFill/>
                    <a:ln>
                      <a:noFill/>
                    </a:ln>
                  </pic:spPr>
                </pic:pic>
              </a:graphicData>
            </a:graphic>
          </wp:inline>
        </w:drawing>
      </w:r>
    </w:p>
    <w:p w14:paraId="6084CD46" w14:textId="1DBA672D" w:rsidR="000F4AF0" w:rsidRDefault="000F4AF0" w:rsidP="000F4AF0">
      <w:pPr>
        <w:spacing w:line="360" w:lineRule="auto"/>
        <w:rPr>
          <w:rFonts w:ascii="Times New Roman" w:hAnsi="Times New Roman" w:cs="Times New Roman"/>
          <w:sz w:val="20"/>
          <w:szCs w:val="20"/>
        </w:rPr>
      </w:pPr>
      <w:r>
        <w:rPr>
          <w:rFonts w:ascii="Times New Roman" w:hAnsi="Times New Roman" w:cs="Times New Roman"/>
          <w:b/>
          <w:bCs/>
          <w:sz w:val="20"/>
          <w:szCs w:val="20"/>
        </w:rPr>
        <w:t xml:space="preserve">Supplementary Fig. </w:t>
      </w:r>
      <w:r>
        <w:rPr>
          <w:rFonts w:ascii="Times New Roman" w:hAnsi="Times New Roman" w:cs="Times New Roman" w:hint="eastAsia"/>
          <w:b/>
          <w:bCs/>
          <w:sz w:val="20"/>
          <w:szCs w:val="20"/>
        </w:rPr>
        <w:t>4</w:t>
      </w:r>
      <w:r>
        <w:rPr>
          <w:rFonts w:ascii="Times New Roman" w:hAnsi="Times New Roman" w:cs="Times New Roman"/>
          <w:b/>
          <w:bCs/>
          <w:sz w:val="20"/>
          <w:szCs w:val="20"/>
        </w:rPr>
        <w:t xml:space="preserve">7 </w:t>
      </w:r>
      <w:r>
        <w:rPr>
          <w:rFonts w:ascii="Times New Roman" w:hAnsi="Times New Roman" w:cs="Times New Roman"/>
          <w:sz w:val="20"/>
          <w:szCs w:val="20"/>
        </w:rPr>
        <w:t xml:space="preserve">Selected frontier molecular orbitals of </w:t>
      </w:r>
      <w:r>
        <w:rPr>
          <w:rFonts w:ascii="Times New Roman" w:hAnsi="Times New Roman" w:cs="Times New Roman"/>
          <w:b/>
          <w:bCs/>
          <w:sz w:val="20"/>
          <w:szCs w:val="20"/>
        </w:rPr>
        <w:t>9</w:t>
      </w:r>
      <w:r>
        <w:rPr>
          <w:rFonts w:ascii="Times New Roman" w:hAnsi="Times New Roman" w:cs="Times New Roman"/>
          <w:sz w:val="20"/>
          <w:szCs w:val="20"/>
        </w:rPr>
        <w:t xml:space="preserve"> </w:t>
      </w:r>
      <w:r>
        <w:rPr>
          <w:rFonts w:ascii="Times New Roman" w:hAnsi="Times New Roman" w:cs="Times New Roman" w:hint="eastAsia"/>
          <w:sz w:val="20"/>
          <w:szCs w:val="20"/>
        </w:rPr>
        <w:t>ca</w:t>
      </w:r>
      <w:r>
        <w:rPr>
          <w:rFonts w:ascii="Times New Roman" w:hAnsi="Times New Roman" w:cs="Times New Roman"/>
          <w:sz w:val="20"/>
          <w:szCs w:val="20"/>
        </w:rPr>
        <w:t>lculated at the M06(D3)/def2-SVP level of theory (</w:t>
      </w:r>
      <w:proofErr w:type="spellStart"/>
      <w:r>
        <w:rPr>
          <w:rFonts w:ascii="Times New Roman" w:hAnsi="Times New Roman" w:cs="Times New Roman"/>
          <w:sz w:val="20"/>
          <w:szCs w:val="20"/>
        </w:rPr>
        <w:t>isovalue</w:t>
      </w:r>
      <w:proofErr w:type="spellEnd"/>
      <w:r>
        <w:rPr>
          <w:rFonts w:ascii="Times New Roman" w:hAnsi="Times New Roman" w:cs="Times New Roman"/>
          <w:sz w:val="20"/>
          <w:szCs w:val="20"/>
        </w:rPr>
        <w:t xml:space="preserve"> = 0.03).</w:t>
      </w:r>
      <w:r w:rsidR="0001489E">
        <w:rPr>
          <w:rFonts w:ascii="Times New Roman" w:hAnsi="Times New Roman" w:cs="Times New Roman"/>
          <w:sz w:val="20"/>
          <w:szCs w:val="20"/>
        </w:rPr>
        <w:t xml:space="preserve"> </w:t>
      </w:r>
      <w:r w:rsidR="0001489E">
        <w:rPr>
          <w:rFonts w:ascii="Times New Roman" w:hAnsi="Times New Roman" w:cs="Times New Roman" w:hint="eastAsia"/>
          <w:sz w:val="20"/>
          <w:szCs w:val="20"/>
        </w:rPr>
        <w:t>HOMO</w:t>
      </w:r>
      <w:r w:rsidR="0001489E">
        <w:rPr>
          <w:rFonts w:ascii="Times New Roman" w:hAnsi="Times New Roman" w:cs="Times New Roman"/>
          <w:sz w:val="20"/>
          <w:szCs w:val="20"/>
        </w:rPr>
        <w:t xml:space="preserve"> and HOMO-4</w:t>
      </w:r>
      <w:r w:rsidR="004E398D">
        <w:rPr>
          <w:rFonts w:ascii="Times New Roman" w:hAnsi="Times New Roman" w:cs="Times New Roman"/>
          <w:sz w:val="20"/>
          <w:szCs w:val="20"/>
        </w:rPr>
        <w:t xml:space="preserve"> comprise of the interaction between the 3d orbitals of the Fe atom with the </w:t>
      </w:r>
      <w:r w:rsidR="004E398D" w:rsidRPr="004E398D">
        <w:rPr>
          <w:rFonts w:ascii="Symbol" w:hAnsi="Symbol" w:cs="Times New Roman"/>
          <w:sz w:val="20"/>
          <w:szCs w:val="20"/>
        </w:rPr>
        <w:t></w:t>
      </w:r>
      <w:r w:rsidR="004E398D">
        <w:rPr>
          <w:rFonts w:ascii="Times New Roman" w:hAnsi="Times New Roman" w:cs="Times New Roman"/>
          <w:sz w:val="20"/>
          <w:szCs w:val="20"/>
        </w:rPr>
        <w:t>*(Ge-N) orbitals</w:t>
      </w:r>
      <w:r w:rsidR="00A20DEA">
        <w:rPr>
          <w:rFonts w:ascii="Times New Roman" w:hAnsi="Times New Roman" w:cs="Times New Roman"/>
          <w:sz w:val="20"/>
          <w:szCs w:val="20"/>
        </w:rPr>
        <w:t xml:space="preserve">; HOMO-1 shows the coordination between the Ge and Fe atoms; </w:t>
      </w:r>
      <w:r w:rsidR="00BD6C25">
        <w:rPr>
          <w:rFonts w:ascii="Times New Roman" w:hAnsi="Times New Roman" w:cs="Times New Roman"/>
          <w:sz w:val="20"/>
          <w:szCs w:val="20"/>
        </w:rPr>
        <w:t xml:space="preserve">HOMO-2 and HOMO-7 reveal the </w:t>
      </w:r>
      <w:r w:rsidR="00BD6C25" w:rsidRPr="00BD6C25">
        <w:rPr>
          <w:rFonts w:ascii="Symbol" w:hAnsi="Symbol" w:cs="Times New Roman"/>
          <w:sz w:val="20"/>
          <w:szCs w:val="20"/>
        </w:rPr>
        <w:t></w:t>
      </w:r>
      <w:r w:rsidR="00BD6C25">
        <w:rPr>
          <w:rFonts w:ascii="Times New Roman" w:hAnsi="Times New Roman" w:cs="Times New Roman"/>
          <w:sz w:val="20"/>
          <w:szCs w:val="20"/>
        </w:rPr>
        <w:t>(Ge-N) orbitals.</w:t>
      </w:r>
    </w:p>
    <w:p w14:paraId="26179E11" w14:textId="2EA66BCD" w:rsidR="00B94DAF" w:rsidRDefault="00B94DAF" w:rsidP="00571B1D">
      <w:pPr>
        <w:spacing w:line="360" w:lineRule="auto"/>
        <w:rPr>
          <w:rFonts w:ascii="Times New Roman" w:hAnsi="Times New Roman" w:cs="Times New Roman"/>
          <w:b/>
          <w:sz w:val="20"/>
          <w:szCs w:val="20"/>
        </w:rPr>
      </w:pPr>
    </w:p>
    <w:p w14:paraId="41826540" w14:textId="0EA6C7C0" w:rsidR="00B94DAF" w:rsidRDefault="00B94DAF" w:rsidP="00D336FB">
      <w:pPr>
        <w:spacing w:line="360" w:lineRule="auto"/>
        <w:jc w:val="center"/>
        <w:rPr>
          <w:rFonts w:ascii="Times New Roman" w:hAnsi="Times New Roman" w:cs="Times New Roman"/>
          <w:b/>
          <w:sz w:val="20"/>
          <w:szCs w:val="20"/>
        </w:rPr>
      </w:pPr>
      <w:r w:rsidRPr="00B94DAF">
        <w:rPr>
          <w:rFonts w:hint="eastAsia"/>
          <w:noProof/>
        </w:rPr>
        <w:drawing>
          <wp:inline distT="0" distB="0" distL="0" distR="0" wp14:anchorId="7B493712" wp14:editId="1838A699">
            <wp:extent cx="4236228" cy="3306446"/>
            <wp:effectExtent l="0" t="0" r="0" b="0"/>
            <wp:docPr id="906204333" name="图片 90620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39845" cy="3309269"/>
                    </a:xfrm>
                    <a:prstGeom prst="rect">
                      <a:avLst/>
                    </a:prstGeom>
                    <a:noFill/>
                    <a:ln>
                      <a:noFill/>
                    </a:ln>
                  </pic:spPr>
                </pic:pic>
              </a:graphicData>
            </a:graphic>
          </wp:inline>
        </w:drawing>
      </w:r>
    </w:p>
    <w:p w14:paraId="51265111" w14:textId="154716B1" w:rsidR="00FB6F3F" w:rsidRDefault="00FB6F3F" w:rsidP="00FB6F3F">
      <w:pPr>
        <w:spacing w:line="360" w:lineRule="auto"/>
        <w:rPr>
          <w:rFonts w:ascii="Times New Roman" w:hAnsi="Times New Roman" w:cs="Times New Roman"/>
          <w:sz w:val="20"/>
          <w:szCs w:val="20"/>
        </w:rPr>
      </w:pPr>
      <w:r>
        <w:rPr>
          <w:rFonts w:ascii="Times New Roman" w:hAnsi="Times New Roman" w:cs="Times New Roman"/>
          <w:b/>
          <w:bCs/>
          <w:sz w:val="20"/>
          <w:szCs w:val="20"/>
        </w:rPr>
        <w:t xml:space="preserve">Supplementary Fig. </w:t>
      </w:r>
      <w:r>
        <w:rPr>
          <w:rFonts w:ascii="Times New Roman" w:hAnsi="Times New Roman" w:cs="Times New Roman" w:hint="eastAsia"/>
          <w:b/>
          <w:bCs/>
          <w:sz w:val="20"/>
          <w:szCs w:val="20"/>
        </w:rPr>
        <w:t>4</w:t>
      </w:r>
      <w:r>
        <w:rPr>
          <w:rFonts w:ascii="Times New Roman" w:hAnsi="Times New Roman" w:cs="Times New Roman"/>
          <w:b/>
          <w:bCs/>
          <w:sz w:val="20"/>
          <w:szCs w:val="20"/>
        </w:rPr>
        <w:t xml:space="preserve">8 </w:t>
      </w:r>
      <w:r>
        <w:rPr>
          <w:rFonts w:ascii="Times New Roman" w:hAnsi="Times New Roman" w:cs="Times New Roman"/>
          <w:sz w:val="20"/>
          <w:szCs w:val="20"/>
        </w:rPr>
        <w:t xml:space="preserve">Selected frontier molecular orbitals of </w:t>
      </w:r>
      <w:r>
        <w:rPr>
          <w:rFonts w:ascii="Times New Roman" w:hAnsi="Times New Roman" w:cs="Times New Roman"/>
          <w:b/>
          <w:bCs/>
          <w:sz w:val="20"/>
          <w:szCs w:val="20"/>
        </w:rPr>
        <w:t>10</w:t>
      </w:r>
      <w:r>
        <w:rPr>
          <w:rFonts w:ascii="Times New Roman" w:hAnsi="Times New Roman" w:cs="Times New Roman"/>
          <w:sz w:val="20"/>
          <w:szCs w:val="20"/>
        </w:rPr>
        <w:t xml:space="preserve"> </w:t>
      </w:r>
      <w:r>
        <w:rPr>
          <w:rFonts w:ascii="Times New Roman" w:hAnsi="Times New Roman" w:cs="Times New Roman" w:hint="eastAsia"/>
          <w:sz w:val="20"/>
          <w:szCs w:val="20"/>
        </w:rPr>
        <w:t>ca</w:t>
      </w:r>
      <w:r>
        <w:rPr>
          <w:rFonts w:ascii="Times New Roman" w:hAnsi="Times New Roman" w:cs="Times New Roman"/>
          <w:sz w:val="20"/>
          <w:szCs w:val="20"/>
        </w:rPr>
        <w:t>lculated at the M06(D3)/def2-SVP level of theory (</w:t>
      </w:r>
      <w:proofErr w:type="spellStart"/>
      <w:r>
        <w:rPr>
          <w:rFonts w:ascii="Times New Roman" w:hAnsi="Times New Roman" w:cs="Times New Roman"/>
          <w:sz w:val="20"/>
          <w:szCs w:val="20"/>
        </w:rPr>
        <w:t>isovalue</w:t>
      </w:r>
      <w:proofErr w:type="spellEnd"/>
      <w:r>
        <w:rPr>
          <w:rFonts w:ascii="Times New Roman" w:hAnsi="Times New Roman" w:cs="Times New Roman"/>
          <w:sz w:val="20"/>
          <w:szCs w:val="20"/>
        </w:rPr>
        <w:t xml:space="preserve"> = 0.03). </w:t>
      </w:r>
    </w:p>
    <w:p w14:paraId="2F49C9D9" w14:textId="77777777" w:rsidR="00FB6F3F" w:rsidRPr="00FB6F3F" w:rsidRDefault="00FB6F3F" w:rsidP="00571B1D">
      <w:pPr>
        <w:spacing w:line="360" w:lineRule="auto"/>
        <w:rPr>
          <w:rFonts w:ascii="Times New Roman" w:hAnsi="Times New Roman" w:cs="Times New Roman"/>
          <w:b/>
          <w:sz w:val="20"/>
          <w:szCs w:val="20"/>
        </w:rPr>
        <w:sectPr w:rsidR="00FB6F3F" w:rsidRPr="00FB6F3F">
          <w:pgSz w:w="11906" w:h="16838"/>
          <w:pgMar w:top="1440" w:right="1800" w:bottom="1440" w:left="1800" w:header="851" w:footer="992" w:gutter="0"/>
          <w:cols w:space="425"/>
          <w:docGrid w:type="lines" w:linePitch="312"/>
        </w:sectPr>
      </w:pPr>
    </w:p>
    <w:p w14:paraId="1CD7F51F" w14:textId="1F4DB693" w:rsidR="009B0CF1" w:rsidRPr="00400FEA" w:rsidRDefault="009B0CF1" w:rsidP="00946241">
      <w:pPr>
        <w:spacing w:line="360" w:lineRule="auto"/>
        <w:rPr>
          <w:rFonts w:ascii="Times New Roman" w:hAnsi="Times New Roman" w:cs="Times New Roman"/>
          <w:b/>
          <w:sz w:val="20"/>
          <w:szCs w:val="20"/>
        </w:rPr>
      </w:pPr>
      <w:r w:rsidRPr="00400FEA">
        <w:rPr>
          <w:rFonts w:ascii="Times New Roman" w:hAnsi="Times New Roman" w:cs="Times New Roman" w:hint="eastAsia"/>
          <w:b/>
          <w:sz w:val="20"/>
          <w:szCs w:val="20"/>
        </w:rPr>
        <w:lastRenderedPageBreak/>
        <w:t>E</w:t>
      </w:r>
      <w:r w:rsidRPr="00400FEA">
        <w:rPr>
          <w:rFonts w:ascii="Times New Roman" w:hAnsi="Times New Roman" w:cs="Times New Roman"/>
          <w:b/>
          <w:sz w:val="20"/>
          <w:szCs w:val="20"/>
        </w:rPr>
        <w:t>DA-NOCV results of 3</w:t>
      </w:r>
    </w:p>
    <w:p w14:paraId="2BF73D83" w14:textId="0F360D45" w:rsidR="00336E66" w:rsidRPr="00400FEA" w:rsidRDefault="00946241" w:rsidP="00946241">
      <w:pPr>
        <w:spacing w:line="360" w:lineRule="auto"/>
        <w:rPr>
          <w:rFonts w:ascii="Times New Roman" w:hAnsi="Times New Roman" w:cs="Times New Roman"/>
          <w:sz w:val="20"/>
          <w:szCs w:val="20"/>
        </w:rPr>
      </w:pPr>
      <w:r w:rsidRPr="00400FEA">
        <w:rPr>
          <w:rFonts w:ascii="Times New Roman" w:hAnsi="Times New Roman" w:cs="Times New Roman"/>
          <w:sz w:val="20"/>
          <w:szCs w:val="20"/>
        </w:rPr>
        <w:t xml:space="preserve">The </w:t>
      </w:r>
      <w:r w:rsidR="00442D08" w:rsidRPr="00400FEA">
        <w:rPr>
          <w:rFonts w:ascii="Times New Roman" w:hAnsi="Times New Roman" w:cs="Times New Roman"/>
          <w:sz w:val="20"/>
          <w:szCs w:val="20"/>
        </w:rPr>
        <w:t>EDA-</w:t>
      </w:r>
      <w:r w:rsidRPr="00400FEA">
        <w:rPr>
          <w:rFonts w:ascii="Times New Roman" w:hAnsi="Times New Roman" w:cs="Times New Roman"/>
          <w:sz w:val="20"/>
          <w:szCs w:val="20"/>
        </w:rPr>
        <w:t xml:space="preserve">NOCV) theory is carried out to get the quantitative strength of each bonding component in the </w:t>
      </w:r>
      <w:proofErr w:type="spellStart"/>
      <w:r w:rsidRPr="00400FEA">
        <w:rPr>
          <w:rFonts w:ascii="Times New Roman" w:hAnsi="Times New Roman" w:cs="Times New Roman"/>
          <w:sz w:val="20"/>
          <w:szCs w:val="20"/>
        </w:rPr>
        <w:t>N</w:t>
      </w:r>
      <w:r w:rsidRPr="00400FEA">
        <w:rPr>
          <w:rFonts w:ascii="Times New Roman" w:eastAsia="宋体" w:hAnsi="Times New Roman" w:cs="Times New Roman"/>
          <w:sz w:val="20"/>
          <w:szCs w:val="20"/>
        </w:rPr>
        <w:t>≡</w:t>
      </w:r>
      <w:r w:rsidRPr="00400FEA">
        <w:rPr>
          <w:rFonts w:ascii="Times New Roman" w:hAnsi="Times New Roman" w:cs="Times New Roman"/>
          <w:sz w:val="20"/>
          <w:szCs w:val="20"/>
        </w:rPr>
        <w:t>Ge</w:t>
      </w:r>
      <w:proofErr w:type="spellEnd"/>
      <w:r w:rsidRPr="00400FEA">
        <w:rPr>
          <w:rFonts w:ascii="Times New Roman" w:hAnsi="Times New Roman" w:cs="Times New Roman"/>
          <w:sz w:val="20"/>
          <w:szCs w:val="20"/>
        </w:rPr>
        <w:t xml:space="preserve"> bond. The numerical values of EDA-NOCV are very dependent on the charge and electronic states of the interacting fragments. Therefore, it is paramount to choose the correct fragmentation scheme. Using the size of the orbital interaction (</w:t>
      </w:r>
      <w:r w:rsidRPr="00400FEA">
        <w:rPr>
          <w:rFonts w:ascii="Times New Roman" w:hAnsi="Times New Roman" w:cs="Times New Roman"/>
          <w:sz w:val="20"/>
          <w:szCs w:val="20"/>
        </w:rPr>
        <w:sym w:font="Symbol" w:char="F044"/>
      </w:r>
      <w:proofErr w:type="spellStart"/>
      <w:r w:rsidRPr="00400FEA">
        <w:rPr>
          <w:rFonts w:ascii="Times New Roman" w:hAnsi="Times New Roman" w:cs="Times New Roman"/>
          <w:i/>
          <w:iCs/>
          <w:sz w:val="20"/>
          <w:szCs w:val="20"/>
        </w:rPr>
        <w:t>E</w:t>
      </w:r>
      <w:r w:rsidRPr="00400FEA">
        <w:rPr>
          <w:rFonts w:ascii="Times New Roman" w:hAnsi="Times New Roman" w:cs="Times New Roman"/>
          <w:sz w:val="20"/>
          <w:szCs w:val="20"/>
          <w:vertAlign w:val="subscript"/>
        </w:rPr>
        <w:t>orb</w:t>
      </w:r>
      <w:proofErr w:type="spellEnd"/>
      <w:r w:rsidRPr="00400FEA">
        <w:rPr>
          <w:rFonts w:ascii="Times New Roman" w:hAnsi="Times New Roman" w:cs="Times New Roman"/>
          <w:sz w:val="20"/>
          <w:szCs w:val="20"/>
        </w:rPr>
        <w:t>) as a probe is the prescribed recipe for selecting the best fragmentation scheme, and usually, the smallest (in absolute value) is the best one as it suggests the chosen fragments electronically closest to those in the complex.</w:t>
      </w:r>
      <w:r w:rsidR="009B0CF1" w:rsidRPr="00400FEA">
        <w:rPr>
          <w:rFonts w:ascii="Times New Roman" w:hAnsi="Times New Roman" w:cs="Times New Roman"/>
          <w:sz w:val="20"/>
          <w:szCs w:val="20"/>
        </w:rPr>
        <w:fldChar w:fldCharType="begin"/>
      </w:r>
      <w:r w:rsidR="007E6DF9">
        <w:rPr>
          <w:rFonts w:ascii="Times New Roman" w:hAnsi="Times New Roman" w:cs="Times New Roman"/>
          <w:sz w:val="20"/>
          <w:szCs w:val="20"/>
        </w:rPr>
        <w:instrText xml:space="preserve"> ADDIN EN.CITE &lt;EndNote&gt;&lt;Cite&gt;&lt;Author&gt;Chi&lt;/Author&gt;&lt;Year&gt;2019&lt;/Year&gt;&lt;RecNum&gt;9402&lt;/RecNum&gt;&lt;DisplayText&gt;&lt;style face="superscript"&gt;106&lt;/style&gt;&lt;/DisplayText&gt;&lt;record&gt;&lt;rec-number&gt;9402&lt;/rec-number&gt;&lt;foreign-keys&gt;&lt;key app="EN" db-id="2vtdwvx212dw5eexrw6psfax0tz9vrdrrs0v" timestamp="1741137890"&gt;9402&lt;/key&gt;&lt;/foreign-keys&gt;&lt;ref-type name="Journal Article"&gt;17&lt;/ref-type&gt;&lt;contributors&gt;&lt;authors&gt;&lt;author&gt;Chi, Chaoxian&lt;/author&gt;&lt;author&gt;Pan, Sudip&lt;/author&gt;&lt;author&gt;Meng, Luyan&lt;/author&gt;&lt;author&gt;Luo, Mingbiao&lt;/author&gt;&lt;author&gt;Zhao, Lili&lt;/author&gt;&lt;author&gt;Zhou, Mingfei&lt;/author&gt;&lt;author&gt;Frenking, Gernot&lt;/author&gt;&lt;/authors&gt;&lt;/contributors&gt;&lt;titles&gt;&lt;title&gt;Alkali Metal Covalent Bonding in Nickel Carbonyl Complexes ENi(CO)3−&lt;/title&gt;&lt;secondary-title&gt;Angewandte Chemie International Edition&lt;/secondary-title&gt;&lt;/titles&gt;&lt;periodical&gt;&lt;full-title&gt;Angewandte Chemie International Edition&lt;/full-title&gt;&lt;abbr-1&gt;Angew. Chem. Int. Ed.&lt;/abbr-1&gt;&lt;/periodical&gt;&lt;pages&gt;1732-1738&lt;/pages&gt;&lt;volume&gt;58&lt;/volume&gt;&lt;number&gt;6&lt;/number&gt;&lt;keywords&gt;&lt;keyword&gt;18-electron complexes&lt;/keyword&gt;&lt;keyword&gt;alkali metals&lt;/keyword&gt;&lt;keyword&gt;bonding analysis&lt;/keyword&gt;&lt;keyword&gt;DFT calculations&lt;/keyword&gt;&lt;keyword&gt;infrared photodissociation spectroscopy&lt;/keyword&gt;&lt;/keywords&gt;&lt;dates&gt;&lt;year&gt;2019&lt;/year&gt;&lt;pub-dates&gt;&lt;date&gt;2019/02/04&lt;/date&gt;&lt;/pub-dates&gt;&lt;/dates&gt;&lt;publisher&gt;John Wiley &amp;amp; Sons, Ltd&lt;/publisher&gt;&lt;isbn&gt;1433-7851&lt;/isbn&gt;&lt;urls&gt;&lt;related-urls&gt;&lt;url&gt;https://doi.org/10.1002/anie.201813022&lt;/url&gt;&lt;/related-urls&gt;&lt;/urls&gt;&lt;electronic-resource-num&gt;https://doi.org/10.1002/anie.201813022&lt;/electronic-resource-num&gt;&lt;access-date&gt;2025/03/04&lt;/access-date&gt;&lt;/record&gt;&lt;/Cite&gt;&lt;/EndNote&gt;</w:instrText>
      </w:r>
      <w:r w:rsidR="009B0CF1" w:rsidRPr="00400FEA">
        <w:rPr>
          <w:rFonts w:ascii="Times New Roman" w:hAnsi="Times New Roman" w:cs="Times New Roman"/>
          <w:sz w:val="20"/>
          <w:szCs w:val="20"/>
        </w:rPr>
        <w:fldChar w:fldCharType="separate"/>
      </w:r>
      <w:r w:rsidR="007E6DF9" w:rsidRPr="007E6DF9">
        <w:rPr>
          <w:rFonts w:ascii="Times New Roman" w:hAnsi="Times New Roman" w:cs="Times New Roman"/>
          <w:noProof/>
          <w:sz w:val="20"/>
          <w:szCs w:val="20"/>
          <w:vertAlign w:val="superscript"/>
        </w:rPr>
        <w:t>106</w:t>
      </w:r>
      <w:r w:rsidR="009B0CF1" w:rsidRPr="00400FEA">
        <w:rPr>
          <w:rFonts w:ascii="Times New Roman" w:hAnsi="Times New Roman" w:cs="Times New Roman"/>
          <w:sz w:val="20"/>
          <w:szCs w:val="20"/>
        </w:rPr>
        <w:fldChar w:fldCharType="end"/>
      </w:r>
      <w:r w:rsidRPr="00400FEA">
        <w:rPr>
          <w:rFonts w:ascii="Times New Roman" w:hAnsi="Times New Roman" w:cs="Times New Roman"/>
          <w:sz w:val="20"/>
          <w:szCs w:val="20"/>
        </w:rPr>
        <w:t xml:space="preserve"> The EDA results given in </w:t>
      </w:r>
      <w:r w:rsidR="009B0CF1" w:rsidRPr="00400FEA">
        <w:rPr>
          <w:rFonts w:ascii="Times New Roman" w:hAnsi="Times New Roman" w:cs="Times New Roman"/>
          <w:sz w:val="20"/>
          <w:szCs w:val="20"/>
        </w:rPr>
        <w:t xml:space="preserve">Supplementary Table </w:t>
      </w:r>
      <w:r w:rsidR="003E67FD">
        <w:rPr>
          <w:rFonts w:ascii="Times New Roman" w:hAnsi="Times New Roman" w:cs="Times New Roman" w:hint="eastAsia"/>
          <w:sz w:val="20"/>
          <w:szCs w:val="20"/>
        </w:rPr>
        <w:t>8</w:t>
      </w:r>
      <w:r w:rsidRPr="00400FEA">
        <w:rPr>
          <w:rFonts w:ascii="Times New Roman" w:hAnsi="Times New Roman" w:cs="Times New Roman"/>
          <w:sz w:val="20"/>
          <w:szCs w:val="20"/>
        </w:rPr>
        <w:t xml:space="preserve"> suggest that the bonding in the </w:t>
      </w:r>
      <w:proofErr w:type="spellStart"/>
      <w:r w:rsidRPr="00400FEA">
        <w:rPr>
          <w:rFonts w:ascii="Times New Roman" w:hAnsi="Times New Roman" w:cs="Times New Roman"/>
          <w:sz w:val="20"/>
          <w:szCs w:val="20"/>
        </w:rPr>
        <w:t>N</w:t>
      </w:r>
      <w:r w:rsidRPr="00400FEA">
        <w:rPr>
          <w:rFonts w:ascii="Times New Roman" w:eastAsia="宋体" w:hAnsi="Times New Roman" w:cs="Times New Roman"/>
          <w:sz w:val="20"/>
          <w:szCs w:val="20"/>
        </w:rPr>
        <w:t>≡</w:t>
      </w:r>
      <w:r w:rsidRPr="00400FEA">
        <w:rPr>
          <w:rFonts w:ascii="Times New Roman" w:hAnsi="Times New Roman" w:cs="Times New Roman"/>
          <w:sz w:val="20"/>
          <w:szCs w:val="20"/>
        </w:rPr>
        <w:t>Ge</w:t>
      </w:r>
      <w:proofErr w:type="spellEnd"/>
      <w:r w:rsidRPr="00400FEA">
        <w:rPr>
          <w:rFonts w:ascii="Times New Roman" w:hAnsi="Times New Roman" w:cs="Times New Roman"/>
          <w:sz w:val="20"/>
          <w:szCs w:val="20"/>
        </w:rPr>
        <w:t xml:space="preserve"> bond is best described as Ge in a triplet spin state with 4</w:t>
      </w:r>
      <w:r w:rsidRPr="00400FEA">
        <w:rPr>
          <w:rFonts w:ascii="Times New Roman" w:hAnsi="Times New Roman" w:cs="Times New Roman"/>
          <w:sz w:val="20"/>
          <w:szCs w:val="20"/>
          <w:lang w:val="en-GB"/>
        </w:rPr>
        <w:t>s</w:t>
      </w:r>
      <w:r w:rsidRPr="00400FEA">
        <w:rPr>
          <w:rFonts w:ascii="Times New Roman" w:hAnsi="Times New Roman" w:cs="Times New Roman"/>
          <w:sz w:val="20"/>
          <w:szCs w:val="20"/>
          <w:vertAlign w:val="superscript"/>
          <w:lang w:val="en-GB"/>
        </w:rPr>
        <w:t>2</w:t>
      </w:r>
      <w:r w:rsidRPr="00400FEA">
        <w:rPr>
          <w:rFonts w:ascii="Times New Roman" w:hAnsi="Times New Roman" w:cs="Times New Roman"/>
          <w:sz w:val="20"/>
          <w:szCs w:val="20"/>
          <w:lang w:val="en-GB"/>
        </w:rPr>
        <w:t>4p</w:t>
      </w:r>
      <w:r w:rsidRPr="00400FEA">
        <w:rPr>
          <w:rFonts w:ascii="Times New Roman" w:hAnsi="Times New Roman" w:cs="Times New Roman"/>
          <w:sz w:val="20"/>
          <w:szCs w:val="20"/>
          <w:vertAlign w:val="subscript"/>
          <w:lang w:val="en-GB"/>
        </w:rPr>
        <w:t>x</w:t>
      </w:r>
      <w:r w:rsidRPr="00400FEA">
        <w:rPr>
          <w:rFonts w:ascii="Times New Roman" w:hAnsi="Times New Roman" w:cs="Times New Roman"/>
          <w:sz w:val="20"/>
          <w:szCs w:val="20"/>
          <w:vertAlign w:val="superscript"/>
          <w:lang w:val="en-GB"/>
        </w:rPr>
        <w:t>1</w:t>
      </w:r>
      <w:r w:rsidRPr="00400FEA">
        <w:rPr>
          <w:rFonts w:ascii="Times New Roman" w:hAnsi="Times New Roman" w:cs="Times New Roman"/>
          <w:sz w:val="20"/>
          <w:szCs w:val="20"/>
          <w:lang w:val="en-GB"/>
        </w:rPr>
        <w:t>4p</w:t>
      </w:r>
      <w:r w:rsidRPr="00400FEA">
        <w:rPr>
          <w:rFonts w:ascii="Times New Roman" w:hAnsi="Times New Roman" w:cs="Times New Roman"/>
          <w:sz w:val="20"/>
          <w:szCs w:val="20"/>
          <w:vertAlign w:val="subscript"/>
          <w:lang w:val="en-GB"/>
        </w:rPr>
        <w:t>y</w:t>
      </w:r>
      <w:r w:rsidRPr="00400FEA">
        <w:rPr>
          <w:rFonts w:ascii="Times New Roman" w:hAnsi="Times New Roman" w:cs="Times New Roman"/>
          <w:sz w:val="20"/>
          <w:szCs w:val="20"/>
          <w:vertAlign w:val="superscript"/>
          <w:lang w:val="en-GB"/>
        </w:rPr>
        <w:t>1</w:t>
      </w:r>
      <w:r w:rsidRPr="00400FEA">
        <w:rPr>
          <w:rFonts w:ascii="Times New Roman" w:hAnsi="Times New Roman" w:cs="Times New Roman"/>
          <w:sz w:val="20"/>
          <w:szCs w:val="20"/>
          <w:lang w:val="en-GB"/>
        </w:rPr>
        <w:t>4p</w:t>
      </w:r>
      <w:r w:rsidRPr="00400FEA">
        <w:rPr>
          <w:rFonts w:ascii="Times New Roman" w:hAnsi="Times New Roman" w:cs="Times New Roman"/>
          <w:sz w:val="20"/>
          <w:szCs w:val="20"/>
          <w:vertAlign w:val="subscript"/>
          <w:lang w:val="en-GB"/>
        </w:rPr>
        <w:t>z</w:t>
      </w:r>
      <w:r w:rsidRPr="00400FEA">
        <w:rPr>
          <w:rFonts w:ascii="Times New Roman" w:hAnsi="Times New Roman" w:cs="Times New Roman"/>
          <w:sz w:val="20"/>
          <w:szCs w:val="20"/>
          <w:vertAlign w:val="superscript"/>
          <w:lang w:val="en-GB"/>
        </w:rPr>
        <w:t xml:space="preserve">0 </w:t>
      </w:r>
      <w:r w:rsidRPr="00400FEA">
        <w:rPr>
          <w:rFonts w:ascii="Times New Roman" w:hAnsi="Times New Roman" w:cs="Times New Roman"/>
          <w:sz w:val="20"/>
          <w:szCs w:val="20"/>
        </w:rPr>
        <w:t xml:space="preserve">electron configuration forming two electron-sharing </w:t>
      </w:r>
      <w:r w:rsidRPr="00400FEA">
        <w:rPr>
          <w:rFonts w:ascii="Times New Roman" w:hAnsi="Times New Roman" w:cs="Times New Roman"/>
          <w:sz w:val="20"/>
          <w:szCs w:val="20"/>
        </w:rPr>
        <w:sym w:font="Symbol" w:char="F070"/>
      </w:r>
      <w:r w:rsidRPr="00400FEA">
        <w:rPr>
          <w:rFonts w:ascii="Times New Roman" w:hAnsi="Times New Roman" w:cs="Times New Roman"/>
          <w:sz w:val="20"/>
          <w:szCs w:val="20"/>
        </w:rPr>
        <w:t xml:space="preserve">-bonds and one dative </w:t>
      </w:r>
      <w:r w:rsidRPr="00400FEA">
        <w:rPr>
          <w:rFonts w:ascii="Times New Roman" w:hAnsi="Times New Roman" w:cs="Times New Roman"/>
          <w:sz w:val="20"/>
          <w:szCs w:val="20"/>
        </w:rPr>
        <w:sym w:font="Symbol" w:char="F073"/>
      </w:r>
      <w:r w:rsidRPr="00400FEA">
        <w:rPr>
          <w:rFonts w:ascii="Times New Roman" w:hAnsi="Times New Roman" w:cs="Times New Roman"/>
          <w:sz w:val="20"/>
          <w:szCs w:val="20"/>
        </w:rPr>
        <w:t xml:space="preserve">-bond with the remaining moiety [-CN] in triplet spin state. The bonding situation is very similar to the CO molecule where the CO has two electron-sharing </w:t>
      </w:r>
      <w:r w:rsidRPr="00400FEA">
        <w:rPr>
          <w:rFonts w:ascii="Times New Roman" w:hAnsi="Times New Roman" w:cs="Times New Roman"/>
          <w:sz w:val="20"/>
          <w:szCs w:val="20"/>
        </w:rPr>
        <w:sym w:font="Symbol" w:char="F070"/>
      </w:r>
      <w:r w:rsidRPr="00400FEA">
        <w:rPr>
          <w:rFonts w:ascii="Times New Roman" w:hAnsi="Times New Roman" w:cs="Times New Roman"/>
          <w:sz w:val="20"/>
          <w:szCs w:val="20"/>
        </w:rPr>
        <w:t>-bonds and one C</w:t>
      </w:r>
      <w:r w:rsidRPr="00400FEA">
        <w:rPr>
          <w:rFonts w:ascii="Times New Roman" w:hAnsi="Times New Roman" w:cs="Times New Roman"/>
          <w:sz w:val="20"/>
          <w:szCs w:val="20"/>
        </w:rPr>
        <w:sym w:font="Symbol" w:char="F0AC"/>
      </w:r>
      <w:r w:rsidRPr="00400FEA">
        <w:rPr>
          <w:rFonts w:ascii="Times New Roman" w:hAnsi="Times New Roman" w:cs="Times New Roman"/>
          <w:sz w:val="20"/>
          <w:szCs w:val="20"/>
        </w:rPr>
        <w:t xml:space="preserve">O dative </w:t>
      </w:r>
      <w:r w:rsidRPr="00400FEA">
        <w:rPr>
          <w:rFonts w:ascii="Times New Roman" w:hAnsi="Times New Roman" w:cs="Times New Roman"/>
          <w:sz w:val="20"/>
          <w:szCs w:val="20"/>
        </w:rPr>
        <w:sym w:font="Symbol" w:char="F073"/>
      </w:r>
      <w:r w:rsidRPr="00400FEA">
        <w:rPr>
          <w:rFonts w:ascii="Times New Roman" w:hAnsi="Times New Roman" w:cs="Times New Roman"/>
          <w:sz w:val="20"/>
          <w:szCs w:val="20"/>
        </w:rPr>
        <w:t>-bond.</w:t>
      </w:r>
    </w:p>
    <w:p w14:paraId="77187A8C" w14:textId="77777777" w:rsidR="00336E66" w:rsidRPr="00400FEA" w:rsidRDefault="00336E66" w:rsidP="00946241">
      <w:pPr>
        <w:spacing w:line="360" w:lineRule="auto"/>
        <w:rPr>
          <w:rFonts w:ascii="Times New Roman" w:hAnsi="Times New Roman" w:cs="Times New Roman"/>
          <w:sz w:val="20"/>
          <w:szCs w:val="20"/>
        </w:rPr>
      </w:pPr>
    </w:p>
    <w:p w14:paraId="46FF8BA1" w14:textId="2C73F412" w:rsidR="00336E66" w:rsidRPr="00400FEA" w:rsidRDefault="00336E66" w:rsidP="00336E66">
      <w:pPr>
        <w:widowControl/>
        <w:snapToGrid w:val="0"/>
        <w:spacing w:after="160" w:line="300" w:lineRule="auto"/>
        <w:rPr>
          <w:rFonts w:ascii="Times New Roman" w:eastAsia="等线" w:hAnsi="Times New Roman" w:cs="Times New Roman"/>
          <w:kern w:val="0"/>
          <w:sz w:val="20"/>
          <w:szCs w:val="20"/>
          <w:lang w:eastAsia="en-US"/>
        </w:rPr>
      </w:pPr>
      <w:r w:rsidRPr="00400FEA">
        <w:rPr>
          <w:rFonts w:ascii="Times New Roman" w:eastAsia="等线" w:hAnsi="Times New Roman" w:cs="Times New Roman"/>
          <w:b/>
          <w:kern w:val="0"/>
          <w:sz w:val="20"/>
          <w:szCs w:val="20"/>
          <w:lang w:eastAsia="en-US"/>
        </w:rPr>
        <w:t xml:space="preserve">Supplementary Table </w:t>
      </w:r>
      <w:r w:rsidR="003E67FD">
        <w:rPr>
          <w:rFonts w:ascii="Times New Roman" w:eastAsia="等线" w:hAnsi="Times New Roman" w:cs="Times New Roman" w:hint="eastAsia"/>
          <w:b/>
          <w:kern w:val="0"/>
          <w:sz w:val="20"/>
          <w:szCs w:val="20"/>
        </w:rPr>
        <w:t>8</w:t>
      </w:r>
      <w:r w:rsidRPr="00400FEA">
        <w:rPr>
          <w:rFonts w:ascii="Times New Roman" w:eastAsia="等线" w:hAnsi="Times New Roman" w:cs="Times New Roman"/>
          <w:b/>
          <w:kern w:val="0"/>
          <w:sz w:val="20"/>
          <w:szCs w:val="20"/>
          <w:lang w:eastAsia="en-US"/>
        </w:rPr>
        <w:t>.</w:t>
      </w:r>
      <w:r w:rsidRPr="00400FEA">
        <w:rPr>
          <w:rFonts w:ascii="Times New Roman" w:eastAsia="等线" w:hAnsi="Times New Roman" w:cs="Times New Roman"/>
          <w:kern w:val="0"/>
          <w:sz w:val="20"/>
          <w:szCs w:val="20"/>
          <w:lang w:eastAsia="en-US"/>
        </w:rPr>
        <w:t xml:space="preserve"> EDA-NOCV results of</w:t>
      </w:r>
      <w:r w:rsidRPr="00400FEA">
        <w:rPr>
          <w:rFonts w:ascii="Times New Roman" w:eastAsia="宋体" w:hAnsi="Times New Roman" w:cs="Times New Roman"/>
          <w:kern w:val="0"/>
          <w:sz w:val="20"/>
          <w:szCs w:val="20"/>
          <w:lang w:eastAsia="en-US"/>
        </w:rPr>
        <w:t xml:space="preserve"> </w:t>
      </w:r>
      <w:r w:rsidRPr="00400FEA">
        <w:rPr>
          <w:rFonts w:ascii="Times New Roman" w:eastAsia="等线" w:hAnsi="Times New Roman" w:cs="Times New Roman"/>
          <w:kern w:val="0"/>
          <w:sz w:val="20"/>
          <w:szCs w:val="20"/>
          <w:lang w:eastAsia="en-US"/>
        </w:rPr>
        <w:t xml:space="preserve">complex </w:t>
      </w:r>
      <w:r w:rsidRPr="00400FEA">
        <w:rPr>
          <w:rFonts w:ascii="Times New Roman" w:eastAsia="等线" w:hAnsi="Times New Roman" w:cs="Times New Roman"/>
          <w:b/>
          <w:bCs/>
          <w:kern w:val="0"/>
          <w:sz w:val="20"/>
          <w:szCs w:val="20"/>
          <w:lang w:eastAsia="en-US"/>
        </w:rPr>
        <w:t>3</w:t>
      </w:r>
      <w:r w:rsidRPr="00400FEA">
        <w:rPr>
          <w:rFonts w:ascii="Times New Roman" w:eastAsia="等线" w:hAnsi="Times New Roman" w:cs="Times New Roman"/>
          <w:kern w:val="0"/>
          <w:sz w:val="20"/>
          <w:szCs w:val="20"/>
          <w:lang w:eastAsia="en-US"/>
        </w:rPr>
        <w:t xml:space="preserve"> considering </w:t>
      </w:r>
      <w:r w:rsidRPr="00400FEA">
        <w:rPr>
          <w:rFonts w:ascii="Times New Roman" w:eastAsia="宋体" w:hAnsi="Times New Roman" w:cs="Times New Roman"/>
          <w:b/>
          <w:sz w:val="20"/>
          <w:szCs w:val="20"/>
        </w:rPr>
        <w:t>G</w:t>
      </w:r>
      <w:r w:rsidRPr="00400FEA">
        <w:rPr>
          <w:rFonts w:ascii="Times New Roman" w:eastAsia="宋体" w:hAnsi="Times New Roman" w:cs="Times New Roman" w:hint="eastAsia"/>
          <w:b/>
          <w:sz w:val="20"/>
          <w:szCs w:val="20"/>
        </w:rPr>
        <w:t>e</w:t>
      </w:r>
      <w:r w:rsidRPr="00400FEA">
        <w:rPr>
          <w:rFonts w:ascii="Times New Roman" w:eastAsia="等线" w:hAnsi="Times New Roman" w:cs="Times New Roman"/>
          <w:kern w:val="0"/>
          <w:sz w:val="20"/>
          <w:szCs w:val="20"/>
          <w:lang w:eastAsia="en-US"/>
        </w:rPr>
        <w:t xml:space="preserve"> as one fragment and the rest</w:t>
      </w:r>
      <w:r w:rsidRPr="00400FEA">
        <w:rPr>
          <w:rFonts w:ascii="Times New Roman" w:hAnsi="Times New Roman" w:cs="Times New Roman"/>
          <w:sz w:val="20"/>
          <w:szCs w:val="20"/>
        </w:rPr>
        <w:t xml:space="preserve"> </w:t>
      </w:r>
      <w:r w:rsidRPr="00400FEA">
        <w:rPr>
          <w:rFonts w:ascii="Times New Roman" w:hAnsi="Times New Roman" w:cs="Times New Roman"/>
          <w:b/>
          <w:bCs/>
          <w:sz w:val="20"/>
          <w:szCs w:val="20"/>
        </w:rPr>
        <w:t>[-C-N]</w:t>
      </w:r>
      <w:r w:rsidRPr="00400FEA">
        <w:rPr>
          <w:rFonts w:ascii="Times New Roman" w:hAnsi="Times New Roman" w:cs="Times New Roman"/>
          <w:sz w:val="20"/>
          <w:szCs w:val="20"/>
        </w:rPr>
        <w:t xml:space="preserve"> </w:t>
      </w:r>
      <w:r w:rsidRPr="00400FEA">
        <w:rPr>
          <w:rFonts w:ascii="Times New Roman" w:eastAsia="等线" w:hAnsi="Times New Roman" w:cs="Times New Roman"/>
          <w:kern w:val="0"/>
          <w:sz w:val="20"/>
          <w:szCs w:val="20"/>
          <w:lang w:eastAsia="en-US"/>
        </w:rPr>
        <w:t>as another at the BP86-D3(BJ)/TZ2P-ZORA//BP86-D3(BJ)/def2-SVP level. Energy values are given in kcal mol</w:t>
      </w:r>
      <w:r w:rsidRPr="00400FEA">
        <w:rPr>
          <w:rFonts w:ascii="Times New Roman" w:eastAsia="等线" w:hAnsi="Times New Roman" w:cs="Times New Roman"/>
          <w:kern w:val="0"/>
          <w:sz w:val="20"/>
          <w:szCs w:val="20"/>
          <w:vertAlign w:val="superscript"/>
          <w:lang w:eastAsia="en-US"/>
        </w:rPr>
        <w:t>-1</w:t>
      </w:r>
      <w:r w:rsidRPr="00400FEA">
        <w:rPr>
          <w:rFonts w:ascii="Times New Roman" w:eastAsia="等线" w:hAnsi="Times New Roman" w:cs="Times New Roman"/>
          <w:kern w:val="0"/>
          <w:sz w:val="20"/>
          <w:szCs w:val="20"/>
          <w:lang w:eastAsia="en-US"/>
        </w:rPr>
        <w:t>.</w:t>
      </w:r>
    </w:p>
    <w:tbl>
      <w:tblPr>
        <w:tblStyle w:val="a8"/>
        <w:tblW w:w="5531" w:type="pct"/>
        <w:jc w:val="center"/>
        <w:tblLook w:val="04A0" w:firstRow="1" w:lastRow="0" w:firstColumn="1" w:lastColumn="0" w:noHBand="0" w:noVBand="1"/>
      </w:tblPr>
      <w:tblGrid>
        <w:gridCol w:w="1142"/>
        <w:gridCol w:w="2626"/>
        <w:gridCol w:w="2593"/>
        <w:gridCol w:w="2816"/>
      </w:tblGrid>
      <w:tr w:rsidR="00336E66" w:rsidRPr="00400FEA" w14:paraId="5864E6C0" w14:textId="77777777" w:rsidTr="00B2227C">
        <w:trPr>
          <w:jc w:val="center"/>
        </w:trPr>
        <w:tc>
          <w:tcPr>
            <w:tcW w:w="622" w:type="pct"/>
            <w:vAlign w:val="center"/>
          </w:tcPr>
          <w:p w14:paraId="549C6C70" w14:textId="77777777" w:rsidR="00336E66" w:rsidRPr="00400FEA" w:rsidRDefault="00336E66" w:rsidP="00B2227C">
            <w:pPr>
              <w:widowControl/>
              <w:jc w:val="center"/>
              <w:rPr>
                <w:rFonts w:eastAsia="等线"/>
              </w:rPr>
            </w:pPr>
            <w:bookmarkStart w:id="56" w:name="_Hlk183593317"/>
          </w:p>
          <w:p w14:paraId="0FF8F36F" w14:textId="77777777" w:rsidR="00336E66" w:rsidRPr="00400FEA" w:rsidRDefault="00336E66" w:rsidP="00B2227C">
            <w:pPr>
              <w:widowControl/>
              <w:jc w:val="center"/>
              <w:rPr>
                <w:rFonts w:eastAsia="等线"/>
              </w:rPr>
            </w:pPr>
            <w:r w:rsidRPr="00400FEA">
              <w:rPr>
                <w:rFonts w:eastAsia="等线"/>
              </w:rPr>
              <w:t>Energies</w:t>
            </w:r>
          </w:p>
        </w:tc>
        <w:tc>
          <w:tcPr>
            <w:tcW w:w="1431" w:type="pct"/>
            <w:vAlign w:val="center"/>
            <w:hideMark/>
          </w:tcPr>
          <w:p w14:paraId="5C9FAEA2" w14:textId="77777777" w:rsidR="00336E66" w:rsidRPr="00400FEA" w:rsidRDefault="00336E66" w:rsidP="00B2227C">
            <w:pPr>
              <w:widowControl/>
              <w:jc w:val="center"/>
              <w:rPr>
                <w:rFonts w:eastAsia="等线"/>
              </w:rPr>
            </w:pPr>
          </w:p>
          <w:p w14:paraId="74FB575D" w14:textId="77777777" w:rsidR="00336E66" w:rsidRPr="00400FEA" w:rsidRDefault="00336E66" w:rsidP="00B2227C">
            <w:pPr>
              <w:widowControl/>
              <w:jc w:val="center"/>
              <w:rPr>
                <w:rFonts w:eastAsia="等线"/>
              </w:rPr>
            </w:pPr>
            <w:r w:rsidRPr="00400FEA">
              <w:rPr>
                <w:rFonts w:eastAsia="等线"/>
              </w:rPr>
              <w:t>Interaction</w:t>
            </w:r>
          </w:p>
        </w:tc>
        <w:tc>
          <w:tcPr>
            <w:tcW w:w="1413" w:type="pct"/>
            <w:vAlign w:val="center"/>
            <w:hideMark/>
          </w:tcPr>
          <w:p w14:paraId="695374CE" w14:textId="77777777" w:rsidR="00336E66" w:rsidRPr="00400FEA" w:rsidRDefault="00336E66" w:rsidP="00B2227C">
            <w:pPr>
              <w:widowControl/>
              <w:jc w:val="center"/>
              <w:rPr>
                <w:rFonts w:eastAsia="等线"/>
                <w:lang w:val="de-DE"/>
              </w:rPr>
            </w:pPr>
            <w:r w:rsidRPr="00400FEA">
              <w:rPr>
                <w:b/>
                <w:lang w:val="de-DE"/>
              </w:rPr>
              <w:t>G</w:t>
            </w:r>
            <w:r w:rsidRPr="00400FEA">
              <w:rPr>
                <w:rFonts w:hint="eastAsia"/>
                <w:b/>
                <w:lang w:val="de-DE"/>
              </w:rPr>
              <w:t>e</w:t>
            </w:r>
            <w:r w:rsidRPr="00400FEA">
              <w:rPr>
                <w:rFonts w:eastAsia="等线"/>
                <w:b/>
                <w:bCs/>
                <w:lang w:val="de-DE"/>
              </w:rPr>
              <w:t xml:space="preserve"> </w:t>
            </w:r>
            <w:r w:rsidRPr="00400FEA">
              <w:rPr>
                <w:lang w:val="de-DE"/>
              </w:rPr>
              <w:t>(T, 4s</w:t>
            </w:r>
            <w:r w:rsidRPr="00400FEA">
              <w:rPr>
                <w:vertAlign w:val="superscript"/>
                <w:lang w:val="de-DE"/>
              </w:rPr>
              <w:t>2</w:t>
            </w:r>
            <w:r w:rsidRPr="00400FEA">
              <w:rPr>
                <w:lang w:val="de-DE"/>
              </w:rPr>
              <w:t>4p</w:t>
            </w:r>
            <w:r w:rsidRPr="00400FEA">
              <w:rPr>
                <w:vertAlign w:val="subscript"/>
                <w:lang w:val="de-DE"/>
              </w:rPr>
              <w:t>x</w:t>
            </w:r>
            <w:r w:rsidRPr="00400FEA">
              <w:rPr>
                <w:vertAlign w:val="superscript"/>
                <w:lang w:val="de-DE"/>
              </w:rPr>
              <w:t>1</w:t>
            </w:r>
            <w:r w:rsidRPr="00400FEA">
              <w:rPr>
                <w:lang w:val="de-DE"/>
              </w:rPr>
              <w:t>4p</w:t>
            </w:r>
            <w:r w:rsidRPr="00400FEA">
              <w:rPr>
                <w:vertAlign w:val="subscript"/>
                <w:lang w:val="de-DE"/>
              </w:rPr>
              <w:t>y</w:t>
            </w:r>
            <w:r w:rsidRPr="00400FEA">
              <w:rPr>
                <w:vertAlign w:val="superscript"/>
                <w:lang w:val="de-DE"/>
              </w:rPr>
              <w:t>1</w:t>
            </w:r>
            <w:r w:rsidRPr="00400FEA">
              <w:rPr>
                <w:lang w:val="de-DE"/>
              </w:rPr>
              <w:t>4p</w:t>
            </w:r>
            <w:r w:rsidRPr="00400FEA">
              <w:rPr>
                <w:vertAlign w:val="subscript"/>
                <w:lang w:val="de-DE"/>
              </w:rPr>
              <w:t>z</w:t>
            </w:r>
            <w:r w:rsidRPr="00400FEA">
              <w:rPr>
                <w:vertAlign w:val="superscript"/>
                <w:lang w:val="de-DE"/>
              </w:rPr>
              <w:t>0</w:t>
            </w:r>
            <w:r w:rsidRPr="00400FEA">
              <w:rPr>
                <w:lang w:val="de-DE"/>
              </w:rPr>
              <w:t>)</w:t>
            </w:r>
            <w:r w:rsidRPr="00400FEA">
              <w:rPr>
                <w:rFonts w:eastAsia="等线"/>
                <w:b/>
                <w:bCs/>
                <w:lang w:val="de-DE"/>
              </w:rPr>
              <w:t xml:space="preserve"> </w:t>
            </w:r>
            <w:r w:rsidRPr="00400FEA">
              <w:rPr>
                <w:rFonts w:eastAsia="等线"/>
                <w:lang w:val="de-DE"/>
              </w:rPr>
              <w:t xml:space="preserve">+ </w:t>
            </w:r>
            <w:r w:rsidRPr="00400FEA">
              <w:rPr>
                <w:b/>
                <w:bCs/>
                <w:lang w:val="de-DE"/>
              </w:rPr>
              <w:t>[-CN]</w:t>
            </w:r>
            <w:r w:rsidRPr="00400FEA">
              <w:rPr>
                <w:lang w:val="de-DE"/>
              </w:rPr>
              <w:t xml:space="preserve"> (T)</w:t>
            </w:r>
          </w:p>
        </w:tc>
        <w:tc>
          <w:tcPr>
            <w:tcW w:w="1534" w:type="pct"/>
            <w:vAlign w:val="center"/>
          </w:tcPr>
          <w:p w14:paraId="41B503F0" w14:textId="77777777" w:rsidR="00336E66" w:rsidRPr="00400FEA" w:rsidRDefault="00336E66" w:rsidP="00B2227C">
            <w:pPr>
              <w:widowControl/>
              <w:jc w:val="center"/>
              <w:rPr>
                <w:rFonts w:eastAsia="等线"/>
                <w:lang w:val="en-GB"/>
              </w:rPr>
            </w:pPr>
            <w:r w:rsidRPr="00400FEA">
              <w:rPr>
                <w:b/>
                <w:lang w:val="en-GB"/>
              </w:rPr>
              <w:t>G</w:t>
            </w:r>
            <w:r w:rsidRPr="00400FEA">
              <w:rPr>
                <w:rFonts w:hint="eastAsia"/>
                <w:b/>
                <w:lang w:val="en-GB"/>
              </w:rPr>
              <w:t>e</w:t>
            </w:r>
            <w:r w:rsidRPr="00400FEA">
              <w:rPr>
                <w:b/>
                <w:vertAlign w:val="superscript"/>
                <w:lang w:val="en-GB"/>
              </w:rPr>
              <w:t>+</w:t>
            </w:r>
            <w:r w:rsidRPr="00400FEA">
              <w:rPr>
                <w:rFonts w:eastAsia="等线"/>
                <w:b/>
                <w:bCs/>
                <w:lang w:val="en-GB"/>
              </w:rPr>
              <w:t xml:space="preserve"> </w:t>
            </w:r>
            <w:r w:rsidRPr="00400FEA">
              <w:rPr>
                <w:lang w:val="en-GB"/>
              </w:rPr>
              <w:t>(D, 4s</w:t>
            </w:r>
            <w:r w:rsidRPr="00400FEA">
              <w:rPr>
                <w:vertAlign w:val="superscript"/>
                <w:lang w:val="en-GB"/>
              </w:rPr>
              <w:t>2</w:t>
            </w:r>
            <w:r w:rsidRPr="00400FEA">
              <w:rPr>
                <w:lang w:val="en-GB"/>
              </w:rPr>
              <w:t>4p</w:t>
            </w:r>
            <w:r w:rsidRPr="00400FEA">
              <w:rPr>
                <w:vertAlign w:val="subscript"/>
                <w:lang w:val="en-GB"/>
              </w:rPr>
              <w:t>x</w:t>
            </w:r>
            <w:r w:rsidRPr="00400FEA">
              <w:rPr>
                <w:vertAlign w:val="superscript"/>
                <w:lang w:val="en-GB"/>
              </w:rPr>
              <w:t>1</w:t>
            </w:r>
            <w:r w:rsidRPr="00400FEA">
              <w:rPr>
                <w:lang w:val="en-GB"/>
              </w:rPr>
              <w:t>4p</w:t>
            </w:r>
            <w:r w:rsidRPr="00400FEA">
              <w:rPr>
                <w:vertAlign w:val="subscript"/>
                <w:lang w:val="en-GB"/>
              </w:rPr>
              <w:t>y</w:t>
            </w:r>
            <w:r w:rsidRPr="00400FEA">
              <w:rPr>
                <w:vertAlign w:val="superscript"/>
                <w:lang w:val="en-GB"/>
              </w:rPr>
              <w:t>0</w:t>
            </w:r>
            <w:r w:rsidRPr="00400FEA">
              <w:rPr>
                <w:lang w:val="en-GB"/>
              </w:rPr>
              <w:t>4p</w:t>
            </w:r>
            <w:r w:rsidRPr="00400FEA">
              <w:rPr>
                <w:vertAlign w:val="subscript"/>
                <w:lang w:val="en-GB"/>
              </w:rPr>
              <w:t>z</w:t>
            </w:r>
            <w:r w:rsidRPr="00400FEA">
              <w:rPr>
                <w:vertAlign w:val="superscript"/>
                <w:lang w:val="en-GB"/>
              </w:rPr>
              <w:t>0</w:t>
            </w:r>
            <w:r w:rsidRPr="00400FEA">
              <w:rPr>
                <w:lang w:val="en-GB"/>
              </w:rPr>
              <w:t>)</w:t>
            </w:r>
            <w:r w:rsidRPr="00400FEA">
              <w:rPr>
                <w:rFonts w:eastAsia="等线"/>
                <w:b/>
                <w:bCs/>
                <w:lang w:val="en-GB"/>
              </w:rPr>
              <w:t xml:space="preserve"> </w:t>
            </w:r>
            <w:r w:rsidRPr="00400FEA">
              <w:rPr>
                <w:rFonts w:eastAsia="等线"/>
                <w:lang w:val="en-GB"/>
              </w:rPr>
              <w:t xml:space="preserve">+ </w:t>
            </w:r>
            <w:r w:rsidRPr="00400FEA">
              <w:rPr>
                <w:b/>
                <w:bCs/>
                <w:lang w:val="en-GB"/>
              </w:rPr>
              <w:t>[-CN]</w:t>
            </w:r>
            <w:r w:rsidRPr="00400FEA">
              <w:rPr>
                <w:vertAlign w:val="superscript"/>
                <w:lang w:val="en-GB"/>
              </w:rPr>
              <w:t>-</w:t>
            </w:r>
            <w:r w:rsidRPr="00400FEA">
              <w:rPr>
                <w:lang w:val="en-GB"/>
              </w:rPr>
              <w:t xml:space="preserve"> (D)</w:t>
            </w:r>
          </w:p>
        </w:tc>
      </w:tr>
      <w:tr w:rsidR="00336E66" w:rsidRPr="00400FEA" w14:paraId="7A237613" w14:textId="77777777" w:rsidTr="00B2227C">
        <w:trPr>
          <w:jc w:val="center"/>
        </w:trPr>
        <w:tc>
          <w:tcPr>
            <w:tcW w:w="622" w:type="pct"/>
            <w:vAlign w:val="center"/>
            <w:hideMark/>
          </w:tcPr>
          <w:p w14:paraId="31F5486A" w14:textId="77777777" w:rsidR="00336E66" w:rsidRPr="00400FEA" w:rsidRDefault="00336E66" w:rsidP="00B2227C">
            <w:pPr>
              <w:widowControl/>
              <w:jc w:val="center"/>
              <w:rPr>
                <w:rFonts w:eastAsia="等线"/>
              </w:rPr>
            </w:pPr>
            <w:r w:rsidRPr="00400FEA">
              <w:rPr>
                <w:rFonts w:eastAsia="等线"/>
              </w:rPr>
              <w:sym w:font="Symbol" w:char="F044"/>
            </w:r>
            <w:proofErr w:type="spellStart"/>
            <w:r w:rsidRPr="00400FEA">
              <w:rPr>
                <w:rFonts w:eastAsia="等线"/>
                <w:i/>
                <w:iCs/>
              </w:rPr>
              <w:t>E</w:t>
            </w:r>
            <w:r w:rsidRPr="00400FEA">
              <w:rPr>
                <w:rFonts w:eastAsia="等线"/>
                <w:vertAlign w:val="subscript"/>
              </w:rPr>
              <w:t>int</w:t>
            </w:r>
            <w:proofErr w:type="spellEnd"/>
          </w:p>
        </w:tc>
        <w:tc>
          <w:tcPr>
            <w:tcW w:w="1431" w:type="pct"/>
            <w:vAlign w:val="center"/>
          </w:tcPr>
          <w:p w14:paraId="29E7DD3B" w14:textId="77777777" w:rsidR="00336E66" w:rsidRPr="00400FEA" w:rsidRDefault="00336E66" w:rsidP="00B2227C">
            <w:pPr>
              <w:widowControl/>
              <w:jc w:val="center"/>
              <w:rPr>
                <w:rFonts w:eastAsia="等线"/>
              </w:rPr>
            </w:pPr>
          </w:p>
        </w:tc>
        <w:tc>
          <w:tcPr>
            <w:tcW w:w="1413" w:type="pct"/>
            <w:vAlign w:val="center"/>
          </w:tcPr>
          <w:p w14:paraId="3F1EE84A" w14:textId="77777777" w:rsidR="00336E66" w:rsidRPr="00400FEA" w:rsidRDefault="00336E66" w:rsidP="00B2227C">
            <w:pPr>
              <w:widowControl/>
              <w:jc w:val="center"/>
              <w:rPr>
                <w:rFonts w:eastAsia="等线"/>
              </w:rPr>
            </w:pPr>
            <w:r w:rsidRPr="00400FEA">
              <w:rPr>
                <w:rFonts w:eastAsia="等线"/>
              </w:rPr>
              <w:t>-141.4</w:t>
            </w:r>
          </w:p>
        </w:tc>
        <w:tc>
          <w:tcPr>
            <w:tcW w:w="1534" w:type="pct"/>
            <w:vAlign w:val="center"/>
          </w:tcPr>
          <w:p w14:paraId="1FC24024" w14:textId="77777777" w:rsidR="00336E66" w:rsidRPr="00400FEA" w:rsidRDefault="00336E66" w:rsidP="00B2227C">
            <w:pPr>
              <w:widowControl/>
              <w:jc w:val="center"/>
              <w:rPr>
                <w:rFonts w:eastAsia="等线"/>
              </w:rPr>
            </w:pPr>
            <w:r w:rsidRPr="00400FEA">
              <w:rPr>
                <w:rFonts w:eastAsia="等线"/>
              </w:rPr>
              <w:t>-294.8</w:t>
            </w:r>
          </w:p>
        </w:tc>
      </w:tr>
      <w:tr w:rsidR="00336E66" w:rsidRPr="00400FEA" w14:paraId="1104319B" w14:textId="77777777" w:rsidTr="00B2227C">
        <w:trPr>
          <w:jc w:val="center"/>
        </w:trPr>
        <w:tc>
          <w:tcPr>
            <w:tcW w:w="622" w:type="pct"/>
            <w:vAlign w:val="center"/>
            <w:hideMark/>
          </w:tcPr>
          <w:p w14:paraId="3D759E4E" w14:textId="77777777" w:rsidR="00336E66" w:rsidRPr="00400FEA" w:rsidRDefault="00336E66" w:rsidP="00B2227C">
            <w:pPr>
              <w:widowControl/>
              <w:jc w:val="center"/>
              <w:rPr>
                <w:rFonts w:eastAsia="等线"/>
              </w:rPr>
            </w:pPr>
            <w:r w:rsidRPr="00400FEA">
              <w:rPr>
                <w:rFonts w:eastAsia="等线"/>
              </w:rPr>
              <w:sym w:font="Symbol" w:char="F044"/>
            </w:r>
            <w:proofErr w:type="spellStart"/>
            <w:r w:rsidRPr="00400FEA">
              <w:rPr>
                <w:rFonts w:eastAsia="等线"/>
                <w:i/>
                <w:iCs/>
              </w:rPr>
              <w:t>E</w:t>
            </w:r>
            <w:r w:rsidRPr="00400FEA">
              <w:rPr>
                <w:rFonts w:eastAsia="等线"/>
                <w:vertAlign w:val="subscript"/>
              </w:rPr>
              <w:t>Pauli</w:t>
            </w:r>
            <w:proofErr w:type="spellEnd"/>
          </w:p>
        </w:tc>
        <w:tc>
          <w:tcPr>
            <w:tcW w:w="1431" w:type="pct"/>
            <w:vAlign w:val="center"/>
          </w:tcPr>
          <w:p w14:paraId="6446E349" w14:textId="77777777" w:rsidR="00336E66" w:rsidRPr="00400FEA" w:rsidRDefault="00336E66" w:rsidP="00B2227C">
            <w:pPr>
              <w:widowControl/>
              <w:jc w:val="center"/>
              <w:rPr>
                <w:rFonts w:eastAsia="等线"/>
              </w:rPr>
            </w:pPr>
          </w:p>
        </w:tc>
        <w:tc>
          <w:tcPr>
            <w:tcW w:w="1413" w:type="pct"/>
            <w:vAlign w:val="center"/>
          </w:tcPr>
          <w:p w14:paraId="0E8A5644" w14:textId="77777777" w:rsidR="00336E66" w:rsidRPr="00400FEA" w:rsidRDefault="00336E66" w:rsidP="00B2227C">
            <w:pPr>
              <w:widowControl/>
              <w:jc w:val="center"/>
              <w:rPr>
                <w:rFonts w:eastAsia="等线"/>
              </w:rPr>
            </w:pPr>
            <w:r w:rsidRPr="00400FEA">
              <w:rPr>
                <w:rFonts w:eastAsia="等线" w:hint="eastAsia"/>
              </w:rPr>
              <w:t>3</w:t>
            </w:r>
            <w:r w:rsidRPr="00400FEA">
              <w:rPr>
                <w:rFonts w:eastAsia="等线"/>
              </w:rPr>
              <w:t>06.8</w:t>
            </w:r>
          </w:p>
        </w:tc>
        <w:tc>
          <w:tcPr>
            <w:tcW w:w="1534" w:type="pct"/>
            <w:vAlign w:val="center"/>
          </w:tcPr>
          <w:p w14:paraId="6C1C3402" w14:textId="77777777" w:rsidR="00336E66" w:rsidRPr="00400FEA" w:rsidRDefault="00336E66" w:rsidP="00B2227C">
            <w:pPr>
              <w:widowControl/>
              <w:jc w:val="center"/>
              <w:rPr>
                <w:rFonts w:eastAsia="等线"/>
              </w:rPr>
            </w:pPr>
            <w:r w:rsidRPr="00400FEA">
              <w:rPr>
                <w:rFonts w:eastAsia="等线" w:hint="eastAsia"/>
              </w:rPr>
              <w:t>2</w:t>
            </w:r>
            <w:r w:rsidRPr="00400FEA">
              <w:rPr>
                <w:rFonts w:eastAsia="等线"/>
              </w:rPr>
              <w:t>80.1</w:t>
            </w:r>
          </w:p>
        </w:tc>
      </w:tr>
      <w:tr w:rsidR="00336E66" w:rsidRPr="00400FEA" w14:paraId="6D88637F" w14:textId="77777777" w:rsidTr="00B2227C">
        <w:trPr>
          <w:jc w:val="center"/>
        </w:trPr>
        <w:tc>
          <w:tcPr>
            <w:tcW w:w="622" w:type="pct"/>
            <w:vAlign w:val="center"/>
          </w:tcPr>
          <w:p w14:paraId="68EFCAF7" w14:textId="77777777" w:rsidR="00336E66" w:rsidRPr="00400FEA" w:rsidRDefault="00336E66" w:rsidP="00B2227C">
            <w:pPr>
              <w:widowControl/>
              <w:jc w:val="center"/>
              <w:rPr>
                <w:rFonts w:eastAsia="等线"/>
                <w:vertAlign w:val="superscript"/>
              </w:rPr>
            </w:pPr>
            <w:r w:rsidRPr="00400FEA">
              <w:rPr>
                <w:rFonts w:eastAsia="等线"/>
              </w:rPr>
              <w:sym w:font="Symbol" w:char="F044"/>
            </w:r>
            <w:proofErr w:type="spellStart"/>
            <w:r w:rsidRPr="00400FEA">
              <w:rPr>
                <w:rFonts w:eastAsia="等线"/>
                <w:i/>
                <w:iCs/>
              </w:rPr>
              <w:t>E</w:t>
            </w:r>
            <w:r w:rsidRPr="00400FEA">
              <w:rPr>
                <w:rFonts w:eastAsia="等线"/>
                <w:iCs/>
                <w:vertAlign w:val="subscript"/>
              </w:rPr>
              <w:t>disp</w:t>
            </w:r>
            <w:r w:rsidRPr="00400FEA">
              <w:rPr>
                <w:rFonts w:eastAsia="等线"/>
                <w:iCs/>
                <w:vertAlign w:val="superscript"/>
              </w:rPr>
              <w:t>a</w:t>
            </w:r>
            <w:proofErr w:type="spellEnd"/>
          </w:p>
        </w:tc>
        <w:tc>
          <w:tcPr>
            <w:tcW w:w="1431" w:type="pct"/>
            <w:vAlign w:val="center"/>
          </w:tcPr>
          <w:p w14:paraId="524A66C2" w14:textId="77777777" w:rsidR="00336E66" w:rsidRPr="00400FEA" w:rsidRDefault="00336E66" w:rsidP="00B2227C">
            <w:pPr>
              <w:widowControl/>
              <w:jc w:val="center"/>
              <w:rPr>
                <w:rFonts w:eastAsia="等线"/>
              </w:rPr>
            </w:pPr>
          </w:p>
        </w:tc>
        <w:tc>
          <w:tcPr>
            <w:tcW w:w="1413" w:type="pct"/>
            <w:vAlign w:val="center"/>
          </w:tcPr>
          <w:p w14:paraId="0B54F214" w14:textId="77777777" w:rsidR="00336E66" w:rsidRPr="00400FEA" w:rsidRDefault="00336E66" w:rsidP="00B2227C">
            <w:pPr>
              <w:widowControl/>
              <w:jc w:val="center"/>
              <w:rPr>
                <w:rFonts w:eastAsia="等线"/>
              </w:rPr>
            </w:pPr>
            <w:r w:rsidRPr="00400FEA">
              <w:rPr>
                <w:rFonts w:eastAsia="等线"/>
              </w:rPr>
              <w:t>-24.7 (5.5%)</w:t>
            </w:r>
          </w:p>
        </w:tc>
        <w:tc>
          <w:tcPr>
            <w:tcW w:w="1534" w:type="pct"/>
            <w:vAlign w:val="center"/>
          </w:tcPr>
          <w:p w14:paraId="54D79553" w14:textId="77777777" w:rsidR="00336E66" w:rsidRPr="00400FEA" w:rsidRDefault="00336E66" w:rsidP="00B2227C">
            <w:pPr>
              <w:widowControl/>
              <w:jc w:val="center"/>
              <w:rPr>
                <w:rFonts w:eastAsia="等线"/>
              </w:rPr>
            </w:pPr>
            <w:r w:rsidRPr="00400FEA">
              <w:rPr>
                <w:rFonts w:eastAsia="等线"/>
              </w:rPr>
              <w:t>-24.7</w:t>
            </w:r>
          </w:p>
        </w:tc>
      </w:tr>
      <w:tr w:rsidR="00336E66" w:rsidRPr="00400FEA" w14:paraId="688407EA" w14:textId="77777777" w:rsidTr="00B2227C">
        <w:trPr>
          <w:jc w:val="center"/>
        </w:trPr>
        <w:tc>
          <w:tcPr>
            <w:tcW w:w="622" w:type="pct"/>
            <w:vAlign w:val="center"/>
            <w:hideMark/>
          </w:tcPr>
          <w:p w14:paraId="245DF0E1" w14:textId="77777777" w:rsidR="00336E66" w:rsidRPr="00400FEA" w:rsidRDefault="00336E66" w:rsidP="00B2227C">
            <w:pPr>
              <w:widowControl/>
              <w:jc w:val="center"/>
              <w:rPr>
                <w:rFonts w:eastAsia="等线"/>
              </w:rPr>
            </w:pPr>
            <w:r w:rsidRPr="00400FEA">
              <w:rPr>
                <w:rFonts w:eastAsia="等线"/>
              </w:rPr>
              <w:sym w:font="Symbol" w:char="F044"/>
            </w:r>
            <w:proofErr w:type="spellStart"/>
            <w:r w:rsidRPr="00400FEA">
              <w:rPr>
                <w:rFonts w:eastAsia="等线"/>
                <w:i/>
                <w:iCs/>
              </w:rPr>
              <w:t>E</w:t>
            </w:r>
            <w:r w:rsidRPr="00400FEA">
              <w:rPr>
                <w:rFonts w:eastAsia="等线"/>
                <w:vertAlign w:val="subscript"/>
              </w:rPr>
              <w:t>elstat</w:t>
            </w:r>
            <w:r w:rsidRPr="00400FEA">
              <w:rPr>
                <w:rFonts w:eastAsia="等线"/>
                <w:vertAlign w:val="superscript"/>
              </w:rPr>
              <w:t>a</w:t>
            </w:r>
            <w:proofErr w:type="spellEnd"/>
          </w:p>
        </w:tc>
        <w:tc>
          <w:tcPr>
            <w:tcW w:w="1431" w:type="pct"/>
            <w:vAlign w:val="center"/>
          </w:tcPr>
          <w:p w14:paraId="42EEB763" w14:textId="77777777" w:rsidR="00336E66" w:rsidRPr="00400FEA" w:rsidRDefault="00336E66" w:rsidP="00B2227C">
            <w:pPr>
              <w:widowControl/>
              <w:jc w:val="center"/>
              <w:rPr>
                <w:rFonts w:eastAsia="等线"/>
              </w:rPr>
            </w:pPr>
          </w:p>
        </w:tc>
        <w:tc>
          <w:tcPr>
            <w:tcW w:w="1413" w:type="pct"/>
            <w:vAlign w:val="center"/>
          </w:tcPr>
          <w:p w14:paraId="5AFE2E06" w14:textId="77777777" w:rsidR="00336E66" w:rsidRPr="00400FEA" w:rsidRDefault="00336E66" w:rsidP="00B2227C">
            <w:pPr>
              <w:widowControl/>
              <w:jc w:val="center"/>
              <w:rPr>
                <w:rFonts w:eastAsia="等线"/>
              </w:rPr>
            </w:pPr>
            <w:r w:rsidRPr="00400FEA">
              <w:rPr>
                <w:rFonts w:eastAsia="等线"/>
              </w:rPr>
              <w:t>-182.5 (40.7%)</w:t>
            </w:r>
          </w:p>
        </w:tc>
        <w:tc>
          <w:tcPr>
            <w:tcW w:w="1534" w:type="pct"/>
            <w:vAlign w:val="center"/>
          </w:tcPr>
          <w:p w14:paraId="64388CF2" w14:textId="77777777" w:rsidR="00336E66" w:rsidRPr="00400FEA" w:rsidRDefault="00336E66" w:rsidP="00B2227C">
            <w:pPr>
              <w:widowControl/>
              <w:jc w:val="center"/>
              <w:rPr>
                <w:rFonts w:eastAsia="等线"/>
              </w:rPr>
            </w:pPr>
            <w:r w:rsidRPr="00400FEA">
              <w:rPr>
                <w:rFonts w:eastAsia="等线"/>
              </w:rPr>
              <w:t>-281.8</w:t>
            </w:r>
          </w:p>
        </w:tc>
      </w:tr>
      <w:tr w:rsidR="00336E66" w:rsidRPr="00400FEA" w14:paraId="40A14DFF" w14:textId="77777777" w:rsidTr="00B2227C">
        <w:trPr>
          <w:jc w:val="center"/>
        </w:trPr>
        <w:tc>
          <w:tcPr>
            <w:tcW w:w="622" w:type="pct"/>
            <w:vAlign w:val="center"/>
            <w:hideMark/>
          </w:tcPr>
          <w:p w14:paraId="2C307A58" w14:textId="77777777" w:rsidR="00336E66" w:rsidRPr="00400FEA" w:rsidRDefault="00336E66" w:rsidP="00B2227C">
            <w:pPr>
              <w:widowControl/>
              <w:jc w:val="center"/>
              <w:rPr>
                <w:rFonts w:eastAsia="等线"/>
              </w:rPr>
            </w:pPr>
            <w:r w:rsidRPr="00400FEA">
              <w:rPr>
                <w:rFonts w:eastAsia="等线"/>
              </w:rPr>
              <w:sym w:font="Symbol" w:char="F044"/>
            </w:r>
            <w:proofErr w:type="spellStart"/>
            <w:r w:rsidRPr="00400FEA">
              <w:rPr>
                <w:rFonts w:eastAsia="等线"/>
                <w:i/>
                <w:iCs/>
              </w:rPr>
              <w:t>E</w:t>
            </w:r>
            <w:r w:rsidRPr="00400FEA">
              <w:rPr>
                <w:rFonts w:eastAsia="等线"/>
                <w:iCs/>
                <w:vertAlign w:val="subscript"/>
              </w:rPr>
              <w:t>orb</w:t>
            </w:r>
            <w:r w:rsidRPr="00400FEA">
              <w:rPr>
                <w:rFonts w:eastAsia="等线"/>
                <w:iCs/>
                <w:vertAlign w:val="superscript"/>
              </w:rPr>
              <w:t>a</w:t>
            </w:r>
            <w:proofErr w:type="spellEnd"/>
          </w:p>
        </w:tc>
        <w:tc>
          <w:tcPr>
            <w:tcW w:w="1431" w:type="pct"/>
            <w:vAlign w:val="center"/>
          </w:tcPr>
          <w:p w14:paraId="5AD24FBE" w14:textId="77777777" w:rsidR="00336E66" w:rsidRPr="00400FEA" w:rsidRDefault="00336E66" w:rsidP="00B2227C">
            <w:pPr>
              <w:widowControl/>
              <w:jc w:val="center"/>
              <w:rPr>
                <w:rFonts w:eastAsia="等线"/>
              </w:rPr>
            </w:pPr>
          </w:p>
        </w:tc>
        <w:tc>
          <w:tcPr>
            <w:tcW w:w="1413" w:type="pct"/>
            <w:vAlign w:val="center"/>
          </w:tcPr>
          <w:p w14:paraId="514A1AB1" w14:textId="77777777" w:rsidR="00336E66" w:rsidRPr="00400FEA" w:rsidRDefault="00336E66" w:rsidP="00B2227C">
            <w:pPr>
              <w:widowControl/>
              <w:jc w:val="center"/>
              <w:rPr>
                <w:rFonts w:eastAsia="等线"/>
              </w:rPr>
            </w:pPr>
            <w:r w:rsidRPr="00400FEA">
              <w:rPr>
                <w:rFonts w:eastAsia="等线"/>
              </w:rPr>
              <w:t>-241.0 (53.8%)</w:t>
            </w:r>
          </w:p>
        </w:tc>
        <w:tc>
          <w:tcPr>
            <w:tcW w:w="1534" w:type="pct"/>
            <w:vAlign w:val="center"/>
          </w:tcPr>
          <w:p w14:paraId="22EEDD02" w14:textId="77777777" w:rsidR="00336E66" w:rsidRPr="00400FEA" w:rsidRDefault="00336E66" w:rsidP="00B2227C">
            <w:pPr>
              <w:widowControl/>
              <w:jc w:val="center"/>
              <w:rPr>
                <w:rFonts w:eastAsia="等线"/>
              </w:rPr>
            </w:pPr>
            <w:r w:rsidRPr="00400FEA">
              <w:rPr>
                <w:rFonts w:eastAsia="等线"/>
              </w:rPr>
              <w:t>-268.4</w:t>
            </w:r>
          </w:p>
        </w:tc>
      </w:tr>
      <w:tr w:rsidR="00336E66" w:rsidRPr="00400FEA" w14:paraId="44417836" w14:textId="77777777" w:rsidTr="00B2227C">
        <w:trPr>
          <w:trHeight w:val="573"/>
          <w:jc w:val="center"/>
        </w:trPr>
        <w:tc>
          <w:tcPr>
            <w:tcW w:w="622" w:type="pct"/>
            <w:vAlign w:val="center"/>
            <w:hideMark/>
          </w:tcPr>
          <w:p w14:paraId="073A194A" w14:textId="77777777" w:rsidR="00336E66" w:rsidRPr="00400FEA" w:rsidRDefault="00336E66" w:rsidP="00B2227C">
            <w:pPr>
              <w:widowControl/>
              <w:jc w:val="center"/>
              <w:rPr>
                <w:rFonts w:eastAsia="等线"/>
              </w:rPr>
            </w:pPr>
            <w:r w:rsidRPr="00400FEA">
              <w:rPr>
                <w:rFonts w:eastAsia="等线"/>
              </w:rPr>
              <w:sym w:font="Symbol" w:char="F044"/>
            </w:r>
            <w:proofErr w:type="spellStart"/>
            <w:proofErr w:type="gramStart"/>
            <w:r w:rsidRPr="00400FEA">
              <w:rPr>
                <w:rFonts w:eastAsia="等线"/>
                <w:i/>
                <w:iCs/>
              </w:rPr>
              <w:t>E</w:t>
            </w:r>
            <w:r w:rsidRPr="00400FEA">
              <w:rPr>
                <w:rFonts w:eastAsia="等线"/>
                <w:vertAlign w:val="subscript"/>
              </w:rPr>
              <w:t>orb</w:t>
            </w:r>
            <w:proofErr w:type="spellEnd"/>
            <w:r w:rsidRPr="00400FEA">
              <w:rPr>
                <w:rFonts w:eastAsia="等线"/>
                <w:vertAlign w:val="subscript"/>
              </w:rPr>
              <w:t>(</w:t>
            </w:r>
            <w:proofErr w:type="gramEnd"/>
            <w:r w:rsidRPr="00400FEA">
              <w:rPr>
                <w:rFonts w:eastAsia="等线"/>
                <w:vertAlign w:val="subscript"/>
              </w:rPr>
              <w:t>1)</w:t>
            </w:r>
            <w:r w:rsidRPr="00400FEA">
              <w:rPr>
                <w:rFonts w:eastAsia="等线"/>
                <w:vertAlign w:val="superscript"/>
              </w:rPr>
              <w:t>b</w:t>
            </w:r>
          </w:p>
        </w:tc>
        <w:tc>
          <w:tcPr>
            <w:tcW w:w="1431" w:type="pct"/>
            <w:vAlign w:val="center"/>
          </w:tcPr>
          <w:p w14:paraId="5AE8E3B4" w14:textId="77777777" w:rsidR="00336E66" w:rsidRPr="00400FEA" w:rsidRDefault="00336E66" w:rsidP="00B2227C">
            <w:pPr>
              <w:widowControl/>
              <w:snapToGrid w:val="0"/>
              <w:jc w:val="center"/>
              <w:rPr>
                <w:rFonts w:eastAsia="Calibri"/>
                <w:lang w:val="en-GB"/>
              </w:rPr>
            </w:pPr>
            <w:r w:rsidRPr="00400FEA">
              <w:rPr>
                <w:b/>
                <w:bCs/>
              </w:rPr>
              <w:t>[-CN]</w:t>
            </w:r>
            <w:r w:rsidRPr="00400FEA">
              <w:rPr>
                <w:b/>
                <w:bCs/>
              </w:rPr>
              <w:sym w:font="Symbol" w:char="F02D"/>
            </w:r>
            <w:r w:rsidRPr="00400FEA">
              <w:rPr>
                <w:b/>
              </w:rPr>
              <w:t>G</w:t>
            </w:r>
            <w:r w:rsidRPr="00400FEA">
              <w:rPr>
                <w:rFonts w:hint="eastAsia"/>
                <w:b/>
              </w:rPr>
              <w:t>e</w:t>
            </w:r>
            <w:r w:rsidRPr="00400FEA">
              <w:rPr>
                <w:rFonts w:eastAsia="Calibri"/>
                <w:lang w:val="en-GB"/>
              </w:rPr>
              <w:t xml:space="preserve"> </w:t>
            </w:r>
          </w:p>
          <w:p w14:paraId="33745698" w14:textId="77777777" w:rsidR="00336E66" w:rsidRPr="00400FEA" w:rsidRDefault="00336E66" w:rsidP="00B2227C">
            <w:pPr>
              <w:widowControl/>
              <w:snapToGrid w:val="0"/>
              <w:jc w:val="center"/>
              <w:rPr>
                <w:rFonts w:eastAsia="Calibri"/>
                <w:lang w:val="en-GB"/>
              </w:rPr>
            </w:pPr>
            <w:r w:rsidRPr="00400FEA">
              <w:rPr>
                <w:rFonts w:eastAsia="等线"/>
              </w:rPr>
              <w:t xml:space="preserve">electron sharing </w:t>
            </w:r>
            <w:r w:rsidRPr="00400FEA">
              <w:rPr>
                <w:rFonts w:eastAsia="等线"/>
              </w:rPr>
              <w:sym w:font="Symbol" w:char="F070"/>
            </w:r>
            <w:r w:rsidRPr="00400FEA">
              <w:rPr>
                <w:rFonts w:eastAsia="等线"/>
              </w:rPr>
              <w:t>-bond</w:t>
            </w:r>
          </w:p>
        </w:tc>
        <w:tc>
          <w:tcPr>
            <w:tcW w:w="1413" w:type="pct"/>
            <w:vAlign w:val="center"/>
          </w:tcPr>
          <w:p w14:paraId="112AD5C5" w14:textId="77777777" w:rsidR="00336E66" w:rsidRPr="00400FEA" w:rsidRDefault="00336E66" w:rsidP="00B2227C">
            <w:pPr>
              <w:widowControl/>
              <w:jc w:val="center"/>
              <w:rPr>
                <w:rFonts w:eastAsia="等线"/>
              </w:rPr>
            </w:pPr>
            <w:r w:rsidRPr="00400FEA">
              <w:rPr>
                <w:rFonts w:eastAsia="等线"/>
              </w:rPr>
              <w:t>-78.6 (32.6%)</w:t>
            </w:r>
          </w:p>
        </w:tc>
        <w:tc>
          <w:tcPr>
            <w:tcW w:w="1534" w:type="pct"/>
            <w:vAlign w:val="center"/>
          </w:tcPr>
          <w:p w14:paraId="3357A429" w14:textId="77777777" w:rsidR="00336E66" w:rsidRPr="00400FEA" w:rsidRDefault="00336E66" w:rsidP="00B2227C">
            <w:pPr>
              <w:widowControl/>
              <w:jc w:val="center"/>
              <w:rPr>
                <w:rFonts w:eastAsia="等线"/>
              </w:rPr>
            </w:pPr>
          </w:p>
        </w:tc>
      </w:tr>
      <w:tr w:rsidR="00336E66" w:rsidRPr="00400FEA" w14:paraId="52FA39B5" w14:textId="77777777" w:rsidTr="00B2227C">
        <w:trPr>
          <w:trHeight w:val="858"/>
          <w:jc w:val="center"/>
        </w:trPr>
        <w:tc>
          <w:tcPr>
            <w:tcW w:w="622" w:type="pct"/>
            <w:vAlign w:val="center"/>
          </w:tcPr>
          <w:p w14:paraId="1EAD75C1" w14:textId="77777777" w:rsidR="00336E66" w:rsidRPr="00400FEA" w:rsidRDefault="00336E66" w:rsidP="00B2227C">
            <w:pPr>
              <w:widowControl/>
              <w:jc w:val="center"/>
              <w:rPr>
                <w:rFonts w:eastAsia="等线"/>
              </w:rPr>
            </w:pPr>
            <w:r w:rsidRPr="00400FEA">
              <w:rPr>
                <w:rFonts w:eastAsia="等线"/>
              </w:rPr>
              <w:sym w:font="Symbol" w:char="F044"/>
            </w:r>
            <w:proofErr w:type="spellStart"/>
            <w:proofErr w:type="gramStart"/>
            <w:r w:rsidRPr="00400FEA">
              <w:rPr>
                <w:rFonts w:eastAsia="等线"/>
                <w:i/>
                <w:iCs/>
              </w:rPr>
              <w:t>E</w:t>
            </w:r>
            <w:r w:rsidRPr="00400FEA">
              <w:rPr>
                <w:rFonts w:eastAsia="等线"/>
                <w:vertAlign w:val="subscript"/>
              </w:rPr>
              <w:t>orb</w:t>
            </w:r>
            <w:proofErr w:type="spellEnd"/>
            <w:r w:rsidRPr="00400FEA">
              <w:rPr>
                <w:rFonts w:eastAsia="等线"/>
                <w:vertAlign w:val="subscript"/>
              </w:rPr>
              <w:t>(</w:t>
            </w:r>
            <w:proofErr w:type="gramEnd"/>
            <w:r w:rsidRPr="00400FEA">
              <w:rPr>
                <w:rFonts w:eastAsia="等线"/>
                <w:vertAlign w:val="subscript"/>
              </w:rPr>
              <w:t>2)</w:t>
            </w:r>
            <w:r w:rsidRPr="00400FEA">
              <w:rPr>
                <w:rFonts w:eastAsia="等线"/>
                <w:vertAlign w:val="superscript"/>
              </w:rPr>
              <w:t>b</w:t>
            </w:r>
          </w:p>
        </w:tc>
        <w:tc>
          <w:tcPr>
            <w:tcW w:w="1431" w:type="pct"/>
            <w:vAlign w:val="center"/>
          </w:tcPr>
          <w:p w14:paraId="7F8B212F" w14:textId="77777777" w:rsidR="00336E66" w:rsidRPr="00400FEA" w:rsidRDefault="00336E66" w:rsidP="00B2227C">
            <w:pPr>
              <w:widowControl/>
              <w:snapToGrid w:val="0"/>
              <w:jc w:val="center"/>
              <w:rPr>
                <w:rFonts w:eastAsia="等线"/>
                <w:b/>
                <w:bCs/>
              </w:rPr>
            </w:pPr>
            <w:r w:rsidRPr="00400FEA">
              <w:rPr>
                <w:b/>
                <w:bCs/>
              </w:rPr>
              <w:t>[-CN]</w:t>
            </w:r>
            <w:r w:rsidRPr="00400FEA">
              <w:rPr>
                <w:b/>
                <w:bCs/>
              </w:rPr>
              <w:sym w:font="Symbol" w:char="F02D"/>
            </w:r>
            <w:r w:rsidRPr="00400FEA">
              <w:rPr>
                <w:b/>
              </w:rPr>
              <w:t>G</w:t>
            </w:r>
            <w:r w:rsidRPr="00400FEA">
              <w:rPr>
                <w:rFonts w:hint="eastAsia"/>
                <w:b/>
              </w:rPr>
              <w:t>e</w:t>
            </w:r>
          </w:p>
          <w:p w14:paraId="1785117F" w14:textId="77777777" w:rsidR="00336E66" w:rsidRPr="00400FEA" w:rsidRDefault="00336E66" w:rsidP="00B2227C">
            <w:pPr>
              <w:widowControl/>
              <w:snapToGrid w:val="0"/>
              <w:jc w:val="center"/>
              <w:rPr>
                <w:rFonts w:eastAsia="等线"/>
              </w:rPr>
            </w:pPr>
            <w:r w:rsidRPr="00400FEA">
              <w:rPr>
                <w:rFonts w:eastAsia="等线"/>
              </w:rPr>
              <w:t xml:space="preserve">electron sharing </w:t>
            </w:r>
            <w:r w:rsidRPr="00400FEA">
              <w:rPr>
                <w:rFonts w:eastAsia="等线"/>
              </w:rPr>
              <w:sym w:font="Symbol" w:char="F070"/>
            </w:r>
            <w:r w:rsidRPr="00400FEA">
              <w:rPr>
                <w:rFonts w:eastAsia="等线"/>
              </w:rPr>
              <w:t>-bond</w:t>
            </w:r>
          </w:p>
        </w:tc>
        <w:tc>
          <w:tcPr>
            <w:tcW w:w="1413" w:type="pct"/>
            <w:vAlign w:val="center"/>
          </w:tcPr>
          <w:p w14:paraId="66FCEDB5" w14:textId="77777777" w:rsidR="00336E66" w:rsidRPr="00400FEA" w:rsidRDefault="00336E66" w:rsidP="00B2227C">
            <w:pPr>
              <w:widowControl/>
              <w:jc w:val="center"/>
              <w:rPr>
                <w:rFonts w:eastAsia="等线"/>
              </w:rPr>
            </w:pPr>
            <w:r w:rsidRPr="00400FEA">
              <w:rPr>
                <w:rFonts w:eastAsia="等线"/>
              </w:rPr>
              <w:t>-69.7 (28.9%)</w:t>
            </w:r>
          </w:p>
        </w:tc>
        <w:tc>
          <w:tcPr>
            <w:tcW w:w="1534" w:type="pct"/>
            <w:vAlign w:val="center"/>
          </w:tcPr>
          <w:p w14:paraId="103817EB" w14:textId="77777777" w:rsidR="00336E66" w:rsidRPr="00400FEA" w:rsidRDefault="00336E66" w:rsidP="00B2227C">
            <w:pPr>
              <w:widowControl/>
              <w:jc w:val="center"/>
              <w:rPr>
                <w:rFonts w:eastAsia="等线"/>
              </w:rPr>
            </w:pPr>
          </w:p>
        </w:tc>
      </w:tr>
      <w:tr w:rsidR="00336E66" w:rsidRPr="00400FEA" w14:paraId="719F916A" w14:textId="77777777" w:rsidTr="00B2227C">
        <w:trPr>
          <w:jc w:val="center"/>
        </w:trPr>
        <w:tc>
          <w:tcPr>
            <w:tcW w:w="622" w:type="pct"/>
            <w:vAlign w:val="center"/>
          </w:tcPr>
          <w:p w14:paraId="6484BC74" w14:textId="77777777" w:rsidR="00336E66" w:rsidRPr="00400FEA" w:rsidRDefault="00336E66" w:rsidP="00B2227C">
            <w:pPr>
              <w:widowControl/>
              <w:jc w:val="center"/>
              <w:rPr>
                <w:rFonts w:eastAsia="等线"/>
              </w:rPr>
            </w:pPr>
            <w:r w:rsidRPr="00400FEA">
              <w:rPr>
                <w:rFonts w:eastAsia="等线"/>
              </w:rPr>
              <w:sym w:font="Symbol" w:char="F044"/>
            </w:r>
            <w:proofErr w:type="spellStart"/>
            <w:proofErr w:type="gramStart"/>
            <w:r w:rsidRPr="00400FEA">
              <w:rPr>
                <w:rFonts w:eastAsia="等线"/>
                <w:i/>
                <w:iCs/>
              </w:rPr>
              <w:t>E</w:t>
            </w:r>
            <w:r w:rsidRPr="00400FEA">
              <w:rPr>
                <w:rFonts w:eastAsia="等线"/>
                <w:vertAlign w:val="subscript"/>
              </w:rPr>
              <w:t>orb</w:t>
            </w:r>
            <w:proofErr w:type="spellEnd"/>
            <w:r w:rsidRPr="00400FEA">
              <w:rPr>
                <w:rFonts w:eastAsia="等线"/>
                <w:vertAlign w:val="subscript"/>
              </w:rPr>
              <w:t>(</w:t>
            </w:r>
            <w:proofErr w:type="gramEnd"/>
            <w:r w:rsidRPr="00400FEA">
              <w:rPr>
                <w:rFonts w:eastAsia="等线"/>
                <w:vertAlign w:val="subscript"/>
              </w:rPr>
              <w:t>3)</w:t>
            </w:r>
            <w:r w:rsidRPr="00400FEA">
              <w:rPr>
                <w:rFonts w:eastAsia="等线"/>
                <w:vertAlign w:val="superscript"/>
              </w:rPr>
              <w:t>b</w:t>
            </w:r>
          </w:p>
        </w:tc>
        <w:tc>
          <w:tcPr>
            <w:tcW w:w="1431" w:type="pct"/>
            <w:vAlign w:val="center"/>
          </w:tcPr>
          <w:p w14:paraId="533E96F7" w14:textId="77777777" w:rsidR="00336E66" w:rsidRPr="00400FEA" w:rsidRDefault="00336E66" w:rsidP="00B2227C">
            <w:pPr>
              <w:widowControl/>
              <w:snapToGrid w:val="0"/>
              <w:jc w:val="center"/>
              <w:rPr>
                <w:rFonts w:eastAsia="等线"/>
                <w:b/>
                <w:bCs/>
              </w:rPr>
            </w:pPr>
            <w:r w:rsidRPr="00400FEA">
              <w:rPr>
                <w:b/>
                <w:bCs/>
              </w:rPr>
              <w:t>[-CN]</w:t>
            </w:r>
            <w:r w:rsidRPr="00400FEA">
              <w:rPr>
                <w:rFonts w:eastAsia="Calibri"/>
                <w:lang w:val="en-GB"/>
              </w:rPr>
              <w:sym w:font="Symbol" w:char="F0AE"/>
            </w:r>
            <w:r w:rsidRPr="00400FEA">
              <w:rPr>
                <w:b/>
              </w:rPr>
              <w:t>G</w:t>
            </w:r>
            <w:r w:rsidRPr="00400FEA">
              <w:rPr>
                <w:rFonts w:hint="eastAsia"/>
                <w:b/>
              </w:rPr>
              <w:t>e</w:t>
            </w:r>
          </w:p>
          <w:p w14:paraId="23325FFE" w14:textId="77777777" w:rsidR="00336E66" w:rsidRPr="00400FEA" w:rsidRDefault="00336E66" w:rsidP="00B2227C">
            <w:pPr>
              <w:widowControl/>
              <w:snapToGrid w:val="0"/>
              <w:jc w:val="center"/>
              <w:rPr>
                <w:b/>
                <w:bCs/>
              </w:rPr>
            </w:pPr>
            <w:r w:rsidRPr="00400FEA">
              <w:rPr>
                <w:rFonts w:eastAsia="等线"/>
              </w:rPr>
              <w:sym w:font="Symbol" w:char="F073"/>
            </w:r>
            <w:r w:rsidRPr="00400FEA">
              <w:rPr>
                <w:rFonts w:eastAsia="等线"/>
              </w:rPr>
              <w:t>-donation</w:t>
            </w:r>
          </w:p>
        </w:tc>
        <w:tc>
          <w:tcPr>
            <w:tcW w:w="1413" w:type="pct"/>
            <w:vAlign w:val="center"/>
          </w:tcPr>
          <w:p w14:paraId="5E995A14" w14:textId="77777777" w:rsidR="00336E66" w:rsidRPr="00400FEA" w:rsidRDefault="00336E66" w:rsidP="00B2227C">
            <w:pPr>
              <w:widowControl/>
              <w:jc w:val="center"/>
              <w:rPr>
                <w:rFonts w:eastAsia="等线"/>
              </w:rPr>
            </w:pPr>
            <w:r w:rsidRPr="00400FEA">
              <w:rPr>
                <w:rFonts w:eastAsia="等线"/>
              </w:rPr>
              <w:t>-74.0 (30.7%)</w:t>
            </w:r>
          </w:p>
        </w:tc>
        <w:tc>
          <w:tcPr>
            <w:tcW w:w="1534" w:type="pct"/>
            <w:vAlign w:val="center"/>
          </w:tcPr>
          <w:p w14:paraId="3C21A40E" w14:textId="77777777" w:rsidR="00336E66" w:rsidRPr="00400FEA" w:rsidRDefault="00336E66" w:rsidP="00B2227C">
            <w:pPr>
              <w:widowControl/>
              <w:jc w:val="center"/>
              <w:rPr>
                <w:rFonts w:eastAsia="等线"/>
              </w:rPr>
            </w:pPr>
          </w:p>
        </w:tc>
      </w:tr>
      <w:tr w:rsidR="00336E66" w:rsidRPr="00400FEA" w14:paraId="35C2E177" w14:textId="77777777" w:rsidTr="00B2227C">
        <w:trPr>
          <w:trHeight w:val="157"/>
          <w:jc w:val="center"/>
        </w:trPr>
        <w:tc>
          <w:tcPr>
            <w:tcW w:w="622" w:type="pct"/>
            <w:vAlign w:val="center"/>
            <w:hideMark/>
          </w:tcPr>
          <w:p w14:paraId="119A71AB" w14:textId="77777777" w:rsidR="00336E66" w:rsidRPr="00400FEA" w:rsidRDefault="00336E66" w:rsidP="00B2227C">
            <w:pPr>
              <w:widowControl/>
              <w:jc w:val="center"/>
              <w:rPr>
                <w:rFonts w:eastAsia="等线"/>
              </w:rPr>
            </w:pPr>
            <w:r w:rsidRPr="00400FEA">
              <w:rPr>
                <w:rFonts w:eastAsia="等线"/>
              </w:rPr>
              <w:sym w:font="Symbol" w:char="F044"/>
            </w:r>
            <w:proofErr w:type="spellStart"/>
            <w:r w:rsidRPr="00400FEA">
              <w:rPr>
                <w:rFonts w:eastAsia="等线"/>
                <w:i/>
                <w:iCs/>
              </w:rPr>
              <w:t>E</w:t>
            </w:r>
            <w:r w:rsidRPr="00400FEA">
              <w:rPr>
                <w:rFonts w:eastAsia="等线"/>
                <w:vertAlign w:val="subscript"/>
              </w:rPr>
              <w:t>orb</w:t>
            </w:r>
            <w:proofErr w:type="spellEnd"/>
            <w:r w:rsidRPr="00400FEA">
              <w:rPr>
                <w:rFonts w:eastAsia="等线"/>
                <w:vertAlign w:val="subscript"/>
              </w:rPr>
              <w:t>(rest)</w:t>
            </w:r>
            <w:r w:rsidRPr="00400FEA">
              <w:rPr>
                <w:rFonts w:eastAsia="等线"/>
                <w:vertAlign w:val="superscript"/>
              </w:rPr>
              <w:t>b</w:t>
            </w:r>
          </w:p>
        </w:tc>
        <w:tc>
          <w:tcPr>
            <w:tcW w:w="1431" w:type="pct"/>
            <w:vAlign w:val="center"/>
          </w:tcPr>
          <w:p w14:paraId="6D075ECC" w14:textId="77777777" w:rsidR="00336E66" w:rsidRPr="00400FEA" w:rsidRDefault="00336E66" w:rsidP="00B2227C">
            <w:pPr>
              <w:widowControl/>
              <w:jc w:val="center"/>
              <w:rPr>
                <w:rFonts w:eastAsia="等线"/>
              </w:rPr>
            </w:pPr>
          </w:p>
        </w:tc>
        <w:tc>
          <w:tcPr>
            <w:tcW w:w="1413" w:type="pct"/>
            <w:vAlign w:val="center"/>
          </w:tcPr>
          <w:p w14:paraId="4ECCA25B" w14:textId="77777777" w:rsidR="00336E66" w:rsidRPr="00400FEA" w:rsidRDefault="00336E66" w:rsidP="00B2227C">
            <w:pPr>
              <w:widowControl/>
              <w:jc w:val="center"/>
              <w:rPr>
                <w:rFonts w:eastAsia="等线"/>
              </w:rPr>
            </w:pPr>
            <w:r w:rsidRPr="00400FEA">
              <w:rPr>
                <w:rFonts w:eastAsia="等线"/>
              </w:rPr>
              <w:t>-18.7 (7.8%)</w:t>
            </w:r>
          </w:p>
        </w:tc>
        <w:tc>
          <w:tcPr>
            <w:tcW w:w="1534" w:type="pct"/>
            <w:vAlign w:val="center"/>
          </w:tcPr>
          <w:p w14:paraId="1B7D6CC7" w14:textId="77777777" w:rsidR="00336E66" w:rsidRPr="00400FEA" w:rsidRDefault="00336E66" w:rsidP="00B2227C">
            <w:pPr>
              <w:widowControl/>
              <w:jc w:val="center"/>
              <w:rPr>
                <w:rFonts w:eastAsia="等线"/>
              </w:rPr>
            </w:pPr>
          </w:p>
        </w:tc>
      </w:tr>
    </w:tbl>
    <w:bookmarkEnd w:id="56"/>
    <w:p w14:paraId="10505D89" w14:textId="77777777" w:rsidR="00336E66" w:rsidRPr="00400FEA" w:rsidRDefault="00336E66" w:rsidP="00336E66">
      <w:pPr>
        <w:widowControl/>
        <w:snapToGrid w:val="0"/>
        <w:rPr>
          <w:rFonts w:ascii="Times New Roman" w:eastAsia="等线" w:hAnsi="Times New Roman" w:cs="Times New Roman"/>
          <w:iCs/>
          <w:kern w:val="0"/>
          <w:sz w:val="20"/>
          <w:szCs w:val="20"/>
          <w:lang w:eastAsia="en-US"/>
        </w:rPr>
      </w:pPr>
      <w:proofErr w:type="spellStart"/>
      <w:r w:rsidRPr="00400FEA">
        <w:rPr>
          <w:rFonts w:ascii="Times New Roman" w:eastAsia="等线" w:hAnsi="Times New Roman" w:cs="Times New Roman"/>
          <w:kern w:val="0"/>
          <w:sz w:val="20"/>
          <w:szCs w:val="20"/>
          <w:vertAlign w:val="superscript"/>
          <w:lang w:eastAsia="en-US"/>
        </w:rPr>
        <w:t>a</w:t>
      </w:r>
      <w:r w:rsidRPr="00400FEA">
        <w:rPr>
          <w:rFonts w:ascii="Times New Roman" w:eastAsia="等线" w:hAnsi="Times New Roman" w:cs="Times New Roman"/>
          <w:kern w:val="0"/>
          <w:sz w:val="20"/>
          <w:szCs w:val="20"/>
          <w:lang w:eastAsia="en-US"/>
        </w:rPr>
        <w:t>The</w:t>
      </w:r>
      <w:proofErr w:type="spellEnd"/>
      <w:r w:rsidRPr="00400FEA">
        <w:rPr>
          <w:rFonts w:ascii="Times New Roman" w:eastAsia="等线" w:hAnsi="Times New Roman" w:cs="Times New Roman"/>
          <w:kern w:val="0"/>
          <w:sz w:val="20"/>
          <w:szCs w:val="20"/>
          <w:lang w:eastAsia="en-US"/>
        </w:rPr>
        <w:t xml:space="preserve"> values in parentheses give the percentage contribution to the total attractive interactions </w:t>
      </w:r>
      <w:r w:rsidRPr="00400FEA">
        <w:rPr>
          <w:rFonts w:ascii="Times New Roman" w:eastAsia="等线" w:hAnsi="Times New Roman" w:cs="Times New Roman"/>
          <w:kern w:val="0"/>
          <w:sz w:val="20"/>
          <w:szCs w:val="20"/>
          <w:lang w:eastAsia="en-US"/>
        </w:rPr>
        <w:sym w:font="Symbol" w:char="F044"/>
      </w:r>
      <w:proofErr w:type="spellStart"/>
      <w:r w:rsidRPr="00400FEA">
        <w:rPr>
          <w:rFonts w:ascii="Times New Roman" w:eastAsia="等线" w:hAnsi="Times New Roman" w:cs="Times New Roman"/>
          <w:i/>
          <w:iCs/>
          <w:kern w:val="0"/>
          <w:sz w:val="20"/>
          <w:szCs w:val="20"/>
          <w:lang w:eastAsia="en-US"/>
        </w:rPr>
        <w:t>E</w:t>
      </w:r>
      <w:r w:rsidRPr="00400FEA">
        <w:rPr>
          <w:rFonts w:ascii="Times New Roman" w:eastAsia="等线" w:hAnsi="Times New Roman" w:cs="Times New Roman"/>
          <w:kern w:val="0"/>
          <w:sz w:val="20"/>
          <w:szCs w:val="20"/>
          <w:vertAlign w:val="subscript"/>
          <w:lang w:eastAsia="en-US"/>
        </w:rPr>
        <w:t>elstat</w:t>
      </w:r>
      <w:proofErr w:type="spellEnd"/>
      <w:r w:rsidRPr="00400FEA">
        <w:rPr>
          <w:rFonts w:ascii="Times New Roman" w:eastAsia="等线" w:hAnsi="Times New Roman" w:cs="Times New Roman"/>
          <w:kern w:val="0"/>
          <w:sz w:val="20"/>
          <w:szCs w:val="20"/>
          <w:lang w:eastAsia="en-US"/>
        </w:rPr>
        <w:t xml:space="preserve"> + </w:t>
      </w:r>
      <w:r w:rsidRPr="00400FEA">
        <w:rPr>
          <w:rFonts w:ascii="Times New Roman" w:eastAsia="等线" w:hAnsi="Times New Roman" w:cs="Times New Roman"/>
          <w:kern w:val="0"/>
          <w:sz w:val="20"/>
          <w:szCs w:val="20"/>
          <w:lang w:eastAsia="en-US"/>
        </w:rPr>
        <w:sym w:font="Symbol" w:char="F044"/>
      </w:r>
      <w:proofErr w:type="spellStart"/>
      <w:r w:rsidRPr="00400FEA">
        <w:rPr>
          <w:rFonts w:ascii="Times New Roman" w:eastAsia="等线" w:hAnsi="Times New Roman" w:cs="Times New Roman"/>
          <w:i/>
          <w:iCs/>
          <w:kern w:val="0"/>
          <w:sz w:val="20"/>
          <w:szCs w:val="20"/>
          <w:lang w:eastAsia="en-US"/>
        </w:rPr>
        <w:t>E</w:t>
      </w:r>
      <w:r w:rsidRPr="00400FEA">
        <w:rPr>
          <w:rFonts w:ascii="Times New Roman" w:eastAsia="等线" w:hAnsi="Times New Roman" w:cs="Times New Roman"/>
          <w:iCs/>
          <w:kern w:val="0"/>
          <w:sz w:val="20"/>
          <w:szCs w:val="20"/>
          <w:vertAlign w:val="subscript"/>
          <w:lang w:eastAsia="en-US"/>
        </w:rPr>
        <w:t>orb</w:t>
      </w:r>
      <w:proofErr w:type="spellEnd"/>
      <w:r w:rsidRPr="00400FEA">
        <w:rPr>
          <w:rFonts w:ascii="Times New Roman" w:eastAsia="等线" w:hAnsi="Times New Roman" w:cs="Times New Roman"/>
          <w:iCs/>
          <w:kern w:val="0"/>
          <w:sz w:val="20"/>
          <w:szCs w:val="20"/>
          <w:lang w:eastAsia="en-US"/>
        </w:rPr>
        <w:t xml:space="preserve"> + </w:t>
      </w:r>
      <w:r w:rsidRPr="00400FEA">
        <w:rPr>
          <w:rFonts w:ascii="Times New Roman" w:eastAsia="等线" w:hAnsi="Times New Roman" w:cs="Times New Roman"/>
          <w:kern w:val="0"/>
          <w:sz w:val="20"/>
          <w:szCs w:val="20"/>
          <w:lang w:eastAsia="en-US"/>
        </w:rPr>
        <w:sym w:font="Symbol" w:char="F044"/>
      </w:r>
      <w:proofErr w:type="spellStart"/>
      <w:r w:rsidRPr="00400FEA">
        <w:rPr>
          <w:rFonts w:ascii="Times New Roman" w:eastAsia="等线" w:hAnsi="Times New Roman" w:cs="Times New Roman"/>
          <w:i/>
          <w:iCs/>
          <w:kern w:val="0"/>
          <w:sz w:val="20"/>
          <w:szCs w:val="20"/>
          <w:lang w:eastAsia="en-US"/>
        </w:rPr>
        <w:t>E</w:t>
      </w:r>
      <w:r w:rsidRPr="00400FEA">
        <w:rPr>
          <w:rFonts w:ascii="Times New Roman" w:eastAsia="等线" w:hAnsi="Times New Roman" w:cs="Times New Roman"/>
          <w:iCs/>
          <w:kern w:val="0"/>
          <w:sz w:val="20"/>
          <w:szCs w:val="20"/>
          <w:vertAlign w:val="subscript"/>
          <w:lang w:eastAsia="en-US"/>
        </w:rPr>
        <w:t>disp</w:t>
      </w:r>
      <w:proofErr w:type="spellEnd"/>
      <w:r w:rsidRPr="00400FEA">
        <w:rPr>
          <w:rFonts w:ascii="Times New Roman" w:eastAsia="等线" w:hAnsi="Times New Roman" w:cs="Times New Roman"/>
          <w:iCs/>
          <w:kern w:val="0"/>
          <w:sz w:val="20"/>
          <w:szCs w:val="20"/>
          <w:lang w:eastAsia="en-US"/>
        </w:rPr>
        <w:t>.</w:t>
      </w:r>
    </w:p>
    <w:p w14:paraId="7621194C" w14:textId="77777777" w:rsidR="00336E66" w:rsidRPr="00400FEA" w:rsidRDefault="00336E66" w:rsidP="00336E66">
      <w:pPr>
        <w:widowControl/>
        <w:spacing w:after="160" w:line="259" w:lineRule="auto"/>
        <w:rPr>
          <w:rFonts w:ascii="Times New Roman" w:eastAsia="等线" w:hAnsi="Times New Roman" w:cs="Times New Roman"/>
          <w:iCs/>
          <w:kern w:val="0"/>
          <w:sz w:val="20"/>
          <w:szCs w:val="20"/>
          <w:lang w:eastAsia="en-US"/>
        </w:rPr>
      </w:pPr>
      <w:proofErr w:type="spellStart"/>
      <w:r w:rsidRPr="00400FEA">
        <w:rPr>
          <w:rFonts w:ascii="Times New Roman" w:eastAsia="等线" w:hAnsi="Times New Roman" w:cs="Times New Roman"/>
          <w:iCs/>
          <w:kern w:val="0"/>
          <w:sz w:val="20"/>
          <w:szCs w:val="20"/>
          <w:vertAlign w:val="superscript"/>
          <w:lang w:eastAsia="en-US"/>
        </w:rPr>
        <w:t>b</w:t>
      </w:r>
      <w:r w:rsidRPr="00400FEA">
        <w:rPr>
          <w:rFonts w:ascii="Times New Roman" w:eastAsia="等线" w:hAnsi="Times New Roman" w:cs="Times New Roman"/>
          <w:kern w:val="0"/>
          <w:sz w:val="20"/>
          <w:szCs w:val="20"/>
          <w:lang w:eastAsia="en-US"/>
        </w:rPr>
        <w:t>The</w:t>
      </w:r>
      <w:proofErr w:type="spellEnd"/>
      <w:r w:rsidRPr="00400FEA">
        <w:rPr>
          <w:rFonts w:ascii="Times New Roman" w:eastAsia="等线" w:hAnsi="Times New Roman" w:cs="Times New Roman"/>
          <w:kern w:val="0"/>
          <w:sz w:val="20"/>
          <w:szCs w:val="20"/>
          <w:lang w:eastAsia="en-US"/>
        </w:rPr>
        <w:t xml:space="preserve"> values in parentheses give the percentage contribution to the total orbital interactions </w:t>
      </w:r>
      <w:r w:rsidRPr="00400FEA">
        <w:rPr>
          <w:rFonts w:ascii="Times New Roman" w:eastAsia="等线" w:hAnsi="Times New Roman" w:cs="Times New Roman"/>
          <w:kern w:val="0"/>
          <w:sz w:val="20"/>
          <w:szCs w:val="20"/>
          <w:lang w:eastAsia="en-US"/>
        </w:rPr>
        <w:sym w:font="Symbol" w:char="F044"/>
      </w:r>
      <w:proofErr w:type="spellStart"/>
      <w:r w:rsidRPr="00400FEA">
        <w:rPr>
          <w:rFonts w:ascii="Times New Roman" w:eastAsia="等线" w:hAnsi="Times New Roman" w:cs="Times New Roman"/>
          <w:i/>
          <w:iCs/>
          <w:kern w:val="0"/>
          <w:sz w:val="20"/>
          <w:szCs w:val="20"/>
          <w:lang w:eastAsia="en-US"/>
        </w:rPr>
        <w:t>E</w:t>
      </w:r>
      <w:r w:rsidRPr="00400FEA">
        <w:rPr>
          <w:rFonts w:ascii="Times New Roman" w:eastAsia="等线" w:hAnsi="Times New Roman" w:cs="Times New Roman"/>
          <w:iCs/>
          <w:kern w:val="0"/>
          <w:sz w:val="20"/>
          <w:szCs w:val="20"/>
          <w:vertAlign w:val="subscript"/>
          <w:lang w:eastAsia="en-US"/>
        </w:rPr>
        <w:t>orb</w:t>
      </w:r>
      <w:proofErr w:type="spellEnd"/>
      <w:r w:rsidRPr="00400FEA">
        <w:rPr>
          <w:rFonts w:ascii="Times New Roman" w:eastAsia="等线" w:hAnsi="Times New Roman" w:cs="Times New Roman"/>
          <w:iCs/>
          <w:kern w:val="0"/>
          <w:sz w:val="20"/>
          <w:szCs w:val="20"/>
          <w:lang w:eastAsia="en-US"/>
        </w:rPr>
        <w:t>.</w:t>
      </w:r>
    </w:p>
    <w:p w14:paraId="6B177070" w14:textId="260BA344" w:rsidR="00946241" w:rsidRPr="00400FEA" w:rsidRDefault="00946241" w:rsidP="00336E66">
      <w:pPr>
        <w:spacing w:line="360" w:lineRule="auto"/>
        <w:rPr>
          <w:rFonts w:ascii="Times New Roman" w:hAnsi="Times New Roman" w:cs="Times New Roman"/>
          <w:sz w:val="20"/>
          <w:szCs w:val="20"/>
        </w:rPr>
      </w:pPr>
      <w:bookmarkStart w:id="57" w:name="_Hlk201908097"/>
      <w:r w:rsidRPr="00400FEA">
        <w:rPr>
          <w:rFonts w:ascii="Times New Roman" w:hAnsi="Times New Roman" w:cs="Times New Roman"/>
          <w:sz w:val="20"/>
          <w:szCs w:val="20"/>
        </w:rPr>
        <w:t xml:space="preserve"> High interaction energy (</w:t>
      </w:r>
      <w:r w:rsidRPr="00400FEA">
        <w:rPr>
          <w:rFonts w:ascii="Times New Roman" w:hAnsi="Times New Roman" w:cs="Times New Roman"/>
          <w:sz w:val="20"/>
          <w:szCs w:val="20"/>
        </w:rPr>
        <w:sym w:font="Symbol" w:char="F044"/>
      </w:r>
      <w:proofErr w:type="spellStart"/>
      <w:r w:rsidRPr="00400FEA">
        <w:rPr>
          <w:rFonts w:ascii="Times New Roman" w:hAnsi="Times New Roman" w:cs="Times New Roman"/>
          <w:i/>
          <w:iCs/>
          <w:sz w:val="20"/>
          <w:szCs w:val="20"/>
        </w:rPr>
        <w:t>E</w:t>
      </w:r>
      <w:r w:rsidRPr="00400FEA">
        <w:rPr>
          <w:rFonts w:ascii="Times New Roman" w:hAnsi="Times New Roman" w:cs="Times New Roman"/>
          <w:sz w:val="20"/>
          <w:szCs w:val="20"/>
          <w:vertAlign w:val="subscript"/>
        </w:rPr>
        <w:t>int</w:t>
      </w:r>
      <w:proofErr w:type="spellEnd"/>
      <w:r w:rsidRPr="00400FEA">
        <w:rPr>
          <w:rFonts w:ascii="Times New Roman" w:hAnsi="Times New Roman" w:cs="Times New Roman"/>
          <w:sz w:val="20"/>
          <w:szCs w:val="20"/>
          <w:vertAlign w:val="subscript"/>
        </w:rPr>
        <w:t xml:space="preserve"> </w:t>
      </w:r>
      <w:r w:rsidRPr="00400FEA">
        <w:rPr>
          <w:rFonts w:ascii="Times New Roman" w:hAnsi="Times New Roman" w:cs="Times New Roman"/>
          <w:sz w:val="20"/>
          <w:szCs w:val="20"/>
        </w:rPr>
        <w:t xml:space="preserve">= -141.4 kcal/mol) reflects quite strong N-Ge interaction in </w:t>
      </w:r>
      <w:r w:rsidR="00336E66" w:rsidRPr="00400FEA">
        <w:rPr>
          <w:rFonts w:ascii="Times New Roman" w:hAnsi="Times New Roman" w:cs="Times New Roman"/>
          <w:b/>
          <w:sz w:val="20"/>
          <w:szCs w:val="20"/>
        </w:rPr>
        <w:t>3</w:t>
      </w:r>
      <w:r w:rsidRPr="00400FEA">
        <w:rPr>
          <w:rFonts w:ascii="Times New Roman" w:hAnsi="Times New Roman" w:cs="Times New Roman"/>
          <w:sz w:val="20"/>
          <w:szCs w:val="20"/>
        </w:rPr>
        <w:t xml:space="preserve">. The N-Ge bond is more covalent in nature (54%) than electrostatic (41%). The division of the total </w:t>
      </w:r>
      <w:r w:rsidRPr="00400FEA">
        <w:rPr>
          <w:rFonts w:ascii="Times New Roman" w:hAnsi="Times New Roman" w:cs="Times New Roman"/>
          <w:sz w:val="20"/>
          <w:szCs w:val="20"/>
        </w:rPr>
        <w:sym w:font="Symbol" w:char="F044"/>
      </w:r>
      <w:proofErr w:type="spellStart"/>
      <w:r w:rsidRPr="00400FEA">
        <w:rPr>
          <w:rFonts w:ascii="Times New Roman" w:hAnsi="Times New Roman" w:cs="Times New Roman"/>
          <w:i/>
          <w:iCs/>
          <w:sz w:val="20"/>
          <w:szCs w:val="20"/>
        </w:rPr>
        <w:t>E</w:t>
      </w:r>
      <w:r w:rsidRPr="00400FEA">
        <w:rPr>
          <w:rFonts w:ascii="Times New Roman" w:hAnsi="Times New Roman" w:cs="Times New Roman"/>
          <w:sz w:val="20"/>
          <w:szCs w:val="20"/>
          <w:vertAlign w:val="subscript"/>
        </w:rPr>
        <w:t>orb</w:t>
      </w:r>
      <w:proofErr w:type="spellEnd"/>
      <w:r w:rsidRPr="00400FEA">
        <w:rPr>
          <w:rFonts w:ascii="Times New Roman" w:hAnsi="Times New Roman" w:cs="Times New Roman"/>
          <w:sz w:val="20"/>
          <w:szCs w:val="20"/>
          <w:vertAlign w:val="subscript"/>
        </w:rPr>
        <w:t xml:space="preserve"> </w:t>
      </w:r>
      <w:r w:rsidRPr="00400FEA">
        <w:rPr>
          <w:rFonts w:ascii="Times New Roman" w:hAnsi="Times New Roman" w:cs="Times New Roman"/>
          <w:sz w:val="20"/>
          <w:szCs w:val="20"/>
        </w:rPr>
        <w:t xml:space="preserve">term into pair-wise orbital interaction gives three distinct major orbital interaction terms, </w:t>
      </w:r>
      <w:r w:rsidRPr="00400FEA">
        <w:rPr>
          <w:rFonts w:ascii="Times New Roman" w:hAnsi="Times New Roman" w:cs="Times New Roman"/>
          <w:sz w:val="20"/>
          <w:szCs w:val="20"/>
        </w:rPr>
        <w:sym w:font="Symbol" w:char="F044"/>
      </w:r>
      <w:proofErr w:type="spellStart"/>
      <w:proofErr w:type="gramStart"/>
      <w:r w:rsidRPr="00400FEA">
        <w:rPr>
          <w:rFonts w:ascii="Times New Roman" w:hAnsi="Times New Roman" w:cs="Times New Roman"/>
          <w:i/>
          <w:iCs/>
          <w:sz w:val="20"/>
          <w:szCs w:val="20"/>
        </w:rPr>
        <w:t>E</w:t>
      </w:r>
      <w:r w:rsidRPr="00400FEA">
        <w:rPr>
          <w:rFonts w:ascii="Times New Roman" w:hAnsi="Times New Roman" w:cs="Times New Roman"/>
          <w:sz w:val="20"/>
          <w:szCs w:val="20"/>
          <w:vertAlign w:val="subscript"/>
        </w:rPr>
        <w:t>orb</w:t>
      </w:r>
      <w:proofErr w:type="spellEnd"/>
      <w:r w:rsidRPr="00400FEA">
        <w:rPr>
          <w:rFonts w:ascii="Times New Roman" w:hAnsi="Times New Roman" w:cs="Times New Roman"/>
          <w:sz w:val="20"/>
          <w:szCs w:val="20"/>
          <w:vertAlign w:val="subscript"/>
        </w:rPr>
        <w:t>(</w:t>
      </w:r>
      <w:proofErr w:type="gramEnd"/>
      <w:r w:rsidRPr="00400FEA">
        <w:rPr>
          <w:rFonts w:ascii="Times New Roman" w:hAnsi="Times New Roman" w:cs="Times New Roman"/>
          <w:sz w:val="20"/>
          <w:szCs w:val="20"/>
          <w:vertAlign w:val="subscript"/>
        </w:rPr>
        <w:t>1)-(3)</w:t>
      </w:r>
      <w:r w:rsidRPr="00400FEA">
        <w:rPr>
          <w:rFonts w:ascii="Times New Roman" w:hAnsi="Times New Roman" w:cs="Times New Roman"/>
          <w:sz w:val="20"/>
          <w:szCs w:val="20"/>
        </w:rPr>
        <w:t xml:space="preserve">, the origin of which can be distinguished with the help of the corresponding deformation densities, </w:t>
      </w:r>
      <w:r w:rsidRPr="00400FEA">
        <w:rPr>
          <w:rFonts w:ascii="Times New Roman" w:hAnsi="Times New Roman" w:cs="Times New Roman"/>
          <w:sz w:val="20"/>
          <w:szCs w:val="20"/>
        </w:rPr>
        <w:sym w:font="Symbol" w:char="F044"/>
      </w:r>
      <w:r w:rsidRPr="00400FEA">
        <w:rPr>
          <w:rFonts w:ascii="Times New Roman" w:hAnsi="Times New Roman" w:cs="Times New Roman"/>
          <w:sz w:val="20"/>
          <w:szCs w:val="20"/>
        </w:rPr>
        <w:sym w:font="Symbol" w:char="F072"/>
      </w:r>
      <w:r w:rsidRPr="00400FEA">
        <w:rPr>
          <w:rFonts w:ascii="Times New Roman" w:hAnsi="Times New Roman" w:cs="Times New Roman"/>
          <w:sz w:val="20"/>
          <w:szCs w:val="20"/>
          <w:vertAlign w:val="subscript"/>
        </w:rPr>
        <w:t>(1)-(3)</w:t>
      </w:r>
      <w:r w:rsidRPr="00400FEA">
        <w:rPr>
          <w:rFonts w:ascii="Times New Roman" w:hAnsi="Times New Roman" w:cs="Times New Roman"/>
          <w:sz w:val="20"/>
          <w:szCs w:val="20"/>
        </w:rPr>
        <w:t>, and the associated molecular orbitals of the fragments (see</w:t>
      </w:r>
      <w:r w:rsidR="0095148A" w:rsidRPr="00400FEA">
        <w:rPr>
          <w:rFonts w:ascii="Times New Roman" w:hAnsi="Times New Roman" w:cs="Times New Roman"/>
          <w:sz w:val="20"/>
          <w:szCs w:val="20"/>
        </w:rPr>
        <w:t xml:space="preserve"> Supplementary</w:t>
      </w:r>
      <w:r w:rsidRPr="00400FEA">
        <w:rPr>
          <w:rFonts w:ascii="Times New Roman" w:hAnsi="Times New Roman" w:cs="Times New Roman"/>
          <w:sz w:val="20"/>
          <w:szCs w:val="20"/>
        </w:rPr>
        <w:t xml:space="preserve"> Fig. </w:t>
      </w:r>
      <w:r w:rsidR="00FA514D">
        <w:rPr>
          <w:rFonts w:ascii="Times New Roman" w:hAnsi="Times New Roman" w:cs="Times New Roman"/>
          <w:sz w:val="20"/>
          <w:szCs w:val="20"/>
        </w:rPr>
        <w:t>4</w:t>
      </w:r>
      <w:r w:rsidR="00CD729E">
        <w:rPr>
          <w:rFonts w:ascii="Times New Roman" w:hAnsi="Times New Roman" w:cs="Times New Roman"/>
          <w:sz w:val="20"/>
          <w:szCs w:val="20"/>
        </w:rPr>
        <w:t>9</w:t>
      </w:r>
      <w:r w:rsidRPr="00400FEA">
        <w:rPr>
          <w:rFonts w:ascii="Times New Roman" w:hAnsi="Times New Roman" w:cs="Times New Roman"/>
          <w:sz w:val="20"/>
          <w:szCs w:val="20"/>
        </w:rPr>
        <w:t xml:space="preserve"> and Fig. </w:t>
      </w:r>
      <w:r w:rsidR="00CD729E">
        <w:rPr>
          <w:rFonts w:ascii="Times New Roman" w:hAnsi="Times New Roman" w:cs="Times New Roman"/>
          <w:sz w:val="20"/>
          <w:szCs w:val="20"/>
        </w:rPr>
        <w:t>50</w:t>
      </w:r>
      <w:r w:rsidRPr="00400FEA">
        <w:rPr>
          <w:rFonts w:ascii="Times New Roman" w:hAnsi="Times New Roman" w:cs="Times New Roman"/>
          <w:sz w:val="20"/>
          <w:szCs w:val="20"/>
        </w:rPr>
        <w:t xml:space="preserve">). In the </w:t>
      </w:r>
      <w:r w:rsidRPr="00400FEA">
        <w:rPr>
          <w:rFonts w:ascii="Times New Roman" w:hAnsi="Times New Roman" w:cs="Times New Roman"/>
          <w:sz w:val="20"/>
          <w:szCs w:val="20"/>
        </w:rPr>
        <w:lastRenderedPageBreak/>
        <w:t xml:space="preserve">deformation density plots, electron density moves from the red to blue region. Two electron-sharing </w:t>
      </w:r>
      <w:r w:rsidRPr="00400FEA">
        <w:rPr>
          <w:rFonts w:ascii="Times New Roman" w:hAnsi="Times New Roman" w:cs="Times New Roman"/>
          <w:sz w:val="20"/>
          <w:szCs w:val="20"/>
        </w:rPr>
        <w:sym w:font="Symbol" w:char="F070"/>
      </w:r>
      <w:r w:rsidRPr="00400FEA">
        <w:rPr>
          <w:rFonts w:ascii="Times New Roman" w:hAnsi="Times New Roman" w:cs="Times New Roman"/>
          <w:sz w:val="20"/>
          <w:szCs w:val="20"/>
        </w:rPr>
        <w:t>-bonds, which are originated from the overlap of two p</w:t>
      </w:r>
      <w:r w:rsidRPr="00400FEA">
        <w:rPr>
          <w:rFonts w:ascii="Times New Roman" w:hAnsi="Times New Roman" w:cs="Times New Roman"/>
          <w:sz w:val="20"/>
          <w:szCs w:val="20"/>
          <w:vertAlign w:val="subscript"/>
        </w:rPr>
        <w:sym w:font="Symbol" w:char="F070"/>
      </w:r>
      <w:r w:rsidRPr="00400FEA">
        <w:rPr>
          <w:rFonts w:ascii="Times New Roman" w:hAnsi="Times New Roman" w:cs="Times New Roman"/>
          <w:sz w:val="20"/>
          <w:szCs w:val="20"/>
        </w:rPr>
        <w:t xml:space="preserve"> (in-plane and out-of-plane) atomic orbitals of Ge and two singly occupied molecular orbitals (SOMOs) of the [-CN] fragment having two p</w:t>
      </w:r>
      <w:r w:rsidRPr="00400FEA">
        <w:rPr>
          <w:rFonts w:ascii="Times New Roman" w:hAnsi="Times New Roman" w:cs="Times New Roman"/>
          <w:sz w:val="20"/>
          <w:szCs w:val="20"/>
          <w:vertAlign w:val="subscript"/>
        </w:rPr>
        <w:sym w:font="Symbol" w:char="F070"/>
      </w:r>
      <w:r w:rsidRPr="00400FEA">
        <w:rPr>
          <w:rFonts w:ascii="Times New Roman" w:hAnsi="Times New Roman" w:cs="Times New Roman"/>
          <w:sz w:val="20"/>
          <w:szCs w:val="20"/>
          <w:vertAlign w:val="subscript"/>
        </w:rPr>
        <w:t xml:space="preserve"> </w:t>
      </w:r>
      <w:r w:rsidRPr="00400FEA">
        <w:rPr>
          <w:rFonts w:ascii="Times New Roman" w:hAnsi="Times New Roman" w:cs="Times New Roman"/>
          <w:sz w:val="20"/>
          <w:szCs w:val="20"/>
        </w:rPr>
        <w:t xml:space="preserve">orbitals of N. Two </w:t>
      </w:r>
      <w:r w:rsidRPr="00400FEA">
        <w:rPr>
          <w:rFonts w:ascii="Times New Roman" w:hAnsi="Times New Roman" w:cs="Times New Roman"/>
          <w:sz w:val="20"/>
          <w:szCs w:val="20"/>
        </w:rPr>
        <w:sym w:font="Symbol" w:char="F070"/>
      </w:r>
      <w:r w:rsidRPr="00400FEA">
        <w:rPr>
          <w:rFonts w:ascii="Times New Roman" w:hAnsi="Times New Roman" w:cs="Times New Roman"/>
          <w:sz w:val="20"/>
          <w:szCs w:val="20"/>
        </w:rPr>
        <w:t xml:space="preserve">-orbitals together are responsible for 61.5% of the total orbital interaction. The dative </w:t>
      </w:r>
      <w:r w:rsidRPr="00400FEA">
        <w:rPr>
          <w:rFonts w:ascii="Times New Roman" w:hAnsi="Times New Roman" w:cs="Times New Roman"/>
          <w:sz w:val="20"/>
          <w:szCs w:val="20"/>
        </w:rPr>
        <w:sym w:font="Symbol" w:char="F073"/>
      </w:r>
      <w:r w:rsidRPr="00400FEA">
        <w:rPr>
          <w:rFonts w:ascii="Times New Roman" w:hAnsi="Times New Roman" w:cs="Times New Roman"/>
          <w:sz w:val="20"/>
          <w:szCs w:val="20"/>
        </w:rPr>
        <w:t>-bond comes from the electron density donation from the HOMO-5 of [-CN] fragment to an s-p</w:t>
      </w:r>
      <w:r w:rsidRPr="00400FEA">
        <w:rPr>
          <w:rFonts w:ascii="Times New Roman" w:hAnsi="Times New Roman" w:cs="Times New Roman"/>
          <w:sz w:val="20"/>
          <w:szCs w:val="20"/>
          <w:vertAlign w:val="subscript"/>
        </w:rPr>
        <w:sym w:font="Symbol" w:char="F073"/>
      </w:r>
      <w:r w:rsidRPr="00400FEA">
        <w:rPr>
          <w:rFonts w:ascii="Times New Roman" w:hAnsi="Times New Roman" w:cs="Times New Roman"/>
          <w:sz w:val="20"/>
          <w:szCs w:val="20"/>
        </w:rPr>
        <w:t xml:space="preserve"> hybrid orbital of Ge. The </w:t>
      </w:r>
      <w:r w:rsidRPr="00400FEA">
        <w:rPr>
          <w:rFonts w:ascii="Times New Roman" w:hAnsi="Times New Roman" w:cs="Times New Roman"/>
          <w:sz w:val="20"/>
          <w:szCs w:val="20"/>
        </w:rPr>
        <w:sym w:font="Symbol" w:char="F073"/>
      </w:r>
      <w:r w:rsidRPr="00400FEA">
        <w:rPr>
          <w:rFonts w:ascii="Times New Roman" w:hAnsi="Times New Roman" w:cs="Times New Roman"/>
          <w:sz w:val="20"/>
          <w:szCs w:val="20"/>
        </w:rPr>
        <w:t xml:space="preserve">-bond is accountable for 30.7% of total covalent character. The remaining orbital interaction arises from the several small intra- and inter-fragment polarization terms.  </w:t>
      </w:r>
      <w:bookmarkEnd w:id="57"/>
      <w:r w:rsidRPr="00400FEA">
        <w:rPr>
          <w:rFonts w:ascii="Times New Roman" w:hAnsi="Times New Roman" w:cs="Times New Roman"/>
          <w:sz w:val="20"/>
          <w:szCs w:val="20"/>
        </w:rPr>
        <w:t xml:space="preserve">   </w:t>
      </w:r>
    </w:p>
    <w:p w14:paraId="7D415E36" w14:textId="77777777" w:rsidR="00946241" w:rsidRPr="00400FEA" w:rsidRDefault="00946241" w:rsidP="00946241">
      <w:pPr>
        <w:spacing w:line="360" w:lineRule="auto"/>
        <w:rPr>
          <w:rFonts w:ascii="Times New Roman" w:hAnsi="Times New Roman" w:cs="Times New Roman"/>
          <w:sz w:val="20"/>
          <w:szCs w:val="20"/>
        </w:rPr>
      </w:pPr>
      <w:r w:rsidRPr="00400FEA">
        <w:rPr>
          <w:rFonts w:ascii="Times New Roman" w:hAnsi="Times New Roman" w:cs="Times New Roman"/>
          <w:sz w:val="20"/>
          <w:szCs w:val="20"/>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946241" w:rsidRPr="00400FEA" w14:paraId="2C4BFE8C" w14:textId="77777777" w:rsidTr="004144A3">
        <w:tc>
          <w:tcPr>
            <w:tcW w:w="2765" w:type="dxa"/>
          </w:tcPr>
          <w:p w14:paraId="4FC8429D" w14:textId="77777777" w:rsidR="00946241" w:rsidRPr="00400FEA" w:rsidRDefault="00946241" w:rsidP="00B2227C">
            <w:pPr>
              <w:spacing w:line="360" w:lineRule="auto"/>
            </w:pPr>
            <w:r w:rsidRPr="00400FEA">
              <w:rPr>
                <w:noProof/>
              </w:rPr>
              <w:drawing>
                <wp:inline distT="0" distB="0" distL="0" distR="0" wp14:anchorId="50EEFE89" wp14:editId="7BA7C128">
                  <wp:extent cx="1363672" cy="1368598"/>
                  <wp:effectExtent l="0" t="0" r="8255" b="3175"/>
                  <wp:docPr id="906204336" name="图片 90620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79358" cy="1384340"/>
                          </a:xfrm>
                          <a:prstGeom prst="rect">
                            <a:avLst/>
                          </a:prstGeom>
                        </pic:spPr>
                      </pic:pic>
                    </a:graphicData>
                  </a:graphic>
                </wp:inline>
              </w:drawing>
            </w:r>
          </w:p>
          <w:p w14:paraId="50B06AC2" w14:textId="77777777" w:rsidR="00946241" w:rsidRPr="00400FEA" w:rsidRDefault="00946241" w:rsidP="00B2227C">
            <w:pPr>
              <w:spacing w:line="360" w:lineRule="auto"/>
            </w:pPr>
            <w:r w:rsidRPr="00400FEA">
              <w:rPr>
                <w:lang w:val="en-GB"/>
              </w:rPr>
              <w:t>∆</w:t>
            </w:r>
            <w:proofErr w:type="spellStart"/>
            <w:proofErr w:type="gramStart"/>
            <w:r w:rsidRPr="00400FEA">
              <w:rPr>
                <w:i/>
                <w:iCs/>
                <w:lang w:val="en-GB"/>
              </w:rPr>
              <w:t>E</w:t>
            </w:r>
            <w:r w:rsidRPr="00400FEA">
              <w:rPr>
                <w:vertAlign w:val="subscript"/>
                <w:lang w:val="en-GB"/>
              </w:rPr>
              <w:t>orb</w:t>
            </w:r>
            <w:proofErr w:type="spellEnd"/>
            <w:r w:rsidRPr="00400FEA">
              <w:rPr>
                <w:vertAlign w:val="subscript"/>
                <w:lang w:val="en-GB"/>
              </w:rPr>
              <w:t>(</w:t>
            </w:r>
            <w:proofErr w:type="gramEnd"/>
            <w:r w:rsidRPr="00400FEA">
              <w:rPr>
                <w:vertAlign w:val="subscript"/>
                <w:lang w:val="en-GB"/>
              </w:rPr>
              <w:t>1)</w:t>
            </w:r>
            <w:r w:rsidRPr="00400FEA">
              <w:rPr>
                <w:lang w:val="en-GB"/>
              </w:rPr>
              <w:t xml:space="preserve"> = -78.6 </w:t>
            </w:r>
            <w:r w:rsidRPr="00400FEA">
              <w:t xml:space="preserve">kcal/mol; </w:t>
            </w:r>
            <w:r w:rsidRPr="00400FEA">
              <w:sym w:font="Symbol" w:char="F07C"/>
            </w:r>
            <w:r w:rsidRPr="00400FEA">
              <w:sym w:font="Symbol" w:char="F06E"/>
            </w:r>
            <w:r w:rsidRPr="00400FEA">
              <w:rPr>
                <w:vertAlign w:val="subscript"/>
              </w:rPr>
              <w:t>1</w:t>
            </w:r>
            <w:r w:rsidRPr="00400FEA">
              <w:rPr>
                <w:vertAlign w:val="subscript"/>
              </w:rPr>
              <w:sym w:font="Symbol" w:char="F061"/>
            </w:r>
            <w:r w:rsidRPr="00400FEA">
              <w:rPr>
                <w:vertAlign w:val="subscript"/>
              </w:rPr>
              <w:t>/1</w:t>
            </w:r>
            <w:r w:rsidRPr="00400FEA">
              <w:rPr>
                <w:vertAlign w:val="subscript"/>
              </w:rPr>
              <w:sym w:font="Symbol" w:char="F062"/>
            </w:r>
            <w:r w:rsidRPr="00400FEA">
              <w:sym w:font="Symbol" w:char="F07C"/>
            </w:r>
            <w:r w:rsidRPr="00400FEA">
              <w:t xml:space="preserve"> = 0.82/0.38</w:t>
            </w:r>
          </w:p>
        </w:tc>
        <w:tc>
          <w:tcPr>
            <w:tcW w:w="2765" w:type="dxa"/>
          </w:tcPr>
          <w:p w14:paraId="1AFC79A2" w14:textId="77777777" w:rsidR="00946241" w:rsidRPr="00400FEA" w:rsidRDefault="00946241" w:rsidP="00B2227C">
            <w:pPr>
              <w:spacing w:line="360" w:lineRule="auto"/>
            </w:pPr>
            <w:r w:rsidRPr="00400FEA">
              <w:rPr>
                <w:noProof/>
              </w:rPr>
              <w:drawing>
                <wp:inline distT="0" distB="0" distL="0" distR="0" wp14:anchorId="6DAA113E" wp14:editId="30645F27">
                  <wp:extent cx="1441611" cy="1394749"/>
                  <wp:effectExtent l="0" t="0" r="6350" b="0"/>
                  <wp:docPr id="906204334" name="图片 90620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51299" cy="1404122"/>
                          </a:xfrm>
                          <a:prstGeom prst="rect">
                            <a:avLst/>
                          </a:prstGeom>
                        </pic:spPr>
                      </pic:pic>
                    </a:graphicData>
                  </a:graphic>
                </wp:inline>
              </w:drawing>
            </w:r>
          </w:p>
          <w:p w14:paraId="62D2F791" w14:textId="77777777" w:rsidR="00946241" w:rsidRPr="00400FEA" w:rsidRDefault="00946241" w:rsidP="00B2227C">
            <w:pPr>
              <w:spacing w:line="360" w:lineRule="auto"/>
            </w:pPr>
            <w:r w:rsidRPr="00400FEA">
              <w:rPr>
                <w:lang w:val="en-GB"/>
              </w:rPr>
              <w:t>∆</w:t>
            </w:r>
            <w:proofErr w:type="spellStart"/>
            <w:proofErr w:type="gramStart"/>
            <w:r w:rsidRPr="00400FEA">
              <w:rPr>
                <w:i/>
                <w:iCs/>
                <w:lang w:val="en-GB"/>
              </w:rPr>
              <w:t>E</w:t>
            </w:r>
            <w:r w:rsidRPr="00400FEA">
              <w:rPr>
                <w:vertAlign w:val="subscript"/>
                <w:lang w:val="en-GB"/>
              </w:rPr>
              <w:t>orb</w:t>
            </w:r>
            <w:proofErr w:type="spellEnd"/>
            <w:r w:rsidRPr="00400FEA">
              <w:rPr>
                <w:vertAlign w:val="subscript"/>
                <w:lang w:val="en-GB"/>
              </w:rPr>
              <w:t>(</w:t>
            </w:r>
            <w:proofErr w:type="gramEnd"/>
            <w:r w:rsidRPr="00400FEA">
              <w:rPr>
                <w:vertAlign w:val="subscript"/>
                <w:lang w:val="en-GB"/>
              </w:rPr>
              <w:t>2)</w:t>
            </w:r>
            <w:r w:rsidRPr="00400FEA">
              <w:rPr>
                <w:lang w:val="en-GB"/>
              </w:rPr>
              <w:t xml:space="preserve"> = -</w:t>
            </w:r>
            <w:r w:rsidRPr="00400FEA">
              <w:rPr>
                <w:rFonts w:hint="eastAsia"/>
                <w:lang w:val="en-GB"/>
              </w:rPr>
              <w:t>6</w:t>
            </w:r>
            <w:r w:rsidRPr="00400FEA">
              <w:rPr>
                <w:lang w:val="en-GB"/>
              </w:rPr>
              <w:t xml:space="preserve">9.7 </w:t>
            </w:r>
            <w:r w:rsidRPr="00400FEA">
              <w:t xml:space="preserve">kcal/mol; </w:t>
            </w:r>
            <w:r w:rsidRPr="00400FEA">
              <w:sym w:font="Symbol" w:char="F07C"/>
            </w:r>
            <w:r w:rsidRPr="00400FEA">
              <w:sym w:font="Symbol" w:char="F06E"/>
            </w:r>
            <w:r w:rsidRPr="00400FEA">
              <w:rPr>
                <w:vertAlign w:val="subscript"/>
              </w:rPr>
              <w:t>2</w:t>
            </w:r>
            <w:r w:rsidRPr="00400FEA">
              <w:rPr>
                <w:vertAlign w:val="subscript"/>
              </w:rPr>
              <w:sym w:font="Symbol" w:char="F061"/>
            </w:r>
            <w:r w:rsidRPr="00400FEA">
              <w:rPr>
                <w:vertAlign w:val="subscript"/>
              </w:rPr>
              <w:t>/2</w:t>
            </w:r>
            <w:r w:rsidRPr="00400FEA">
              <w:rPr>
                <w:vertAlign w:val="subscript"/>
              </w:rPr>
              <w:sym w:font="Symbol" w:char="F062"/>
            </w:r>
            <w:r w:rsidRPr="00400FEA">
              <w:sym w:font="Symbol" w:char="F07C"/>
            </w:r>
            <w:r w:rsidRPr="00400FEA">
              <w:t xml:space="preserve"> = 0.84/0.44</w:t>
            </w:r>
          </w:p>
        </w:tc>
        <w:tc>
          <w:tcPr>
            <w:tcW w:w="2766" w:type="dxa"/>
          </w:tcPr>
          <w:p w14:paraId="52706CF6" w14:textId="77777777" w:rsidR="00946241" w:rsidRPr="00400FEA" w:rsidRDefault="00946241" w:rsidP="00B2227C">
            <w:pPr>
              <w:spacing w:line="360" w:lineRule="auto"/>
            </w:pPr>
            <w:r w:rsidRPr="00400FEA">
              <w:rPr>
                <w:noProof/>
              </w:rPr>
              <w:drawing>
                <wp:inline distT="0" distB="0" distL="0" distR="0" wp14:anchorId="15A316BD" wp14:editId="2CAC13A6">
                  <wp:extent cx="1434905" cy="1457883"/>
                  <wp:effectExtent l="0" t="0" r="0" b="9525"/>
                  <wp:docPr id="906204335" name="图片 90620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52222" cy="1475478"/>
                          </a:xfrm>
                          <a:prstGeom prst="rect">
                            <a:avLst/>
                          </a:prstGeom>
                        </pic:spPr>
                      </pic:pic>
                    </a:graphicData>
                  </a:graphic>
                </wp:inline>
              </w:drawing>
            </w:r>
          </w:p>
          <w:p w14:paraId="3E10F9CD" w14:textId="77777777" w:rsidR="00946241" w:rsidRPr="00400FEA" w:rsidRDefault="00946241" w:rsidP="00B2227C">
            <w:pPr>
              <w:spacing w:line="360" w:lineRule="auto"/>
            </w:pPr>
            <w:r w:rsidRPr="00400FEA">
              <w:rPr>
                <w:lang w:val="en-GB"/>
              </w:rPr>
              <w:t>∆</w:t>
            </w:r>
            <w:proofErr w:type="spellStart"/>
            <w:proofErr w:type="gramStart"/>
            <w:r w:rsidRPr="00400FEA">
              <w:rPr>
                <w:i/>
                <w:iCs/>
                <w:lang w:val="en-GB"/>
              </w:rPr>
              <w:t>E</w:t>
            </w:r>
            <w:r w:rsidRPr="00400FEA">
              <w:rPr>
                <w:vertAlign w:val="subscript"/>
                <w:lang w:val="en-GB"/>
              </w:rPr>
              <w:t>orb</w:t>
            </w:r>
            <w:proofErr w:type="spellEnd"/>
            <w:r w:rsidRPr="00400FEA">
              <w:rPr>
                <w:vertAlign w:val="subscript"/>
                <w:lang w:val="en-GB"/>
              </w:rPr>
              <w:t>(</w:t>
            </w:r>
            <w:proofErr w:type="gramEnd"/>
            <w:r w:rsidRPr="00400FEA">
              <w:rPr>
                <w:vertAlign w:val="subscript"/>
                <w:lang w:val="en-GB"/>
              </w:rPr>
              <w:t>3)</w:t>
            </w:r>
            <w:r w:rsidRPr="00400FEA">
              <w:rPr>
                <w:lang w:val="en-GB"/>
              </w:rPr>
              <w:t xml:space="preserve"> = -74.0 </w:t>
            </w:r>
            <w:r w:rsidRPr="00400FEA">
              <w:t xml:space="preserve">kcal/mol; </w:t>
            </w:r>
            <w:r w:rsidRPr="00400FEA">
              <w:sym w:font="Symbol" w:char="F07C"/>
            </w:r>
            <w:r w:rsidRPr="00400FEA">
              <w:sym w:font="Symbol" w:char="F06E"/>
            </w:r>
            <w:r w:rsidRPr="00400FEA">
              <w:rPr>
                <w:vertAlign w:val="subscript"/>
              </w:rPr>
              <w:t>3</w:t>
            </w:r>
            <w:r w:rsidRPr="00400FEA">
              <w:sym w:font="Symbol" w:char="F07C"/>
            </w:r>
            <w:r w:rsidRPr="00400FEA">
              <w:t xml:space="preserve"> = 0.72</w:t>
            </w:r>
          </w:p>
        </w:tc>
      </w:tr>
    </w:tbl>
    <w:p w14:paraId="43398B55" w14:textId="6855C8F4" w:rsidR="00400FEA" w:rsidRDefault="0095148A" w:rsidP="00946241">
      <w:pPr>
        <w:spacing w:line="360" w:lineRule="auto"/>
        <w:rPr>
          <w:rFonts w:ascii="Times New Roman" w:hAnsi="Times New Roman" w:cs="Times New Roman"/>
          <w:sz w:val="20"/>
          <w:szCs w:val="20"/>
        </w:rPr>
        <w:sectPr w:rsidR="00400FEA">
          <w:pgSz w:w="11906" w:h="16838"/>
          <w:pgMar w:top="1440" w:right="1800" w:bottom="1440" w:left="1800" w:header="851" w:footer="992" w:gutter="0"/>
          <w:cols w:space="425"/>
          <w:docGrid w:type="lines" w:linePitch="312"/>
        </w:sectPr>
      </w:pPr>
      <w:r w:rsidRPr="00400FEA">
        <w:rPr>
          <w:rFonts w:ascii="Times New Roman" w:hAnsi="Times New Roman" w:cs="Times New Roman"/>
          <w:b/>
          <w:bCs/>
          <w:sz w:val="20"/>
          <w:szCs w:val="20"/>
        </w:rPr>
        <w:t xml:space="preserve">Supplementary </w:t>
      </w:r>
      <w:r w:rsidR="00946241" w:rsidRPr="00400FEA">
        <w:rPr>
          <w:rFonts w:ascii="Times New Roman" w:hAnsi="Times New Roman" w:cs="Times New Roman"/>
          <w:b/>
          <w:bCs/>
          <w:sz w:val="20"/>
          <w:szCs w:val="20"/>
        </w:rPr>
        <w:t xml:space="preserve">Fig. </w:t>
      </w:r>
      <w:r w:rsidR="005F3F6A">
        <w:rPr>
          <w:rFonts w:ascii="Times New Roman" w:hAnsi="Times New Roman" w:cs="Times New Roman" w:hint="eastAsia"/>
          <w:b/>
          <w:bCs/>
          <w:sz w:val="20"/>
          <w:szCs w:val="20"/>
        </w:rPr>
        <w:t>4</w:t>
      </w:r>
      <w:r w:rsidR="00FB6F3F">
        <w:rPr>
          <w:rFonts w:ascii="Times New Roman" w:hAnsi="Times New Roman" w:cs="Times New Roman"/>
          <w:b/>
          <w:bCs/>
          <w:sz w:val="20"/>
          <w:szCs w:val="20"/>
        </w:rPr>
        <w:t>9</w:t>
      </w:r>
      <w:r w:rsidR="00946241" w:rsidRPr="00400FEA">
        <w:rPr>
          <w:rFonts w:ascii="Times New Roman" w:hAnsi="Times New Roman" w:cs="Times New Roman"/>
          <w:sz w:val="20"/>
          <w:szCs w:val="20"/>
        </w:rPr>
        <w:t xml:space="preserve"> The plot of the deformation densities, </w:t>
      </w:r>
      <w:r w:rsidR="00946241" w:rsidRPr="00400FEA">
        <w:rPr>
          <w:rFonts w:ascii="Times New Roman" w:hAnsi="Times New Roman" w:cs="Times New Roman"/>
          <w:sz w:val="20"/>
          <w:szCs w:val="20"/>
        </w:rPr>
        <w:sym w:font="Symbol" w:char="F044"/>
      </w:r>
      <w:r w:rsidR="00946241" w:rsidRPr="00400FEA">
        <w:rPr>
          <w:rFonts w:ascii="Times New Roman" w:hAnsi="Times New Roman" w:cs="Times New Roman"/>
          <w:sz w:val="20"/>
          <w:szCs w:val="20"/>
        </w:rPr>
        <w:sym w:font="Symbol" w:char="F072"/>
      </w:r>
      <w:r w:rsidR="00946241" w:rsidRPr="00400FEA">
        <w:rPr>
          <w:rFonts w:ascii="Times New Roman" w:hAnsi="Times New Roman" w:cs="Times New Roman"/>
          <w:sz w:val="20"/>
          <w:szCs w:val="20"/>
          <w:vertAlign w:val="subscript"/>
        </w:rPr>
        <w:t>(1)-(3)</w:t>
      </w:r>
      <w:r w:rsidR="00946241" w:rsidRPr="00400FEA">
        <w:rPr>
          <w:rFonts w:ascii="Times New Roman" w:hAnsi="Times New Roman" w:cs="Times New Roman"/>
          <w:sz w:val="20"/>
          <w:szCs w:val="20"/>
        </w:rPr>
        <w:t xml:space="preserve">, corresponding to </w:t>
      </w:r>
      <w:r w:rsidR="00946241" w:rsidRPr="00400FEA">
        <w:rPr>
          <w:rFonts w:ascii="Times New Roman" w:hAnsi="Times New Roman" w:cs="Times New Roman"/>
          <w:sz w:val="20"/>
          <w:szCs w:val="20"/>
        </w:rPr>
        <w:sym w:font="Symbol" w:char="F044"/>
      </w:r>
      <w:proofErr w:type="spellStart"/>
      <w:proofErr w:type="gramStart"/>
      <w:r w:rsidR="00946241" w:rsidRPr="00400FEA">
        <w:rPr>
          <w:rFonts w:ascii="Times New Roman" w:hAnsi="Times New Roman" w:cs="Times New Roman"/>
          <w:i/>
          <w:iCs/>
          <w:sz w:val="20"/>
          <w:szCs w:val="20"/>
        </w:rPr>
        <w:t>E</w:t>
      </w:r>
      <w:r w:rsidR="00946241" w:rsidRPr="00400FEA">
        <w:rPr>
          <w:rFonts w:ascii="Times New Roman" w:hAnsi="Times New Roman" w:cs="Times New Roman"/>
          <w:sz w:val="20"/>
          <w:szCs w:val="20"/>
          <w:vertAlign w:val="subscript"/>
        </w:rPr>
        <w:t>orb</w:t>
      </w:r>
      <w:proofErr w:type="spellEnd"/>
      <w:r w:rsidR="00946241" w:rsidRPr="00400FEA">
        <w:rPr>
          <w:rFonts w:ascii="Times New Roman" w:hAnsi="Times New Roman" w:cs="Times New Roman"/>
          <w:sz w:val="20"/>
          <w:szCs w:val="20"/>
          <w:vertAlign w:val="subscript"/>
        </w:rPr>
        <w:t>(</w:t>
      </w:r>
      <w:proofErr w:type="gramEnd"/>
      <w:r w:rsidR="00946241" w:rsidRPr="00400FEA">
        <w:rPr>
          <w:rFonts w:ascii="Times New Roman" w:hAnsi="Times New Roman" w:cs="Times New Roman"/>
          <w:sz w:val="20"/>
          <w:szCs w:val="20"/>
          <w:vertAlign w:val="subscript"/>
        </w:rPr>
        <w:t>1)-(3)</w:t>
      </w:r>
      <w:r w:rsidR="00946241" w:rsidRPr="00400FEA">
        <w:rPr>
          <w:rFonts w:ascii="Times New Roman" w:hAnsi="Times New Roman" w:cs="Times New Roman"/>
          <w:sz w:val="20"/>
          <w:szCs w:val="20"/>
        </w:rPr>
        <w:t xml:space="preserve"> in </w:t>
      </w:r>
      <w:r w:rsidR="00946241" w:rsidRPr="00400FEA">
        <w:rPr>
          <w:rFonts w:ascii="Times New Roman" w:hAnsi="Times New Roman" w:cs="Times New Roman"/>
          <w:b/>
          <w:bCs/>
          <w:sz w:val="20"/>
          <w:szCs w:val="20"/>
        </w:rPr>
        <w:t>3</w:t>
      </w:r>
      <w:r w:rsidR="00946241" w:rsidRPr="00400FEA">
        <w:rPr>
          <w:rFonts w:ascii="Times New Roman" w:hAnsi="Times New Roman" w:cs="Times New Roman"/>
          <w:sz w:val="20"/>
          <w:szCs w:val="20"/>
        </w:rPr>
        <w:t xml:space="preserve"> obtained at the </w:t>
      </w:r>
      <w:r w:rsidR="00946241" w:rsidRPr="00400FEA">
        <w:rPr>
          <w:rFonts w:ascii="Times New Roman" w:eastAsia="等线" w:hAnsi="Times New Roman" w:cs="Times New Roman"/>
          <w:kern w:val="0"/>
          <w:sz w:val="20"/>
          <w:szCs w:val="20"/>
          <w:lang w:eastAsia="en-US"/>
        </w:rPr>
        <w:t>BP86-D3(BJ)/TZ2P-ZORA//BP86-D3(BJ)/def2-SVP level.</w:t>
      </w:r>
      <w:r w:rsidR="00946241" w:rsidRPr="00400FEA">
        <w:rPr>
          <w:rFonts w:ascii="Times New Roman" w:hAnsi="Times New Roman" w:cs="Times New Roman"/>
          <w:sz w:val="20"/>
          <w:szCs w:val="20"/>
        </w:rPr>
        <w:t xml:space="preserve"> Electron density moves from red to blue region.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9"/>
        <w:gridCol w:w="2270"/>
        <w:gridCol w:w="491"/>
        <w:gridCol w:w="2816"/>
      </w:tblGrid>
      <w:tr w:rsidR="00946241" w:rsidRPr="00400FEA" w14:paraId="42A7EA84" w14:textId="77777777" w:rsidTr="00B2227C">
        <w:tc>
          <w:tcPr>
            <w:tcW w:w="1639" w:type="pct"/>
            <w:vAlign w:val="center"/>
          </w:tcPr>
          <w:p w14:paraId="26EA9FA1" w14:textId="77777777" w:rsidR="00946241" w:rsidRPr="00400FEA" w:rsidRDefault="00946241" w:rsidP="00B2227C">
            <w:pPr>
              <w:snapToGrid w:val="0"/>
              <w:jc w:val="center"/>
              <w:rPr>
                <w:rFonts w:ascii="Times New Roman" w:eastAsia="Times New Roman" w:hAnsi="Times New Roman" w:cs="Times New Roman"/>
                <w:b/>
                <w:bCs/>
                <w:kern w:val="0"/>
                <w:sz w:val="20"/>
                <w:szCs w:val="20"/>
              </w:rPr>
            </w:pPr>
            <w:r w:rsidRPr="00400FEA">
              <w:rPr>
                <w:rFonts w:ascii="Times New Roman" w:eastAsia="宋体" w:hAnsi="Times New Roman" w:cs="Times New Roman"/>
                <w:b/>
                <w:bCs/>
                <w:kern w:val="0"/>
                <w:sz w:val="20"/>
                <w:szCs w:val="20"/>
              </w:rPr>
              <w:lastRenderedPageBreak/>
              <w:t>Deformation density</w:t>
            </w:r>
          </w:p>
        </w:tc>
        <w:tc>
          <w:tcPr>
            <w:tcW w:w="1368" w:type="pct"/>
            <w:vAlign w:val="center"/>
          </w:tcPr>
          <w:p w14:paraId="11FAA44E" w14:textId="77777777" w:rsidR="00946241" w:rsidRPr="00400FEA" w:rsidRDefault="00946241" w:rsidP="00B2227C">
            <w:pPr>
              <w:snapToGrid w:val="0"/>
              <w:jc w:val="center"/>
              <w:rPr>
                <w:rFonts w:ascii="Times New Roman" w:hAnsi="Times New Roman" w:cs="Times New Roman"/>
                <w:b/>
                <w:bCs/>
                <w:color w:val="0000FF"/>
                <w:kern w:val="0"/>
                <w:sz w:val="20"/>
                <w:szCs w:val="20"/>
                <w:highlight w:val="yellow"/>
              </w:rPr>
            </w:pPr>
            <w:r w:rsidRPr="00400FEA">
              <w:rPr>
                <w:rFonts w:ascii="Times New Roman" w:hAnsi="Times New Roman" w:cs="Times New Roman" w:hint="eastAsia"/>
                <w:b/>
                <w:bCs/>
                <w:color w:val="000000" w:themeColor="text1"/>
                <w:kern w:val="0"/>
                <w:sz w:val="20"/>
                <w:szCs w:val="20"/>
              </w:rPr>
              <w:t>G</w:t>
            </w:r>
            <w:r w:rsidRPr="00400FEA">
              <w:rPr>
                <w:rFonts w:ascii="Times New Roman" w:hAnsi="Times New Roman" w:cs="Times New Roman"/>
                <w:b/>
                <w:bCs/>
                <w:color w:val="000000" w:themeColor="text1"/>
                <w:kern w:val="0"/>
                <w:sz w:val="20"/>
                <w:szCs w:val="20"/>
              </w:rPr>
              <w:t xml:space="preserve">e </w:t>
            </w:r>
            <w:r w:rsidRPr="00400FEA">
              <w:rPr>
                <w:rFonts w:ascii="Times New Roman" w:hAnsi="Times New Roman" w:cs="Times New Roman"/>
                <w:b/>
                <w:bCs/>
                <w:sz w:val="20"/>
                <w:szCs w:val="20"/>
              </w:rPr>
              <w:t>(T)</w:t>
            </w:r>
          </w:p>
        </w:tc>
        <w:tc>
          <w:tcPr>
            <w:tcW w:w="296" w:type="pct"/>
            <w:vAlign w:val="center"/>
          </w:tcPr>
          <w:p w14:paraId="577DFC62" w14:textId="77777777" w:rsidR="00946241" w:rsidRPr="00400FEA" w:rsidRDefault="00946241" w:rsidP="00B2227C">
            <w:pPr>
              <w:snapToGrid w:val="0"/>
              <w:jc w:val="center"/>
              <w:rPr>
                <w:rFonts w:ascii="Times New Roman" w:eastAsia="Calibri" w:hAnsi="Times New Roman" w:cs="Times New Roman"/>
                <w:b/>
                <w:bCs/>
                <w:kern w:val="0"/>
                <w:sz w:val="20"/>
                <w:szCs w:val="20"/>
                <w:highlight w:val="yellow"/>
              </w:rPr>
            </w:pPr>
          </w:p>
        </w:tc>
        <w:tc>
          <w:tcPr>
            <w:tcW w:w="1697" w:type="pct"/>
            <w:vAlign w:val="center"/>
          </w:tcPr>
          <w:p w14:paraId="17481059" w14:textId="77777777" w:rsidR="00946241" w:rsidRPr="00400FEA" w:rsidRDefault="00946241" w:rsidP="00B2227C">
            <w:pPr>
              <w:snapToGrid w:val="0"/>
              <w:jc w:val="center"/>
              <w:rPr>
                <w:rFonts w:ascii="Times New Roman" w:hAnsi="Times New Roman" w:cs="Times New Roman"/>
                <w:b/>
                <w:bCs/>
                <w:sz w:val="20"/>
                <w:szCs w:val="20"/>
                <w:highlight w:val="yellow"/>
              </w:rPr>
            </w:pPr>
            <w:r w:rsidRPr="00400FEA">
              <w:rPr>
                <w:rFonts w:ascii="Times New Roman" w:hAnsi="Times New Roman" w:cs="Times New Roman"/>
                <w:b/>
                <w:bCs/>
                <w:sz w:val="20"/>
                <w:szCs w:val="20"/>
              </w:rPr>
              <w:t>[-CN]</w:t>
            </w:r>
            <w:r w:rsidRPr="00400FEA">
              <w:rPr>
                <w:rFonts w:ascii="Times New Roman" w:eastAsia="宋体" w:hAnsi="Times New Roman" w:cs="Times New Roman"/>
                <w:b/>
                <w:bCs/>
                <w:sz w:val="20"/>
                <w:szCs w:val="20"/>
              </w:rPr>
              <w:t xml:space="preserve"> </w:t>
            </w:r>
            <w:r w:rsidRPr="00400FEA">
              <w:rPr>
                <w:rFonts w:ascii="Times New Roman" w:hAnsi="Times New Roman" w:cs="Times New Roman"/>
                <w:b/>
                <w:bCs/>
                <w:sz w:val="20"/>
                <w:szCs w:val="20"/>
              </w:rPr>
              <w:t>(T)</w:t>
            </w:r>
          </w:p>
        </w:tc>
      </w:tr>
      <w:tr w:rsidR="00946241" w:rsidRPr="00400FEA" w14:paraId="6FBA80FA" w14:textId="77777777" w:rsidTr="00B2227C">
        <w:tc>
          <w:tcPr>
            <w:tcW w:w="1639" w:type="pct"/>
            <w:vAlign w:val="center"/>
          </w:tcPr>
          <w:p w14:paraId="3EDCAF08" w14:textId="77777777" w:rsidR="00946241" w:rsidRPr="00400FEA" w:rsidRDefault="00946241" w:rsidP="00B2227C">
            <w:pPr>
              <w:spacing w:line="360" w:lineRule="auto"/>
              <w:rPr>
                <w:rFonts w:ascii="Times New Roman" w:hAnsi="Times New Roman" w:cs="Times New Roman"/>
                <w:sz w:val="20"/>
                <w:szCs w:val="20"/>
              </w:rPr>
            </w:pPr>
            <w:r w:rsidRPr="00400FEA">
              <w:rPr>
                <w:noProof/>
                <w:sz w:val="20"/>
                <w:szCs w:val="20"/>
              </w:rPr>
              <w:drawing>
                <wp:inline distT="0" distB="0" distL="0" distR="0" wp14:anchorId="607A899D" wp14:editId="57FE42B8">
                  <wp:extent cx="1363672" cy="1368598"/>
                  <wp:effectExtent l="0" t="0" r="8255" b="3175"/>
                  <wp:docPr id="3" name="图片 90620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79358" cy="1384340"/>
                          </a:xfrm>
                          <a:prstGeom prst="rect">
                            <a:avLst/>
                          </a:prstGeom>
                        </pic:spPr>
                      </pic:pic>
                    </a:graphicData>
                  </a:graphic>
                </wp:inline>
              </w:drawing>
            </w:r>
          </w:p>
          <w:p w14:paraId="3333A105" w14:textId="77777777" w:rsidR="00946241" w:rsidRPr="00400FEA" w:rsidRDefault="00946241" w:rsidP="00B2227C">
            <w:pPr>
              <w:snapToGrid w:val="0"/>
              <w:jc w:val="center"/>
              <w:rPr>
                <w:rFonts w:ascii="Times New Roman" w:eastAsia="宋体" w:hAnsi="Times New Roman" w:cs="Times New Roman"/>
                <w:kern w:val="0"/>
                <w:sz w:val="20"/>
                <w:szCs w:val="20"/>
              </w:rPr>
            </w:pPr>
            <w:r w:rsidRPr="00400FEA">
              <w:rPr>
                <w:rFonts w:ascii="Times New Roman" w:hAnsi="Times New Roman" w:cs="Times New Roman"/>
                <w:sz w:val="20"/>
                <w:szCs w:val="20"/>
                <w:lang w:val="en-GB"/>
              </w:rPr>
              <w:t>∆</w:t>
            </w:r>
            <w:proofErr w:type="spellStart"/>
            <w:proofErr w:type="gramStart"/>
            <w:r w:rsidRPr="00400FEA">
              <w:rPr>
                <w:rFonts w:ascii="Times New Roman" w:hAnsi="Times New Roman" w:cs="Times New Roman"/>
                <w:i/>
                <w:iCs/>
                <w:sz w:val="20"/>
                <w:szCs w:val="20"/>
                <w:lang w:val="en-GB"/>
              </w:rPr>
              <w:t>E</w:t>
            </w:r>
            <w:r w:rsidRPr="00400FEA">
              <w:rPr>
                <w:rFonts w:ascii="Times New Roman" w:hAnsi="Times New Roman" w:cs="Times New Roman"/>
                <w:sz w:val="20"/>
                <w:szCs w:val="20"/>
                <w:vertAlign w:val="subscript"/>
                <w:lang w:val="en-GB"/>
              </w:rPr>
              <w:t>orb</w:t>
            </w:r>
            <w:proofErr w:type="spellEnd"/>
            <w:r w:rsidRPr="00400FEA">
              <w:rPr>
                <w:rFonts w:ascii="Times New Roman" w:hAnsi="Times New Roman" w:cs="Times New Roman"/>
                <w:sz w:val="20"/>
                <w:szCs w:val="20"/>
                <w:vertAlign w:val="subscript"/>
                <w:lang w:val="en-GB"/>
              </w:rPr>
              <w:t>(</w:t>
            </w:r>
            <w:proofErr w:type="gramEnd"/>
            <w:r w:rsidRPr="00400FEA">
              <w:rPr>
                <w:rFonts w:ascii="Times New Roman" w:hAnsi="Times New Roman" w:cs="Times New Roman"/>
                <w:sz w:val="20"/>
                <w:szCs w:val="20"/>
                <w:vertAlign w:val="subscript"/>
                <w:lang w:val="en-GB"/>
              </w:rPr>
              <w:t>1)</w:t>
            </w:r>
            <w:r w:rsidRPr="00400FEA">
              <w:rPr>
                <w:rFonts w:ascii="Times New Roman" w:hAnsi="Times New Roman" w:cs="Times New Roman"/>
                <w:sz w:val="20"/>
                <w:szCs w:val="20"/>
                <w:lang w:val="en-GB"/>
              </w:rPr>
              <w:t xml:space="preserve"> = -78.6 </w:t>
            </w:r>
            <w:r w:rsidRPr="00400FEA">
              <w:rPr>
                <w:rFonts w:ascii="Times New Roman" w:hAnsi="Times New Roman" w:cs="Times New Roman"/>
                <w:sz w:val="20"/>
                <w:szCs w:val="20"/>
              </w:rPr>
              <w:t xml:space="preserve">kcal/mol; </w:t>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sym w:font="Symbol" w:char="F06E"/>
            </w:r>
            <w:r w:rsidRPr="00400FEA">
              <w:rPr>
                <w:rFonts w:ascii="Times New Roman" w:hAnsi="Times New Roman" w:cs="Times New Roman"/>
                <w:sz w:val="20"/>
                <w:szCs w:val="20"/>
                <w:vertAlign w:val="subscript"/>
              </w:rPr>
              <w:t>1</w:t>
            </w:r>
            <w:r w:rsidRPr="00400FEA">
              <w:rPr>
                <w:rFonts w:ascii="Times New Roman" w:hAnsi="Times New Roman" w:cs="Times New Roman"/>
                <w:sz w:val="20"/>
                <w:szCs w:val="20"/>
                <w:vertAlign w:val="subscript"/>
              </w:rPr>
              <w:sym w:font="Symbol" w:char="F061"/>
            </w:r>
            <w:r w:rsidRPr="00400FEA">
              <w:rPr>
                <w:rFonts w:ascii="Times New Roman" w:hAnsi="Times New Roman" w:cs="Times New Roman"/>
                <w:sz w:val="20"/>
                <w:szCs w:val="20"/>
                <w:vertAlign w:val="subscript"/>
              </w:rPr>
              <w:t>/1</w:t>
            </w:r>
            <w:r w:rsidRPr="00400FEA">
              <w:rPr>
                <w:rFonts w:ascii="Times New Roman" w:hAnsi="Times New Roman" w:cs="Times New Roman"/>
                <w:sz w:val="20"/>
                <w:szCs w:val="20"/>
                <w:vertAlign w:val="subscript"/>
              </w:rPr>
              <w:sym w:font="Symbol" w:char="F062"/>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t xml:space="preserve"> = 0.82/0.38</w:t>
            </w:r>
          </w:p>
        </w:tc>
        <w:tc>
          <w:tcPr>
            <w:tcW w:w="1368" w:type="pct"/>
            <w:vAlign w:val="center"/>
          </w:tcPr>
          <w:p w14:paraId="5EB511DC" w14:textId="77777777" w:rsidR="00946241" w:rsidRPr="00400FEA" w:rsidRDefault="00946241" w:rsidP="00B2227C">
            <w:pPr>
              <w:snapToGrid w:val="0"/>
              <w:jc w:val="center"/>
              <w:rPr>
                <w:noProof/>
                <w:sz w:val="20"/>
                <w:szCs w:val="20"/>
              </w:rPr>
            </w:pPr>
            <w:r w:rsidRPr="00400FEA">
              <w:rPr>
                <w:noProof/>
                <w:sz w:val="20"/>
                <w:szCs w:val="20"/>
              </w:rPr>
              <w:drawing>
                <wp:inline distT="0" distB="0" distL="0" distR="0" wp14:anchorId="50528241" wp14:editId="085BE9A8">
                  <wp:extent cx="804418" cy="533841"/>
                  <wp:effectExtent l="0" t="0" r="0" b="0"/>
                  <wp:docPr id="906204320" name="图片 90620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22286" cy="545699"/>
                          </a:xfrm>
                          <a:prstGeom prst="rect">
                            <a:avLst/>
                          </a:prstGeom>
                        </pic:spPr>
                      </pic:pic>
                    </a:graphicData>
                  </a:graphic>
                </wp:inline>
              </w:drawing>
            </w:r>
          </w:p>
          <w:p w14:paraId="637B04FA" w14:textId="77777777" w:rsidR="00946241" w:rsidRPr="00400FEA" w:rsidRDefault="00946241" w:rsidP="00B2227C">
            <w:pPr>
              <w:snapToGrid w:val="0"/>
              <w:jc w:val="center"/>
              <w:rPr>
                <w:rFonts w:ascii="Times New Roman" w:hAnsi="Times New Roman" w:cs="Times New Roman"/>
                <w:kern w:val="0"/>
                <w:sz w:val="20"/>
                <w:szCs w:val="20"/>
              </w:rPr>
            </w:pPr>
          </w:p>
          <w:p w14:paraId="017AE5C8" w14:textId="77777777" w:rsidR="00946241" w:rsidRPr="00400FEA" w:rsidRDefault="00946241" w:rsidP="00B2227C">
            <w:pPr>
              <w:snapToGrid w:val="0"/>
              <w:jc w:val="center"/>
              <w:rPr>
                <w:rFonts w:ascii="Times New Roman" w:hAnsi="Times New Roman" w:cs="Times New Roman"/>
                <w:color w:val="000000" w:themeColor="text1"/>
                <w:kern w:val="0"/>
                <w:sz w:val="20"/>
                <w:szCs w:val="20"/>
              </w:rPr>
            </w:pPr>
            <w:r w:rsidRPr="00400FEA">
              <w:rPr>
                <w:rFonts w:ascii="Times New Roman" w:eastAsia="Times New Roman" w:hAnsi="Times New Roman" w:cs="Times New Roman"/>
                <w:kern w:val="0"/>
                <w:sz w:val="20"/>
                <w:szCs w:val="20"/>
              </w:rPr>
              <w:t xml:space="preserve">SOMO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1</w:t>
            </w:r>
            <w:r w:rsidRPr="00400FEA">
              <w:rPr>
                <w:rFonts w:ascii="Times New Roman" w:eastAsia="等线" w:hAnsi="Times New Roman" w:cs="Times New Roman"/>
                <w:sz w:val="20"/>
                <w:szCs w:val="20"/>
                <w:vertAlign w:val="subscript"/>
              </w:rPr>
              <w:sym w:font="Symbol" w:char="F061"/>
            </w:r>
            <w:r w:rsidRPr="00400FEA">
              <w:rPr>
                <w:rFonts w:ascii="Times New Roman" w:eastAsia="等线" w:hAnsi="Times New Roman" w:cs="Times New Roman"/>
                <w:sz w:val="20"/>
                <w:szCs w:val="20"/>
                <w:vertAlign w:val="subscript"/>
              </w:rPr>
              <w:t>/1</w:t>
            </w:r>
            <w:r w:rsidRPr="00400FEA">
              <w:rPr>
                <w:rFonts w:ascii="Times New Roman" w:eastAsia="等线" w:hAnsi="Times New Roman" w:cs="Times New Roman"/>
                <w:sz w:val="20"/>
                <w:szCs w:val="20"/>
                <w:vertAlign w:val="subscript"/>
              </w:rPr>
              <w:sym w:font="Symbol" w:char="F062"/>
            </w:r>
            <w:r w:rsidRPr="00400FEA">
              <w:rPr>
                <w:rFonts w:ascii="Times New Roman" w:eastAsia="等线" w:hAnsi="Times New Roman" w:cs="Times New Roman"/>
                <w:sz w:val="20"/>
                <w:szCs w:val="20"/>
              </w:rPr>
              <w:t xml:space="preserve"> = -0.53/0.25)</w:t>
            </w:r>
          </w:p>
        </w:tc>
        <w:tc>
          <w:tcPr>
            <w:tcW w:w="296" w:type="pct"/>
            <w:vAlign w:val="center"/>
          </w:tcPr>
          <w:p w14:paraId="62CDDFE7" w14:textId="77777777" w:rsidR="00946241" w:rsidRPr="00400FEA" w:rsidRDefault="00946241" w:rsidP="00B2227C">
            <w:pPr>
              <w:snapToGrid w:val="0"/>
              <w:jc w:val="center"/>
              <w:rPr>
                <w:rFonts w:ascii="Times New Roman" w:eastAsia="Calibri" w:hAnsi="Times New Roman" w:cs="Times New Roman"/>
                <w:kern w:val="0"/>
                <w:sz w:val="20"/>
                <w:szCs w:val="20"/>
              </w:rPr>
            </w:pPr>
            <w:r w:rsidRPr="00400FEA">
              <w:rPr>
                <w:rFonts w:ascii="Times New Roman" w:eastAsia="Calibri" w:hAnsi="Times New Roman" w:cs="Times New Roman"/>
                <w:kern w:val="0"/>
                <w:sz w:val="20"/>
                <w:szCs w:val="20"/>
              </w:rPr>
              <w:sym w:font="Symbol" w:char="F0AB"/>
            </w:r>
          </w:p>
        </w:tc>
        <w:tc>
          <w:tcPr>
            <w:tcW w:w="1697" w:type="pct"/>
            <w:vAlign w:val="center"/>
          </w:tcPr>
          <w:p w14:paraId="0F138E3E" w14:textId="77777777" w:rsidR="00946241" w:rsidRPr="00400FEA" w:rsidRDefault="00946241" w:rsidP="00B2227C">
            <w:pPr>
              <w:snapToGrid w:val="0"/>
              <w:jc w:val="center"/>
              <w:rPr>
                <w:rFonts w:ascii="Times New Roman" w:eastAsia="Times New Roman" w:hAnsi="Times New Roman" w:cs="Times New Roman"/>
                <w:kern w:val="0"/>
                <w:sz w:val="20"/>
                <w:szCs w:val="20"/>
              </w:rPr>
            </w:pPr>
            <w:r w:rsidRPr="00400FEA">
              <w:rPr>
                <w:noProof/>
                <w:sz w:val="20"/>
                <w:szCs w:val="20"/>
              </w:rPr>
              <w:drawing>
                <wp:inline distT="0" distB="0" distL="0" distR="0" wp14:anchorId="491F970A" wp14:editId="5BF23FA3">
                  <wp:extent cx="1239276" cy="1168106"/>
                  <wp:effectExtent l="0" t="0" r="0" b="0"/>
                  <wp:docPr id="906204321" name="图片 90620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249797" cy="1178023"/>
                          </a:xfrm>
                          <a:prstGeom prst="rect">
                            <a:avLst/>
                          </a:prstGeom>
                        </pic:spPr>
                      </pic:pic>
                    </a:graphicData>
                  </a:graphic>
                </wp:inline>
              </w:drawing>
            </w:r>
          </w:p>
          <w:p w14:paraId="7C449FFC" w14:textId="77777777" w:rsidR="00946241" w:rsidRPr="00400FEA" w:rsidRDefault="00946241" w:rsidP="00B2227C">
            <w:pPr>
              <w:snapToGrid w:val="0"/>
              <w:jc w:val="center"/>
              <w:rPr>
                <w:rFonts w:ascii="Times New Roman" w:hAnsi="Times New Roman" w:cs="Times New Roman"/>
                <w:b/>
                <w:bCs/>
                <w:sz w:val="20"/>
                <w:szCs w:val="20"/>
              </w:rPr>
            </w:pPr>
            <w:r w:rsidRPr="00400FEA">
              <w:rPr>
                <w:rFonts w:ascii="Times New Roman" w:eastAsia="等线" w:hAnsi="Times New Roman" w:cs="Times New Roman"/>
                <w:kern w:val="0"/>
                <w:sz w:val="20"/>
                <w:szCs w:val="20"/>
              </w:rPr>
              <w:t>SOMO</w:t>
            </w:r>
            <w:r w:rsidRPr="00400FEA">
              <w:rPr>
                <w:rFonts w:ascii="Times New Roman" w:eastAsia="等线" w:hAnsi="Times New Roman" w:cs="Times New Roman" w:hint="eastAsia"/>
                <w:kern w:val="0"/>
                <w:sz w:val="20"/>
                <w:szCs w:val="20"/>
              </w:rPr>
              <w:t xml:space="preserve">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1</w:t>
            </w:r>
            <w:r w:rsidRPr="00400FEA">
              <w:rPr>
                <w:rFonts w:ascii="Times New Roman" w:eastAsia="等线" w:hAnsi="Times New Roman" w:cs="Times New Roman"/>
                <w:sz w:val="20"/>
                <w:szCs w:val="20"/>
                <w:vertAlign w:val="subscript"/>
              </w:rPr>
              <w:sym w:font="Symbol" w:char="F061"/>
            </w:r>
            <w:r w:rsidRPr="00400FEA">
              <w:rPr>
                <w:rFonts w:ascii="Times New Roman" w:eastAsia="等线" w:hAnsi="Times New Roman" w:cs="Times New Roman"/>
                <w:sz w:val="20"/>
                <w:szCs w:val="20"/>
                <w:vertAlign w:val="subscript"/>
              </w:rPr>
              <w:t>/1</w:t>
            </w:r>
            <w:r w:rsidRPr="00400FEA">
              <w:rPr>
                <w:rFonts w:ascii="Times New Roman" w:eastAsia="等线" w:hAnsi="Times New Roman" w:cs="Times New Roman"/>
                <w:sz w:val="20"/>
                <w:szCs w:val="20"/>
                <w:vertAlign w:val="subscript"/>
              </w:rPr>
              <w:sym w:font="Symbol" w:char="F062"/>
            </w:r>
            <w:r w:rsidRPr="00400FEA">
              <w:rPr>
                <w:rFonts w:ascii="Times New Roman" w:eastAsia="等线" w:hAnsi="Times New Roman" w:cs="Times New Roman"/>
                <w:sz w:val="20"/>
                <w:szCs w:val="20"/>
              </w:rPr>
              <w:t xml:space="preserve"> = 0.48/-0.22)</w:t>
            </w:r>
          </w:p>
        </w:tc>
      </w:tr>
      <w:tr w:rsidR="00946241" w:rsidRPr="00400FEA" w14:paraId="6A0E7EBD" w14:textId="77777777" w:rsidTr="00B2227C">
        <w:tc>
          <w:tcPr>
            <w:tcW w:w="1639" w:type="pct"/>
            <w:vAlign w:val="center"/>
          </w:tcPr>
          <w:p w14:paraId="60F2EF87" w14:textId="77777777" w:rsidR="00946241" w:rsidRPr="00400FEA" w:rsidRDefault="00946241" w:rsidP="00B2227C">
            <w:pPr>
              <w:spacing w:line="360" w:lineRule="auto"/>
              <w:rPr>
                <w:rFonts w:ascii="Times New Roman" w:hAnsi="Times New Roman" w:cs="Times New Roman"/>
                <w:sz w:val="20"/>
                <w:szCs w:val="20"/>
              </w:rPr>
            </w:pPr>
            <w:r w:rsidRPr="00400FEA">
              <w:rPr>
                <w:noProof/>
                <w:sz w:val="20"/>
                <w:szCs w:val="20"/>
              </w:rPr>
              <w:drawing>
                <wp:inline distT="0" distB="0" distL="0" distR="0" wp14:anchorId="7780245B" wp14:editId="09FFB697">
                  <wp:extent cx="1441611" cy="1394749"/>
                  <wp:effectExtent l="0" t="0" r="6350" b="0"/>
                  <wp:docPr id="906204322" name="图片 90620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51299" cy="1404122"/>
                          </a:xfrm>
                          <a:prstGeom prst="rect">
                            <a:avLst/>
                          </a:prstGeom>
                        </pic:spPr>
                      </pic:pic>
                    </a:graphicData>
                  </a:graphic>
                </wp:inline>
              </w:drawing>
            </w:r>
          </w:p>
          <w:p w14:paraId="62DBFFDB" w14:textId="77777777" w:rsidR="00946241" w:rsidRPr="00400FEA" w:rsidRDefault="00946241" w:rsidP="00B2227C">
            <w:pPr>
              <w:spacing w:line="360" w:lineRule="auto"/>
              <w:rPr>
                <w:noProof/>
                <w:sz w:val="20"/>
                <w:szCs w:val="20"/>
              </w:rPr>
            </w:pPr>
            <w:r w:rsidRPr="00400FEA">
              <w:rPr>
                <w:rFonts w:ascii="Times New Roman" w:hAnsi="Times New Roman" w:cs="Times New Roman"/>
                <w:sz w:val="20"/>
                <w:szCs w:val="20"/>
                <w:lang w:val="en-GB"/>
              </w:rPr>
              <w:t>∆</w:t>
            </w:r>
            <w:proofErr w:type="spellStart"/>
            <w:proofErr w:type="gramStart"/>
            <w:r w:rsidRPr="00400FEA">
              <w:rPr>
                <w:rFonts w:ascii="Times New Roman" w:hAnsi="Times New Roman" w:cs="Times New Roman"/>
                <w:i/>
                <w:iCs/>
                <w:sz w:val="20"/>
                <w:szCs w:val="20"/>
                <w:lang w:val="en-GB"/>
              </w:rPr>
              <w:t>E</w:t>
            </w:r>
            <w:r w:rsidRPr="00400FEA">
              <w:rPr>
                <w:rFonts w:ascii="Times New Roman" w:hAnsi="Times New Roman" w:cs="Times New Roman"/>
                <w:sz w:val="20"/>
                <w:szCs w:val="20"/>
                <w:vertAlign w:val="subscript"/>
                <w:lang w:val="en-GB"/>
              </w:rPr>
              <w:t>orb</w:t>
            </w:r>
            <w:proofErr w:type="spellEnd"/>
            <w:r w:rsidRPr="00400FEA">
              <w:rPr>
                <w:rFonts w:ascii="Times New Roman" w:hAnsi="Times New Roman" w:cs="Times New Roman"/>
                <w:sz w:val="20"/>
                <w:szCs w:val="20"/>
                <w:vertAlign w:val="subscript"/>
                <w:lang w:val="en-GB"/>
              </w:rPr>
              <w:t>(</w:t>
            </w:r>
            <w:proofErr w:type="gramEnd"/>
            <w:r w:rsidRPr="00400FEA">
              <w:rPr>
                <w:rFonts w:ascii="Times New Roman" w:hAnsi="Times New Roman" w:cs="Times New Roman"/>
                <w:sz w:val="20"/>
                <w:szCs w:val="20"/>
                <w:vertAlign w:val="subscript"/>
                <w:lang w:val="en-GB"/>
              </w:rPr>
              <w:t>2)</w:t>
            </w:r>
            <w:r w:rsidRPr="00400FEA">
              <w:rPr>
                <w:rFonts w:ascii="Times New Roman" w:hAnsi="Times New Roman" w:cs="Times New Roman"/>
                <w:sz w:val="20"/>
                <w:szCs w:val="20"/>
                <w:lang w:val="en-GB"/>
              </w:rPr>
              <w:t xml:space="preserve"> = -</w:t>
            </w:r>
            <w:r w:rsidRPr="00400FEA">
              <w:rPr>
                <w:rFonts w:ascii="Times New Roman" w:hAnsi="Times New Roman" w:cs="Times New Roman" w:hint="eastAsia"/>
                <w:sz w:val="20"/>
                <w:szCs w:val="20"/>
                <w:lang w:val="en-GB"/>
              </w:rPr>
              <w:t>6</w:t>
            </w:r>
            <w:r w:rsidRPr="00400FEA">
              <w:rPr>
                <w:rFonts w:ascii="Times New Roman" w:hAnsi="Times New Roman" w:cs="Times New Roman"/>
                <w:sz w:val="20"/>
                <w:szCs w:val="20"/>
                <w:lang w:val="en-GB"/>
              </w:rPr>
              <w:t xml:space="preserve">9.7 </w:t>
            </w:r>
            <w:r w:rsidRPr="00400FEA">
              <w:rPr>
                <w:rFonts w:ascii="Times New Roman" w:hAnsi="Times New Roman" w:cs="Times New Roman"/>
                <w:sz w:val="20"/>
                <w:szCs w:val="20"/>
              </w:rPr>
              <w:t xml:space="preserve">kcal/mol; </w:t>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sym w:font="Symbol" w:char="F06E"/>
            </w:r>
            <w:r w:rsidRPr="00400FEA">
              <w:rPr>
                <w:rFonts w:ascii="Times New Roman" w:hAnsi="Times New Roman" w:cs="Times New Roman"/>
                <w:sz w:val="20"/>
                <w:szCs w:val="20"/>
                <w:vertAlign w:val="subscript"/>
              </w:rPr>
              <w:t>2</w:t>
            </w:r>
            <w:r w:rsidRPr="00400FEA">
              <w:rPr>
                <w:rFonts w:ascii="Times New Roman" w:hAnsi="Times New Roman" w:cs="Times New Roman"/>
                <w:sz w:val="20"/>
                <w:szCs w:val="20"/>
                <w:vertAlign w:val="subscript"/>
              </w:rPr>
              <w:sym w:font="Symbol" w:char="F061"/>
            </w:r>
            <w:r w:rsidRPr="00400FEA">
              <w:rPr>
                <w:rFonts w:ascii="Times New Roman" w:hAnsi="Times New Roman" w:cs="Times New Roman"/>
                <w:sz w:val="20"/>
                <w:szCs w:val="20"/>
                <w:vertAlign w:val="subscript"/>
              </w:rPr>
              <w:t>/2</w:t>
            </w:r>
            <w:r w:rsidRPr="00400FEA">
              <w:rPr>
                <w:rFonts w:ascii="Times New Roman" w:hAnsi="Times New Roman" w:cs="Times New Roman"/>
                <w:sz w:val="20"/>
                <w:szCs w:val="20"/>
                <w:vertAlign w:val="subscript"/>
              </w:rPr>
              <w:sym w:font="Symbol" w:char="F062"/>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t xml:space="preserve"> = 0.84/0.44</w:t>
            </w:r>
          </w:p>
        </w:tc>
        <w:tc>
          <w:tcPr>
            <w:tcW w:w="1368" w:type="pct"/>
            <w:vAlign w:val="center"/>
          </w:tcPr>
          <w:p w14:paraId="2CF37164" w14:textId="77777777" w:rsidR="00946241" w:rsidRPr="00400FEA" w:rsidRDefault="00946241" w:rsidP="00B2227C">
            <w:pPr>
              <w:snapToGrid w:val="0"/>
              <w:jc w:val="center"/>
              <w:rPr>
                <w:rFonts w:ascii="Times New Roman" w:eastAsia="宋体" w:hAnsi="Times New Roman" w:cs="Times New Roman"/>
                <w:color w:val="0000FF"/>
                <w:sz w:val="20"/>
                <w:szCs w:val="20"/>
              </w:rPr>
            </w:pPr>
            <w:r w:rsidRPr="00400FEA">
              <w:rPr>
                <w:noProof/>
                <w:sz w:val="20"/>
                <w:szCs w:val="20"/>
              </w:rPr>
              <w:drawing>
                <wp:inline distT="0" distB="0" distL="0" distR="0" wp14:anchorId="320C7854" wp14:editId="2370EE35">
                  <wp:extent cx="656124" cy="687122"/>
                  <wp:effectExtent l="0" t="0" r="0" b="0"/>
                  <wp:docPr id="906204323" name="图片 90620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9777" cy="701420"/>
                          </a:xfrm>
                          <a:prstGeom prst="rect">
                            <a:avLst/>
                          </a:prstGeom>
                        </pic:spPr>
                      </pic:pic>
                    </a:graphicData>
                  </a:graphic>
                </wp:inline>
              </w:drawing>
            </w:r>
          </w:p>
          <w:p w14:paraId="1251D456" w14:textId="77777777" w:rsidR="00946241" w:rsidRPr="00400FEA" w:rsidRDefault="00946241" w:rsidP="00B2227C">
            <w:pPr>
              <w:snapToGrid w:val="0"/>
              <w:jc w:val="center"/>
              <w:rPr>
                <w:noProof/>
                <w:sz w:val="20"/>
                <w:szCs w:val="20"/>
              </w:rPr>
            </w:pPr>
            <w:r w:rsidRPr="00400FEA">
              <w:rPr>
                <w:rFonts w:ascii="Times New Roman" w:eastAsia="Times New Roman" w:hAnsi="Times New Roman" w:cs="Times New Roman"/>
                <w:kern w:val="0"/>
                <w:sz w:val="20"/>
                <w:szCs w:val="20"/>
              </w:rPr>
              <w:t xml:space="preserve">SOMO-1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2</w:t>
            </w:r>
            <w:r w:rsidRPr="00400FEA">
              <w:rPr>
                <w:rFonts w:ascii="Times New Roman" w:eastAsia="等线" w:hAnsi="Times New Roman" w:cs="Times New Roman"/>
                <w:sz w:val="20"/>
                <w:szCs w:val="20"/>
                <w:vertAlign w:val="subscript"/>
              </w:rPr>
              <w:sym w:font="Symbol" w:char="F061"/>
            </w:r>
            <w:r w:rsidRPr="00400FEA">
              <w:rPr>
                <w:rFonts w:ascii="Times New Roman" w:eastAsia="等线" w:hAnsi="Times New Roman" w:cs="Times New Roman"/>
                <w:sz w:val="20"/>
                <w:szCs w:val="20"/>
                <w:vertAlign w:val="subscript"/>
              </w:rPr>
              <w:t>/2</w:t>
            </w:r>
            <w:r w:rsidRPr="00400FEA">
              <w:rPr>
                <w:rFonts w:ascii="Times New Roman" w:eastAsia="等线" w:hAnsi="Times New Roman" w:cs="Times New Roman"/>
                <w:sz w:val="20"/>
                <w:szCs w:val="20"/>
                <w:vertAlign w:val="subscript"/>
              </w:rPr>
              <w:sym w:font="Symbol" w:char="F062"/>
            </w:r>
            <w:r w:rsidRPr="00400FEA">
              <w:rPr>
                <w:rFonts w:ascii="Times New Roman" w:eastAsia="等线" w:hAnsi="Times New Roman" w:cs="Times New Roman"/>
                <w:sz w:val="20"/>
                <w:szCs w:val="20"/>
              </w:rPr>
              <w:t xml:space="preserve"> = -0.54/0.25) </w:t>
            </w:r>
          </w:p>
        </w:tc>
        <w:tc>
          <w:tcPr>
            <w:tcW w:w="296" w:type="pct"/>
            <w:vAlign w:val="center"/>
          </w:tcPr>
          <w:p w14:paraId="684B93E6" w14:textId="77777777" w:rsidR="00946241" w:rsidRPr="00400FEA" w:rsidRDefault="00946241" w:rsidP="00B2227C">
            <w:pPr>
              <w:snapToGrid w:val="0"/>
              <w:jc w:val="center"/>
              <w:rPr>
                <w:rFonts w:ascii="Times New Roman" w:eastAsia="Calibri" w:hAnsi="Times New Roman" w:cs="Times New Roman"/>
                <w:kern w:val="0"/>
                <w:sz w:val="20"/>
                <w:szCs w:val="20"/>
              </w:rPr>
            </w:pPr>
            <w:r w:rsidRPr="00400FEA">
              <w:rPr>
                <w:rFonts w:ascii="Times New Roman" w:eastAsia="Calibri" w:hAnsi="Times New Roman" w:cs="Times New Roman"/>
                <w:kern w:val="0"/>
                <w:sz w:val="20"/>
                <w:szCs w:val="20"/>
              </w:rPr>
              <w:sym w:font="Symbol" w:char="F0AB"/>
            </w:r>
          </w:p>
        </w:tc>
        <w:tc>
          <w:tcPr>
            <w:tcW w:w="1697" w:type="pct"/>
            <w:vAlign w:val="center"/>
          </w:tcPr>
          <w:p w14:paraId="3675C249" w14:textId="77777777" w:rsidR="00946241" w:rsidRPr="00400FEA" w:rsidRDefault="00946241" w:rsidP="00B2227C">
            <w:pPr>
              <w:snapToGrid w:val="0"/>
              <w:jc w:val="center"/>
              <w:rPr>
                <w:noProof/>
                <w:sz w:val="20"/>
                <w:szCs w:val="20"/>
              </w:rPr>
            </w:pPr>
            <w:r w:rsidRPr="00400FEA">
              <w:rPr>
                <w:noProof/>
                <w:sz w:val="20"/>
                <w:szCs w:val="20"/>
              </w:rPr>
              <w:drawing>
                <wp:inline distT="0" distB="0" distL="0" distR="0" wp14:anchorId="3E6F29DE" wp14:editId="49A5EF7B">
                  <wp:extent cx="1512213" cy="1342530"/>
                  <wp:effectExtent l="0" t="0" r="0" b="0"/>
                  <wp:docPr id="906204324" name="图片 90620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21737" cy="1350985"/>
                          </a:xfrm>
                          <a:prstGeom prst="rect">
                            <a:avLst/>
                          </a:prstGeom>
                        </pic:spPr>
                      </pic:pic>
                    </a:graphicData>
                  </a:graphic>
                </wp:inline>
              </w:drawing>
            </w:r>
          </w:p>
          <w:p w14:paraId="5EAB3B4A" w14:textId="77777777" w:rsidR="00946241" w:rsidRPr="00400FEA" w:rsidRDefault="00946241" w:rsidP="00B2227C">
            <w:pPr>
              <w:snapToGrid w:val="0"/>
              <w:jc w:val="center"/>
              <w:rPr>
                <w:noProof/>
                <w:sz w:val="20"/>
                <w:szCs w:val="20"/>
              </w:rPr>
            </w:pPr>
            <w:r w:rsidRPr="00400FEA">
              <w:rPr>
                <w:rFonts w:ascii="Times New Roman" w:eastAsia="Times New Roman" w:hAnsi="Times New Roman" w:cs="Times New Roman"/>
                <w:kern w:val="0"/>
                <w:sz w:val="20"/>
                <w:szCs w:val="20"/>
              </w:rPr>
              <w:t xml:space="preserve">SOMO-1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2</w:t>
            </w:r>
            <w:r w:rsidRPr="00400FEA">
              <w:rPr>
                <w:rFonts w:ascii="Times New Roman" w:eastAsia="等线" w:hAnsi="Times New Roman" w:cs="Times New Roman"/>
                <w:sz w:val="20"/>
                <w:szCs w:val="20"/>
                <w:vertAlign w:val="subscript"/>
              </w:rPr>
              <w:sym w:font="Symbol" w:char="F061"/>
            </w:r>
            <w:r w:rsidRPr="00400FEA">
              <w:rPr>
                <w:rFonts w:ascii="Times New Roman" w:eastAsia="等线" w:hAnsi="Times New Roman" w:cs="Times New Roman"/>
                <w:sz w:val="20"/>
                <w:szCs w:val="20"/>
                <w:vertAlign w:val="subscript"/>
              </w:rPr>
              <w:t>/2</w:t>
            </w:r>
            <w:r w:rsidRPr="00400FEA">
              <w:rPr>
                <w:rFonts w:ascii="Times New Roman" w:eastAsia="等线" w:hAnsi="Times New Roman" w:cs="Times New Roman"/>
                <w:sz w:val="20"/>
                <w:szCs w:val="20"/>
                <w:vertAlign w:val="subscript"/>
              </w:rPr>
              <w:sym w:font="Symbol" w:char="F062"/>
            </w:r>
            <w:r w:rsidRPr="00400FEA">
              <w:rPr>
                <w:rFonts w:ascii="Times New Roman" w:eastAsia="等线" w:hAnsi="Times New Roman" w:cs="Times New Roman"/>
                <w:sz w:val="20"/>
                <w:szCs w:val="20"/>
              </w:rPr>
              <w:t xml:space="preserve"> = 0.47/-0.24) </w:t>
            </w:r>
          </w:p>
        </w:tc>
      </w:tr>
      <w:tr w:rsidR="00946241" w:rsidRPr="00400FEA" w14:paraId="42290939" w14:textId="77777777" w:rsidTr="00B2227C">
        <w:trPr>
          <w:trHeight w:val="2016"/>
        </w:trPr>
        <w:tc>
          <w:tcPr>
            <w:tcW w:w="1639" w:type="pct"/>
            <w:vAlign w:val="center"/>
          </w:tcPr>
          <w:p w14:paraId="49211856" w14:textId="77777777" w:rsidR="00946241" w:rsidRPr="00400FEA" w:rsidRDefault="00946241" w:rsidP="00B2227C">
            <w:pPr>
              <w:spacing w:line="360" w:lineRule="auto"/>
              <w:rPr>
                <w:rFonts w:ascii="Times New Roman" w:hAnsi="Times New Roman" w:cs="Times New Roman"/>
                <w:sz w:val="20"/>
                <w:szCs w:val="20"/>
              </w:rPr>
            </w:pPr>
            <w:r w:rsidRPr="00400FEA">
              <w:rPr>
                <w:noProof/>
                <w:sz w:val="20"/>
                <w:szCs w:val="20"/>
              </w:rPr>
              <w:drawing>
                <wp:inline distT="0" distB="0" distL="0" distR="0" wp14:anchorId="7DE1269C" wp14:editId="41932236">
                  <wp:extent cx="1434905" cy="1457883"/>
                  <wp:effectExtent l="0" t="0" r="0" b="9525"/>
                  <wp:docPr id="906204325" name="图片 90620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52222" cy="1475478"/>
                          </a:xfrm>
                          <a:prstGeom prst="rect">
                            <a:avLst/>
                          </a:prstGeom>
                        </pic:spPr>
                      </pic:pic>
                    </a:graphicData>
                  </a:graphic>
                </wp:inline>
              </w:drawing>
            </w:r>
          </w:p>
          <w:p w14:paraId="15AF88DD" w14:textId="77777777" w:rsidR="00946241" w:rsidRPr="00400FEA" w:rsidRDefault="00946241" w:rsidP="00B2227C">
            <w:pPr>
              <w:snapToGrid w:val="0"/>
              <w:jc w:val="center"/>
              <w:rPr>
                <w:rFonts w:ascii="Times New Roman" w:eastAsia="宋体" w:hAnsi="Times New Roman" w:cs="Times New Roman"/>
                <w:kern w:val="0"/>
                <w:sz w:val="20"/>
                <w:szCs w:val="20"/>
              </w:rPr>
            </w:pPr>
            <w:r w:rsidRPr="00400FEA">
              <w:rPr>
                <w:rFonts w:ascii="Times New Roman" w:hAnsi="Times New Roman" w:cs="Times New Roman"/>
                <w:sz w:val="20"/>
                <w:szCs w:val="20"/>
                <w:lang w:val="en-GB"/>
              </w:rPr>
              <w:t>∆</w:t>
            </w:r>
            <w:proofErr w:type="spellStart"/>
            <w:proofErr w:type="gramStart"/>
            <w:r w:rsidRPr="00400FEA">
              <w:rPr>
                <w:rFonts w:ascii="Times New Roman" w:hAnsi="Times New Roman" w:cs="Times New Roman"/>
                <w:i/>
                <w:iCs/>
                <w:sz w:val="20"/>
                <w:szCs w:val="20"/>
                <w:lang w:val="en-GB"/>
              </w:rPr>
              <w:t>E</w:t>
            </w:r>
            <w:r w:rsidRPr="00400FEA">
              <w:rPr>
                <w:rFonts w:ascii="Times New Roman" w:hAnsi="Times New Roman" w:cs="Times New Roman"/>
                <w:sz w:val="20"/>
                <w:szCs w:val="20"/>
                <w:vertAlign w:val="subscript"/>
                <w:lang w:val="en-GB"/>
              </w:rPr>
              <w:t>orb</w:t>
            </w:r>
            <w:proofErr w:type="spellEnd"/>
            <w:r w:rsidRPr="00400FEA">
              <w:rPr>
                <w:rFonts w:ascii="Times New Roman" w:hAnsi="Times New Roman" w:cs="Times New Roman"/>
                <w:sz w:val="20"/>
                <w:szCs w:val="20"/>
                <w:vertAlign w:val="subscript"/>
                <w:lang w:val="en-GB"/>
              </w:rPr>
              <w:t>(</w:t>
            </w:r>
            <w:proofErr w:type="gramEnd"/>
            <w:r w:rsidRPr="00400FEA">
              <w:rPr>
                <w:rFonts w:ascii="Times New Roman" w:hAnsi="Times New Roman" w:cs="Times New Roman"/>
                <w:sz w:val="20"/>
                <w:szCs w:val="20"/>
                <w:vertAlign w:val="subscript"/>
                <w:lang w:val="en-GB"/>
              </w:rPr>
              <w:t>3)</w:t>
            </w:r>
            <w:r w:rsidRPr="00400FEA">
              <w:rPr>
                <w:rFonts w:ascii="Times New Roman" w:hAnsi="Times New Roman" w:cs="Times New Roman"/>
                <w:sz w:val="20"/>
                <w:szCs w:val="20"/>
                <w:lang w:val="en-GB"/>
              </w:rPr>
              <w:t xml:space="preserve"> = -74.0 </w:t>
            </w:r>
            <w:r w:rsidRPr="00400FEA">
              <w:rPr>
                <w:rFonts w:ascii="Times New Roman" w:hAnsi="Times New Roman" w:cs="Times New Roman"/>
                <w:sz w:val="20"/>
                <w:szCs w:val="20"/>
              </w:rPr>
              <w:t xml:space="preserve">kcal/mol; </w:t>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sym w:font="Symbol" w:char="F06E"/>
            </w:r>
            <w:r w:rsidRPr="00400FEA">
              <w:rPr>
                <w:rFonts w:ascii="Times New Roman" w:hAnsi="Times New Roman" w:cs="Times New Roman"/>
                <w:sz w:val="20"/>
                <w:szCs w:val="20"/>
                <w:vertAlign w:val="subscript"/>
              </w:rPr>
              <w:t>3</w:t>
            </w:r>
            <w:r w:rsidRPr="00400FEA">
              <w:rPr>
                <w:rFonts w:ascii="Times New Roman" w:hAnsi="Times New Roman" w:cs="Times New Roman"/>
                <w:sz w:val="20"/>
                <w:szCs w:val="20"/>
              </w:rPr>
              <w:sym w:font="Symbol" w:char="F07C"/>
            </w:r>
            <w:r w:rsidRPr="00400FEA">
              <w:rPr>
                <w:rFonts w:ascii="Times New Roman" w:hAnsi="Times New Roman" w:cs="Times New Roman"/>
                <w:sz w:val="20"/>
                <w:szCs w:val="20"/>
              </w:rPr>
              <w:t xml:space="preserve"> = 0.72</w:t>
            </w:r>
          </w:p>
        </w:tc>
        <w:tc>
          <w:tcPr>
            <w:tcW w:w="1368" w:type="pct"/>
            <w:vAlign w:val="center"/>
          </w:tcPr>
          <w:p w14:paraId="0A22562A" w14:textId="77777777" w:rsidR="00946241" w:rsidRPr="00400FEA" w:rsidRDefault="00946241" w:rsidP="00B2227C">
            <w:pPr>
              <w:snapToGrid w:val="0"/>
              <w:jc w:val="center"/>
              <w:rPr>
                <w:rFonts w:ascii="Times New Roman" w:eastAsia="宋体" w:hAnsi="Times New Roman" w:cs="Times New Roman"/>
                <w:kern w:val="0"/>
                <w:sz w:val="20"/>
                <w:szCs w:val="20"/>
              </w:rPr>
            </w:pPr>
            <w:r w:rsidRPr="00400FEA">
              <w:rPr>
                <w:noProof/>
                <w:sz w:val="20"/>
                <w:szCs w:val="20"/>
              </w:rPr>
              <w:drawing>
                <wp:inline distT="0" distB="0" distL="0" distR="0" wp14:anchorId="44944F0E" wp14:editId="08A992F9">
                  <wp:extent cx="512647" cy="763325"/>
                  <wp:effectExtent l="0" t="0" r="190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3639" cy="779692"/>
                          </a:xfrm>
                          <a:prstGeom prst="rect">
                            <a:avLst/>
                          </a:prstGeom>
                        </pic:spPr>
                      </pic:pic>
                    </a:graphicData>
                  </a:graphic>
                </wp:inline>
              </w:drawing>
            </w:r>
          </w:p>
          <w:p w14:paraId="62502E7F" w14:textId="77777777" w:rsidR="00946241" w:rsidRPr="00400FEA" w:rsidRDefault="00946241" w:rsidP="00B2227C">
            <w:pPr>
              <w:snapToGrid w:val="0"/>
              <w:jc w:val="center"/>
              <w:rPr>
                <w:rFonts w:ascii="Times New Roman" w:eastAsia="等线" w:hAnsi="Times New Roman" w:cs="Times New Roman"/>
                <w:sz w:val="20"/>
                <w:szCs w:val="20"/>
              </w:rPr>
            </w:pPr>
            <w:r w:rsidRPr="00400FEA">
              <w:rPr>
                <w:rFonts w:ascii="Times New Roman" w:eastAsia="Times New Roman" w:hAnsi="Times New Roman" w:cs="Times New Roman"/>
                <w:kern w:val="0"/>
                <w:sz w:val="20"/>
                <w:szCs w:val="20"/>
              </w:rPr>
              <w:t xml:space="preserve">LUMO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3</w:t>
            </w:r>
            <w:r w:rsidRPr="00400FEA">
              <w:rPr>
                <w:rFonts w:ascii="Times New Roman" w:eastAsia="等线" w:hAnsi="Times New Roman" w:cs="Times New Roman"/>
                <w:sz w:val="20"/>
                <w:szCs w:val="20"/>
              </w:rPr>
              <w:t xml:space="preserve"> =0.68)</w:t>
            </w:r>
          </w:p>
          <w:p w14:paraId="3914A28B" w14:textId="77777777" w:rsidR="00946241" w:rsidRPr="00400FEA" w:rsidRDefault="00946241" w:rsidP="00B2227C">
            <w:pPr>
              <w:snapToGrid w:val="0"/>
              <w:jc w:val="center"/>
              <w:rPr>
                <w:rFonts w:ascii="Times New Roman" w:hAnsi="Times New Roman" w:cs="Times New Roman"/>
                <w:kern w:val="0"/>
                <w:sz w:val="20"/>
                <w:szCs w:val="20"/>
              </w:rPr>
            </w:pPr>
            <w:r w:rsidRPr="00400FEA">
              <w:rPr>
                <w:noProof/>
                <w:sz w:val="20"/>
                <w:szCs w:val="20"/>
              </w:rPr>
              <w:drawing>
                <wp:inline distT="0" distB="0" distL="0" distR="0" wp14:anchorId="6C78077D" wp14:editId="53C4269E">
                  <wp:extent cx="657577" cy="636104"/>
                  <wp:effectExtent l="0" t="0" r="0" b="0"/>
                  <wp:docPr id="906204326" name="图片 90620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9082" cy="647233"/>
                          </a:xfrm>
                          <a:prstGeom prst="rect">
                            <a:avLst/>
                          </a:prstGeom>
                        </pic:spPr>
                      </pic:pic>
                    </a:graphicData>
                  </a:graphic>
                </wp:inline>
              </w:drawing>
            </w:r>
          </w:p>
          <w:p w14:paraId="67AC7141" w14:textId="77777777" w:rsidR="00946241" w:rsidRPr="00400FEA" w:rsidRDefault="00946241" w:rsidP="00B2227C">
            <w:pPr>
              <w:snapToGrid w:val="0"/>
              <w:jc w:val="center"/>
              <w:rPr>
                <w:rFonts w:ascii="Times New Roman" w:eastAsia="等线" w:hAnsi="Times New Roman" w:cs="Times New Roman"/>
                <w:sz w:val="20"/>
                <w:szCs w:val="20"/>
              </w:rPr>
            </w:pPr>
            <w:r w:rsidRPr="00400FEA">
              <w:rPr>
                <w:rFonts w:ascii="Times New Roman" w:eastAsia="Times New Roman" w:hAnsi="Times New Roman" w:cs="Times New Roman"/>
                <w:kern w:val="0"/>
                <w:sz w:val="20"/>
                <w:szCs w:val="20"/>
              </w:rPr>
              <w:t xml:space="preserve">HOMO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3</w:t>
            </w:r>
            <w:r w:rsidRPr="00400FEA">
              <w:rPr>
                <w:rFonts w:ascii="Times New Roman" w:eastAsia="等线" w:hAnsi="Times New Roman" w:cs="Times New Roman"/>
                <w:sz w:val="20"/>
                <w:szCs w:val="20"/>
              </w:rPr>
              <w:t xml:space="preserve"> =-0.20)</w:t>
            </w:r>
          </w:p>
          <w:p w14:paraId="5D81C4BF" w14:textId="77777777" w:rsidR="00946241" w:rsidRPr="00400FEA" w:rsidRDefault="00946241" w:rsidP="00B2227C">
            <w:pPr>
              <w:snapToGrid w:val="0"/>
              <w:jc w:val="center"/>
              <w:rPr>
                <w:rFonts w:ascii="Times New Roman" w:eastAsia="等线" w:hAnsi="Times New Roman" w:cs="Times New Roman"/>
                <w:sz w:val="20"/>
                <w:szCs w:val="20"/>
              </w:rPr>
            </w:pPr>
          </w:p>
        </w:tc>
        <w:tc>
          <w:tcPr>
            <w:tcW w:w="296" w:type="pct"/>
            <w:vAlign w:val="center"/>
          </w:tcPr>
          <w:p w14:paraId="5665B012" w14:textId="77777777" w:rsidR="00946241" w:rsidRPr="00400FEA" w:rsidRDefault="00946241" w:rsidP="00B2227C">
            <w:pPr>
              <w:widowControl/>
              <w:spacing w:line="360" w:lineRule="auto"/>
              <w:jc w:val="center"/>
              <w:rPr>
                <w:rFonts w:ascii="Times New Roman" w:eastAsia="Calibri" w:hAnsi="Times New Roman" w:cs="Times New Roman"/>
                <w:kern w:val="0"/>
                <w:sz w:val="20"/>
                <w:szCs w:val="20"/>
                <w:highlight w:val="yellow"/>
              </w:rPr>
            </w:pPr>
            <w:r w:rsidRPr="00400FEA">
              <w:rPr>
                <w:rFonts w:ascii="Times New Roman" w:eastAsia="等线" w:hAnsi="Times New Roman" w:cs="Times New Roman"/>
                <w:b/>
                <w:bCs/>
                <w:sz w:val="20"/>
                <w:szCs w:val="20"/>
              </w:rPr>
              <w:sym w:font="Symbol" w:char="F0AC"/>
            </w:r>
          </w:p>
        </w:tc>
        <w:tc>
          <w:tcPr>
            <w:tcW w:w="1697" w:type="pct"/>
            <w:vAlign w:val="center"/>
          </w:tcPr>
          <w:p w14:paraId="162096D5" w14:textId="77777777" w:rsidR="00946241" w:rsidRPr="00400FEA" w:rsidRDefault="00946241" w:rsidP="00B2227C">
            <w:pPr>
              <w:snapToGrid w:val="0"/>
              <w:jc w:val="center"/>
              <w:rPr>
                <w:rFonts w:ascii="Times New Roman" w:hAnsi="Times New Roman" w:cs="Times New Roman"/>
                <w:kern w:val="0"/>
                <w:sz w:val="20"/>
                <w:szCs w:val="20"/>
              </w:rPr>
            </w:pPr>
            <w:r w:rsidRPr="00400FEA">
              <w:rPr>
                <w:noProof/>
                <w:sz w:val="20"/>
                <w:szCs w:val="20"/>
              </w:rPr>
              <w:drawing>
                <wp:inline distT="0" distB="0" distL="0" distR="0" wp14:anchorId="270A5DEE" wp14:editId="53C247D4">
                  <wp:extent cx="1316102" cy="1406203"/>
                  <wp:effectExtent l="0" t="0" r="0" b="3810"/>
                  <wp:docPr id="906204327" name="图片 90620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45507" cy="1437621"/>
                          </a:xfrm>
                          <a:prstGeom prst="rect">
                            <a:avLst/>
                          </a:prstGeom>
                        </pic:spPr>
                      </pic:pic>
                    </a:graphicData>
                  </a:graphic>
                </wp:inline>
              </w:drawing>
            </w:r>
          </w:p>
          <w:p w14:paraId="7B471941" w14:textId="77777777" w:rsidR="00946241" w:rsidRPr="00400FEA" w:rsidRDefault="00946241" w:rsidP="00B2227C">
            <w:pPr>
              <w:snapToGrid w:val="0"/>
              <w:jc w:val="center"/>
              <w:rPr>
                <w:rFonts w:ascii="Times New Roman" w:eastAsia="Times New Roman" w:hAnsi="Times New Roman" w:cs="Times New Roman"/>
                <w:kern w:val="0"/>
                <w:sz w:val="20"/>
                <w:szCs w:val="20"/>
              </w:rPr>
            </w:pPr>
            <w:r w:rsidRPr="00400FEA">
              <w:rPr>
                <w:rFonts w:ascii="Times New Roman" w:eastAsia="Times New Roman" w:hAnsi="Times New Roman" w:cs="Times New Roman"/>
                <w:kern w:val="0"/>
                <w:sz w:val="20"/>
                <w:szCs w:val="20"/>
              </w:rPr>
              <w:t xml:space="preserve">HOMO-5 </w:t>
            </w:r>
            <w:r w:rsidRPr="00400FEA">
              <w:rPr>
                <w:rFonts w:ascii="Times New Roman" w:eastAsia="等线" w:hAnsi="Times New Roman" w:cs="Times New Roman"/>
                <w:sz w:val="20"/>
                <w:szCs w:val="20"/>
              </w:rPr>
              <w:t>(</w:t>
            </w:r>
            <w:r w:rsidRPr="00400FEA">
              <w:rPr>
                <w:rFonts w:ascii="Times New Roman" w:eastAsia="等线" w:hAnsi="Times New Roman" w:cs="Times New Roman"/>
                <w:sz w:val="20"/>
                <w:szCs w:val="20"/>
              </w:rPr>
              <w:sym w:font="Symbol" w:char="F06E"/>
            </w:r>
            <w:r w:rsidRPr="00400FEA">
              <w:rPr>
                <w:rFonts w:ascii="Times New Roman" w:eastAsia="等线" w:hAnsi="Times New Roman" w:cs="Times New Roman"/>
                <w:sz w:val="20"/>
                <w:szCs w:val="20"/>
                <w:vertAlign w:val="subscript"/>
              </w:rPr>
              <w:t>3</w:t>
            </w:r>
            <w:r w:rsidRPr="00400FEA">
              <w:rPr>
                <w:rFonts w:ascii="Times New Roman" w:eastAsia="等线" w:hAnsi="Times New Roman" w:cs="Times New Roman"/>
                <w:sz w:val="20"/>
                <w:szCs w:val="20"/>
              </w:rPr>
              <w:t xml:space="preserve"> = -0.20)</w:t>
            </w:r>
          </w:p>
          <w:p w14:paraId="71A0D56F" w14:textId="77777777" w:rsidR="00946241" w:rsidRPr="00400FEA" w:rsidRDefault="00946241" w:rsidP="00B2227C">
            <w:pPr>
              <w:snapToGrid w:val="0"/>
              <w:jc w:val="center"/>
              <w:rPr>
                <w:rFonts w:ascii="Times New Roman" w:eastAsia="宋体" w:hAnsi="Times New Roman" w:cs="Times New Roman"/>
                <w:color w:val="0000FF"/>
                <w:sz w:val="20"/>
                <w:szCs w:val="20"/>
              </w:rPr>
            </w:pPr>
          </w:p>
        </w:tc>
      </w:tr>
    </w:tbl>
    <w:p w14:paraId="3B5399F6" w14:textId="77777777" w:rsidR="00946241" w:rsidRPr="00400FEA" w:rsidRDefault="00946241" w:rsidP="00946241">
      <w:pPr>
        <w:rPr>
          <w:sz w:val="20"/>
          <w:szCs w:val="20"/>
        </w:rPr>
      </w:pPr>
    </w:p>
    <w:p w14:paraId="11464C6F" w14:textId="5C03E1A3" w:rsidR="00946241" w:rsidRPr="00400FEA" w:rsidRDefault="00946241" w:rsidP="00946241">
      <w:pPr>
        <w:widowControl/>
        <w:spacing w:after="160" w:line="360" w:lineRule="auto"/>
        <w:rPr>
          <w:rFonts w:ascii="Times New Roman" w:eastAsia="等线" w:hAnsi="Times New Roman" w:cs="Times New Roman"/>
          <w:kern w:val="0"/>
          <w:sz w:val="20"/>
          <w:szCs w:val="20"/>
          <w:lang w:eastAsia="en-US"/>
        </w:rPr>
      </w:pPr>
      <w:r w:rsidRPr="00400FEA">
        <w:rPr>
          <w:rFonts w:ascii="Times New Roman" w:eastAsia="等线" w:hAnsi="Times New Roman" w:cs="Times New Roman"/>
          <w:b/>
          <w:bCs/>
          <w:kern w:val="0"/>
          <w:sz w:val="20"/>
          <w:szCs w:val="20"/>
          <w:lang w:eastAsia="en-US"/>
        </w:rPr>
        <w:t xml:space="preserve">Supplementary Fig. </w:t>
      </w:r>
      <w:r w:rsidR="00FB6F3F">
        <w:rPr>
          <w:rFonts w:ascii="Times New Roman" w:eastAsia="等线" w:hAnsi="Times New Roman" w:cs="Times New Roman"/>
          <w:b/>
          <w:bCs/>
          <w:kern w:val="0"/>
          <w:sz w:val="20"/>
          <w:szCs w:val="20"/>
        </w:rPr>
        <w:t>50</w:t>
      </w:r>
      <w:r w:rsidRPr="00400FEA">
        <w:rPr>
          <w:rFonts w:ascii="Times New Roman" w:eastAsia="等线" w:hAnsi="Times New Roman" w:cs="Times New Roman"/>
          <w:b/>
          <w:bCs/>
          <w:kern w:val="0"/>
          <w:sz w:val="20"/>
          <w:szCs w:val="20"/>
          <w:lang w:eastAsia="en-US"/>
        </w:rPr>
        <w:t xml:space="preserve"> </w:t>
      </w:r>
      <w:r w:rsidRPr="00400FEA">
        <w:rPr>
          <w:rFonts w:ascii="Times New Roman" w:eastAsia="等线" w:hAnsi="Times New Roman" w:cs="Times New Roman"/>
          <w:kern w:val="0"/>
          <w:sz w:val="20"/>
          <w:szCs w:val="20"/>
          <w:lang w:eastAsia="en-US"/>
        </w:rPr>
        <w:t xml:space="preserve">The plot of deformation densities, </w:t>
      </w:r>
      <w:r w:rsidRPr="00400FEA">
        <w:rPr>
          <w:rFonts w:ascii="Times New Roman" w:eastAsia="等线" w:hAnsi="Times New Roman" w:cs="Times New Roman"/>
          <w:kern w:val="0"/>
          <w:sz w:val="20"/>
          <w:szCs w:val="20"/>
          <w:lang w:eastAsia="en-US"/>
        </w:rPr>
        <w:sym w:font="Symbol" w:char="F044"/>
      </w:r>
      <w:r w:rsidRPr="00400FEA">
        <w:rPr>
          <w:rFonts w:ascii="Times New Roman" w:eastAsia="等线" w:hAnsi="Times New Roman" w:cs="Times New Roman"/>
          <w:i/>
          <w:iCs/>
          <w:kern w:val="0"/>
          <w:sz w:val="20"/>
          <w:szCs w:val="20"/>
          <w:lang w:eastAsia="en-US"/>
        </w:rPr>
        <w:sym w:font="Symbol" w:char="F072"/>
      </w:r>
      <w:r w:rsidRPr="00400FEA">
        <w:rPr>
          <w:rFonts w:ascii="Times New Roman" w:eastAsia="等线" w:hAnsi="Times New Roman" w:cs="Times New Roman"/>
          <w:kern w:val="0"/>
          <w:sz w:val="20"/>
          <w:szCs w:val="20"/>
          <w:vertAlign w:val="subscript"/>
          <w:lang w:eastAsia="en-US"/>
        </w:rPr>
        <w:t>(1)-(3)</w:t>
      </w:r>
      <w:r w:rsidRPr="00400FEA">
        <w:rPr>
          <w:rFonts w:ascii="Times New Roman" w:eastAsia="等线" w:hAnsi="Times New Roman" w:cs="Times New Roman"/>
          <w:kern w:val="0"/>
          <w:sz w:val="20"/>
          <w:szCs w:val="20"/>
          <w:lang w:eastAsia="en-US"/>
        </w:rPr>
        <w:t xml:space="preserve"> corresponding to </w:t>
      </w:r>
      <w:r w:rsidRPr="00400FEA">
        <w:rPr>
          <w:rFonts w:ascii="Times New Roman" w:eastAsia="等线" w:hAnsi="Times New Roman" w:cs="Times New Roman"/>
          <w:kern w:val="0"/>
          <w:sz w:val="20"/>
          <w:szCs w:val="20"/>
          <w:lang w:eastAsia="en-US"/>
        </w:rPr>
        <w:sym w:font="Symbol" w:char="F044"/>
      </w:r>
      <w:proofErr w:type="spellStart"/>
      <w:proofErr w:type="gramStart"/>
      <w:r w:rsidRPr="00400FEA">
        <w:rPr>
          <w:rFonts w:ascii="Times New Roman" w:eastAsia="等线" w:hAnsi="Times New Roman" w:cs="Times New Roman"/>
          <w:i/>
          <w:iCs/>
          <w:kern w:val="0"/>
          <w:sz w:val="20"/>
          <w:szCs w:val="20"/>
          <w:lang w:eastAsia="en-US"/>
        </w:rPr>
        <w:t>E</w:t>
      </w:r>
      <w:r w:rsidRPr="00400FEA">
        <w:rPr>
          <w:rFonts w:ascii="Times New Roman" w:eastAsia="等线" w:hAnsi="Times New Roman" w:cs="Times New Roman"/>
          <w:kern w:val="0"/>
          <w:sz w:val="20"/>
          <w:szCs w:val="20"/>
          <w:vertAlign w:val="subscript"/>
          <w:lang w:eastAsia="en-US"/>
        </w:rPr>
        <w:t>orb</w:t>
      </w:r>
      <w:proofErr w:type="spellEnd"/>
      <w:r w:rsidRPr="00400FEA">
        <w:rPr>
          <w:rFonts w:ascii="Times New Roman" w:eastAsia="等线" w:hAnsi="Times New Roman" w:cs="Times New Roman"/>
          <w:kern w:val="0"/>
          <w:sz w:val="20"/>
          <w:szCs w:val="20"/>
          <w:vertAlign w:val="subscript"/>
          <w:lang w:eastAsia="en-US"/>
        </w:rPr>
        <w:t>(</w:t>
      </w:r>
      <w:proofErr w:type="gramEnd"/>
      <w:r w:rsidRPr="00400FEA">
        <w:rPr>
          <w:rFonts w:ascii="Times New Roman" w:eastAsia="等线" w:hAnsi="Times New Roman" w:cs="Times New Roman"/>
          <w:kern w:val="0"/>
          <w:sz w:val="20"/>
          <w:szCs w:val="20"/>
          <w:vertAlign w:val="subscript"/>
          <w:lang w:eastAsia="en-US"/>
        </w:rPr>
        <w:t>1)-(3)</w:t>
      </w:r>
      <w:r w:rsidRPr="00400FEA">
        <w:rPr>
          <w:rFonts w:ascii="Times New Roman" w:eastAsia="等线" w:hAnsi="Times New Roman" w:cs="Times New Roman"/>
          <w:kern w:val="0"/>
          <w:sz w:val="20"/>
          <w:szCs w:val="20"/>
          <w:lang w:eastAsia="en-US"/>
        </w:rPr>
        <w:t xml:space="preserve"> in the EDA-NOCV of complex </w:t>
      </w:r>
      <w:r w:rsidRPr="00400FEA">
        <w:rPr>
          <w:rFonts w:ascii="Times New Roman" w:eastAsia="等线" w:hAnsi="Times New Roman" w:cs="Times New Roman"/>
          <w:b/>
          <w:bCs/>
          <w:kern w:val="0"/>
          <w:sz w:val="20"/>
          <w:szCs w:val="20"/>
          <w:lang w:eastAsia="en-US"/>
        </w:rPr>
        <w:t>3</w:t>
      </w:r>
      <w:r w:rsidRPr="00400FEA">
        <w:rPr>
          <w:rFonts w:ascii="Times New Roman" w:eastAsia="等线" w:hAnsi="Times New Roman" w:cs="Times New Roman"/>
          <w:kern w:val="0"/>
          <w:sz w:val="20"/>
          <w:szCs w:val="20"/>
          <w:lang w:eastAsia="en-US"/>
        </w:rPr>
        <w:t xml:space="preserve"> considering </w:t>
      </w:r>
      <w:r w:rsidRPr="00400FEA">
        <w:rPr>
          <w:rFonts w:ascii="Times New Roman" w:eastAsia="宋体" w:hAnsi="Times New Roman" w:cs="Times New Roman"/>
          <w:b/>
          <w:sz w:val="20"/>
          <w:szCs w:val="20"/>
        </w:rPr>
        <w:t xml:space="preserve">Ge </w:t>
      </w:r>
      <w:r w:rsidRPr="00400FEA">
        <w:rPr>
          <w:rFonts w:ascii="Times New Roman" w:hAnsi="Times New Roman" w:cs="Times New Roman"/>
          <w:sz w:val="20"/>
          <w:szCs w:val="20"/>
        </w:rPr>
        <w:t>(T)</w:t>
      </w:r>
      <w:r w:rsidRPr="00400FEA">
        <w:rPr>
          <w:rFonts w:ascii="Times New Roman" w:eastAsia="等线" w:hAnsi="Times New Roman" w:cs="Times New Roman"/>
          <w:kern w:val="0"/>
          <w:sz w:val="20"/>
          <w:szCs w:val="20"/>
          <w:lang w:eastAsia="en-US"/>
        </w:rPr>
        <w:t xml:space="preserve"> + </w:t>
      </w:r>
      <w:r w:rsidRPr="00400FEA">
        <w:rPr>
          <w:rFonts w:ascii="Times New Roman" w:hAnsi="Times New Roman" w:cs="Times New Roman"/>
          <w:b/>
          <w:bCs/>
          <w:sz w:val="20"/>
          <w:szCs w:val="20"/>
        </w:rPr>
        <w:t>[-CN]</w:t>
      </w:r>
      <w:r w:rsidRPr="00400FEA">
        <w:rPr>
          <w:rFonts w:ascii="Times New Roman" w:eastAsia="等线" w:hAnsi="Times New Roman" w:cs="Times New Roman"/>
          <w:kern w:val="0"/>
          <w:sz w:val="20"/>
          <w:szCs w:val="20"/>
          <w:lang w:eastAsia="en-US"/>
        </w:rPr>
        <w:t xml:space="preserve"> </w:t>
      </w:r>
      <w:r w:rsidRPr="00400FEA">
        <w:rPr>
          <w:rFonts w:ascii="Times New Roman" w:hAnsi="Times New Roman" w:cs="Times New Roman"/>
          <w:sz w:val="20"/>
          <w:szCs w:val="20"/>
        </w:rPr>
        <w:t xml:space="preserve">(T) </w:t>
      </w:r>
      <w:r w:rsidRPr="00400FEA">
        <w:rPr>
          <w:rFonts w:ascii="Times New Roman" w:eastAsia="等线" w:hAnsi="Times New Roman" w:cs="Times New Roman"/>
          <w:kern w:val="0"/>
          <w:sz w:val="20"/>
          <w:szCs w:val="20"/>
          <w:lang w:eastAsia="en-US"/>
        </w:rPr>
        <w:t xml:space="preserve">as interacting fragments and the related interacting orbitals of the fragments at the BP86-D3(BJ)/TZ2P-ZORA//BP86-D3(BJ)/def2-SVP level. Energy values are in kcal/mol. Electron density moves from red to blue region. </w:t>
      </w:r>
      <w:r w:rsidRPr="00400FEA">
        <w:rPr>
          <w:rFonts w:ascii="Times New Roman" w:eastAsia="等线" w:hAnsi="Times New Roman" w:cs="Times New Roman"/>
          <w:kern w:val="0"/>
          <w:sz w:val="20"/>
          <w:szCs w:val="20"/>
          <w:lang w:eastAsia="en-US"/>
        </w:rPr>
        <w:sym w:font="Symbol" w:char="F06E"/>
      </w:r>
      <w:r w:rsidRPr="00400FEA">
        <w:rPr>
          <w:rFonts w:ascii="Times New Roman" w:eastAsia="等线" w:hAnsi="Times New Roman" w:cs="Times New Roman"/>
          <w:kern w:val="0"/>
          <w:sz w:val="20"/>
          <w:szCs w:val="20"/>
          <w:lang w:eastAsia="en-US"/>
        </w:rPr>
        <w:t xml:space="preserve"> represents the charge eigenvalue.</w:t>
      </w:r>
    </w:p>
    <w:p w14:paraId="2E8BBAA5" w14:textId="49E97617" w:rsidR="00571B1D" w:rsidRPr="00400FEA" w:rsidRDefault="00571B1D" w:rsidP="00571B1D">
      <w:pPr>
        <w:spacing w:line="360" w:lineRule="auto"/>
        <w:rPr>
          <w:rFonts w:ascii="Times New Roman" w:hAnsi="Times New Roman" w:cs="Times New Roman"/>
          <w:b/>
          <w:sz w:val="20"/>
          <w:szCs w:val="20"/>
        </w:rPr>
      </w:pPr>
    </w:p>
    <w:p w14:paraId="02D01C2E" w14:textId="77777777" w:rsidR="00571B1D" w:rsidRPr="00400FEA" w:rsidRDefault="00571B1D" w:rsidP="00571B1D">
      <w:pPr>
        <w:spacing w:line="360" w:lineRule="auto"/>
        <w:rPr>
          <w:rFonts w:ascii="Times New Roman" w:hAnsi="Times New Roman" w:cs="Times New Roman"/>
          <w:b/>
          <w:sz w:val="20"/>
          <w:szCs w:val="20"/>
        </w:rPr>
      </w:pPr>
    </w:p>
    <w:p w14:paraId="482EFC31" w14:textId="77777777" w:rsidR="009319EE" w:rsidRDefault="009319EE" w:rsidP="00571B1D">
      <w:pPr>
        <w:spacing w:line="360" w:lineRule="auto"/>
        <w:rPr>
          <w:rFonts w:ascii="Times New Roman" w:hAnsi="Times New Roman" w:cs="Times New Roman"/>
          <w:b/>
          <w:sz w:val="20"/>
          <w:szCs w:val="20"/>
        </w:rPr>
        <w:sectPr w:rsidR="009319EE">
          <w:pgSz w:w="11906" w:h="16838"/>
          <w:pgMar w:top="1440" w:right="1800" w:bottom="1440" w:left="1800" w:header="851" w:footer="992" w:gutter="0"/>
          <w:cols w:space="425"/>
          <w:docGrid w:type="lines" w:linePitch="312"/>
        </w:sectPr>
      </w:pPr>
    </w:p>
    <w:p w14:paraId="11A31C2A" w14:textId="77777777" w:rsidR="00400FEA" w:rsidRPr="004313CE" w:rsidRDefault="00400FEA" w:rsidP="00400FEA">
      <w:pPr>
        <w:spacing w:line="300" w:lineRule="auto"/>
        <w:rPr>
          <w:rFonts w:ascii="Times New Roman" w:hAnsi="Times New Roman" w:cs="Times New Roman"/>
          <w:b/>
          <w:sz w:val="20"/>
          <w:szCs w:val="20"/>
        </w:rPr>
      </w:pPr>
      <w:bookmarkStart w:id="58" w:name="_Hlk156202679"/>
      <w:r w:rsidRPr="004313CE">
        <w:rPr>
          <w:rFonts w:ascii="Times New Roman" w:hAnsi="Times New Roman" w:cs="Times New Roman"/>
          <w:b/>
          <w:sz w:val="20"/>
          <w:szCs w:val="20"/>
        </w:rPr>
        <w:lastRenderedPageBreak/>
        <w:t>Calculation of shielding tensors</w:t>
      </w:r>
    </w:p>
    <w:p w14:paraId="397C3A65" w14:textId="2273CF2A" w:rsidR="00400FEA" w:rsidRPr="004313CE" w:rsidRDefault="00400FEA" w:rsidP="00400FEA">
      <w:pPr>
        <w:pStyle w:val="supportingmaintext"/>
        <w:spacing w:line="300" w:lineRule="auto"/>
        <w:rPr>
          <w:sz w:val="20"/>
        </w:rPr>
      </w:pPr>
      <w:r w:rsidRPr="004313CE">
        <w:rPr>
          <w:sz w:val="20"/>
        </w:rPr>
        <w:t>All calculations were performed using the ORCA program package</w:t>
      </w:r>
      <w:r w:rsidRPr="004313CE">
        <w:rPr>
          <w:rFonts w:eastAsiaTheme="minorEastAsia" w:hint="eastAsia"/>
          <w:sz w:val="20"/>
        </w:rPr>
        <w:t>.</w:t>
      </w:r>
      <w:r w:rsidR="001E0217" w:rsidRPr="004313CE">
        <w:rPr>
          <w:sz w:val="20"/>
        </w:rPr>
        <w:fldChar w:fldCharType="begin"/>
      </w:r>
      <w:r w:rsidR="007E6DF9">
        <w:rPr>
          <w:sz w:val="20"/>
        </w:rPr>
        <w:instrText xml:space="preserve"> ADDIN EN.CITE &lt;EndNote&gt;&lt;Cite&gt;&lt;Author&gt;Neese&lt;/Author&gt;&lt;Year&gt;2022&lt;/Year&gt;&lt;RecNum&gt;9403&lt;/RecNum&gt;&lt;DisplayText&gt;&lt;style face="superscript"&gt;107&lt;/style&gt;&lt;/DisplayText&gt;&lt;record&gt;&lt;rec-number&gt;9403&lt;/rec-number&gt;&lt;foreign-keys&gt;&lt;key app="EN" db-id="2vtdwvx212dw5eexrw6psfax0tz9vrdrrs0v" timestamp="1741140871"&gt;9403&lt;/key&gt;&lt;/foreign-keys&gt;&lt;ref-type name="Journal Article"&gt;17&lt;/ref-type&gt;&lt;contributors&gt;&lt;authors&gt;&lt;author&gt;Neese, Frank&lt;/author&gt;&lt;/authors&gt;&lt;/contributors&gt;&lt;titles&gt;&lt;title&gt;Software update: The ORCA program system—Version 5.0&lt;/title&gt;&lt;secondary-title&gt;WIREs Computational Molecular Science&lt;/secondary-title&gt;&lt;/titles&gt;&lt;periodical&gt;&lt;full-title&gt;WIREs Computational Molecular Science&lt;/full-title&gt;&lt;/periodical&gt;&lt;pages&gt;e1606&lt;/pages&gt;&lt;volume&gt;12&lt;/volume&gt;&lt;number&gt;5&lt;/number&gt;&lt;keywords&gt;&lt;keyword&gt;density functional theory&lt;/keyword&gt;&lt;keyword&gt;electron correlation&lt;/keyword&gt;&lt;keyword&gt;QM/MM&lt;/keyword&gt;&lt;keyword&gt;quantum chemistry&lt;/keyword&gt;&lt;keyword&gt;theoretical spectroscopy&lt;/keyword&gt;&lt;/keywords&gt;&lt;dates&gt;&lt;year&gt;2022&lt;/year&gt;&lt;pub-dates&gt;&lt;date&gt;2022/09/01&lt;/date&gt;&lt;/pub-dates&gt;&lt;/dates&gt;&lt;publisher&gt;John Wiley &amp;amp; Sons, Ltd&lt;/publisher&gt;&lt;isbn&gt;1759-0876&lt;/isbn&gt;&lt;urls&gt;&lt;related-urls&gt;&lt;url&gt;https://doi.org/10.1002/wcms.1606&lt;/url&gt;&lt;/related-urls&gt;&lt;/urls&gt;&lt;electronic-resource-num&gt;https://doi.org/10.1002/wcms.1606&lt;/electronic-resource-num&gt;&lt;access-date&gt;2025/03/04&lt;/access-date&gt;&lt;/record&gt;&lt;/Cite&gt;&lt;/EndNote&gt;</w:instrText>
      </w:r>
      <w:r w:rsidR="001E0217" w:rsidRPr="004313CE">
        <w:rPr>
          <w:sz w:val="20"/>
        </w:rPr>
        <w:fldChar w:fldCharType="separate"/>
      </w:r>
      <w:r w:rsidR="007E6DF9" w:rsidRPr="007E6DF9">
        <w:rPr>
          <w:noProof/>
          <w:sz w:val="20"/>
          <w:vertAlign w:val="superscript"/>
        </w:rPr>
        <w:t>107</w:t>
      </w:r>
      <w:r w:rsidR="001E0217" w:rsidRPr="004313CE">
        <w:rPr>
          <w:sz w:val="20"/>
        </w:rPr>
        <w:fldChar w:fldCharType="end"/>
      </w:r>
      <w:r w:rsidRPr="004313CE">
        <w:rPr>
          <w:sz w:val="20"/>
        </w:rPr>
        <w:t xml:space="preserve"> First, hydrogen atom positions in the X-ray crystal structure were optimized at the BP86/def2-SVP level of theory. </w:t>
      </w:r>
      <w:bookmarkStart w:id="59" w:name="_Hlk204412691"/>
      <w:r w:rsidRPr="004313CE">
        <w:rPr>
          <w:sz w:val="20"/>
        </w:rPr>
        <w:t>The resulting structure w</w:t>
      </w:r>
      <w:r w:rsidR="001E0217" w:rsidRPr="004313CE">
        <w:rPr>
          <w:sz w:val="20"/>
        </w:rPr>
        <w:t>as</w:t>
      </w:r>
      <w:r w:rsidRPr="004313CE">
        <w:rPr>
          <w:sz w:val="20"/>
        </w:rPr>
        <w:t xml:space="preserve"> then utilized as the input for </w:t>
      </w:r>
      <w:r w:rsidRPr="004313CE">
        <w:rPr>
          <w:sz w:val="20"/>
          <w:vertAlign w:val="superscript"/>
        </w:rPr>
        <w:t>15</w:t>
      </w:r>
      <w:r w:rsidRPr="004313CE">
        <w:rPr>
          <w:sz w:val="20"/>
        </w:rPr>
        <w:t xml:space="preserve">N NMR chemical shift calculations performed with multiple density functional theory (DFT) functionals (BP86, PBE, PBE0, B3LYP, </w:t>
      </w:r>
      <w:proofErr w:type="spellStart"/>
      <w:r w:rsidRPr="004313CE">
        <w:rPr>
          <w:sz w:val="20"/>
        </w:rPr>
        <w:t>TPSSh</w:t>
      </w:r>
      <w:proofErr w:type="spellEnd"/>
      <w:r w:rsidRPr="004313CE">
        <w:rPr>
          <w:sz w:val="20"/>
        </w:rPr>
        <w:t>, and M06-2X) combined with the def2-TZVP basis set,</w:t>
      </w:r>
      <w:bookmarkEnd w:id="59"/>
      <w:r w:rsidRPr="004313CE">
        <w:rPr>
          <w:sz w:val="20"/>
        </w:rPr>
        <w:t xml:space="preserve"> while nitrogen atoms were specifically treated using the pcSseg-2 basis set.</w:t>
      </w:r>
      <w:r w:rsidRPr="004313CE">
        <w:rPr>
          <w:rFonts w:eastAsiaTheme="minorEastAsia" w:hint="eastAsia"/>
          <w:sz w:val="20"/>
        </w:rPr>
        <w:t xml:space="preserve"> </w:t>
      </w:r>
      <w:r w:rsidRPr="004313CE">
        <w:rPr>
          <w:sz w:val="20"/>
        </w:rPr>
        <w:t>The absolute shielding tensor obtained from these calculations were then converted to chemical shifts (</w:t>
      </w:r>
      <w:r w:rsidRPr="004313CE">
        <w:rPr>
          <w:i/>
          <w:sz w:val="20"/>
        </w:rPr>
        <w:t>δ</w:t>
      </w:r>
      <w:r w:rsidR="001E0217" w:rsidRPr="004313CE">
        <w:rPr>
          <w:sz w:val="20"/>
        </w:rPr>
        <w:t xml:space="preserve"> ppm) using eq. </w:t>
      </w:r>
      <w:r w:rsidRPr="004313CE">
        <w:rPr>
          <w:sz w:val="20"/>
        </w:rPr>
        <w:t>5:</w:t>
      </w:r>
      <w:r w:rsidR="00B2227C" w:rsidRPr="004313CE">
        <w:rPr>
          <w:sz w:val="20"/>
        </w:rPr>
        <w:fldChar w:fldCharType="begin">
          <w:fldData xml:space="preserve">PEVuZE5vdGU+PENpdGU+PEF1dGhvcj52YW4gV8O8bGxlbjwvQXV0aG9yPjxZZWFyPjIwMDA8L1ll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</w:fldData>
        </w:fldChar>
      </w:r>
      <w:r w:rsidR="007E6DF9">
        <w:rPr>
          <w:sz w:val="20"/>
        </w:rPr>
        <w:instrText xml:space="preserve"> ADDIN EN.CITE </w:instrText>
      </w:r>
      <w:r w:rsidR="007E6DF9">
        <w:rPr>
          <w:sz w:val="20"/>
        </w:rPr>
        <w:fldChar w:fldCharType="begin">
          <w:fldData xml:space="preserve">PEVuZE5vdGU+PENpdGU+PEF1dGhvcj52YW4gV8O8bGxlbjwvQXV0aG9yPjxZZWFyPjIwMDA8L1ll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</w:fldData>
        </w:fldChar>
      </w:r>
      <w:r w:rsidR="007E6DF9">
        <w:rPr>
          <w:sz w:val="20"/>
        </w:rPr>
        <w:instrText xml:space="preserve"> ADDIN EN.CITE.DATA </w:instrText>
      </w:r>
      <w:r w:rsidR="007E6DF9">
        <w:rPr>
          <w:sz w:val="20"/>
        </w:rPr>
      </w:r>
      <w:r w:rsidR="007E6DF9">
        <w:rPr>
          <w:sz w:val="20"/>
        </w:rPr>
        <w:fldChar w:fldCharType="end"/>
      </w:r>
      <w:r w:rsidR="00B2227C" w:rsidRPr="004313CE">
        <w:rPr>
          <w:sz w:val="20"/>
        </w:rPr>
        <w:fldChar w:fldCharType="separate"/>
      </w:r>
      <w:r w:rsidR="007E6DF9" w:rsidRPr="007E6DF9">
        <w:rPr>
          <w:noProof/>
          <w:sz w:val="20"/>
          <w:vertAlign w:val="superscript"/>
        </w:rPr>
        <w:t>108-110</w:t>
      </w:r>
      <w:r w:rsidR="00B2227C" w:rsidRPr="004313CE">
        <w:rPr>
          <w:sz w:val="20"/>
        </w:rPr>
        <w:fldChar w:fldCharType="end"/>
      </w:r>
    </w:p>
    <w:p w14:paraId="6DD904F0" w14:textId="2D4EB351" w:rsidR="00400FEA" w:rsidRPr="004313CE" w:rsidRDefault="00400FEA" w:rsidP="00400FEA">
      <w:pPr>
        <w:pStyle w:val="supportingmaintext"/>
        <w:spacing w:line="300" w:lineRule="auto"/>
        <w:jc w:val="right"/>
        <w:rPr>
          <w:sz w:val="20"/>
        </w:rPr>
      </w:pPr>
      <w:proofErr w:type="gramStart"/>
      <w:r w:rsidRPr="004313CE">
        <w:rPr>
          <w:i/>
          <w:sz w:val="20"/>
        </w:rPr>
        <w:t>δ</w:t>
      </w:r>
      <w:r w:rsidRPr="004313CE">
        <w:rPr>
          <w:sz w:val="20"/>
        </w:rPr>
        <w:t>(</w:t>
      </w:r>
      <w:proofErr w:type="gramEnd"/>
      <w:r w:rsidRPr="004313CE">
        <w:rPr>
          <w:sz w:val="20"/>
        </w:rPr>
        <w:t xml:space="preserve">S, calc.) = </w:t>
      </w:r>
      <w:r w:rsidRPr="004313CE">
        <w:rPr>
          <w:i/>
          <w:sz w:val="20"/>
        </w:rPr>
        <w:t>σ</w:t>
      </w:r>
      <w:r w:rsidRPr="004313CE">
        <w:rPr>
          <w:sz w:val="20"/>
        </w:rPr>
        <w:t>(N</w:t>
      </w:r>
      <w:r w:rsidRPr="004313CE">
        <w:rPr>
          <w:sz w:val="20"/>
          <w:vertAlign w:val="subscript"/>
        </w:rPr>
        <w:t>2</w:t>
      </w:r>
      <w:r w:rsidRPr="004313CE">
        <w:rPr>
          <w:sz w:val="20"/>
        </w:rPr>
        <w:t xml:space="preserve">, calc.) − </w:t>
      </w:r>
      <w:r w:rsidRPr="004313CE">
        <w:rPr>
          <w:i/>
          <w:sz w:val="20"/>
        </w:rPr>
        <w:t>σ</w:t>
      </w:r>
      <w:r w:rsidRPr="004313CE">
        <w:rPr>
          <w:sz w:val="20"/>
        </w:rPr>
        <w:t xml:space="preserve">(S, calc.) + </w:t>
      </w:r>
      <w:r w:rsidRPr="004313CE">
        <w:rPr>
          <w:i/>
          <w:sz w:val="20"/>
        </w:rPr>
        <w:t>δ</w:t>
      </w:r>
      <w:r w:rsidRPr="004313CE">
        <w:rPr>
          <w:sz w:val="20"/>
        </w:rPr>
        <w:t>(N</w:t>
      </w:r>
      <w:r w:rsidRPr="004313CE">
        <w:rPr>
          <w:sz w:val="20"/>
          <w:vertAlign w:val="subscript"/>
        </w:rPr>
        <w:t>2</w:t>
      </w:r>
      <w:r w:rsidRPr="004313CE">
        <w:rPr>
          <w:sz w:val="20"/>
        </w:rPr>
        <w:t xml:space="preserve">, ref)   </w:t>
      </w:r>
      <w:r w:rsidRPr="004313CE">
        <w:rPr>
          <w:rFonts w:eastAsiaTheme="minorEastAsia" w:hint="eastAsia"/>
          <w:sz w:val="20"/>
        </w:rPr>
        <w:t xml:space="preserve">             </w:t>
      </w:r>
      <w:r w:rsidR="001E0217" w:rsidRPr="004313CE">
        <w:rPr>
          <w:sz w:val="20"/>
        </w:rPr>
        <w:t xml:space="preserve">  (</w:t>
      </w:r>
      <w:r w:rsidRPr="004313CE">
        <w:rPr>
          <w:sz w:val="20"/>
        </w:rPr>
        <w:t>5)</w:t>
      </w:r>
    </w:p>
    <w:p w14:paraId="399F59A2" w14:textId="03F2F952" w:rsidR="00400FEA" w:rsidRPr="004313CE" w:rsidRDefault="00400FEA" w:rsidP="00400FEA">
      <w:pPr>
        <w:pStyle w:val="supportingmaintext"/>
        <w:spacing w:line="300" w:lineRule="auto"/>
        <w:rPr>
          <w:sz w:val="20"/>
        </w:rPr>
      </w:pPr>
      <w:r w:rsidRPr="004313CE">
        <w:rPr>
          <w:sz w:val="20"/>
        </w:rPr>
        <w:t xml:space="preserve">In this equation, </w:t>
      </w:r>
      <w:r w:rsidRPr="004313CE">
        <w:rPr>
          <w:i/>
          <w:sz w:val="20"/>
        </w:rPr>
        <w:t>δ</w:t>
      </w:r>
      <w:r w:rsidRPr="004313CE">
        <w:rPr>
          <w:sz w:val="20"/>
        </w:rPr>
        <w:t xml:space="preserve"> (S, calc) represents the calculated chemical shift (in ppm) of the compound of interest, </w:t>
      </w:r>
      <w:r w:rsidRPr="004313CE">
        <w:rPr>
          <w:i/>
          <w:sz w:val="20"/>
        </w:rPr>
        <w:t>σ</w:t>
      </w:r>
      <w:r w:rsidRPr="004313CE">
        <w:rPr>
          <w:sz w:val="20"/>
        </w:rPr>
        <w:t xml:space="preserve"> (N</w:t>
      </w:r>
      <w:r w:rsidRPr="004313CE">
        <w:rPr>
          <w:sz w:val="20"/>
          <w:vertAlign w:val="subscript"/>
        </w:rPr>
        <w:t>2</w:t>
      </w:r>
      <w:r w:rsidRPr="004313CE">
        <w:rPr>
          <w:sz w:val="20"/>
        </w:rPr>
        <w:t>, calc.) denotes the calculated absolute shielding tensor for the reference compound (N</w:t>
      </w:r>
      <w:r w:rsidRPr="004313CE">
        <w:rPr>
          <w:sz w:val="20"/>
          <w:vertAlign w:val="subscript"/>
        </w:rPr>
        <w:t>2</w:t>
      </w:r>
      <w:r w:rsidRPr="004313CE">
        <w:rPr>
          <w:sz w:val="20"/>
        </w:rPr>
        <w:t xml:space="preserve"> gas;), </w:t>
      </w:r>
      <w:r w:rsidRPr="004313CE">
        <w:rPr>
          <w:i/>
          <w:sz w:val="20"/>
        </w:rPr>
        <w:t>σ</w:t>
      </w:r>
      <w:r w:rsidRPr="004313CE">
        <w:rPr>
          <w:sz w:val="20"/>
        </w:rPr>
        <w:t xml:space="preserve"> (S, calc.) is the calculated absolute shielding tensor of interesting compound and </w:t>
      </w:r>
      <w:r w:rsidRPr="004313CE">
        <w:rPr>
          <w:i/>
          <w:sz w:val="20"/>
        </w:rPr>
        <w:t>δ</w:t>
      </w:r>
      <w:r w:rsidRPr="004313CE">
        <w:rPr>
          <w:sz w:val="20"/>
        </w:rPr>
        <w:t xml:space="preserve"> (N</w:t>
      </w:r>
      <w:r w:rsidRPr="004313CE">
        <w:rPr>
          <w:sz w:val="20"/>
          <w:vertAlign w:val="subscript"/>
        </w:rPr>
        <w:t>2</w:t>
      </w:r>
      <w:r w:rsidRPr="004313CE">
        <w:rPr>
          <w:sz w:val="20"/>
        </w:rPr>
        <w:t>, ref.) is the experimental chemical shift (ppm) of the reference compound (N</w:t>
      </w:r>
      <w:r w:rsidRPr="004313CE">
        <w:rPr>
          <w:sz w:val="20"/>
          <w:vertAlign w:val="subscript"/>
        </w:rPr>
        <w:t>2</w:t>
      </w:r>
      <w:r w:rsidRPr="004313CE">
        <w:rPr>
          <w:sz w:val="20"/>
        </w:rPr>
        <w:t xml:space="preserve"> gas). The NMR shielding (</w:t>
      </w:r>
      <w:r w:rsidRPr="004313CE">
        <w:rPr>
          <w:i/>
          <w:sz w:val="20"/>
        </w:rPr>
        <w:t>σ</w:t>
      </w:r>
      <w:r w:rsidRPr="004313CE">
        <w:rPr>
          <w:sz w:val="20"/>
        </w:rPr>
        <w:t>) of N</w:t>
      </w:r>
      <w:r w:rsidRPr="004313CE">
        <w:rPr>
          <w:sz w:val="20"/>
          <w:vertAlign w:val="subscript"/>
        </w:rPr>
        <w:t>2</w:t>
      </w:r>
      <w:r w:rsidRPr="004313CE">
        <w:rPr>
          <w:sz w:val="20"/>
        </w:rPr>
        <w:t xml:space="preserve"> (with reference to nitromethane) = 74.2 ppm, therefore </w:t>
      </w:r>
      <w:r w:rsidRPr="004313CE">
        <w:rPr>
          <w:i/>
          <w:sz w:val="20"/>
        </w:rPr>
        <w:t>δ</w:t>
      </w:r>
      <w:r w:rsidRPr="004313CE">
        <w:rPr>
          <w:sz w:val="20"/>
        </w:rPr>
        <w:t xml:space="preserve"> (N</w:t>
      </w:r>
      <w:r w:rsidRPr="004313CE">
        <w:rPr>
          <w:sz w:val="20"/>
          <w:vertAlign w:val="subscript"/>
        </w:rPr>
        <w:t>2</w:t>
      </w:r>
      <w:r w:rsidRPr="004313CE">
        <w:rPr>
          <w:sz w:val="20"/>
        </w:rPr>
        <w:t>, ref.) = 380.2−74.2 = 306 ppm (referenced to liquid NH</w:t>
      </w:r>
      <w:r w:rsidRPr="004313CE">
        <w:rPr>
          <w:sz w:val="20"/>
          <w:vertAlign w:val="subscript"/>
        </w:rPr>
        <w:t>3</w:t>
      </w:r>
      <w:r w:rsidRPr="004313CE">
        <w:rPr>
          <w:sz w:val="20"/>
        </w:rPr>
        <w:t xml:space="preserve"> at 0 ppm)</w:t>
      </w:r>
      <w:r w:rsidR="00FF2486" w:rsidRPr="004313CE">
        <w:rPr>
          <w:sz w:val="20"/>
        </w:rPr>
        <w:fldChar w:fldCharType="begin"/>
      </w:r>
      <w:r w:rsidR="007E6DF9">
        <w:rPr>
          <w:sz w:val="20"/>
        </w:rPr>
        <w:instrText xml:space="preserve"> ADDIN EN.CITE &lt;EndNote&gt;&lt;Cite&gt;&lt;RecNum&gt;0&lt;/RecNum&gt;&lt;Note&gt;Witanowski, M.; Sicinska, W.; Biernat, S.; Webb, G. A. Dinitrogen as a Possible Internal Standard for Nitrogen Nuclear Magnetic Resonance. Spectros. Int. J. 1991, 9, 55.&lt;/Note&gt;&lt;DisplayText&gt;&lt;style face="superscript"&gt;111&lt;/style&gt;&lt;/DisplayText&gt;&lt;/Cite&gt;&lt;/EndNote&gt;</w:instrText>
      </w:r>
      <w:r w:rsidR="00FF2486" w:rsidRPr="004313CE">
        <w:rPr>
          <w:sz w:val="20"/>
        </w:rPr>
        <w:fldChar w:fldCharType="separate"/>
      </w:r>
      <w:r w:rsidR="007E6DF9" w:rsidRPr="007E6DF9">
        <w:rPr>
          <w:noProof/>
          <w:sz w:val="20"/>
          <w:vertAlign w:val="superscript"/>
        </w:rPr>
        <w:t>111</w:t>
      </w:r>
      <w:r w:rsidR="00FF2486" w:rsidRPr="004313CE">
        <w:rPr>
          <w:sz w:val="20"/>
        </w:rPr>
        <w:fldChar w:fldCharType="end"/>
      </w:r>
      <w:r w:rsidR="00FF2486" w:rsidRPr="004313CE">
        <w:rPr>
          <w:rFonts w:eastAsiaTheme="minorEastAsia"/>
          <w:sz w:val="20"/>
          <w:vertAlign w:val="superscript"/>
        </w:rPr>
        <w:t xml:space="preserve">, </w:t>
      </w:r>
      <w:r w:rsidR="00FF2486" w:rsidRPr="004313CE">
        <w:rPr>
          <w:sz w:val="20"/>
        </w:rPr>
        <w:fldChar w:fldCharType="begin"/>
      </w:r>
      <w:r w:rsidR="007E6DF9">
        <w:rPr>
          <w:sz w:val="20"/>
        </w:rPr>
        <w:instrText xml:space="preserve"> ADDIN EN.CITE &lt;EndNote&gt;&lt;Cite&gt;&lt;Author&gt;Jameson&lt;/Author&gt;&lt;Year&gt;1981&lt;/Year&gt;&lt;RecNum&gt;9407&lt;/RecNum&gt;&lt;DisplayText&gt;&lt;style face="superscript"&gt;112&lt;/style&gt;&lt;/DisplayText&gt;&lt;record&gt;&lt;rec-number&gt;9407&lt;/rec-number&gt;&lt;foreign-keys&gt;&lt;key app="EN" db-id="2vtdwvx212dw5eexrw6psfax0tz9vrdrrs0v" timestamp="1741141850"&gt;9407&lt;/key&gt;&lt;/foreign-keys&gt;&lt;ref-type name="Journal Article"&gt;17&lt;/ref-type&gt;&lt;contributors&gt;&lt;authors&gt;&lt;author&gt;Jameson, Cynthia J.&lt;/author&gt;&lt;author&gt;Jameson, A. Keith&lt;/author&gt;&lt;author&gt;Oppusunggu, D.&lt;/author&gt;&lt;author&gt;Wille, S.&lt;/author&gt;&lt;author&gt;Burrell, Patricia M.&lt;/author&gt;&lt;author&gt;Mason, Joan&lt;/author&gt;&lt;/authors&gt;&lt;/contributors&gt;&lt;titles&gt;&lt;title&gt;15N nuclear magnetic shielding scale from gas phase studies&lt;/title&gt;&lt;secondary-title&gt;The Journal of Chemical Physics&lt;/secondary-title&gt;&lt;/titles&gt;&lt;periodical&gt;&lt;full-title&gt;The Journal of Chemical Physics&lt;/full-title&gt;&lt;abbr-1&gt;J. Chem. Phys.&lt;/abbr-1&gt;&lt;/periodical&gt;&lt;pages&gt;81-88&lt;/pages&gt;&lt;volume&gt;74&lt;/volume&gt;&lt;number&gt;1&lt;/number&gt;&lt;dates&gt;&lt;year&gt;1981&lt;/year&gt;&lt;/dates&gt;&lt;isbn&gt;0021-9606&lt;/isbn&gt;&lt;urls&gt;&lt;related-urls&gt;&lt;url&gt;https://doi.org/10.1063/1.440797&lt;/url&gt;&lt;/related-urls&gt;&lt;/urls&gt;&lt;electronic-resource-num&gt;10.1063/1.440797 %J The Journal of Chemical Physics&lt;/electronic-resource-num&gt;&lt;access-date&gt;3/5/2025&lt;/access-date&gt;&lt;/record&gt;&lt;/Cite&gt;&lt;/EndNote&gt;</w:instrText>
      </w:r>
      <w:r w:rsidR="00FF2486" w:rsidRPr="004313CE">
        <w:rPr>
          <w:sz w:val="20"/>
        </w:rPr>
        <w:fldChar w:fldCharType="separate"/>
      </w:r>
      <w:r w:rsidR="007E6DF9" w:rsidRPr="007E6DF9">
        <w:rPr>
          <w:noProof/>
          <w:sz w:val="20"/>
          <w:vertAlign w:val="superscript"/>
        </w:rPr>
        <w:t>112</w:t>
      </w:r>
      <w:r w:rsidR="00FF2486" w:rsidRPr="004313CE">
        <w:rPr>
          <w:sz w:val="20"/>
        </w:rPr>
        <w:fldChar w:fldCharType="end"/>
      </w:r>
      <w:bookmarkEnd w:id="58"/>
      <w:r w:rsidRPr="004313CE">
        <w:rPr>
          <w:rFonts w:eastAsiaTheme="minorEastAsia" w:hint="eastAsia"/>
          <w:sz w:val="20"/>
        </w:rPr>
        <w:t xml:space="preserve"> </w:t>
      </w:r>
      <w:r w:rsidRPr="004313CE">
        <w:rPr>
          <w:sz w:val="20"/>
        </w:rPr>
        <w:t xml:space="preserve">We have summarized these chemical shift values in </w:t>
      </w:r>
      <w:r w:rsidR="00FF2486" w:rsidRPr="004313CE">
        <w:rPr>
          <w:sz w:val="20"/>
        </w:rPr>
        <w:t xml:space="preserve">Supplementary </w:t>
      </w:r>
      <w:r w:rsidRPr="004313CE">
        <w:rPr>
          <w:sz w:val="20"/>
        </w:rPr>
        <w:t xml:space="preserve">Table </w:t>
      </w:r>
      <w:r w:rsidR="003E67FD">
        <w:rPr>
          <w:rFonts w:eastAsiaTheme="minorEastAsia" w:hint="eastAsia"/>
          <w:sz w:val="20"/>
        </w:rPr>
        <w:t>9</w:t>
      </w:r>
      <w:r w:rsidRPr="004313CE">
        <w:rPr>
          <w:sz w:val="20"/>
        </w:rPr>
        <w:t xml:space="preserve"> and compared them with the experimental values. </w:t>
      </w:r>
    </w:p>
    <w:p w14:paraId="313E6BCD" w14:textId="4A8A2400" w:rsidR="00400FEA" w:rsidRPr="004313CE" w:rsidRDefault="00FF2486" w:rsidP="00400FEA">
      <w:pPr>
        <w:autoSpaceDE w:val="0"/>
        <w:autoSpaceDN w:val="0"/>
        <w:spacing w:beforeLines="100" w:before="312"/>
        <w:rPr>
          <w:rFonts w:ascii="Times New Roman" w:hAnsi="Times New Roman" w:cs="Times New Roman"/>
          <w:bCs/>
          <w:sz w:val="20"/>
          <w:szCs w:val="20"/>
          <w:lang w:val="it-IT"/>
        </w:rPr>
      </w:pPr>
      <w:r w:rsidRPr="004313CE">
        <w:rPr>
          <w:rFonts w:ascii="Times New Roman" w:hAnsi="Times New Roman" w:cs="Times New Roman"/>
          <w:b/>
          <w:sz w:val="20"/>
        </w:rPr>
        <w:t xml:space="preserve">Supplementary Table </w:t>
      </w:r>
      <w:r w:rsidR="003E67FD">
        <w:rPr>
          <w:rFonts w:ascii="Times New Roman" w:hAnsi="Times New Roman" w:cs="Times New Roman" w:hint="eastAsia"/>
          <w:b/>
          <w:sz w:val="20"/>
        </w:rPr>
        <w:t>9</w:t>
      </w:r>
      <w:r w:rsidR="00400FEA" w:rsidRPr="004313CE">
        <w:rPr>
          <w:rFonts w:ascii="Times New Roman" w:hAnsi="Times New Roman" w:cs="Times New Roman"/>
          <w:b/>
          <w:bCs/>
          <w:sz w:val="20"/>
          <w:szCs w:val="20"/>
          <w:lang w:val="it-IT"/>
        </w:rPr>
        <w:t>.</w:t>
      </w:r>
      <w:r w:rsidR="00400FEA" w:rsidRPr="004313CE">
        <w:rPr>
          <w:rFonts w:ascii="Times New Roman" w:hAnsi="Times New Roman" w:cs="Times New Roman"/>
          <w:bCs/>
          <w:sz w:val="20"/>
          <w:szCs w:val="20"/>
          <w:lang w:val="it-IT"/>
        </w:rPr>
        <w:t xml:space="preserve"> </w:t>
      </w:r>
      <w:bookmarkStart w:id="60" w:name="OLE_LINK18"/>
      <w:r w:rsidR="00400FEA" w:rsidRPr="004313CE">
        <w:rPr>
          <w:rFonts w:ascii="Times New Roman" w:hAnsi="Times New Roman" w:cs="Times New Roman"/>
          <w:bCs/>
          <w:sz w:val="20"/>
          <w:szCs w:val="20"/>
        </w:rPr>
        <w:t>Calculated chemical shift values</w:t>
      </w:r>
      <w:bookmarkEnd w:id="60"/>
      <w:r w:rsidR="00400FEA" w:rsidRPr="004313CE">
        <w:rPr>
          <w:rFonts w:ascii="Times New Roman" w:hAnsi="Times New Roman" w:cs="Times New Roman"/>
          <w:bCs/>
          <w:sz w:val="20"/>
          <w:szCs w:val="20"/>
        </w:rPr>
        <w:t xml:space="preserve"> of complex </w:t>
      </w:r>
      <w:r w:rsidR="00400FEA" w:rsidRPr="004313CE">
        <w:rPr>
          <w:rFonts w:ascii="Times New Roman" w:hAnsi="Times New Roman" w:cs="Times New Roman"/>
          <w:b/>
          <w:bCs/>
          <w:sz w:val="20"/>
          <w:szCs w:val="20"/>
        </w:rPr>
        <w:t>3</w:t>
      </w:r>
      <w:r w:rsidR="00400FEA" w:rsidRPr="004313CE">
        <w:rPr>
          <w:rFonts w:ascii="Times New Roman" w:hAnsi="Times New Roman" w:cs="Times New Roman"/>
          <w:bCs/>
          <w:sz w:val="20"/>
          <w:szCs w:val="20"/>
        </w:rPr>
        <w:t xml:space="preserve"> using different density functionals (BP86, PBE, PBE0, B3LYP, TPSSH and M062X).</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1060"/>
        <w:gridCol w:w="1060"/>
        <w:gridCol w:w="1075"/>
        <w:gridCol w:w="1108"/>
        <w:gridCol w:w="955"/>
        <w:gridCol w:w="952"/>
        <w:gridCol w:w="950"/>
      </w:tblGrid>
      <w:tr w:rsidR="00400FEA" w:rsidRPr="004313CE" w14:paraId="7CCDBF1B" w14:textId="77777777" w:rsidTr="00B2227C">
        <w:trPr>
          <w:trHeight w:hRule="exact" w:val="505"/>
          <w:jc w:val="center"/>
        </w:trPr>
        <w:tc>
          <w:tcPr>
            <w:tcW w:w="690" w:type="pct"/>
            <w:tcBorders>
              <w:top w:val="single" w:sz="12" w:space="0" w:color="auto"/>
              <w:bottom w:val="single" w:sz="8" w:space="0" w:color="auto"/>
            </w:tcBorders>
            <w:vAlign w:val="center"/>
          </w:tcPr>
          <w:p w14:paraId="42BA6A0B" w14:textId="77777777" w:rsidR="00400FEA" w:rsidRPr="004313CE" w:rsidRDefault="00400FEA" w:rsidP="00B2227C">
            <w:pPr>
              <w:autoSpaceDE w:val="0"/>
              <w:autoSpaceDN w:val="0"/>
              <w:jc w:val="center"/>
              <w:rPr>
                <w:bCs/>
              </w:rPr>
            </w:pPr>
            <w:r w:rsidRPr="004313CE">
              <w:rPr>
                <w:bCs/>
              </w:rPr>
              <w:t>Complex</w:t>
            </w:r>
          </w:p>
        </w:tc>
        <w:tc>
          <w:tcPr>
            <w:tcW w:w="638" w:type="pct"/>
            <w:tcBorders>
              <w:top w:val="single" w:sz="12" w:space="0" w:color="auto"/>
              <w:bottom w:val="single" w:sz="8" w:space="0" w:color="auto"/>
            </w:tcBorders>
            <w:vAlign w:val="center"/>
          </w:tcPr>
          <w:p w14:paraId="04830848" w14:textId="77777777" w:rsidR="00400FEA" w:rsidRPr="004313CE" w:rsidRDefault="00400FEA" w:rsidP="00B2227C">
            <w:pPr>
              <w:autoSpaceDE w:val="0"/>
              <w:autoSpaceDN w:val="0"/>
              <w:jc w:val="center"/>
              <w:rPr>
                <w:bCs/>
              </w:rPr>
            </w:pPr>
            <w:r w:rsidRPr="004313CE">
              <w:rPr>
                <w:bCs/>
              </w:rPr>
              <w:t>Exp</w:t>
            </w:r>
          </w:p>
        </w:tc>
        <w:tc>
          <w:tcPr>
            <w:tcW w:w="638" w:type="pct"/>
            <w:tcBorders>
              <w:top w:val="single" w:sz="12" w:space="0" w:color="auto"/>
              <w:bottom w:val="single" w:sz="8" w:space="0" w:color="auto"/>
            </w:tcBorders>
            <w:vAlign w:val="center"/>
          </w:tcPr>
          <w:p w14:paraId="31E1754B" w14:textId="77777777" w:rsidR="00400FEA" w:rsidRPr="004313CE" w:rsidRDefault="00400FEA" w:rsidP="00B2227C">
            <w:pPr>
              <w:autoSpaceDE w:val="0"/>
              <w:autoSpaceDN w:val="0"/>
              <w:jc w:val="center"/>
              <w:rPr>
                <w:bCs/>
              </w:rPr>
            </w:pPr>
            <w:r w:rsidRPr="004313CE">
              <w:rPr>
                <w:bCs/>
              </w:rPr>
              <w:t>BP86</w:t>
            </w:r>
          </w:p>
        </w:tc>
        <w:tc>
          <w:tcPr>
            <w:tcW w:w="647" w:type="pct"/>
            <w:tcBorders>
              <w:top w:val="single" w:sz="12" w:space="0" w:color="auto"/>
              <w:bottom w:val="single" w:sz="8" w:space="0" w:color="auto"/>
            </w:tcBorders>
            <w:vAlign w:val="center"/>
          </w:tcPr>
          <w:p w14:paraId="315D8E7F" w14:textId="77777777" w:rsidR="00400FEA" w:rsidRPr="004313CE" w:rsidRDefault="00400FEA" w:rsidP="00B2227C">
            <w:pPr>
              <w:autoSpaceDE w:val="0"/>
              <w:autoSpaceDN w:val="0"/>
              <w:jc w:val="center"/>
              <w:rPr>
                <w:bCs/>
              </w:rPr>
            </w:pPr>
            <w:r w:rsidRPr="004313CE">
              <w:rPr>
                <w:bCs/>
              </w:rPr>
              <w:t>PBE</w:t>
            </w:r>
          </w:p>
        </w:tc>
        <w:tc>
          <w:tcPr>
            <w:tcW w:w="667" w:type="pct"/>
            <w:tcBorders>
              <w:top w:val="single" w:sz="12" w:space="0" w:color="auto"/>
              <w:bottom w:val="single" w:sz="8" w:space="0" w:color="auto"/>
            </w:tcBorders>
            <w:vAlign w:val="center"/>
          </w:tcPr>
          <w:p w14:paraId="6D306637" w14:textId="77777777" w:rsidR="00400FEA" w:rsidRPr="004313CE" w:rsidRDefault="00400FEA" w:rsidP="00B2227C">
            <w:pPr>
              <w:autoSpaceDE w:val="0"/>
              <w:autoSpaceDN w:val="0"/>
              <w:jc w:val="center"/>
              <w:rPr>
                <w:bCs/>
              </w:rPr>
            </w:pPr>
            <w:r w:rsidRPr="004313CE">
              <w:rPr>
                <w:bCs/>
              </w:rPr>
              <w:t>PBE0</w:t>
            </w:r>
          </w:p>
        </w:tc>
        <w:tc>
          <w:tcPr>
            <w:tcW w:w="575" w:type="pct"/>
            <w:tcBorders>
              <w:top w:val="single" w:sz="12" w:space="0" w:color="auto"/>
              <w:bottom w:val="single" w:sz="8" w:space="0" w:color="auto"/>
            </w:tcBorders>
            <w:vAlign w:val="center"/>
          </w:tcPr>
          <w:p w14:paraId="74CE4224" w14:textId="77777777" w:rsidR="00400FEA" w:rsidRPr="004313CE" w:rsidRDefault="00400FEA" w:rsidP="00B2227C">
            <w:pPr>
              <w:autoSpaceDE w:val="0"/>
              <w:autoSpaceDN w:val="0"/>
              <w:jc w:val="center"/>
              <w:rPr>
                <w:bCs/>
              </w:rPr>
            </w:pPr>
            <w:r w:rsidRPr="004313CE">
              <w:rPr>
                <w:bCs/>
              </w:rPr>
              <w:t>B3LYP</w:t>
            </w:r>
          </w:p>
        </w:tc>
        <w:tc>
          <w:tcPr>
            <w:tcW w:w="573" w:type="pct"/>
            <w:tcBorders>
              <w:top w:val="single" w:sz="12" w:space="0" w:color="auto"/>
              <w:bottom w:val="single" w:sz="8" w:space="0" w:color="auto"/>
            </w:tcBorders>
            <w:vAlign w:val="center"/>
          </w:tcPr>
          <w:p w14:paraId="27CC4A27" w14:textId="77777777" w:rsidR="00400FEA" w:rsidRPr="004313CE" w:rsidRDefault="00400FEA" w:rsidP="00B2227C">
            <w:pPr>
              <w:autoSpaceDE w:val="0"/>
              <w:autoSpaceDN w:val="0"/>
              <w:jc w:val="center"/>
              <w:rPr>
                <w:bCs/>
              </w:rPr>
            </w:pPr>
            <w:r w:rsidRPr="004313CE">
              <w:rPr>
                <w:bCs/>
              </w:rPr>
              <w:t>TPSSH</w:t>
            </w:r>
          </w:p>
        </w:tc>
        <w:tc>
          <w:tcPr>
            <w:tcW w:w="572" w:type="pct"/>
            <w:tcBorders>
              <w:top w:val="single" w:sz="12" w:space="0" w:color="auto"/>
              <w:bottom w:val="single" w:sz="8" w:space="0" w:color="auto"/>
            </w:tcBorders>
            <w:vAlign w:val="center"/>
          </w:tcPr>
          <w:p w14:paraId="6345835F" w14:textId="77777777" w:rsidR="00400FEA" w:rsidRPr="004313CE" w:rsidRDefault="00400FEA" w:rsidP="00B2227C">
            <w:pPr>
              <w:autoSpaceDE w:val="0"/>
              <w:autoSpaceDN w:val="0"/>
              <w:jc w:val="center"/>
              <w:rPr>
                <w:bCs/>
              </w:rPr>
            </w:pPr>
            <w:r w:rsidRPr="004313CE">
              <w:rPr>
                <w:bCs/>
              </w:rPr>
              <w:t>M062X</w:t>
            </w:r>
          </w:p>
        </w:tc>
      </w:tr>
      <w:tr w:rsidR="00400FEA" w:rsidRPr="004313CE" w14:paraId="36782386" w14:textId="77777777" w:rsidTr="00B2227C">
        <w:trPr>
          <w:trHeight w:hRule="exact" w:val="505"/>
          <w:jc w:val="center"/>
        </w:trPr>
        <w:tc>
          <w:tcPr>
            <w:tcW w:w="690" w:type="pct"/>
            <w:tcBorders>
              <w:top w:val="single" w:sz="8" w:space="0" w:color="auto"/>
            </w:tcBorders>
            <w:shd w:val="clear" w:color="auto" w:fill="auto"/>
            <w:vAlign w:val="center"/>
          </w:tcPr>
          <w:p w14:paraId="7C2968B7" w14:textId="77777777" w:rsidR="00400FEA" w:rsidRPr="004313CE" w:rsidRDefault="00CD729E" w:rsidP="00B2227C">
            <w:pPr>
              <w:autoSpaceDE w:val="0"/>
              <w:autoSpaceDN w:val="0"/>
              <w:jc w:val="center"/>
              <w:rPr>
                <w:b/>
              </w:rPr>
            </w:pPr>
            <m:oMathPara>
              <m:oMath>
                <m:sSubSup>
                  <m:sSubSupPr>
                    <m:ctrlPr>
                      <w:rPr>
                        <w:rFonts w:ascii="Cambria Math" w:eastAsia="等线" w:hAnsi="Cambria Math"/>
                        <w:i/>
                      </w:rPr>
                    </m:ctrlPr>
                  </m:sSubSupPr>
                  <m:e>
                    <m:r>
                      <w:rPr>
                        <w:rFonts w:ascii="Cambria Math" w:eastAsia="等线" w:hAnsi="Cambria Math"/>
                      </w:rPr>
                      <m:t>δ</m:t>
                    </m:r>
                  </m:e>
                  <m:sub>
                    <m:r>
                      <w:rPr>
                        <w:rFonts w:ascii="Cambria Math" w:eastAsia="等线" w:hAnsi="Cambria Math"/>
                      </w:rPr>
                      <m:t>iso</m:t>
                    </m:r>
                  </m:sub>
                  <m:sup>
                    <m:r>
                      <w:rPr>
                        <w:rFonts w:ascii="Cambria Math" w:eastAsia="等线" w:hAnsi="Cambria Math"/>
                      </w:rPr>
                      <m:t xml:space="preserve"> </m:t>
                    </m:r>
                  </m:sup>
                </m:sSubSup>
              </m:oMath>
            </m:oMathPara>
          </w:p>
        </w:tc>
        <w:tc>
          <w:tcPr>
            <w:tcW w:w="638" w:type="pct"/>
            <w:tcBorders>
              <w:top w:val="single" w:sz="8" w:space="0" w:color="auto"/>
            </w:tcBorders>
            <w:vAlign w:val="center"/>
          </w:tcPr>
          <w:p w14:paraId="5BA322B3" w14:textId="77777777" w:rsidR="00400FEA" w:rsidRPr="004313CE" w:rsidRDefault="00400FEA" w:rsidP="00B2227C">
            <w:pPr>
              <w:autoSpaceDE w:val="0"/>
              <w:autoSpaceDN w:val="0"/>
              <w:jc w:val="center"/>
              <w:rPr>
                <w:bCs/>
              </w:rPr>
            </w:pPr>
            <w:r w:rsidRPr="004313CE">
              <w:rPr>
                <w:rFonts w:eastAsia="等线"/>
                <w:color w:val="000000"/>
              </w:rPr>
              <w:t>213.3</w:t>
            </w:r>
          </w:p>
        </w:tc>
        <w:tc>
          <w:tcPr>
            <w:tcW w:w="638" w:type="pct"/>
            <w:tcBorders>
              <w:top w:val="single" w:sz="8" w:space="0" w:color="auto"/>
            </w:tcBorders>
            <w:vAlign w:val="center"/>
          </w:tcPr>
          <w:p w14:paraId="1C770E5D" w14:textId="77777777" w:rsidR="00400FEA" w:rsidRPr="004313CE" w:rsidRDefault="00400FEA" w:rsidP="00B2227C">
            <w:pPr>
              <w:autoSpaceDE w:val="0"/>
              <w:autoSpaceDN w:val="0"/>
              <w:jc w:val="center"/>
              <w:rPr>
                <w:bCs/>
              </w:rPr>
            </w:pPr>
            <w:r w:rsidRPr="004313CE">
              <w:rPr>
                <w:rFonts w:eastAsia="等线"/>
                <w:color w:val="000000"/>
              </w:rPr>
              <w:t>192.3</w:t>
            </w:r>
          </w:p>
        </w:tc>
        <w:tc>
          <w:tcPr>
            <w:tcW w:w="647" w:type="pct"/>
            <w:tcBorders>
              <w:top w:val="single" w:sz="8" w:space="0" w:color="auto"/>
            </w:tcBorders>
            <w:vAlign w:val="center"/>
          </w:tcPr>
          <w:p w14:paraId="1E6EB764" w14:textId="77777777" w:rsidR="00400FEA" w:rsidRPr="004313CE" w:rsidRDefault="00400FEA" w:rsidP="00B2227C">
            <w:pPr>
              <w:autoSpaceDE w:val="0"/>
              <w:autoSpaceDN w:val="0"/>
              <w:jc w:val="center"/>
              <w:rPr>
                <w:bCs/>
              </w:rPr>
            </w:pPr>
            <w:r w:rsidRPr="004313CE">
              <w:rPr>
                <w:rFonts w:eastAsia="等线"/>
                <w:color w:val="000000"/>
              </w:rPr>
              <w:t>189.9</w:t>
            </w:r>
          </w:p>
        </w:tc>
        <w:tc>
          <w:tcPr>
            <w:tcW w:w="667" w:type="pct"/>
            <w:tcBorders>
              <w:top w:val="single" w:sz="8" w:space="0" w:color="auto"/>
            </w:tcBorders>
            <w:vAlign w:val="center"/>
          </w:tcPr>
          <w:p w14:paraId="187E343F" w14:textId="77777777" w:rsidR="00400FEA" w:rsidRPr="004313CE" w:rsidRDefault="00400FEA" w:rsidP="00B2227C">
            <w:pPr>
              <w:autoSpaceDE w:val="0"/>
              <w:autoSpaceDN w:val="0"/>
              <w:jc w:val="center"/>
              <w:rPr>
                <w:bCs/>
              </w:rPr>
            </w:pPr>
            <w:r w:rsidRPr="004313CE">
              <w:rPr>
                <w:rFonts w:eastAsia="等线"/>
                <w:color w:val="000000"/>
              </w:rPr>
              <w:t>168.4</w:t>
            </w:r>
          </w:p>
        </w:tc>
        <w:tc>
          <w:tcPr>
            <w:tcW w:w="575" w:type="pct"/>
            <w:tcBorders>
              <w:top w:val="single" w:sz="8" w:space="0" w:color="auto"/>
            </w:tcBorders>
            <w:vAlign w:val="center"/>
          </w:tcPr>
          <w:p w14:paraId="3CA72237" w14:textId="77777777" w:rsidR="00400FEA" w:rsidRPr="004313CE" w:rsidRDefault="00400FEA" w:rsidP="00B2227C">
            <w:pPr>
              <w:autoSpaceDE w:val="0"/>
              <w:autoSpaceDN w:val="0"/>
              <w:jc w:val="center"/>
              <w:rPr>
                <w:bCs/>
              </w:rPr>
            </w:pPr>
            <w:r w:rsidRPr="004313CE">
              <w:rPr>
                <w:rFonts w:eastAsia="等线"/>
                <w:color w:val="000000"/>
              </w:rPr>
              <w:t>177.9</w:t>
            </w:r>
          </w:p>
        </w:tc>
        <w:tc>
          <w:tcPr>
            <w:tcW w:w="573" w:type="pct"/>
            <w:tcBorders>
              <w:top w:val="single" w:sz="8" w:space="0" w:color="auto"/>
            </w:tcBorders>
            <w:vAlign w:val="center"/>
          </w:tcPr>
          <w:p w14:paraId="72D85CD6" w14:textId="77777777" w:rsidR="00400FEA" w:rsidRPr="004313CE" w:rsidRDefault="00400FEA" w:rsidP="00B2227C">
            <w:pPr>
              <w:autoSpaceDE w:val="0"/>
              <w:autoSpaceDN w:val="0"/>
              <w:jc w:val="center"/>
              <w:rPr>
                <w:bCs/>
              </w:rPr>
            </w:pPr>
            <w:r w:rsidRPr="004313CE">
              <w:rPr>
                <w:rFonts w:eastAsia="等线"/>
                <w:color w:val="000000"/>
              </w:rPr>
              <w:t>185.5</w:t>
            </w:r>
          </w:p>
        </w:tc>
        <w:tc>
          <w:tcPr>
            <w:tcW w:w="572" w:type="pct"/>
            <w:tcBorders>
              <w:top w:val="single" w:sz="8" w:space="0" w:color="auto"/>
            </w:tcBorders>
            <w:vAlign w:val="center"/>
          </w:tcPr>
          <w:p w14:paraId="716E7B2B" w14:textId="77777777" w:rsidR="00400FEA" w:rsidRPr="004313CE" w:rsidRDefault="00400FEA" w:rsidP="00B2227C">
            <w:pPr>
              <w:autoSpaceDE w:val="0"/>
              <w:autoSpaceDN w:val="0"/>
              <w:jc w:val="center"/>
              <w:rPr>
                <w:rFonts w:eastAsia="等线"/>
                <w:color w:val="000000"/>
              </w:rPr>
            </w:pPr>
            <w:r w:rsidRPr="004313CE">
              <w:rPr>
                <w:rFonts w:eastAsia="等线"/>
                <w:color w:val="000000"/>
              </w:rPr>
              <w:t>116.0</w:t>
            </w:r>
          </w:p>
        </w:tc>
      </w:tr>
      <w:tr w:rsidR="00400FEA" w:rsidRPr="004313CE" w14:paraId="3FDA4A9E" w14:textId="77777777" w:rsidTr="00B2227C">
        <w:trPr>
          <w:trHeight w:hRule="exact" w:val="505"/>
          <w:jc w:val="center"/>
        </w:trPr>
        <w:tc>
          <w:tcPr>
            <w:tcW w:w="690" w:type="pct"/>
            <w:shd w:val="clear" w:color="auto" w:fill="auto"/>
            <w:vAlign w:val="center"/>
          </w:tcPr>
          <w:p w14:paraId="39F78BBE" w14:textId="77777777" w:rsidR="00400FEA" w:rsidRPr="004313CE" w:rsidRDefault="00CD729E" w:rsidP="00B2227C">
            <w:pPr>
              <w:autoSpaceDE w:val="0"/>
              <w:autoSpaceDN w:val="0"/>
              <w:jc w:val="center"/>
              <w:rPr>
                <w:b/>
                <w:bCs/>
              </w:rPr>
            </w:pPr>
            <m:oMathPara>
              <m:oMath>
                <m:sSubSup>
                  <m:sSubSupPr>
                    <m:ctrlPr>
                      <w:rPr>
                        <w:rFonts w:ascii="Cambria Math" w:eastAsia="等线" w:hAnsi="Cambria Math"/>
                        <w:i/>
                      </w:rPr>
                    </m:ctrlPr>
                  </m:sSubSupPr>
                  <m:e>
                    <m:r>
                      <w:rPr>
                        <w:rFonts w:ascii="Cambria Math" w:eastAsia="等线" w:hAnsi="Cambria Math"/>
                      </w:rPr>
                      <m:t>δ</m:t>
                    </m:r>
                  </m:e>
                  <m:sub>
                    <m:r>
                      <w:rPr>
                        <w:rFonts w:ascii="Cambria Math" w:eastAsia="等线" w:hAnsi="Cambria Math"/>
                      </w:rPr>
                      <m:t>11</m:t>
                    </m:r>
                  </m:sub>
                  <m:sup>
                    <m:r>
                      <w:rPr>
                        <w:rFonts w:ascii="Cambria Math" w:eastAsia="等线" w:hAnsi="Cambria Math"/>
                      </w:rPr>
                      <m:t xml:space="preserve"> </m:t>
                    </m:r>
                  </m:sup>
                </m:sSubSup>
              </m:oMath>
            </m:oMathPara>
          </w:p>
        </w:tc>
        <w:tc>
          <w:tcPr>
            <w:tcW w:w="638" w:type="pct"/>
            <w:vAlign w:val="center"/>
          </w:tcPr>
          <w:p w14:paraId="68B8DD79" w14:textId="77777777" w:rsidR="00400FEA" w:rsidRPr="004313CE" w:rsidRDefault="00400FEA" w:rsidP="00B2227C">
            <w:pPr>
              <w:autoSpaceDE w:val="0"/>
              <w:autoSpaceDN w:val="0"/>
              <w:jc w:val="center"/>
              <w:rPr>
                <w:bCs/>
              </w:rPr>
            </w:pPr>
            <w:r w:rsidRPr="004313CE">
              <w:rPr>
                <w:rFonts w:eastAsia="等线"/>
                <w:color w:val="000000"/>
              </w:rPr>
              <w:t>410.5</w:t>
            </w:r>
          </w:p>
        </w:tc>
        <w:tc>
          <w:tcPr>
            <w:tcW w:w="638" w:type="pct"/>
            <w:vAlign w:val="center"/>
          </w:tcPr>
          <w:p w14:paraId="171568EA" w14:textId="77777777" w:rsidR="00400FEA" w:rsidRPr="004313CE" w:rsidRDefault="00400FEA" w:rsidP="00B2227C">
            <w:pPr>
              <w:autoSpaceDE w:val="0"/>
              <w:autoSpaceDN w:val="0"/>
              <w:jc w:val="center"/>
              <w:rPr>
                <w:bCs/>
              </w:rPr>
            </w:pPr>
            <w:r w:rsidRPr="004313CE">
              <w:rPr>
                <w:rFonts w:eastAsia="等线"/>
                <w:color w:val="000000"/>
              </w:rPr>
              <w:t>382</w:t>
            </w:r>
          </w:p>
        </w:tc>
        <w:tc>
          <w:tcPr>
            <w:tcW w:w="647" w:type="pct"/>
            <w:vAlign w:val="center"/>
          </w:tcPr>
          <w:p w14:paraId="2B669973" w14:textId="77777777" w:rsidR="00400FEA" w:rsidRPr="004313CE" w:rsidRDefault="00400FEA" w:rsidP="00B2227C">
            <w:pPr>
              <w:autoSpaceDE w:val="0"/>
              <w:autoSpaceDN w:val="0"/>
              <w:jc w:val="center"/>
              <w:rPr>
                <w:bCs/>
              </w:rPr>
            </w:pPr>
            <w:r w:rsidRPr="004313CE">
              <w:rPr>
                <w:rFonts w:eastAsia="等线"/>
                <w:color w:val="000000"/>
              </w:rPr>
              <w:t>378.5</w:t>
            </w:r>
          </w:p>
        </w:tc>
        <w:tc>
          <w:tcPr>
            <w:tcW w:w="667" w:type="pct"/>
            <w:vAlign w:val="center"/>
          </w:tcPr>
          <w:p w14:paraId="1A198C59" w14:textId="77777777" w:rsidR="00400FEA" w:rsidRPr="004313CE" w:rsidRDefault="00400FEA" w:rsidP="00B2227C">
            <w:pPr>
              <w:autoSpaceDE w:val="0"/>
              <w:autoSpaceDN w:val="0"/>
              <w:jc w:val="center"/>
              <w:rPr>
                <w:bCs/>
              </w:rPr>
            </w:pPr>
            <w:r w:rsidRPr="004313CE">
              <w:rPr>
                <w:rFonts w:eastAsia="等线"/>
                <w:color w:val="000000"/>
              </w:rPr>
              <w:t>363</w:t>
            </w:r>
          </w:p>
        </w:tc>
        <w:tc>
          <w:tcPr>
            <w:tcW w:w="575" w:type="pct"/>
            <w:vAlign w:val="center"/>
          </w:tcPr>
          <w:p w14:paraId="6129F551" w14:textId="77777777" w:rsidR="00400FEA" w:rsidRPr="004313CE" w:rsidRDefault="00400FEA" w:rsidP="00B2227C">
            <w:pPr>
              <w:autoSpaceDE w:val="0"/>
              <w:autoSpaceDN w:val="0"/>
              <w:jc w:val="center"/>
              <w:rPr>
                <w:bCs/>
              </w:rPr>
            </w:pPr>
            <w:r w:rsidRPr="004313CE">
              <w:rPr>
                <w:rFonts w:eastAsia="等线"/>
                <w:color w:val="000000"/>
              </w:rPr>
              <w:t>378.2</w:t>
            </w:r>
          </w:p>
        </w:tc>
        <w:tc>
          <w:tcPr>
            <w:tcW w:w="573" w:type="pct"/>
            <w:vAlign w:val="center"/>
          </w:tcPr>
          <w:p w14:paraId="21B50D1A" w14:textId="77777777" w:rsidR="00400FEA" w:rsidRPr="004313CE" w:rsidRDefault="00400FEA" w:rsidP="00B2227C">
            <w:pPr>
              <w:autoSpaceDE w:val="0"/>
              <w:autoSpaceDN w:val="0"/>
              <w:jc w:val="center"/>
              <w:rPr>
                <w:bCs/>
              </w:rPr>
            </w:pPr>
            <w:r w:rsidRPr="004313CE">
              <w:rPr>
                <w:rFonts w:eastAsia="等线"/>
                <w:color w:val="000000"/>
              </w:rPr>
              <w:t>371.5</w:t>
            </w:r>
          </w:p>
        </w:tc>
        <w:tc>
          <w:tcPr>
            <w:tcW w:w="572" w:type="pct"/>
            <w:vAlign w:val="center"/>
          </w:tcPr>
          <w:p w14:paraId="39C46EC5" w14:textId="77777777" w:rsidR="00400FEA" w:rsidRPr="004313CE" w:rsidRDefault="00400FEA" w:rsidP="00B2227C">
            <w:pPr>
              <w:autoSpaceDE w:val="0"/>
              <w:autoSpaceDN w:val="0"/>
              <w:jc w:val="center"/>
              <w:rPr>
                <w:rFonts w:eastAsia="等线"/>
                <w:color w:val="000000"/>
              </w:rPr>
            </w:pPr>
            <w:r w:rsidRPr="004313CE">
              <w:rPr>
                <w:rFonts w:eastAsia="等线"/>
                <w:color w:val="000000"/>
              </w:rPr>
              <w:t>332.6</w:t>
            </w:r>
          </w:p>
        </w:tc>
      </w:tr>
      <w:tr w:rsidR="00400FEA" w:rsidRPr="004313CE" w14:paraId="537BD247" w14:textId="77777777" w:rsidTr="00B2227C">
        <w:trPr>
          <w:trHeight w:hRule="exact" w:val="505"/>
          <w:jc w:val="center"/>
        </w:trPr>
        <w:tc>
          <w:tcPr>
            <w:tcW w:w="690" w:type="pct"/>
            <w:shd w:val="clear" w:color="auto" w:fill="auto"/>
            <w:vAlign w:val="center"/>
          </w:tcPr>
          <w:p w14:paraId="346D5B14" w14:textId="77777777" w:rsidR="00400FEA" w:rsidRPr="004313CE" w:rsidRDefault="00CD729E" w:rsidP="00B2227C">
            <w:pPr>
              <w:autoSpaceDE w:val="0"/>
              <w:autoSpaceDN w:val="0"/>
              <w:jc w:val="center"/>
              <w:rPr>
                <w:b/>
                <w:bCs/>
              </w:rPr>
            </w:pPr>
            <m:oMathPara>
              <m:oMath>
                <m:sSubSup>
                  <m:sSubSupPr>
                    <m:ctrlPr>
                      <w:rPr>
                        <w:rFonts w:ascii="Cambria Math" w:eastAsia="等线" w:hAnsi="Cambria Math"/>
                        <w:i/>
                      </w:rPr>
                    </m:ctrlPr>
                  </m:sSubSupPr>
                  <m:e>
                    <m:r>
                      <w:rPr>
                        <w:rFonts w:ascii="Cambria Math" w:eastAsia="等线" w:hAnsi="Cambria Math"/>
                      </w:rPr>
                      <m:t>δ</m:t>
                    </m:r>
                  </m:e>
                  <m:sub>
                    <m:r>
                      <w:rPr>
                        <w:rFonts w:ascii="Cambria Math" w:eastAsia="等线" w:hAnsi="Cambria Math"/>
                      </w:rPr>
                      <m:t>22</m:t>
                    </m:r>
                  </m:sub>
                  <m:sup>
                    <m:r>
                      <w:rPr>
                        <w:rFonts w:ascii="Cambria Math" w:eastAsia="等线" w:hAnsi="Cambria Math"/>
                      </w:rPr>
                      <m:t xml:space="preserve"> </m:t>
                    </m:r>
                  </m:sup>
                </m:sSubSup>
              </m:oMath>
            </m:oMathPara>
          </w:p>
        </w:tc>
        <w:tc>
          <w:tcPr>
            <w:tcW w:w="638" w:type="pct"/>
            <w:vAlign w:val="center"/>
          </w:tcPr>
          <w:p w14:paraId="624BD346" w14:textId="77777777" w:rsidR="00400FEA" w:rsidRPr="004313CE" w:rsidRDefault="00400FEA" w:rsidP="00B2227C">
            <w:pPr>
              <w:autoSpaceDE w:val="0"/>
              <w:autoSpaceDN w:val="0"/>
              <w:jc w:val="center"/>
              <w:rPr>
                <w:bCs/>
              </w:rPr>
            </w:pPr>
            <w:r w:rsidRPr="004313CE">
              <w:rPr>
                <w:rFonts w:eastAsia="等线"/>
                <w:color w:val="000000"/>
              </w:rPr>
              <w:t>286.3</w:t>
            </w:r>
          </w:p>
        </w:tc>
        <w:tc>
          <w:tcPr>
            <w:tcW w:w="638" w:type="pct"/>
            <w:vAlign w:val="center"/>
          </w:tcPr>
          <w:p w14:paraId="11F50970" w14:textId="77777777" w:rsidR="00400FEA" w:rsidRPr="004313CE" w:rsidRDefault="00400FEA" w:rsidP="00B2227C">
            <w:pPr>
              <w:autoSpaceDE w:val="0"/>
              <w:autoSpaceDN w:val="0"/>
              <w:jc w:val="center"/>
              <w:rPr>
                <w:bCs/>
              </w:rPr>
            </w:pPr>
            <w:r w:rsidRPr="004313CE">
              <w:rPr>
                <w:rFonts w:eastAsia="等线"/>
                <w:color w:val="000000"/>
              </w:rPr>
              <w:t>304.1</w:t>
            </w:r>
          </w:p>
        </w:tc>
        <w:tc>
          <w:tcPr>
            <w:tcW w:w="647" w:type="pct"/>
            <w:vAlign w:val="center"/>
          </w:tcPr>
          <w:p w14:paraId="0077BB79" w14:textId="77777777" w:rsidR="00400FEA" w:rsidRPr="004313CE" w:rsidRDefault="00400FEA" w:rsidP="00B2227C">
            <w:pPr>
              <w:autoSpaceDE w:val="0"/>
              <w:autoSpaceDN w:val="0"/>
              <w:jc w:val="center"/>
              <w:rPr>
                <w:bCs/>
              </w:rPr>
            </w:pPr>
            <w:r w:rsidRPr="004313CE">
              <w:rPr>
                <w:rFonts w:eastAsia="等线"/>
                <w:color w:val="000000"/>
              </w:rPr>
              <w:t>300.2</w:t>
            </w:r>
          </w:p>
        </w:tc>
        <w:tc>
          <w:tcPr>
            <w:tcW w:w="667" w:type="pct"/>
            <w:vAlign w:val="center"/>
          </w:tcPr>
          <w:p w14:paraId="0C5FC3C3" w14:textId="77777777" w:rsidR="00400FEA" w:rsidRPr="004313CE" w:rsidRDefault="00400FEA" w:rsidP="00B2227C">
            <w:pPr>
              <w:autoSpaceDE w:val="0"/>
              <w:autoSpaceDN w:val="0"/>
              <w:jc w:val="center"/>
              <w:rPr>
                <w:bCs/>
              </w:rPr>
            </w:pPr>
            <w:r w:rsidRPr="004313CE">
              <w:rPr>
                <w:rFonts w:eastAsia="等线"/>
                <w:color w:val="000000"/>
              </w:rPr>
              <w:t>277.9</w:t>
            </w:r>
          </w:p>
        </w:tc>
        <w:tc>
          <w:tcPr>
            <w:tcW w:w="575" w:type="pct"/>
            <w:vAlign w:val="center"/>
          </w:tcPr>
          <w:p w14:paraId="50E5C929" w14:textId="77777777" w:rsidR="00400FEA" w:rsidRPr="004313CE" w:rsidRDefault="00400FEA" w:rsidP="00B2227C">
            <w:pPr>
              <w:autoSpaceDE w:val="0"/>
              <w:autoSpaceDN w:val="0"/>
              <w:jc w:val="center"/>
              <w:rPr>
                <w:bCs/>
              </w:rPr>
            </w:pPr>
            <w:r w:rsidRPr="004313CE">
              <w:rPr>
                <w:rFonts w:eastAsia="等线"/>
                <w:color w:val="000000"/>
              </w:rPr>
              <w:t>291</w:t>
            </w:r>
          </w:p>
        </w:tc>
        <w:tc>
          <w:tcPr>
            <w:tcW w:w="573" w:type="pct"/>
            <w:vAlign w:val="center"/>
          </w:tcPr>
          <w:p w14:paraId="1A630D84" w14:textId="77777777" w:rsidR="00400FEA" w:rsidRPr="004313CE" w:rsidRDefault="00400FEA" w:rsidP="00B2227C">
            <w:pPr>
              <w:autoSpaceDE w:val="0"/>
              <w:autoSpaceDN w:val="0"/>
              <w:jc w:val="center"/>
              <w:rPr>
                <w:bCs/>
              </w:rPr>
            </w:pPr>
            <w:r w:rsidRPr="004313CE">
              <w:rPr>
                <w:rFonts w:eastAsia="等线"/>
                <w:color w:val="000000"/>
              </w:rPr>
              <w:t>293</w:t>
            </w:r>
          </w:p>
        </w:tc>
        <w:tc>
          <w:tcPr>
            <w:tcW w:w="572" w:type="pct"/>
            <w:vAlign w:val="center"/>
          </w:tcPr>
          <w:p w14:paraId="650A340D" w14:textId="77777777" w:rsidR="00400FEA" w:rsidRPr="004313CE" w:rsidRDefault="00400FEA" w:rsidP="00B2227C">
            <w:pPr>
              <w:autoSpaceDE w:val="0"/>
              <w:autoSpaceDN w:val="0"/>
              <w:jc w:val="center"/>
              <w:rPr>
                <w:rFonts w:eastAsia="等线"/>
                <w:color w:val="000000"/>
              </w:rPr>
            </w:pPr>
            <w:r w:rsidRPr="004313CE">
              <w:rPr>
                <w:rFonts w:eastAsia="等线"/>
                <w:color w:val="000000"/>
              </w:rPr>
              <w:t>226.1</w:t>
            </w:r>
          </w:p>
        </w:tc>
      </w:tr>
      <w:tr w:rsidR="00400FEA" w:rsidRPr="004313CE" w14:paraId="7CE678EB" w14:textId="77777777" w:rsidTr="00B2227C">
        <w:trPr>
          <w:trHeight w:hRule="exact" w:val="505"/>
          <w:jc w:val="center"/>
        </w:trPr>
        <w:tc>
          <w:tcPr>
            <w:tcW w:w="690" w:type="pct"/>
            <w:tcBorders>
              <w:bottom w:val="single" w:sz="12" w:space="0" w:color="auto"/>
            </w:tcBorders>
            <w:vAlign w:val="center"/>
          </w:tcPr>
          <w:p w14:paraId="503EDBC9" w14:textId="77777777" w:rsidR="00400FEA" w:rsidRPr="004313CE" w:rsidRDefault="00CD729E" w:rsidP="00B2227C">
            <w:pPr>
              <w:autoSpaceDE w:val="0"/>
              <w:autoSpaceDN w:val="0"/>
              <w:jc w:val="center"/>
              <w:rPr>
                <w:b/>
              </w:rPr>
            </w:pPr>
            <m:oMathPara>
              <m:oMath>
                <m:sSubSup>
                  <m:sSubSupPr>
                    <m:ctrlPr>
                      <w:rPr>
                        <w:rFonts w:ascii="Cambria Math" w:eastAsia="等线" w:hAnsi="Cambria Math"/>
                        <w:i/>
                      </w:rPr>
                    </m:ctrlPr>
                  </m:sSubSupPr>
                  <m:e>
                    <m:r>
                      <w:rPr>
                        <w:rFonts w:ascii="Cambria Math" w:eastAsia="等线" w:hAnsi="Cambria Math"/>
                      </w:rPr>
                      <m:t>δ</m:t>
                    </m:r>
                  </m:e>
                  <m:sub>
                    <m:r>
                      <w:rPr>
                        <w:rFonts w:ascii="Cambria Math" w:eastAsia="等线" w:hAnsi="Cambria Math"/>
                      </w:rPr>
                      <m:t>33</m:t>
                    </m:r>
                  </m:sub>
                  <m:sup>
                    <m:r>
                      <w:rPr>
                        <w:rFonts w:ascii="Cambria Math" w:eastAsia="等线" w:hAnsi="Cambria Math"/>
                      </w:rPr>
                      <m:t xml:space="preserve"> </m:t>
                    </m:r>
                  </m:sup>
                </m:sSubSup>
              </m:oMath>
            </m:oMathPara>
          </w:p>
        </w:tc>
        <w:tc>
          <w:tcPr>
            <w:tcW w:w="638" w:type="pct"/>
            <w:tcBorders>
              <w:bottom w:val="single" w:sz="12" w:space="0" w:color="auto"/>
            </w:tcBorders>
            <w:vAlign w:val="center"/>
          </w:tcPr>
          <w:p w14:paraId="1682A0BD" w14:textId="77777777" w:rsidR="00400FEA" w:rsidRPr="004313CE" w:rsidRDefault="00400FEA" w:rsidP="00B2227C">
            <w:pPr>
              <w:autoSpaceDE w:val="0"/>
              <w:autoSpaceDN w:val="0"/>
              <w:jc w:val="center"/>
              <w:rPr>
                <w:bCs/>
              </w:rPr>
            </w:pPr>
            <w:r w:rsidRPr="004313CE">
              <w:rPr>
                <w:rFonts w:eastAsia="等线"/>
                <w:color w:val="000000"/>
              </w:rPr>
              <w:t>–56.6</w:t>
            </w:r>
          </w:p>
        </w:tc>
        <w:tc>
          <w:tcPr>
            <w:tcW w:w="638" w:type="pct"/>
            <w:tcBorders>
              <w:bottom w:val="single" w:sz="12" w:space="0" w:color="auto"/>
            </w:tcBorders>
            <w:vAlign w:val="center"/>
          </w:tcPr>
          <w:p w14:paraId="2C5D29A9" w14:textId="77777777" w:rsidR="00400FEA" w:rsidRPr="004313CE" w:rsidRDefault="00400FEA" w:rsidP="00B2227C">
            <w:pPr>
              <w:autoSpaceDE w:val="0"/>
              <w:autoSpaceDN w:val="0"/>
              <w:jc w:val="center"/>
              <w:rPr>
                <w:bCs/>
              </w:rPr>
            </w:pPr>
            <w:r w:rsidRPr="004313CE">
              <w:rPr>
                <w:rFonts w:eastAsia="等线"/>
                <w:color w:val="000000"/>
              </w:rPr>
              <w:t>–109.3</w:t>
            </w:r>
          </w:p>
        </w:tc>
        <w:tc>
          <w:tcPr>
            <w:tcW w:w="647" w:type="pct"/>
            <w:tcBorders>
              <w:bottom w:val="single" w:sz="12" w:space="0" w:color="auto"/>
            </w:tcBorders>
            <w:vAlign w:val="center"/>
          </w:tcPr>
          <w:p w14:paraId="0D13F850" w14:textId="77777777" w:rsidR="00400FEA" w:rsidRPr="004313CE" w:rsidRDefault="00400FEA" w:rsidP="00B2227C">
            <w:pPr>
              <w:autoSpaceDE w:val="0"/>
              <w:autoSpaceDN w:val="0"/>
              <w:jc w:val="center"/>
              <w:rPr>
                <w:bCs/>
              </w:rPr>
            </w:pPr>
            <w:r w:rsidRPr="004313CE">
              <w:rPr>
                <w:rFonts w:eastAsia="等线"/>
                <w:color w:val="000000"/>
              </w:rPr>
              <w:t>–108.9</w:t>
            </w:r>
          </w:p>
        </w:tc>
        <w:tc>
          <w:tcPr>
            <w:tcW w:w="667" w:type="pct"/>
            <w:tcBorders>
              <w:bottom w:val="single" w:sz="12" w:space="0" w:color="auto"/>
            </w:tcBorders>
            <w:vAlign w:val="center"/>
          </w:tcPr>
          <w:p w14:paraId="5229C637" w14:textId="77777777" w:rsidR="00400FEA" w:rsidRPr="004313CE" w:rsidRDefault="00400FEA" w:rsidP="00B2227C">
            <w:pPr>
              <w:autoSpaceDE w:val="0"/>
              <w:autoSpaceDN w:val="0"/>
              <w:jc w:val="center"/>
              <w:rPr>
                <w:bCs/>
              </w:rPr>
            </w:pPr>
            <w:r w:rsidRPr="004313CE">
              <w:rPr>
                <w:rFonts w:eastAsia="等线"/>
                <w:color w:val="000000"/>
              </w:rPr>
              <w:t>–135.7</w:t>
            </w:r>
          </w:p>
        </w:tc>
        <w:tc>
          <w:tcPr>
            <w:tcW w:w="575" w:type="pct"/>
            <w:tcBorders>
              <w:bottom w:val="single" w:sz="12" w:space="0" w:color="auto"/>
            </w:tcBorders>
            <w:vAlign w:val="center"/>
          </w:tcPr>
          <w:p w14:paraId="27A60BD1" w14:textId="77777777" w:rsidR="00400FEA" w:rsidRPr="004313CE" w:rsidRDefault="00400FEA" w:rsidP="00B2227C">
            <w:pPr>
              <w:autoSpaceDE w:val="0"/>
              <w:autoSpaceDN w:val="0"/>
              <w:jc w:val="center"/>
              <w:rPr>
                <w:bCs/>
              </w:rPr>
            </w:pPr>
            <w:r w:rsidRPr="004313CE">
              <w:rPr>
                <w:rFonts w:eastAsia="等线"/>
                <w:color w:val="000000"/>
              </w:rPr>
              <w:t>–135.6</w:t>
            </w:r>
          </w:p>
        </w:tc>
        <w:tc>
          <w:tcPr>
            <w:tcW w:w="573" w:type="pct"/>
            <w:tcBorders>
              <w:bottom w:val="single" w:sz="12" w:space="0" w:color="auto"/>
            </w:tcBorders>
            <w:vAlign w:val="center"/>
          </w:tcPr>
          <w:p w14:paraId="2820109E" w14:textId="77777777" w:rsidR="00400FEA" w:rsidRPr="004313CE" w:rsidRDefault="00400FEA" w:rsidP="00B2227C">
            <w:pPr>
              <w:autoSpaceDE w:val="0"/>
              <w:autoSpaceDN w:val="0"/>
              <w:jc w:val="center"/>
              <w:rPr>
                <w:bCs/>
              </w:rPr>
            </w:pPr>
            <w:r w:rsidRPr="004313CE">
              <w:rPr>
                <w:rFonts w:eastAsia="等线"/>
                <w:color w:val="000000"/>
              </w:rPr>
              <w:t>–108.1</w:t>
            </w:r>
          </w:p>
        </w:tc>
        <w:tc>
          <w:tcPr>
            <w:tcW w:w="572" w:type="pct"/>
            <w:tcBorders>
              <w:bottom w:val="single" w:sz="12" w:space="0" w:color="auto"/>
            </w:tcBorders>
            <w:vAlign w:val="center"/>
          </w:tcPr>
          <w:p w14:paraId="712A4002" w14:textId="77777777" w:rsidR="00400FEA" w:rsidRPr="004313CE" w:rsidRDefault="00400FEA" w:rsidP="00B2227C">
            <w:pPr>
              <w:autoSpaceDE w:val="0"/>
              <w:autoSpaceDN w:val="0"/>
              <w:jc w:val="center"/>
              <w:rPr>
                <w:rFonts w:eastAsia="等线"/>
                <w:color w:val="000000"/>
              </w:rPr>
            </w:pPr>
            <w:r w:rsidRPr="004313CE">
              <w:rPr>
                <w:rFonts w:eastAsia="等线"/>
                <w:color w:val="000000"/>
              </w:rPr>
              <w:t>–210.6</w:t>
            </w:r>
          </w:p>
        </w:tc>
      </w:tr>
    </w:tbl>
    <w:p w14:paraId="30B9DAAA" w14:textId="77777777" w:rsidR="00400FEA" w:rsidRPr="004313CE" w:rsidRDefault="00400FEA" w:rsidP="00400FEA">
      <w:pPr>
        <w:spacing w:line="360" w:lineRule="auto"/>
        <w:rPr>
          <w:rFonts w:ascii="Times New Roman" w:hAnsi="Times New Roman" w:cs="Times New Roman"/>
          <w:b/>
          <w:bCs/>
          <w:sz w:val="20"/>
          <w:szCs w:val="20"/>
        </w:rPr>
      </w:pPr>
    </w:p>
    <w:p w14:paraId="65067902" w14:textId="2490C26F" w:rsidR="00400FEA" w:rsidRPr="004313CE" w:rsidRDefault="00400FEA" w:rsidP="00400FEA">
      <w:pPr>
        <w:spacing w:line="360" w:lineRule="auto"/>
        <w:rPr>
          <w:rFonts w:ascii="Times New Roman" w:hAnsi="Times New Roman" w:cs="Times New Roman"/>
          <w:bCs/>
          <w:sz w:val="20"/>
          <w:szCs w:val="20"/>
        </w:rPr>
      </w:pPr>
      <w:r w:rsidRPr="004313CE">
        <w:rPr>
          <w:rFonts w:ascii="Times New Roman" w:eastAsia="Times New Roman" w:hAnsi="Times New Roman" w:cs="Times New Roman"/>
          <w:bCs/>
          <w:sz w:val="20"/>
          <w:szCs w:val="20"/>
        </w:rPr>
        <w:t xml:space="preserve">As shown in </w:t>
      </w:r>
      <w:r w:rsidR="00FF2486" w:rsidRPr="004313CE">
        <w:rPr>
          <w:rFonts w:ascii="Times New Roman" w:hAnsi="Times New Roman" w:cs="Times New Roman"/>
          <w:sz w:val="20"/>
        </w:rPr>
        <w:t xml:space="preserve">Supplementary Table </w:t>
      </w:r>
      <w:r w:rsidR="003E67FD">
        <w:rPr>
          <w:rFonts w:ascii="Times New Roman" w:hAnsi="Times New Roman" w:cs="Times New Roman" w:hint="eastAsia"/>
          <w:sz w:val="20"/>
        </w:rPr>
        <w:t>9</w:t>
      </w:r>
      <w:r w:rsidRPr="004313CE">
        <w:rPr>
          <w:rFonts w:ascii="Times New Roman" w:eastAsia="Times New Roman" w:hAnsi="Times New Roman" w:cs="Times New Roman"/>
          <w:bCs/>
          <w:sz w:val="20"/>
          <w:szCs w:val="20"/>
        </w:rPr>
        <w:t xml:space="preserve">, the BP86 method yields the best agreement with the experimental results. Therefore, we employed the BP86 method to perform canonical orbital decomposition and analyze the theoretical </w:t>
      </w:r>
      <w:r w:rsidRPr="004313CE">
        <w:rPr>
          <w:rFonts w:ascii="Times New Roman" w:hAnsi="Times New Roman" w:cs="Times New Roman"/>
          <w:bCs/>
          <w:sz w:val="20"/>
          <w:szCs w:val="20"/>
        </w:rPr>
        <w:t>chemical shielding</w:t>
      </w:r>
      <w:r w:rsidRPr="004313CE">
        <w:rPr>
          <w:rFonts w:ascii="Times New Roman" w:eastAsia="Times New Roman" w:hAnsi="Times New Roman" w:cs="Times New Roman"/>
          <w:bCs/>
          <w:sz w:val="20"/>
          <w:szCs w:val="20"/>
        </w:rPr>
        <w:t xml:space="preserve"> in our study</w:t>
      </w:r>
      <w:r w:rsidRPr="004313CE">
        <w:rPr>
          <w:rFonts w:ascii="Times New Roman" w:hAnsi="Times New Roman" w:cs="Times New Roman"/>
          <w:bCs/>
          <w:sz w:val="20"/>
          <w:szCs w:val="20"/>
        </w:rPr>
        <w:t xml:space="preserve">. The results are summarized in </w:t>
      </w:r>
      <w:r w:rsidR="00FF2486" w:rsidRPr="004313CE">
        <w:rPr>
          <w:rFonts w:ascii="Times New Roman" w:hAnsi="Times New Roman" w:cs="Times New Roman"/>
          <w:sz w:val="20"/>
        </w:rPr>
        <w:t xml:space="preserve">Supplementary Table </w:t>
      </w:r>
      <w:r w:rsidR="003E67FD">
        <w:rPr>
          <w:rFonts w:ascii="Times New Roman" w:hAnsi="Times New Roman" w:cs="Times New Roman" w:hint="eastAsia"/>
          <w:sz w:val="20"/>
        </w:rPr>
        <w:t>10</w:t>
      </w:r>
      <w:r w:rsidRPr="004313CE">
        <w:rPr>
          <w:rFonts w:ascii="Times New Roman" w:hAnsi="Times New Roman" w:cs="Times New Roman"/>
          <w:b/>
          <w:sz w:val="20"/>
          <w:szCs w:val="20"/>
        </w:rPr>
        <w:t>.</w:t>
      </w:r>
      <w:r w:rsidRPr="004313CE">
        <w:rPr>
          <w:rFonts w:ascii="Times New Roman" w:hAnsi="Times New Roman" w:cs="Times New Roman"/>
          <w:bCs/>
          <w:sz w:val="20"/>
          <w:szCs w:val="20"/>
        </w:rPr>
        <w:t xml:space="preserve"> </w:t>
      </w:r>
    </w:p>
    <w:p w14:paraId="10DA650C" w14:textId="2563321C" w:rsidR="00FF2486" w:rsidRPr="004313CE" w:rsidRDefault="00FF2486" w:rsidP="00400FEA">
      <w:pPr>
        <w:spacing w:line="360" w:lineRule="auto"/>
        <w:rPr>
          <w:rFonts w:ascii="Times New Roman" w:hAnsi="Times New Roman" w:cs="Times New Roman"/>
          <w:bCs/>
          <w:sz w:val="20"/>
          <w:szCs w:val="20"/>
        </w:rPr>
      </w:pPr>
    </w:p>
    <w:p w14:paraId="69863137" w14:textId="77777777" w:rsidR="00FF2486" w:rsidRPr="004313CE" w:rsidRDefault="00FF2486" w:rsidP="00400FEA">
      <w:pPr>
        <w:spacing w:line="360" w:lineRule="auto"/>
        <w:rPr>
          <w:rFonts w:ascii="Times New Roman" w:hAnsi="Times New Roman" w:cs="Times New Roman"/>
          <w:bCs/>
          <w:sz w:val="20"/>
          <w:szCs w:val="20"/>
        </w:rPr>
      </w:pPr>
    </w:p>
    <w:p w14:paraId="445D25FB" w14:textId="5DF9C481" w:rsidR="00400FEA" w:rsidRPr="004313CE" w:rsidRDefault="00FF2486" w:rsidP="00400FEA">
      <w:pPr>
        <w:autoSpaceDE w:val="0"/>
        <w:autoSpaceDN w:val="0"/>
        <w:spacing w:beforeLines="100" w:before="312"/>
        <w:rPr>
          <w:rFonts w:ascii="Times New Roman" w:hAnsi="Times New Roman" w:cs="Times New Roman"/>
          <w:bCs/>
          <w:sz w:val="20"/>
          <w:szCs w:val="20"/>
          <w:lang w:val="it-IT"/>
        </w:rPr>
      </w:pPr>
      <w:r w:rsidRPr="004313CE">
        <w:rPr>
          <w:rFonts w:ascii="Times New Roman" w:hAnsi="Times New Roman" w:cs="Times New Roman"/>
          <w:b/>
          <w:sz w:val="20"/>
        </w:rPr>
        <w:lastRenderedPageBreak/>
        <w:t xml:space="preserve">Supplementary Table </w:t>
      </w:r>
      <w:r w:rsidR="003E67FD">
        <w:rPr>
          <w:rFonts w:ascii="Times New Roman" w:hAnsi="Times New Roman" w:cs="Times New Roman" w:hint="eastAsia"/>
          <w:b/>
          <w:sz w:val="20"/>
        </w:rPr>
        <w:t>10</w:t>
      </w:r>
      <w:r w:rsidR="00400FEA" w:rsidRPr="004313CE">
        <w:rPr>
          <w:rFonts w:ascii="Times New Roman" w:hAnsi="Times New Roman" w:cs="Times New Roman"/>
          <w:b/>
          <w:bCs/>
          <w:sz w:val="20"/>
          <w:szCs w:val="20"/>
          <w:lang w:val="it-IT"/>
        </w:rPr>
        <w:t>.</w:t>
      </w:r>
      <w:r w:rsidR="00400FEA" w:rsidRPr="004313CE">
        <w:rPr>
          <w:rFonts w:ascii="Times New Roman" w:hAnsi="Times New Roman" w:cs="Times New Roman"/>
          <w:bCs/>
          <w:sz w:val="20"/>
          <w:szCs w:val="20"/>
          <w:lang w:val="it-IT"/>
        </w:rPr>
        <w:t xml:space="preserve"> </w:t>
      </w:r>
      <w:bookmarkStart w:id="61" w:name="_Hlk191987346"/>
      <w:r w:rsidR="00400FEA" w:rsidRPr="004313CE">
        <w:rPr>
          <w:rFonts w:ascii="Times New Roman" w:hAnsi="Times New Roman" w:cs="Times New Roman"/>
          <w:bCs/>
          <w:sz w:val="20"/>
          <w:szCs w:val="20"/>
        </w:rPr>
        <w:t xml:space="preserve">Calculated chemical shielding values of </w:t>
      </w:r>
      <w:r w:rsidRPr="004313CE">
        <w:rPr>
          <w:rFonts w:ascii="Times New Roman" w:hAnsi="Times New Roman" w:cs="Times New Roman"/>
          <w:b/>
          <w:bCs/>
          <w:sz w:val="20"/>
          <w:szCs w:val="20"/>
        </w:rPr>
        <w:t>3</w:t>
      </w:r>
      <w:r w:rsidR="00400FEA" w:rsidRPr="004313CE">
        <w:rPr>
          <w:rFonts w:ascii="Times New Roman" w:hAnsi="Times New Roman" w:cs="Times New Roman"/>
          <w:bCs/>
          <w:sz w:val="20"/>
          <w:szCs w:val="20"/>
        </w:rPr>
        <w:t xml:space="preserve"> using BP86.</w:t>
      </w:r>
      <w:bookmarkEnd w:id="61"/>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400FEA" w:rsidRPr="004313CE" w14:paraId="64E14A3C" w14:textId="77777777" w:rsidTr="00B2227C">
        <w:tc>
          <w:tcPr>
            <w:tcW w:w="2074" w:type="dxa"/>
            <w:tcBorders>
              <w:top w:val="single" w:sz="12" w:space="0" w:color="auto"/>
              <w:bottom w:val="single" w:sz="4" w:space="0" w:color="auto"/>
            </w:tcBorders>
          </w:tcPr>
          <w:p w14:paraId="4486E95F" w14:textId="77777777" w:rsidR="00400FEA" w:rsidRPr="004313CE" w:rsidRDefault="00400FEA" w:rsidP="00B2227C">
            <w:pPr>
              <w:spacing w:line="360" w:lineRule="auto"/>
              <w:jc w:val="center"/>
              <w:rPr>
                <w:b/>
                <w:bCs/>
                <w:lang w:val="it-IT"/>
              </w:rPr>
            </w:pPr>
            <w:r w:rsidRPr="004313CE">
              <w:rPr>
                <w:bCs/>
              </w:rPr>
              <w:t>Complex</w:t>
            </w:r>
          </w:p>
        </w:tc>
        <w:tc>
          <w:tcPr>
            <w:tcW w:w="2074" w:type="dxa"/>
            <w:tcBorders>
              <w:top w:val="single" w:sz="12" w:space="0" w:color="auto"/>
              <w:bottom w:val="single" w:sz="4" w:space="0" w:color="auto"/>
            </w:tcBorders>
          </w:tcPr>
          <w:p w14:paraId="06B3BD87"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total</m:t>
                    </m:r>
                  </m:sub>
                  <m:sup>
                    <m:r>
                      <m:rPr>
                        <m:sty m:val="bi"/>
                      </m:rPr>
                      <w:rPr>
                        <w:rFonts w:ascii="Cambria Math" w:hAnsi="Cambria Math"/>
                        <w:lang w:val="it-IT"/>
                      </w:rPr>
                      <m:t xml:space="preserve"> </m:t>
                    </m:r>
                  </m:sup>
                </m:sSubSup>
              </m:oMath>
            </m:oMathPara>
          </w:p>
        </w:tc>
        <w:tc>
          <w:tcPr>
            <w:tcW w:w="2074" w:type="dxa"/>
            <w:tcBorders>
              <w:top w:val="single" w:sz="12" w:space="0" w:color="auto"/>
              <w:bottom w:val="single" w:sz="4" w:space="0" w:color="auto"/>
            </w:tcBorders>
          </w:tcPr>
          <w:p w14:paraId="387A999E"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 xml:space="preserve"> </m:t>
                    </m:r>
                  </m:sub>
                  <m:sup>
                    <m:r>
                      <m:rPr>
                        <m:sty m:val="bi"/>
                      </m:rPr>
                      <w:rPr>
                        <w:rFonts w:ascii="Cambria Math" w:hAnsi="Cambria Math"/>
                        <w:lang w:val="it-IT"/>
                      </w:rPr>
                      <m:t>dia</m:t>
                    </m:r>
                  </m:sup>
                </m:sSubSup>
              </m:oMath>
            </m:oMathPara>
          </w:p>
        </w:tc>
        <w:tc>
          <w:tcPr>
            <w:tcW w:w="2074" w:type="dxa"/>
            <w:tcBorders>
              <w:top w:val="single" w:sz="12" w:space="0" w:color="auto"/>
              <w:bottom w:val="single" w:sz="4" w:space="0" w:color="auto"/>
            </w:tcBorders>
          </w:tcPr>
          <w:p w14:paraId="5264175E"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 xml:space="preserve"> </m:t>
                    </m:r>
                  </m:sub>
                  <m:sup>
                    <m:r>
                      <m:rPr>
                        <m:sty m:val="bi"/>
                      </m:rPr>
                      <w:rPr>
                        <w:rFonts w:ascii="Cambria Math" w:hAnsi="Cambria Math"/>
                        <w:lang w:val="it-IT"/>
                      </w:rPr>
                      <m:t>para</m:t>
                    </m:r>
                  </m:sup>
                </m:sSubSup>
              </m:oMath>
            </m:oMathPara>
          </w:p>
        </w:tc>
      </w:tr>
      <w:tr w:rsidR="00400FEA" w:rsidRPr="004313CE" w14:paraId="15FD4FE8" w14:textId="77777777" w:rsidTr="00B2227C">
        <w:tc>
          <w:tcPr>
            <w:tcW w:w="2074" w:type="dxa"/>
            <w:tcBorders>
              <w:top w:val="single" w:sz="4" w:space="0" w:color="auto"/>
            </w:tcBorders>
          </w:tcPr>
          <w:p w14:paraId="31E9DEE0"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iso</m:t>
                    </m:r>
                  </m:sub>
                  <m:sup>
                    <m:r>
                      <m:rPr>
                        <m:sty m:val="bi"/>
                      </m:rPr>
                      <w:rPr>
                        <w:rFonts w:ascii="Cambria Math" w:hAnsi="Cambria Math"/>
                        <w:lang w:val="it-IT"/>
                      </w:rPr>
                      <m:t xml:space="preserve"> </m:t>
                    </m:r>
                  </m:sup>
                </m:sSubSup>
              </m:oMath>
            </m:oMathPara>
          </w:p>
        </w:tc>
        <w:tc>
          <w:tcPr>
            <w:tcW w:w="2074" w:type="dxa"/>
            <w:tcBorders>
              <w:top w:val="single" w:sz="4" w:space="0" w:color="auto"/>
            </w:tcBorders>
          </w:tcPr>
          <w:p w14:paraId="7418139C" w14:textId="77777777" w:rsidR="00400FEA" w:rsidRPr="004313CE" w:rsidRDefault="00400FEA" w:rsidP="00B2227C">
            <w:pPr>
              <w:spacing w:line="360" w:lineRule="auto"/>
              <w:jc w:val="center"/>
              <w:rPr>
                <w:b/>
                <w:bCs/>
                <w:lang w:val="it-IT"/>
              </w:rPr>
            </w:pPr>
            <w:r w:rsidRPr="004313CE">
              <w:t>24.1</w:t>
            </w:r>
          </w:p>
        </w:tc>
        <w:tc>
          <w:tcPr>
            <w:tcW w:w="2074" w:type="dxa"/>
            <w:tcBorders>
              <w:top w:val="single" w:sz="4" w:space="0" w:color="auto"/>
            </w:tcBorders>
          </w:tcPr>
          <w:p w14:paraId="5AB53883" w14:textId="77777777" w:rsidR="00400FEA" w:rsidRPr="004313CE" w:rsidRDefault="00400FEA" w:rsidP="00B2227C">
            <w:pPr>
              <w:spacing w:line="360" w:lineRule="auto"/>
              <w:jc w:val="center"/>
              <w:rPr>
                <w:b/>
                <w:bCs/>
                <w:lang w:val="it-IT"/>
              </w:rPr>
            </w:pPr>
            <w:r w:rsidRPr="004313CE">
              <w:t>353.9</w:t>
            </w:r>
          </w:p>
        </w:tc>
        <w:tc>
          <w:tcPr>
            <w:tcW w:w="2074" w:type="dxa"/>
            <w:tcBorders>
              <w:top w:val="single" w:sz="4" w:space="0" w:color="auto"/>
            </w:tcBorders>
          </w:tcPr>
          <w:p w14:paraId="7545E8B5" w14:textId="77777777" w:rsidR="00400FEA" w:rsidRPr="004313CE" w:rsidRDefault="00400FEA" w:rsidP="00B2227C">
            <w:pPr>
              <w:spacing w:line="360" w:lineRule="auto"/>
              <w:jc w:val="center"/>
              <w:rPr>
                <w:b/>
                <w:bCs/>
                <w:lang w:val="it-IT"/>
              </w:rPr>
            </w:pPr>
            <w:r w:rsidRPr="004313CE">
              <w:t>–329.8</w:t>
            </w:r>
          </w:p>
        </w:tc>
      </w:tr>
      <w:tr w:rsidR="00400FEA" w:rsidRPr="004313CE" w14:paraId="73DAE897" w14:textId="77777777" w:rsidTr="00B2227C">
        <w:tc>
          <w:tcPr>
            <w:tcW w:w="2074" w:type="dxa"/>
          </w:tcPr>
          <w:p w14:paraId="31EF3D57"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x</m:t>
                    </m:r>
                  </m:sub>
                  <m:sup>
                    <m:r>
                      <m:rPr>
                        <m:sty m:val="bi"/>
                      </m:rPr>
                      <w:rPr>
                        <w:rFonts w:ascii="Cambria Math" w:hAnsi="Cambria Math"/>
                        <w:lang w:val="it-IT"/>
                      </w:rPr>
                      <m:t xml:space="preserve"> </m:t>
                    </m:r>
                  </m:sup>
                </m:sSubSup>
              </m:oMath>
            </m:oMathPara>
          </w:p>
        </w:tc>
        <w:tc>
          <w:tcPr>
            <w:tcW w:w="2074" w:type="dxa"/>
          </w:tcPr>
          <w:p w14:paraId="42110613" w14:textId="77777777" w:rsidR="00400FEA" w:rsidRPr="004313CE" w:rsidRDefault="00400FEA" w:rsidP="00B2227C">
            <w:pPr>
              <w:spacing w:line="360" w:lineRule="auto"/>
              <w:jc w:val="center"/>
              <w:rPr>
                <w:b/>
                <w:bCs/>
                <w:lang w:val="it-IT"/>
              </w:rPr>
            </w:pPr>
            <w:r w:rsidRPr="004313CE">
              <w:t>–87.7</w:t>
            </w:r>
          </w:p>
        </w:tc>
        <w:tc>
          <w:tcPr>
            <w:tcW w:w="2074" w:type="dxa"/>
          </w:tcPr>
          <w:p w14:paraId="2222EE15" w14:textId="77777777" w:rsidR="00400FEA" w:rsidRPr="004313CE" w:rsidRDefault="00400FEA" w:rsidP="00B2227C">
            <w:pPr>
              <w:spacing w:line="360" w:lineRule="auto"/>
              <w:jc w:val="center"/>
              <w:rPr>
                <w:b/>
                <w:bCs/>
                <w:lang w:val="it-IT"/>
              </w:rPr>
            </w:pPr>
            <w:r w:rsidRPr="004313CE">
              <w:t>337.0</w:t>
            </w:r>
          </w:p>
        </w:tc>
        <w:tc>
          <w:tcPr>
            <w:tcW w:w="2074" w:type="dxa"/>
          </w:tcPr>
          <w:p w14:paraId="311453AD" w14:textId="77777777" w:rsidR="00400FEA" w:rsidRPr="004313CE" w:rsidRDefault="00400FEA" w:rsidP="00B2227C">
            <w:pPr>
              <w:spacing w:line="360" w:lineRule="auto"/>
              <w:jc w:val="center"/>
              <w:rPr>
                <w:b/>
                <w:bCs/>
                <w:lang w:val="it-IT"/>
              </w:rPr>
            </w:pPr>
            <w:r w:rsidRPr="004313CE">
              <w:t>–424.7</w:t>
            </w:r>
          </w:p>
        </w:tc>
      </w:tr>
      <w:bookmarkStart w:id="62" w:name="OLE_LINK17"/>
      <w:tr w:rsidR="00400FEA" w:rsidRPr="004313CE" w14:paraId="6EA61BC8" w14:textId="77777777" w:rsidTr="00B2227C">
        <w:tc>
          <w:tcPr>
            <w:tcW w:w="2074" w:type="dxa"/>
          </w:tcPr>
          <w:p w14:paraId="3019D368"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y</m:t>
                    </m:r>
                  </m:sub>
                  <m:sup>
                    <m:r>
                      <m:rPr>
                        <m:sty m:val="bi"/>
                      </m:rPr>
                      <w:rPr>
                        <w:rFonts w:ascii="Cambria Math" w:hAnsi="Cambria Math"/>
                        <w:lang w:val="it-IT"/>
                      </w:rPr>
                      <m:t xml:space="preserve"> </m:t>
                    </m:r>
                  </m:sup>
                </m:sSubSup>
              </m:oMath>
            </m:oMathPara>
            <w:bookmarkEnd w:id="62"/>
          </w:p>
        </w:tc>
        <w:tc>
          <w:tcPr>
            <w:tcW w:w="2074" w:type="dxa"/>
          </w:tcPr>
          <w:p w14:paraId="69CFFBA5" w14:textId="77777777" w:rsidR="00400FEA" w:rsidRPr="004313CE" w:rsidRDefault="00400FEA" w:rsidP="00B2227C">
            <w:pPr>
              <w:spacing w:line="360" w:lineRule="auto"/>
              <w:jc w:val="center"/>
              <w:rPr>
                <w:b/>
                <w:bCs/>
                <w:lang w:val="it-IT"/>
              </w:rPr>
            </w:pPr>
            <w:r w:rsidRPr="004313CE">
              <w:t>–165.6</w:t>
            </w:r>
          </w:p>
        </w:tc>
        <w:tc>
          <w:tcPr>
            <w:tcW w:w="2074" w:type="dxa"/>
          </w:tcPr>
          <w:p w14:paraId="6AF5D1FD" w14:textId="77777777" w:rsidR="00400FEA" w:rsidRPr="004313CE" w:rsidRDefault="00400FEA" w:rsidP="00B2227C">
            <w:pPr>
              <w:spacing w:line="360" w:lineRule="auto"/>
              <w:jc w:val="center"/>
              <w:rPr>
                <w:b/>
                <w:bCs/>
                <w:lang w:val="it-IT"/>
              </w:rPr>
            </w:pPr>
            <w:r w:rsidRPr="004313CE">
              <w:t>318.7</w:t>
            </w:r>
          </w:p>
        </w:tc>
        <w:tc>
          <w:tcPr>
            <w:tcW w:w="2074" w:type="dxa"/>
          </w:tcPr>
          <w:p w14:paraId="7385CA12" w14:textId="77777777" w:rsidR="00400FEA" w:rsidRPr="004313CE" w:rsidRDefault="00400FEA" w:rsidP="00B2227C">
            <w:pPr>
              <w:spacing w:line="360" w:lineRule="auto"/>
              <w:jc w:val="center"/>
              <w:rPr>
                <w:b/>
                <w:bCs/>
                <w:lang w:val="it-IT"/>
              </w:rPr>
            </w:pPr>
            <w:r w:rsidRPr="004313CE">
              <w:t>–484.3</w:t>
            </w:r>
          </w:p>
        </w:tc>
      </w:tr>
      <w:tr w:rsidR="00400FEA" w:rsidRPr="004313CE" w14:paraId="293CDF09" w14:textId="77777777" w:rsidTr="00B2227C">
        <w:tc>
          <w:tcPr>
            <w:tcW w:w="2074" w:type="dxa"/>
            <w:tcBorders>
              <w:bottom w:val="single" w:sz="4" w:space="0" w:color="auto"/>
            </w:tcBorders>
          </w:tcPr>
          <w:p w14:paraId="7584C29C" w14:textId="77777777" w:rsidR="00400FEA" w:rsidRPr="004313CE" w:rsidRDefault="00CD729E" w:rsidP="00B2227C">
            <w:pPr>
              <w:spacing w:line="360" w:lineRule="auto"/>
              <w:jc w:val="center"/>
              <w:rPr>
                <w:b/>
                <w:bCs/>
                <w:lang w:val="it-IT"/>
              </w:rPr>
            </w:pPr>
            <m:oMathPara>
              <m:oMath>
                <m:sSubSup>
                  <m:sSubSupPr>
                    <m:ctrlPr>
                      <w:rPr>
                        <w:rFonts w:ascii="Cambria Math" w:hAnsi="Cambria Math"/>
                        <w:b/>
                        <w:bCs/>
                        <w:i/>
                        <w:lang w:val="it-IT"/>
                      </w:rPr>
                    </m:ctrlPr>
                  </m:sSubSupPr>
                  <m:e>
                    <m:r>
                      <m:rPr>
                        <m:sty m:val="bi"/>
                      </m:rPr>
                      <w:rPr>
                        <w:rFonts w:ascii="Cambria Math" w:hAnsi="Cambria Math"/>
                        <w:lang w:val="it-IT"/>
                      </w:rPr>
                      <m:t>σ</m:t>
                    </m:r>
                  </m:e>
                  <m:sub>
                    <m:r>
                      <m:rPr>
                        <m:sty m:val="bi"/>
                      </m:rPr>
                      <w:rPr>
                        <w:rFonts w:ascii="Cambria Math" w:hAnsi="Cambria Math"/>
                        <w:lang w:val="it-IT"/>
                      </w:rPr>
                      <m:t>z</m:t>
                    </m:r>
                  </m:sub>
                  <m:sup>
                    <m:r>
                      <m:rPr>
                        <m:sty m:val="bi"/>
                      </m:rPr>
                      <w:rPr>
                        <w:rFonts w:ascii="Cambria Math" w:hAnsi="Cambria Math"/>
                        <w:lang w:val="it-IT"/>
                      </w:rPr>
                      <m:t xml:space="preserve"> </m:t>
                    </m:r>
                  </m:sup>
                </m:sSubSup>
              </m:oMath>
            </m:oMathPara>
          </w:p>
        </w:tc>
        <w:tc>
          <w:tcPr>
            <w:tcW w:w="2074" w:type="dxa"/>
            <w:tcBorders>
              <w:bottom w:val="single" w:sz="4" w:space="0" w:color="auto"/>
            </w:tcBorders>
          </w:tcPr>
          <w:p w14:paraId="012ADDBA" w14:textId="77777777" w:rsidR="00400FEA" w:rsidRPr="004313CE" w:rsidRDefault="00400FEA" w:rsidP="00B2227C">
            <w:pPr>
              <w:spacing w:line="360" w:lineRule="auto"/>
              <w:jc w:val="center"/>
              <w:rPr>
                <w:b/>
                <w:bCs/>
                <w:lang w:val="it-IT"/>
              </w:rPr>
            </w:pPr>
            <w:r w:rsidRPr="004313CE">
              <w:t>325.7</w:t>
            </w:r>
          </w:p>
        </w:tc>
        <w:tc>
          <w:tcPr>
            <w:tcW w:w="2074" w:type="dxa"/>
            <w:tcBorders>
              <w:bottom w:val="single" w:sz="4" w:space="0" w:color="auto"/>
            </w:tcBorders>
          </w:tcPr>
          <w:p w14:paraId="6488D035" w14:textId="77777777" w:rsidR="00400FEA" w:rsidRPr="004313CE" w:rsidRDefault="00400FEA" w:rsidP="00B2227C">
            <w:pPr>
              <w:spacing w:line="360" w:lineRule="auto"/>
              <w:jc w:val="center"/>
              <w:rPr>
                <w:b/>
                <w:bCs/>
                <w:lang w:val="it-IT"/>
              </w:rPr>
            </w:pPr>
            <w:r w:rsidRPr="004313CE">
              <w:t>405.9</w:t>
            </w:r>
          </w:p>
        </w:tc>
        <w:tc>
          <w:tcPr>
            <w:tcW w:w="2074" w:type="dxa"/>
            <w:tcBorders>
              <w:bottom w:val="single" w:sz="4" w:space="0" w:color="auto"/>
            </w:tcBorders>
          </w:tcPr>
          <w:p w14:paraId="6FA85E77" w14:textId="77777777" w:rsidR="00400FEA" w:rsidRPr="004313CE" w:rsidRDefault="00400FEA" w:rsidP="00B2227C">
            <w:pPr>
              <w:spacing w:line="360" w:lineRule="auto"/>
              <w:jc w:val="center"/>
              <w:rPr>
                <w:b/>
                <w:bCs/>
                <w:lang w:val="it-IT"/>
              </w:rPr>
            </w:pPr>
            <w:r w:rsidRPr="004313CE">
              <w:t>–80.3</w:t>
            </w:r>
          </w:p>
        </w:tc>
      </w:tr>
    </w:tbl>
    <w:p w14:paraId="1F453403" w14:textId="77777777" w:rsidR="00400FEA" w:rsidRPr="004313CE" w:rsidRDefault="00400FEA" w:rsidP="00400FEA">
      <w:pPr>
        <w:spacing w:line="360" w:lineRule="auto"/>
        <w:rPr>
          <w:rFonts w:ascii="Times New Roman" w:hAnsi="Times New Roman" w:cs="Times New Roman"/>
          <w:b/>
          <w:bCs/>
          <w:color w:val="FF0000"/>
          <w:sz w:val="20"/>
          <w:szCs w:val="20"/>
        </w:rPr>
      </w:pPr>
    </w:p>
    <w:p w14:paraId="3CE92577" w14:textId="3E62418A" w:rsidR="00400FEA" w:rsidRPr="00FF2486" w:rsidRDefault="00400FEA" w:rsidP="00400FEA">
      <w:pPr>
        <w:spacing w:line="360" w:lineRule="auto"/>
        <w:rPr>
          <w:rFonts w:ascii="Times New Roman" w:hAnsi="Times New Roman" w:cs="Times New Roman"/>
          <w:bCs/>
          <w:sz w:val="20"/>
          <w:szCs w:val="20"/>
        </w:rPr>
      </w:pPr>
      <w:r w:rsidRPr="004313CE">
        <w:rPr>
          <w:rFonts w:ascii="Times New Roman" w:hAnsi="Times New Roman" w:cs="Times New Roman"/>
          <w:bCs/>
          <w:sz w:val="20"/>
          <w:szCs w:val="20"/>
        </w:rPr>
        <w:t>As shown in</w:t>
      </w:r>
      <w:r w:rsidRPr="004313CE">
        <w:rPr>
          <w:rFonts w:ascii="Times New Roman" w:hAnsi="Times New Roman" w:cs="Times New Roman"/>
          <w:b/>
          <w:sz w:val="20"/>
          <w:szCs w:val="20"/>
        </w:rPr>
        <w:t xml:space="preserve"> </w:t>
      </w:r>
      <w:r w:rsidR="00FF2486" w:rsidRPr="004313CE">
        <w:rPr>
          <w:rFonts w:ascii="Times New Roman" w:hAnsi="Times New Roman" w:cs="Times New Roman"/>
          <w:sz w:val="20"/>
        </w:rPr>
        <w:t xml:space="preserve">Supplementary Table </w:t>
      </w:r>
      <w:r w:rsidR="003E67FD">
        <w:rPr>
          <w:rFonts w:ascii="Times New Roman" w:hAnsi="Times New Roman" w:cs="Times New Roman" w:hint="eastAsia"/>
          <w:sz w:val="20"/>
        </w:rPr>
        <w:t>10</w:t>
      </w:r>
      <w:r w:rsidRPr="004313CE">
        <w:rPr>
          <w:rFonts w:ascii="Times New Roman" w:hAnsi="Times New Roman" w:cs="Times New Roman"/>
          <w:bCs/>
          <w:sz w:val="20"/>
          <w:szCs w:val="20"/>
        </w:rPr>
        <w:t xml:space="preserve">, </w:t>
      </w:r>
      <w:r w:rsidR="00FF2486" w:rsidRPr="004313CE">
        <w:rPr>
          <w:rFonts w:ascii="Times New Roman" w:hAnsi="Times New Roman" w:cs="Times New Roman"/>
          <w:bCs/>
          <w:sz w:val="20"/>
          <w:szCs w:val="20"/>
        </w:rPr>
        <w:t>DFT</w:t>
      </w:r>
      <w:r w:rsidRPr="004313CE">
        <w:rPr>
          <w:rFonts w:ascii="Times New Roman" w:hAnsi="Times New Roman" w:cs="Times New Roman"/>
          <w:bCs/>
          <w:sz w:val="20"/>
          <w:szCs w:val="20"/>
        </w:rPr>
        <w:t xml:space="preserve"> calculations revealed that the primary magnetic orbital couplings contributing to the paramagnetic shifts of </w:t>
      </w:r>
      <w:r w:rsidRPr="004313CE">
        <w:rPr>
          <w:rFonts w:ascii="Times New Roman" w:hAnsi="Times New Roman" w:cs="Times New Roman"/>
          <w:sz w:val="20"/>
          <w:szCs w:val="20"/>
        </w:rPr>
        <w:t>–</w:t>
      </w:r>
      <w:r w:rsidRPr="004313CE">
        <w:rPr>
          <w:rFonts w:ascii="Times New Roman" w:hAnsi="Times New Roman" w:cs="Times New Roman"/>
          <w:bCs/>
          <w:sz w:val="20"/>
          <w:szCs w:val="20"/>
        </w:rPr>
        <w:t xml:space="preserve">60.5 ppm in the x-component and </w:t>
      </w:r>
      <w:r w:rsidRPr="004313CE">
        <w:rPr>
          <w:rFonts w:ascii="Times New Roman" w:hAnsi="Times New Roman" w:cs="Times New Roman"/>
          <w:sz w:val="20"/>
          <w:szCs w:val="20"/>
        </w:rPr>
        <w:t>–7</w:t>
      </w:r>
      <w:r w:rsidRPr="004313CE">
        <w:rPr>
          <w:rFonts w:ascii="Times New Roman" w:hAnsi="Times New Roman" w:cs="Times New Roman"/>
          <w:bCs/>
          <w:sz w:val="20"/>
          <w:szCs w:val="20"/>
        </w:rPr>
        <w:t>8.1 ppm in the y-direction arise from electron transitions between the filled σ(Ge-N) orbital to the vacant π*(Ge-N) orbital</w:t>
      </w:r>
      <w:r w:rsidR="00B21603">
        <w:rPr>
          <w:rFonts w:ascii="Times New Roman" w:hAnsi="Times New Roman" w:cs="Times New Roman"/>
          <w:bCs/>
          <w:sz w:val="20"/>
          <w:szCs w:val="20"/>
        </w:rPr>
        <w:t xml:space="preserve"> (Supplementary Fig. </w:t>
      </w:r>
      <w:r w:rsidR="00CD729E">
        <w:rPr>
          <w:rFonts w:ascii="Times New Roman" w:hAnsi="Times New Roman" w:cs="Times New Roman"/>
          <w:bCs/>
          <w:sz w:val="20"/>
          <w:szCs w:val="20"/>
        </w:rPr>
        <w:t>51</w:t>
      </w:r>
      <w:r w:rsidR="00B21603">
        <w:rPr>
          <w:rFonts w:ascii="Times New Roman" w:hAnsi="Times New Roman" w:cs="Times New Roman"/>
          <w:bCs/>
          <w:sz w:val="20"/>
          <w:szCs w:val="20"/>
        </w:rPr>
        <w:t>)</w:t>
      </w:r>
      <w:r w:rsidRPr="004313CE">
        <w:rPr>
          <w:rFonts w:ascii="Times New Roman" w:hAnsi="Times New Roman" w:cs="Times New Roman"/>
          <w:bCs/>
          <w:sz w:val="20"/>
          <w:szCs w:val="20"/>
        </w:rPr>
        <w:t xml:space="preserve">. These contributions account for 14.2% and 16.1% of the </w:t>
      </w:r>
      <m:oMath>
        <m:sSubSup>
          <m:sSubSupPr>
            <m:ctrlPr>
              <w:rPr>
                <w:rFonts w:ascii="Cambria Math" w:hAnsi="Cambria Math" w:cs="Times New Roman"/>
                <w:bCs/>
                <w:i/>
                <w:sz w:val="20"/>
                <w:szCs w:val="20"/>
              </w:rPr>
            </m:ctrlPr>
          </m:sSubSupPr>
          <m:e>
            <m:r>
              <m:rPr>
                <m:sty m:val="p"/>
              </m:rPr>
              <w:rPr>
                <w:rFonts w:ascii="Cambria Math" w:eastAsia="Times New Roman" w:hAnsi="Cambria Math" w:cs="Times New Roman"/>
                <w:sz w:val="20"/>
                <w:szCs w:val="20"/>
              </w:rPr>
              <m:t>σ</m:t>
            </m:r>
          </m:e>
          <m:sub>
            <m:r>
              <w:rPr>
                <w:rFonts w:ascii="Cambria Math" w:hAnsi="Cambria Math" w:cs="Times New Roman"/>
                <w:sz w:val="20"/>
                <w:szCs w:val="20"/>
              </w:rPr>
              <m:t>x</m:t>
            </m:r>
          </m:sub>
          <m:sup>
            <m:r>
              <w:rPr>
                <w:rFonts w:ascii="Cambria Math" w:hAnsi="Cambria Math" w:cs="Times New Roman"/>
                <w:sz w:val="20"/>
                <w:szCs w:val="20"/>
              </w:rPr>
              <m:t>para</m:t>
            </m:r>
          </m:sup>
        </m:sSubSup>
      </m:oMath>
      <w:r w:rsidRPr="004313CE">
        <w:rPr>
          <w:rFonts w:ascii="Times New Roman" w:hAnsi="Times New Roman" w:cs="Times New Roman"/>
          <w:bCs/>
          <w:sz w:val="20"/>
          <w:szCs w:val="20"/>
        </w:rPr>
        <w:t xml:space="preserve"> and </w:t>
      </w:r>
      <m:oMath>
        <m:sSubSup>
          <m:sSubSupPr>
            <m:ctrlPr>
              <w:rPr>
                <w:rFonts w:ascii="Cambria Math" w:hAnsi="Cambria Math" w:cs="Times New Roman"/>
                <w:bCs/>
                <w:i/>
                <w:sz w:val="20"/>
                <w:szCs w:val="20"/>
              </w:rPr>
            </m:ctrlPr>
          </m:sSubSupPr>
          <m:e>
            <m:r>
              <m:rPr>
                <m:sty m:val="p"/>
              </m:rPr>
              <w:rPr>
                <w:rFonts w:ascii="Cambria Math" w:eastAsia="Times New Roman" w:hAnsi="Cambria Math" w:cs="Times New Roman"/>
                <w:sz w:val="20"/>
                <w:szCs w:val="20"/>
              </w:rPr>
              <m:t>σ</m:t>
            </m:r>
          </m:e>
          <m:sub>
            <m:r>
              <w:rPr>
                <w:rFonts w:ascii="Cambria Math" w:hAnsi="Cambria Math" w:cs="Times New Roman"/>
                <w:sz w:val="20"/>
                <w:szCs w:val="20"/>
              </w:rPr>
              <m:t>y</m:t>
            </m:r>
          </m:sub>
          <m:sup>
            <m:r>
              <w:rPr>
                <w:rFonts w:ascii="Cambria Math" w:hAnsi="Cambria Math" w:cs="Times New Roman"/>
                <w:sz w:val="20"/>
                <w:szCs w:val="20"/>
              </w:rPr>
              <m:t>para</m:t>
            </m:r>
          </m:sup>
        </m:sSubSup>
      </m:oMath>
      <w:r w:rsidRPr="004313CE">
        <w:rPr>
          <w:rFonts w:ascii="Times New Roman" w:hAnsi="Times New Roman" w:cs="Times New Roman"/>
          <w:bCs/>
          <w:sz w:val="20"/>
          <w:szCs w:val="20"/>
        </w:rPr>
        <w:t xml:space="preserve">, respectively. For the z-component, the coupling between the π(Ge-N) and π(N-C) orbitals contributes –51.5 ppm, representing 64.1% of the </w:t>
      </w:r>
      <m:oMath>
        <m:sSubSup>
          <m:sSubSupPr>
            <m:ctrlPr>
              <w:rPr>
                <w:rFonts w:ascii="Cambria Math" w:hAnsi="Cambria Math" w:cs="Times New Roman"/>
                <w:bCs/>
                <w:i/>
                <w:sz w:val="20"/>
                <w:szCs w:val="20"/>
              </w:rPr>
            </m:ctrlPr>
          </m:sSubSupPr>
          <m:e>
            <m:r>
              <m:rPr>
                <m:sty m:val="p"/>
              </m:rPr>
              <w:rPr>
                <w:rFonts w:ascii="Cambria Math" w:eastAsia="Times New Roman" w:hAnsi="Cambria Math" w:cs="Times New Roman"/>
                <w:sz w:val="20"/>
                <w:szCs w:val="20"/>
              </w:rPr>
              <m:t>σ</m:t>
            </m:r>
          </m:e>
          <m:sub>
            <m:r>
              <w:rPr>
                <w:rFonts w:ascii="Cambria Math" w:hAnsi="Cambria Math" w:cs="Times New Roman"/>
                <w:sz w:val="20"/>
                <w:szCs w:val="20"/>
              </w:rPr>
              <m:t>z</m:t>
            </m:r>
          </m:sub>
          <m:sup>
            <m:r>
              <w:rPr>
                <w:rFonts w:ascii="Cambria Math" w:hAnsi="Cambria Math" w:cs="Times New Roman"/>
                <w:sz w:val="20"/>
                <w:szCs w:val="20"/>
              </w:rPr>
              <m:t>p</m:t>
            </m:r>
          </m:sup>
        </m:sSubSup>
      </m:oMath>
      <w:r w:rsidRPr="004313CE">
        <w:rPr>
          <w:rFonts w:ascii="Times New Roman" w:hAnsi="Times New Roman" w:cs="Times New Roman"/>
          <w:bCs/>
          <w:sz w:val="20"/>
          <w:szCs w:val="20"/>
        </w:rPr>
        <w:t>.</w:t>
      </w:r>
    </w:p>
    <w:p w14:paraId="574F1FEB" w14:textId="77777777" w:rsidR="00400FEA" w:rsidRPr="00FF2486" w:rsidRDefault="00400FEA" w:rsidP="00400FEA">
      <w:pPr>
        <w:spacing w:line="360" w:lineRule="auto"/>
        <w:rPr>
          <w:rFonts w:ascii="Times New Roman" w:hAnsi="Times New Roman" w:cs="Times New Roman"/>
          <w:bCs/>
          <w:sz w:val="20"/>
          <w:szCs w:val="20"/>
        </w:rPr>
      </w:pPr>
    </w:p>
    <w:p w14:paraId="11886479" w14:textId="77777777" w:rsidR="00400FEA" w:rsidRPr="00FF2486" w:rsidRDefault="00400FEA" w:rsidP="00400FEA">
      <w:pPr>
        <w:pStyle w:val="a9"/>
        <w:jc w:val="center"/>
        <w:rPr>
          <w:rFonts w:ascii="Times New Roman" w:hAnsi="Times New Roman" w:cs="Times New Roman"/>
          <w:sz w:val="20"/>
          <w:szCs w:val="20"/>
          <w:lang w:eastAsia="zh-CN"/>
        </w:rPr>
      </w:pPr>
      <w:r w:rsidRPr="00FF2486">
        <w:rPr>
          <w:rFonts w:ascii="Times New Roman" w:hAnsi="Times New Roman" w:cs="Times New Roman"/>
          <w:noProof/>
          <w:sz w:val="20"/>
          <w:szCs w:val="20"/>
          <w:lang w:eastAsia="zh-CN"/>
        </w:rPr>
        <w:drawing>
          <wp:inline distT="0" distB="0" distL="0" distR="0" wp14:anchorId="1C044B8C" wp14:editId="6BD30CA7">
            <wp:extent cx="5274310" cy="3498850"/>
            <wp:effectExtent l="0" t="0" r="0" b="0"/>
            <wp:docPr id="5830516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51661" name="图片 583051661"/>
                    <pic:cNvPicPr/>
                  </pic:nvPicPr>
                  <pic:blipFill>
                    <a:blip r:embed="rId80"/>
                    <a:stretch>
                      <a:fillRect/>
                    </a:stretch>
                  </pic:blipFill>
                  <pic:spPr>
                    <a:xfrm>
                      <a:off x="0" y="0"/>
                      <a:ext cx="5274310" cy="3498850"/>
                    </a:xfrm>
                    <a:prstGeom prst="rect">
                      <a:avLst/>
                    </a:prstGeom>
                  </pic:spPr>
                </pic:pic>
              </a:graphicData>
            </a:graphic>
          </wp:inline>
        </w:drawing>
      </w:r>
    </w:p>
    <w:p w14:paraId="4709686D" w14:textId="3726D154" w:rsidR="00571B1D" w:rsidRPr="00400FEA" w:rsidRDefault="00FF2486" w:rsidP="00BA37D1">
      <w:pPr>
        <w:pStyle w:val="a9"/>
        <w:spacing w:line="360" w:lineRule="auto"/>
        <w:jc w:val="both"/>
        <w:rPr>
          <w:rFonts w:ascii="Times New Roman" w:hAnsi="Times New Roman" w:cs="Times New Roman"/>
          <w:sz w:val="20"/>
          <w:szCs w:val="20"/>
        </w:rPr>
      </w:pPr>
      <w:r w:rsidRPr="00FF2486">
        <w:rPr>
          <w:rFonts w:ascii="Times New Roman" w:hAnsi="Times New Roman" w:cs="Times New Roman"/>
          <w:b/>
          <w:sz w:val="20"/>
          <w:szCs w:val="20"/>
          <w:lang w:eastAsia="zh-CN"/>
        </w:rPr>
        <w:t xml:space="preserve">Supplementary </w:t>
      </w:r>
      <w:r w:rsidR="00400FEA" w:rsidRPr="00FF2486">
        <w:rPr>
          <w:rFonts w:ascii="Times New Roman" w:hAnsi="Times New Roman" w:cs="Times New Roman"/>
          <w:b/>
          <w:sz w:val="20"/>
          <w:szCs w:val="20"/>
          <w:lang w:eastAsia="zh-CN"/>
        </w:rPr>
        <w:t>Fig.</w:t>
      </w:r>
      <w:r w:rsidR="00BA37D1">
        <w:rPr>
          <w:rFonts w:ascii="Times New Roman" w:hAnsi="Times New Roman" w:cs="Times New Roman"/>
          <w:b/>
          <w:sz w:val="20"/>
          <w:szCs w:val="20"/>
          <w:lang w:eastAsia="zh-CN"/>
        </w:rPr>
        <w:t xml:space="preserve"> </w:t>
      </w:r>
      <w:r w:rsidR="00FB6F3F">
        <w:rPr>
          <w:rFonts w:ascii="Times New Roman" w:hAnsi="Times New Roman" w:cs="Times New Roman"/>
          <w:b/>
          <w:sz w:val="20"/>
          <w:szCs w:val="20"/>
          <w:lang w:eastAsia="zh-CN"/>
        </w:rPr>
        <w:t>51</w:t>
      </w:r>
      <w:r w:rsidRPr="00FF2486">
        <w:rPr>
          <w:rFonts w:ascii="Times New Roman" w:hAnsi="Times New Roman" w:cs="Times New Roman"/>
          <w:b/>
          <w:sz w:val="20"/>
          <w:szCs w:val="20"/>
          <w:lang w:eastAsia="zh-CN"/>
        </w:rPr>
        <w:t xml:space="preserve"> </w:t>
      </w:r>
      <w:r w:rsidR="00400FEA" w:rsidRPr="00FF2486">
        <w:rPr>
          <w:rFonts w:ascii="Times New Roman" w:hAnsi="Times New Roman" w:cs="Times New Roman"/>
          <w:sz w:val="20"/>
          <w:szCs w:val="20"/>
          <w:lang w:eastAsia="zh-CN"/>
        </w:rPr>
        <w:t xml:space="preserve">Important magnetic couplings for the paramagnetic shielding term of complex </w:t>
      </w:r>
      <w:r w:rsidRPr="00FF2486">
        <w:rPr>
          <w:rFonts w:ascii="Times New Roman" w:hAnsi="Times New Roman" w:cs="Times New Roman"/>
          <w:b/>
          <w:bCs/>
          <w:sz w:val="20"/>
          <w:szCs w:val="20"/>
          <w:lang w:eastAsia="zh-CN"/>
        </w:rPr>
        <w:t>3</w:t>
      </w:r>
      <w:r w:rsidR="00400FEA" w:rsidRPr="00FF2486">
        <w:rPr>
          <w:rFonts w:ascii="Times New Roman" w:hAnsi="Times New Roman" w:cs="Times New Roman"/>
          <w:sz w:val="20"/>
          <w:szCs w:val="20"/>
          <w:lang w:eastAsia="zh-CN"/>
        </w:rPr>
        <w:t>. For each coupling pathway, its contribution and percentage to the total paramagnetic shielding term,</w:t>
      </w:r>
      <m:oMath>
        <m:r>
          <m:rPr>
            <m:sty m:val="p"/>
          </m:rPr>
          <w:rPr>
            <w:rFonts w:ascii="Cambria Math" w:hAnsi="Cambria Math" w:cs="Times New Roman"/>
            <w:sz w:val="20"/>
            <w:szCs w:val="20"/>
            <w:lang w:eastAsia="zh-CN"/>
          </w:rPr>
          <m:t xml:space="preserve"> </m:t>
        </m:r>
        <m:sSubSup>
          <m:sSubSupPr>
            <m:ctrlPr>
              <w:rPr>
                <w:rFonts w:ascii="Cambria Math" w:hAnsi="Cambria Math" w:cs="Times New Roman"/>
                <w:sz w:val="20"/>
                <w:szCs w:val="20"/>
                <w:lang w:eastAsia="zh-CN"/>
              </w:rPr>
            </m:ctrlPr>
          </m:sSubSupPr>
          <m:e>
            <m:r>
              <w:rPr>
                <w:rFonts w:ascii="Cambria Math" w:hAnsi="Cambria Math" w:cs="Times New Roman"/>
                <w:sz w:val="20"/>
                <w:szCs w:val="20"/>
                <w:lang w:eastAsia="zh-CN"/>
              </w:rPr>
              <m:t>σ</m:t>
            </m:r>
          </m:e>
          <m:sub>
            <m:r>
              <w:rPr>
                <w:rFonts w:ascii="Cambria Math" w:hAnsi="Cambria Math" w:cs="Times New Roman"/>
                <w:sz w:val="20"/>
                <w:szCs w:val="20"/>
                <w:lang w:eastAsia="zh-CN"/>
              </w:rPr>
              <m:t>x</m:t>
            </m:r>
          </m:sub>
          <m:sup>
            <m:r>
              <w:rPr>
                <w:rFonts w:ascii="Cambria Math" w:hAnsi="Cambria Math" w:cs="Times New Roman"/>
                <w:sz w:val="20"/>
                <w:szCs w:val="20"/>
                <w:lang w:eastAsia="zh-CN"/>
              </w:rPr>
              <m:t>p</m:t>
            </m:r>
          </m:sup>
        </m:sSubSup>
      </m:oMath>
      <w:r w:rsidR="00400FEA" w:rsidRPr="00FF2486">
        <w:rPr>
          <w:rFonts w:ascii="Times New Roman" w:hAnsi="Times New Roman" w:cs="Times New Roman"/>
          <w:sz w:val="20"/>
          <w:szCs w:val="20"/>
          <w:lang w:eastAsia="zh-CN"/>
        </w:rPr>
        <w:t xml:space="preserve">, </w:t>
      </w:r>
      <m:oMath>
        <m:sSubSup>
          <m:sSubSupPr>
            <m:ctrlPr>
              <w:rPr>
                <w:rFonts w:ascii="Cambria Math" w:hAnsi="Cambria Math" w:cs="Times New Roman"/>
                <w:sz w:val="20"/>
                <w:szCs w:val="20"/>
                <w:lang w:eastAsia="zh-CN"/>
              </w:rPr>
            </m:ctrlPr>
          </m:sSubSupPr>
          <m:e>
            <m:r>
              <w:rPr>
                <w:rFonts w:ascii="Cambria Math" w:hAnsi="Cambria Math" w:cs="Times New Roman"/>
                <w:sz w:val="20"/>
                <w:szCs w:val="20"/>
                <w:lang w:eastAsia="zh-CN"/>
              </w:rPr>
              <m:t>σ</m:t>
            </m:r>
          </m:e>
          <m:sub>
            <m:r>
              <w:rPr>
                <w:rFonts w:ascii="Cambria Math" w:hAnsi="Cambria Math" w:cs="Times New Roman"/>
                <w:sz w:val="20"/>
                <w:szCs w:val="20"/>
                <w:lang w:eastAsia="zh-CN"/>
              </w:rPr>
              <m:t>y</m:t>
            </m:r>
          </m:sub>
          <m:sup>
            <m:r>
              <w:rPr>
                <w:rFonts w:ascii="Cambria Math" w:hAnsi="Cambria Math" w:cs="Times New Roman"/>
                <w:sz w:val="20"/>
                <w:szCs w:val="20"/>
                <w:lang w:eastAsia="zh-CN"/>
              </w:rPr>
              <m:t>p</m:t>
            </m:r>
          </m:sup>
        </m:sSubSup>
      </m:oMath>
      <w:r w:rsidR="00400FEA" w:rsidRPr="00FF2486">
        <w:rPr>
          <w:rFonts w:ascii="Times New Roman" w:hAnsi="Times New Roman" w:cs="Times New Roman"/>
          <w:sz w:val="20"/>
          <w:szCs w:val="20"/>
          <w:lang w:eastAsia="zh-CN"/>
        </w:rPr>
        <w:t xml:space="preserve">, and </w:t>
      </w:r>
      <m:oMath>
        <m:sSubSup>
          <m:sSubSupPr>
            <m:ctrlPr>
              <w:rPr>
                <w:rFonts w:ascii="Cambria Math" w:hAnsi="Cambria Math" w:cs="Times New Roman"/>
                <w:sz w:val="20"/>
                <w:szCs w:val="20"/>
                <w:lang w:eastAsia="zh-CN"/>
              </w:rPr>
            </m:ctrlPr>
          </m:sSubSupPr>
          <m:e>
            <m:r>
              <w:rPr>
                <w:rFonts w:ascii="Cambria Math" w:hAnsi="Cambria Math" w:cs="Times New Roman"/>
                <w:sz w:val="20"/>
                <w:szCs w:val="20"/>
                <w:lang w:eastAsia="zh-CN"/>
              </w:rPr>
              <m:t>σ</m:t>
            </m:r>
          </m:e>
          <m:sub>
            <m:r>
              <w:rPr>
                <w:rFonts w:ascii="Cambria Math" w:hAnsi="Cambria Math" w:cs="Times New Roman"/>
                <w:sz w:val="20"/>
                <w:szCs w:val="20"/>
                <w:lang w:eastAsia="zh-CN"/>
              </w:rPr>
              <m:t>z</m:t>
            </m:r>
          </m:sub>
          <m:sup>
            <m:r>
              <w:rPr>
                <w:rFonts w:ascii="Cambria Math" w:hAnsi="Cambria Math" w:cs="Times New Roman"/>
                <w:sz w:val="20"/>
                <w:szCs w:val="20"/>
                <w:lang w:eastAsia="zh-CN"/>
              </w:rPr>
              <m:t>p</m:t>
            </m:r>
          </m:sup>
        </m:sSubSup>
      </m:oMath>
      <w:r w:rsidR="00400FEA" w:rsidRPr="00FF2486">
        <w:rPr>
          <w:rFonts w:ascii="Times New Roman" w:hAnsi="Times New Roman" w:cs="Times New Roman"/>
          <w:sz w:val="20"/>
          <w:szCs w:val="20"/>
          <w:lang w:eastAsia="zh-CN"/>
        </w:rPr>
        <w:t>, and the energy difference of the constituent canonical MOs are given.</w:t>
      </w:r>
    </w:p>
    <w:p w14:paraId="192EC9D2" w14:textId="68AF3B35" w:rsidR="00BE1B57" w:rsidRDefault="00BE1B57" w:rsidP="00F7021F">
      <w:pPr>
        <w:spacing w:line="360" w:lineRule="auto"/>
        <w:rPr>
          <w:rFonts w:ascii="Times New Roman" w:hAnsi="Times New Roman" w:cs="Times New Roman"/>
          <w:sz w:val="20"/>
          <w:szCs w:val="20"/>
        </w:rPr>
      </w:pPr>
    </w:p>
    <w:p w14:paraId="257F3C58" w14:textId="77777777" w:rsidR="00BE1B57" w:rsidRDefault="00BE1B57" w:rsidP="00F7021F">
      <w:pPr>
        <w:spacing w:line="360" w:lineRule="auto"/>
        <w:rPr>
          <w:rFonts w:ascii="Times New Roman" w:hAnsi="Times New Roman" w:cs="Times New Roman"/>
          <w:sz w:val="20"/>
          <w:szCs w:val="20"/>
        </w:rPr>
        <w:sectPr w:rsidR="00BE1B57">
          <w:pgSz w:w="11906" w:h="16838"/>
          <w:pgMar w:top="1440" w:right="1800" w:bottom="1440" w:left="1800" w:header="851" w:footer="992" w:gutter="0"/>
          <w:cols w:space="425"/>
          <w:docGrid w:type="lines" w:linePitch="312"/>
        </w:sectPr>
      </w:pPr>
    </w:p>
    <w:p w14:paraId="617E9D42" w14:textId="77777777" w:rsidR="00D37DC5" w:rsidRPr="00D37DC5" w:rsidRDefault="00D37DC5" w:rsidP="00D37DC5">
      <w:pPr>
        <w:spacing w:line="360" w:lineRule="auto"/>
        <w:outlineLvl w:val="0"/>
        <w:rPr>
          <w:rFonts w:ascii="Times New Roman" w:eastAsia="AdvTTR" w:hAnsi="Times New Roman" w:cs="Times New Roman"/>
          <w:b/>
          <w:bCs/>
          <w:sz w:val="20"/>
          <w:szCs w:val="20"/>
        </w:rPr>
      </w:pPr>
      <w:bookmarkStart w:id="63" w:name="_Toc175835296"/>
      <w:bookmarkStart w:id="64" w:name="_Toc175835398"/>
      <w:bookmarkStart w:id="65" w:name="_Toc202280626"/>
      <w:bookmarkStart w:id="66" w:name="_Toc202281305"/>
      <w:r w:rsidRPr="00D37DC5">
        <w:rPr>
          <w:rFonts w:ascii="Times New Roman" w:eastAsia="AdvTTR" w:hAnsi="Times New Roman" w:cs="Times New Roman"/>
          <w:b/>
          <w:bCs/>
          <w:sz w:val="20"/>
          <w:szCs w:val="20"/>
        </w:rPr>
        <w:lastRenderedPageBreak/>
        <w:t>Electronic absorption spectra</w:t>
      </w:r>
      <w:bookmarkEnd w:id="63"/>
      <w:bookmarkEnd w:id="64"/>
      <w:bookmarkEnd w:id="65"/>
      <w:bookmarkEnd w:id="66"/>
    </w:p>
    <w:p w14:paraId="4F2AA967" w14:textId="77777777" w:rsidR="00794B19" w:rsidRDefault="00794B19" w:rsidP="00794B19">
      <w:pPr>
        <w:spacing w:line="360" w:lineRule="auto"/>
        <w:jc w:val="center"/>
        <w:rPr>
          <w:rFonts w:ascii="Times New Roman" w:hAnsi="Times New Roman" w:cs="Times New Roman"/>
          <w:sz w:val="20"/>
          <w:szCs w:val="20"/>
        </w:rPr>
      </w:pPr>
      <w:r>
        <w:rPr>
          <w:noProof/>
        </w:rPr>
        <w:drawing>
          <wp:inline distT="0" distB="0" distL="0" distR="0" wp14:anchorId="6876691E" wp14:editId="3CC9D97C">
            <wp:extent cx="4678680" cy="3580266"/>
            <wp:effectExtent l="0" t="0" r="762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79599" cy="3580969"/>
                    </a:xfrm>
                    <a:prstGeom prst="rect">
                      <a:avLst/>
                    </a:prstGeom>
                    <a:noFill/>
                    <a:ln>
                      <a:noFill/>
                    </a:ln>
                  </pic:spPr>
                </pic:pic>
              </a:graphicData>
            </a:graphic>
          </wp:inline>
        </w:drawing>
      </w:r>
    </w:p>
    <w:p w14:paraId="32B1C244" w14:textId="30282A28" w:rsidR="00794B19" w:rsidRPr="008543C2" w:rsidRDefault="00794B19" w:rsidP="00794B19">
      <w:pPr>
        <w:widowControl/>
        <w:rPr>
          <w:rFonts w:ascii="Times New Roman" w:eastAsia="宋体" w:hAnsi="Times New Roman" w:cs="Times New Roman"/>
          <w:sz w:val="20"/>
          <w:szCs w:val="20"/>
        </w:rPr>
      </w:pPr>
      <w:r>
        <w:rPr>
          <w:rFonts w:ascii="Times New Roman" w:hAnsi="Times New Roman" w:cs="Times New Roman"/>
          <w:b/>
          <w:bCs/>
          <w:sz w:val="20"/>
          <w:szCs w:val="20"/>
        </w:rPr>
        <w:t>Supplementary Fig.</w:t>
      </w:r>
      <w:r w:rsidR="00557246">
        <w:rPr>
          <w:rFonts w:ascii="Times New Roman" w:hAnsi="Times New Roman" w:cs="Times New Roman"/>
          <w:b/>
          <w:bCs/>
          <w:sz w:val="20"/>
          <w:szCs w:val="20"/>
        </w:rPr>
        <w:t xml:space="preserve"> </w:t>
      </w:r>
      <w:r w:rsidR="00B21603">
        <w:rPr>
          <w:rFonts w:ascii="Times New Roman" w:hAnsi="Times New Roman" w:cs="Times New Roman"/>
          <w:b/>
          <w:bCs/>
          <w:sz w:val="20"/>
          <w:szCs w:val="20"/>
        </w:rPr>
        <w:t>5</w:t>
      </w:r>
      <w:r w:rsidR="004B19A2">
        <w:rPr>
          <w:rFonts w:ascii="Times New Roman" w:hAnsi="Times New Roman" w:cs="Times New Roman"/>
          <w:b/>
          <w:bCs/>
          <w:sz w:val="20"/>
          <w:szCs w:val="20"/>
        </w:rPr>
        <w:t>2</w:t>
      </w:r>
      <w:r>
        <w:rPr>
          <w:rFonts w:ascii="Times New Roman" w:hAnsi="Times New Roman" w:cs="Times New Roman"/>
          <w:b/>
          <w:bCs/>
          <w:sz w:val="20"/>
          <w:szCs w:val="20"/>
        </w:rPr>
        <w:t xml:space="preserve"> </w:t>
      </w:r>
      <w:r>
        <w:rPr>
          <w:rFonts w:ascii="Times New Roman" w:hAnsi="Times New Roman" w:cs="Times New Roman"/>
          <w:sz w:val="20"/>
          <w:szCs w:val="20"/>
        </w:rPr>
        <w:t>UV-vis-NIR absorption spectra</w:t>
      </w:r>
      <w:r>
        <w:rPr>
          <w:rFonts w:ascii="Times New Roman" w:hAnsi="Times New Roman" w:cs="Times New Roman"/>
          <w:b/>
          <w:bCs/>
          <w:sz w:val="20"/>
          <w:szCs w:val="20"/>
        </w:rPr>
        <w:t xml:space="preserve"> </w:t>
      </w:r>
      <w:r>
        <w:rPr>
          <w:rFonts w:ascii="Times New Roman" w:hAnsi="Times New Roman" w:cs="Times New Roman"/>
          <w:sz w:val="20"/>
          <w:szCs w:val="20"/>
        </w:rPr>
        <w:t xml:space="preserve">of </w:t>
      </w:r>
      <w:r>
        <w:rPr>
          <w:rFonts w:ascii="Times New Roman" w:hAnsi="Times New Roman" w:cs="Times New Roman" w:hint="eastAsia"/>
          <w:b/>
          <w:bCs/>
          <w:sz w:val="20"/>
          <w:szCs w:val="20"/>
        </w:rPr>
        <w:t>2</w:t>
      </w:r>
      <w:r>
        <w:rPr>
          <w:rFonts w:ascii="Times New Roman" w:hAnsi="Times New Roman" w:cs="Times New Roman"/>
          <w:b/>
          <w:bCs/>
          <w:sz w:val="20"/>
          <w:szCs w:val="20"/>
        </w:rPr>
        <w:t xml:space="preserve"> </w:t>
      </w:r>
      <w:r>
        <w:rPr>
          <w:rFonts w:ascii="Times New Roman" w:hAnsi="Times New Roman" w:cs="Times New Roman"/>
          <w:sz w:val="20"/>
          <w:szCs w:val="20"/>
        </w:rPr>
        <w:t xml:space="preserve">recorded in a 0.05 mM </w:t>
      </w:r>
      <w:r>
        <w:rPr>
          <w:rFonts w:ascii="Times New Roman" w:hAnsi="Times New Roman" w:cs="Times New Roman"/>
          <w:i/>
          <w:iCs/>
          <w:sz w:val="20"/>
          <w:szCs w:val="20"/>
        </w:rPr>
        <w:t>n</w:t>
      </w:r>
      <w:r>
        <w:rPr>
          <w:rFonts w:ascii="Times New Roman" w:hAnsi="Times New Roman" w:cs="Times New Roman"/>
          <w:sz w:val="20"/>
          <w:szCs w:val="20"/>
        </w:rPr>
        <w:t>-hexane solution. Optical path = 10 mm.</w:t>
      </w:r>
    </w:p>
    <w:p w14:paraId="04A9C84B" w14:textId="7F027E6C" w:rsidR="00A13B6C" w:rsidRDefault="00794B19" w:rsidP="00794B19">
      <w:pPr>
        <w:spacing w:line="360" w:lineRule="auto"/>
        <w:jc w:val="center"/>
        <w:rPr>
          <w:rFonts w:ascii="Times New Roman" w:hAnsi="Times New Roman" w:cs="Times New Roman"/>
          <w:sz w:val="20"/>
          <w:szCs w:val="20"/>
        </w:rPr>
      </w:pPr>
      <w:r>
        <w:rPr>
          <w:noProof/>
        </w:rPr>
        <w:drawing>
          <wp:inline distT="0" distB="0" distL="0" distR="0" wp14:anchorId="53A3314A" wp14:editId="43B88E81">
            <wp:extent cx="4680000" cy="3582000"/>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582000"/>
                    </a:xfrm>
                    <a:prstGeom prst="rect">
                      <a:avLst/>
                    </a:prstGeom>
                    <a:noFill/>
                    <a:ln>
                      <a:noFill/>
                    </a:ln>
                  </pic:spPr>
                </pic:pic>
              </a:graphicData>
            </a:graphic>
          </wp:inline>
        </w:drawing>
      </w:r>
    </w:p>
    <w:p w14:paraId="0380C01B" w14:textId="6E8F2D3F" w:rsidR="00794B19" w:rsidRPr="008543C2" w:rsidRDefault="00794B19" w:rsidP="00794B19">
      <w:pPr>
        <w:widowControl/>
        <w:rPr>
          <w:rFonts w:ascii="Times New Roman" w:eastAsia="宋体" w:hAnsi="Times New Roman" w:cs="Times New Roman"/>
          <w:sz w:val="20"/>
          <w:szCs w:val="20"/>
        </w:rPr>
      </w:pPr>
      <w:r>
        <w:rPr>
          <w:rFonts w:ascii="Times New Roman" w:hAnsi="Times New Roman" w:cs="Times New Roman"/>
          <w:b/>
          <w:bCs/>
          <w:sz w:val="20"/>
          <w:szCs w:val="20"/>
        </w:rPr>
        <w:t>Supplementary Fig.</w:t>
      </w:r>
      <w:r w:rsidR="00A55F67">
        <w:rPr>
          <w:rFonts w:ascii="Times New Roman" w:hAnsi="Times New Roman" w:cs="Times New Roman"/>
          <w:b/>
          <w:bCs/>
          <w:sz w:val="20"/>
          <w:szCs w:val="20"/>
        </w:rPr>
        <w:t xml:space="preserve"> </w:t>
      </w:r>
      <w:r w:rsidR="00B21603">
        <w:rPr>
          <w:rFonts w:ascii="Times New Roman" w:hAnsi="Times New Roman" w:cs="Times New Roman"/>
          <w:b/>
          <w:bCs/>
          <w:sz w:val="20"/>
          <w:szCs w:val="20"/>
        </w:rPr>
        <w:t>5</w:t>
      </w:r>
      <w:r w:rsidR="004B19A2">
        <w:rPr>
          <w:rFonts w:ascii="Times New Roman" w:hAnsi="Times New Roman" w:cs="Times New Roman"/>
          <w:b/>
          <w:bCs/>
          <w:sz w:val="20"/>
          <w:szCs w:val="20"/>
        </w:rPr>
        <w:t>3</w:t>
      </w:r>
      <w:r>
        <w:rPr>
          <w:rFonts w:ascii="Times New Roman" w:hAnsi="Times New Roman" w:cs="Times New Roman"/>
          <w:b/>
          <w:bCs/>
          <w:sz w:val="20"/>
          <w:szCs w:val="20"/>
        </w:rPr>
        <w:t xml:space="preserve"> </w:t>
      </w:r>
      <w:r>
        <w:rPr>
          <w:rFonts w:ascii="Times New Roman" w:hAnsi="Times New Roman" w:cs="Times New Roman"/>
          <w:sz w:val="20"/>
          <w:szCs w:val="20"/>
        </w:rPr>
        <w:t>UV-vis-NIR absorption spectra</w:t>
      </w:r>
      <w:r>
        <w:rPr>
          <w:rFonts w:ascii="Times New Roman" w:hAnsi="Times New Roman" w:cs="Times New Roman"/>
          <w:b/>
          <w:bCs/>
          <w:sz w:val="20"/>
          <w:szCs w:val="20"/>
        </w:rPr>
        <w:t xml:space="preserve"> </w:t>
      </w:r>
      <w:r>
        <w:rPr>
          <w:rFonts w:ascii="Times New Roman" w:hAnsi="Times New Roman" w:cs="Times New Roman"/>
          <w:sz w:val="20"/>
          <w:szCs w:val="20"/>
        </w:rPr>
        <w:t xml:space="preserve">of </w:t>
      </w:r>
      <w:r w:rsidR="00366097">
        <w:rPr>
          <w:rFonts w:ascii="Times New Roman" w:hAnsi="Times New Roman" w:cs="Times New Roman" w:hint="eastAsia"/>
          <w:b/>
          <w:bCs/>
          <w:sz w:val="20"/>
          <w:szCs w:val="20"/>
        </w:rPr>
        <w:t>3</w:t>
      </w:r>
      <w:r>
        <w:rPr>
          <w:rFonts w:ascii="Times New Roman" w:hAnsi="Times New Roman" w:cs="Times New Roman"/>
          <w:b/>
          <w:bCs/>
          <w:sz w:val="20"/>
          <w:szCs w:val="20"/>
        </w:rPr>
        <w:t xml:space="preserve"> </w:t>
      </w:r>
      <w:r>
        <w:rPr>
          <w:rFonts w:ascii="Times New Roman" w:hAnsi="Times New Roman" w:cs="Times New Roman"/>
          <w:sz w:val="20"/>
          <w:szCs w:val="20"/>
        </w:rPr>
        <w:t>recorded in a 0.0</w:t>
      </w:r>
      <w:r>
        <w:rPr>
          <w:rFonts w:ascii="Times New Roman" w:hAnsi="Times New Roman" w:cs="Times New Roman" w:hint="eastAsia"/>
          <w:sz w:val="20"/>
          <w:szCs w:val="20"/>
        </w:rPr>
        <w:t>1</w:t>
      </w:r>
      <w:r>
        <w:rPr>
          <w:rFonts w:ascii="Times New Roman" w:hAnsi="Times New Roman" w:cs="Times New Roman"/>
          <w:sz w:val="20"/>
          <w:szCs w:val="20"/>
        </w:rPr>
        <w:t xml:space="preserve"> mM </w:t>
      </w:r>
      <w:r>
        <w:rPr>
          <w:rFonts w:ascii="Times New Roman" w:hAnsi="Times New Roman" w:cs="Times New Roman"/>
          <w:i/>
          <w:iCs/>
          <w:sz w:val="20"/>
          <w:szCs w:val="20"/>
        </w:rPr>
        <w:t>n</w:t>
      </w:r>
      <w:r>
        <w:rPr>
          <w:rFonts w:ascii="Times New Roman" w:hAnsi="Times New Roman" w:cs="Times New Roman"/>
          <w:sz w:val="20"/>
          <w:szCs w:val="20"/>
        </w:rPr>
        <w:t>-hexane solution. Optical path = 10 mm.</w:t>
      </w:r>
    </w:p>
    <w:p w14:paraId="43F597C9" w14:textId="77777777" w:rsidR="008543C2" w:rsidRDefault="008543C2" w:rsidP="00716C55">
      <w:pPr>
        <w:spacing w:line="360" w:lineRule="auto"/>
        <w:rPr>
          <w:rFonts w:ascii="Times New Roman" w:hAnsi="Times New Roman" w:cs="Times New Roman"/>
          <w:sz w:val="20"/>
          <w:szCs w:val="20"/>
        </w:rPr>
      </w:pPr>
    </w:p>
    <w:p w14:paraId="0265E9E9" w14:textId="69D51570" w:rsidR="008543C2" w:rsidRPr="008543C2" w:rsidRDefault="008543C2" w:rsidP="00794B19">
      <w:pPr>
        <w:spacing w:line="360" w:lineRule="auto"/>
        <w:jc w:val="center"/>
        <w:rPr>
          <w:rFonts w:ascii="Times New Roman" w:hAnsi="Times New Roman" w:cs="Times New Roman"/>
          <w:sz w:val="20"/>
          <w:szCs w:val="20"/>
        </w:rPr>
      </w:pPr>
      <w:r>
        <w:rPr>
          <w:noProof/>
        </w:rPr>
        <w:lastRenderedPageBreak/>
        <w:drawing>
          <wp:inline distT="0" distB="0" distL="0" distR="0" wp14:anchorId="2CB26F57" wp14:editId="1A3FB951">
            <wp:extent cx="4680000" cy="3582000"/>
            <wp:effectExtent l="0" t="0" r="635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582000"/>
                    </a:xfrm>
                    <a:prstGeom prst="rect">
                      <a:avLst/>
                    </a:prstGeom>
                    <a:noFill/>
                    <a:ln>
                      <a:noFill/>
                    </a:ln>
                  </pic:spPr>
                </pic:pic>
              </a:graphicData>
            </a:graphic>
          </wp:inline>
        </w:drawing>
      </w:r>
    </w:p>
    <w:p w14:paraId="7059ECA9" w14:textId="42FCEB51" w:rsidR="00D37DC5" w:rsidRDefault="00D37DC5" w:rsidP="00D37DC5">
      <w:pPr>
        <w:widowControl/>
        <w:rPr>
          <w:rFonts w:ascii="Times New Roman" w:hAnsi="Times New Roman" w:cs="Times New Roman"/>
          <w:sz w:val="20"/>
          <w:szCs w:val="20"/>
        </w:rPr>
      </w:pPr>
      <w:r>
        <w:rPr>
          <w:rFonts w:ascii="Times New Roman" w:hAnsi="Times New Roman" w:cs="Times New Roman"/>
          <w:b/>
          <w:bCs/>
          <w:sz w:val="20"/>
          <w:szCs w:val="20"/>
        </w:rPr>
        <w:t>Supplementary Fig.</w:t>
      </w:r>
      <w:r w:rsidR="00A55F67">
        <w:rPr>
          <w:rFonts w:ascii="Times New Roman" w:hAnsi="Times New Roman" w:cs="Times New Roman"/>
          <w:b/>
          <w:bCs/>
          <w:sz w:val="20"/>
          <w:szCs w:val="20"/>
        </w:rPr>
        <w:t xml:space="preserve"> </w:t>
      </w:r>
      <w:r w:rsidR="002555BD">
        <w:rPr>
          <w:rFonts w:ascii="Times New Roman" w:hAnsi="Times New Roman" w:cs="Times New Roman" w:hint="eastAsia"/>
          <w:b/>
          <w:bCs/>
          <w:sz w:val="20"/>
          <w:szCs w:val="20"/>
        </w:rPr>
        <w:t>5</w:t>
      </w:r>
      <w:r w:rsidR="004B19A2">
        <w:rPr>
          <w:rFonts w:ascii="Times New Roman" w:hAnsi="Times New Roman" w:cs="Times New Roman"/>
          <w:b/>
          <w:bCs/>
          <w:sz w:val="20"/>
          <w:szCs w:val="20"/>
        </w:rPr>
        <w:t>4</w:t>
      </w:r>
      <w:r>
        <w:rPr>
          <w:rFonts w:ascii="Times New Roman" w:hAnsi="Times New Roman" w:cs="Times New Roman"/>
          <w:b/>
          <w:bCs/>
          <w:sz w:val="20"/>
          <w:szCs w:val="20"/>
        </w:rPr>
        <w:t xml:space="preserve"> </w:t>
      </w:r>
      <w:r>
        <w:rPr>
          <w:rFonts w:ascii="Times New Roman" w:hAnsi="Times New Roman" w:cs="Times New Roman"/>
          <w:sz w:val="20"/>
          <w:szCs w:val="20"/>
        </w:rPr>
        <w:t>UV-vis-NIR absorption spectra</w:t>
      </w:r>
      <w:r>
        <w:rPr>
          <w:rFonts w:ascii="Times New Roman" w:hAnsi="Times New Roman" w:cs="Times New Roman"/>
          <w:b/>
          <w:bCs/>
          <w:sz w:val="20"/>
          <w:szCs w:val="20"/>
        </w:rPr>
        <w:t xml:space="preserve"> </w:t>
      </w:r>
      <w:r>
        <w:rPr>
          <w:rFonts w:ascii="Times New Roman" w:hAnsi="Times New Roman" w:cs="Times New Roman"/>
          <w:sz w:val="20"/>
          <w:szCs w:val="20"/>
        </w:rPr>
        <w:t xml:space="preserve">of </w:t>
      </w:r>
      <w:r w:rsidR="00251115">
        <w:rPr>
          <w:rFonts w:ascii="Times New Roman" w:hAnsi="Times New Roman" w:cs="Times New Roman" w:hint="eastAsia"/>
          <w:b/>
          <w:bCs/>
          <w:sz w:val="20"/>
          <w:szCs w:val="20"/>
        </w:rPr>
        <w:t>4</w:t>
      </w:r>
      <w:r>
        <w:rPr>
          <w:rFonts w:ascii="Times New Roman" w:hAnsi="Times New Roman" w:cs="Times New Roman"/>
          <w:b/>
          <w:bCs/>
          <w:sz w:val="20"/>
          <w:szCs w:val="20"/>
        </w:rPr>
        <w:t xml:space="preserve"> </w:t>
      </w:r>
      <w:r>
        <w:rPr>
          <w:rFonts w:ascii="Times New Roman" w:hAnsi="Times New Roman" w:cs="Times New Roman"/>
          <w:sz w:val="20"/>
          <w:szCs w:val="20"/>
        </w:rPr>
        <w:t>recorded in a 0.</w:t>
      </w:r>
      <w:r w:rsidR="00B64E65">
        <w:rPr>
          <w:rFonts w:ascii="Times New Roman" w:hAnsi="Times New Roman" w:cs="Times New Roman" w:hint="eastAsia"/>
          <w:sz w:val="20"/>
          <w:szCs w:val="20"/>
        </w:rPr>
        <w:t>10</w:t>
      </w:r>
      <w:r>
        <w:rPr>
          <w:rFonts w:ascii="Times New Roman" w:hAnsi="Times New Roman" w:cs="Times New Roman"/>
          <w:sz w:val="20"/>
          <w:szCs w:val="20"/>
        </w:rPr>
        <w:t xml:space="preserve"> mM </w:t>
      </w:r>
      <w:r>
        <w:rPr>
          <w:rFonts w:ascii="Times New Roman" w:hAnsi="Times New Roman" w:cs="Times New Roman"/>
          <w:i/>
          <w:iCs/>
          <w:sz w:val="20"/>
          <w:szCs w:val="20"/>
        </w:rPr>
        <w:t>n</w:t>
      </w:r>
      <w:r>
        <w:rPr>
          <w:rFonts w:ascii="Times New Roman" w:hAnsi="Times New Roman" w:cs="Times New Roman"/>
          <w:sz w:val="20"/>
          <w:szCs w:val="20"/>
        </w:rPr>
        <w:t>-hexane solution. Optical path = 10 mm.</w:t>
      </w:r>
    </w:p>
    <w:p w14:paraId="2BAC2953" w14:textId="46114249" w:rsidR="002D0FDC" w:rsidRDefault="002D0FDC" w:rsidP="002D0FDC">
      <w:pPr>
        <w:widowControl/>
        <w:jc w:val="center"/>
        <w:rPr>
          <w:rFonts w:ascii="Times New Roman" w:hAnsi="Times New Roman" w:cs="Times New Roman"/>
          <w:sz w:val="20"/>
          <w:szCs w:val="20"/>
        </w:rPr>
      </w:pPr>
      <w:r w:rsidRPr="005F3F6A">
        <w:rPr>
          <w:rFonts w:ascii="Times New Roman" w:eastAsia="宋体" w:hAnsi="Times New Roman" w:cs="Times New Roman"/>
          <w:noProof/>
          <w:sz w:val="20"/>
          <w:szCs w:val="20"/>
        </w:rPr>
        <w:drawing>
          <wp:inline distT="0" distB="0" distL="0" distR="0" wp14:anchorId="1F28BD2B" wp14:editId="78EDDB81">
            <wp:extent cx="4676531" cy="3582000"/>
            <wp:effectExtent l="0" t="0" r="0" b="0"/>
            <wp:docPr id="906204294" name="图片 90620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76531" cy="3582000"/>
                    </a:xfrm>
                    <a:prstGeom prst="rect">
                      <a:avLst/>
                    </a:prstGeom>
                    <a:noFill/>
                    <a:ln>
                      <a:noFill/>
                    </a:ln>
                  </pic:spPr>
                </pic:pic>
              </a:graphicData>
            </a:graphic>
          </wp:inline>
        </w:drawing>
      </w:r>
    </w:p>
    <w:p w14:paraId="324EA8E9" w14:textId="6CA0EE59" w:rsidR="005F3F6A" w:rsidRDefault="005F3F6A" w:rsidP="005F3F6A">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2555BD">
        <w:rPr>
          <w:rFonts w:ascii="Times New Roman" w:hAnsi="Times New Roman" w:cs="Times New Roman" w:hint="eastAsia"/>
          <w:b/>
          <w:bCs/>
          <w:sz w:val="20"/>
          <w:szCs w:val="20"/>
        </w:rPr>
        <w:t>5</w:t>
      </w:r>
      <w:r w:rsidR="00EC0E3E">
        <w:rPr>
          <w:rFonts w:ascii="Times New Roman" w:hAnsi="Times New Roman" w:cs="Times New Roman"/>
          <w:b/>
          <w:bCs/>
          <w:sz w:val="20"/>
          <w:szCs w:val="20"/>
        </w:rPr>
        <w:t>5</w:t>
      </w:r>
      <w:r>
        <w:rPr>
          <w:rFonts w:ascii="Times New Roman" w:hAnsi="Times New Roman" w:cs="Times New Roman"/>
          <w:b/>
          <w:bCs/>
          <w:sz w:val="20"/>
          <w:szCs w:val="20"/>
        </w:rPr>
        <w:t xml:space="preserve"> </w:t>
      </w:r>
      <w:r>
        <w:rPr>
          <w:rFonts w:ascii="Times New Roman" w:hAnsi="Times New Roman" w:cs="Times New Roman"/>
          <w:sz w:val="20"/>
          <w:szCs w:val="20"/>
        </w:rPr>
        <w:t>UV-vis-NIR absorption spectra</w:t>
      </w:r>
      <w:r>
        <w:rPr>
          <w:rFonts w:ascii="Times New Roman" w:hAnsi="Times New Roman" w:cs="Times New Roman"/>
          <w:b/>
          <w:bCs/>
          <w:sz w:val="20"/>
          <w:szCs w:val="20"/>
        </w:rPr>
        <w:t xml:space="preserve"> </w:t>
      </w:r>
      <w:r>
        <w:rPr>
          <w:rFonts w:ascii="Times New Roman" w:hAnsi="Times New Roman" w:cs="Times New Roman"/>
          <w:sz w:val="20"/>
          <w:szCs w:val="20"/>
        </w:rPr>
        <w:t xml:space="preserve">of </w:t>
      </w:r>
      <w:r w:rsidR="002D0FDC">
        <w:rPr>
          <w:rFonts w:ascii="Times New Roman" w:hAnsi="Times New Roman" w:cs="Times New Roman" w:hint="eastAsia"/>
          <w:b/>
          <w:bCs/>
          <w:sz w:val="20"/>
          <w:szCs w:val="20"/>
        </w:rPr>
        <w:t>9</w:t>
      </w:r>
      <w:r>
        <w:rPr>
          <w:rFonts w:ascii="Times New Roman" w:hAnsi="Times New Roman" w:cs="Times New Roman"/>
          <w:b/>
          <w:bCs/>
          <w:sz w:val="20"/>
          <w:szCs w:val="20"/>
        </w:rPr>
        <w:t xml:space="preserve"> </w:t>
      </w:r>
      <w:r>
        <w:rPr>
          <w:rFonts w:ascii="Times New Roman" w:hAnsi="Times New Roman" w:cs="Times New Roman"/>
          <w:sz w:val="20"/>
          <w:szCs w:val="20"/>
        </w:rPr>
        <w:t>recorded in a 0.</w:t>
      </w:r>
      <w:r w:rsidR="002D0FDC">
        <w:rPr>
          <w:rFonts w:ascii="Times New Roman" w:hAnsi="Times New Roman" w:cs="Times New Roman" w:hint="eastAsia"/>
          <w:sz w:val="20"/>
          <w:szCs w:val="20"/>
        </w:rPr>
        <w:t>2</w:t>
      </w:r>
      <w:r>
        <w:rPr>
          <w:rFonts w:ascii="Times New Roman" w:hAnsi="Times New Roman" w:cs="Times New Roman" w:hint="eastAsia"/>
          <w:sz w:val="20"/>
          <w:szCs w:val="20"/>
        </w:rPr>
        <w:t>0</w:t>
      </w:r>
      <w:r>
        <w:rPr>
          <w:rFonts w:ascii="Times New Roman" w:hAnsi="Times New Roman" w:cs="Times New Roman"/>
          <w:sz w:val="20"/>
          <w:szCs w:val="20"/>
        </w:rPr>
        <w:t xml:space="preserve"> mM </w:t>
      </w:r>
      <w:r>
        <w:rPr>
          <w:rFonts w:ascii="Times New Roman" w:hAnsi="Times New Roman" w:cs="Times New Roman"/>
          <w:i/>
          <w:iCs/>
          <w:sz w:val="20"/>
          <w:szCs w:val="20"/>
        </w:rPr>
        <w:t>n</w:t>
      </w:r>
      <w:r>
        <w:rPr>
          <w:rFonts w:ascii="Times New Roman" w:hAnsi="Times New Roman" w:cs="Times New Roman"/>
          <w:sz w:val="20"/>
          <w:szCs w:val="20"/>
        </w:rPr>
        <w:t>-hexane solution. Optical path = 10 mm.</w:t>
      </w:r>
    </w:p>
    <w:p w14:paraId="751175C8" w14:textId="4E7BBBB0" w:rsidR="002D0FDC" w:rsidRDefault="002D0FDC" w:rsidP="002D0FDC">
      <w:pPr>
        <w:widowControl/>
        <w:jc w:val="center"/>
        <w:rPr>
          <w:rFonts w:ascii="Times New Roman" w:hAnsi="Times New Roman" w:cs="Times New Roman"/>
          <w:sz w:val="20"/>
          <w:szCs w:val="20"/>
        </w:rPr>
      </w:pPr>
      <w:r w:rsidRPr="005F3F6A">
        <w:rPr>
          <w:rFonts w:ascii="Times New Roman" w:eastAsia="宋体" w:hAnsi="Times New Roman" w:cs="Times New Roman"/>
          <w:noProof/>
          <w:sz w:val="20"/>
          <w:szCs w:val="20"/>
        </w:rPr>
        <w:lastRenderedPageBreak/>
        <w:drawing>
          <wp:inline distT="0" distB="0" distL="0" distR="0" wp14:anchorId="7BDC32E3" wp14:editId="49993A81">
            <wp:extent cx="4676531" cy="3582000"/>
            <wp:effectExtent l="0" t="0" r="0" b="0"/>
            <wp:docPr id="906204293" name="图片 90620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6531" cy="3582000"/>
                    </a:xfrm>
                    <a:prstGeom prst="rect">
                      <a:avLst/>
                    </a:prstGeom>
                    <a:noFill/>
                    <a:ln>
                      <a:noFill/>
                    </a:ln>
                  </pic:spPr>
                </pic:pic>
              </a:graphicData>
            </a:graphic>
          </wp:inline>
        </w:drawing>
      </w:r>
    </w:p>
    <w:p w14:paraId="29A69B8B" w14:textId="0B1A528E" w:rsidR="005F3F6A" w:rsidRDefault="005F3F6A" w:rsidP="00D37DC5">
      <w:pPr>
        <w:widowControl/>
        <w:rPr>
          <w:rFonts w:ascii="Times New Roman" w:eastAsia="宋体" w:hAnsi="Times New Roman" w:cs="Times New Roman"/>
          <w:sz w:val="20"/>
          <w:szCs w:val="20"/>
        </w:rPr>
      </w:pPr>
      <w:r>
        <w:rPr>
          <w:rFonts w:ascii="Times New Roman" w:hAnsi="Times New Roman" w:cs="Times New Roman"/>
          <w:b/>
          <w:bCs/>
          <w:sz w:val="20"/>
          <w:szCs w:val="20"/>
        </w:rPr>
        <w:t xml:space="preserve">Supplementary Fig. </w:t>
      </w:r>
      <w:r w:rsidR="006C4E3E">
        <w:rPr>
          <w:rFonts w:ascii="Times New Roman" w:hAnsi="Times New Roman" w:cs="Times New Roman" w:hint="eastAsia"/>
          <w:b/>
          <w:bCs/>
          <w:sz w:val="20"/>
          <w:szCs w:val="20"/>
        </w:rPr>
        <w:t>5</w:t>
      </w:r>
      <w:r w:rsidR="00EC0E3E">
        <w:rPr>
          <w:rFonts w:ascii="Times New Roman" w:hAnsi="Times New Roman" w:cs="Times New Roman"/>
          <w:b/>
          <w:bCs/>
          <w:sz w:val="20"/>
          <w:szCs w:val="20"/>
        </w:rPr>
        <w:t>6</w:t>
      </w:r>
      <w:r>
        <w:rPr>
          <w:rFonts w:ascii="Times New Roman" w:hAnsi="Times New Roman" w:cs="Times New Roman"/>
          <w:b/>
          <w:bCs/>
          <w:sz w:val="20"/>
          <w:szCs w:val="20"/>
        </w:rPr>
        <w:t xml:space="preserve"> </w:t>
      </w:r>
      <w:r>
        <w:rPr>
          <w:rFonts w:ascii="Times New Roman" w:hAnsi="Times New Roman" w:cs="Times New Roman"/>
          <w:sz w:val="20"/>
          <w:szCs w:val="20"/>
        </w:rPr>
        <w:t>UV-vis-NIR absorption spectra</w:t>
      </w:r>
      <w:r>
        <w:rPr>
          <w:rFonts w:ascii="Times New Roman" w:hAnsi="Times New Roman" w:cs="Times New Roman"/>
          <w:b/>
          <w:bCs/>
          <w:sz w:val="20"/>
          <w:szCs w:val="20"/>
        </w:rPr>
        <w:t xml:space="preserve"> </w:t>
      </w:r>
      <w:r>
        <w:rPr>
          <w:rFonts w:ascii="Times New Roman" w:hAnsi="Times New Roman" w:cs="Times New Roman"/>
          <w:sz w:val="20"/>
          <w:szCs w:val="20"/>
        </w:rPr>
        <w:t xml:space="preserve">of </w:t>
      </w:r>
      <w:r>
        <w:rPr>
          <w:rFonts w:ascii="Times New Roman" w:hAnsi="Times New Roman" w:cs="Times New Roman" w:hint="eastAsia"/>
          <w:b/>
          <w:bCs/>
          <w:sz w:val="20"/>
          <w:szCs w:val="20"/>
        </w:rPr>
        <w:t>10</w:t>
      </w:r>
      <w:r>
        <w:rPr>
          <w:rFonts w:ascii="Times New Roman" w:hAnsi="Times New Roman" w:cs="Times New Roman"/>
          <w:b/>
          <w:bCs/>
          <w:sz w:val="20"/>
          <w:szCs w:val="20"/>
        </w:rPr>
        <w:t xml:space="preserve"> </w:t>
      </w:r>
      <w:r>
        <w:rPr>
          <w:rFonts w:ascii="Times New Roman" w:hAnsi="Times New Roman" w:cs="Times New Roman"/>
          <w:sz w:val="20"/>
          <w:szCs w:val="20"/>
        </w:rPr>
        <w:t>recorded in a 0.</w:t>
      </w:r>
      <w:r w:rsidR="002D0FDC">
        <w:rPr>
          <w:rFonts w:ascii="Times New Roman" w:hAnsi="Times New Roman" w:cs="Times New Roman" w:hint="eastAsia"/>
          <w:sz w:val="20"/>
          <w:szCs w:val="20"/>
        </w:rPr>
        <w:t>1</w:t>
      </w:r>
      <w:r>
        <w:rPr>
          <w:rFonts w:ascii="Times New Roman" w:hAnsi="Times New Roman" w:cs="Times New Roman" w:hint="eastAsia"/>
          <w:sz w:val="20"/>
          <w:szCs w:val="20"/>
        </w:rPr>
        <w:t>0</w:t>
      </w:r>
      <w:r>
        <w:rPr>
          <w:rFonts w:ascii="Times New Roman" w:hAnsi="Times New Roman" w:cs="Times New Roman"/>
          <w:sz w:val="20"/>
          <w:szCs w:val="20"/>
        </w:rPr>
        <w:t xml:space="preserve"> mM </w:t>
      </w:r>
      <w:r>
        <w:rPr>
          <w:rFonts w:ascii="Times New Roman" w:hAnsi="Times New Roman" w:cs="Times New Roman"/>
          <w:i/>
          <w:iCs/>
          <w:sz w:val="20"/>
          <w:szCs w:val="20"/>
        </w:rPr>
        <w:t>n</w:t>
      </w:r>
      <w:r>
        <w:rPr>
          <w:rFonts w:ascii="Times New Roman" w:hAnsi="Times New Roman" w:cs="Times New Roman"/>
          <w:sz w:val="20"/>
          <w:szCs w:val="20"/>
        </w:rPr>
        <w:t>-hexane solution. Optical path = 10 mm.</w:t>
      </w:r>
    </w:p>
    <w:p w14:paraId="5F7E9722" w14:textId="77777777" w:rsidR="007E7DD7" w:rsidRDefault="007E7DD7">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72794348" w14:textId="76870C20" w:rsidR="00D37DC5" w:rsidRDefault="007E7DD7" w:rsidP="007E7DD7">
      <w:pPr>
        <w:spacing w:line="360" w:lineRule="auto"/>
        <w:outlineLvl w:val="0"/>
        <w:rPr>
          <w:rFonts w:ascii="Times New Roman" w:eastAsia="AdvTTR" w:hAnsi="Times New Roman" w:cs="Times New Roman"/>
          <w:b/>
          <w:bCs/>
          <w:sz w:val="20"/>
          <w:szCs w:val="20"/>
        </w:rPr>
      </w:pPr>
      <w:bookmarkStart w:id="67" w:name="_Toc202280627"/>
      <w:bookmarkStart w:id="68" w:name="_Toc202281306"/>
      <w:r w:rsidRPr="007E7DD7">
        <w:rPr>
          <w:rFonts w:ascii="Times New Roman" w:eastAsia="AdvTTR" w:hAnsi="Times New Roman" w:cs="Times New Roman"/>
          <w:b/>
          <w:bCs/>
          <w:sz w:val="20"/>
          <w:szCs w:val="20"/>
        </w:rPr>
        <w:lastRenderedPageBreak/>
        <w:t>Infra-red absorption spectr</w:t>
      </w:r>
      <w:r>
        <w:rPr>
          <w:rFonts w:ascii="Times New Roman" w:eastAsia="AdvTTR" w:hAnsi="Times New Roman" w:cs="Times New Roman" w:hint="eastAsia"/>
          <w:b/>
          <w:bCs/>
          <w:sz w:val="20"/>
          <w:szCs w:val="20"/>
        </w:rPr>
        <w:t>a</w:t>
      </w:r>
      <w:bookmarkEnd w:id="67"/>
      <w:bookmarkEnd w:id="68"/>
    </w:p>
    <w:p w14:paraId="24D45B8C" w14:textId="63185FD6" w:rsidR="007E7DD7" w:rsidRDefault="008A61A4" w:rsidP="007E7DD7">
      <w:pPr>
        <w:spacing w:line="360" w:lineRule="auto"/>
        <w:rPr>
          <w:rFonts w:ascii="Times New Roman" w:eastAsia="AdvTTR" w:hAnsi="Times New Roman" w:cs="Times New Roman"/>
          <w:b/>
          <w:bCs/>
          <w:sz w:val="20"/>
          <w:szCs w:val="20"/>
        </w:rPr>
      </w:pPr>
      <w:r>
        <w:rPr>
          <w:noProof/>
        </w:rPr>
        <w:drawing>
          <wp:inline distT="0" distB="0" distL="0" distR="0" wp14:anchorId="64745735" wp14:editId="736B9A49">
            <wp:extent cx="4467600" cy="3420000"/>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4727CF01" w14:textId="4EABE215" w:rsidR="007E7DD7" w:rsidRDefault="001F0E64" w:rsidP="007E7DD7">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C34ECB">
        <w:rPr>
          <w:rFonts w:ascii="Times New Roman" w:hAnsi="Times New Roman" w:cs="Times New Roman" w:hint="eastAsia"/>
          <w:b/>
          <w:bCs/>
          <w:sz w:val="20"/>
          <w:szCs w:val="20"/>
        </w:rPr>
        <w:t>5</w:t>
      </w:r>
      <w:r w:rsidR="00EC0E3E">
        <w:rPr>
          <w:rFonts w:ascii="Times New Roman" w:hAnsi="Times New Roman" w:cs="Times New Roman"/>
          <w:b/>
          <w:bCs/>
          <w:sz w:val="20"/>
          <w:szCs w:val="20"/>
        </w:rPr>
        <w:t>7</w:t>
      </w:r>
      <w:r w:rsidR="007E7DD7" w:rsidRPr="007E7DD7">
        <w:rPr>
          <w:rFonts w:ascii="Times New Roman" w:hAnsi="Times New Roman" w:cs="Times New Roman"/>
          <w:b/>
          <w:bCs/>
          <w:sz w:val="20"/>
          <w:szCs w:val="20"/>
        </w:rPr>
        <w:t xml:space="preserve"> </w:t>
      </w:r>
      <w:r w:rsidR="007E7DD7" w:rsidRPr="007E7DD7">
        <w:rPr>
          <w:rFonts w:ascii="Times New Roman" w:hAnsi="Times New Roman" w:cs="Times New Roman"/>
          <w:sz w:val="20"/>
          <w:szCs w:val="20"/>
        </w:rPr>
        <w:t xml:space="preserve">Infra-red absorption spectrum of </w:t>
      </w:r>
      <w:r w:rsidR="007E7DD7" w:rsidRPr="007E7DD7">
        <w:rPr>
          <w:rFonts w:ascii="Times New Roman" w:hAnsi="Times New Roman" w:cs="Times New Roman" w:hint="eastAsia"/>
          <w:b/>
          <w:bCs/>
          <w:sz w:val="20"/>
          <w:szCs w:val="20"/>
        </w:rPr>
        <w:t>2</w:t>
      </w:r>
      <w:r w:rsidR="007E7DD7" w:rsidRPr="007E7DD7">
        <w:rPr>
          <w:rFonts w:ascii="Times New Roman" w:hAnsi="Times New Roman" w:cs="Times New Roman"/>
          <w:sz w:val="20"/>
          <w:szCs w:val="20"/>
        </w:rPr>
        <w:t xml:space="preserve"> measured in </w:t>
      </w:r>
      <w:proofErr w:type="spellStart"/>
      <w:r w:rsidR="007E7DD7" w:rsidRPr="007E7DD7">
        <w:rPr>
          <w:rFonts w:ascii="Times New Roman" w:hAnsi="Times New Roman" w:cs="Times New Roman"/>
          <w:sz w:val="20"/>
          <w:szCs w:val="20"/>
        </w:rPr>
        <w:t>nujol</w:t>
      </w:r>
      <w:proofErr w:type="spellEnd"/>
      <w:r w:rsidR="007E7DD7" w:rsidRPr="007E7DD7">
        <w:rPr>
          <w:rFonts w:ascii="Times New Roman" w:hAnsi="Times New Roman" w:cs="Times New Roman"/>
          <w:sz w:val="20"/>
          <w:szCs w:val="20"/>
        </w:rPr>
        <w:t>.</w:t>
      </w:r>
    </w:p>
    <w:p w14:paraId="4BB31C62" w14:textId="77777777" w:rsidR="007E7DD7" w:rsidRPr="007E7DD7" w:rsidRDefault="007E7DD7" w:rsidP="007E7DD7">
      <w:pPr>
        <w:widowControl/>
        <w:rPr>
          <w:rFonts w:ascii="Times New Roman" w:hAnsi="Times New Roman" w:cs="Times New Roman"/>
          <w:sz w:val="20"/>
          <w:szCs w:val="20"/>
        </w:rPr>
      </w:pPr>
    </w:p>
    <w:p w14:paraId="65699A65" w14:textId="655FFCC4" w:rsidR="007E7DD7" w:rsidRPr="007E7DD7" w:rsidRDefault="007E7DD7" w:rsidP="007E7DD7">
      <w:pPr>
        <w:widowControl/>
        <w:rPr>
          <w:rFonts w:ascii="Times New Roman" w:hAnsi="Times New Roman" w:cs="Times New Roman"/>
          <w:b/>
          <w:bCs/>
          <w:sz w:val="20"/>
          <w:szCs w:val="20"/>
        </w:rPr>
      </w:pPr>
      <w:r>
        <w:rPr>
          <w:noProof/>
        </w:rPr>
        <w:drawing>
          <wp:inline distT="0" distB="0" distL="0" distR="0" wp14:anchorId="2A81BD79" wp14:editId="659F9836">
            <wp:extent cx="4467600" cy="3420000"/>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00798320" w14:textId="04E64960" w:rsidR="007E7DD7" w:rsidRPr="007E7DD7" w:rsidRDefault="001F0E64" w:rsidP="007E7DD7">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6C4E3E">
        <w:rPr>
          <w:rFonts w:ascii="Times New Roman" w:hAnsi="Times New Roman" w:cs="Times New Roman" w:hint="eastAsia"/>
          <w:b/>
          <w:bCs/>
          <w:sz w:val="20"/>
          <w:szCs w:val="20"/>
        </w:rPr>
        <w:t>5</w:t>
      </w:r>
      <w:r w:rsidR="00EC0E3E">
        <w:rPr>
          <w:rFonts w:ascii="Times New Roman" w:hAnsi="Times New Roman" w:cs="Times New Roman"/>
          <w:b/>
          <w:bCs/>
          <w:sz w:val="20"/>
          <w:szCs w:val="20"/>
        </w:rPr>
        <w:t>8</w:t>
      </w:r>
      <w:r w:rsidR="007E7DD7" w:rsidRPr="007E7DD7">
        <w:rPr>
          <w:rFonts w:ascii="Times New Roman" w:hAnsi="Times New Roman" w:cs="Times New Roman"/>
          <w:b/>
          <w:bCs/>
          <w:sz w:val="20"/>
          <w:szCs w:val="20"/>
        </w:rPr>
        <w:t xml:space="preserve"> </w:t>
      </w:r>
      <w:r w:rsidR="007E7DD7" w:rsidRPr="007E7DD7">
        <w:rPr>
          <w:rFonts w:ascii="Times New Roman" w:hAnsi="Times New Roman" w:cs="Times New Roman"/>
          <w:sz w:val="20"/>
          <w:szCs w:val="20"/>
        </w:rPr>
        <w:t xml:space="preserve">Infra-red absorption spectrum of </w:t>
      </w:r>
      <w:r w:rsidR="00AD4E83" w:rsidRPr="004B4715">
        <w:rPr>
          <w:rFonts w:ascii="Times New Roman" w:hAnsi="Times New Roman" w:cs="Times New Roman"/>
          <w:sz w:val="20"/>
          <w:szCs w:val="20"/>
          <w:vertAlign w:val="superscript"/>
        </w:rPr>
        <w:t>15</w:t>
      </w:r>
      <w:r w:rsidR="00AD4E83">
        <w:rPr>
          <w:rFonts w:ascii="Times New Roman" w:hAnsi="Times New Roman" w:cs="Times New Roman"/>
          <w:sz w:val="20"/>
          <w:szCs w:val="20"/>
        </w:rPr>
        <w:t>N-</w:t>
      </w:r>
      <w:r w:rsidR="00AD4E83" w:rsidRPr="004B4715">
        <w:rPr>
          <w:rFonts w:ascii="Times New Roman" w:hAnsi="Times New Roman" w:cs="Times New Roman"/>
          <w:b/>
          <w:sz w:val="20"/>
          <w:szCs w:val="20"/>
        </w:rPr>
        <w:t>2</w:t>
      </w:r>
      <w:r w:rsidR="007E7DD7" w:rsidRPr="007E7DD7">
        <w:rPr>
          <w:rFonts w:ascii="Times New Roman" w:hAnsi="Times New Roman" w:cs="Times New Roman"/>
          <w:sz w:val="20"/>
          <w:szCs w:val="20"/>
        </w:rPr>
        <w:t xml:space="preserve"> measured in </w:t>
      </w:r>
      <w:proofErr w:type="spellStart"/>
      <w:r w:rsidR="007E7DD7" w:rsidRPr="007E7DD7">
        <w:rPr>
          <w:rFonts w:ascii="Times New Roman" w:hAnsi="Times New Roman" w:cs="Times New Roman"/>
          <w:sz w:val="20"/>
          <w:szCs w:val="20"/>
        </w:rPr>
        <w:t>nujol</w:t>
      </w:r>
      <w:proofErr w:type="spellEnd"/>
      <w:r w:rsidR="007E7DD7" w:rsidRPr="007E7DD7">
        <w:rPr>
          <w:rFonts w:ascii="Times New Roman" w:hAnsi="Times New Roman" w:cs="Times New Roman"/>
          <w:sz w:val="20"/>
          <w:szCs w:val="20"/>
        </w:rPr>
        <w:t>.</w:t>
      </w:r>
    </w:p>
    <w:p w14:paraId="58AFB3C2" w14:textId="77777777" w:rsidR="007E7DD7" w:rsidRDefault="007E7DD7" w:rsidP="007E7DD7">
      <w:pPr>
        <w:widowControl/>
        <w:rPr>
          <w:rFonts w:ascii="Times New Roman" w:hAnsi="Times New Roman" w:cs="Times New Roman"/>
          <w:b/>
          <w:bCs/>
          <w:sz w:val="20"/>
          <w:szCs w:val="20"/>
        </w:rPr>
      </w:pPr>
    </w:p>
    <w:p w14:paraId="251BBE9F" w14:textId="5ECAAE4D" w:rsidR="007E7DD7" w:rsidRDefault="006F33CD" w:rsidP="007E7DD7">
      <w:pPr>
        <w:widowControl/>
        <w:rPr>
          <w:rFonts w:ascii="Times New Roman" w:hAnsi="Times New Roman" w:cs="Times New Roman"/>
          <w:b/>
          <w:bCs/>
          <w:sz w:val="20"/>
          <w:szCs w:val="20"/>
        </w:rPr>
      </w:pPr>
      <w:r>
        <w:rPr>
          <w:noProof/>
        </w:rPr>
        <w:lastRenderedPageBreak/>
        <w:drawing>
          <wp:inline distT="0" distB="0" distL="0" distR="0" wp14:anchorId="28B85922" wp14:editId="7E370128">
            <wp:extent cx="4471200" cy="3420000"/>
            <wp:effectExtent l="0" t="0" r="571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71200" cy="3420000"/>
                    </a:xfrm>
                    <a:prstGeom prst="rect">
                      <a:avLst/>
                    </a:prstGeom>
                    <a:noFill/>
                    <a:ln>
                      <a:noFill/>
                    </a:ln>
                  </pic:spPr>
                </pic:pic>
              </a:graphicData>
            </a:graphic>
          </wp:inline>
        </w:drawing>
      </w:r>
    </w:p>
    <w:p w14:paraId="08160E5E" w14:textId="520DCB37" w:rsidR="007E7DD7" w:rsidRDefault="001F0E64" w:rsidP="007E7DD7">
      <w:pPr>
        <w:widowControl/>
        <w:rPr>
          <w:rFonts w:ascii="Times New Roman" w:hAnsi="Times New Roman" w:cs="Times New Roman"/>
          <w:b/>
          <w:bCs/>
          <w:sz w:val="20"/>
          <w:szCs w:val="20"/>
        </w:rPr>
      </w:pPr>
      <w:r>
        <w:rPr>
          <w:rFonts w:ascii="Times New Roman" w:hAnsi="Times New Roman" w:cs="Times New Roman"/>
          <w:b/>
          <w:bCs/>
          <w:sz w:val="20"/>
          <w:szCs w:val="20"/>
        </w:rPr>
        <w:t xml:space="preserve">Supplementary Fig. </w:t>
      </w:r>
      <w:r w:rsidR="00C34ECB">
        <w:rPr>
          <w:rFonts w:ascii="Times New Roman" w:hAnsi="Times New Roman" w:cs="Times New Roman" w:hint="eastAsia"/>
          <w:b/>
          <w:bCs/>
          <w:sz w:val="20"/>
          <w:szCs w:val="20"/>
        </w:rPr>
        <w:t>5</w:t>
      </w:r>
      <w:r w:rsidR="0079640C">
        <w:rPr>
          <w:rFonts w:ascii="Times New Roman" w:hAnsi="Times New Roman" w:cs="Times New Roman"/>
          <w:b/>
          <w:bCs/>
          <w:sz w:val="20"/>
          <w:szCs w:val="20"/>
        </w:rPr>
        <w:t>9</w:t>
      </w:r>
      <w:r w:rsidR="006F33CD" w:rsidRPr="007E7DD7">
        <w:rPr>
          <w:rFonts w:ascii="Times New Roman" w:hAnsi="Times New Roman" w:cs="Times New Roman"/>
          <w:b/>
          <w:bCs/>
          <w:sz w:val="20"/>
          <w:szCs w:val="20"/>
        </w:rPr>
        <w:t xml:space="preserve"> </w:t>
      </w:r>
      <w:r w:rsidR="006F33CD" w:rsidRPr="007E7DD7">
        <w:rPr>
          <w:rFonts w:ascii="Times New Roman" w:hAnsi="Times New Roman" w:cs="Times New Roman"/>
          <w:sz w:val="20"/>
          <w:szCs w:val="20"/>
        </w:rPr>
        <w:t xml:space="preserve">Infra-red absorption spectrum of </w:t>
      </w:r>
      <w:r w:rsidR="006F33CD">
        <w:rPr>
          <w:rFonts w:ascii="Times New Roman" w:hAnsi="Times New Roman" w:cs="Times New Roman" w:hint="eastAsia"/>
          <w:b/>
          <w:bCs/>
          <w:sz w:val="20"/>
          <w:szCs w:val="20"/>
        </w:rPr>
        <w:t>3</w:t>
      </w:r>
      <w:r w:rsidR="006F33CD" w:rsidRPr="007E7DD7">
        <w:rPr>
          <w:rFonts w:ascii="Times New Roman" w:hAnsi="Times New Roman" w:cs="Times New Roman"/>
          <w:sz w:val="20"/>
          <w:szCs w:val="20"/>
        </w:rPr>
        <w:t xml:space="preserve"> measured in </w:t>
      </w:r>
      <w:proofErr w:type="spellStart"/>
      <w:r w:rsidR="006F33CD" w:rsidRPr="007E7DD7">
        <w:rPr>
          <w:rFonts w:ascii="Times New Roman" w:hAnsi="Times New Roman" w:cs="Times New Roman"/>
          <w:sz w:val="20"/>
          <w:szCs w:val="20"/>
        </w:rPr>
        <w:t>nujol</w:t>
      </w:r>
      <w:proofErr w:type="spellEnd"/>
      <w:r w:rsidR="006F33CD" w:rsidRPr="007E7DD7">
        <w:rPr>
          <w:rFonts w:ascii="Times New Roman" w:hAnsi="Times New Roman" w:cs="Times New Roman"/>
          <w:sz w:val="20"/>
          <w:szCs w:val="20"/>
        </w:rPr>
        <w:t>.</w:t>
      </w:r>
    </w:p>
    <w:p w14:paraId="47101063" w14:textId="194DB718" w:rsidR="006F33CD" w:rsidRDefault="006F33CD" w:rsidP="007E7DD7">
      <w:pPr>
        <w:widowControl/>
        <w:rPr>
          <w:rFonts w:ascii="Times New Roman" w:hAnsi="Times New Roman" w:cs="Times New Roman"/>
          <w:b/>
          <w:bCs/>
          <w:sz w:val="20"/>
          <w:szCs w:val="20"/>
        </w:rPr>
      </w:pPr>
      <w:r>
        <w:rPr>
          <w:noProof/>
        </w:rPr>
        <w:drawing>
          <wp:inline distT="0" distB="0" distL="0" distR="0" wp14:anchorId="70497F7A" wp14:editId="61D8324F">
            <wp:extent cx="4471200" cy="3420000"/>
            <wp:effectExtent l="0" t="0" r="571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71200" cy="3420000"/>
                    </a:xfrm>
                    <a:prstGeom prst="rect">
                      <a:avLst/>
                    </a:prstGeom>
                    <a:noFill/>
                    <a:ln>
                      <a:noFill/>
                    </a:ln>
                  </pic:spPr>
                </pic:pic>
              </a:graphicData>
            </a:graphic>
          </wp:inline>
        </w:drawing>
      </w:r>
    </w:p>
    <w:p w14:paraId="0DDE6650" w14:textId="73673FA7" w:rsidR="006F33CD" w:rsidRPr="007E7DD7" w:rsidRDefault="00663910" w:rsidP="006F33CD">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9D7EF1">
        <w:rPr>
          <w:rFonts w:ascii="Times New Roman" w:hAnsi="Times New Roman" w:cs="Times New Roman"/>
          <w:b/>
          <w:bCs/>
          <w:sz w:val="20"/>
          <w:szCs w:val="20"/>
        </w:rPr>
        <w:t>60</w:t>
      </w:r>
      <w:r w:rsidR="006F33CD" w:rsidRPr="007E7DD7">
        <w:rPr>
          <w:rFonts w:ascii="Times New Roman" w:hAnsi="Times New Roman" w:cs="Times New Roman"/>
          <w:b/>
          <w:bCs/>
          <w:sz w:val="20"/>
          <w:szCs w:val="20"/>
        </w:rPr>
        <w:t xml:space="preserve"> </w:t>
      </w:r>
      <w:r w:rsidR="006F33CD" w:rsidRPr="007E7DD7">
        <w:rPr>
          <w:rFonts w:ascii="Times New Roman" w:hAnsi="Times New Roman" w:cs="Times New Roman"/>
          <w:sz w:val="20"/>
          <w:szCs w:val="20"/>
        </w:rPr>
        <w:t xml:space="preserve">Infra-red absorption spectrum of </w:t>
      </w:r>
      <w:r w:rsidR="00AD4E83" w:rsidRPr="004B4715">
        <w:rPr>
          <w:rFonts w:ascii="Times New Roman" w:hAnsi="Times New Roman" w:cs="Times New Roman"/>
          <w:sz w:val="20"/>
          <w:szCs w:val="20"/>
          <w:vertAlign w:val="superscript"/>
        </w:rPr>
        <w:t>15</w:t>
      </w:r>
      <w:r w:rsidR="00AD4E83">
        <w:rPr>
          <w:rFonts w:ascii="Times New Roman" w:hAnsi="Times New Roman" w:cs="Times New Roman"/>
          <w:sz w:val="20"/>
          <w:szCs w:val="20"/>
        </w:rPr>
        <w:t>N-</w:t>
      </w:r>
      <w:r w:rsidR="00AD4E83">
        <w:rPr>
          <w:rFonts w:ascii="Times New Roman" w:hAnsi="Times New Roman" w:cs="Times New Roman" w:hint="eastAsia"/>
          <w:b/>
          <w:sz w:val="20"/>
          <w:szCs w:val="20"/>
        </w:rPr>
        <w:t>3</w:t>
      </w:r>
      <w:r w:rsidR="006F33CD" w:rsidRPr="007E7DD7">
        <w:rPr>
          <w:rFonts w:ascii="Times New Roman" w:hAnsi="Times New Roman" w:cs="Times New Roman"/>
          <w:sz w:val="20"/>
          <w:szCs w:val="20"/>
        </w:rPr>
        <w:t xml:space="preserve"> measured in </w:t>
      </w:r>
      <w:proofErr w:type="spellStart"/>
      <w:r w:rsidR="006F33CD" w:rsidRPr="007E7DD7">
        <w:rPr>
          <w:rFonts w:ascii="Times New Roman" w:hAnsi="Times New Roman" w:cs="Times New Roman"/>
          <w:sz w:val="20"/>
          <w:szCs w:val="20"/>
        </w:rPr>
        <w:t>nujol</w:t>
      </w:r>
      <w:proofErr w:type="spellEnd"/>
      <w:r w:rsidR="006F33CD" w:rsidRPr="007E7DD7">
        <w:rPr>
          <w:rFonts w:ascii="Times New Roman" w:hAnsi="Times New Roman" w:cs="Times New Roman"/>
          <w:sz w:val="20"/>
          <w:szCs w:val="20"/>
        </w:rPr>
        <w:t>.</w:t>
      </w:r>
    </w:p>
    <w:p w14:paraId="0E3B23F0" w14:textId="77777777" w:rsidR="006F33CD" w:rsidRDefault="006F33CD" w:rsidP="007E7DD7">
      <w:pPr>
        <w:widowControl/>
        <w:rPr>
          <w:rFonts w:ascii="Times New Roman" w:hAnsi="Times New Roman" w:cs="Times New Roman"/>
          <w:b/>
          <w:bCs/>
          <w:sz w:val="20"/>
          <w:szCs w:val="20"/>
        </w:rPr>
      </w:pPr>
    </w:p>
    <w:p w14:paraId="74F416A1" w14:textId="4E04AB50" w:rsidR="006B4F6C" w:rsidRDefault="006B4F6C" w:rsidP="007E7DD7">
      <w:pPr>
        <w:widowControl/>
        <w:rPr>
          <w:rFonts w:ascii="Times New Roman" w:hAnsi="Times New Roman" w:cs="Times New Roman"/>
          <w:b/>
          <w:bCs/>
          <w:sz w:val="20"/>
          <w:szCs w:val="20"/>
        </w:rPr>
      </w:pPr>
      <w:r>
        <w:rPr>
          <w:noProof/>
        </w:rPr>
        <w:lastRenderedPageBreak/>
        <w:drawing>
          <wp:inline distT="0" distB="0" distL="0" distR="0" wp14:anchorId="6EE2AEEC" wp14:editId="0DEA427A">
            <wp:extent cx="4467600" cy="3420000"/>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5921790C" w14:textId="00C81337" w:rsidR="006B4F6C" w:rsidRPr="007E7DD7" w:rsidRDefault="00A76A2D" w:rsidP="006B4F6C">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9D7EF1">
        <w:rPr>
          <w:rFonts w:ascii="Times New Roman" w:hAnsi="Times New Roman" w:cs="Times New Roman"/>
          <w:b/>
          <w:bCs/>
          <w:sz w:val="20"/>
          <w:szCs w:val="20"/>
        </w:rPr>
        <w:t>61</w:t>
      </w:r>
      <w:r w:rsidR="006B4F6C" w:rsidRPr="007E7DD7">
        <w:rPr>
          <w:rFonts w:ascii="Times New Roman" w:hAnsi="Times New Roman" w:cs="Times New Roman"/>
          <w:b/>
          <w:bCs/>
          <w:sz w:val="20"/>
          <w:szCs w:val="20"/>
        </w:rPr>
        <w:t xml:space="preserve"> </w:t>
      </w:r>
      <w:r w:rsidR="006B4F6C" w:rsidRPr="007E7DD7">
        <w:rPr>
          <w:rFonts w:ascii="Times New Roman" w:hAnsi="Times New Roman" w:cs="Times New Roman"/>
          <w:sz w:val="20"/>
          <w:szCs w:val="20"/>
        </w:rPr>
        <w:t>Infra-red absorption spectrum of</w:t>
      </w:r>
      <w:r w:rsidR="006B4F6C">
        <w:rPr>
          <w:rFonts w:ascii="Times New Roman" w:hAnsi="Times New Roman" w:cs="Times New Roman" w:hint="eastAsia"/>
          <w:sz w:val="20"/>
          <w:szCs w:val="20"/>
        </w:rPr>
        <w:t xml:space="preserve"> </w:t>
      </w:r>
      <w:r w:rsidR="006B4F6C">
        <w:rPr>
          <w:rFonts w:ascii="Times New Roman" w:hAnsi="Times New Roman" w:cs="Times New Roman" w:hint="eastAsia"/>
          <w:b/>
          <w:bCs/>
          <w:sz w:val="20"/>
          <w:szCs w:val="20"/>
        </w:rPr>
        <w:t>4</w:t>
      </w:r>
      <w:r w:rsidR="006B4F6C" w:rsidRPr="007E7DD7">
        <w:rPr>
          <w:rFonts w:ascii="Times New Roman" w:hAnsi="Times New Roman" w:cs="Times New Roman"/>
          <w:sz w:val="20"/>
          <w:szCs w:val="20"/>
        </w:rPr>
        <w:t xml:space="preserve"> measured in </w:t>
      </w:r>
      <w:proofErr w:type="spellStart"/>
      <w:r w:rsidR="006B4F6C" w:rsidRPr="007E7DD7">
        <w:rPr>
          <w:rFonts w:ascii="Times New Roman" w:hAnsi="Times New Roman" w:cs="Times New Roman"/>
          <w:sz w:val="20"/>
          <w:szCs w:val="20"/>
        </w:rPr>
        <w:t>nujol</w:t>
      </w:r>
      <w:proofErr w:type="spellEnd"/>
      <w:r w:rsidR="006B4F6C" w:rsidRPr="007E7DD7">
        <w:rPr>
          <w:rFonts w:ascii="Times New Roman" w:hAnsi="Times New Roman" w:cs="Times New Roman"/>
          <w:sz w:val="20"/>
          <w:szCs w:val="20"/>
        </w:rPr>
        <w:t>.</w:t>
      </w:r>
    </w:p>
    <w:p w14:paraId="4589DB60" w14:textId="77777777" w:rsidR="006B4F6C" w:rsidRDefault="006B4F6C" w:rsidP="007E7DD7">
      <w:pPr>
        <w:widowControl/>
        <w:rPr>
          <w:rFonts w:ascii="Times New Roman" w:hAnsi="Times New Roman" w:cs="Times New Roman"/>
          <w:b/>
          <w:bCs/>
          <w:sz w:val="20"/>
          <w:szCs w:val="20"/>
        </w:rPr>
      </w:pPr>
    </w:p>
    <w:p w14:paraId="126C90A0" w14:textId="617DEB63" w:rsidR="006B4F6C" w:rsidRPr="006B4F6C" w:rsidRDefault="006B4F6C" w:rsidP="007E7DD7">
      <w:pPr>
        <w:widowControl/>
        <w:rPr>
          <w:rFonts w:ascii="Times New Roman" w:hAnsi="Times New Roman" w:cs="Times New Roman"/>
          <w:b/>
          <w:bCs/>
          <w:sz w:val="20"/>
          <w:szCs w:val="20"/>
        </w:rPr>
      </w:pPr>
      <w:r>
        <w:rPr>
          <w:noProof/>
        </w:rPr>
        <w:drawing>
          <wp:inline distT="0" distB="0" distL="0" distR="0" wp14:anchorId="348D1231" wp14:editId="61412D61">
            <wp:extent cx="4467600" cy="3420000"/>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1F6DE25E" w14:textId="7B668201" w:rsidR="006B4F6C" w:rsidRPr="007E7DD7" w:rsidRDefault="00A76A2D" w:rsidP="006B4F6C">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B21603">
        <w:rPr>
          <w:rFonts w:ascii="Times New Roman" w:hAnsi="Times New Roman" w:cs="Times New Roman"/>
          <w:b/>
          <w:bCs/>
          <w:sz w:val="20"/>
          <w:szCs w:val="20"/>
        </w:rPr>
        <w:t>6</w:t>
      </w:r>
      <w:r w:rsidR="009D7EF1">
        <w:rPr>
          <w:rFonts w:ascii="Times New Roman" w:hAnsi="Times New Roman" w:cs="Times New Roman"/>
          <w:b/>
          <w:bCs/>
          <w:sz w:val="20"/>
          <w:szCs w:val="20"/>
        </w:rPr>
        <w:t>2</w:t>
      </w:r>
      <w:r w:rsidR="006B4F6C" w:rsidRPr="007E7DD7">
        <w:rPr>
          <w:rFonts w:ascii="Times New Roman" w:hAnsi="Times New Roman" w:cs="Times New Roman"/>
          <w:b/>
          <w:bCs/>
          <w:sz w:val="20"/>
          <w:szCs w:val="20"/>
        </w:rPr>
        <w:t xml:space="preserve"> </w:t>
      </w:r>
      <w:r w:rsidR="006B4F6C" w:rsidRPr="007E7DD7">
        <w:rPr>
          <w:rFonts w:ascii="Times New Roman" w:hAnsi="Times New Roman" w:cs="Times New Roman"/>
          <w:sz w:val="20"/>
          <w:szCs w:val="20"/>
        </w:rPr>
        <w:t>Infra-red absorption spectrum of</w:t>
      </w:r>
      <w:r w:rsidR="006B4F6C">
        <w:rPr>
          <w:rFonts w:ascii="Times New Roman" w:hAnsi="Times New Roman" w:cs="Times New Roman" w:hint="eastAsia"/>
          <w:sz w:val="20"/>
          <w:szCs w:val="20"/>
        </w:rPr>
        <w:t xml:space="preserve"> </w:t>
      </w:r>
      <w:r w:rsidR="006B4F6C">
        <w:rPr>
          <w:rFonts w:ascii="Times New Roman" w:hAnsi="Times New Roman" w:cs="Times New Roman" w:hint="eastAsia"/>
          <w:b/>
          <w:bCs/>
          <w:sz w:val="20"/>
          <w:szCs w:val="20"/>
        </w:rPr>
        <w:t xml:space="preserve">5 </w:t>
      </w:r>
      <w:r w:rsidR="006B4F6C" w:rsidRPr="007E7DD7">
        <w:rPr>
          <w:rFonts w:ascii="Times New Roman" w:hAnsi="Times New Roman" w:cs="Times New Roman"/>
          <w:sz w:val="20"/>
          <w:szCs w:val="20"/>
        </w:rPr>
        <w:t xml:space="preserve">measured in </w:t>
      </w:r>
      <w:proofErr w:type="spellStart"/>
      <w:r w:rsidR="006B4F6C" w:rsidRPr="007E7DD7">
        <w:rPr>
          <w:rFonts w:ascii="Times New Roman" w:hAnsi="Times New Roman" w:cs="Times New Roman"/>
          <w:sz w:val="20"/>
          <w:szCs w:val="20"/>
        </w:rPr>
        <w:t>nujol</w:t>
      </w:r>
      <w:proofErr w:type="spellEnd"/>
      <w:r w:rsidR="006B4F6C" w:rsidRPr="007E7DD7">
        <w:rPr>
          <w:rFonts w:ascii="Times New Roman" w:hAnsi="Times New Roman" w:cs="Times New Roman"/>
          <w:sz w:val="20"/>
          <w:szCs w:val="20"/>
        </w:rPr>
        <w:t>.</w:t>
      </w:r>
    </w:p>
    <w:p w14:paraId="6D778795" w14:textId="77777777" w:rsidR="006B4F6C" w:rsidRPr="006B4F6C" w:rsidRDefault="006B4F6C" w:rsidP="007E7DD7">
      <w:pPr>
        <w:widowControl/>
        <w:rPr>
          <w:rFonts w:ascii="Times New Roman" w:hAnsi="Times New Roman" w:cs="Times New Roman"/>
          <w:b/>
          <w:bCs/>
          <w:sz w:val="20"/>
          <w:szCs w:val="20"/>
        </w:rPr>
      </w:pPr>
    </w:p>
    <w:p w14:paraId="1C8138F1" w14:textId="3B6ADD3A" w:rsidR="006B4F6C" w:rsidRDefault="006B4F6C" w:rsidP="007E7DD7">
      <w:pPr>
        <w:widowControl/>
        <w:rPr>
          <w:rFonts w:ascii="Times New Roman" w:hAnsi="Times New Roman" w:cs="Times New Roman"/>
          <w:b/>
          <w:bCs/>
          <w:sz w:val="20"/>
          <w:szCs w:val="20"/>
        </w:rPr>
      </w:pPr>
      <w:r>
        <w:rPr>
          <w:noProof/>
        </w:rPr>
        <w:lastRenderedPageBreak/>
        <w:drawing>
          <wp:inline distT="0" distB="0" distL="0" distR="0" wp14:anchorId="17FB1C8F" wp14:editId="413FEF43">
            <wp:extent cx="4467600" cy="3420000"/>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7F7CA9B6" w14:textId="74B39765" w:rsidR="006B4F6C" w:rsidRDefault="00A76A2D" w:rsidP="007E7DD7">
      <w:pPr>
        <w:widowControl/>
        <w:rPr>
          <w:rFonts w:ascii="Times New Roman" w:hAnsi="Times New Roman" w:cs="Times New Roman"/>
          <w:b/>
          <w:bCs/>
          <w:sz w:val="20"/>
          <w:szCs w:val="20"/>
        </w:rPr>
      </w:pPr>
      <w:r>
        <w:rPr>
          <w:rFonts w:ascii="Times New Roman" w:hAnsi="Times New Roman" w:cs="Times New Roman"/>
          <w:b/>
          <w:bCs/>
          <w:sz w:val="20"/>
          <w:szCs w:val="20"/>
        </w:rPr>
        <w:t xml:space="preserve">Supplementary Fig. </w:t>
      </w:r>
      <w:r w:rsidR="00B21603">
        <w:rPr>
          <w:rFonts w:ascii="Times New Roman" w:hAnsi="Times New Roman" w:cs="Times New Roman"/>
          <w:b/>
          <w:bCs/>
          <w:sz w:val="20"/>
          <w:szCs w:val="20"/>
        </w:rPr>
        <w:t>6</w:t>
      </w:r>
      <w:r w:rsidR="009D7EF1">
        <w:rPr>
          <w:rFonts w:ascii="Times New Roman" w:hAnsi="Times New Roman" w:cs="Times New Roman"/>
          <w:b/>
          <w:bCs/>
          <w:sz w:val="20"/>
          <w:szCs w:val="20"/>
        </w:rPr>
        <w:t>3</w:t>
      </w:r>
      <w:r w:rsidR="006B4F6C" w:rsidRPr="007E7DD7">
        <w:rPr>
          <w:rFonts w:ascii="Times New Roman" w:hAnsi="Times New Roman" w:cs="Times New Roman"/>
          <w:b/>
          <w:bCs/>
          <w:sz w:val="20"/>
          <w:szCs w:val="20"/>
        </w:rPr>
        <w:t xml:space="preserve"> </w:t>
      </w:r>
      <w:r w:rsidR="006B4F6C" w:rsidRPr="007E7DD7">
        <w:rPr>
          <w:rFonts w:ascii="Times New Roman" w:hAnsi="Times New Roman" w:cs="Times New Roman"/>
          <w:sz w:val="20"/>
          <w:szCs w:val="20"/>
        </w:rPr>
        <w:t>Infra-red absorption spectrum of</w:t>
      </w:r>
      <w:r w:rsidR="006B4F6C">
        <w:rPr>
          <w:rFonts w:ascii="Times New Roman" w:hAnsi="Times New Roman" w:cs="Times New Roman" w:hint="eastAsia"/>
          <w:sz w:val="20"/>
          <w:szCs w:val="20"/>
        </w:rPr>
        <w:t xml:space="preserve"> </w:t>
      </w:r>
      <w:r w:rsidR="006B4F6C">
        <w:rPr>
          <w:rFonts w:ascii="Times New Roman" w:hAnsi="Times New Roman" w:cs="Times New Roman" w:hint="eastAsia"/>
          <w:b/>
          <w:bCs/>
          <w:sz w:val="20"/>
          <w:szCs w:val="20"/>
        </w:rPr>
        <w:t xml:space="preserve">6 </w:t>
      </w:r>
      <w:r w:rsidR="006B4F6C" w:rsidRPr="007E7DD7">
        <w:rPr>
          <w:rFonts w:ascii="Times New Roman" w:hAnsi="Times New Roman" w:cs="Times New Roman"/>
          <w:sz w:val="20"/>
          <w:szCs w:val="20"/>
        </w:rPr>
        <w:t xml:space="preserve">measured in </w:t>
      </w:r>
      <w:proofErr w:type="spellStart"/>
      <w:r w:rsidR="006B4F6C" w:rsidRPr="007E7DD7">
        <w:rPr>
          <w:rFonts w:ascii="Times New Roman" w:hAnsi="Times New Roman" w:cs="Times New Roman"/>
          <w:sz w:val="20"/>
          <w:szCs w:val="20"/>
        </w:rPr>
        <w:t>nujol</w:t>
      </w:r>
      <w:proofErr w:type="spellEnd"/>
      <w:r w:rsidR="006B4F6C" w:rsidRPr="007E7DD7">
        <w:rPr>
          <w:rFonts w:ascii="Times New Roman" w:hAnsi="Times New Roman" w:cs="Times New Roman"/>
          <w:sz w:val="20"/>
          <w:szCs w:val="20"/>
        </w:rPr>
        <w:t>.</w:t>
      </w:r>
    </w:p>
    <w:p w14:paraId="6B68EE31" w14:textId="77777777" w:rsidR="006B4F6C" w:rsidRDefault="006B4F6C" w:rsidP="007E7DD7">
      <w:pPr>
        <w:widowControl/>
        <w:rPr>
          <w:rFonts w:ascii="Times New Roman" w:hAnsi="Times New Roman" w:cs="Times New Roman"/>
          <w:b/>
          <w:bCs/>
          <w:sz w:val="20"/>
          <w:szCs w:val="20"/>
        </w:rPr>
      </w:pPr>
    </w:p>
    <w:p w14:paraId="52B42F7A" w14:textId="2CB317F0" w:rsidR="006B4F6C" w:rsidRDefault="006B4F6C" w:rsidP="007E7DD7">
      <w:pPr>
        <w:widowControl/>
        <w:rPr>
          <w:rFonts w:ascii="Times New Roman" w:hAnsi="Times New Roman" w:cs="Times New Roman"/>
          <w:b/>
          <w:bCs/>
          <w:sz w:val="20"/>
          <w:szCs w:val="20"/>
        </w:rPr>
      </w:pPr>
      <w:r>
        <w:rPr>
          <w:noProof/>
        </w:rPr>
        <w:drawing>
          <wp:inline distT="0" distB="0" distL="0" distR="0" wp14:anchorId="2A7A57CC" wp14:editId="5AA0650B">
            <wp:extent cx="4467600" cy="3420000"/>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730A2DFF" w14:textId="3DCBA563" w:rsidR="006B4F6C" w:rsidRDefault="00A76A2D" w:rsidP="006B4F6C">
      <w:pPr>
        <w:widowControl/>
        <w:rPr>
          <w:rFonts w:ascii="Times New Roman" w:hAnsi="Times New Roman" w:cs="Times New Roman"/>
          <w:b/>
          <w:bCs/>
          <w:sz w:val="20"/>
          <w:szCs w:val="20"/>
        </w:rPr>
      </w:pPr>
      <w:r>
        <w:rPr>
          <w:rFonts w:ascii="Times New Roman" w:hAnsi="Times New Roman" w:cs="Times New Roman"/>
          <w:b/>
          <w:bCs/>
          <w:sz w:val="20"/>
          <w:szCs w:val="20"/>
        </w:rPr>
        <w:t xml:space="preserve">Supplementary Fig. </w:t>
      </w:r>
      <w:r w:rsidR="002555BD">
        <w:rPr>
          <w:rFonts w:ascii="Times New Roman" w:hAnsi="Times New Roman" w:cs="Times New Roman" w:hint="eastAsia"/>
          <w:b/>
          <w:bCs/>
          <w:sz w:val="20"/>
          <w:szCs w:val="20"/>
        </w:rPr>
        <w:t>6</w:t>
      </w:r>
      <w:r w:rsidR="009D7EF1">
        <w:rPr>
          <w:rFonts w:ascii="Times New Roman" w:hAnsi="Times New Roman" w:cs="Times New Roman"/>
          <w:b/>
          <w:bCs/>
          <w:sz w:val="20"/>
          <w:szCs w:val="20"/>
        </w:rPr>
        <w:t>4</w:t>
      </w:r>
      <w:r w:rsidR="006B4F6C" w:rsidRPr="007E7DD7">
        <w:rPr>
          <w:rFonts w:ascii="Times New Roman" w:hAnsi="Times New Roman" w:cs="Times New Roman"/>
          <w:b/>
          <w:bCs/>
          <w:sz w:val="20"/>
          <w:szCs w:val="20"/>
        </w:rPr>
        <w:t xml:space="preserve"> </w:t>
      </w:r>
      <w:r w:rsidR="006B4F6C" w:rsidRPr="007E7DD7">
        <w:rPr>
          <w:rFonts w:ascii="Times New Roman" w:hAnsi="Times New Roman" w:cs="Times New Roman"/>
          <w:sz w:val="20"/>
          <w:szCs w:val="20"/>
        </w:rPr>
        <w:t>Infra-red absorption spectrum of</w:t>
      </w:r>
      <w:r w:rsidR="006B4F6C">
        <w:rPr>
          <w:rFonts w:ascii="Times New Roman" w:hAnsi="Times New Roman" w:cs="Times New Roman" w:hint="eastAsia"/>
          <w:sz w:val="20"/>
          <w:szCs w:val="20"/>
        </w:rPr>
        <w:t xml:space="preserve"> </w:t>
      </w:r>
      <w:r w:rsidR="006B4F6C">
        <w:rPr>
          <w:rFonts w:ascii="Times New Roman" w:hAnsi="Times New Roman" w:cs="Times New Roman" w:hint="eastAsia"/>
          <w:b/>
          <w:bCs/>
          <w:sz w:val="20"/>
          <w:szCs w:val="20"/>
        </w:rPr>
        <w:t xml:space="preserve">7 </w:t>
      </w:r>
      <w:r w:rsidR="006B4F6C" w:rsidRPr="007E7DD7">
        <w:rPr>
          <w:rFonts w:ascii="Times New Roman" w:hAnsi="Times New Roman" w:cs="Times New Roman"/>
          <w:sz w:val="20"/>
          <w:szCs w:val="20"/>
        </w:rPr>
        <w:t xml:space="preserve">measured in </w:t>
      </w:r>
      <w:proofErr w:type="spellStart"/>
      <w:r w:rsidR="006B4F6C" w:rsidRPr="007E7DD7">
        <w:rPr>
          <w:rFonts w:ascii="Times New Roman" w:hAnsi="Times New Roman" w:cs="Times New Roman"/>
          <w:sz w:val="20"/>
          <w:szCs w:val="20"/>
        </w:rPr>
        <w:t>nujol</w:t>
      </w:r>
      <w:proofErr w:type="spellEnd"/>
      <w:r w:rsidR="006B4F6C" w:rsidRPr="007E7DD7">
        <w:rPr>
          <w:rFonts w:ascii="Times New Roman" w:hAnsi="Times New Roman" w:cs="Times New Roman"/>
          <w:sz w:val="20"/>
          <w:szCs w:val="20"/>
        </w:rPr>
        <w:t>.</w:t>
      </w:r>
    </w:p>
    <w:p w14:paraId="65B0D170" w14:textId="77777777" w:rsidR="006B4F6C" w:rsidRPr="009136F3" w:rsidRDefault="006B4F6C" w:rsidP="007E7DD7">
      <w:pPr>
        <w:widowControl/>
        <w:rPr>
          <w:rFonts w:ascii="Times New Roman" w:hAnsi="Times New Roman" w:cs="Times New Roman"/>
          <w:b/>
          <w:bCs/>
          <w:sz w:val="20"/>
          <w:szCs w:val="20"/>
        </w:rPr>
      </w:pPr>
    </w:p>
    <w:p w14:paraId="40A9DB30" w14:textId="2CCB3E5F" w:rsidR="006B4F6C" w:rsidRDefault="006B4F6C" w:rsidP="007E7DD7">
      <w:pPr>
        <w:widowControl/>
        <w:rPr>
          <w:rFonts w:ascii="Times New Roman" w:hAnsi="Times New Roman" w:cs="Times New Roman"/>
          <w:b/>
          <w:bCs/>
          <w:sz w:val="20"/>
          <w:szCs w:val="20"/>
        </w:rPr>
      </w:pPr>
      <w:r>
        <w:rPr>
          <w:noProof/>
        </w:rPr>
        <w:lastRenderedPageBreak/>
        <w:drawing>
          <wp:inline distT="0" distB="0" distL="0" distR="0" wp14:anchorId="725D5D29" wp14:editId="17B84EE4">
            <wp:extent cx="4467600" cy="3420000"/>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67600" cy="3420000"/>
                    </a:xfrm>
                    <a:prstGeom prst="rect">
                      <a:avLst/>
                    </a:prstGeom>
                    <a:noFill/>
                    <a:ln>
                      <a:noFill/>
                    </a:ln>
                  </pic:spPr>
                </pic:pic>
              </a:graphicData>
            </a:graphic>
          </wp:inline>
        </w:drawing>
      </w:r>
    </w:p>
    <w:p w14:paraId="00A01A69" w14:textId="0AB19FE6" w:rsidR="00576316" w:rsidRPr="002D0FDC" w:rsidRDefault="0068126D" w:rsidP="007E7DD7">
      <w:pPr>
        <w:widowControl/>
        <w:rPr>
          <w:rFonts w:ascii="Times New Roman" w:hAnsi="Times New Roman" w:cs="Times New Roman"/>
          <w:sz w:val="20"/>
          <w:szCs w:val="20"/>
        </w:rPr>
      </w:pPr>
      <w:r>
        <w:rPr>
          <w:rFonts w:ascii="Times New Roman" w:hAnsi="Times New Roman" w:cs="Times New Roman"/>
          <w:b/>
          <w:bCs/>
          <w:sz w:val="20"/>
          <w:szCs w:val="20"/>
        </w:rPr>
        <w:t xml:space="preserve">Supplementary Fig. </w:t>
      </w:r>
      <w:r w:rsidR="002555BD">
        <w:rPr>
          <w:rFonts w:ascii="Times New Roman" w:hAnsi="Times New Roman" w:cs="Times New Roman" w:hint="eastAsia"/>
          <w:b/>
          <w:bCs/>
          <w:sz w:val="20"/>
          <w:szCs w:val="20"/>
        </w:rPr>
        <w:t>6</w:t>
      </w:r>
      <w:r w:rsidR="00B9301A">
        <w:rPr>
          <w:rFonts w:ascii="Times New Roman" w:hAnsi="Times New Roman" w:cs="Times New Roman"/>
          <w:b/>
          <w:bCs/>
          <w:sz w:val="20"/>
          <w:szCs w:val="20"/>
        </w:rPr>
        <w:t>5</w:t>
      </w:r>
      <w:r w:rsidR="006B4F6C" w:rsidRPr="007E7DD7">
        <w:rPr>
          <w:rFonts w:ascii="Times New Roman" w:hAnsi="Times New Roman" w:cs="Times New Roman"/>
          <w:b/>
          <w:bCs/>
          <w:sz w:val="20"/>
          <w:szCs w:val="20"/>
        </w:rPr>
        <w:t xml:space="preserve"> </w:t>
      </w:r>
      <w:r w:rsidR="006B4F6C" w:rsidRPr="007E7DD7">
        <w:rPr>
          <w:rFonts w:ascii="Times New Roman" w:hAnsi="Times New Roman" w:cs="Times New Roman"/>
          <w:sz w:val="20"/>
          <w:szCs w:val="20"/>
        </w:rPr>
        <w:t>Infra-red absorption spectrum of</w:t>
      </w:r>
      <w:r w:rsidR="006B4F6C">
        <w:rPr>
          <w:rFonts w:ascii="Times New Roman" w:hAnsi="Times New Roman" w:cs="Times New Roman" w:hint="eastAsia"/>
          <w:sz w:val="20"/>
          <w:szCs w:val="20"/>
        </w:rPr>
        <w:t xml:space="preserve"> </w:t>
      </w:r>
      <w:r w:rsidR="006B4F6C">
        <w:rPr>
          <w:rFonts w:ascii="Times New Roman" w:hAnsi="Times New Roman" w:cs="Times New Roman" w:hint="eastAsia"/>
          <w:b/>
          <w:bCs/>
          <w:sz w:val="20"/>
          <w:szCs w:val="20"/>
        </w:rPr>
        <w:t xml:space="preserve">8 </w:t>
      </w:r>
      <w:r w:rsidR="006B4F6C" w:rsidRPr="007E7DD7">
        <w:rPr>
          <w:rFonts w:ascii="Times New Roman" w:hAnsi="Times New Roman" w:cs="Times New Roman"/>
          <w:sz w:val="20"/>
          <w:szCs w:val="20"/>
        </w:rPr>
        <w:t xml:space="preserve">measured in </w:t>
      </w:r>
      <w:proofErr w:type="spellStart"/>
      <w:r w:rsidR="006B4F6C" w:rsidRPr="007E7DD7">
        <w:rPr>
          <w:rFonts w:ascii="Times New Roman" w:hAnsi="Times New Roman" w:cs="Times New Roman"/>
          <w:sz w:val="20"/>
          <w:szCs w:val="20"/>
        </w:rPr>
        <w:t>nujol</w:t>
      </w:r>
      <w:proofErr w:type="spellEnd"/>
      <w:r w:rsidR="006B4F6C" w:rsidRPr="007E7DD7">
        <w:rPr>
          <w:rFonts w:ascii="Times New Roman" w:hAnsi="Times New Roman" w:cs="Times New Roman"/>
          <w:sz w:val="20"/>
          <w:szCs w:val="20"/>
        </w:rPr>
        <w:t>.</w:t>
      </w:r>
    </w:p>
    <w:p w14:paraId="79443B35" w14:textId="1153AE55" w:rsidR="00C34ECB" w:rsidRPr="002D0FDC" w:rsidRDefault="002D0FDC" w:rsidP="002D0FDC">
      <w:pPr>
        <w:widowControl/>
        <w:jc w:val="left"/>
        <w:rPr>
          <w:rFonts w:ascii="Times New Roman" w:hAnsi="Times New Roman" w:cs="Times New Roman"/>
          <w:b/>
          <w:bCs/>
          <w:sz w:val="20"/>
          <w:szCs w:val="20"/>
        </w:rPr>
      </w:pPr>
      <w:r>
        <w:rPr>
          <w:rFonts w:ascii="Times New Roman" w:hAnsi="Times New Roman" w:cs="Times New Roman"/>
          <w:noProof/>
          <w:sz w:val="20"/>
          <w:szCs w:val="20"/>
        </w:rPr>
        <w:drawing>
          <wp:inline distT="0" distB="0" distL="0" distR="0" wp14:anchorId="082AEB12" wp14:editId="7188D246">
            <wp:extent cx="4467839" cy="3420000"/>
            <wp:effectExtent l="0" t="0" r="0" b="9525"/>
            <wp:docPr id="906204301" name="图片 90620430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示&#10;&#10;AI 生成的内容可能不正确。"/>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67839" cy="3420000"/>
                    </a:xfrm>
                    <a:prstGeom prst="rect">
                      <a:avLst/>
                    </a:prstGeom>
                  </pic:spPr>
                </pic:pic>
              </a:graphicData>
            </a:graphic>
          </wp:inline>
        </w:drawing>
      </w:r>
      <w:r w:rsidR="00576316">
        <w:rPr>
          <w:rFonts w:ascii="Times New Roman" w:hAnsi="Times New Roman" w:cs="Times New Roman"/>
          <w:b/>
          <w:bCs/>
          <w:sz w:val="20"/>
          <w:szCs w:val="20"/>
        </w:rPr>
        <w:t xml:space="preserve">Supplementary Fig. </w:t>
      </w:r>
      <w:r w:rsidR="006C4E3E">
        <w:rPr>
          <w:rFonts w:ascii="Times New Roman" w:hAnsi="Times New Roman" w:cs="Times New Roman" w:hint="eastAsia"/>
          <w:b/>
          <w:bCs/>
          <w:sz w:val="20"/>
          <w:szCs w:val="20"/>
        </w:rPr>
        <w:t>6</w:t>
      </w:r>
      <w:r w:rsidR="00B9301A">
        <w:rPr>
          <w:rFonts w:ascii="Times New Roman" w:hAnsi="Times New Roman" w:cs="Times New Roman"/>
          <w:b/>
          <w:bCs/>
          <w:sz w:val="20"/>
          <w:szCs w:val="20"/>
        </w:rPr>
        <w:t>6</w:t>
      </w:r>
      <w:r w:rsidR="00576316" w:rsidRPr="007E7DD7">
        <w:rPr>
          <w:rFonts w:ascii="Times New Roman" w:hAnsi="Times New Roman" w:cs="Times New Roman"/>
          <w:b/>
          <w:bCs/>
          <w:sz w:val="20"/>
          <w:szCs w:val="20"/>
        </w:rPr>
        <w:t xml:space="preserve"> </w:t>
      </w:r>
      <w:r w:rsidR="00576316" w:rsidRPr="007E7DD7">
        <w:rPr>
          <w:rFonts w:ascii="Times New Roman" w:hAnsi="Times New Roman" w:cs="Times New Roman"/>
          <w:sz w:val="20"/>
          <w:szCs w:val="20"/>
        </w:rPr>
        <w:t>Infra-red absorption spectrum of</w:t>
      </w:r>
      <w:r w:rsidR="00576316">
        <w:rPr>
          <w:rFonts w:ascii="Times New Roman" w:hAnsi="Times New Roman" w:cs="Times New Roman" w:hint="eastAsia"/>
          <w:sz w:val="20"/>
          <w:szCs w:val="20"/>
        </w:rPr>
        <w:t xml:space="preserve"> </w:t>
      </w:r>
      <w:r w:rsidR="00576316">
        <w:rPr>
          <w:rFonts w:ascii="Times New Roman" w:hAnsi="Times New Roman" w:cs="Times New Roman" w:hint="eastAsia"/>
          <w:b/>
          <w:bCs/>
          <w:sz w:val="20"/>
          <w:szCs w:val="20"/>
        </w:rPr>
        <w:t>9</w:t>
      </w:r>
      <w:r w:rsidR="00C34ECB">
        <w:rPr>
          <w:rFonts w:ascii="Times New Roman" w:hAnsi="Times New Roman" w:cs="Times New Roman" w:hint="eastAsia"/>
          <w:b/>
          <w:bCs/>
          <w:sz w:val="20"/>
          <w:szCs w:val="20"/>
        </w:rPr>
        <w:t xml:space="preserve"> </w:t>
      </w:r>
      <w:r w:rsidR="00576316" w:rsidRPr="007E7DD7">
        <w:rPr>
          <w:rFonts w:ascii="Times New Roman" w:hAnsi="Times New Roman" w:cs="Times New Roman"/>
          <w:sz w:val="20"/>
          <w:szCs w:val="20"/>
        </w:rPr>
        <w:t xml:space="preserve">measured in </w:t>
      </w:r>
      <w:proofErr w:type="spellStart"/>
      <w:r w:rsidR="00576316" w:rsidRPr="007E7DD7">
        <w:rPr>
          <w:rFonts w:ascii="Times New Roman" w:hAnsi="Times New Roman" w:cs="Times New Roman"/>
          <w:sz w:val="20"/>
          <w:szCs w:val="20"/>
        </w:rPr>
        <w:t>nujol</w:t>
      </w:r>
      <w:proofErr w:type="spellEnd"/>
      <w:r w:rsidR="00576316" w:rsidRPr="007E7DD7">
        <w:rPr>
          <w:rFonts w:ascii="Times New Roman" w:hAnsi="Times New Roman" w:cs="Times New Roman"/>
          <w:sz w:val="20"/>
          <w:szCs w:val="20"/>
        </w:rPr>
        <w:t>.</w:t>
      </w:r>
      <w:r>
        <w:rPr>
          <w:rFonts w:ascii="Times New Roman" w:hAnsi="Times New Roman" w:cs="Times New Roman"/>
          <w:b/>
          <w:bCs/>
          <w:noProof/>
          <w:sz w:val="20"/>
          <w:szCs w:val="20"/>
        </w:rPr>
        <w:lastRenderedPageBreak/>
        <w:drawing>
          <wp:inline distT="0" distB="0" distL="0" distR="0" wp14:anchorId="348EE4D0" wp14:editId="5750C61B">
            <wp:extent cx="4467839" cy="3420000"/>
            <wp:effectExtent l="0" t="0" r="0" b="9525"/>
            <wp:docPr id="10" name="图片 1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AI 生成的内容可能不正确。"/>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467839" cy="3420000"/>
                    </a:xfrm>
                    <a:prstGeom prst="rect">
                      <a:avLst/>
                    </a:prstGeom>
                  </pic:spPr>
                </pic:pic>
              </a:graphicData>
            </a:graphic>
          </wp:inline>
        </w:drawing>
      </w:r>
      <w:r w:rsidR="00C34ECB">
        <w:rPr>
          <w:rFonts w:ascii="Times New Roman" w:hAnsi="Times New Roman" w:cs="Times New Roman"/>
          <w:b/>
          <w:bCs/>
          <w:sz w:val="20"/>
          <w:szCs w:val="20"/>
        </w:rPr>
        <w:t xml:space="preserve">Supplementary Fig. </w:t>
      </w:r>
      <w:r w:rsidR="00C34ECB">
        <w:rPr>
          <w:rFonts w:ascii="Times New Roman" w:hAnsi="Times New Roman" w:cs="Times New Roman" w:hint="eastAsia"/>
          <w:b/>
          <w:bCs/>
          <w:sz w:val="20"/>
          <w:szCs w:val="20"/>
        </w:rPr>
        <w:t>6</w:t>
      </w:r>
      <w:r w:rsidR="00B9301A">
        <w:rPr>
          <w:rFonts w:ascii="Times New Roman" w:hAnsi="Times New Roman" w:cs="Times New Roman"/>
          <w:b/>
          <w:bCs/>
          <w:sz w:val="20"/>
          <w:szCs w:val="20"/>
        </w:rPr>
        <w:t>7</w:t>
      </w:r>
      <w:r w:rsidR="00C34ECB" w:rsidRPr="007E7DD7">
        <w:rPr>
          <w:rFonts w:ascii="Times New Roman" w:hAnsi="Times New Roman" w:cs="Times New Roman"/>
          <w:b/>
          <w:bCs/>
          <w:sz w:val="20"/>
          <w:szCs w:val="20"/>
        </w:rPr>
        <w:t xml:space="preserve"> </w:t>
      </w:r>
      <w:r w:rsidR="00C34ECB" w:rsidRPr="007E7DD7">
        <w:rPr>
          <w:rFonts w:ascii="Times New Roman" w:hAnsi="Times New Roman" w:cs="Times New Roman"/>
          <w:sz w:val="20"/>
          <w:szCs w:val="20"/>
        </w:rPr>
        <w:t>Infra-red absorption spectrum of</w:t>
      </w:r>
      <w:r w:rsidR="00C34ECB">
        <w:rPr>
          <w:rFonts w:ascii="Times New Roman" w:hAnsi="Times New Roman" w:cs="Times New Roman" w:hint="eastAsia"/>
          <w:sz w:val="20"/>
          <w:szCs w:val="20"/>
        </w:rPr>
        <w:t xml:space="preserve"> </w:t>
      </w:r>
      <w:r w:rsidR="00C34ECB">
        <w:rPr>
          <w:rFonts w:ascii="Times New Roman" w:hAnsi="Times New Roman" w:cs="Times New Roman" w:hint="eastAsia"/>
          <w:b/>
          <w:bCs/>
          <w:sz w:val="20"/>
          <w:szCs w:val="20"/>
        </w:rPr>
        <w:t xml:space="preserve">10 </w:t>
      </w:r>
      <w:r w:rsidR="00C34ECB" w:rsidRPr="007E7DD7">
        <w:rPr>
          <w:rFonts w:ascii="Times New Roman" w:hAnsi="Times New Roman" w:cs="Times New Roman"/>
          <w:sz w:val="20"/>
          <w:szCs w:val="20"/>
        </w:rPr>
        <w:t xml:space="preserve">measured in </w:t>
      </w:r>
      <w:proofErr w:type="spellStart"/>
      <w:r w:rsidR="00C34ECB" w:rsidRPr="007E7DD7">
        <w:rPr>
          <w:rFonts w:ascii="Times New Roman" w:hAnsi="Times New Roman" w:cs="Times New Roman"/>
          <w:sz w:val="20"/>
          <w:szCs w:val="20"/>
        </w:rPr>
        <w:t>nujol</w:t>
      </w:r>
      <w:proofErr w:type="spellEnd"/>
      <w:r w:rsidR="00C34ECB" w:rsidRPr="007E7DD7">
        <w:rPr>
          <w:rFonts w:ascii="Times New Roman" w:hAnsi="Times New Roman" w:cs="Times New Roman"/>
          <w:sz w:val="20"/>
          <w:szCs w:val="20"/>
        </w:rPr>
        <w:t>.</w:t>
      </w:r>
    </w:p>
    <w:p w14:paraId="2C59DC7C" w14:textId="49A0481B" w:rsidR="006B4F6C" w:rsidRPr="00C34ECB" w:rsidRDefault="006B4F6C" w:rsidP="007E7DD7">
      <w:pPr>
        <w:widowControl/>
        <w:rPr>
          <w:rFonts w:ascii="Times New Roman" w:hAnsi="Times New Roman" w:cs="Times New Roman"/>
          <w:b/>
          <w:bCs/>
          <w:sz w:val="20"/>
          <w:szCs w:val="20"/>
        </w:rPr>
      </w:pPr>
    </w:p>
    <w:p w14:paraId="7D0B2BF0" w14:textId="77777777" w:rsidR="00A13B6C" w:rsidRDefault="00A13B6C">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177421BC" w14:textId="77777777" w:rsidR="00390335" w:rsidRPr="00DF315B" w:rsidRDefault="0012420C" w:rsidP="00DF315B">
      <w:pPr>
        <w:spacing w:line="360" w:lineRule="auto"/>
        <w:outlineLvl w:val="0"/>
        <w:rPr>
          <w:rFonts w:ascii="Times New Roman" w:eastAsia="AdvTTR" w:hAnsi="Times New Roman" w:cs="Times New Roman"/>
          <w:b/>
          <w:bCs/>
          <w:sz w:val="20"/>
          <w:szCs w:val="20"/>
        </w:rPr>
      </w:pPr>
      <w:bookmarkStart w:id="69" w:name="_Toc202280628"/>
      <w:bookmarkStart w:id="70" w:name="_Toc202281307"/>
      <w:r w:rsidRPr="00DF315B">
        <w:rPr>
          <w:rFonts w:ascii="Times New Roman" w:eastAsia="AdvTTR" w:hAnsi="Times New Roman" w:cs="Times New Roman" w:hint="eastAsia"/>
          <w:b/>
          <w:bCs/>
          <w:sz w:val="20"/>
          <w:szCs w:val="20"/>
        </w:rPr>
        <w:lastRenderedPageBreak/>
        <w:t>R</w:t>
      </w:r>
      <w:r w:rsidRPr="00DF315B">
        <w:rPr>
          <w:rFonts w:ascii="Times New Roman" w:eastAsia="AdvTTR" w:hAnsi="Times New Roman" w:cs="Times New Roman"/>
          <w:b/>
          <w:bCs/>
          <w:sz w:val="20"/>
          <w:szCs w:val="20"/>
        </w:rPr>
        <w:t>eferences</w:t>
      </w:r>
      <w:bookmarkEnd w:id="69"/>
      <w:bookmarkEnd w:id="70"/>
    </w:p>
    <w:p w14:paraId="744057A4" w14:textId="77777777" w:rsidR="007E6DF9" w:rsidRPr="0086229E" w:rsidRDefault="00390335" w:rsidP="007E6DF9">
      <w:pPr>
        <w:pStyle w:val="EndNoteBibliography"/>
        <w:ind w:left="720" w:hanging="720"/>
        <w:rPr>
          <w:rFonts w:ascii="Times New Roman" w:hAnsi="Times New Roman" w:cs="Times New Roman"/>
        </w:rPr>
      </w:pPr>
      <w:r w:rsidRPr="0086229E">
        <w:rPr>
          <w:rFonts w:ascii="Times New Roman" w:hAnsi="Times New Roman" w:cs="Times New Roman"/>
          <w:szCs w:val="20"/>
        </w:rPr>
        <w:fldChar w:fldCharType="begin"/>
      </w:r>
      <w:r w:rsidRPr="0086229E">
        <w:rPr>
          <w:rFonts w:ascii="Times New Roman" w:hAnsi="Times New Roman" w:cs="Times New Roman"/>
          <w:szCs w:val="20"/>
        </w:rPr>
        <w:instrText xml:space="preserve"> ADDIN EN.REFLIST </w:instrText>
      </w:r>
      <w:r w:rsidRPr="0086229E">
        <w:rPr>
          <w:rFonts w:ascii="Times New Roman" w:hAnsi="Times New Roman" w:cs="Times New Roman"/>
          <w:szCs w:val="20"/>
        </w:rPr>
        <w:fldChar w:fldCharType="separate"/>
      </w:r>
      <w:r w:rsidR="007E6DF9" w:rsidRPr="0086229E">
        <w:rPr>
          <w:rFonts w:ascii="Times New Roman" w:hAnsi="Times New Roman" w:cs="Times New Roman"/>
        </w:rPr>
        <w:t>78.</w:t>
      </w:r>
      <w:r w:rsidR="007E6DF9" w:rsidRPr="0086229E">
        <w:rPr>
          <w:rFonts w:ascii="Times New Roman" w:hAnsi="Times New Roman" w:cs="Times New Roman"/>
        </w:rPr>
        <w:tab/>
        <w:t>Wang, D.</w:t>
      </w:r>
      <w:r w:rsidR="007E6DF9" w:rsidRPr="0086229E">
        <w:rPr>
          <w:rFonts w:ascii="Times New Roman" w:hAnsi="Times New Roman" w:cs="Times New Roman"/>
          <w:i/>
        </w:rPr>
        <w:t xml:space="preserve"> et al.</w:t>
      </w:r>
      <w:r w:rsidR="007E6DF9" w:rsidRPr="0086229E">
        <w:rPr>
          <w:rFonts w:ascii="Times New Roman" w:hAnsi="Times New Roman" w:cs="Times New Roman"/>
        </w:rPr>
        <w:t xml:space="preserve">, An isolable germylyne radical with a one-coordinate germanium atom. </w:t>
      </w:r>
      <w:r w:rsidR="007E6DF9" w:rsidRPr="0086229E">
        <w:rPr>
          <w:rFonts w:ascii="Times New Roman" w:hAnsi="Times New Roman" w:cs="Times New Roman"/>
          <w:i/>
        </w:rPr>
        <w:t>Nat. Chem.</w:t>
      </w:r>
      <w:r w:rsidR="007E6DF9" w:rsidRPr="0086229E">
        <w:rPr>
          <w:rFonts w:ascii="Times New Roman" w:hAnsi="Times New Roman" w:cs="Times New Roman"/>
        </w:rPr>
        <w:t xml:space="preserve"> </w:t>
      </w:r>
      <w:r w:rsidR="007E6DF9" w:rsidRPr="0086229E">
        <w:rPr>
          <w:rFonts w:ascii="Times New Roman" w:hAnsi="Times New Roman" w:cs="Times New Roman"/>
          <w:b/>
        </w:rPr>
        <w:t>15</w:t>
      </w:r>
      <w:r w:rsidR="007E6DF9" w:rsidRPr="0086229E">
        <w:rPr>
          <w:rFonts w:ascii="Times New Roman" w:hAnsi="Times New Roman" w:cs="Times New Roman"/>
        </w:rPr>
        <w:t>, 200-205 (2023).</w:t>
      </w:r>
    </w:p>
    <w:p w14:paraId="4ABFB17F"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79.</w:t>
      </w:r>
      <w:r w:rsidRPr="0086229E">
        <w:rPr>
          <w:rFonts w:ascii="Times New Roman" w:hAnsi="Times New Roman" w:cs="Times New Roman"/>
        </w:rPr>
        <w:tab/>
        <w:t xml:space="preserve">Yan, Z., Deng, J., Tian, J. &amp; Luo, G., A safer, greener and faster synthesis process of sodium azide by simply altering the alcohol reactant. </w:t>
      </w:r>
      <w:r w:rsidRPr="0086229E">
        <w:rPr>
          <w:rFonts w:ascii="Times New Roman" w:hAnsi="Times New Roman" w:cs="Times New Roman"/>
          <w:i/>
        </w:rPr>
        <w:t>Green Chem.</w:t>
      </w:r>
      <w:r w:rsidRPr="0086229E">
        <w:rPr>
          <w:rFonts w:ascii="Times New Roman" w:hAnsi="Times New Roman" w:cs="Times New Roman"/>
        </w:rPr>
        <w:t xml:space="preserve"> </w:t>
      </w:r>
      <w:r w:rsidRPr="0086229E">
        <w:rPr>
          <w:rFonts w:ascii="Times New Roman" w:hAnsi="Times New Roman" w:cs="Times New Roman"/>
          <w:b/>
        </w:rPr>
        <w:t>26</w:t>
      </w:r>
      <w:r w:rsidRPr="0086229E">
        <w:rPr>
          <w:rFonts w:ascii="Times New Roman" w:hAnsi="Times New Roman" w:cs="Times New Roman"/>
        </w:rPr>
        <w:t>, 6139-6149 (2024).</w:t>
      </w:r>
    </w:p>
    <w:p w14:paraId="79475CDD" w14:textId="0DA6F4DE"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80.</w:t>
      </w:r>
      <w:r w:rsidRPr="0086229E">
        <w:rPr>
          <w:rFonts w:ascii="Times New Roman" w:hAnsi="Times New Roman" w:cs="Times New Roman"/>
        </w:rPr>
        <w:tab/>
        <w:t>Kuhn, N. &amp; Kratz, T., Synthesis of imidazol-2-ylidenes by reduction of imidazole-2(3</w:t>
      </w:r>
      <w:r w:rsidR="0086229E">
        <w:rPr>
          <w:rFonts w:ascii="Times New Roman" w:hAnsi="Times New Roman" w:cs="Times New Roman"/>
        </w:rPr>
        <w:t>H</w:t>
      </w:r>
      <w:r w:rsidRPr="0086229E">
        <w:rPr>
          <w:rFonts w:ascii="Times New Roman" w:hAnsi="Times New Roman" w:cs="Times New Roman"/>
        </w:rPr>
        <w:t xml:space="preserve">)-thiones. </w:t>
      </w:r>
      <w:r w:rsidRPr="0086229E">
        <w:rPr>
          <w:rFonts w:ascii="Times New Roman" w:hAnsi="Times New Roman" w:cs="Times New Roman"/>
          <w:i/>
        </w:rPr>
        <w:t>Synthesis</w:t>
      </w:r>
      <w:r w:rsidRPr="0086229E">
        <w:rPr>
          <w:rFonts w:ascii="Times New Roman" w:hAnsi="Times New Roman" w:cs="Times New Roman"/>
        </w:rPr>
        <w:t xml:space="preserve"> </w:t>
      </w:r>
      <w:r w:rsidRPr="0086229E">
        <w:rPr>
          <w:rFonts w:ascii="Times New Roman" w:hAnsi="Times New Roman" w:cs="Times New Roman"/>
          <w:b/>
        </w:rPr>
        <w:t>1993</w:t>
      </w:r>
      <w:r w:rsidRPr="0086229E">
        <w:rPr>
          <w:rFonts w:ascii="Times New Roman" w:hAnsi="Times New Roman" w:cs="Times New Roman"/>
        </w:rPr>
        <w:t>, 561-562 (1993).</w:t>
      </w:r>
    </w:p>
    <w:p w14:paraId="4857DA9C" w14:textId="770DADF2"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81.</w:t>
      </w:r>
      <w:r w:rsidRPr="0086229E">
        <w:rPr>
          <w:rFonts w:ascii="Times New Roman" w:hAnsi="Times New Roman" w:cs="Times New Roman"/>
        </w:rPr>
        <w:tab/>
        <w:t>Karsch, H. H., Klein, H. F. &amp; Schmidbaur, H., The dimethylphosphinomethanide ion, (</w:t>
      </w:r>
      <w:r w:rsidR="0086229E">
        <w:rPr>
          <w:rFonts w:ascii="Times New Roman" w:hAnsi="Times New Roman" w:cs="Times New Roman"/>
        </w:rPr>
        <w:t>CH</w:t>
      </w:r>
      <w:r w:rsidRPr="0086229E">
        <w:rPr>
          <w:rFonts w:ascii="Times New Roman" w:hAnsi="Times New Roman" w:cs="Times New Roman"/>
          <w:vertAlign w:val="subscript"/>
        </w:rPr>
        <w:t>3</w:t>
      </w:r>
      <w:r w:rsidRPr="0086229E">
        <w:rPr>
          <w:rFonts w:ascii="Times New Roman" w:hAnsi="Times New Roman" w:cs="Times New Roman"/>
        </w:rPr>
        <w:t>)</w:t>
      </w:r>
      <w:r w:rsidRPr="0086229E">
        <w:rPr>
          <w:rFonts w:ascii="Times New Roman" w:hAnsi="Times New Roman" w:cs="Times New Roman"/>
          <w:vertAlign w:val="subscript"/>
        </w:rPr>
        <w:t>2</w:t>
      </w:r>
      <w:r w:rsidR="0086229E">
        <w:rPr>
          <w:rFonts w:ascii="Times New Roman" w:hAnsi="Times New Roman" w:cs="Times New Roman"/>
        </w:rPr>
        <w:t>PCH</w:t>
      </w:r>
      <w:r w:rsidR="0086229E" w:rsidRPr="0086229E">
        <w:rPr>
          <w:rFonts w:ascii="Times New Roman" w:hAnsi="Times New Roman" w:cs="Times New Roman"/>
          <w:vertAlign w:val="subscript"/>
        </w:rPr>
        <w:t>2</w:t>
      </w:r>
      <w:r w:rsidRPr="0086229E">
        <w:rPr>
          <w:rFonts w:ascii="Times New Roman" w:hAnsi="Times New Roman" w:cs="Times New Roman"/>
        </w:rPr>
        <w:t>c</w:t>
      </w:r>
      <w:r w:rsidRPr="0086229E">
        <w:rPr>
          <w:rFonts w:ascii="Cambria Math" w:hAnsi="Cambria Math" w:cs="Cambria Math"/>
          <w:vertAlign w:val="superscript"/>
        </w:rPr>
        <w:t>⊖</w:t>
      </w:r>
      <w:r w:rsidRPr="0086229E">
        <w:rPr>
          <w:rFonts w:ascii="Times New Roman" w:hAnsi="Times New Roman" w:cs="Times New Roman"/>
        </w:rPr>
        <w:t xml:space="preserve">: A novel ligand for transition metals. </w:t>
      </w:r>
      <w:r w:rsidRPr="0086229E">
        <w:rPr>
          <w:rFonts w:ascii="Times New Roman" w:hAnsi="Times New Roman" w:cs="Times New Roman"/>
          <w:i/>
        </w:rPr>
        <w:t>Angew. Chem. Int. Ed.</w:t>
      </w:r>
      <w:r w:rsidRPr="0086229E">
        <w:rPr>
          <w:rFonts w:ascii="Times New Roman" w:hAnsi="Times New Roman" w:cs="Times New Roman"/>
        </w:rPr>
        <w:t xml:space="preserve"> </w:t>
      </w:r>
      <w:r w:rsidRPr="0086229E">
        <w:rPr>
          <w:rFonts w:ascii="Times New Roman" w:hAnsi="Times New Roman" w:cs="Times New Roman"/>
          <w:b/>
        </w:rPr>
        <w:t>14</w:t>
      </w:r>
      <w:r w:rsidRPr="0086229E">
        <w:rPr>
          <w:rFonts w:ascii="Times New Roman" w:hAnsi="Times New Roman" w:cs="Times New Roman"/>
        </w:rPr>
        <w:t>, 637-638 (1975).</w:t>
      </w:r>
    </w:p>
    <w:p w14:paraId="26253706"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82.</w:t>
      </w:r>
      <w:r w:rsidRPr="0086229E">
        <w:rPr>
          <w:rFonts w:ascii="Times New Roman" w:hAnsi="Times New Roman" w:cs="Times New Roman"/>
        </w:rPr>
        <w:tab/>
        <w:t xml:space="preserve">Sheldrick, G., Shelxt - integrated space-group and crystal-structure determination. </w:t>
      </w:r>
      <w:r w:rsidRPr="0086229E">
        <w:rPr>
          <w:rFonts w:ascii="Times New Roman" w:hAnsi="Times New Roman" w:cs="Times New Roman"/>
          <w:i/>
        </w:rPr>
        <w:t>Acta Cryst. A</w:t>
      </w:r>
      <w:r w:rsidRPr="0086229E">
        <w:rPr>
          <w:rFonts w:ascii="Times New Roman" w:hAnsi="Times New Roman" w:cs="Times New Roman"/>
        </w:rPr>
        <w:t xml:space="preserve"> </w:t>
      </w:r>
      <w:r w:rsidRPr="0086229E">
        <w:rPr>
          <w:rFonts w:ascii="Times New Roman" w:hAnsi="Times New Roman" w:cs="Times New Roman"/>
          <w:b/>
        </w:rPr>
        <w:t>A71</w:t>
      </w:r>
      <w:r w:rsidRPr="0086229E">
        <w:rPr>
          <w:rFonts w:ascii="Times New Roman" w:hAnsi="Times New Roman" w:cs="Times New Roman"/>
        </w:rPr>
        <w:t>, 3-8 (2015).</w:t>
      </w:r>
    </w:p>
    <w:p w14:paraId="2E99F471"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83.</w:t>
      </w:r>
      <w:r w:rsidRPr="0086229E">
        <w:rPr>
          <w:rFonts w:ascii="Times New Roman" w:hAnsi="Times New Roman" w:cs="Times New Roman"/>
        </w:rPr>
        <w:tab/>
        <w:t xml:space="preserve">Sheldrick, G. M., Crystal structure refinement with shelxl. </w:t>
      </w:r>
      <w:r w:rsidRPr="0086229E">
        <w:rPr>
          <w:rFonts w:ascii="Times New Roman" w:hAnsi="Times New Roman" w:cs="Times New Roman"/>
          <w:i/>
        </w:rPr>
        <w:t>Acta Cryst.</w:t>
      </w:r>
      <w:r w:rsidRPr="0086229E">
        <w:rPr>
          <w:rFonts w:ascii="Times New Roman" w:hAnsi="Times New Roman" w:cs="Times New Roman"/>
        </w:rPr>
        <w:t xml:space="preserve"> </w:t>
      </w:r>
      <w:r w:rsidRPr="0086229E">
        <w:rPr>
          <w:rFonts w:ascii="Times New Roman" w:hAnsi="Times New Roman" w:cs="Times New Roman"/>
          <w:b/>
        </w:rPr>
        <w:t>C71</w:t>
      </w:r>
      <w:r w:rsidRPr="0086229E">
        <w:rPr>
          <w:rFonts w:ascii="Times New Roman" w:hAnsi="Times New Roman" w:cs="Times New Roman"/>
        </w:rPr>
        <w:t>, 3-8 (2015).</w:t>
      </w:r>
    </w:p>
    <w:p w14:paraId="28656A2A"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84.</w:t>
      </w:r>
      <w:r w:rsidRPr="0086229E">
        <w:rPr>
          <w:rFonts w:ascii="Times New Roman" w:hAnsi="Times New Roman" w:cs="Times New Roman"/>
        </w:rPr>
        <w:tab/>
        <w:t xml:space="preserve">Dolomanov, O. V., Bourhis, L. J., Gildea, R. J., Howard, J. A. K. &amp; Puschmann, H., Olex2: A complete structure solution, refinement and analysis program. </w:t>
      </w:r>
      <w:r w:rsidRPr="0086229E">
        <w:rPr>
          <w:rFonts w:ascii="Times New Roman" w:hAnsi="Times New Roman" w:cs="Times New Roman"/>
          <w:i/>
        </w:rPr>
        <w:t>J. Appl. Cryst.</w:t>
      </w:r>
      <w:r w:rsidRPr="0086229E">
        <w:rPr>
          <w:rFonts w:ascii="Times New Roman" w:hAnsi="Times New Roman" w:cs="Times New Roman"/>
        </w:rPr>
        <w:t xml:space="preserve"> </w:t>
      </w:r>
      <w:r w:rsidRPr="0086229E">
        <w:rPr>
          <w:rFonts w:ascii="Times New Roman" w:hAnsi="Times New Roman" w:cs="Times New Roman"/>
          <w:b/>
        </w:rPr>
        <w:t>42</w:t>
      </w:r>
      <w:r w:rsidRPr="0086229E">
        <w:rPr>
          <w:rFonts w:ascii="Times New Roman" w:hAnsi="Times New Roman" w:cs="Times New Roman"/>
        </w:rPr>
        <w:t>, 339-341 (2009).</w:t>
      </w:r>
    </w:p>
    <w:p w14:paraId="2E8A3DA7"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85.</w:t>
      </w:r>
      <w:r w:rsidRPr="0086229E">
        <w:rPr>
          <w:rFonts w:ascii="Times New Roman" w:hAnsi="Times New Roman" w:cs="Times New Roman"/>
        </w:rPr>
        <w:tab/>
        <w:t>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J. M.; Klene, M.; Knox, J. E.; Cross, J. B.; Bakken, V.; Adamo, C.; Jaramillo, J.; Gomperts, R.; Stratmann, R. E.; Yazyev, O.; Austin, A. J.; Cammi, R.; Pomelli, C.; Ochterski, J. W.; Martin, R. L.; Morokuma, K.; Zakrzewski, V. G.; Voth, G. A.; Salvador, P.; Dannenberg, J. J.; Dapprich, S.; Daniels, A. D.; Farkas, O.; Foresman, J. B.; Ortiz, J. V.; Cioslowski, J.; Fox, D. J., Gaussian 16, Revision A.03; Gaussian, Inc., Wallingford CT, 2016.</w:t>
      </w:r>
    </w:p>
    <w:p w14:paraId="326820E7" w14:textId="6D744875"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86.</w:t>
      </w:r>
      <w:r w:rsidRPr="0086229E">
        <w:rPr>
          <w:rFonts w:ascii="Times New Roman" w:hAnsi="Times New Roman" w:cs="Times New Roman"/>
        </w:rPr>
        <w:tab/>
        <w:t xml:space="preserve">Perdew, J. P., Density-functional approximation for the correlation energy of the inhomogeneous electron gas. </w:t>
      </w:r>
      <w:r w:rsidRPr="0086229E">
        <w:rPr>
          <w:rFonts w:ascii="Times New Roman" w:hAnsi="Times New Roman" w:cs="Times New Roman"/>
          <w:i/>
        </w:rPr>
        <w:t>Phys</w:t>
      </w:r>
      <w:r w:rsidR="0086229E">
        <w:rPr>
          <w:rFonts w:ascii="Times New Roman" w:hAnsi="Times New Roman" w:cs="Times New Roman"/>
          <w:i/>
        </w:rPr>
        <w:t>.</w:t>
      </w:r>
      <w:r w:rsidRPr="0086229E">
        <w:rPr>
          <w:rFonts w:ascii="Times New Roman" w:hAnsi="Times New Roman" w:cs="Times New Roman"/>
          <w:i/>
        </w:rPr>
        <w:t xml:space="preserve"> Rev</w:t>
      </w:r>
      <w:r w:rsidR="0086229E">
        <w:rPr>
          <w:rFonts w:ascii="Times New Roman" w:hAnsi="Times New Roman" w:cs="Times New Roman"/>
          <w:i/>
        </w:rPr>
        <w:t>.</w:t>
      </w:r>
      <w:r w:rsidRPr="0086229E">
        <w:rPr>
          <w:rFonts w:ascii="Times New Roman" w:hAnsi="Times New Roman" w:cs="Times New Roman"/>
          <w:i/>
        </w:rPr>
        <w:t xml:space="preserve"> B</w:t>
      </w:r>
      <w:r w:rsidRPr="0086229E">
        <w:rPr>
          <w:rFonts w:ascii="Times New Roman" w:hAnsi="Times New Roman" w:cs="Times New Roman"/>
        </w:rPr>
        <w:t xml:space="preserve"> </w:t>
      </w:r>
      <w:r w:rsidRPr="0086229E">
        <w:rPr>
          <w:rFonts w:ascii="Times New Roman" w:hAnsi="Times New Roman" w:cs="Times New Roman"/>
          <w:b/>
        </w:rPr>
        <w:t>33</w:t>
      </w:r>
      <w:r w:rsidRPr="0086229E">
        <w:rPr>
          <w:rFonts w:ascii="Times New Roman" w:hAnsi="Times New Roman" w:cs="Times New Roman"/>
        </w:rPr>
        <w:t>, 8822-8824 (1986).</w:t>
      </w:r>
    </w:p>
    <w:p w14:paraId="18B9C908" w14:textId="664E2D2A"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87.</w:t>
      </w:r>
      <w:r w:rsidRPr="0086229E">
        <w:rPr>
          <w:rFonts w:ascii="Times New Roman" w:hAnsi="Times New Roman" w:cs="Times New Roman"/>
        </w:rPr>
        <w:tab/>
        <w:t xml:space="preserve">Becke, A. D., Density-functional exchange-energy approximation with correct asymptotic behavior. </w:t>
      </w:r>
      <w:r w:rsidRPr="0086229E">
        <w:rPr>
          <w:rFonts w:ascii="Times New Roman" w:hAnsi="Times New Roman" w:cs="Times New Roman"/>
          <w:i/>
        </w:rPr>
        <w:t>Phys</w:t>
      </w:r>
      <w:r w:rsidR="0086229E">
        <w:rPr>
          <w:rFonts w:ascii="Times New Roman" w:hAnsi="Times New Roman" w:cs="Times New Roman"/>
          <w:i/>
        </w:rPr>
        <w:t>.</w:t>
      </w:r>
      <w:r w:rsidRPr="0086229E">
        <w:rPr>
          <w:rFonts w:ascii="Times New Roman" w:hAnsi="Times New Roman" w:cs="Times New Roman"/>
          <w:i/>
        </w:rPr>
        <w:t xml:space="preserve"> Rev</w:t>
      </w:r>
      <w:r w:rsidR="0086229E">
        <w:rPr>
          <w:rFonts w:ascii="Times New Roman" w:hAnsi="Times New Roman" w:cs="Times New Roman"/>
          <w:i/>
        </w:rPr>
        <w:t>.</w:t>
      </w:r>
      <w:r w:rsidRPr="0086229E">
        <w:rPr>
          <w:rFonts w:ascii="Times New Roman" w:hAnsi="Times New Roman" w:cs="Times New Roman"/>
          <w:i/>
        </w:rPr>
        <w:t xml:space="preserve"> A</w:t>
      </w:r>
      <w:r w:rsidRPr="0086229E">
        <w:rPr>
          <w:rFonts w:ascii="Times New Roman" w:hAnsi="Times New Roman" w:cs="Times New Roman"/>
        </w:rPr>
        <w:t xml:space="preserve"> </w:t>
      </w:r>
      <w:r w:rsidRPr="0086229E">
        <w:rPr>
          <w:rFonts w:ascii="Times New Roman" w:hAnsi="Times New Roman" w:cs="Times New Roman"/>
          <w:b/>
        </w:rPr>
        <w:t>38</w:t>
      </w:r>
      <w:r w:rsidRPr="0086229E">
        <w:rPr>
          <w:rFonts w:ascii="Times New Roman" w:hAnsi="Times New Roman" w:cs="Times New Roman"/>
        </w:rPr>
        <w:t>, 3098-3100 (1988).</w:t>
      </w:r>
    </w:p>
    <w:p w14:paraId="71A1B7FD" w14:textId="600ACCC3"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88.</w:t>
      </w:r>
      <w:r w:rsidRPr="0086229E">
        <w:rPr>
          <w:rFonts w:ascii="Times New Roman" w:hAnsi="Times New Roman" w:cs="Times New Roman"/>
        </w:rPr>
        <w:tab/>
        <w:t xml:space="preserve">Weigend, F. &amp; Ahlrichs, R., Balanced basis sets of split valence, triple zeta valence and quadruple zeta valence quality for </w:t>
      </w:r>
      <w:r w:rsidR="0086229E">
        <w:rPr>
          <w:rFonts w:ascii="Times New Roman" w:hAnsi="Times New Roman" w:cs="Times New Roman"/>
        </w:rPr>
        <w:t>H</w:t>
      </w:r>
      <w:r w:rsidRPr="0086229E">
        <w:rPr>
          <w:rFonts w:ascii="Times New Roman" w:hAnsi="Times New Roman" w:cs="Times New Roman"/>
        </w:rPr>
        <w:t xml:space="preserve"> to </w:t>
      </w:r>
      <w:r w:rsidR="0086229E">
        <w:rPr>
          <w:rFonts w:ascii="Times New Roman" w:hAnsi="Times New Roman" w:cs="Times New Roman"/>
        </w:rPr>
        <w:t>R</w:t>
      </w:r>
      <w:r w:rsidRPr="0086229E">
        <w:rPr>
          <w:rFonts w:ascii="Times New Roman" w:hAnsi="Times New Roman" w:cs="Times New Roman"/>
        </w:rPr>
        <w:t xml:space="preserve">n: Design and assessment of accuracy. </w:t>
      </w:r>
      <w:r w:rsidRPr="0086229E">
        <w:rPr>
          <w:rFonts w:ascii="Times New Roman" w:hAnsi="Times New Roman" w:cs="Times New Roman"/>
          <w:i/>
        </w:rPr>
        <w:t>Phys. Chem. Chem. Phys.</w:t>
      </w:r>
      <w:r w:rsidRPr="0086229E">
        <w:rPr>
          <w:rFonts w:ascii="Times New Roman" w:hAnsi="Times New Roman" w:cs="Times New Roman"/>
        </w:rPr>
        <w:t xml:space="preserve"> </w:t>
      </w:r>
      <w:r w:rsidRPr="0086229E">
        <w:rPr>
          <w:rFonts w:ascii="Times New Roman" w:hAnsi="Times New Roman" w:cs="Times New Roman"/>
          <w:b/>
        </w:rPr>
        <w:t>7</w:t>
      </w:r>
      <w:r w:rsidRPr="0086229E">
        <w:rPr>
          <w:rFonts w:ascii="Times New Roman" w:hAnsi="Times New Roman" w:cs="Times New Roman"/>
        </w:rPr>
        <w:t>, 3297-3305 (2005).</w:t>
      </w:r>
    </w:p>
    <w:p w14:paraId="2D018215" w14:textId="1E0FBE4F"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89.</w:t>
      </w:r>
      <w:r w:rsidRPr="0086229E">
        <w:rPr>
          <w:rFonts w:ascii="Times New Roman" w:hAnsi="Times New Roman" w:cs="Times New Roman"/>
        </w:rPr>
        <w:tab/>
        <w:t xml:space="preserve">Weigend, F., Accurate coulomb-fitting basis sets for </w:t>
      </w:r>
      <w:r w:rsidR="0086229E">
        <w:rPr>
          <w:rFonts w:ascii="Times New Roman" w:hAnsi="Times New Roman" w:cs="Times New Roman"/>
        </w:rPr>
        <w:t>H</w:t>
      </w:r>
      <w:r w:rsidRPr="0086229E">
        <w:rPr>
          <w:rFonts w:ascii="Times New Roman" w:hAnsi="Times New Roman" w:cs="Times New Roman"/>
        </w:rPr>
        <w:t xml:space="preserve"> to </w:t>
      </w:r>
      <w:r w:rsidR="0086229E">
        <w:rPr>
          <w:rFonts w:ascii="Times New Roman" w:hAnsi="Times New Roman" w:cs="Times New Roman"/>
        </w:rPr>
        <w:t>R</w:t>
      </w:r>
      <w:r w:rsidRPr="0086229E">
        <w:rPr>
          <w:rFonts w:ascii="Times New Roman" w:hAnsi="Times New Roman" w:cs="Times New Roman"/>
        </w:rPr>
        <w:t xml:space="preserve">n. </w:t>
      </w:r>
      <w:r w:rsidRPr="0086229E">
        <w:rPr>
          <w:rFonts w:ascii="Times New Roman" w:hAnsi="Times New Roman" w:cs="Times New Roman"/>
          <w:i/>
        </w:rPr>
        <w:t>Phys. Chem. Chem. Phys.</w:t>
      </w:r>
      <w:r w:rsidRPr="0086229E">
        <w:rPr>
          <w:rFonts w:ascii="Times New Roman" w:hAnsi="Times New Roman" w:cs="Times New Roman"/>
        </w:rPr>
        <w:t xml:space="preserve"> </w:t>
      </w:r>
      <w:r w:rsidRPr="0086229E">
        <w:rPr>
          <w:rFonts w:ascii="Times New Roman" w:hAnsi="Times New Roman" w:cs="Times New Roman"/>
          <w:b/>
        </w:rPr>
        <w:t>8</w:t>
      </w:r>
      <w:r w:rsidRPr="0086229E">
        <w:rPr>
          <w:rFonts w:ascii="Times New Roman" w:hAnsi="Times New Roman" w:cs="Times New Roman"/>
        </w:rPr>
        <w:t>, 1057-1065 (2006).</w:t>
      </w:r>
    </w:p>
    <w:p w14:paraId="712173E0"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90.</w:t>
      </w:r>
      <w:r w:rsidRPr="0086229E">
        <w:rPr>
          <w:rFonts w:ascii="Times New Roman" w:hAnsi="Times New Roman" w:cs="Times New Roman"/>
        </w:rPr>
        <w:tab/>
        <w:t xml:space="preserve">Grimme, S., Ehrlich, S. &amp; Goerigk, L., Effect of the damping function in dispersion corrected density functional theory. </w:t>
      </w:r>
      <w:r w:rsidRPr="0086229E">
        <w:rPr>
          <w:rFonts w:ascii="Times New Roman" w:hAnsi="Times New Roman" w:cs="Times New Roman"/>
          <w:i/>
        </w:rPr>
        <w:t>J. Comput. Chem.</w:t>
      </w:r>
      <w:r w:rsidRPr="0086229E">
        <w:rPr>
          <w:rFonts w:ascii="Times New Roman" w:hAnsi="Times New Roman" w:cs="Times New Roman"/>
        </w:rPr>
        <w:t xml:space="preserve"> </w:t>
      </w:r>
      <w:r w:rsidRPr="0086229E">
        <w:rPr>
          <w:rFonts w:ascii="Times New Roman" w:hAnsi="Times New Roman" w:cs="Times New Roman"/>
          <w:b/>
        </w:rPr>
        <w:t>32</w:t>
      </w:r>
      <w:r w:rsidRPr="0086229E">
        <w:rPr>
          <w:rFonts w:ascii="Times New Roman" w:hAnsi="Times New Roman" w:cs="Times New Roman"/>
        </w:rPr>
        <w:t>, 1456-1465 (2011).</w:t>
      </w:r>
    </w:p>
    <w:p w14:paraId="0BB166E2" w14:textId="6223343F"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91.</w:t>
      </w:r>
      <w:r w:rsidRPr="0086229E">
        <w:rPr>
          <w:rFonts w:ascii="Times New Roman" w:hAnsi="Times New Roman" w:cs="Times New Roman"/>
        </w:rPr>
        <w:tab/>
        <w:t xml:space="preserve">Adamo, C. &amp; Barone, V., Toward reliable density functional methods without adjustable parameters: The pbe0 model. </w:t>
      </w:r>
      <w:r w:rsidR="0086229E">
        <w:rPr>
          <w:rFonts w:ascii="Times New Roman" w:hAnsi="Times New Roman" w:cs="Times New Roman"/>
          <w:i/>
        </w:rPr>
        <w:t>J.</w:t>
      </w:r>
      <w:r w:rsidRPr="0086229E">
        <w:rPr>
          <w:rFonts w:ascii="Times New Roman" w:hAnsi="Times New Roman" w:cs="Times New Roman"/>
          <w:i/>
        </w:rPr>
        <w:t xml:space="preserve"> Chem</w:t>
      </w:r>
      <w:r w:rsidR="0086229E">
        <w:rPr>
          <w:rFonts w:ascii="Times New Roman" w:hAnsi="Times New Roman" w:cs="Times New Roman"/>
          <w:i/>
        </w:rPr>
        <w:t>.</w:t>
      </w:r>
      <w:r w:rsidRPr="0086229E">
        <w:rPr>
          <w:rFonts w:ascii="Times New Roman" w:hAnsi="Times New Roman" w:cs="Times New Roman"/>
          <w:i/>
        </w:rPr>
        <w:t xml:space="preserve"> Phys</w:t>
      </w:r>
      <w:r w:rsidR="0086229E">
        <w:rPr>
          <w:rFonts w:ascii="Times New Roman" w:hAnsi="Times New Roman" w:cs="Times New Roman"/>
          <w:i/>
        </w:rPr>
        <w:t>.</w:t>
      </w:r>
      <w:r w:rsidRPr="0086229E">
        <w:rPr>
          <w:rFonts w:ascii="Times New Roman" w:hAnsi="Times New Roman" w:cs="Times New Roman"/>
        </w:rPr>
        <w:t xml:space="preserve"> </w:t>
      </w:r>
      <w:r w:rsidRPr="0086229E">
        <w:rPr>
          <w:rFonts w:ascii="Times New Roman" w:hAnsi="Times New Roman" w:cs="Times New Roman"/>
          <w:b/>
        </w:rPr>
        <w:t>110</w:t>
      </w:r>
      <w:r w:rsidRPr="0086229E">
        <w:rPr>
          <w:rFonts w:ascii="Times New Roman" w:hAnsi="Times New Roman" w:cs="Times New Roman"/>
        </w:rPr>
        <w:t>, 6158-6170 (1999).</w:t>
      </w:r>
    </w:p>
    <w:p w14:paraId="25198337"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92.</w:t>
      </w:r>
      <w:r w:rsidRPr="0086229E">
        <w:rPr>
          <w:rFonts w:ascii="Times New Roman" w:hAnsi="Times New Roman" w:cs="Times New Roman"/>
        </w:rPr>
        <w:tab/>
        <w:t xml:space="preserve">Tao, J., Perdew, J. P., Staroverov, V. N. &amp; Scuseria, G. E., Climbing the density functional ladder: Nonempirical meta--generalized gradient approximation designed for molecules and solids. </w:t>
      </w:r>
      <w:r w:rsidRPr="0086229E">
        <w:rPr>
          <w:rFonts w:ascii="Times New Roman" w:hAnsi="Times New Roman" w:cs="Times New Roman"/>
          <w:i/>
        </w:rPr>
        <w:t>Phys. Rev. Lett.</w:t>
      </w:r>
      <w:r w:rsidRPr="0086229E">
        <w:rPr>
          <w:rFonts w:ascii="Times New Roman" w:hAnsi="Times New Roman" w:cs="Times New Roman"/>
        </w:rPr>
        <w:t xml:space="preserve"> </w:t>
      </w:r>
      <w:r w:rsidRPr="0086229E">
        <w:rPr>
          <w:rFonts w:ascii="Times New Roman" w:hAnsi="Times New Roman" w:cs="Times New Roman"/>
          <w:b/>
        </w:rPr>
        <w:t>91</w:t>
      </w:r>
      <w:r w:rsidRPr="0086229E">
        <w:rPr>
          <w:rFonts w:ascii="Times New Roman" w:hAnsi="Times New Roman" w:cs="Times New Roman"/>
        </w:rPr>
        <w:t>, 146401 (2003).</w:t>
      </w:r>
    </w:p>
    <w:p w14:paraId="53C6CF95" w14:textId="34836901"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93.</w:t>
      </w:r>
      <w:r w:rsidRPr="0086229E">
        <w:rPr>
          <w:rFonts w:ascii="Times New Roman" w:hAnsi="Times New Roman" w:cs="Times New Roman"/>
        </w:rPr>
        <w:tab/>
        <w:t xml:space="preserve">Staroverov, V. N., Scuseria, G. E., Tao, J. &amp; Perdew, J. P., Comparative assessment of a new </w:t>
      </w:r>
      <w:r w:rsidRPr="0086229E">
        <w:rPr>
          <w:rFonts w:ascii="Times New Roman" w:hAnsi="Times New Roman" w:cs="Times New Roman"/>
        </w:rPr>
        <w:lastRenderedPageBreak/>
        <w:t>nonempirical density functional: Molecules and hydrogen-bonded complexe</w:t>
      </w:r>
      <w:r w:rsidR="0086229E">
        <w:rPr>
          <w:rFonts w:ascii="Times New Roman" w:hAnsi="Times New Roman" w:cs="Times New Roman"/>
        </w:rPr>
        <w:t>.</w:t>
      </w:r>
      <w:r w:rsidRPr="0086229E">
        <w:rPr>
          <w:rFonts w:ascii="Times New Roman" w:hAnsi="Times New Roman" w:cs="Times New Roman"/>
        </w:rPr>
        <w:t xml:space="preserve"> </w:t>
      </w:r>
      <w:r w:rsidR="0086229E" w:rsidRPr="0086229E">
        <w:rPr>
          <w:rFonts w:ascii="Times New Roman" w:hAnsi="Times New Roman" w:cs="Times New Roman"/>
          <w:i/>
        </w:rPr>
        <w:t>J</w:t>
      </w:r>
      <w:r w:rsidRPr="0086229E">
        <w:rPr>
          <w:rFonts w:ascii="Times New Roman" w:hAnsi="Times New Roman" w:cs="Times New Roman"/>
          <w:i/>
        </w:rPr>
        <w:t>. Chem. Phys.</w:t>
      </w:r>
      <w:r w:rsidRPr="0086229E">
        <w:rPr>
          <w:rFonts w:ascii="Times New Roman" w:hAnsi="Times New Roman" w:cs="Times New Roman"/>
        </w:rPr>
        <w:t xml:space="preserve"> </w:t>
      </w:r>
      <w:r w:rsidRPr="0086229E">
        <w:rPr>
          <w:rFonts w:ascii="Times New Roman" w:hAnsi="Times New Roman" w:cs="Times New Roman"/>
          <w:b/>
        </w:rPr>
        <w:t>119</w:t>
      </w:r>
      <w:r w:rsidRPr="0086229E">
        <w:rPr>
          <w:rFonts w:ascii="Times New Roman" w:hAnsi="Times New Roman" w:cs="Times New Roman"/>
        </w:rPr>
        <w:t>, 12129 (2003).</w:t>
      </w:r>
    </w:p>
    <w:p w14:paraId="339E9DB7" w14:textId="0D5CEEF1"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94.</w:t>
      </w:r>
      <w:r w:rsidRPr="0086229E">
        <w:rPr>
          <w:rFonts w:ascii="Times New Roman" w:hAnsi="Times New Roman" w:cs="Times New Roman"/>
        </w:rPr>
        <w:tab/>
        <w:t xml:space="preserve">Zhao, Y. &amp; Truhlar, D. G., The m06 suite of density functionals for main group thermochemistry, thermochemical kinetics, noncovalent interactions, excited states, and transition elements: Two new functionals and systematic testing of four m06-class functionals and 12 other functionals. </w:t>
      </w:r>
      <w:r w:rsidRPr="0086229E">
        <w:rPr>
          <w:rFonts w:ascii="Times New Roman" w:hAnsi="Times New Roman" w:cs="Times New Roman"/>
          <w:i/>
        </w:rPr>
        <w:t>Theor</w:t>
      </w:r>
      <w:r w:rsidR="0086229E">
        <w:rPr>
          <w:rFonts w:ascii="Times New Roman" w:hAnsi="Times New Roman" w:cs="Times New Roman"/>
          <w:i/>
        </w:rPr>
        <w:t>.</w:t>
      </w:r>
      <w:r w:rsidRPr="0086229E">
        <w:rPr>
          <w:rFonts w:ascii="Times New Roman" w:hAnsi="Times New Roman" w:cs="Times New Roman"/>
          <w:i/>
        </w:rPr>
        <w:t xml:space="preserve"> Chem</w:t>
      </w:r>
      <w:r w:rsidR="0086229E">
        <w:rPr>
          <w:rFonts w:ascii="Times New Roman" w:hAnsi="Times New Roman" w:cs="Times New Roman"/>
          <w:i/>
        </w:rPr>
        <w:t>.</w:t>
      </w:r>
      <w:r w:rsidRPr="0086229E">
        <w:rPr>
          <w:rFonts w:ascii="Times New Roman" w:hAnsi="Times New Roman" w:cs="Times New Roman"/>
          <w:i/>
        </w:rPr>
        <w:t xml:space="preserve"> Acc</w:t>
      </w:r>
      <w:r w:rsidR="0086229E">
        <w:rPr>
          <w:rFonts w:ascii="Times New Roman" w:hAnsi="Times New Roman" w:cs="Times New Roman"/>
          <w:i/>
        </w:rPr>
        <w:t>.</w:t>
      </w:r>
      <w:r w:rsidRPr="0086229E">
        <w:rPr>
          <w:rFonts w:ascii="Times New Roman" w:hAnsi="Times New Roman" w:cs="Times New Roman"/>
        </w:rPr>
        <w:t xml:space="preserve"> </w:t>
      </w:r>
      <w:r w:rsidRPr="0086229E">
        <w:rPr>
          <w:rFonts w:ascii="Times New Roman" w:hAnsi="Times New Roman" w:cs="Times New Roman"/>
          <w:b/>
        </w:rPr>
        <w:t>120</w:t>
      </w:r>
      <w:r w:rsidRPr="0086229E">
        <w:rPr>
          <w:rFonts w:ascii="Times New Roman" w:hAnsi="Times New Roman" w:cs="Times New Roman"/>
        </w:rPr>
        <w:t>, 215-241 (2008).</w:t>
      </w:r>
    </w:p>
    <w:p w14:paraId="747B37D6" w14:textId="22DE1433"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95.</w:t>
      </w:r>
      <w:r w:rsidRPr="0086229E">
        <w:rPr>
          <w:rFonts w:ascii="Times New Roman" w:hAnsi="Times New Roman" w:cs="Times New Roman"/>
        </w:rPr>
        <w:tab/>
        <w:t>Glendening, E. D.; Badenhoop, J. K.; Reed, A. E.; Carpenter, J. E.; Bohmann, J. A.; Morales, C. M.; Karafiloglou, P.; Landis, C. R.; Weinhold, F. NBO 7.0; Theoretical Chemistry Institute, University of Wisconsin: Madison, WI, 2018 (</w:t>
      </w:r>
      <w:hyperlink r:id="rId97" w:history="1">
        <w:r w:rsidRPr="0086229E">
          <w:rPr>
            <w:rStyle w:val="a7"/>
            <w:rFonts w:ascii="Times New Roman" w:hAnsi="Times New Roman" w:cs="Times New Roman"/>
          </w:rPr>
          <w:t>http://nbo7.chem.wisc.edu/</w:t>
        </w:r>
      </w:hyperlink>
      <w:r w:rsidRPr="0086229E">
        <w:rPr>
          <w:rFonts w:ascii="Times New Roman" w:hAnsi="Times New Roman" w:cs="Times New Roman"/>
        </w:rPr>
        <w:t>)</w:t>
      </w:r>
    </w:p>
    <w:p w14:paraId="1D44D622"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96.</w:t>
      </w:r>
      <w:r w:rsidRPr="0086229E">
        <w:rPr>
          <w:rFonts w:ascii="Times New Roman" w:hAnsi="Times New Roman" w:cs="Times New Roman"/>
        </w:rPr>
        <w:tab/>
        <w:t xml:space="preserve">Knizia, G., Intrinsic atomic orbitals: An unbiased bridge between quantum theory and chemical concepts. </w:t>
      </w:r>
      <w:r w:rsidRPr="0086229E">
        <w:rPr>
          <w:rFonts w:ascii="Times New Roman" w:hAnsi="Times New Roman" w:cs="Times New Roman"/>
          <w:i/>
        </w:rPr>
        <w:t>J. Chem. Theory Comput.</w:t>
      </w:r>
      <w:r w:rsidRPr="0086229E">
        <w:rPr>
          <w:rFonts w:ascii="Times New Roman" w:hAnsi="Times New Roman" w:cs="Times New Roman"/>
        </w:rPr>
        <w:t xml:space="preserve"> </w:t>
      </w:r>
      <w:r w:rsidRPr="0086229E">
        <w:rPr>
          <w:rFonts w:ascii="Times New Roman" w:hAnsi="Times New Roman" w:cs="Times New Roman"/>
          <w:b/>
        </w:rPr>
        <w:t>9</w:t>
      </w:r>
      <w:r w:rsidRPr="0086229E">
        <w:rPr>
          <w:rFonts w:ascii="Times New Roman" w:hAnsi="Times New Roman" w:cs="Times New Roman"/>
        </w:rPr>
        <w:t>, 4834-4843 (2013).</w:t>
      </w:r>
    </w:p>
    <w:p w14:paraId="442D507D"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97.</w:t>
      </w:r>
      <w:r w:rsidRPr="0086229E">
        <w:rPr>
          <w:rFonts w:ascii="Times New Roman" w:hAnsi="Times New Roman" w:cs="Times New Roman"/>
        </w:rPr>
        <w:tab/>
        <w:t xml:space="preserve">Knizia, G. &amp; Klein, J. E. M. N., Electron flow in reaction mechanisms—revealed from first principles. </w:t>
      </w:r>
      <w:r w:rsidRPr="0086229E">
        <w:rPr>
          <w:rFonts w:ascii="Times New Roman" w:hAnsi="Times New Roman" w:cs="Times New Roman"/>
          <w:i/>
        </w:rPr>
        <w:t>Angew. Chem. Int. Ed.</w:t>
      </w:r>
      <w:r w:rsidRPr="0086229E">
        <w:rPr>
          <w:rFonts w:ascii="Times New Roman" w:hAnsi="Times New Roman" w:cs="Times New Roman"/>
        </w:rPr>
        <w:t xml:space="preserve"> </w:t>
      </w:r>
      <w:r w:rsidRPr="0086229E">
        <w:rPr>
          <w:rFonts w:ascii="Times New Roman" w:hAnsi="Times New Roman" w:cs="Times New Roman"/>
          <w:b/>
        </w:rPr>
        <w:t>54</w:t>
      </w:r>
      <w:r w:rsidRPr="0086229E">
        <w:rPr>
          <w:rFonts w:ascii="Times New Roman" w:hAnsi="Times New Roman" w:cs="Times New Roman"/>
        </w:rPr>
        <w:t>, 5518-5522 (2015).</w:t>
      </w:r>
    </w:p>
    <w:p w14:paraId="526DED1E"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98.</w:t>
      </w:r>
      <w:r w:rsidRPr="0086229E">
        <w:rPr>
          <w:rFonts w:ascii="Times New Roman" w:hAnsi="Times New Roman" w:cs="Times New Roman"/>
        </w:rPr>
        <w:tab/>
        <w:t xml:space="preserve">Neese, F., The orca program system. </w:t>
      </w:r>
      <w:r w:rsidRPr="0086229E">
        <w:rPr>
          <w:rFonts w:ascii="Times New Roman" w:hAnsi="Times New Roman" w:cs="Times New Roman"/>
          <w:i/>
        </w:rPr>
        <w:t>WIREs Comput. Mol. Sci.</w:t>
      </w:r>
      <w:r w:rsidRPr="0086229E">
        <w:rPr>
          <w:rFonts w:ascii="Times New Roman" w:hAnsi="Times New Roman" w:cs="Times New Roman"/>
        </w:rPr>
        <w:t xml:space="preserve"> </w:t>
      </w:r>
      <w:r w:rsidRPr="0086229E">
        <w:rPr>
          <w:rFonts w:ascii="Times New Roman" w:hAnsi="Times New Roman" w:cs="Times New Roman"/>
          <w:b/>
        </w:rPr>
        <w:t>2</w:t>
      </w:r>
      <w:r w:rsidRPr="0086229E">
        <w:rPr>
          <w:rFonts w:ascii="Times New Roman" w:hAnsi="Times New Roman" w:cs="Times New Roman"/>
        </w:rPr>
        <w:t>, 73-78 (2012).</w:t>
      </w:r>
    </w:p>
    <w:p w14:paraId="1710417B"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99.</w:t>
      </w:r>
      <w:r w:rsidRPr="0086229E">
        <w:rPr>
          <w:rFonts w:ascii="Times New Roman" w:hAnsi="Times New Roman" w:cs="Times New Roman"/>
        </w:rPr>
        <w:tab/>
        <w:t xml:space="preserve">Lu, T. &amp; Chen, F., Multiwfn: A multifunctional wavefunction analyzer. </w:t>
      </w:r>
      <w:r w:rsidRPr="0086229E">
        <w:rPr>
          <w:rFonts w:ascii="Times New Roman" w:hAnsi="Times New Roman" w:cs="Times New Roman"/>
          <w:i/>
        </w:rPr>
        <w:t>J. Comput. Chem.</w:t>
      </w:r>
      <w:r w:rsidRPr="0086229E">
        <w:rPr>
          <w:rFonts w:ascii="Times New Roman" w:hAnsi="Times New Roman" w:cs="Times New Roman"/>
        </w:rPr>
        <w:t xml:space="preserve"> </w:t>
      </w:r>
      <w:r w:rsidRPr="0086229E">
        <w:rPr>
          <w:rFonts w:ascii="Times New Roman" w:hAnsi="Times New Roman" w:cs="Times New Roman"/>
          <w:b/>
        </w:rPr>
        <w:t>33</w:t>
      </w:r>
      <w:r w:rsidRPr="0086229E">
        <w:rPr>
          <w:rFonts w:ascii="Times New Roman" w:hAnsi="Times New Roman" w:cs="Times New Roman"/>
        </w:rPr>
        <w:t>, 580-592 (2012).</w:t>
      </w:r>
    </w:p>
    <w:p w14:paraId="31DA7ACA" w14:textId="4094283E"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100.</w:t>
      </w:r>
      <w:r w:rsidRPr="0086229E">
        <w:rPr>
          <w:rFonts w:ascii="Times New Roman" w:hAnsi="Times New Roman" w:cs="Times New Roman"/>
        </w:rPr>
        <w:tab/>
        <w:t xml:space="preserve">Lu, T., A comprehensive electron wavefunction analysis toolbox for chemists, multiwfn. </w:t>
      </w:r>
      <w:r w:rsidRPr="0086229E">
        <w:rPr>
          <w:rFonts w:ascii="Times New Roman" w:hAnsi="Times New Roman" w:cs="Times New Roman"/>
          <w:i/>
        </w:rPr>
        <w:t>J. Chem. Phys.</w:t>
      </w:r>
      <w:r w:rsidRPr="0086229E">
        <w:rPr>
          <w:rFonts w:ascii="Times New Roman" w:hAnsi="Times New Roman" w:cs="Times New Roman"/>
        </w:rPr>
        <w:t xml:space="preserve"> </w:t>
      </w:r>
      <w:r w:rsidRPr="0086229E">
        <w:rPr>
          <w:rFonts w:ascii="Times New Roman" w:hAnsi="Times New Roman" w:cs="Times New Roman"/>
          <w:b/>
        </w:rPr>
        <w:t>161</w:t>
      </w:r>
      <w:r w:rsidRPr="0086229E">
        <w:rPr>
          <w:rFonts w:ascii="Times New Roman" w:hAnsi="Times New Roman" w:cs="Times New Roman"/>
        </w:rPr>
        <w:t xml:space="preserve">, </w:t>
      </w:r>
      <w:r w:rsidR="0086229E" w:rsidRPr="0086229E">
        <w:rPr>
          <w:rFonts w:ascii="Times New Roman" w:hAnsi="Times New Roman" w:cs="Times New Roman"/>
        </w:rPr>
        <w:t>082503</w:t>
      </w:r>
      <w:r w:rsidRPr="0086229E">
        <w:rPr>
          <w:rFonts w:ascii="Times New Roman" w:hAnsi="Times New Roman" w:cs="Times New Roman"/>
        </w:rPr>
        <w:t xml:space="preserve"> (2024).</w:t>
      </w:r>
    </w:p>
    <w:p w14:paraId="1E6E17FE"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101.</w:t>
      </w:r>
      <w:r w:rsidRPr="0086229E">
        <w:rPr>
          <w:rFonts w:ascii="Times New Roman" w:hAnsi="Times New Roman" w:cs="Times New Roman"/>
        </w:rPr>
        <w:tab/>
        <w:t xml:space="preserve">Ziegler, T. &amp; Rauk, A., On the calculation of bonding energies by the hartree fock slater method. </w:t>
      </w:r>
      <w:r w:rsidRPr="0086229E">
        <w:rPr>
          <w:rFonts w:ascii="Times New Roman" w:hAnsi="Times New Roman" w:cs="Times New Roman"/>
          <w:i/>
        </w:rPr>
        <w:t>Theoret. Chim. Acta</w:t>
      </w:r>
      <w:r w:rsidRPr="0086229E">
        <w:rPr>
          <w:rFonts w:ascii="Times New Roman" w:hAnsi="Times New Roman" w:cs="Times New Roman"/>
        </w:rPr>
        <w:t xml:space="preserve"> </w:t>
      </w:r>
      <w:r w:rsidRPr="0086229E">
        <w:rPr>
          <w:rFonts w:ascii="Times New Roman" w:hAnsi="Times New Roman" w:cs="Times New Roman"/>
          <w:b/>
        </w:rPr>
        <w:t>46</w:t>
      </w:r>
      <w:r w:rsidRPr="0086229E">
        <w:rPr>
          <w:rFonts w:ascii="Times New Roman" w:hAnsi="Times New Roman" w:cs="Times New Roman"/>
        </w:rPr>
        <w:t>, 1-10 (1977).</w:t>
      </w:r>
    </w:p>
    <w:p w14:paraId="5E9AA802"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102.</w:t>
      </w:r>
      <w:r w:rsidRPr="0086229E">
        <w:rPr>
          <w:rFonts w:ascii="Times New Roman" w:hAnsi="Times New Roman" w:cs="Times New Roman"/>
        </w:rPr>
        <w:tab/>
        <w:t xml:space="preserve">Mitoraj, M. &amp; Michalak, A., Donor–acceptor properties of ligands from the natural orbitals for chemical valence. </w:t>
      </w:r>
      <w:r w:rsidRPr="0086229E">
        <w:rPr>
          <w:rFonts w:ascii="Times New Roman" w:hAnsi="Times New Roman" w:cs="Times New Roman"/>
          <w:i/>
        </w:rPr>
        <w:t>Organometallics</w:t>
      </w:r>
      <w:r w:rsidRPr="0086229E">
        <w:rPr>
          <w:rFonts w:ascii="Times New Roman" w:hAnsi="Times New Roman" w:cs="Times New Roman"/>
        </w:rPr>
        <w:t xml:space="preserve"> </w:t>
      </w:r>
      <w:r w:rsidRPr="0086229E">
        <w:rPr>
          <w:rFonts w:ascii="Times New Roman" w:hAnsi="Times New Roman" w:cs="Times New Roman"/>
          <w:b/>
        </w:rPr>
        <w:t>26</w:t>
      </w:r>
      <w:r w:rsidRPr="0086229E">
        <w:rPr>
          <w:rFonts w:ascii="Times New Roman" w:hAnsi="Times New Roman" w:cs="Times New Roman"/>
        </w:rPr>
        <w:t>, 6576-6580 (2007).</w:t>
      </w:r>
    </w:p>
    <w:p w14:paraId="738AE934" w14:textId="2DD799E4"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103.</w:t>
      </w:r>
      <w:r w:rsidRPr="0086229E">
        <w:rPr>
          <w:rFonts w:ascii="Times New Roman" w:hAnsi="Times New Roman" w:cs="Times New Roman"/>
        </w:rPr>
        <w:tab/>
        <w:t xml:space="preserve">ADF2020, SCM, Theoretical Chemistry, Vrije Universiteit, Amsterdam, The Netherlands, </w:t>
      </w:r>
      <w:hyperlink r:id="rId98" w:history="1">
        <w:r w:rsidRPr="0086229E">
          <w:rPr>
            <w:rStyle w:val="a7"/>
            <w:rFonts w:ascii="Times New Roman" w:hAnsi="Times New Roman" w:cs="Times New Roman"/>
          </w:rPr>
          <w:t>Http://www.scm.com</w:t>
        </w:r>
      </w:hyperlink>
      <w:r w:rsidRPr="0086229E">
        <w:rPr>
          <w:rFonts w:ascii="Times New Roman" w:hAnsi="Times New Roman" w:cs="Times New Roman"/>
        </w:rPr>
        <w:t>.</w:t>
      </w:r>
    </w:p>
    <w:p w14:paraId="2357CBBE"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104.</w:t>
      </w:r>
      <w:r w:rsidRPr="0086229E">
        <w:rPr>
          <w:rFonts w:ascii="Times New Roman" w:hAnsi="Times New Roman" w:cs="Times New Roman"/>
        </w:rPr>
        <w:tab/>
        <w:t xml:space="preserve">Mitoraj, M. P., Michalak, A. &amp; Ziegler, T., A combined charge and energy decomposition scheme for bond analysis. </w:t>
      </w:r>
      <w:r w:rsidRPr="0086229E">
        <w:rPr>
          <w:rFonts w:ascii="Times New Roman" w:hAnsi="Times New Roman" w:cs="Times New Roman"/>
          <w:i/>
        </w:rPr>
        <w:t>J. Chem. Theory Comput.</w:t>
      </w:r>
      <w:r w:rsidRPr="0086229E">
        <w:rPr>
          <w:rFonts w:ascii="Times New Roman" w:hAnsi="Times New Roman" w:cs="Times New Roman"/>
        </w:rPr>
        <w:t xml:space="preserve"> </w:t>
      </w:r>
      <w:r w:rsidRPr="0086229E">
        <w:rPr>
          <w:rFonts w:ascii="Times New Roman" w:hAnsi="Times New Roman" w:cs="Times New Roman"/>
          <w:b/>
        </w:rPr>
        <w:t>5</w:t>
      </w:r>
      <w:r w:rsidRPr="0086229E">
        <w:rPr>
          <w:rFonts w:ascii="Times New Roman" w:hAnsi="Times New Roman" w:cs="Times New Roman"/>
        </w:rPr>
        <w:t>, 962-975 (2009).</w:t>
      </w:r>
    </w:p>
    <w:p w14:paraId="36C336B2"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105.</w:t>
      </w:r>
      <w:r w:rsidRPr="0086229E">
        <w:rPr>
          <w:rFonts w:ascii="Times New Roman" w:hAnsi="Times New Roman" w:cs="Times New Roman"/>
        </w:rPr>
        <w:tab/>
        <w:t xml:space="preserve">Zhao, L., von Hopffgarten, M., Andrada, D. M. &amp; Frenking, G., Energy decomposition analysis. </w:t>
      </w:r>
      <w:r w:rsidRPr="0086229E">
        <w:rPr>
          <w:rFonts w:ascii="Times New Roman" w:hAnsi="Times New Roman" w:cs="Times New Roman"/>
          <w:i/>
        </w:rPr>
        <w:t>WIREs Comput. Mol. Sci.</w:t>
      </w:r>
      <w:r w:rsidRPr="0086229E">
        <w:rPr>
          <w:rFonts w:ascii="Times New Roman" w:hAnsi="Times New Roman" w:cs="Times New Roman"/>
        </w:rPr>
        <w:t xml:space="preserve"> </w:t>
      </w:r>
      <w:r w:rsidRPr="0086229E">
        <w:rPr>
          <w:rFonts w:ascii="Times New Roman" w:hAnsi="Times New Roman" w:cs="Times New Roman"/>
          <w:b/>
        </w:rPr>
        <w:t>8</w:t>
      </w:r>
      <w:r w:rsidRPr="0086229E">
        <w:rPr>
          <w:rFonts w:ascii="Times New Roman" w:hAnsi="Times New Roman" w:cs="Times New Roman"/>
        </w:rPr>
        <w:t>, e1345 (2018).</w:t>
      </w:r>
    </w:p>
    <w:p w14:paraId="3B96C130" w14:textId="252D8193"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106.</w:t>
      </w:r>
      <w:r w:rsidRPr="0086229E">
        <w:rPr>
          <w:rFonts w:ascii="Times New Roman" w:hAnsi="Times New Roman" w:cs="Times New Roman"/>
        </w:rPr>
        <w:tab/>
        <w:t>Chi, C.</w:t>
      </w:r>
      <w:r w:rsidRPr="0086229E">
        <w:rPr>
          <w:rFonts w:ascii="Times New Roman" w:hAnsi="Times New Roman" w:cs="Times New Roman"/>
          <w:i/>
        </w:rPr>
        <w:t xml:space="preserve"> et al.</w:t>
      </w:r>
      <w:r w:rsidRPr="0086229E">
        <w:rPr>
          <w:rFonts w:ascii="Times New Roman" w:hAnsi="Times New Roman" w:cs="Times New Roman"/>
        </w:rPr>
        <w:t xml:space="preserve">, Alkali metal covalent bonding in nickel carbonyl complexes </w:t>
      </w:r>
      <w:r w:rsidR="0086229E">
        <w:rPr>
          <w:rFonts w:ascii="Times New Roman" w:hAnsi="Times New Roman" w:cs="Times New Roman"/>
        </w:rPr>
        <w:t>EN</w:t>
      </w:r>
      <w:r w:rsidRPr="0086229E">
        <w:rPr>
          <w:rFonts w:ascii="Times New Roman" w:hAnsi="Times New Roman" w:cs="Times New Roman"/>
        </w:rPr>
        <w:t>i(</w:t>
      </w:r>
      <w:r w:rsidR="0086229E">
        <w:rPr>
          <w:rFonts w:ascii="Times New Roman" w:hAnsi="Times New Roman" w:cs="Times New Roman"/>
        </w:rPr>
        <w:t>CO</w:t>
      </w:r>
      <w:r w:rsidRPr="0086229E">
        <w:rPr>
          <w:rFonts w:ascii="Times New Roman" w:hAnsi="Times New Roman" w:cs="Times New Roman"/>
        </w:rPr>
        <w:t>)</w:t>
      </w:r>
      <w:r w:rsidRPr="0086229E">
        <w:rPr>
          <w:rFonts w:ascii="Times New Roman" w:hAnsi="Times New Roman" w:cs="Times New Roman"/>
          <w:vertAlign w:val="subscript"/>
        </w:rPr>
        <w:t>3</w:t>
      </w:r>
      <w:r w:rsidRPr="0086229E">
        <w:rPr>
          <w:rFonts w:ascii="Times New Roman" w:hAnsi="Times New Roman" w:cs="Times New Roman"/>
          <w:vertAlign w:val="superscript"/>
        </w:rPr>
        <w:t>−</w:t>
      </w:r>
      <w:r w:rsidRPr="0086229E">
        <w:rPr>
          <w:rFonts w:ascii="Times New Roman" w:hAnsi="Times New Roman" w:cs="Times New Roman"/>
        </w:rPr>
        <w:t xml:space="preserve">. </w:t>
      </w:r>
      <w:r w:rsidRPr="0086229E">
        <w:rPr>
          <w:rFonts w:ascii="Times New Roman" w:hAnsi="Times New Roman" w:cs="Times New Roman"/>
          <w:i/>
        </w:rPr>
        <w:t>Angew. Chem. Int. Ed.</w:t>
      </w:r>
      <w:r w:rsidRPr="0086229E">
        <w:rPr>
          <w:rFonts w:ascii="Times New Roman" w:hAnsi="Times New Roman" w:cs="Times New Roman"/>
        </w:rPr>
        <w:t xml:space="preserve"> </w:t>
      </w:r>
      <w:r w:rsidRPr="0086229E">
        <w:rPr>
          <w:rFonts w:ascii="Times New Roman" w:hAnsi="Times New Roman" w:cs="Times New Roman"/>
          <w:b/>
        </w:rPr>
        <w:t>58</w:t>
      </w:r>
      <w:r w:rsidRPr="0086229E">
        <w:rPr>
          <w:rFonts w:ascii="Times New Roman" w:hAnsi="Times New Roman" w:cs="Times New Roman"/>
        </w:rPr>
        <w:t>, 1732-1738 (2019).</w:t>
      </w:r>
    </w:p>
    <w:p w14:paraId="013D8D90" w14:textId="29D4BC94"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107.</w:t>
      </w:r>
      <w:r w:rsidRPr="0086229E">
        <w:rPr>
          <w:rFonts w:ascii="Times New Roman" w:hAnsi="Times New Roman" w:cs="Times New Roman"/>
        </w:rPr>
        <w:tab/>
        <w:t xml:space="preserve">Neese, F., Software update: The orca program system—version 5.0. </w:t>
      </w:r>
      <w:r w:rsidR="0086229E" w:rsidRPr="0086229E">
        <w:rPr>
          <w:rFonts w:ascii="Times New Roman" w:hAnsi="Times New Roman" w:cs="Times New Roman"/>
          <w:i/>
        </w:rPr>
        <w:t>WIREs Comput. Mol. Sci.</w:t>
      </w:r>
      <w:r w:rsidRPr="0086229E">
        <w:rPr>
          <w:rFonts w:ascii="Times New Roman" w:hAnsi="Times New Roman" w:cs="Times New Roman"/>
        </w:rPr>
        <w:t xml:space="preserve"> </w:t>
      </w:r>
      <w:r w:rsidRPr="0086229E">
        <w:rPr>
          <w:rFonts w:ascii="Times New Roman" w:hAnsi="Times New Roman" w:cs="Times New Roman"/>
          <w:b/>
        </w:rPr>
        <w:t>12</w:t>
      </w:r>
      <w:r w:rsidRPr="0086229E">
        <w:rPr>
          <w:rFonts w:ascii="Times New Roman" w:hAnsi="Times New Roman" w:cs="Times New Roman"/>
        </w:rPr>
        <w:t>, e1606 (2022).</w:t>
      </w:r>
    </w:p>
    <w:p w14:paraId="3E2F478D"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108.</w:t>
      </w:r>
      <w:r w:rsidRPr="0086229E">
        <w:rPr>
          <w:rFonts w:ascii="Times New Roman" w:hAnsi="Times New Roman" w:cs="Times New Roman"/>
        </w:rPr>
        <w:tab/>
        <w:t xml:space="preserve">van Wüllen, C., A comparison of density functional methods for the calculation of phosphorus-31 nmr chemical shifts. </w:t>
      </w:r>
      <w:r w:rsidRPr="0086229E">
        <w:rPr>
          <w:rFonts w:ascii="Times New Roman" w:hAnsi="Times New Roman" w:cs="Times New Roman"/>
          <w:i/>
        </w:rPr>
        <w:t>Phys. Chem. Chem. Phys.</w:t>
      </w:r>
      <w:r w:rsidRPr="0086229E">
        <w:rPr>
          <w:rFonts w:ascii="Times New Roman" w:hAnsi="Times New Roman" w:cs="Times New Roman"/>
        </w:rPr>
        <w:t xml:space="preserve"> </w:t>
      </w:r>
      <w:r w:rsidRPr="0086229E">
        <w:rPr>
          <w:rFonts w:ascii="Times New Roman" w:hAnsi="Times New Roman" w:cs="Times New Roman"/>
          <w:b/>
        </w:rPr>
        <w:t>2</w:t>
      </w:r>
      <w:r w:rsidRPr="0086229E">
        <w:rPr>
          <w:rFonts w:ascii="Times New Roman" w:hAnsi="Times New Roman" w:cs="Times New Roman"/>
        </w:rPr>
        <w:t>, 2137-2144 (2000).</w:t>
      </w:r>
    </w:p>
    <w:p w14:paraId="34F2786F" w14:textId="040317F8"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109.</w:t>
      </w:r>
      <w:r w:rsidRPr="0086229E">
        <w:rPr>
          <w:rFonts w:ascii="Times New Roman" w:hAnsi="Times New Roman" w:cs="Times New Roman"/>
        </w:rPr>
        <w:tab/>
        <w:t xml:space="preserve">Bertani, P., Raya, J. &amp; Bechinger, B., </w:t>
      </w:r>
      <w:r w:rsidRPr="0086229E">
        <w:rPr>
          <w:rFonts w:ascii="Times New Roman" w:hAnsi="Times New Roman" w:cs="Times New Roman"/>
          <w:vertAlign w:val="superscript"/>
        </w:rPr>
        <w:t>15</w:t>
      </w:r>
      <w:r w:rsidR="0086229E">
        <w:rPr>
          <w:rFonts w:ascii="Times New Roman" w:hAnsi="Times New Roman" w:cs="Times New Roman"/>
        </w:rPr>
        <w:t>N</w:t>
      </w:r>
      <w:r w:rsidRPr="0086229E">
        <w:rPr>
          <w:rFonts w:ascii="Times New Roman" w:hAnsi="Times New Roman" w:cs="Times New Roman"/>
        </w:rPr>
        <w:t xml:space="preserve"> chemical shift referencing in solid state nmr. </w:t>
      </w:r>
      <w:r w:rsidRPr="0086229E">
        <w:rPr>
          <w:rFonts w:ascii="Times New Roman" w:hAnsi="Times New Roman" w:cs="Times New Roman"/>
          <w:i/>
        </w:rPr>
        <w:t>Solid State Nucl</w:t>
      </w:r>
      <w:r w:rsidR="0086229E">
        <w:rPr>
          <w:rFonts w:ascii="Times New Roman" w:hAnsi="Times New Roman" w:cs="Times New Roman"/>
          <w:i/>
        </w:rPr>
        <w:t>.</w:t>
      </w:r>
      <w:r w:rsidRPr="0086229E">
        <w:rPr>
          <w:rFonts w:ascii="Times New Roman" w:hAnsi="Times New Roman" w:cs="Times New Roman"/>
          <w:i/>
        </w:rPr>
        <w:t xml:space="preserve"> Magn</w:t>
      </w:r>
      <w:r w:rsidR="0086229E">
        <w:rPr>
          <w:rFonts w:ascii="Times New Roman" w:hAnsi="Times New Roman" w:cs="Times New Roman"/>
          <w:i/>
        </w:rPr>
        <w:t>.</w:t>
      </w:r>
      <w:r w:rsidRPr="0086229E">
        <w:rPr>
          <w:rFonts w:ascii="Times New Roman" w:hAnsi="Times New Roman" w:cs="Times New Roman"/>
          <w:i/>
        </w:rPr>
        <w:t xml:space="preserve"> Reson</w:t>
      </w:r>
      <w:r w:rsidR="0086229E">
        <w:rPr>
          <w:rFonts w:ascii="Times New Roman" w:hAnsi="Times New Roman" w:cs="Times New Roman"/>
          <w:i/>
        </w:rPr>
        <w:t>.</w:t>
      </w:r>
      <w:r w:rsidRPr="0086229E">
        <w:rPr>
          <w:rFonts w:ascii="Times New Roman" w:hAnsi="Times New Roman" w:cs="Times New Roman"/>
        </w:rPr>
        <w:t xml:space="preserve"> </w:t>
      </w:r>
      <w:r w:rsidRPr="0086229E">
        <w:rPr>
          <w:rFonts w:ascii="Times New Roman" w:hAnsi="Times New Roman" w:cs="Times New Roman"/>
          <w:b/>
        </w:rPr>
        <w:t>61-62</w:t>
      </w:r>
      <w:r w:rsidRPr="0086229E">
        <w:rPr>
          <w:rFonts w:ascii="Times New Roman" w:hAnsi="Times New Roman" w:cs="Times New Roman"/>
        </w:rPr>
        <w:t>, 15-18 (2014).</w:t>
      </w:r>
    </w:p>
    <w:p w14:paraId="1581AC10" w14:textId="77777777"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110.</w:t>
      </w:r>
      <w:r w:rsidRPr="0086229E">
        <w:rPr>
          <w:rFonts w:ascii="Times New Roman" w:hAnsi="Times New Roman" w:cs="Times New Roman"/>
        </w:rPr>
        <w:tab/>
        <w:t xml:space="preserve">Stoychev, G. L., Auer, A. A., Izsák, R. &amp; Neese, F., Self-consistent field calculation of nuclear magnetic resonance chemical shielding constants using gauge-including atomic orbitals and approximate two-electron integrals. </w:t>
      </w:r>
      <w:r w:rsidRPr="0086229E">
        <w:rPr>
          <w:rFonts w:ascii="Times New Roman" w:hAnsi="Times New Roman" w:cs="Times New Roman"/>
          <w:i/>
        </w:rPr>
        <w:t>J. Chem. Theory Comput.</w:t>
      </w:r>
      <w:r w:rsidRPr="0086229E">
        <w:rPr>
          <w:rFonts w:ascii="Times New Roman" w:hAnsi="Times New Roman" w:cs="Times New Roman"/>
        </w:rPr>
        <w:t xml:space="preserve"> </w:t>
      </w:r>
      <w:r w:rsidRPr="0086229E">
        <w:rPr>
          <w:rFonts w:ascii="Times New Roman" w:hAnsi="Times New Roman" w:cs="Times New Roman"/>
          <w:b/>
        </w:rPr>
        <w:t>14</w:t>
      </w:r>
      <w:r w:rsidRPr="0086229E">
        <w:rPr>
          <w:rFonts w:ascii="Times New Roman" w:hAnsi="Times New Roman" w:cs="Times New Roman"/>
        </w:rPr>
        <w:t>, 619-637 (2018).</w:t>
      </w:r>
    </w:p>
    <w:p w14:paraId="29C773EB" w14:textId="46268B14"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111.</w:t>
      </w:r>
      <w:r w:rsidRPr="0086229E">
        <w:rPr>
          <w:rFonts w:ascii="Times New Roman" w:hAnsi="Times New Roman" w:cs="Times New Roman"/>
        </w:rPr>
        <w:tab/>
        <w:t xml:space="preserve">Witanowski, M.; Sicinska, W.; Biernat, S.; Webb, G. A. Dinitrogen as a Possible Internal Standard for Nitrogen Nuclear Magnetic Resonance. </w:t>
      </w:r>
      <w:r w:rsidRPr="0086229E">
        <w:rPr>
          <w:rFonts w:ascii="Times New Roman" w:hAnsi="Times New Roman" w:cs="Times New Roman"/>
          <w:i/>
        </w:rPr>
        <w:t>Spectros. Int. J.</w:t>
      </w:r>
      <w:r w:rsidRPr="0086229E">
        <w:rPr>
          <w:rFonts w:ascii="Times New Roman" w:hAnsi="Times New Roman" w:cs="Times New Roman"/>
        </w:rPr>
        <w:t xml:space="preserve">, </w:t>
      </w:r>
      <w:r w:rsidRPr="0086229E">
        <w:rPr>
          <w:rFonts w:ascii="Times New Roman" w:hAnsi="Times New Roman" w:cs="Times New Roman"/>
          <w:b/>
        </w:rPr>
        <w:t>9</w:t>
      </w:r>
      <w:r w:rsidRPr="0086229E">
        <w:rPr>
          <w:rFonts w:ascii="Times New Roman" w:hAnsi="Times New Roman" w:cs="Times New Roman"/>
        </w:rPr>
        <w:t>, 55</w:t>
      </w:r>
      <w:r w:rsidR="0086229E">
        <w:rPr>
          <w:rFonts w:ascii="Times New Roman" w:hAnsi="Times New Roman" w:cs="Times New Roman"/>
        </w:rPr>
        <w:t xml:space="preserve"> (</w:t>
      </w:r>
      <w:r w:rsidR="0086229E" w:rsidRPr="0086229E">
        <w:rPr>
          <w:rFonts w:ascii="Times New Roman" w:hAnsi="Times New Roman" w:cs="Times New Roman"/>
        </w:rPr>
        <w:t>1991</w:t>
      </w:r>
      <w:r w:rsidR="0086229E">
        <w:rPr>
          <w:rFonts w:ascii="Times New Roman" w:hAnsi="Times New Roman" w:cs="Times New Roman"/>
        </w:rPr>
        <w:t>)</w:t>
      </w:r>
      <w:r w:rsidRPr="0086229E">
        <w:rPr>
          <w:rFonts w:ascii="Times New Roman" w:hAnsi="Times New Roman" w:cs="Times New Roman"/>
        </w:rPr>
        <w:t>.</w:t>
      </w:r>
    </w:p>
    <w:p w14:paraId="515E8DE7" w14:textId="0835921F" w:rsidR="007E6DF9" w:rsidRPr="0086229E" w:rsidRDefault="007E6DF9" w:rsidP="007E6DF9">
      <w:pPr>
        <w:pStyle w:val="EndNoteBibliography"/>
        <w:ind w:left="720" w:hanging="720"/>
        <w:rPr>
          <w:rFonts w:ascii="Times New Roman" w:hAnsi="Times New Roman" w:cs="Times New Roman"/>
        </w:rPr>
      </w:pPr>
      <w:r w:rsidRPr="0086229E">
        <w:rPr>
          <w:rFonts w:ascii="Times New Roman" w:hAnsi="Times New Roman" w:cs="Times New Roman"/>
        </w:rPr>
        <w:t>112.</w:t>
      </w:r>
      <w:r w:rsidRPr="0086229E">
        <w:rPr>
          <w:rFonts w:ascii="Times New Roman" w:hAnsi="Times New Roman" w:cs="Times New Roman"/>
        </w:rPr>
        <w:tab/>
        <w:t>Jameson, C. J.</w:t>
      </w:r>
      <w:r w:rsidRPr="0086229E">
        <w:rPr>
          <w:rFonts w:ascii="Times New Roman" w:hAnsi="Times New Roman" w:cs="Times New Roman"/>
          <w:i/>
        </w:rPr>
        <w:t xml:space="preserve"> et al.</w:t>
      </w:r>
      <w:r w:rsidRPr="0086229E">
        <w:rPr>
          <w:rFonts w:ascii="Times New Roman" w:hAnsi="Times New Roman" w:cs="Times New Roman"/>
        </w:rPr>
        <w:t xml:space="preserve">, </w:t>
      </w:r>
      <w:r w:rsidRPr="0086229E">
        <w:rPr>
          <w:rFonts w:ascii="Times New Roman" w:hAnsi="Times New Roman" w:cs="Times New Roman"/>
          <w:vertAlign w:val="superscript"/>
        </w:rPr>
        <w:t>15</w:t>
      </w:r>
      <w:r w:rsidR="0086229E">
        <w:rPr>
          <w:rFonts w:ascii="Times New Roman" w:hAnsi="Times New Roman" w:cs="Times New Roman"/>
        </w:rPr>
        <w:t>N</w:t>
      </w:r>
      <w:r w:rsidRPr="0086229E">
        <w:rPr>
          <w:rFonts w:ascii="Times New Roman" w:hAnsi="Times New Roman" w:cs="Times New Roman"/>
        </w:rPr>
        <w:t xml:space="preserve"> nuclear magnetic shielding scale from gas phase studies. </w:t>
      </w:r>
      <w:r w:rsidRPr="0086229E">
        <w:rPr>
          <w:rFonts w:ascii="Times New Roman" w:hAnsi="Times New Roman" w:cs="Times New Roman"/>
          <w:i/>
        </w:rPr>
        <w:t>J. Chem. Phys.</w:t>
      </w:r>
      <w:r w:rsidRPr="0086229E">
        <w:rPr>
          <w:rFonts w:ascii="Times New Roman" w:hAnsi="Times New Roman" w:cs="Times New Roman"/>
        </w:rPr>
        <w:t xml:space="preserve"> </w:t>
      </w:r>
      <w:r w:rsidRPr="0086229E">
        <w:rPr>
          <w:rFonts w:ascii="Times New Roman" w:hAnsi="Times New Roman" w:cs="Times New Roman"/>
          <w:b/>
        </w:rPr>
        <w:t>74</w:t>
      </w:r>
      <w:r w:rsidRPr="0086229E">
        <w:rPr>
          <w:rFonts w:ascii="Times New Roman" w:hAnsi="Times New Roman" w:cs="Times New Roman"/>
        </w:rPr>
        <w:t>, 81-88 (1981).</w:t>
      </w:r>
    </w:p>
    <w:p w14:paraId="3FE0D95D" w14:textId="763E5C0E" w:rsidR="00C95645" w:rsidRPr="0086229E" w:rsidRDefault="00390335" w:rsidP="00C95645">
      <w:pPr>
        <w:rPr>
          <w:rFonts w:ascii="Times New Roman" w:hAnsi="Times New Roman" w:cs="Times New Roman"/>
        </w:rPr>
      </w:pPr>
      <w:r w:rsidRPr="0086229E">
        <w:rPr>
          <w:rFonts w:ascii="Times New Roman" w:hAnsi="Times New Roman" w:cs="Times New Roman"/>
          <w:sz w:val="20"/>
          <w:szCs w:val="20"/>
        </w:rPr>
        <w:fldChar w:fldCharType="end"/>
      </w:r>
      <w:bookmarkStart w:id="71" w:name="_GoBack"/>
      <w:bookmarkEnd w:id="71"/>
    </w:p>
    <w:sectPr w:rsidR="00C95645" w:rsidRPr="0086229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C6A2E5" w14:textId="77777777" w:rsidR="00F85B1F" w:rsidRDefault="00F85B1F" w:rsidP="00C95645">
      <w:r>
        <w:separator/>
      </w:r>
    </w:p>
  </w:endnote>
  <w:endnote w:type="continuationSeparator" w:id="0">
    <w:p w14:paraId="015BAA04" w14:textId="77777777" w:rsidR="00F85B1F" w:rsidRDefault="00F85B1F" w:rsidP="00C956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no Pro">
    <w:altName w:val="Times New Roman"/>
    <w:charset w:val="00"/>
    <w:family w:val="roman"/>
    <w:pitch w:val="default"/>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AdvTTR">
    <w:altName w:val="微软雅黑"/>
    <w:charset w:val="86"/>
    <w:family w:val="auto"/>
    <w:pitch w:val="default"/>
    <w:sig w:usb0="00000000" w:usb1="0000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Noto Sans SC">
    <w:panose1 w:val="020B0200000000000000"/>
    <w:charset w:val="86"/>
    <w:family w:val="swiss"/>
    <w:pitch w:val="variable"/>
    <w:sig w:usb0="20000287" w:usb1="2ADF3C10" w:usb2="00000016" w:usb3="00000000" w:csb0="00060107" w:csb1="00000000"/>
  </w:font>
  <w:font w:name="CMMI10">
    <w:altName w:val="Yu Gothic"/>
    <w:panose1 w:val="00000000000000000000"/>
    <w:charset w:val="80"/>
    <w:family w:val="auto"/>
    <w:notTrueType/>
    <w:pitch w:val="default"/>
    <w:sig w:usb0="00000001" w:usb1="08070000" w:usb2="00000010" w:usb3="00000000" w:csb0="00020000" w:csb1="00000000"/>
  </w:font>
  <w:font w:name="Liberation Serif">
    <w:altName w:val="Times New Roman"/>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05442A" w14:textId="5E6284E7" w:rsidR="00CD729E" w:rsidRPr="00F93278" w:rsidRDefault="00CD729E">
    <w:pPr>
      <w:pStyle w:val="a5"/>
      <w:ind w:firstLine="480"/>
      <w:jc w:val="center"/>
      <w:rPr>
        <w:rFonts w:ascii="Times New Roman" w:hAnsi="Times New Roman" w:cs="Times New Roman"/>
        <w:sz w:val="21"/>
        <w:szCs w:val="21"/>
      </w:rPr>
    </w:pPr>
    <w:r w:rsidRPr="005F3F6A">
      <w:rPr>
        <w:rFonts w:ascii="Times New Roman" w:hAnsi="Times New Roman" w:cs="Times New Roman"/>
        <w:sz w:val="20"/>
        <w:szCs w:val="20"/>
      </w:rPr>
      <w:t>S</w:t>
    </w:r>
    <w:sdt>
      <w:sdtPr>
        <w:rPr>
          <w:rFonts w:ascii="Times New Roman" w:hAnsi="Times New Roman" w:cs="Times New Roman"/>
          <w:sz w:val="20"/>
          <w:szCs w:val="20"/>
        </w:rPr>
        <w:id w:val="-436290879"/>
        <w:docPartObj>
          <w:docPartGallery w:val="Page Numbers (Bottom of Page)"/>
          <w:docPartUnique/>
        </w:docPartObj>
      </w:sdtPr>
      <w:sdtContent>
        <w:r w:rsidRPr="005F3F6A">
          <w:rPr>
            <w:rFonts w:ascii="Times New Roman" w:hAnsi="Times New Roman" w:cs="Times New Roman"/>
            <w:sz w:val="20"/>
            <w:szCs w:val="20"/>
          </w:rPr>
          <w:fldChar w:fldCharType="begin"/>
        </w:r>
        <w:r w:rsidRPr="005F3F6A">
          <w:rPr>
            <w:rFonts w:ascii="Times New Roman" w:hAnsi="Times New Roman" w:cs="Times New Roman"/>
            <w:sz w:val="20"/>
            <w:szCs w:val="20"/>
          </w:rPr>
          <w:instrText>PAGE   \* MERGEFORMAT</w:instrText>
        </w:r>
        <w:r w:rsidRPr="005F3F6A">
          <w:rPr>
            <w:rFonts w:ascii="Times New Roman" w:hAnsi="Times New Roman" w:cs="Times New Roman"/>
            <w:sz w:val="20"/>
            <w:szCs w:val="20"/>
          </w:rPr>
          <w:fldChar w:fldCharType="separate"/>
        </w:r>
        <w:r w:rsidRPr="0074789E">
          <w:rPr>
            <w:rFonts w:ascii="Times New Roman" w:hAnsi="Times New Roman" w:cs="Times New Roman"/>
            <w:noProof/>
            <w:sz w:val="20"/>
            <w:szCs w:val="20"/>
            <w:lang w:val="zh-CN"/>
          </w:rPr>
          <w:t>57</w:t>
        </w:r>
        <w:r w:rsidRPr="005F3F6A">
          <w:rPr>
            <w:rFonts w:ascii="Times New Roman" w:hAnsi="Times New Roman" w:cs="Times New Roman"/>
            <w:sz w:val="20"/>
            <w:szCs w:val="20"/>
          </w:rPr>
          <w:fldChar w:fldCharType="end"/>
        </w:r>
      </w:sdtContent>
    </w:sdt>
  </w:p>
  <w:p w14:paraId="0B68B597" w14:textId="77777777" w:rsidR="00CD729E" w:rsidRDefault="00CD729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A99C59" w14:textId="77777777" w:rsidR="00F85B1F" w:rsidRDefault="00F85B1F" w:rsidP="00C95645">
      <w:r>
        <w:separator/>
      </w:r>
    </w:p>
  </w:footnote>
  <w:footnote w:type="continuationSeparator" w:id="0">
    <w:p w14:paraId="37105BFA" w14:textId="77777777" w:rsidR="00F85B1F" w:rsidRDefault="00F85B1F" w:rsidP="00C956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3D65A8D"/>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36726AC9"/>
    <w:multiLevelType w:val="multilevel"/>
    <w:tmpl w:val="72605240"/>
    <w:lvl w:ilvl="0">
      <w:start w:val="1"/>
      <w:numFmt w:val="decimal"/>
      <w:lvlText w:val="S%1"/>
      <w:lvlJc w:val="left"/>
      <w:pPr>
        <w:ind w:left="425" w:hanging="425"/>
      </w:pPr>
      <w:rPr>
        <w:rFonts w:ascii="Times New Roman" w:hAnsi="Times New Roman" w:hint="default"/>
      </w:rPr>
    </w:lvl>
    <w:lvl w:ilvl="1">
      <w:start w:val="1"/>
      <w:numFmt w:val="decimal"/>
      <w:lvlText w:val="%1S"/>
      <w:lvlJc w:val="left"/>
      <w:pPr>
        <w:ind w:left="992" w:hanging="567"/>
      </w:pPr>
      <w:rPr>
        <w:rFonts w:hint="eastAsia"/>
      </w:rPr>
    </w:lvl>
    <w:lvl w:ilvl="2">
      <w:start w:val="1"/>
      <w:numFmt w:val="decimal"/>
      <w:lvlText w:val="%1S"/>
      <w:lvlJc w:val="left"/>
      <w:pPr>
        <w:ind w:left="1418" w:hanging="567"/>
      </w:pPr>
      <w:rPr>
        <w:rFonts w:hint="eastAsia"/>
      </w:rPr>
    </w:lvl>
    <w:lvl w:ilvl="3">
      <w:start w:val="1"/>
      <w:numFmt w:val="decimal"/>
      <w:lvlText w:val="%1S"/>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40A247D8"/>
    <w:multiLevelType w:val="multilevel"/>
    <w:tmpl w:val="F8D23EEE"/>
    <w:lvl w:ilvl="0">
      <w:start w:val="1"/>
      <w:numFmt w:val="none"/>
      <w:lvlText w:val="S"/>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46242175"/>
    <w:multiLevelType w:val="hybridMultilevel"/>
    <w:tmpl w:val="7348FE48"/>
    <w:lvl w:ilvl="0" w:tplc="B34A9532">
      <w:start w:val="1"/>
      <w:numFmt w:val="decimal"/>
      <w:lvlText w:val="(%1)."/>
      <w:lvlJc w:val="left"/>
      <w:pPr>
        <w:ind w:left="420" w:hanging="420"/>
      </w:pPr>
      <w:rPr>
        <w:rFonts w:ascii="Arno Pro" w:hAnsi="Arno Pro" w:hint="default"/>
        <w:sz w:val="17"/>
        <w:szCs w:val="17"/>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F146552"/>
    <w:multiLevelType w:val="multilevel"/>
    <w:tmpl w:val="8D86E3B6"/>
    <w:lvl w:ilvl="0">
      <w:start w:val="1"/>
      <w:numFmt w:val="none"/>
      <w:lvlText w:val="S"/>
      <w:lvlJc w:val="left"/>
      <w:pPr>
        <w:ind w:left="425" w:hanging="425"/>
      </w:pPr>
      <w:rPr>
        <w:rFonts w:hint="eastAsia"/>
      </w:rPr>
    </w:lvl>
    <w:lvl w:ilvl="1">
      <w:start w:val="1"/>
      <w:numFmt w:val="decimal"/>
      <w:lvlText w:val="%1S"/>
      <w:lvlJc w:val="left"/>
      <w:pPr>
        <w:ind w:left="992" w:hanging="567"/>
      </w:pPr>
      <w:rPr>
        <w:rFonts w:hint="eastAsia"/>
      </w:rPr>
    </w:lvl>
    <w:lvl w:ilvl="2">
      <w:start w:val="1"/>
      <w:numFmt w:val="decimal"/>
      <w:lvlText w:val="%1S"/>
      <w:lvlJc w:val="left"/>
      <w:pPr>
        <w:ind w:left="1418" w:hanging="567"/>
      </w:pPr>
      <w:rPr>
        <w:rFonts w:hint="eastAsia"/>
      </w:rPr>
    </w:lvl>
    <w:lvl w:ilvl="3">
      <w:start w:val="1"/>
      <w:numFmt w:val="decimal"/>
      <w:lvlText w:val="%1S"/>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balanceSingleByteDoubleByteWidth/>
    <w:doNotLeaveBackslashAlon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 Commun&lt;/Style&gt;&lt;LeftDelim&gt;{&lt;/LeftDelim&gt;&lt;RightDelim&gt;}&lt;/RightDelim&gt;&lt;FontName&gt;Calibri&lt;/FontName&gt;&lt;FontSize&gt;10&lt;/FontSize&gt;&lt;ReflistTitle&gt;&lt;/ReflistTitle&gt;&lt;StartingRefnum&gt;78&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vtdwvx212dw5eexrw6psfax0tz9vrdrrs0v&quot;&gt;My EndNote Library-Saved&lt;record-ids&gt;&lt;item&gt;3494&lt;/item&gt;&lt;item&gt;7587&lt;/item&gt;&lt;item&gt;8244&lt;/item&gt;&lt;item&gt;8248&lt;/item&gt;&lt;item&gt;8387&lt;/item&gt;&lt;item&gt;8485&lt;/item&gt;&lt;item&gt;8515&lt;/item&gt;&lt;item&gt;8628&lt;/item&gt;&lt;item&gt;8630&lt;/item&gt;&lt;item&gt;8632&lt;/item&gt;&lt;item&gt;8650&lt;/item&gt;&lt;item&gt;8905&lt;/item&gt;&lt;item&gt;8906&lt;/item&gt;&lt;item&gt;8907&lt;/item&gt;&lt;item&gt;8913&lt;/item&gt;&lt;item&gt;8914&lt;/item&gt;&lt;item&gt;8917&lt;/item&gt;&lt;item&gt;9194&lt;/item&gt;&lt;item&gt;9277&lt;/item&gt;&lt;item&gt;9400&lt;/item&gt;&lt;item&gt;9401&lt;/item&gt;&lt;item&gt;9402&lt;/item&gt;&lt;item&gt;9403&lt;/item&gt;&lt;item&gt;9404&lt;/item&gt;&lt;item&gt;9405&lt;/item&gt;&lt;item&gt;9406&lt;/item&gt;&lt;item&gt;9407&lt;/item&gt;&lt;/record-ids&gt;&lt;/item&gt;&lt;/Libraries&gt;"/>
  </w:docVars>
  <w:rsids>
    <w:rsidRoot w:val="001351C4"/>
    <w:rsid w:val="00000243"/>
    <w:rsid w:val="00005584"/>
    <w:rsid w:val="0001120D"/>
    <w:rsid w:val="000121D6"/>
    <w:rsid w:val="0001489E"/>
    <w:rsid w:val="00014FC8"/>
    <w:rsid w:val="00022F46"/>
    <w:rsid w:val="000242B4"/>
    <w:rsid w:val="00027DB4"/>
    <w:rsid w:val="00031528"/>
    <w:rsid w:val="00036F55"/>
    <w:rsid w:val="0004105A"/>
    <w:rsid w:val="000421D4"/>
    <w:rsid w:val="000518FD"/>
    <w:rsid w:val="00070B36"/>
    <w:rsid w:val="000717C9"/>
    <w:rsid w:val="000735D5"/>
    <w:rsid w:val="000816EC"/>
    <w:rsid w:val="00081E86"/>
    <w:rsid w:val="00090C17"/>
    <w:rsid w:val="00091660"/>
    <w:rsid w:val="00095F6F"/>
    <w:rsid w:val="000968ED"/>
    <w:rsid w:val="000A202D"/>
    <w:rsid w:val="000A29BD"/>
    <w:rsid w:val="000B066B"/>
    <w:rsid w:val="000B327B"/>
    <w:rsid w:val="000B6126"/>
    <w:rsid w:val="000C035F"/>
    <w:rsid w:val="000D41E6"/>
    <w:rsid w:val="000E2B86"/>
    <w:rsid w:val="000E38EB"/>
    <w:rsid w:val="000E5DC9"/>
    <w:rsid w:val="000E6BE2"/>
    <w:rsid w:val="000E7A6D"/>
    <w:rsid w:val="000F21BF"/>
    <w:rsid w:val="000F4AF0"/>
    <w:rsid w:val="000F4DD5"/>
    <w:rsid w:val="000F67F1"/>
    <w:rsid w:val="000F7BE3"/>
    <w:rsid w:val="00104C2E"/>
    <w:rsid w:val="00105EBC"/>
    <w:rsid w:val="00114161"/>
    <w:rsid w:val="0012183F"/>
    <w:rsid w:val="0012420C"/>
    <w:rsid w:val="001248DA"/>
    <w:rsid w:val="00125386"/>
    <w:rsid w:val="00130C5C"/>
    <w:rsid w:val="00132566"/>
    <w:rsid w:val="0013361D"/>
    <w:rsid w:val="001351C4"/>
    <w:rsid w:val="001367B2"/>
    <w:rsid w:val="00140C34"/>
    <w:rsid w:val="00142D69"/>
    <w:rsid w:val="001443E0"/>
    <w:rsid w:val="00146B78"/>
    <w:rsid w:val="00153719"/>
    <w:rsid w:val="001611CE"/>
    <w:rsid w:val="00163EF2"/>
    <w:rsid w:val="00167040"/>
    <w:rsid w:val="00167E2E"/>
    <w:rsid w:val="00182950"/>
    <w:rsid w:val="00187FC7"/>
    <w:rsid w:val="00192133"/>
    <w:rsid w:val="001923E0"/>
    <w:rsid w:val="00197587"/>
    <w:rsid w:val="001A5B2E"/>
    <w:rsid w:val="001A76C9"/>
    <w:rsid w:val="001C3760"/>
    <w:rsid w:val="001E0217"/>
    <w:rsid w:val="001E1BDE"/>
    <w:rsid w:val="001E52EA"/>
    <w:rsid w:val="001F0E64"/>
    <w:rsid w:val="001F2DB6"/>
    <w:rsid w:val="001F3AFB"/>
    <w:rsid w:val="001F4100"/>
    <w:rsid w:val="002022AA"/>
    <w:rsid w:val="00202B9B"/>
    <w:rsid w:val="00202D40"/>
    <w:rsid w:val="00203AE6"/>
    <w:rsid w:val="00206253"/>
    <w:rsid w:val="00207222"/>
    <w:rsid w:val="00207279"/>
    <w:rsid w:val="002105CF"/>
    <w:rsid w:val="002127BB"/>
    <w:rsid w:val="00217963"/>
    <w:rsid w:val="0023667B"/>
    <w:rsid w:val="00240C35"/>
    <w:rsid w:val="00246933"/>
    <w:rsid w:val="00251115"/>
    <w:rsid w:val="00252AC1"/>
    <w:rsid w:val="00252C48"/>
    <w:rsid w:val="00252E47"/>
    <w:rsid w:val="002555BD"/>
    <w:rsid w:val="00262A06"/>
    <w:rsid w:val="002653F6"/>
    <w:rsid w:val="00266636"/>
    <w:rsid w:val="002729E3"/>
    <w:rsid w:val="00272D83"/>
    <w:rsid w:val="00274E72"/>
    <w:rsid w:val="00292483"/>
    <w:rsid w:val="002958FC"/>
    <w:rsid w:val="002A2D58"/>
    <w:rsid w:val="002A5538"/>
    <w:rsid w:val="002D0FDC"/>
    <w:rsid w:val="002D3770"/>
    <w:rsid w:val="002D3939"/>
    <w:rsid w:val="002D6588"/>
    <w:rsid w:val="002D6909"/>
    <w:rsid w:val="002F4DE2"/>
    <w:rsid w:val="00303BA1"/>
    <w:rsid w:val="0030558A"/>
    <w:rsid w:val="00313CF0"/>
    <w:rsid w:val="0032161A"/>
    <w:rsid w:val="00333295"/>
    <w:rsid w:val="0033362F"/>
    <w:rsid w:val="00335439"/>
    <w:rsid w:val="00336E66"/>
    <w:rsid w:val="00344333"/>
    <w:rsid w:val="003559ED"/>
    <w:rsid w:val="00364BB1"/>
    <w:rsid w:val="0036527C"/>
    <w:rsid w:val="00366097"/>
    <w:rsid w:val="00370154"/>
    <w:rsid w:val="00371E37"/>
    <w:rsid w:val="003721E8"/>
    <w:rsid w:val="003853A7"/>
    <w:rsid w:val="003867C0"/>
    <w:rsid w:val="00390335"/>
    <w:rsid w:val="00393298"/>
    <w:rsid w:val="003965FD"/>
    <w:rsid w:val="003A1011"/>
    <w:rsid w:val="003A15AC"/>
    <w:rsid w:val="003B3056"/>
    <w:rsid w:val="003B75A3"/>
    <w:rsid w:val="003C0C28"/>
    <w:rsid w:val="003C6B4C"/>
    <w:rsid w:val="003C7759"/>
    <w:rsid w:val="003C7D3F"/>
    <w:rsid w:val="003E2633"/>
    <w:rsid w:val="003E5A56"/>
    <w:rsid w:val="003E5E07"/>
    <w:rsid w:val="003E67FD"/>
    <w:rsid w:val="003F0962"/>
    <w:rsid w:val="003F34A2"/>
    <w:rsid w:val="003F5FA5"/>
    <w:rsid w:val="00400FEA"/>
    <w:rsid w:val="004056AF"/>
    <w:rsid w:val="0041201A"/>
    <w:rsid w:val="00412A8F"/>
    <w:rsid w:val="00412EEA"/>
    <w:rsid w:val="004144A3"/>
    <w:rsid w:val="0041598A"/>
    <w:rsid w:val="00415D8D"/>
    <w:rsid w:val="004172C0"/>
    <w:rsid w:val="00420919"/>
    <w:rsid w:val="004240AE"/>
    <w:rsid w:val="004256A5"/>
    <w:rsid w:val="00425DCA"/>
    <w:rsid w:val="004313CE"/>
    <w:rsid w:val="00432EEA"/>
    <w:rsid w:val="0043336E"/>
    <w:rsid w:val="00441553"/>
    <w:rsid w:val="00442D08"/>
    <w:rsid w:val="0044629B"/>
    <w:rsid w:val="00453DC6"/>
    <w:rsid w:val="00460F6F"/>
    <w:rsid w:val="00470863"/>
    <w:rsid w:val="004731EE"/>
    <w:rsid w:val="00473D59"/>
    <w:rsid w:val="00474992"/>
    <w:rsid w:val="00476DDB"/>
    <w:rsid w:val="00480A8D"/>
    <w:rsid w:val="00487015"/>
    <w:rsid w:val="00487FC1"/>
    <w:rsid w:val="00493D97"/>
    <w:rsid w:val="004B19A2"/>
    <w:rsid w:val="004B3A2C"/>
    <w:rsid w:val="004B4715"/>
    <w:rsid w:val="004C4929"/>
    <w:rsid w:val="004D14F9"/>
    <w:rsid w:val="004D53F6"/>
    <w:rsid w:val="004E398D"/>
    <w:rsid w:val="004E4FC0"/>
    <w:rsid w:val="004E68B9"/>
    <w:rsid w:val="004F02D5"/>
    <w:rsid w:val="004F30C2"/>
    <w:rsid w:val="004F761F"/>
    <w:rsid w:val="004F777C"/>
    <w:rsid w:val="0050027A"/>
    <w:rsid w:val="00505370"/>
    <w:rsid w:val="005163FB"/>
    <w:rsid w:val="00521953"/>
    <w:rsid w:val="00531C36"/>
    <w:rsid w:val="005329C0"/>
    <w:rsid w:val="00536880"/>
    <w:rsid w:val="00536CBF"/>
    <w:rsid w:val="005422D7"/>
    <w:rsid w:val="00546BC4"/>
    <w:rsid w:val="0054772E"/>
    <w:rsid w:val="005561C4"/>
    <w:rsid w:val="00557246"/>
    <w:rsid w:val="005630A1"/>
    <w:rsid w:val="005663E8"/>
    <w:rsid w:val="0057008F"/>
    <w:rsid w:val="0057116D"/>
    <w:rsid w:val="00571B1D"/>
    <w:rsid w:val="00576316"/>
    <w:rsid w:val="00585A84"/>
    <w:rsid w:val="0059198B"/>
    <w:rsid w:val="00593D98"/>
    <w:rsid w:val="005A7DBD"/>
    <w:rsid w:val="005B7B9E"/>
    <w:rsid w:val="005C03AC"/>
    <w:rsid w:val="005C54F1"/>
    <w:rsid w:val="005D28F5"/>
    <w:rsid w:val="005E2960"/>
    <w:rsid w:val="005E521C"/>
    <w:rsid w:val="005F3F6A"/>
    <w:rsid w:val="00602834"/>
    <w:rsid w:val="00604ED8"/>
    <w:rsid w:val="00605E08"/>
    <w:rsid w:val="00607716"/>
    <w:rsid w:val="006149EC"/>
    <w:rsid w:val="00626466"/>
    <w:rsid w:val="00630F65"/>
    <w:rsid w:val="00634814"/>
    <w:rsid w:val="00640D5C"/>
    <w:rsid w:val="00645F35"/>
    <w:rsid w:val="00645F9B"/>
    <w:rsid w:val="00651DBB"/>
    <w:rsid w:val="00653AB8"/>
    <w:rsid w:val="00654660"/>
    <w:rsid w:val="00657EB0"/>
    <w:rsid w:val="00661560"/>
    <w:rsid w:val="006623AE"/>
    <w:rsid w:val="00663910"/>
    <w:rsid w:val="00667509"/>
    <w:rsid w:val="00671B95"/>
    <w:rsid w:val="00671F2B"/>
    <w:rsid w:val="006748EA"/>
    <w:rsid w:val="00681105"/>
    <w:rsid w:val="0068126D"/>
    <w:rsid w:val="00686164"/>
    <w:rsid w:val="00690B48"/>
    <w:rsid w:val="00695DF6"/>
    <w:rsid w:val="006A39B4"/>
    <w:rsid w:val="006B08A9"/>
    <w:rsid w:val="006B3182"/>
    <w:rsid w:val="006B4F6C"/>
    <w:rsid w:val="006B690E"/>
    <w:rsid w:val="006C1D28"/>
    <w:rsid w:val="006C337A"/>
    <w:rsid w:val="006C4E3E"/>
    <w:rsid w:val="006C5726"/>
    <w:rsid w:val="006D20D2"/>
    <w:rsid w:val="006E021A"/>
    <w:rsid w:val="006E5673"/>
    <w:rsid w:val="006F33CD"/>
    <w:rsid w:val="006F3565"/>
    <w:rsid w:val="006F6A4B"/>
    <w:rsid w:val="00700157"/>
    <w:rsid w:val="00705C2B"/>
    <w:rsid w:val="00715F4A"/>
    <w:rsid w:val="00716B9E"/>
    <w:rsid w:val="00716C55"/>
    <w:rsid w:val="00727AF6"/>
    <w:rsid w:val="00730682"/>
    <w:rsid w:val="007314D6"/>
    <w:rsid w:val="00736DFF"/>
    <w:rsid w:val="00741E3C"/>
    <w:rsid w:val="00743A5D"/>
    <w:rsid w:val="00744B4A"/>
    <w:rsid w:val="00746669"/>
    <w:rsid w:val="0074789E"/>
    <w:rsid w:val="00760357"/>
    <w:rsid w:val="0077107E"/>
    <w:rsid w:val="00783FCB"/>
    <w:rsid w:val="00790826"/>
    <w:rsid w:val="0079177D"/>
    <w:rsid w:val="00794B19"/>
    <w:rsid w:val="0079640C"/>
    <w:rsid w:val="00797E42"/>
    <w:rsid w:val="007A1702"/>
    <w:rsid w:val="007A1990"/>
    <w:rsid w:val="007A21EE"/>
    <w:rsid w:val="007A3F8A"/>
    <w:rsid w:val="007B2F62"/>
    <w:rsid w:val="007C1698"/>
    <w:rsid w:val="007D7871"/>
    <w:rsid w:val="007E0D6A"/>
    <w:rsid w:val="007E6DD2"/>
    <w:rsid w:val="007E6DF9"/>
    <w:rsid w:val="007E7DD7"/>
    <w:rsid w:val="007F066E"/>
    <w:rsid w:val="007F18D4"/>
    <w:rsid w:val="007F4493"/>
    <w:rsid w:val="007F61B9"/>
    <w:rsid w:val="007F623B"/>
    <w:rsid w:val="008039EF"/>
    <w:rsid w:val="0080525E"/>
    <w:rsid w:val="008079B3"/>
    <w:rsid w:val="00822318"/>
    <w:rsid w:val="0082472B"/>
    <w:rsid w:val="00825240"/>
    <w:rsid w:val="008313BA"/>
    <w:rsid w:val="00836BEC"/>
    <w:rsid w:val="00845790"/>
    <w:rsid w:val="0084654F"/>
    <w:rsid w:val="00850393"/>
    <w:rsid w:val="00850510"/>
    <w:rsid w:val="00851968"/>
    <w:rsid w:val="008543C2"/>
    <w:rsid w:val="00862162"/>
    <w:rsid w:val="0086229E"/>
    <w:rsid w:val="008707D3"/>
    <w:rsid w:val="00873263"/>
    <w:rsid w:val="0087720E"/>
    <w:rsid w:val="00884ABC"/>
    <w:rsid w:val="008905F0"/>
    <w:rsid w:val="0089127F"/>
    <w:rsid w:val="00891CDF"/>
    <w:rsid w:val="00892596"/>
    <w:rsid w:val="008937B6"/>
    <w:rsid w:val="0089715D"/>
    <w:rsid w:val="008A1970"/>
    <w:rsid w:val="008A36A0"/>
    <w:rsid w:val="008A441C"/>
    <w:rsid w:val="008A61A4"/>
    <w:rsid w:val="008B2E2D"/>
    <w:rsid w:val="008C2930"/>
    <w:rsid w:val="008C5F26"/>
    <w:rsid w:val="008D07A6"/>
    <w:rsid w:val="008D4CEF"/>
    <w:rsid w:val="008E193D"/>
    <w:rsid w:val="008E5D1A"/>
    <w:rsid w:val="008E733B"/>
    <w:rsid w:val="008F11B3"/>
    <w:rsid w:val="008F5B99"/>
    <w:rsid w:val="009022B4"/>
    <w:rsid w:val="009053FA"/>
    <w:rsid w:val="009136F3"/>
    <w:rsid w:val="00921165"/>
    <w:rsid w:val="009215A7"/>
    <w:rsid w:val="009319EE"/>
    <w:rsid w:val="00933F68"/>
    <w:rsid w:val="00934FAC"/>
    <w:rsid w:val="0094048D"/>
    <w:rsid w:val="00944D58"/>
    <w:rsid w:val="00946241"/>
    <w:rsid w:val="0095148A"/>
    <w:rsid w:val="00960D29"/>
    <w:rsid w:val="00963E88"/>
    <w:rsid w:val="00964B16"/>
    <w:rsid w:val="00974581"/>
    <w:rsid w:val="009752A6"/>
    <w:rsid w:val="00975462"/>
    <w:rsid w:val="00980C2D"/>
    <w:rsid w:val="00985B4D"/>
    <w:rsid w:val="00987651"/>
    <w:rsid w:val="00991B0E"/>
    <w:rsid w:val="00992026"/>
    <w:rsid w:val="00995554"/>
    <w:rsid w:val="009B0CF1"/>
    <w:rsid w:val="009B73D3"/>
    <w:rsid w:val="009C1776"/>
    <w:rsid w:val="009C19C5"/>
    <w:rsid w:val="009C68AF"/>
    <w:rsid w:val="009D1ECC"/>
    <w:rsid w:val="009D356A"/>
    <w:rsid w:val="009D7EF1"/>
    <w:rsid w:val="009E15A1"/>
    <w:rsid w:val="009E276F"/>
    <w:rsid w:val="00A0440D"/>
    <w:rsid w:val="00A06872"/>
    <w:rsid w:val="00A13B6C"/>
    <w:rsid w:val="00A20DEA"/>
    <w:rsid w:val="00A23723"/>
    <w:rsid w:val="00A31B36"/>
    <w:rsid w:val="00A3437E"/>
    <w:rsid w:val="00A35591"/>
    <w:rsid w:val="00A35E1C"/>
    <w:rsid w:val="00A369FA"/>
    <w:rsid w:val="00A37A51"/>
    <w:rsid w:val="00A41695"/>
    <w:rsid w:val="00A5579F"/>
    <w:rsid w:val="00A55F67"/>
    <w:rsid w:val="00A57DC3"/>
    <w:rsid w:val="00A61D03"/>
    <w:rsid w:val="00A631F8"/>
    <w:rsid w:val="00A651BA"/>
    <w:rsid w:val="00A651EC"/>
    <w:rsid w:val="00A661BB"/>
    <w:rsid w:val="00A661C9"/>
    <w:rsid w:val="00A663CD"/>
    <w:rsid w:val="00A76A2D"/>
    <w:rsid w:val="00A77287"/>
    <w:rsid w:val="00A80EEA"/>
    <w:rsid w:val="00A86777"/>
    <w:rsid w:val="00AA1346"/>
    <w:rsid w:val="00AA1E5E"/>
    <w:rsid w:val="00AA2F3A"/>
    <w:rsid w:val="00AA358D"/>
    <w:rsid w:val="00AB0766"/>
    <w:rsid w:val="00AB0C0C"/>
    <w:rsid w:val="00AB5F9B"/>
    <w:rsid w:val="00AC0B52"/>
    <w:rsid w:val="00AC4324"/>
    <w:rsid w:val="00AC4B2B"/>
    <w:rsid w:val="00AD22BE"/>
    <w:rsid w:val="00AD4E83"/>
    <w:rsid w:val="00AD5251"/>
    <w:rsid w:val="00AF67AB"/>
    <w:rsid w:val="00AF7988"/>
    <w:rsid w:val="00B11E12"/>
    <w:rsid w:val="00B15597"/>
    <w:rsid w:val="00B15AEB"/>
    <w:rsid w:val="00B20C6A"/>
    <w:rsid w:val="00B21603"/>
    <w:rsid w:val="00B2227C"/>
    <w:rsid w:val="00B33571"/>
    <w:rsid w:val="00B4412B"/>
    <w:rsid w:val="00B464EB"/>
    <w:rsid w:val="00B46DA5"/>
    <w:rsid w:val="00B5358A"/>
    <w:rsid w:val="00B63BA5"/>
    <w:rsid w:val="00B64D7C"/>
    <w:rsid w:val="00B64E65"/>
    <w:rsid w:val="00B713D8"/>
    <w:rsid w:val="00B73881"/>
    <w:rsid w:val="00B743F5"/>
    <w:rsid w:val="00B82293"/>
    <w:rsid w:val="00B854DD"/>
    <w:rsid w:val="00B9301A"/>
    <w:rsid w:val="00B94DAF"/>
    <w:rsid w:val="00B95B6B"/>
    <w:rsid w:val="00BA1928"/>
    <w:rsid w:val="00BA2CAF"/>
    <w:rsid w:val="00BA37D1"/>
    <w:rsid w:val="00BA5E32"/>
    <w:rsid w:val="00BB06E0"/>
    <w:rsid w:val="00BB2461"/>
    <w:rsid w:val="00BB2A8E"/>
    <w:rsid w:val="00BB6124"/>
    <w:rsid w:val="00BC0DE1"/>
    <w:rsid w:val="00BC192B"/>
    <w:rsid w:val="00BC3005"/>
    <w:rsid w:val="00BD0385"/>
    <w:rsid w:val="00BD1EC8"/>
    <w:rsid w:val="00BD2B34"/>
    <w:rsid w:val="00BD2EA9"/>
    <w:rsid w:val="00BD3CB9"/>
    <w:rsid w:val="00BD6C25"/>
    <w:rsid w:val="00BE1B57"/>
    <w:rsid w:val="00BE2626"/>
    <w:rsid w:val="00BE5A92"/>
    <w:rsid w:val="00BF1C50"/>
    <w:rsid w:val="00BF3000"/>
    <w:rsid w:val="00C04C2B"/>
    <w:rsid w:val="00C05601"/>
    <w:rsid w:val="00C05C63"/>
    <w:rsid w:val="00C06FC3"/>
    <w:rsid w:val="00C12988"/>
    <w:rsid w:val="00C156B2"/>
    <w:rsid w:val="00C15754"/>
    <w:rsid w:val="00C2194A"/>
    <w:rsid w:val="00C23031"/>
    <w:rsid w:val="00C24725"/>
    <w:rsid w:val="00C33084"/>
    <w:rsid w:val="00C331AB"/>
    <w:rsid w:val="00C34ECB"/>
    <w:rsid w:val="00C36889"/>
    <w:rsid w:val="00C41FD1"/>
    <w:rsid w:val="00C45AEA"/>
    <w:rsid w:val="00C51090"/>
    <w:rsid w:val="00C518B8"/>
    <w:rsid w:val="00C56594"/>
    <w:rsid w:val="00C56C25"/>
    <w:rsid w:val="00C56D3A"/>
    <w:rsid w:val="00C64C59"/>
    <w:rsid w:val="00C70F29"/>
    <w:rsid w:val="00C73BBA"/>
    <w:rsid w:val="00C777BA"/>
    <w:rsid w:val="00C77832"/>
    <w:rsid w:val="00C875B7"/>
    <w:rsid w:val="00C909F0"/>
    <w:rsid w:val="00C91BDE"/>
    <w:rsid w:val="00C93B67"/>
    <w:rsid w:val="00C95645"/>
    <w:rsid w:val="00CA255D"/>
    <w:rsid w:val="00CA2E97"/>
    <w:rsid w:val="00CA5004"/>
    <w:rsid w:val="00CC6097"/>
    <w:rsid w:val="00CD0C11"/>
    <w:rsid w:val="00CD729E"/>
    <w:rsid w:val="00CD786C"/>
    <w:rsid w:val="00CE1A06"/>
    <w:rsid w:val="00CF0784"/>
    <w:rsid w:val="00D03D98"/>
    <w:rsid w:val="00D053E0"/>
    <w:rsid w:val="00D06891"/>
    <w:rsid w:val="00D06B76"/>
    <w:rsid w:val="00D07EA2"/>
    <w:rsid w:val="00D101DF"/>
    <w:rsid w:val="00D11565"/>
    <w:rsid w:val="00D20614"/>
    <w:rsid w:val="00D23D92"/>
    <w:rsid w:val="00D336FB"/>
    <w:rsid w:val="00D33DAC"/>
    <w:rsid w:val="00D37DC5"/>
    <w:rsid w:val="00D4046E"/>
    <w:rsid w:val="00D43178"/>
    <w:rsid w:val="00D4330E"/>
    <w:rsid w:val="00D435B6"/>
    <w:rsid w:val="00D466DA"/>
    <w:rsid w:val="00D47FA7"/>
    <w:rsid w:val="00D5430D"/>
    <w:rsid w:val="00D57CEF"/>
    <w:rsid w:val="00D61087"/>
    <w:rsid w:val="00D621FD"/>
    <w:rsid w:val="00D67B69"/>
    <w:rsid w:val="00D754DC"/>
    <w:rsid w:val="00D930D0"/>
    <w:rsid w:val="00D9457E"/>
    <w:rsid w:val="00D96D97"/>
    <w:rsid w:val="00D97484"/>
    <w:rsid w:val="00DA19C4"/>
    <w:rsid w:val="00DB09D5"/>
    <w:rsid w:val="00DB3591"/>
    <w:rsid w:val="00DB38B9"/>
    <w:rsid w:val="00DB6E2E"/>
    <w:rsid w:val="00DC0630"/>
    <w:rsid w:val="00DC5CDD"/>
    <w:rsid w:val="00DC73EF"/>
    <w:rsid w:val="00DC76D6"/>
    <w:rsid w:val="00DD4A6A"/>
    <w:rsid w:val="00DD5438"/>
    <w:rsid w:val="00DF12F4"/>
    <w:rsid w:val="00DF315B"/>
    <w:rsid w:val="00DF43FF"/>
    <w:rsid w:val="00DF5177"/>
    <w:rsid w:val="00DF661E"/>
    <w:rsid w:val="00E055D3"/>
    <w:rsid w:val="00E06D75"/>
    <w:rsid w:val="00E106AC"/>
    <w:rsid w:val="00E15BE8"/>
    <w:rsid w:val="00E17179"/>
    <w:rsid w:val="00E211B3"/>
    <w:rsid w:val="00E30CAD"/>
    <w:rsid w:val="00E33BF1"/>
    <w:rsid w:val="00E47B9F"/>
    <w:rsid w:val="00E56BB8"/>
    <w:rsid w:val="00E63F86"/>
    <w:rsid w:val="00E65C4B"/>
    <w:rsid w:val="00E74BE0"/>
    <w:rsid w:val="00E82495"/>
    <w:rsid w:val="00E91C81"/>
    <w:rsid w:val="00EA561B"/>
    <w:rsid w:val="00EB133A"/>
    <w:rsid w:val="00EB6683"/>
    <w:rsid w:val="00EC0E3E"/>
    <w:rsid w:val="00EC7B08"/>
    <w:rsid w:val="00ED000D"/>
    <w:rsid w:val="00ED24A6"/>
    <w:rsid w:val="00EE1226"/>
    <w:rsid w:val="00EE1604"/>
    <w:rsid w:val="00EE16C0"/>
    <w:rsid w:val="00EE465B"/>
    <w:rsid w:val="00EF0A35"/>
    <w:rsid w:val="00F00CE8"/>
    <w:rsid w:val="00F03C02"/>
    <w:rsid w:val="00F03DEB"/>
    <w:rsid w:val="00F04390"/>
    <w:rsid w:val="00F059D0"/>
    <w:rsid w:val="00F125F4"/>
    <w:rsid w:val="00F1281F"/>
    <w:rsid w:val="00F15981"/>
    <w:rsid w:val="00F174DE"/>
    <w:rsid w:val="00F1786C"/>
    <w:rsid w:val="00F327B9"/>
    <w:rsid w:val="00F3640E"/>
    <w:rsid w:val="00F45E3F"/>
    <w:rsid w:val="00F573D1"/>
    <w:rsid w:val="00F673F3"/>
    <w:rsid w:val="00F7021F"/>
    <w:rsid w:val="00F72A42"/>
    <w:rsid w:val="00F733D0"/>
    <w:rsid w:val="00F8056E"/>
    <w:rsid w:val="00F812D1"/>
    <w:rsid w:val="00F85248"/>
    <w:rsid w:val="00F85B1F"/>
    <w:rsid w:val="00F8763E"/>
    <w:rsid w:val="00F916BF"/>
    <w:rsid w:val="00F9283B"/>
    <w:rsid w:val="00F930E1"/>
    <w:rsid w:val="00F93278"/>
    <w:rsid w:val="00F9723F"/>
    <w:rsid w:val="00FA3BBA"/>
    <w:rsid w:val="00FA514D"/>
    <w:rsid w:val="00FA5345"/>
    <w:rsid w:val="00FA5D6A"/>
    <w:rsid w:val="00FA67B0"/>
    <w:rsid w:val="00FB6F3F"/>
    <w:rsid w:val="00FC583F"/>
    <w:rsid w:val="00FC6901"/>
    <w:rsid w:val="00FD5612"/>
    <w:rsid w:val="00FD56FD"/>
    <w:rsid w:val="00FD603A"/>
    <w:rsid w:val="00FD72AA"/>
    <w:rsid w:val="00FE17CA"/>
    <w:rsid w:val="00FE2B48"/>
    <w:rsid w:val="00FE4114"/>
    <w:rsid w:val="00FE59D6"/>
    <w:rsid w:val="00FF15A9"/>
    <w:rsid w:val="00FF1F65"/>
    <w:rsid w:val="00FF2031"/>
    <w:rsid w:val="00FF2486"/>
    <w:rsid w:val="00FF4D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E5CE322"/>
  <w15:chartTrackingRefBased/>
  <w15:docId w15:val="{345531A1-F19A-4E27-9D14-88C905CBE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125F4"/>
    <w:pPr>
      <w:widowControl w:val="0"/>
      <w:jc w:val="both"/>
    </w:pPr>
  </w:style>
  <w:style w:type="paragraph" w:styleId="1">
    <w:name w:val="heading 1"/>
    <w:basedOn w:val="a"/>
    <w:next w:val="a"/>
    <w:link w:val="10"/>
    <w:uiPriority w:val="9"/>
    <w:qFormat/>
    <w:rsid w:val="0012420C"/>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7C169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5">
    <w:name w:val="heading 5"/>
    <w:basedOn w:val="a"/>
    <w:next w:val="a"/>
    <w:link w:val="50"/>
    <w:uiPriority w:val="9"/>
    <w:semiHidden/>
    <w:unhideWhenUsed/>
    <w:qFormat/>
    <w:rsid w:val="004256A5"/>
    <w:pPr>
      <w:keepNext/>
      <w:keepLines/>
      <w:spacing w:before="280" w:after="290" w:line="376" w:lineRule="auto"/>
      <w:outlineLvl w:val="4"/>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9564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C95645"/>
    <w:rPr>
      <w:sz w:val="18"/>
      <w:szCs w:val="18"/>
    </w:rPr>
  </w:style>
  <w:style w:type="paragraph" w:styleId="a5">
    <w:name w:val="footer"/>
    <w:basedOn w:val="a"/>
    <w:link w:val="a6"/>
    <w:uiPriority w:val="99"/>
    <w:unhideWhenUsed/>
    <w:rsid w:val="00C95645"/>
    <w:pPr>
      <w:tabs>
        <w:tab w:val="center" w:pos="4153"/>
        <w:tab w:val="right" w:pos="8306"/>
      </w:tabs>
      <w:snapToGrid w:val="0"/>
      <w:jc w:val="left"/>
    </w:pPr>
    <w:rPr>
      <w:sz w:val="18"/>
      <w:szCs w:val="18"/>
    </w:rPr>
  </w:style>
  <w:style w:type="character" w:customStyle="1" w:styleId="a6">
    <w:name w:val="页脚 字符"/>
    <w:basedOn w:val="a0"/>
    <w:link w:val="a5"/>
    <w:uiPriority w:val="99"/>
    <w:rsid w:val="00C95645"/>
    <w:rPr>
      <w:sz w:val="18"/>
      <w:szCs w:val="18"/>
    </w:rPr>
  </w:style>
  <w:style w:type="paragraph" w:customStyle="1" w:styleId="EndNoteBibliographyTitle">
    <w:name w:val="EndNote Bibliography Title"/>
    <w:basedOn w:val="a"/>
    <w:link w:val="EndNoteBibliographyTitle0"/>
    <w:rsid w:val="00390335"/>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390335"/>
    <w:rPr>
      <w:rFonts w:ascii="Calibri" w:hAnsi="Calibri" w:cs="Calibri"/>
      <w:noProof/>
      <w:sz w:val="20"/>
    </w:rPr>
  </w:style>
  <w:style w:type="paragraph" w:customStyle="1" w:styleId="EndNoteBibliography">
    <w:name w:val="EndNote Bibliography"/>
    <w:basedOn w:val="a"/>
    <w:link w:val="EndNoteBibliography0"/>
    <w:rsid w:val="00390335"/>
    <w:rPr>
      <w:rFonts w:ascii="Calibri" w:hAnsi="Calibri" w:cs="Calibri"/>
      <w:noProof/>
      <w:sz w:val="20"/>
    </w:rPr>
  </w:style>
  <w:style w:type="character" w:customStyle="1" w:styleId="EndNoteBibliography0">
    <w:name w:val="EndNote Bibliography 字符"/>
    <w:basedOn w:val="a0"/>
    <w:link w:val="EndNoteBibliography"/>
    <w:rsid w:val="00390335"/>
    <w:rPr>
      <w:rFonts w:ascii="Calibri" w:hAnsi="Calibri" w:cs="Calibri"/>
      <w:noProof/>
      <w:sz w:val="20"/>
    </w:rPr>
  </w:style>
  <w:style w:type="character" w:customStyle="1" w:styleId="fontstyle01">
    <w:name w:val="fontstyle01"/>
    <w:basedOn w:val="a0"/>
    <w:rsid w:val="007C1698"/>
    <w:rPr>
      <w:rFonts w:ascii="Times New Roman" w:hAnsi="Times New Roman" w:cs="Times New Roman" w:hint="default"/>
      <w:b w:val="0"/>
      <w:bCs w:val="0"/>
      <w:i w:val="0"/>
      <w:iCs w:val="0"/>
      <w:color w:val="000000"/>
      <w:sz w:val="20"/>
      <w:szCs w:val="20"/>
    </w:rPr>
  </w:style>
  <w:style w:type="character" w:customStyle="1" w:styleId="fontstyle11">
    <w:name w:val="fontstyle11"/>
    <w:basedOn w:val="a0"/>
    <w:rsid w:val="007C1698"/>
    <w:rPr>
      <w:rFonts w:ascii="Times New Roman" w:hAnsi="Times New Roman" w:cs="Times New Roman" w:hint="default"/>
      <w:b w:val="0"/>
      <w:bCs w:val="0"/>
      <w:i/>
      <w:iCs/>
      <w:color w:val="000000"/>
      <w:sz w:val="20"/>
      <w:szCs w:val="20"/>
    </w:rPr>
  </w:style>
  <w:style w:type="character" w:customStyle="1" w:styleId="20">
    <w:name w:val="标题 2 字符"/>
    <w:basedOn w:val="a0"/>
    <w:link w:val="2"/>
    <w:uiPriority w:val="9"/>
    <w:rsid w:val="007C1698"/>
    <w:rPr>
      <w:rFonts w:asciiTheme="majorHAnsi" w:eastAsiaTheme="majorEastAsia" w:hAnsiTheme="majorHAnsi" w:cstheme="majorBidi"/>
      <w:b/>
      <w:bCs/>
      <w:sz w:val="32"/>
      <w:szCs w:val="32"/>
    </w:rPr>
  </w:style>
  <w:style w:type="character" w:customStyle="1" w:styleId="10">
    <w:name w:val="标题 1 字符"/>
    <w:basedOn w:val="a0"/>
    <w:link w:val="1"/>
    <w:uiPriority w:val="9"/>
    <w:rsid w:val="0012420C"/>
    <w:rPr>
      <w:b/>
      <w:bCs/>
      <w:kern w:val="44"/>
      <w:sz w:val="44"/>
      <w:szCs w:val="44"/>
    </w:rPr>
  </w:style>
  <w:style w:type="paragraph" w:styleId="TOC">
    <w:name w:val="TOC Heading"/>
    <w:basedOn w:val="1"/>
    <w:next w:val="a"/>
    <w:uiPriority w:val="39"/>
    <w:unhideWhenUsed/>
    <w:qFormat/>
    <w:rsid w:val="004E68B9"/>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a"/>
    <w:next w:val="a"/>
    <w:autoRedefine/>
    <w:uiPriority w:val="39"/>
    <w:unhideWhenUsed/>
    <w:rsid w:val="004E68B9"/>
  </w:style>
  <w:style w:type="paragraph" w:styleId="TOC2">
    <w:name w:val="toc 2"/>
    <w:basedOn w:val="a"/>
    <w:next w:val="a"/>
    <w:autoRedefine/>
    <w:uiPriority w:val="39"/>
    <w:unhideWhenUsed/>
    <w:rsid w:val="004E68B9"/>
    <w:pPr>
      <w:ind w:leftChars="200" w:left="420"/>
    </w:pPr>
  </w:style>
  <w:style w:type="character" w:styleId="a7">
    <w:name w:val="Hyperlink"/>
    <w:basedOn w:val="a0"/>
    <w:uiPriority w:val="99"/>
    <w:unhideWhenUsed/>
    <w:rsid w:val="004E68B9"/>
    <w:rPr>
      <w:color w:val="0000FF" w:themeColor="hyperlink"/>
      <w:u w:val="single"/>
    </w:rPr>
  </w:style>
  <w:style w:type="character" w:customStyle="1" w:styleId="50">
    <w:name w:val="标题 5 字符"/>
    <w:basedOn w:val="a0"/>
    <w:link w:val="5"/>
    <w:uiPriority w:val="9"/>
    <w:semiHidden/>
    <w:rsid w:val="004256A5"/>
    <w:rPr>
      <w:b/>
      <w:bCs/>
      <w:sz w:val="28"/>
      <w:szCs w:val="28"/>
    </w:rPr>
  </w:style>
  <w:style w:type="character" w:customStyle="1" w:styleId="11">
    <w:name w:val="未处理的提及1"/>
    <w:basedOn w:val="a0"/>
    <w:uiPriority w:val="99"/>
    <w:semiHidden/>
    <w:unhideWhenUsed/>
    <w:rsid w:val="00604ED8"/>
    <w:rPr>
      <w:color w:val="605E5C"/>
      <w:shd w:val="clear" w:color="auto" w:fill="E1DFDD"/>
    </w:rPr>
  </w:style>
  <w:style w:type="table" w:styleId="a8">
    <w:name w:val="Table Grid"/>
    <w:basedOn w:val="a1"/>
    <w:uiPriority w:val="39"/>
    <w:qFormat/>
    <w:rsid w:val="006149EC"/>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w:basedOn w:val="a"/>
    <w:link w:val="aa"/>
    <w:qFormat/>
    <w:rsid w:val="00944D58"/>
    <w:pPr>
      <w:widowControl/>
      <w:spacing w:before="180" w:after="180"/>
      <w:jc w:val="left"/>
    </w:pPr>
    <w:rPr>
      <w:rFonts w:eastAsia="宋体"/>
      <w:kern w:val="0"/>
      <w:sz w:val="24"/>
      <w:szCs w:val="24"/>
      <w:lang w:eastAsia="en-US"/>
    </w:rPr>
  </w:style>
  <w:style w:type="character" w:customStyle="1" w:styleId="aa">
    <w:name w:val="正文文本 字符"/>
    <w:basedOn w:val="a0"/>
    <w:link w:val="a9"/>
    <w:rsid w:val="00944D58"/>
    <w:rPr>
      <w:rFonts w:eastAsia="宋体"/>
      <w:kern w:val="0"/>
      <w:sz w:val="24"/>
      <w:szCs w:val="24"/>
      <w:lang w:eastAsia="en-US"/>
    </w:rPr>
  </w:style>
  <w:style w:type="paragraph" w:customStyle="1" w:styleId="supportingmaintext">
    <w:name w:val="supporting main text"/>
    <w:basedOn w:val="a"/>
    <w:link w:val="supportingmaintext0"/>
    <w:qFormat/>
    <w:rsid w:val="00944D58"/>
    <w:pPr>
      <w:widowControl/>
      <w:spacing w:beforeLines="50" w:before="156" w:afterLines="50" w:after="156" w:line="360" w:lineRule="auto"/>
    </w:pPr>
    <w:rPr>
      <w:rFonts w:ascii="Times New Roman" w:eastAsia="Times New Roman" w:hAnsi="Times New Roman" w:cs="Times New Roman"/>
      <w:bCs/>
      <w:sz w:val="24"/>
      <w:szCs w:val="20"/>
    </w:rPr>
  </w:style>
  <w:style w:type="character" w:customStyle="1" w:styleId="supportingmaintext0">
    <w:name w:val="supporting main text 字符"/>
    <w:basedOn w:val="a0"/>
    <w:link w:val="supportingmaintext"/>
    <w:rsid w:val="00944D58"/>
    <w:rPr>
      <w:rFonts w:ascii="Times New Roman" w:eastAsia="Times New Roman" w:hAnsi="Times New Roman" w:cs="Times New Roman"/>
      <w:bCs/>
      <w:sz w:val="24"/>
      <w:szCs w:val="20"/>
    </w:rPr>
  </w:style>
  <w:style w:type="paragraph" w:customStyle="1" w:styleId="ab">
    <w:name w:val="表英文标题"/>
    <w:basedOn w:val="a"/>
    <w:link w:val="ac"/>
    <w:qFormat/>
    <w:rsid w:val="00946241"/>
    <w:pPr>
      <w:widowControl/>
      <w:shd w:val="clear" w:color="auto" w:fill="FFFFFF"/>
      <w:snapToGrid w:val="0"/>
      <w:spacing w:afterLines="50" w:after="50" w:line="300" w:lineRule="auto"/>
      <w:jc w:val="center"/>
    </w:pPr>
    <w:rPr>
      <w:rFonts w:ascii="Times New Roman" w:eastAsia="宋体" w:hAnsi="Times New Roman" w:cs="Times New Roman"/>
      <w:szCs w:val="21"/>
    </w:rPr>
  </w:style>
  <w:style w:type="character" w:customStyle="1" w:styleId="ac">
    <w:name w:val="表英文标题 字符"/>
    <w:basedOn w:val="a0"/>
    <w:link w:val="ab"/>
    <w:qFormat/>
    <w:rsid w:val="00946241"/>
    <w:rPr>
      <w:rFonts w:ascii="Times New Roman" w:eastAsia="宋体" w:hAnsi="Times New Roman" w:cs="Times New Roman"/>
      <w:szCs w:val="21"/>
      <w:shd w:val="clear" w:color="auto" w:fill="FFFFFF"/>
    </w:rPr>
  </w:style>
  <w:style w:type="character" w:styleId="ad">
    <w:name w:val="annotation reference"/>
    <w:basedOn w:val="a0"/>
    <w:uiPriority w:val="99"/>
    <w:semiHidden/>
    <w:unhideWhenUsed/>
    <w:rsid w:val="00946241"/>
    <w:rPr>
      <w:sz w:val="16"/>
      <w:szCs w:val="16"/>
    </w:rPr>
  </w:style>
  <w:style w:type="paragraph" w:styleId="ae">
    <w:name w:val="annotation text"/>
    <w:basedOn w:val="a"/>
    <w:link w:val="af"/>
    <w:uiPriority w:val="99"/>
    <w:semiHidden/>
    <w:unhideWhenUsed/>
    <w:rsid w:val="00946241"/>
    <w:rPr>
      <w:sz w:val="20"/>
      <w:szCs w:val="20"/>
    </w:rPr>
  </w:style>
  <w:style w:type="character" w:customStyle="1" w:styleId="af">
    <w:name w:val="批注文字 字符"/>
    <w:basedOn w:val="a0"/>
    <w:link w:val="ae"/>
    <w:uiPriority w:val="99"/>
    <w:semiHidden/>
    <w:rsid w:val="00946241"/>
    <w:rPr>
      <w:sz w:val="20"/>
      <w:szCs w:val="20"/>
    </w:rPr>
  </w:style>
  <w:style w:type="paragraph" w:styleId="af0">
    <w:name w:val="List Paragraph"/>
    <w:basedOn w:val="a"/>
    <w:uiPriority w:val="99"/>
    <w:rsid w:val="00946241"/>
    <w:pPr>
      <w:widowControl/>
      <w:spacing w:after="200"/>
      <w:ind w:firstLineChars="200" w:firstLine="420"/>
    </w:pPr>
    <w:rPr>
      <w:rFonts w:ascii="Times" w:hAnsi="Times" w:cs="Times New Roman"/>
      <w:kern w:val="0"/>
      <w:sz w:val="24"/>
      <w:szCs w:val="20"/>
      <w:lang w:eastAsia="en-US"/>
    </w:rPr>
  </w:style>
  <w:style w:type="paragraph" w:customStyle="1" w:styleId="CitaviBibliographyEntry">
    <w:name w:val="Citavi Bibliography Entry"/>
    <w:basedOn w:val="a"/>
    <w:link w:val="CitaviBibliographyEntryZchn"/>
    <w:uiPriority w:val="99"/>
    <w:rsid w:val="00946241"/>
    <w:pPr>
      <w:widowControl/>
      <w:tabs>
        <w:tab w:val="left" w:pos="340"/>
      </w:tabs>
      <w:spacing w:before="120" w:line="240" w:lineRule="exact"/>
      <w:ind w:left="340" w:hanging="340"/>
      <w:jc w:val="left"/>
    </w:pPr>
    <w:rPr>
      <w:rFonts w:ascii="Times New Roman" w:eastAsiaTheme="minorHAnsi" w:hAnsi="Times New Roman"/>
      <w:color w:val="000000" w:themeColor="text1"/>
      <w:kern w:val="0"/>
      <w:sz w:val="18"/>
      <w:lang w:eastAsia="en-US"/>
    </w:rPr>
  </w:style>
  <w:style w:type="character" w:customStyle="1" w:styleId="CitaviBibliographyEntryZchn">
    <w:name w:val="Citavi Bibliography Entry Zchn"/>
    <w:basedOn w:val="a0"/>
    <w:link w:val="CitaviBibliographyEntry"/>
    <w:uiPriority w:val="99"/>
    <w:rsid w:val="00946241"/>
    <w:rPr>
      <w:rFonts w:ascii="Times New Roman" w:eastAsiaTheme="minorHAnsi" w:hAnsi="Times New Roman"/>
      <w:color w:val="000000" w:themeColor="text1"/>
      <w:kern w:val="0"/>
      <w:sz w:val="18"/>
      <w:lang w:eastAsia="en-US"/>
    </w:rPr>
  </w:style>
  <w:style w:type="paragraph" w:styleId="af1">
    <w:name w:val="Balloon Text"/>
    <w:basedOn w:val="a"/>
    <w:link w:val="af2"/>
    <w:uiPriority w:val="99"/>
    <w:semiHidden/>
    <w:unhideWhenUsed/>
    <w:rsid w:val="00946241"/>
    <w:rPr>
      <w:sz w:val="18"/>
      <w:szCs w:val="18"/>
    </w:rPr>
  </w:style>
  <w:style w:type="character" w:customStyle="1" w:styleId="af2">
    <w:name w:val="批注框文本 字符"/>
    <w:basedOn w:val="a0"/>
    <w:link w:val="af1"/>
    <w:uiPriority w:val="99"/>
    <w:semiHidden/>
    <w:rsid w:val="00946241"/>
    <w:rPr>
      <w:sz w:val="18"/>
      <w:szCs w:val="18"/>
    </w:rPr>
  </w:style>
  <w:style w:type="paragraph" w:customStyle="1" w:styleId="BCAuthorAddress">
    <w:name w:val="BC_Author_Address"/>
    <w:basedOn w:val="a"/>
    <w:next w:val="a"/>
    <w:autoRedefine/>
    <w:rsid w:val="00F85248"/>
    <w:pPr>
      <w:widowControl/>
      <w:spacing w:after="60"/>
      <w:jc w:val="left"/>
    </w:pPr>
    <w:rPr>
      <w:rFonts w:ascii="Arno Pro" w:eastAsia="宋体" w:hAnsi="Arno Pro" w:cs="Times New Roman"/>
      <w:kern w:val="22"/>
      <w:sz w:val="20"/>
      <w:szCs w:val="20"/>
      <w:lang w:eastAsia="en-US"/>
    </w:rPr>
  </w:style>
  <w:style w:type="paragraph" w:styleId="af3">
    <w:name w:val="Revision"/>
    <w:hidden/>
    <w:uiPriority w:val="99"/>
    <w:semiHidden/>
    <w:rsid w:val="00AD4E83"/>
  </w:style>
  <w:style w:type="character" w:customStyle="1" w:styleId="21">
    <w:name w:val="未处理的提及2"/>
    <w:basedOn w:val="a0"/>
    <w:uiPriority w:val="99"/>
    <w:semiHidden/>
    <w:unhideWhenUsed/>
    <w:rsid w:val="00DC5CDD"/>
    <w:rPr>
      <w:color w:val="605E5C"/>
      <w:shd w:val="clear" w:color="auto" w:fill="E1DFDD"/>
    </w:rPr>
  </w:style>
  <w:style w:type="character" w:styleId="af4">
    <w:name w:val="Unresolved Mention"/>
    <w:basedOn w:val="a0"/>
    <w:uiPriority w:val="99"/>
    <w:semiHidden/>
    <w:unhideWhenUsed/>
    <w:rsid w:val="009752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14834">
      <w:bodyDiv w:val="1"/>
      <w:marLeft w:val="0"/>
      <w:marRight w:val="0"/>
      <w:marTop w:val="0"/>
      <w:marBottom w:val="0"/>
      <w:divBdr>
        <w:top w:val="none" w:sz="0" w:space="0" w:color="auto"/>
        <w:left w:val="none" w:sz="0" w:space="0" w:color="auto"/>
        <w:bottom w:val="none" w:sz="0" w:space="0" w:color="auto"/>
        <w:right w:val="none" w:sz="0" w:space="0" w:color="auto"/>
      </w:divBdr>
    </w:div>
    <w:div w:id="41252139">
      <w:bodyDiv w:val="1"/>
      <w:marLeft w:val="0"/>
      <w:marRight w:val="0"/>
      <w:marTop w:val="0"/>
      <w:marBottom w:val="0"/>
      <w:divBdr>
        <w:top w:val="none" w:sz="0" w:space="0" w:color="auto"/>
        <w:left w:val="none" w:sz="0" w:space="0" w:color="auto"/>
        <w:bottom w:val="none" w:sz="0" w:space="0" w:color="auto"/>
        <w:right w:val="none" w:sz="0" w:space="0" w:color="auto"/>
      </w:divBdr>
    </w:div>
    <w:div w:id="103500560">
      <w:bodyDiv w:val="1"/>
      <w:marLeft w:val="0"/>
      <w:marRight w:val="0"/>
      <w:marTop w:val="0"/>
      <w:marBottom w:val="0"/>
      <w:divBdr>
        <w:top w:val="none" w:sz="0" w:space="0" w:color="auto"/>
        <w:left w:val="none" w:sz="0" w:space="0" w:color="auto"/>
        <w:bottom w:val="none" w:sz="0" w:space="0" w:color="auto"/>
        <w:right w:val="none" w:sz="0" w:space="0" w:color="auto"/>
      </w:divBdr>
    </w:div>
    <w:div w:id="128790260">
      <w:bodyDiv w:val="1"/>
      <w:marLeft w:val="0"/>
      <w:marRight w:val="0"/>
      <w:marTop w:val="0"/>
      <w:marBottom w:val="0"/>
      <w:divBdr>
        <w:top w:val="none" w:sz="0" w:space="0" w:color="auto"/>
        <w:left w:val="none" w:sz="0" w:space="0" w:color="auto"/>
        <w:bottom w:val="none" w:sz="0" w:space="0" w:color="auto"/>
        <w:right w:val="none" w:sz="0" w:space="0" w:color="auto"/>
      </w:divBdr>
    </w:div>
    <w:div w:id="466317057">
      <w:bodyDiv w:val="1"/>
      <w:marLeft w:val="0"/>
      <w:marRight w:val="0"/>
      <w:marTop w:val="0"/>
      <w:marBottom w:val="0"/>
      <w:divBdr>
        <w:top w:val="none" w:sz="0" w:space="0" w:color="auto"/>
        <w:left w:val="none" w:sz="0" w:space="0" w:color="auto"/>
        <w:bottom w:val="none" w:sz="0" w:space="0" w:color="auto"/>
        <w:right w:val="none" w:sz="0" w:space="0" w:color="auto"/>
      </w:divBdr>
    </w:div>
    <w:div w:id="694774922">
      <w:bodyDiv w:val="1"/>
      <w:marLeft w:val="0"/>
      <w:marRight w:val="0"/>
      <w:marTop w:val="0"/>
      <w:marBottom w:val="0"/>
      <w:divBdr>
        <w:top w:val="none" w:sz="0" w:space="0" w:color="auto"/>
        <w:left w:val="none" w:sz="0" w:space="0" w:color="auto"/>
        <w:bottom w:val="none" w:sz="0" w:space="0" w:color="auto"/>
        <w:right w:val="none" w:sz="0" w:space="0" w:color="auto"/>
      </w:divBdr>
    </w:div>
    <w:div w:id="809323520">
      <w:bodyDiv w:val="1"/>
      <w:marLeft w:val="0"/>
      <w:marRight w:val="0"/>
      <w:marTop w:val="0"/>
      <w:marBottom w:val="0"/>
      <w:divBdr>
        <w:top w:val="none" w:sz="0" w:space="0" w:color="auto"/>
        <w:left w:val="none" w:sz="0" w:space="0" w:color="auto"/>
        <w:bottom w:val="none" w:sz="0" w:space="0" w:color="auto"/>
        <w:right w:val="none" w:sz="0" w:space="0" w:color="auto"/>
      </w:divBdr>
    </w:div>
    <w:div w:id="810907172">
      <w:bodyDiv w:val="1"/>
      <w:marLeft w:val="0"/>
      <w:marRight w:val="0"/>
      <w:marTop w:val="0"/>
      <w:marBottom w:val="0"/>
      <w:divBdr>
        <w:top w:val="none" w:sz="0" w:space="0" w:color="auto"/>
        <w:left w:val="none" w:sz="0" w:space="0" w:color="auto"/>
        <w:bottom w:val="none" w:sz="0" w:space="0" w:color="auto"/>
        <w:right w:val="none" w:sz="0" w:space="0" w:color="auto"/>
      </w:divBdr>
    </w:div>
    <w:div w:id="830484038">
      <w:bodyDiv w:val="1"/>
      <w:marLeft w:val="0"/>
      <w:marRight w:val="0"/>
      <w:marTop w:val="0"/>
      <w:marBottom w:val="0"/>
      <w:divBdr>
        <w:top w:val="none" w:sz="0" w:space="0" w:color="auto"/>
        <w:left w:val="none" w:sz="0" w:space="0" w:color="auto"/>
        <w:bottom w:val="none" w:sz="0" w:space="0" w:color="auto"/>
        <w:right w:val="none" w:sz="0" w:space="0" w:color="auto"/>
      </w:divBdr>
    </w:div>
    <w:div w:id="867333189">
      <w:bodyDiv w:val="1"/>
      <w:marLeft w:val="0"/>
      <w:marRight w:val="0"/>
      <w:marTop w:val="0"/>
      <w:marBottom w:val="0"/>
      <w:divBdr>
        <w:top w:val="none" w:sz="0" w:space="0" w:color="auto"/>
        <w:left w:val="none" w:sz="0" w:space="0" w:color="auto"/>
        <w:bottom w:val="none" w:sz="0" w:space="0" w:color="auto"/>
        <w:right w:val="none" w:sz="0" w:space="0" w:color="auto"/>
      </w:divBdr>
    </w:div>
    <w:div w:id="922377058">
      <w:bodyDiv w:val="1"/>
      <w:marLeft w:val="0"/>
      <w:marRight w:val="0"/>
      <w:marTop w:val="0"/>
      <w:marBottom w:val="0"/>
      <w:divBdr>
        <w:top w:val="none" w:sz="0" w:space="0" w:color="auto"/>
        <w:left w:val="none" w:sz="0" w:space="0" w:color="auto"/>
        <w:bottom w:val="none" w:sz="0" w:space="0" w:color="auto"/>
        <w:right w:val="none" w:sz="0" w:space="0" w:color="auto"/>
      </w:divBdr>
    </w:div>
    <w:div w:id="925656103">
      <w:bodyDiv w:val="1"/>
      <w:marLeft w:val="0"/>
      <w:marRight w:val="0"/>
      <w:marTop w:val="0"/>
      <w:marBottom w:val="0"/>
      <w:divBdr>
        <w:top w:val="none" w:sz="0" w:space="0" w:color="auto"/>
        <w:left w:val="none" w:sz="0" w:space="0" w:color="auto"/>
        <w:bottom w:val="none" w:sz="0" w:space="0" w:color="auto"/>
        <w:right w:val="none" w:sz="0" w:space="0" w:color="auto"/>
      </w:divBdr>
    </w:div>
    <w:div w:id="1015812394">
      <w:bodyDiv w:val="1"/>
      <w:marLeft w:val="0"/>
      <w:marRight w:val="0"/>
      <w:marTop w:val="0"/>
      <w:marBottom w:val="0"/>
      <w:divBdr>
        <w:top w:val="none" w:sz="0" w:space="0" w:color="auto"/>
        <w:left w:val="none" w:sz="0" w:space="0" w:color="auto"/>
        <w:bottom w:val="none" w:sz="0" w:space="0" w:color="auto"/>
        <w:right w:val="none" w:sz="0" w:space="0" w:color="auto"/>
      </w:divBdr>
    </w:div>
    <w:div w:id="1054159669">
      <w:bodyDiv w:val="1"/>
      <w:marLeft w:val="0"/>
      <w:marRight w:val="0"/>
      <w:marTop w:val="0"/>
      <w:marBottom w:val="0"/>
      <w:divBdr>
        <w:top w:val="none" w:sz="0" w:space="0" w:color="auto"/>
        <w:left w:val="none" w:sz="0" w:space="0" w:color="auto"/>
        <w:bottom w:val="none" w:sz="0" w:space="0" w:color="auto"/>
        <w:right w:val="none" w:sz="0" w:space="0" w:color="auto"/>
      </w:divBdr>
    </w:div>
    <w:div w:id="1070352008">
      <w:bodyDiv w:val="1"/>
      <w:marLeft w:val="0"/>
      <w:marRight w:val="0"/>
      <w:marTop w:val="0"/>
      <w:marBottom w:val="0"/>
      <w:divBdr>
        <w:top w:val="none" w:sz="0" w:space="0" w:color="auto"/>
        <w:left w:val="none" w:sz="0" w:space="0" w:color="auto"/>
        <w:bottom w:val="none" w:sz="0" w:space="0" w:color="auto"/>
        <w:right w:val="none" w:sz="0" w:space="0" w:color="auto"/>
      </w:divBdr>
    </w:div>
    <w:div w:id="1278487072">
      <w:bodyDiv w:val="1"/>
      <w:marLeft w:val="0"/>
      <w:marRight w:val="0"/>
      <w:marTop w:val="0"/>
      <w:marBottom w:val="0"/>
      <w:divBdr>
        <w:top w:val="none" w:sz="0" w:space="0" w:color="auto"/>
        <w:left w:val="none" w:sz="0" w:space="0" w:color="auto"/>
        <w:bottom w:val="none" w:sz="0" w:space="0" w:color="auto"/>
        <w:right w:val="none" w:sz="0" w:space="0" w:color="auto"/>
      </w:divBdr>
    </w:div>
    <w:div w:id="1516336868">
      <w:bodyDiv w:val="1"/>
      <w:marLeft w:val="0"/>
      <w:marRight w:val="0"/>
      <w:marTop w:val="0"/>
      <w:marBottom w:val="0"/>
      <w:divBdr>
        <w:top w:val="none" w:sz="0" w:space="0" w:color="auto"/>
        <w:left w:val="none" w:sz="0" w:space="0" w:color="auto"/>
        <w:bottom w:val="none" w:sz="0" w:space="0" w:color="auto"/>
        <w:right w:val="none" w:sz="0" w:space="0" w:color="auto"/>
      </w:divBdr>
    </w:div>
    <w:div w:id="1762529708">
      <w:bodyDiv w:val="1"/>
      <w:marLeft w:val="0"/>
      <w:marRight w:val="0"/>
      <w:marTop w:val="0"/>
      <w:marBottom w:val="0"/>
      <w:divBdr>
        <w:top w:val="none" w:sz="0" w:space="0" w:color="auto"/>
        <w:left w:val="none" w:sz="0" w:space="0" w:color="auto"/>
        <w:bottom w:val="none" w:sz="0" w:space="0" w:color="auto"/>
        <w:right w:val="none" w:sz="0" w:space="0" w:color="auto"/>
      </w:divBdr>
    </w:div>
    <w:div w:id="1793746937">
      <w:bodyDiv w:val="1"/>
      <w:marLeft w:val="0"/>
      <w:marRight w:val="0"/>
      <w:marTop w:val="0"/>
      <w:marBottom w:val="0"/>
      <w:divBdr>
        <w:top w:val="none" w:sz="0" w:space="0" w:color="auto"/>
        <w:left w:val="none" w:sz="0" w:space="0" w:color="auto"/>
        <w:bottom w:val="none" w:sz="0" w:space="0" w:color="auto"/>
        <w:right w:val="none" w:sz="0" w:space="0" w:color="auto"/>
      </w:divBdr>
    </w:div>
    <w:div w:id="1822387758">
      <w:bodyDiv w:val="1"/>
      <w:marLeft w:val="0"/>
      <w:marRight w:val="0"/>
      <w:marTop w:val="0"/>
      <w:marBottom w:val="0"/>
      <w:divBdr>
        <w:top w:val="none" w:sz="0" w:space="0" w:color="auto"/>
        <w:left w:val="none" w:sz="0" w:space="0" w:color="auto"/>
        <w:bottom w:val="none" w:sz="0" w:space="0" w:color="auto"/>
        <w:right w:val="none" w:sz="0" w:space="0" w:color="auto"/>
      </w:divBdr>
    </w:div>
    <w:div w:id="1824423121">
      <w:bodyDiv w:val="1"/>
      <w:marLeft w:val="0"/>
      <w:marRight w:val="0"/>
      <w:marTop w:val="0"/>
      <w:marBottom w:val="0"/>
      <w:divBdr>
        <w:top w:val="none" w:sz="0" w:space="0" w:color="auto"/>
        <w:left w:val="none" w:sz="0" w:space="0" w:color="auto"/>
        <w:bottom w:val="none" w:sz="0" w:space="0" w:color="auto"/>
        <w:right w:val="none" w:sz="0" w:space="0" w:color="auto"/>
      </w:divBdr>
    </w:div>
    <w:div w:id="1884711880">
      <w:bodyDiv w:val="1"/>
      <w:marLeft w:val="0"/>
      <w:marRight w:val="0"/>
      <w:marTop w:val="0"/>
      <w:marBottom w:val="0"/>
      <w:divBdr>
        <w:top w:val="none" w:sz="0" w:space="0" w:color="auto"/>
        <w:left w:val="none" w:sz="0" w:space="0" w:color="auto"/>
        <w:bottom w:val="none" w:sz="0" w:space="0" w:color="auto"/>
        <w:right w:val="none" w:sz="0" w:space="0" w:color="auto"/>
      </w:divBdr>
    </w:div>
    <w:div w:id="2067989079">
      <w:bodyDiv w:val="1"/>
      <w:marLeft w:val="0"/>
      <w:marRight w:val="0"/>
      <w:marTop w:val="0"/>
      <w:marBottom w:val="0"/>
      <w:divBdr>
        <w:top w:val="none" w:sz="0" w:space="0" w:color="auto"/>
        <w:left w:val="none" w:sz="0" w:space="0" w:color="auto"/>
        <w:bottom w:val="none" w:sz="0" w:space="0" w:color="auto"/>
        <w:right w:val="none" w:sz="0" w:space="0" w:color="auto"/>
      </w:divBdr>
    </w:div>
    <w:div w:id="211054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3.png"/><Relationship Id="rId42" Type="http://schemas.openxmlformats.org/officeDocument/2006/relationships/image" Target="media/image32.emf"/><Relationship Id="rId47" Type="http://schemas.openxmlformats.org/officeDocument/2006/relationships/image" Target="media/image37.jpeg"/><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2.emf"/><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tiff"/><Relationship Id="rId22" Type="http://schemas.openxmlformats.org/officeDocument/2006/relationships/image" Target="media/image14.emf"/><Relationship Id="rId27" Type="http://schemas.openxmlformats.org/officeDocument/2006/relationships/image" Target="media/image18.emf"/><Relationship Id="rId43" Type="http://schemas.openxmlformats.org/officeDocument/2006/relationships/image" Target="media/image33.png"/><Relationship Id="rId48" Type="http://schemas.openxmlformats.org/officeDocument/2006/relationships/image" Target="media/image38.tiff"/><Relationship Id="rId64" Type="http://schemas.openxmlformats.org/officeDocument/2006/relationships/image" Target="media/image53.png"/><Relationship Id="rId69" Type="http://schemas.openxmlformats.org/officeDocument/2006/relationships/image" Target="media/image58.emf"/><Relationship Id="rId80" Type="http://schemas.openxmlformats.org/officeDocument/2006/relationships/image" Target="media/image69.tif"/><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tiff"/><Relationship Id="rId59" Type="http://schemas.openxmlformats.org/officeDocument/2006/relationships/image" Target="media/image49.png"/><Relationship Id="rId67" Type="http://schemas.openxmlformats.org/officeDocument/2006/relationships/image" Target="media/image56.emf"/><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tiff"/><Relationship Id="rId62" Type="http://schemas.openxmlformats.org/officeDocument/2006/relationships/oleObject" Target="embeddings/oleObject3.bin"/><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tiff"/><Relationship Id="rId57" Type="http://schemas.openxmlformats.org/officeDocument/2006/relationships/image" Target="media/image47.png"/><Relationship Id="rId10" Type="http://schemas.openxmlformats.org/officeDocument/2006/relationships/image" Target="media/image2.svg"/><Relationship Id="rId31" Type="http://schemas.openxmlformats.org/officeDocument/2006/relationships/oleObject" Target="embeddings/oleObject2.bin"/><Relationship Id="rId44" Type="http://schemas.openxmlformats.org/officeDocument/2006/relationships/image" Target="media/image34.png"/><Relationship Id="rId52" Type="http://schemas.openxmlformats.org/officeDocument/2006/relationships/image" Target="media/image42.tiff"/><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tiff"/><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tiff"/><Relationship Id="rId55" Type="http://schemas.openxmlformats.org/officeDocument/2006/relationships/image" Target="media/image45.wmf"/><Relationship Id="rId76" Type="http://schemas.openxmlformats.org/officeDocument/2006/relationships/image" Target="media/image65.png"/><Relationship Id="rId97" Type="http://schemas.openxmlformats.org/officeDocument/2006/relationships/hyperlink" Target="http://nbo7.chem.wisc.edu/"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1.emf"/><Relationship Id="rId82" Type="http://schemas.openxmlformats.org/officeDocument/2006/relationships/image" Target="media/image71.pn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1.emf"/><Relationship Id="rId35" Type="http://schemas.openxmlformats.org/officeDocument/2006/relationships/image" Target="media/image25.emf"/><Relationship Id="rId56" Type="http://schemas.openxmlformats.org/officeDocument/2006/relationships/image" Target="media/image46.wmf"/><Relationship Id="rId77" Type="http://schemas.openxmlformats.org/officeDocument/2006/relationships/image" Target="media/image66.png"/><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tiff"/><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hyperlink" Target="Http://www.scm.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C23AE5-1393-4A1D-A9C8-B6A115E9B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63</Pages>
  <Words>12458</Words>
  <Characters>71011</Characters>
  <Application>Microsoft Office Word</Application>
  <DocSecurity>0</DocSecurity>
  <Lines>591</Lines>
  <Paragraphs>166</Paragraphs>
  <ScaleCrop>false</ScaleCrop>
  <Company/>
  <LinksUpToDate>false</LinksUpToDate>
  <CharactersWithSpaces>83303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gengw</dc:creator>
  <cp:keywords/>
  <dc:description/>
  <cp:lastModifiedBy>admin</cp:lastModifiedBy>
  <cp:revision>28</cp:revision>
  <dcterms:created xsi:type="dcterms:W3CDTF">2025-07-26T01:20:00Z</dcterms:created>
  <dcterms:modified xsi:type="dcterms:W3CDTF">2025-07-27T14:55:00Z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f521b2a465132d9b632f86b005c3e939f9b3e361dd028fb5a727192936d83dcd</vt:lpwstr>
  </property>
</Properties>
</file>