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AE89" w14:textId="4136A418" w:rsidR="00F92534" w:rsidRPr="00F92534" w:rsidRDefault="00F92534" w:rsidP="00F9253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534">
        <w:rPr>
          <w:rFonts w:ascii="Times New Roman" w:hAnsi="Times New Roman" w:cs="Times New Roman"/>
          <w:b/>
          <w:bCs/>
          <w:sz w:val="24"/>
          <w:szCs w:val="24"/>
        </w:rPr>
        <w:t>Supplementary data</w:t>
      </w:r>
    </w:p>
    <w:p w14:paraId="7683F3C1" w14:textId="3E9C2BBE" w:rsidR="007B1784" w:rsidRPr="00F92534" w:rsidRDefault="00F92534" w:rsidP="00F9253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2534"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 w:rsidR="00FF612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BF2DF9" w:rsidRPr="00BF2DF9">
        <w:rPr>
          <w:rFonts w:ascii="Times New Roman" w:hAnsi="Times New Roman" w:cs="Times New Roman"/>
          <w:sz w:val="24"/>
          <w:szCs w:val="24"/>
        </w:rPr>
        <w:t>Venn diagram illustrates the overlap of the operational taxonomic units (OTUs)</w:t>
      </w:r>
      <w:r w:rsidR="00BF2DF9">
        <w:rPr>
          <w:rFonts w:ascii="Times New Roman" w:hAnsi="Times New Roman" w:cs="Times New Roman" w:hint="eastAsia"/>
          <w:sz w:val="24"/>
          <w:szCs w:val="24"/>
        </w:rPr>
        <w:t xml:space="preserve"> between the </w:t>
      </w:r>
      <w:r w:rsidR="007723DD">
        <w:rPr>
          <w:rFonts w:ascii="Times New Roman" w:hAnsi="Times New Roman" w:cs="Times New Roman" w:hint="eastAsia"/>
          <w:sz w:val="24"/>
          <w:szCs w:val="24"/>
        </w:rPr>
        <w:t>Pr</w:t>
      </w:r>
      <w:r w:rsidR="00BF2DF9">
        <w:rPr>
          <w:rFonts w:ascii="Times New Roman" w:hAnsi="Times New Roman" w:cs="Times New Roman" w:hint="eastAsia"/>
          <w:sz w:val="24"/>
          <w:szCs w:val="24"/>
        </w:rPr>
        <w:t xml:space="preserve">PG and </w:t>
      </w:r>
      <w:r w:rsidR="007723DD">
        <w:rPr>
          <w:rFonts w:ascii="Times New Roman" w:hAnsi="Times New Roman" w:cs="Times New Roman" w:hint="eastAsia"/>
          <w:sz w:val="24"/>
          <w:szCs w:val="24"/>
        </w:rPr>
        <w:t>Pr</w:t>
      </w:r>
      <w:r w:rsidR="00BF2DF9">
        <w:rPr>
          <w:rFonts w:ascii="Times New Roman" w:hAnsi="Times New Roman" w:cs="Times New Roman" w:hint="eastAsia"/>
          <w:sz w:val="24"/>
          <w:szCs w:val="24"/>
        </w:rPr>
        <w:t>TG groups.</w:t>
      </w:r>
    </w:p>
    <w:p w14:paraId="21CC97D1" w14:textId="4D0BE9CC" w:rsidR="00F92534" w:rsidRDefault="007723DD" w:rsidP="00BF2DF9">
      <w:pPr>
        <w:spacing w:line="480" w:lineRule="auto"/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 wp14:anchorId="6613530F" wp14:editId="48B7F90B">
            <wp:extent cx="4828403" cy="3429000"/>
            <wp:effectExtent l="0" t="0" r="0" b="0"/>
            <wp:docPr id="8153880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414" cy="343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A180" w14:textId="77777777" w:rsidR="00BF2DF9" w:rsidRDefault="00BF2DF9" w:rsidP="00BF2DF9">
      <w:pPr>
        <w:spacing w:line="480" w:lineRule="auto"/>
        <w:rPr>
          <w:rFonts w:hint="eastAsia"/>
          <w:noProof/>
        </w:rPr>
      </w:pPr>
    </w:p>
    <w:p w14:paraId="5EA8ED37" w14:textId="77777777" w:rsidR="00BF2DF9" w:rsidRPr="00FF6124" w:rsidRDefault="00BF2DF9" w:rsidP="000F4B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F2DF9" w:rsidRPr="00FF6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C7FC" w14:textId="77777777" w:rsidR="0033529E" w:rsidRDefault="0033529E" w:rsidP="00F92534">
      <w:pPr>
        <w:rPr>
          <w:rFonts w:hint="eastAsia"/>
        </w:rPr>
      </w:pPr>
      <w:r>
        <w:separator/>
      </w:r>
    </w:p>
  </w:endnote>
  <w:endnote w:type="continuationSeparator" w:id="0">
    <w:p w14:paraId="05D70A99" w14:textId="77777777" w:rsidR="0033529E" w:rsidRDefault="0033529E" w:rsidP="00F925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C37E" w14:textId="77777777" w:rsidR="0033529E" w:rsidRDefault="0033529E" w:rsidP="00F92534">
      <w:pPr>
        <w:rPr>
          <w:rFonts w:hint="eastAsia"/>
        </w:rPr>
      </w:pPr>
      <w:r>
        <w:separator/>
      </w:r>
    </w:p>
  </w:footnote>
  <w:footnote w:type="continuationSeparator" w:id="0">
    <w:p w14:paraId="2551F3D6" w14:textId="77777777" w:rsidR="0033529E" w:rsidRDefault="0033529E" w:rsidP="00F9253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zMjA3MTUxNzc0tDBT0lEKTi0uzszPAykwrgUAbOcg3ywAAAA="/>
  </w:docVars>
  <w:rsids>
    <w:rsidRoot w:val="002A75DA"/>
    <w:rsid w:val="00013F66"/>
    <w:rsid w:val="000F4B1B"/>
    <w:rsid w:val="002A75DA"/>
    <w:rsid w:val="003245C6"/>
    <w:rsid w:val="0033529E"/>
    <w:rsid w:val="00406E31"/>
    <w:rsid w:val="004C794A"/>
    <w:rsid w:val="005000AB"/>
    <w:rsid w:val="00621142"/>
    <w:rsid w:val="00633939"/>
    <w:rsid w:val="006E6CBC"/>
    <w:rsid w:val="0076098C"/>
    <w:rsid w:val="007723DD"/>
    <w:rsid w:val="007B1784"/>
    <w:rsid w:val="00872B1D"/>
    <w:rsid w:val="008C238F"/>
    <w:rsid w:val="008D21FA"/>
    <w:rsid w:val="00A15F83"/>
    <w:rsid w:val="00BA5349"/>
    <w:rsid w:val="00BF2DF9"/>
    <w:rsid w:val="00D1486A"/>
    <w:rsid w:val="00EA05D2"/>
    <w:rsid w:val="00F92534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9DF42"/>
  <w15:chartTrackingRefBased/>
  <w15:docId w15:val="{A70535DC-AED7-4284-ADB4-5E055BC1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5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25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2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25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伟灵 郭</dc:creator>
  <cp:keywords/>
  <dc:description/>
  <cp:lastModifiedBy>伟灵 郭</cp:lastModifiedBy>
  <cp:revision>8</cp:revision>
  <dcterms:created xsi:type="dcterms:W3CDTF">2024-04-15T02:12:00Z</dcterms:created>
  <dcterms:modified xsi:type="dcterms:W3CDTF">2025-02-21T05:02:00Z</dcterms:modified>
</cp:coreProperties>
</file>