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588372" w14:textId="21863185" w:rsidR="00992D90" w:rsidRDefault="00992D90" w:rsidP="00992D90">
      <w:pPr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64BF2">
        <w:rPr>
          <w:rFonts w:ascii="Times New Roman" w:hAnsi="Times New Roman" w:cs="Times New Roman"/>
          <w:b/>
          <w:color w:val="000000"/>
          <w:sz w:val="24"/>
          <w:szCs w:val="24"/>
        </w:rPr>
        <w:t>Table</w:t>
      </w:r>
      <w:r w:rsidR="00F468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64BF2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="00F46803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9820D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64BF2">
        <w:rPr>
          <w:rFonts w:ascii="Times New Roman" w:hAnsi="Times New Roman" w:cs="Times New Roman"/>
          <w:b/>
          <w:color w:val="000000"/>
          <w:sz w:val="24"/>
          <w:szCs w:val="24"/>
        </w:rPr>
        <w:t>Demographic characteristics of the study population</w:t>
      </w:r>
      <w:r w:rsidRPr="00864BF2">
        <w:rPr>
          <w:rFonts w:ascii="Times New Roman" w:hAnsi="Times New Roman" w:cs="Times New Roman" w:hint="eastAsia"/>
          <w:b/>
          <w:color w:val="000000"/>
          <w:sz w:val="24"/>
          <w:szCs w:val="24"/>
        </w:rPr>
        <w:t>.</w:t>
      </w:r>
    </w:p>
    <w:p w14:paraId="23B7747F" w14:textId="77777777" w:rsidR="00992D90" w:rsidRPr="00864BF2" w:rsidRDefault="00992D90" w:rsidP="00992D90">
      <w:pPr>
        <w:rPr>
          <w:rFonts w:ascii="Times New Roman" w:hAnsi="Times New Roman" w:cs="Times New Roman"/>
          <w:b/>
          <w:color w:val="131413"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6059"/>
        <w:gridCol w:w="2463"/>
      </w:tblGrid>
      <w:tr w:rsidR="003641C0" w14:paraId="0F9262D1" w14:textId="77777777" w:rsidTr="008A2B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bottom w:val="single" w:sz="12" w:space="0" w:color="000000" w:themeColor="text1"/>
            </w:tcBorders>
            <w:shd w:val="clear" w:color="auto" w:fill="FFFFFF" w:themeFill="background1"/>
            <w:hideMark/>
          </w:tcPr>
          <w:p w14:paraId="4FFCFBEF" w14:textId="77777777" w:rsidR="003641C0" w:rsidRDefault="003641C0" w:rsidP="006861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1445" w:type="pct"/>
            <w:tcBorders>
              <w:bottom w:val="single" w:sz="12" w:space="0" w:color="000000" w:themeColor="text1"/>
            </w:tcBorders>
            <w:shd w:val="clear" w:color="auto" w:fill="FFFFFF" w:themeFill="background1"/>
            <w:hideMark/>
          </w:tcPr>
          <w:p w14:paraId="3759EAD3" w14:textId="77777777" w:rsidR="003641C0" w:rsidRDefault="003641C0" w:rsidP="006861E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value</w:t>
            </w:r>
          </w:p>
        </w:tc>
      </w:tr>
      <w:tr w:rsidR="003641C0" w14:paraId="5F63100F" w14:textId="77777777" w:rsidTr="003641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single" w:sz="12" w:space="0" w:color="000000" w:themeColor="text1"/>
              <w:bottom w:val="nil"/>
            </w:tcBorders>
            <w:shd w:val="clear" w:color="auto" w:fill="FFFFFF" w:themeFill="background1"/>
            <w:hideMark/>
          </w:tcPr>
          <w:p w14:paraId="7DE5AE4F" w14:textId="77777777" w:rsidR="003641C0" w:rsidRDefault="003641C0" w:rsidP="006861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Eyes/patients (n)</w:t>
            </w:r>
          </w:p>
        </w:tc>
        <w:tc>
          <w:tcPr>
            <w:tcW w:w="1445" w:type="pct"/>
            <w:tcBorders>
              <w:top w:val="single" w:sz="12" w:space="0" w:color="000000" w:themeColor="text1"/>
              <w:bottom w:val="nil"/>
            </w:tcBorders>
            <w:shd w:val="clear" w:color="auto" w:fill="FFFFFF" w:themeFill="background1"/>
            <w:hideMark/>
          </w:tcPr>
          <w:p w14:paraId="6F5D0A5A" w14:textId="4688EC7C" w:rsidR="003641C0" w:rsidRDefault="00F27DC7" w:rsidP="006861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252</w:t>
            </w:r>
            <w:r w:rsidR="003641C0">
              <w:rPr>
                <w:rFonts w:ascii="Times New Roman" w:hAnsi="Times New Roman" w:cs="Times New Roman"/>
                <w:szCs w:val="21"/>
              </w:rPr>
              <w:t>/</w:t>
            </w:r>
            <w:r>
              <w:rPr>
                <w:rFonts w:ascii="Times New Roman" w:hAnsi="Times New Roman" w:cs="Times New Roman"/>
                <w:szCs w:val="21"/>
              </w:rPr>
              <w:t>242</w:t>
            </w:r>
          </w:p>
        </w:tc>
      </w:tr>
      <w:tr w:rsidR="003641C0" w14:paraId="798FB1A6" w14:textId="77777777" w:rsidTr="003641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66C08E8" w14:textId="5AC9AA16" w:rsidR="003641C0" w:rsidRDefault="003641C0" w:rsidP="006861E9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 (y)</w:t>
            </w:r>
          </w:p>
          <w:p w14:paraId="299E96FB" w14:textId="2EA5BD8B" w:rsidR="003641C0" w:rsidRDefault="003641C0" w:rsidP="003641C0">
            <w:pPr>
              <w:ind w:firstLineChars="100" w:firstLine="21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Mean</w:t>
            </w:r>
            <w:r w:rsidR="008E4461">
              <w:rPr>
                <w:rFonts w:ascii="Times New Roman" w:hAnsi="Times New Roman" w:cs="Times New Roman"/>
                <w:b w:val="0"/>
                <w:szCs w:val="21"/>
              </w:rPr>
              <w:t xml:space="preserve"> </w:t>
            </w:r>
            <w:r w:rsidR="009E1D16">
              <w:rPr>
                <w:rFonts w:ascii="Times New Roman" w:hAnsi="Times New Roman" w:cs="Times New Roman"/>
                <w:szCs w:val="21"/>
              </w:rPr>
              <w:t>±</w:t>
            </w:r>
            <w:r w:rsidR="008E4461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9E1D16" w:rsidRPr="009E1D16">
              <w:rPr>
                <w:rFonts w:ascii="Times New Roman" w:hAnsi="Times New Roman" w:cs="Times New Roman"/>
                <w:b w:val="0"/>
                <w:szCs w:val="21"/>
              </w:rPr>
              <w:t>SD</w:t>
            </w:r>
          </w:p>
          <w:p w14:paraId="4412E7D6" w14:textId="02ED4720" w:rsidR="009E1D16" w:rsidRPr="009E1D16" w:rsidRDefault="003641C0" w:rsidP="009E1D16">
            <w:pPr>
              <w:ind w:firstLineChars="100" w:firstLine="210"/>
              <w:rPr>
                <w:rFonts w:ascii="Times New Roman" w:hAnsi="Times New Roman" w:cs="Times New Roman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 xml:space="preserve">Range 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454CF9D" w14:textId="77777777" w:rsidR="003641C0" w:rsidRDefault="003641C0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64AD8FD3" w14:textId="1BACC082" w:rsidR="003641C0" w:rsidRDefault="00803A2E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50.40</w:t>
            </w:r>
            <w:r w:rsidR="003641C0">
              <w:rPr>
                <w:rFonts w:ascii="Times New Roman" w:hAnsi="Times New Roman" w:cs="Times New Roman"/>
                <w:szCs w:val="21"/>
              </w:rPr>
              <w:t>±</w:t>
            </w:r>
            <w:r w:rsidR="00B22206">
              <w:rPr>
                <w:rFonts w:ascii="Times New Roman" w:hAnsi="Times New Roman" w:cs="Times New Roman"/>
                <w:szCs w:val="21"/>
              </w:rPr>
              <w:t>21.52</w:t>
            </w:r>
          </w:p>
          <w:p w14:paraId="71739107" w14:textId="125879E4" w:rsidR="003641C0" w:rsidRDefault="00F27DC7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5 </w:t>
            </w:r>
            <w:r w:rsidR="003641C0">
              <w:rPr>
                <w:rFonts w:ascii="Times New Roman" w:hAnsi="Times New Roman" w:cs="Times New Roman"/>
                <w:szCs w:val="21"/>
              </w:rPr>
              <w:t>to</w:t>
            </w:r>
            <w:r>
              <w:rPr>
                <w:rFonts w:ascii="Times New Roman" w:hAnsi="Times New Roman" w:cs="Times New Roman"/>
                <w:szCs w:val="21"/>
              </w:rPr>
              <w:t xml:space="preserve"> 87</w:t>
            </w:r>
            <w:r w:rsidR="003641C0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</w:tr>
      <w:tr w:rsidR="003641C0" w14:paraId="159D8832" w14:textId="77777777" w:rsidTr="003641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14:paraId="15E2C699" w14:textId="03794810" w:rsidR="003641C0" w:rsidRDefault="009E1D16" w:rsidP="006861E9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</w:t>
            </w:r>
            <w:r>
              <w:rPr>
                <w:rFonts w:ascii="Times New Roman" w:hAnsi="Times New Roman" w:cs="Times New Roman" w:hint="eastAsia"/>
                <w:szCs w:val="21"/>
              </w:rPr>
              <w:t>ex</w:t>
            </w:r>
            <w:r w:rsidR="00F82894">
              <w:rPr>
                <w:rFonts w:ascii="Times New Roman" w:hAnsi="Times New Roman" w:cs="Times New Roman"/>
                <w:szCs w:val="21"/>
              </w:rPr>
              <w:t xml:space="preserve">, </w:t>
            </w:r>
            <w:r w:rsidR="00F82894">
              <w:rPr>
                <w:rFonts w:ascii="Times New Roman" w:hAnsi="Times New Roman" w:cs="Times New Roman" w:hint="eastAsia"/>
                <w:szCs w:val="21"/>
              </w:rPr>
              <w:t>n</w:t>
            </w:r>
            <w:r w:rsidR="00CB3795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641C0">
              <w:rPr>
                <w:rFonts w:ascii="Times New Roman" w:hAnsi="Times New Roman" w:cs="Times New Roman"/>
                <w:szCs w:val="21"/>
              </w:rPr>
              <w:t>(%)</w:t>
            </w:r>
          </w:p>
          <w:p w14:paraId="66BF2F86" w14:textId="77777777" w:rsidR="009E1D16" w:rsidRPr="00CB3795" w:rsidRDefault="009E1D16" w:rsidP="006861E9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CB3795">
              <w:rPr>
                <w:rFonts w:ascii="Times New Roman" w:hAnsi="Times New Roman" w:cs="Times New Roman"/>
                <w:b w:val="0"/>
                <w:bCs w:val="0"/>
                <w:szCs w:val="21"/>
              </w:rPr>
              <w:t>Male</w:t>
            </w:r>
          </w:p>
          <w:p w14:paraId="189F341A" w14:textId="7AABB51C" w:rsidR="009E1D16" w:rsidRDefault="009E1D16" w:rsidP="006861E9">
            <w:pPr>
              <w:rPr>
                <w:rFonts w:ascii="Times New Roman" w:hAnsi="Times New Roman" w:cs="Times New Roman"/>
                <w:szCs w:val="21"/>
              </w:rPr>
            </w:pPr>
            <w:r w:rsidRPr="00CB3795"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Pr="00CB3795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Female</w:t>
            </w:r>
          </w:p>
        </w:tc>
        <w:tc>
          <w:tcPr>
            <w:tcW w:w="1445" w:type="pct"/>
            <w:tcBorders>
              <w:top w:val="nil"/>
              <w:bottom w:val="nil"/>
            </w:tcBorders>
            <w:shd w:val="clear" w:color="auto" w:fill="FFFFFF" w:themeFill="background1"/>
            <w:hideMark/>
          </w:tcPr>
          <w:p w14:paraId="6588D267" w14:textId="77777777" w:rsidR="009E1D16" w:rsidRDefault="009E1D16" w:rsidP="006861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1CD87AA5" w14:textId="3F860571" w:rsidR="009E1D16" w:rsidRDefault="00F27DC7" w:rsidP="006861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158</w:t>
            </w:r>
            <w:r w:rsidR="009E1D16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65.29%</w:t>
            </w:r>
            <w:r w:rsidR="009E1D16">
              <w:rPr>
                <w:rFonts w:ascii="Times New Roman" w:hAnsi="Times New Roman" w:cs="Times New Roman"/>
                <w:szCs w:val="21"/>
              </w:rPr>
              <w:t>)</w:t>
            </w:r>
          </w:p>
          <w:p w14:paraId="2E9E9A98" w14:textId="138BA069" w:rsidR="009E1D16" w:rsidRDefault="00F27DC7" w:rsidP="006861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84</w:t>
            </w:r>
            <w:r w:rsidR="009E1D16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34.71%</w:t>
            </w:r>
            <w:r w:rsidR="009E1D16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641C0" w14:paraId="2ADDECCA" w14:textId="77777777" w:rsidTr="003641C0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77EAADF" w14:textId="6959A9BE" w:rsidR="003641C0" w:rsidRDefault="008E4461" w:rsidP="003641C0">
            <w:pPr>
              <w:ind w:left="632" w:hangingChars="300" w:hanging="632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Eyes n</w:t>
            </w:r>
            <w:r w:rsidR="00A775AE">
              <w:rPr>
                <w:rFonts w:ascii="Times New Roman" w:hAnsi="Times New Roman" w:cs="Times New Roman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Cs w:val="21"/>
              </w:rPr>
              <w:t>(%)</w:t>
            </w:r>
          </w:p>
          <w:p w14:paraId="316E1C82" w14:textId="6B86CC12" w:rsidR="003641C0" w:rsidRDefault="008E4461" w:rsidP="003641C0">
            <w:pPr>
              <w:ind w:firstLineChars="100" w:firstLine="210"/>
              <w:rPr>
                <w:rFonts w:ascii="Times New Roman" w:hAnsi="Times New Roman" w:cs="Times New Roman"/>
                <w:b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szCs w:val="21"/>
              </w:rPr>
              <w:t>R</w:t>
            </w:r>
            <w:r>
              <w:rPr>
                <w:rFonts w:ascii="Times New Roman" w:hAnsi="Times New Roman" w:cs="Times New Roman"/>
                <w:b w:val="0"/>
                <w:szCs w:val="21"/>
              </w:rPr>
              <w:t>ight</w:t>
            </w:r>
          </w:p>
          <w:p w14:paraId="52489F3B" w14:textId="6B4B391E" w:rsidR="003641C0" w:rsidRDefault="008E4461" w:rsidP="003641C0">
            <w:pPr>
              <w:ind w:firstLineChars="100" w:firstLine="210"/>
              <w:rPr>
                <w:rFonts w:ascii="Times New Roman" w:hAnsi="Times New Roman" w:cs="Times New Roman"/>
                <w:bCs w:val="0"/>
                <w:szCs w:val="21"/>
              </w:rPr>
            </w:pPr>
            <w:r>
              <w:rPr>
                <w:rFonts w:ascii="Times New Roman" w:hAnsi="Times New Roman" w:cs="Times New Roman"/>
                <w:b w:val="0"/>
                <w:szCs w:val="21"/>
              </w:rPr>
              <w:t>Left</w:t>
            </w:r>
          </w:p>
          <w:p w14:paraId="3FDB3347" w14:textId="72C71A7D" w:rsidR="00A75C51" w:rsidRPr="00A75C51" w:rsidRDefault="00A75C51" w:rsidP="00A75C51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772137">
              <w:rPr>
                <w:rFonts w:ascii="Times New Roman" w:hAnsi="Times New Roman" w:cs="Times New Roman"/>
                <w:szCs w:val="21"/>
              </w:rPr>
              <w:t>Bilateral IOL exchange, n (%)</w:t>
            </w:r>
          </w:p>
          <w:p w14:paraId="5AA88D51" w14:textId="3B471049" w:rsidR="009D44F7" w:rsidRPr="00A75C51" w:rsidRDefault="009D44F7" w:rsidP="009D44F7">
            <w:pPr>
              <w:widowControl/>
              <w:jc w:val="left"/>
              <w:rPr>
                <w:rFonts w:ascii="Times New Roman" w:hAnsi="Times New Roman" w:cs="Times New Roman"/>
                <w:szCs w:val="21"/>
              </w:rPr>
            </w:pPr>
            <w:r w:rsidRPr="009D44F7">
              <w:rPr>
                <w:rFonts w:ascii="Times New Roman" w:hAnsi="Times New Roman" w:cs="Times New Roman"/>
                <w:szCs w:val="21"/>
              </w:rPr>
              <w:t>Type of original IOL, n (%</w:t>
            </w:r>
            <w:r w:rsidR="00A75C51">
              <w:rPr>
                <w:rFonts w:ascii="Times New Roman" w:hAnsi="Times New Roman" w:cs="Times New Roman" w:hint="eastAsia"/>
                <w:szCs w:val="21"/>
              </w:rPr>
              <w:t>)</w:t>
            </w:r>
          </w:p>
          <w:p w14:paraId="7998B511" w14:textId="2055FB86" w:rsidR="00A75C51" w:rsidRPr="00A75C51" w:rsidRDefault="00A75C51" w:rsidP="00A75C51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A75C51">
              <w:rPr>
                <w:rFonts w:ascii="Times New Roman" w:hAnsi="Times New Roman" w:cs="Times New Roman"/>
                <w:b w:val="0"/>
                <w:szCs w:val="21"/>
              </w:rPr>
              <w:t>AC IOL</w:t>
            </w:r>
          </w:p>
          <w:p w14:paraId="6848657D" w14:textId="1EB448D0" w:rsidR="009D44F7" w:rsidRPr="005307D5" w:rsidRDefault="00A75C51" w:rsidP="005307D5">
            <w:pPr>
              <w:widowControl/>
              <w:ind w:firstLineChars="100" w:firstLine="210"/>
              <w:jc w:val="left"/>
              <w:rPr>
                <w:rFonts w:ascii="Times New Roman" w:hAnsi="Times New Roman" w:cs="Times New Roman"/>
                <w:b w:val="0"/>
                <w:szCs w:val="21"/>
              </w:rPr>
            </w:pPr>
            <w:r w:rsidRPr="00A75C51">
              <w:rPr>
                <w:rFonts w:ascii="Times New Roman" w:hAnsi="Times New Roman" w:cs="Times New Roman"/>
                <w:b w:val="0"/>
                <w:szCs w:val="21"/>
              </w:rPr>
              <w:t>PC IOL</w:t>
            </w:r>
          </w:p>
        </w:tc>
        <w:tc>
          <w:tcPr>
            <w:tcW w:w="144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C6A6A71" w14:textId="77777777" w:rsidR="003641C0" w:rsidRDefault="003641C0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555D2230" w14:textId="0EFA561C" w:rsidR="003641C0" w:rsidRDefault="00F27DC7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133</w:t>
            </w:r>
            <w:r w:rsidR="008E4461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52.78%</w:t>
            </w:r>
            <w:r w:rsidR="008E4461">
              <w:rPr>
                <w:rFonts w:ascii="Times New Roman" w:hAnsi="Times New Roman" w:cs="Times New Roman"/>
                <w:szCs w:val="21"/>
              </w:rPr>
              <w:t>)</w:t>
            </w:r>
          </w:p>
          <w:p w14:paraId="2B970CF1" w14:textId="57CDA6CD" w:rsidR="008E4461" w:rsidRDefault="00F27DC7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119</w:t>
            </w:r>
            <w:r w:rsidR="008E4461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47.22</w:t>
            </w:r>
            <w:r w:rsidR="008E4461">
              <w:rPr>
                <w:rFonts w:ascii="Times New Roman" w:hAnsi="Times New Roman" w:cs="Times New Roman"/>
                <w:szCs w:val="21"/>
              </w:rPr>
              <w:t>)</w:t>
            </w:r>
          </w:p>
          <w:p w14:paraId="51C45511" w14:textId="51250EB7" w:rsidR="00A75C51" w:rsidRDefault="00F27DC7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 w:rsidR="00A75C51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.</w:t>
            </w:r>
            <w:r>
              <w:rPr>
                <w:rFonts w:ascii="Times New Roman" w:hAnsi="Times New Roman" w:cs="Times New Roman"/>
                <w:szCs w:val="21"/>
              </w:rPr>
              <w:t>13%</w:t>
            </w:r>
            <w:r w:rsidR="00A75C51">
              <w:rPr>
                <w:rFonts w:ascii="Times New Roman" w:hAnsi="Times New Roman" w:cs="Times New Roman"/>
                <w:szCs w:val="21"/>
              </w:rPr>
              <w:t>)</w:t>
            </w:r>
          </w:p>
          <w:p w14:paraId="48BCE11E" w14:textId="77777777" w:rsidR="00A75C51" w:rsidRDefault="00A75C51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37D4BCF0" w14:textId="46198783" w:rsidR="00A75C51" w:rsidRDefault="003C0560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  <w:r w:rsidR="00A75C51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4.37%</w:t>
            </w:r>
            <w:r w:rsidR="00A75C51">
              <w:rPr>
                <w:rFonts w:ascii="Times New Roman" w:hAnsi="Times New Roman" w:cs="Times New Roman"/>
                <w:szCs w:val="21"/>
              </w:rPr>
              <w:t>)</w:t>
            </w:r>
          </w:p>
          <w:p w14:paraId="73BCBE50" w14:textId="5C545F90" w:rsidR="00A75C51" w:rsidRDefault="003C0560" w:rsidP="006861E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241</w:t>
            </w:r>
            <w:r w:rsidR="00A75C51">
              <w:rPr>
                <w:rFonts w:ascii="Times New Roman" w:hAnsi="Times New Roman" w:cs="Times New Roman" w:hint="eastAsia"/>
                <w:szCs w:val="21"/>
              </w:rPr>
              <w:t>(</w:t>
            </w:r>
            <w:r>
              <w:rPr>
                <w:rFonts w:ascii="Times New Roman" w:hAnsi="Times New Roman" w:cs="Times New Roman"/>
                <w:szCs w:val="21"/>
              </w:rPr>
              <w:t>95.63%</w:t>
            </w:r>
            <w:r w:rsidR="00A75C5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3641C0" w14:paraId="0491D70A" w14:textId="77777777" w:rsidTr="008E44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55" w:type="pct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14:paraId="1ED1C040" w14:textId="16FDEAF4" w:rsidR="003641C0" w:rsidRPr="00B5459C" w:rsidRDefault="008E4461" w:rsidP="003641C0">
            <w:pPr>
              <w:ind w:left="632" w:hangingChars="300" w:hanging="632"/>
              <w:rPr>
                <w:rFonts w:ascii="Times New Roman" w:hAnsi="Times New Roman" w:cs="Times New Roman"/>
                <w:szCs w:val="21"/>
              </w:rPr>
            </w:pPr>
            <w:r w:rsidRPr="00B5459C">
              <w:rPr>
                <w:rFonts w:ascii="Times New Roman" w:hAnsi="Times New Roman" w:cs="Times New Roman"/>
                <w:szCs w:val="21"/>
              </w:rPr>
              <w:t>F</w:t>
            </w:r>
            <w:r w:rsidRPr="00B5459C">
              <w:rPr>
                <w:rFonts w:ascii="Times New Roman" w:hAnsi="Times New Roman" w:cs="Times New Roman" w:hint="eastAsia"/>
                <w:szCs w:val="21"/>
              </w:rPr>
              <w:t>ollow</w:t>
            </w:r>
            <w:r w:rsidRPr="00B5459C">
              <w:rPr>
                <w:rFonts w:ascii="Times New Roman" w:hAnsi="Times New Roman" w:cs="Times New Roman"/>
                <w:szCs w:val="21"/>
              </w:rPr>
              <w:t>-</w:t>
            </w:r>
            <w:r w:rsidRPr="00B5459C">
              <w:rPr>
                <w:rFonts w:ascii="Times New Roman" w:hAnsi="Times New Roman" w:cs="Times New Roman" w:hint="eastAsia"/>
                <w:szCs w:val="21"/>
              </w:rPr>
              <w:t>up</w:t>
            </w:r>
            <w:r w:rsidRPr="00B5459C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641C0" w:rsidRPr="00B5459C">
              <w:rPr>
                <w:rFonts w:ascii="Times New Roman" w:hAnsi="Times New Roman" w:cs="Times New Roman"/>
                <w:szCs w:val="21"/>
              </w:rPr>
              <w:t>(</w:t>
            </w:r>
            <w:r w:rsidRPr="00B5459C">
              <w:rPr>
                <w:rFonts w:ascii="Times New Roman" w:hAnsi="Times New Roman" w:cs="Times New Roman" w:hint="eastAsia"/>
                <w:szCs w:val="21"/>
              </w:rPr>
              <w:t>m</w:t>
            </w:r>
            <w:r w:rsidR="003641C0" w:rsidRPr="00B5459C">
              <w:rPr>
                <w:rFonts w:ascii="Times New Roman" w:hAnsi="Times New Roman" w:cs="Times New Roman"/>
                <w:szCs w:val="21"/>
              </w:rPr>
              <w:t>)</w:t>
            </w:r>
          </w:p>
          <w:p w14:paraId="37FCF82D" w14:textId="77777777" w:rsidR="008E4461" w:rsidRPr="00343387" w:rsidRDefault="008E4461" w:rsidP="008E4461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3387">
              <w:rPr>
                <w:rFonts w:ascii="Times New Roman" w:hAnsi="Times New Roman" w:cs="Times New Roman"/>
                <w:b w:val="0"/>
                <w:bCs w:val="0"/>
                <w:szCs w:val="21"/>
              </w:rPr>
              <w:t>Mean ± SD</w:t>
            </w:r>
          </w:p>
          <w:p w14:paraId="2AE95CF3" w14:textId="77777777" w:rsidR="008E4461" w:rsidRPr="00343387" w:rsidRDefault="008E4461" w:rsidP="008E4461">
            <w:pPr>
              <w:ind w:firstLineChars="100" w:firstLine="210"/>
              <w:jc w:val="left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338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Range </w:t>
            </w:r>
          </w:p>
          <w:p w14:paraId="62B5DF91" w14:textId="627B6AD2" w:rsidR="00343387" w:rsidRPr="00B5459C" w:rsidRDefault="00343387" w:rsidP="0034338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B5459C">
              <w:rPr>
                <w:rFonts w:ascii="Times New Roman" w:hAnsi="Times New Roman" w:cs="Times New Roman"/>
                <w:szCs w:val="21"/>
              </w:rPr>
              <w:t>Interval between PS and exchange (</w:t>
            </w:r>
            <w:r w:rsidR="005462B8"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 w:rsidRPr="00B5459C">
              <w:rPr>
                <w:rFonts w:ascii="Times New Roman" w:hAnsi="Times New Roman" w:cs="Times New Roman"/>
                <w:szCs w:val="21"/>
              </w:rPr>
              <w:t>)</w:t>
            </w:r>
          </w:p>
          <w:p w14:paraId="3A184D1D" w14:textId="77777777" w:rsidR="00343387" w:rsidRPr="00343387" w:rsidRDefault="00343387" w:rsidP="00343387">
            <w:pPr>
              <w:ind w:firstLineChars="100" w:firstLine="21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343387">
              <w:rPr>
                <w:rFonts w:ascii="Times New Roman" w:hAnsi="Times New Roman" w:cs="Times New Roman"/>
                <w:b w:val="0"/>
                <w:bCs w:val="0"/>
                <w:szCs w:val="21"/>
              </w:rPr>
              <w:t>Mean ± SD</w:t>
            </w:r>
          </w:p>
          <w:p w14:paraId="1C3542CC" w14:textId="28087C10" w:rsidR="00EA7B99" w:rsidRPr="00772137" w:rsidRDefault="00343387" w:rsidP="005462B8">
            <w:pPr>
              <w:ind w:firstLineChars="100" w:firstLine="210"/>
              <w:jc w:val="left"/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</w:pPr>
            <w:r w:rsidRPr="00343387">
              <w:rPr>
                <w:rFonts w:ascii="Times New Roman" w:hAnsi="Times New Roman" w:cs="Times New Roman"/>
                <w:b w:val="0"/>
                <w:bCs w:val="0"/>
                <w:szCs w:val="21"/>
              </w:rPr>
              <w:t>Range</w:t>
            </w:r>
          </w:p>
        </w:tc>
        <w:tc>
          <w:tcPr>
            <w:tcW w:w="1445" w:type="pct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</w:tcPr>
          <w:p w14:paraId="42503A44" w14:textId="77777777" w:rsidR="003641C0" w:rsidRDefault="003641C0" w:rsidP="006861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38714ACB" w14:textId="48D8E4E7" w:rsidR="008E4461" w:rsidRDefault="005A675D" w:rsidP="008E4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  <w:r w:rsidRPr="00343387">
              <w:rPr>
                <w:rFonts w:ascii="Times New Roman" w:hAnsi="Times New Roman" w:cs="Times New Roman"/>
                <w:szCs w:val="21"/>
              </w:rPr>
              <w:t xml:space="preserve"> ±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CB3795">
              <w:rPr>
                <w:rFonts w:ascii="Times New Roman" w:hAnsi="Times New Roman" w:cs="Times New Roman"/>
                <w:szCs w:val="21"/>
              </w:rPr>
              <w:t>15.76</w:t>
            </w:r>
          </w:p>
          <w:p w14:paraId="06A06306" w14:textId="798D724F" w:rsidR="00343387" w:rsidRDefault="00CB3795" w:rsidP="008E44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4 </w:t>
            </w:r>
            <w:r>
              <w:rPr>
                <w:rFonts w:ascii="Times New Roman" w:hAnsi="Times New Roman" w:cs="Times New Roman" w:hint="eastAsia"/>
                <w:szCs w:val="21"/>
              </w:rPr>
              <w:t>to</w:t>
            </w:r>
            <w:r>
              <w:rPr>
                <w:rFonts w:ascii="Times New Roman" w:hAnsi="Times New Roman" w:cs="Times New Roman"/>
                <w:szCs w:val="21"/>
              </w:rPr>
              <w:t xml:space="preserve"> 63</w:t>
            </w:r>
          </w:p>
          <w:p w14:paraId="3521A697" w14:textId="77777777" w:rsidR="0014402C" w:rsidRDefault="0014402C" w:rsidP="003433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</w:p>
          <w:p w14:paraId="47F38EE0" w14:textId="608E51D2" w:rsidR="00343387" w:rsidRDefault="002959F1" w:rsidP="003433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6.64</w:t>
            </w:r>
            <w:r w:rsidRPr="00343387"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6.31</w:t>
            </w:r>
          </w:p>
          <w:p w14:paraId="59E36B22" w14:textId="1C640390" w:rsidR="00772137" w:rsidRDefault="005462B8" w:rsidP="005462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 xml:space="preserve">.01 </w:t>
            </w:r>
            <w:r>
              <w:rPr>
                <w:rFonts w:ascii="Times New Roman" w:hAnsi="Times New Roman" w:cs="Times New Roman" w:hint="eastAsia"/>
                <w:szCs w:val="21"/>
              </w:rPr>
              <w:t>to</w:t>
            </w:r>
            <w:r>
              <w:rPr>
                <w:rFonts w:ascii="Times New Roman" w:hAnsi="Times New Roman" w:cs="Times New Roman"/>
                <w:szCs w:val="21"/>
              </w:rPr>
              <w:t xml:space="preserve"> 30</w:t>
            </w:r>
          </w:p>
        </w:tc>
      </w:tr>
    </w:tbl>
    <w:p w14:paraId="69F34C62" w14:textId="025523BD" w:rsidR="00992D90" w:rsidRDefault="00992D90" w:rsidP="00992D9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D075E0">
        <w:rPr>
          <w:rFonts w:ascii="Times New Roman" w:hAnsi="Times New Roman" w:cs="Times New Roman"/>
          <w:b/>
          <w:bCs/>
          <w:sz w:val="20"/>
          <w:szCs w:val="20"/>
        </w:rPr>
        <w:t>Data are presented as numbers and percentage</w:t>
      </w:r>
      <w:r w:rsidRPr="00D075E0">
        <w:rPr>
          <w:rFonts w:ascii="Times New Roman" w:hAnsi="Times New Roman" w:cs="Times New Roman" w:hint="eastAsia"/>
          <w:b/>
          <w:bCs/>
          <w:sz w:val="20"/>
          <w:szCs w:val="20"/>
        </w:rPr>
        <w:t>s</w:t>
      </w:r>
      <w:r w:rsidRPr="00D075E0">
        <w:rPr>
          <w:rFonts w:ascii="Times New Roman" w:hAnsi="Times New Roman" w:cs="Times New Roman"/>
          <w:b/>
          <w:bCs/>
          <w:sz w:val="20"/>
          <w:szCs w:val="20"/>
        </w:rPr>
        <w:t>, means and standard deviations (SD).</w:t>
      </w:r>
    </w:p>
    <w:p w14:paraId="1748B0C7" w14:textId="607213C3" w:rsidR="00343387" w:rsidRDefault="00937D3B" w:rsidP="00992D90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y</w:t>
      </w:r>
      <w:r>
        <w:rPr>
          <w:rFonts w:ascii="Times New Roman" w:hAnsi="Times New Roman" w:cs="Times New Roman"/>
          <w:b/>
          <w:bCs/>
          <w:sz w:val="20"/>
          <w:szCs w:val="20"/>
        </w:rPr>
        <w:t>=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years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；</w:t>
      </w:r>
      <w:r w:rsidR="00343387" w:rsidRPr="00343387">
        <w:rPr>
          <w:rFonts w:ascii="Times New Roman" w:hAnsi="Times New Roman" w:cs="Times New Roman" w:hint="eastAsia"/>
          <w:b/>
          <w:bCs/>
          <w:sz w:val="20"/>
          <w:szCs w:val="20"/>
        </w:rPr>
        <w:t>n</w:t>
      </w:r>
      <w:r w:rsidR="00343387" w:rsidRPr="00343387">
        <w:rPr>
          <w:rFonts w:ascii="Times New Roman" w:hAnsi="Times New Roman" w:cs="Times New Roman"/>
          <w:b/>
          <w:bCs/>
          <w:sz w:val="20"/>
          <w:szCs w:val="20"/>
        </w:rPr>
        <w:t xml:space="preserve"> = number; PS = primary surgery</w:t>
      </w:r>
      <w:r w:rsidR="00B5459C">
        <w:rPr>
          <w:rFonts w:ascii="Times New Roman" w:hAnsi="Times New Roman" w:cs="Times New Roman"/>
          <w:b/>
          <w:bCs/>
          <w:sz w:val="20"/>
          <w:szCs w:val="20"/>
        </w:rPr>
        <w:t>.</w:t>
      </w:r>
    </w:p>
    <w:p w14:paraId="297BD2D6" w14:textId="09CB1B6A" w:rsidR="00A775AE" w:rsidRPr="00A775AE" w:rsidRDefault="00A775AE" w:rsidP="00A775AE">
      <w:pPr>
        <w:widowControl/>
        <w:shd w:val="clear" w:color="auto" w:fill="FFFFFF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775AE">
        <w:rPr>
          <w:rFonts w:ascii="Times New Roman" w:hAnsi="Times New Roman" w:cs="Times New Roman"/>
          <w:b/>
          <w:bCs/>
          <w:sz w:val="20"/>
          <w:szCs w:val="20"/>
        </w:rPr>
        <w:t>AC</w:t>
      </w:r>
      <w:r w:rsidRPr="00A775AE">
        <w:rPr>
          <w:rFonts w:ascii="Times New Roman" w:hAnsi="Times New Roman" w:cs="Times New Roman" w:hint="eastAsia"/>
          <w:b/>
          <w:bCs/>
          <w:sz w:val="20"/>
          <w:szCs w:val="20"/>
        </w:rPr>
        <w:t>=</w:t>
      </w:r>
      <w:r w:rsidRPr="00A775AE">
        <w:rPr>
          <w:rFonts w:ascii="Times New Roman" w:hAnsi="Times New Roman" w:cs="Times New Roman"/>
          <w:b/>
          <w:bCs/>
          <w:sz w:val="20"/>
          <w:szCs w:val="20"/>
        </w:rPr>
        <w:t>anterior chamber; IOL=intraocular lens; PC</w:t>
      </w:r>
      <w:r w:rsidRPr="00A775AE">
        <w:rPr>
          <w:rFonts w:ascii="Times New Roman" w:hAnsi="Times New Roman" w:cs="Times New Roman" w:hint="eastAsia"/>
          <w:b/>
          <w:bCs/>
          <w:sz w:val="20"/>
          <w:szCs w:val="20"/>
        </w:rPr>
        <w:t>=</w:t>
      </w:r>
      <w:r w:rsidRPr="00A775AE">
        <w:rPr>
          <w:rFonts w:ascii="Times New Roman" w:hAnsi="Times New Roman" w:cs="Times New Roman"/>
          <w:b/>
          <w:bCs/>
          <w:sz w:val="20"/>
          <w:szCs w:val="20"/>
        </w:rPr>
        <w:t>posterior chamber;</w:t>
      </w:r>
    </w:p>
    <w:p w14:paraId="136CFC61" w14:textId="77777777" w:rsidR="00A775AE" w:rsidRDefault="00A775AE" w:rsidP="00992D9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1180960" w14:textId="77777777" w:rsidR="004D403A" w:rsidRDefault="004D403A"/>
    <w:sectPr w:rsidR="004D40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02F7A5" w14:textId="77777777" w:rsidR="00721C33" w:rsidRDefault="00721C33" w:rsidP="00992D90">
      <w:r>
        <w:separator/>
      </w:r>
    </w:p>
  </w:endnote>
  <w:endnote w:type="continuationSeparator" w:id="0">
    <w:p w14:paraId="582C3F7A" w14:textId="77777777" w:rsidR="00721C33" w:rsidRDefault="00721C33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174070" w14:textId="77777777" w:rsidR="00721C33" w:rsidRDefault="00721C33" w:rsidP="00992D90">
      <w:r>
        <w:separator/>
      </w:r>
    </w:p>
  </w:footnote>
  <w:footnote w:type="continuationSeparator" w:id="0">
    <w:p w14:paraId="1A6D1504" w14:textId="77777777" w:rsidR="00721C33" w:rsidRDefault="00721C33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33DF3"/>
    <w:rsid w:val="000C48FF"/>
    <w:rsid w:val="000F123E"/>
    <w:rsid w:val="0014402C"/>
    <w:rsid w:val="002959F1"/>
    <w:rsid w:val="002C4B8A"/>
    <w:rsid w:val="00343387"/>
    <w:rsid w:val="003641C0"/>
    <w:rsid w:val="003C0560"/>
    <w:rsid w:val="004D403A"/>
    <w:rsid w:val="005307D5"/>
    <w:rsid w:val="00534E06"/>
    <w:rsid w:val="005462B8"/>
    <w:rsid w:val="005A675D"/>
    <w:rsid w:val="0068186D"/>
    <w:rsid w:val="00713C25"/>
    <w:rsid w:val="00721C33"/>
    <w:rsid w:val="00772137"/>
    <w:rsid w:val="00802064"/>
    <w:rsid w:val="00803A2E"/>
    <w:rsid w:val="008A2B26"/>
    <w:rsid w:val="008E4461"/>
    <w:rsid w:val="00937D3B"/>
    <w:rsid w:val="009820D4"/>
    <w:rsid w:val="00992D90"/>
    <w:rsid w:val="009D44F7"/>
    <w:rsid w:val="009E1D16"/>
    <w:rsid w:val="00A43E9D"/>
    <w:rsid w:val="00A75C51"/>
    <w:rsid w:val="00A775AE"/>
    <w:rsid w:val="00A814CE"/>
    <w:rsid w:val="00B22206"/>
    <w:rsid w:val="00B46934"/>
    <w:rsid w:val="00B5459C"/>
    <w:rsid w:val="00B90B4D"/>
    <w:rsid w:val="00BA6931"/>
    <w:rsid w:val="00CB3795"/>
    <w:rsid w:val="00EA7B99"/>
    <w:rsid w:val="00F179CE"/>
    <w:rsid w:val="00F27DC7"/>
    <w:rsid w:val="00F46803"/>
    <w:rsid w:val="00F82894"/>
    <w:rsid w:val="00FE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2D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59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6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55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39</cp:revision>
  <dcterms:created xsi:type="dcterms:W3CDTF">2020-07-17T16:19:00Z</dcterms:created>
  <dcterms:modified xsi:type="dcterms:W3CDTF">2024-10-09T12:57:00Z</dcterms:modified>
</cp:coreProperties>
</file>