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6EE5" w:rsidRPr="008D3230" w:rsidRDefault="00F76EE5" w:rsidP="00F76EE5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  <w:r w:rsidRPr="005C3A06">
        <w:rPr>
          <w:rFonts w:ascii="Times New Roman" w:hAnsi="Times New Roman" w:cs="Times New Roman"/>
          <w:b/>
        </w:rPr>
        <w:t xml:space="preserve">Supplemental </w:t>
      </w:r>
      <w:r w:rsidR="005C3A06" w:rsidRPr="005C3A06">
        <w:rPr>
          <w:rFonts w:ascii="Times New Roman" w:hAnsi="Times New Roman" w:cs="Times New Roman"/>
          <w:b/>
        </w:rPr>
        <w:t>T</w:t>
      </w:r>
      <w:r w:rsidRPr="005C3A06">
        <w:rPr>
          <w:rFonts w:ascii="Times New Roman" w:hAnsi="Times New Roman" w:cs="Times New Roman"/>
          <w:b/>
        </w:rPr>
        <w:t>able 1</w:t>
      </w:r>
      <w:r w:rsidR="005C3A06" w:rsidRPr="005C3A06">
        <w:rPr>
          <w:rFonts w:ascii="Times New Roman" w:hAnsi="Times New Roman" w:cs="Times New Roman"/>
          <w:b/>
        </w:rPr>
        <w:t>.</w:t>
      </w:r>
      <w:r w:rsidRPr="005C3A06">
        <w:rPr>
          <w:rFonts w:ascii="Times New Roman" w:hAnsi="Times New Roman" w:cs="Times New Roman"/>
          <w:b/>
        </w:rPr>
        <w:t xml:space="preserve"> </w:t>
      </w:r>
      <w:r w:rsidRPr="008D3230">
        <w:rPr>
          <w:rFonts w:ascii="Times New Roman" w:hAnsi="Times New Roman" w:cs="Times New Roman"/>
        </w:rPr>
        <w:t>Teaching skills topic inventory</w:t>
      </w:r>
      <w:r w:rsidR="005C3A06" w:rsidRPr="008D3230">
        <w:rPr>
          <w:rFonts w:ascii="Times New Roman" w:hAnsi="Times New Roman" w:cs="Times New Roman"/>
        </w:rPr>
        <w:t>.</w:t>
      </w:r>
    </w:p>
    <w:p w:rsidR="005C3A06" w:rsidRPr="005C3A06" w:rsidRDefault="005C3A06" w:rsidP="00F76EE5">
      <w:pPr>
        <w:spacing w:after="0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7"/>
        <w:gridCol w:w="4683"/>
      </w:tblGrid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  <w:vertAlign w:val="superscript"/>
              </w:rPr>
            </w:pPr>
            <w:r w:rsidRPr="005C3A06">
              <w:rPr>
                <w:rFonts w:ascii="Times New Roman" w:hAnsi="Times New Roman" w:cs="Times New Roman"/>
              </w:rPr>
              <w:t>Adult learning theory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Interactive teaching (techniques, stories/anecdotes, surveying student knowledge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Ability to identify gaps in knowledge and provide guidance for self-directed learning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ind w:left="360" w:hanging="36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Large group/community teaching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Assessing learners’ needs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ind w:left="360" w:hanging="36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Learning climate/learning environment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Brief “chalk talks” on topic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Medical education databases to search for teaching methods and curriculum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Characteristics of effective teachers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ind w:left="360" w:hanging="36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One-minute preceptor (microskills)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Clear goals and learning objectives for various teaching modalities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One-on-one teaching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Colleague education (faculty, residents, students, other healthcare professionals)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Patient education/communication at appropriate level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Creating a teaching philosophy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Physical exam skills (Stanford 25; DeGowin Physical Diagnosis; observing and critiquing physical exams; mini-CEX)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Creating a teaching portfolio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Promotion of understanding and retention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Develop teaching module using basic elements of curriculum design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Role modeling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Effective explanations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ind w:left="360" w:hanging="36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Scholarship/projects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Effective presentation skills (interactive lecturing/presentation skills)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Simulation (time-out technique)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Engaging all learners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Small group teaching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Evaluate article from the medical education literature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Stanford Seven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Evaluation of learners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Teaching in presence of the patient (inpatient and outpatient)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Feedback (understand and use various types of feedback)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Teaching in a variety of environments:  rounding, bedside, lecture style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History taking skills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Team management skills-leading a team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Incorporating other skills into teaching</w:t>
            </w:r>
            <w:r w:rsidR="00ED6D58" w:rsidRPr="005C3A06">
              <w:rPr>
                <w:rFonts w:ascii="Times New Roman" w:hAnsi="Times New Roman" w:cs="Times New Roman"/>
              </w:rPr>
              <w:t xml:space="preserve"> including </w:t>
            </w:r>
            <w:r w:rsidR="009F1BD0" w:rsidRPr="005C3A06">
              <w:rPr>
                <w:rFonts w:ascii="Times New Roman" w:hAnsi="Times New Roman" w:cs="Times New Roman"/>
              </w:rPr>
              <w:t xml:space="preserve">evidence-based medicine, </w:t>
            </w:r>
            <w:r w:rsidRPr="005C3A06">
              <w:rPr>
                <w:rFonts w:ascii="Times New Roman" w:hAnsi="Times New Roman" w:cs="Times New Roman"/>
              </w:rPr>
              <w:t>basic science</w:t>
            </w: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Technology (use of PowerPoint, projected visuals, etc.).</w:t>
            </w:r>
          </w:p>
        </w:tc>
      </w:tr>
      <w:tr w:rsidR="00F76EE5" w:rsidRPr="005C3A06" w:rsidTr="005C3A06">
        <w:tc>
          <w:tcPr>
            <w:tcW w:w="4667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4683" w:type="dxa"/>
            <w:vAlign w:val="center"/>
          </w:tcPr>
          <w:p w:rsidR="00F76EE5" w:rsidRPr="005C3A06" w:rsidRDefault="00F76EE5" w:rsidP="005C3A06">
            <w:pPr>
              <w:snapToGrid w:val="0"/>
              <w:rPr>
                <w:rFonts w:ascii="Times New Roman" w:hAnsi="Times New Roman" w:cs="Times New Roman"/>
              </w:rPr>
            </w:pPr>
            <w:r w:rsidRPr="005C3A06">
              <w:rPr>
                <w:rFonts w:ascii="Times New Roman" w:hAnsi="Times New Roman" w:cs="Times New Roman"/>
              </w:rPr>
              <w:t>Time management skills</w:t>
            </w:r>
          </w:p>
        </w:tc>
      </w:tr>
    </w:tbl>
    <w:p w:rsidR="00F76EE5" w:rsidRPr="005C3A06" w:rsidRDefault="00F76EE5">
      <w:pPr>
        <w:rPr>
          <w:rFonts w:ascii="Times New Roman" w:hAnsi="Times New Roman" w:cs="Times New Roman"/>
        </w:rPr>
      </w:pPr>
    </w:p>
    <w:sectPr w:rsidR="00F76EE5" w:rsidRPr="005C3A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7B15AE"/>
    <w:multiLevelType w:val="hybridMultilevel"/>
    <w:tmpl w:val="242C154A"/>
    <w:lvl w:ilvl="0" w:tplc="335E29D6">
      <w:start w:val="1"/>
      <w:numFmt w:val="decimal"/>
      <w:lvlText w:val="%1."/>
      <w:lvlJc w:val="left"/>
      <w:pPr>
        <w:ind w:left="360" w:hanging="360"/>
      </w:pPr>
      <w:rPr>
        <w:rFonts w:hint="default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B3D1C87"/>
    <w:multiLevelType w:val="hybridMultilevel"/>
    <w:tmpl w:val="97D67C4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EE5"/>
    <w:rsid w:val="001D2899"/>
    <w:rsid w:val="003A6CE0"/>
    <w:rsid w:val="005C3A06"/>
    <w:rsid w:val="008D3230"/>
    <w:rsid w:val="009F1BD0"/>
    <w:rsid w:val="00B55B96"/>
    <w:rsid w:val="00BA1FF0"/>
    <w:rsid w:val="00ED6D58"/>
    <w:rsid w:val="00F76EE5"/>
    <w:rsid w:val="00FD2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9C489E-D364-4CE0-A852-52BC0685D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6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76E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3A0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3A0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Rowat, Jane A</dc:creator>
  <cp:keywords/>
  <dc:description/>
  <cp:lastModifiedBy>Rowat, Jane A</cp:lastModifiedBy>
  <cp:revision>2</cp:revision>
  <dcterms:created xsi:type="dcterms:W3CDTF">2020-08-17T16:32:00Z</dcterms:created>
  <dcterms:modified xsi:type="dcterms:W3CDTF">2020-08-17T16:32:00Z</dcterms:modified>
</cp:coreProperties>
</file>