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EEED20" w14:textId="77777777" w:rsidR="00856469" w:rsidRDefault="00000000">
      <w:pPr>
        <w:pStyle w:val="SupplementaryMaterial"/>
        <w:rPr>
          <w:b w:val="0"/>
        </w:rPr>
      </w:pPr>
      <w:r>
        <w:t>Supplementary Material</w:t>
      </w:r>
    </w:p>
    <w:p w14:paraId="4C0BBB04" w14:textId="77777777" w:rsidR="00856469" w:rsidRDefault="00000000">
      <w:pPr>
        <w:pStyle w:val="af5"/>
      </w:pPr>
      <w:r>
        <w:rPr>
          <w:rFonts w:hint="eastAsia"/>
        </w:rPr>
        <w:t xml:space="preserve">Prognostic </w:t>
      </w:r>
      <w:r>
        <w:t>significance</w:t>
      </w:r>
      <w:r>
        <w:rPr>
          <w:rFonts w:hint="eastAsia"/>
        </w:rPr>
        <w:t xml:space="preserve"> and immune correlation analysis of HMOX1 in pan-cancer</w:t>
      </w:r>
    </w:p>
    <w:p w14:paraId="791272D9" w14:textId="77777777" w:rsidR="00856469" w:rsidRDefault="00000000">
      <w:r>
        <w:rPr>
          <w:rFonts w:cs="Times New Roman"/>
          <w:b/>
          <w:szCs w:val="24"/>
        </w:rPr>
        <w:t>B</w:t>
      </w:r>
      <w:r>
        <w:rPr>
          <w:rFonts w:cs="Times New Roman" w:hint="eastAsia"/>
          <w:b/>
          <w:szCs w:val="24"/>
        </w:rPr>
        <w:t>o</w:t>
      </w:r>
      <w:r>
        <w:rPr>
          <w:rFonts w:cs="Times New Roman"/>
          <w:b/>
          <w:szCs w:val="24"/>
        </w:rPr>
        <w:t xml:space="preserve"> Y</w:t>
      </w:r>
      <w:r>
        <w:rPr>
          <w:rFonts w:cs="Times New Roman" w:hint="eastAsia"/>
          <w:b/>
          <w:szCs w:val="24"/>
        </w:rPr>
        <w:t>uan</w:t>
      </w:r>
      <w:r>
        <w:rPr>
          <w:rFonts w:hint="eastAsia"/>
          <w:b/>
          <w:bCs/>
          <w:vertAlign w:val="superscript"/>
        </w:rPr>
        <w:t>1</w:t>
      </w:r>
      <w:r>
        <w:rPr>
          <w:b/>
          <w:bCs/>
          <w:vertAlign w:val="superscript"/>
        </w:rPr>
        <w:t>†</w:t>
      </w:r>
      <w:r>
        <w:rPr>
          <w:rFonts w:eastAsia="宋体" w:hint="eastAsia"/>
          <w:b/>
          <w:bCs/>
          <w:lang w:eastAsia="zh-CN"/>
        </w:rPr>
        <w:t xml:space="preserve">, </w:t>
      </w:r>
      <w:r>
        <w:rPr>
          <w:rFonts w:cs="Times New Roman" w:hint="eastAsia"/>
          <w:b/>
          <w:bCs/>
          <w:szCs w:val="24"/>
        </w:rPr>
        <w:t>Hongbin</w:t>
      </w:r>
      <w:r>
        <w:rPr>
          <w:rFonts w:cs="Times New Roman"/>
          <w:b/>
          <w:bCs/>
          <w:szCs w:val="24"/>
        </w:rPr>
        <w:t xml:space="preserve"> Zhang</w:t>
      </w:r>
      <w:r>
        <w:rPr>
          <w:rFonts w:hint="eastAsia"/>
          <w:b/>
          <w:bCs/>
          <w:vertAlign w:val="superscript"/>
        </w:rPr>
        <w:t>1</w:t>
      </w:r>
      <w:r>
        <w:rPr>
          <w:b/>
          <w:bCs/>
          <w:vertAlign w:val="superscript"/>
        </w:rPr>
        <w:t>†</w:t>
      </w:r>
      <w:r>
        <w:rPr>
          <w:rFonts w:eastAsia="宋体" w:hint="eastAsia"/>
          <w:b/>
          <w:bCs/>
          <w:lang w:eastAsia="zh-CN"/>
        </w:rPr>
        <w:t xml:space="preserve">, </w:t>
      </w:r>
      <w:r>
        <w:rPr>
          <w:rFonts w:cs="Times New Roman"/>
          <w:b/>
          <w:bCs/>
          <w:szCs w:val="24"/>
        </w:rPr>
        <w:t>J</w:t>
      </w:r>
      <w:r>
        <w:rPr>
          <w:rFonts w:cs="Times New Roman" w:hint="eastAsia"/>
          <w:b/>
          <w:bCs/>
          <w:szCs w:val="24"/>
        </w:rPr>
        <w:t>ie</w:t>
      </w:r>
      <w:r>
        <w:rPr>
          <w:rFonts w:cs="Times New Roman"/>
          <w:b/>
          <w:bCs/>
          <w:szCs w:val="24"/>
        </w:rPr>
        <w:t xml:space="preserve"> L</w:t>
      </w:r>
      <w:r>
        <w:rPr>
          <w:rFonts w:cs="Times New Roman" w:hint="eastAsia"/>
          <w:b/>
          <w:bCs/>
          <w:szCs w:val="24"/>
        </w:rPr>
        <w:t>in</w:t>
      </w:r>
      <w:r>
        <w:rPr>
          <w:rFonts w:eastAsia="宋体" w:hint="eastAsia"/>
          <w:b/>
          <w:bCs/>
          <w:lang w:eastAsia="zh-CN"/>
        </w:rPr>
        <w:t xml:space="preserve">, </w:t>
      </w:r>
      <w:r>
        <w:rPr>
          <w:rFonts w:cs="Times New Roman" w:hint="eastAsia"/>
          <w:b/>
          <w:bCs/>
          <w:szCs w:val="24"/>
        </w:rPr>
        <w:t>Li</w:t>
      </w:r>
      <w:r>
        <w:rPr>
          <w:rFonts w:cs="Times New Roman"/>
          <w:b/>
          <w:bCs/>
          <w:szCs w:val="24"/>
        </w:rPr>
        <w:t xml:space="preserve"> J</w:t>
      </w:r>
      <w:r>
        <w:rPr>
          <w:rFonts w:cs="Times New Roman" w:hint="eastAsia"/>
          <w:b/>
          <w:bCs/>
          <w:szCs w:val="24"/>
        </w:rPr>
        <w:t>in</w:t>
      </w:r>
      <w:r>
        <w:rPr>
          <w:rFonts w:hint="eastAsia"/>
          <w:b/>
          <w:bCs/>
          <w:vertAlign w:val="superscript"/>
        </w:rPr>
        <w:t>1</w:t>
      </w:r>
      <w:r>
        <w:rPr>
          <w:rFonts w:eastAsia="宋体" w:hint="eastAsia"/>
          <w:b/>
          <w:bCs/>
          <w:lang w:eastAsia="zh-CN"/>
        </w:rPr>
        <w:t xml:space="preserve">, </w:t>
      </w:r>
      <w:proofErr w:type="spellStart"/>
      <w:r>
        <w:rPr>
          <w:rFonts w:cs="Times New Roman" w:hint="eastAsia"/>
          <w:b/>
          <w:bCs/>
          <w:szCs w:val="24"/>
        </w:rPr>
        <w:t>Zhitao</w:t>
      </w:r>
      <w:proofErr w:type="spellEnd"/>
      <w:r>
        <w:rPr>
          <w:rFonts w:cs="Times New Roman"/>
          <w:b/>
          <w:bCs/>
          <w:szCs w:val="24"/>
        </w:rPr>
        <w:t xml:space="preserve"> L</w:t>
      </w:r>
      <w:r>
        <w:rPr>
          <w:rFonts w:cs="Times New Roman" w:hint="eastAsia"/>
          <w:b/>
          <w:bCs/>
          <w:szCs w:val="24"/>
        </w:rPr>
        <w:t>i</w:t>
      </w:r>
      <w:r>
        <w:rPr>
          <w:rFonts w:hint="eastAsia"/>
          <w:b/>
          <w:bCs/>
          <w:vertAlign w:val="superscript"/>
        </w:rPr>
        <w:t>1</w:t>
      </w:r>
      <w:r>
        <w:rPr>
          <w:rFonts w:eastAsia="宋体" w:hint="eastAsia"/>
          <w:b/>
          <w:bCs/>
          <w:lang w:eastAsia="zh-CN"/>
        </w:rPr>
        <w:t xml:space="preserve">, </w:t>
      </w:r>
      <w:proofErr w:type="spellStart"/>
      <w:r>
        <w:rPr>
          <w:rFonts w:cs="Times New Roman" w:hint="eastAsia"/>
          <w:b/>
          <w:bCs/>
          <w:szCs w:val="24"/>
        </w:rPr>
        <w:t>Hanfei</w:t>
      </w:r>
      <w:proofErr w:type="spellEnd"/>
      <w:r>
        <w:rPr>
          <w:rFonts w:cs="Times New Roman"/>
          <w:b/>
          <w:bCs/>
          <w:szCs w:val="24"/>
        </w:rPr>
        <w:t xml:space="preserve"> H</w:t>
      </w:r>
      <w:r>
        <w:rPr>
          <w:rFonts w:cs="Times New Roman" w:hint="eastAsia"/>
          <w:b/>
          <w:bCs/>
          <w:szCs w:val="24"/>
        </w:rPr>
        <w:t>uang</w:t>
      </w:r>
      <w:r>
        <w:rPr>
          <w:rFonts w:hint="eastAsia"/>
          <w:b/>
          <w:bCs/>
          <w:vertAlign w:val="superscript"/>
        </w:rPr>
        <w:t>1</w:t>
      </w:r>
      <w:r>
        <w:rPr>
          <w:b/>
          <w:bCs/>
          <w:vertAlign w:val="superscript"/>
        </w:rPr>
        <w:t>*</w:t>
      </w:r>
      <w:r>
        <w:rPr>
          <w:rFonts w:eastAsia="宋体" w:hint="eastAsia"/>
          <w:b/>
          <w:bCs/>
          <w:lang w:eastAsia="zh-CN"/>
        </w:rPr>
        <w:t xml:space="preserve">, </w:t>
      </w:r>
      <w:r>
        <w:rPr>
          <w:rFonts w:cs="Times New Roman" w:hint="eastAsia"/>
          <w:b/>
          <w:bCs/>
          <w:szCs w:val="24"/>
        </w:rPr>
        <w:t>Zhong</w:t>
      </w:r>
      <w:r>
        <w:rPr>
          <w:rFonts w:cs="Times New Roman"/>
          <w:b/>
          <w:bCs/>
          <w:szCs w:val="24"/>
        </w:rPr>
        <w:t xml:space="preserve"> Z</w:t>
      </w:r>
      <w:r>
        <w:rPr>
          <w:rFonts w:cs="Times New Roman" w:hint="eastAsia"/>
          <w:b/>
          <w:bCs/>
          <w:szCs w:val="24"/>
        </w:rPr>
        <w:t>eng</w:t>
      </w:r>
      <w:r>
        <w:rPr>
          <w:rFonts w:hint="eastAsia"/>
          <w:b/>
          <w:bCs/>
          <w:vertAlign w:val="superscript"/>
        </w:rPr>
        <w:t>1</w:t>
      </w:r>
      <w:r>
        <w:rPr>
          <w:b/>
          <w:bCs/>
          <w:vertAlign w:val="superscript"/>
        </w:rPr>
        <w:t>*</w:t>
      </w:r>
    </w:p>
    <w:p w14:paraId="53CCEC56" w14:textId="77777777" w:rsidR="00856469" w:rsidRDefault="00000000">
      <w:pPr>
        <w:spacing w:before="240" w:after="0"/>
        <w:rPr>
          <w:rFonts w:cs="Times New Roman"/>
          <w:b/>
        </w:rPr>
      </w:pPr>
      <w:r>
        <w:rPr>
          <w:rFonts w:cs="Times New Roman"/>
          <w:b/>
        </w:rPr>
        <w:t xml:space="preserve">* Correspondence: </w:t>
      </w:r>
    </w:p>
    <w:p w14:paraId="779382AB" w14:textId="77777777" w:rsidR="00856469" w:rsidRDefault="00000000">
      <w:pPr>
        <w:spacing w:before="240" w:after="0"/>
        <w:rPr>
          <w:rFonts w:cs="Times New Roman"/>
        </w:rPr>
      </w:pPr>
      <w:r>
        <w:rPr>
          <w:rFonts w:cs="Times New Roman"/>
        </w:rPr>
        <w:t>Zhong Zeng</w:t>
      </w:r>
      <w:r>
        <w:rPr>
          <w:rFonts w:cs="Times New Roman" w:hint="eastAsia"/>
          <w:lang w:eastAsia="zh-CN"/>
        </w:rPr>
        <w:t>:</w:t>
      </w:r>
      <w:hyperlink r:id="rId13" w:history="1">
        <w:r w:rsidR="00856469">
          <w:rPr>
            <w:rFonts w:cs="Times New Roman"/>
          </w:rPr>
          <w:t>zzong9933@163.com</w:t>
        </w:r>
      </w:hyperlink>
    </w:p>
    <w:p w14:paraId="7108DBBF" w14:textId="77777777" w:rsidR="00856469" w:rsidRDefault="00000000">
      <w:pPr>
        <w:spacing w:before="240" w:after="0"/>
        <w:rPr>
          <w:rFonts w:cs="Times New Roman"/>
        </w:rPr>
      </w:pPr>
      <w:proofErr w:type="spellStart"/>
      <w:r>
        <w:rPr>
          <w:rFonts w:cs="Times New Roman"/>
        </w:rPr>
        <w:t>HanFei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Huang</w:t>
      </w:r>
      <w:r>
        <w:rPr>
          <w:rFonts w:eastAsia="宋体" w:cs="Times New Roman" w:hint="eastAsia"/>
          <w:lang w:eastAsia="zh-CN"/>
        </w:rPr>
        <w:t>:</w:t>
      </w:r>
      <w:hyperlink r:id="rId14" w:history="1">
        <w:r w:rsidR="00856469">
          <w:rPr>
            <w:rFonts w:cs="Times New Roman"/>
          </w:rPr>
          <w:t>huanghanfei@kmmu.edu.cn</w:t>
        </w:r>
        <w:proofErr w:type="spellEnd"/>
      </w:hyperlink>
    </w:p>
    <w:p w14:paraId="7BE31183" w14:textId="77777777" w:rsidR="00856469" w:rsidRDefault="00000000">
      <w:pPr>
        <w:keepNext/>
        <w:jc w:val="center"/>
        <w:rPr>
          <w:rFonts w:eastAsia="宋体" w:cs="Times New Roman"/>
          <w:szCs w:val="24"/>
          <w:lang w:eastAsia="zh-CN"/>
        </w:rPr>
      </w:pPr>
      <w:r>
        <w:rPr>
          <w:rFonts w:eastAsia="宋体" w:cs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714BEB0F" wp14:editId="08858721">
            <wp:extent cx="5858510" cy="7748270"/>
            <wp:effectExtent l="0" t="0" r="8890" b="5080"/>
            <wp:docPr id="2" name="图片 2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58510" cy="774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3DAC8" w14:textId="77777777" w:rsidR="00856469" w:rsidRDefault="00000000">
      <w:pPr>
        <w:keepNext/>
        <w:rPr>
          <w:rFonts w:cs="Times New Roman"/>
          <w:szCs w:val="24"/>
          <w:lang w:eastAsia="zh-CN"/>
        </w:rPr>
      </w:pPr>
      <w:r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fldChar w:fldCharType="begin"/>
      </w:r>
      <w:r>
        <w:rPr>
          <w:rFonts w:cs="Times New Roman"/>
          <w:b/>
          <w:szCs w:val="24"/>
        </w:rPr>
        <w:instrText xml:space="preserve"> SEQ Figure \* ARABIC </w:instrText>
      </w:r>
      <w:r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szCs w:val="24"/>
        </w:rPr>
        <w:t>1</w:t>
      </w:r>
      <w:r>
        <w:rPr>
          <w:rFonts w:cs="Times New Roman"/>
          <w:b/>
          <w:szCs w:val="24"/>
        </w:rPr>
        <w:fldChar w:fldCharType="end"/>
      </w:r>
      <w:r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>
        <w:rPr>
          <w:rFonts w:cs="Times New Roman" w:hint="eastAsia"/>
          <w:szCs w:val="24"/>
          <w:lang w:eastAsia="zh-CN"/>
        </w:rPr>
        <w:t xml:space="preserve">Gene Ontology (GO) enrichment analysis of HMOX1 gene. </w:t>
      </w:r>
    </w:p>
    <w:p w14:paraId="678CFECC" w14:textId="77777777" w:rsidR="00856469" w:rsidRDefault="00000000">
      <w:pPr>
        <w:keepNext/>
        <w:rPr>
          <w:rFonts w:cs="Times New Roman"/>
          <w:szCs w:val="24"/>
          <w:lang w:eastAsia="zh-CN"/>
        </w:rPr>
      </w:pPr>
      <w:r>
        <w:rPr>
          <w:rFonts w:cs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059DA707" wp14:editId="0C1D6733">
            <wp:extent cx="5836285" cy="7622540"/>
            <wp:effectExtent l="0" t="0" r="12065" b="16510"/>
            <wp:docPr id="3" name="图片 3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36285" cy="762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7D7A4" w14:textId="77777777" w:rsidR="00856469" w:rsidRDefault="00000000">
      <w:pPr>
        <w:keepNext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Supplementary Figure </w:t>
      </w:r>
      <w:r>
        <w:rPr>
          <w:rFonts w:eastAsia="宋体" w:cs="Times New Roman" w:hint="eastAsia"/>
          <w:b/>
          <w:szCs w:val="24"/>
          <w:lang w:eastAsia="zh-CN"/>
        </w:rPr>
        <w:t>2</w:t>
      </w:r>
      <w:r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>
        <w:rPr>
          <w:rFonts w:cs="Times New Roman" w:hint="eastAsia"/>
          <w:szCs w:val="24"/>
          <w:lang w:eastAsia="zh-CN"/>
        </w:rPr>
        <w:t>Kyoto Encyclopedia of Genes and Genomes (KEGG) analysis of HMOX1 gene.</w:t>
      </w:r>
      <w:r>
        <w:rPr>
          <w:rFonts w:cs="Times New Roman"/>
          <w:szCs w:val="24"/>
        </w:rPr>
        <w:t xml:space="preserve"> </w:t>
      </w:r>
    </w:p>
    <w:p w14:paraId="58B867E6" w14:textId="77777777" w:rsidR="00856469" w:rsidRDefault="00000000">
      <w:pPr>
        <w:keepNext/>
        <w:rPr>
          <w:rFonts w:eastAsia="宋体" w:cs="Times New Roman"/>
          <w:szCs w:val="24"/>
          <w:lang w:eastAsia="zh-CN"/>
        </w:rPr>
      </w:pPr>
      <w:r>
        <w:rPr>
          <w:rFonts w:eastAsia="宋体" w:cs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5F0CD715" wp14:editId="0AA42C61">
            <wp:extent cx="6120130" cy="3420110"/>
            <wp:effectExtent l="0" t="0" r="13970" b="8890"/>
            <wp:docPr id="4" name="图片 4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6BAAC" w14:textId="77777777" w:rsidR="00856469" w:rsidRDefault="00000000">
      <w:pPr>
        <w:keepNext/>
        <w:rPr>
          <w:rFonts w:cs="Times New Roman"/>
          <w:szCs w:val="24"/>
          <w:lang w:eastAsia="zh-CN"/>
        </w:rPr>
      </w:pPr>
      <w:r>
        <w:rPr>
          <w:rFonts w:cs="Times New Roman"/>
          <w:b/>
          <w:szCs w:val="24"/>
        </w:rPr>
        <w:t xml:space="preserve">Supplementary Figure </w:t>
      </w:r>
      <w:r>
        <w:rPr>
          <w:rFonts w:eastAsia="宋体" w:cs="Times New Roman" w:hint="eastAsia"/>
          <w:b/>
          <w:szCs w:val="24"/>
          <w:lang w:eastAsia="zh-CN"/>
        </w:rPr>
        <w:t>3</w:t>
      </w:r>
      <w:r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>
        <w:rPr>
          <w:rFonts w:cs="Times New Roman" w:hint="eastAsia"/>
          <w:szCs w:val="24"/>
          <w:lang w:eastAsia="zh-CN"/>
        </w:rPr>
        <w:t xml:space="preserve">Scatter plots of the correlation analysis between HMOX1 expression and </w:t>
      </w:r>
      <w:proofErr w:type="spellStart"/>
      <w:r>
        <w:rPr>
          <w:rFonts w:cs="Times New Roman" w:hint="eastAsia"/>
          <w:szCs w:val="24"/>
          <w:lang w:eastAsia="zh-CN"/>
        </w:rPr>
        <w:t>immunoinhibitors</w:t>
      </w:r>
      <w:proofErr w:type="spellEnd"/>
      <w:r>
        <w:rPr>
          <w:rFonts w:cs="Times New Roman" w:hint="eastAsia"/>
          <w:szCs w:val="24"/>
          <w:lang w:eastAsia="zh-CN"/>
        </w:rPr>
        <w:t xml:space="preserve"> of two most relevant cancers.</w:t>
      </w:r>
    </w:p>
    <w:p w14:paraId="26E42357" w14:textId="77777777" w:rsidR="00856469" w:rsidRDefault="00000000">
      <w:pPr>
        <w:keepNext/>
        <w:rPr>
          <w:rFonts w:cs="Times New Roman"/>
          <w:szCs w:val="24"/>
          <w:lang w:eastAsia="zh-CN"/>
        </w:rPr>
      </w:pPr>
      <w:r>
        <w:rPr>
          <w:rFonts w:cs="Times New Roman" w:hint="eastAsia"/>
          <w:noProof/>
          <w:szCs w:val="24"/>
          <w:lang w:eastAsia="zh-CN"/>
        </w:rPr>
        <w:drawing>
          <wp:inline distT="0" distB="0" distL="114300" distR="114300" wp14:anchorId="5747405B" wp14:editId="637CC8F6">
            <wp:extent cx="6120130" cy="3420110"/>
            <wp:effectExtent l="0" t="0" r="13970" b="8890"/>
            <wp:docPr id="5" name="图片 5" descr="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C85B1" w14:textId="77777777" w:rsidR="00856469" w:rsidRDefault="00000000">
      <w:pPr>
        <w:keepNext/>
        <w:rPr>
          <w:rFonts w:cs="Times New Roman"/>
          <w:szCs w:val="24"/>
          <w:lang w:eastAsia="zh-CN"/>
        </w:rPr>
      </w:pPr>
      <w:r>
        <w:rPr>
          <w:rFonts w:cs="Times New Roman"/>
          <w:b/>
          <w:szCs w:val="24"/>
        </w:rPr>
        <w:t xml:space="preserve">Supplementary Figure </w:t>
      </w:r>
      <w:r>
        <w:rPr>
          <w:rFonts w:eastAsia="宋体" w:cs="Times New Roman" w:hint="eastAsia"/>
          <w:b/>
          <w:szCs w:val="24"/>
          <w:lang w:eastAsia="zh-CN"/>
        </w:rPr>
        <w:t>4</w:t>
      </w:r>
      <w:r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>
        <w:rPr>
          <w:rFonts w:cs="Times New Roman" w:hint="eastAsia"/>
          <w:szCs w:val="24"/>
          <w:lang w:eastAsia="zh-CN"/>
        </w:rPr>
        <w:t xml:space="preserve">Scatter plots of the correlation analysis between HMOX1 expression and </w:t>
      </w:r>
      <w:proofErr w:type="spellStart"/>
      <w:r>
        <w:rPr>
          <w:rFonts w:cs="Times New Roman" w:hint="eastAsia"/>
          <w:szCs w:val="24"/>
          <w:lang w:eastAsia="zh-CN"/>
        </w:rPr>
        <w:t>immunostimulators</w:t>
      </w:r>
      <w:proofErr w:type="spellEnd"/>
      <w:r>
        <w:rPr>
          <w:rFonts w:cs="Times New Roman" w:hint="eastAsia"/>
          <w:szCs w:val="24"/>
          <w:lang w:eastAsia="zh-CN"/>
        </w:rPr>
        <w:t xml:space="preserve"> of two most relevant cancers.</w:t>
      </w:r>
    </w:p>
    <w:p w14:paraId="5C119CE8" w14:textId="77777777" w:rsidR="00856469" w:rsidRDefault="00000000">
      <w:pPr>
        <w:keepNext/>
        <w:rPr>
          <w:rFonts w:cs="Times New Roman"/>
          <w:szCs w:val="24"/>
          <w:lang w:eastAsia="zh-CN"/>
        </w:rPr>
      </w:pPr>
      <w:r>
        <w:rPr>
          <w:rFonts w:cs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45366068" wp14:editId="521D43DB">
            <wp:extent cx="6120130" cy="3420110"/>
            <wp:effectExtent l="0" t="0" r="13970" b="8890"/>
            <wp:docPr id="6" name="图片 6" descr="Supplementary 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ary Figure 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D66AB" w14:textId="38ED26BE" w:rsidR="00856469" w:rsidRDefault="00000000">
      <w:pPr>
        <w:keepNext/>
        <w:rPr>
          <w:rFonts w:cs="Times New Roman"/>
          <w:szCs w:val="24"/>
          <w:lang w:eastAsia="zh-CN"/>
        </w:rPr>
      </w:pPr>
      <w:r>
        <w:rPr>
          <w:rFonts w:cs="Times New Roman"/>
          <w:b/>
          <w:szCs w:val="24"/>
        </w:rPr>
        <w:t xml:space="preserve">Supplementary Figure </w:t>
      </w:r>
      <w:r>
        <w:rPr>
          <w:rFonts w:eastAsia="宋体" w:cs="Times New Roman" w:hint="eastAsia"/>
          <w:b/>
          <w:szCs w:val="24"/>
          <w:lang w:eastAsia="zh-CN"/>
        </w:rPr>
        <w:t>5</w:t>
      </w:r>
      <w:r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>
        <w:rPr>
          <w:rFonts w:cs="Times New Roman" w:hint="eastAsia"/>
          <w:szCs w:val="24"/>
          <w:lang w:eastAsia="zh-CN"/>
        </w:rPr>
        <w:t>Scatter plots of the correlation analysis between HMOX1 expression and MHC molecules of two most relevant cancers.</w:t>
      </w:r>
    </w:p>
    <w:p w14:paraId="3F1887A9" w14:textId="08AF2196" w:rsidR="00856469" w:rsidRDefault="00856469">
      <w:pPr>
        <w:keepNext/>
        <w:rPr>
          <w:rFonts w:cs="Times New Roman"/>
          <w:szCs w:val="24"/>
          <w:lang w:eastAsia="zh-CN"/>
        </w:rPr>
      </w:pPr>
    </w:p>
    <w:p w14:paraId="01E84377" w14:textId="4040EBDC" w:rsidR="00856469" w:rsidRDefault="00856469">
      <w:pPr>
        <w:keepNext/>
        <w:rPr>
          <w:rFonts w:cs="Times New Roman"/>
          <w:szCs w:val="24"/>
        </w:rPr>
      </w:pPr>
    </w:p>
    <w:p w14:paraId="4670D298" w14:textId="3FE444D1" w:rsidR="00856469" w:rsidRDefault="00856469">
      <w:pPr>
        <w:spacing w:before="240"/>
      </w:pPr>
    </w:p>
    <w:sectPr w:rsidR="00856469">
      <w:headerReference w:type="even" r:id="rId20"/>
      <w:footerReference w:type="even" r:id="rId21"/>
      <w:footerReference w:type="default" r:id="rId22"/>
      <w:headerReference w:type="first" r:id="rId2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E0D191" w14:textId="77777777" w:rsidR="002510B2" w:rsidRDefault="002510B2">
      <w:r>
        <w:separator/>
      </w:r>
    </w:p>
  </w:endnote>
  <w:endnote w:type="continuationSeparator" w:id="0">
    <w:p w14:paraId="363C96E3" w14:textId="77777777" w:rsidR="002510B2" w:rsidRDefault="00251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C3B3DF" w14:textId="77777777" w:rsidR="00856469" w:rsidRDefault="00000000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B763521" wp14:editId="30E133B7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4F9A11" w14:textId="77777777" w:rsidR="00856469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76352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" filled="f" stroked="f" strokeweight=".5pt">
              <v:textbox style="mso-fit-shape-to-text:t">
                <w:txbxContent>
                  <w:p w14:paraId="504F9A11" w14:textId="77777777" w:rsidR="00856469" w:rsidRDefault="00000000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FB6A35" w14:textId="77777777" w:rsidR="00856469" w:rsidRDefault="00000000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89CFB8" wp14:editId="23F29053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3CBD873" w14:textId="77777777" w:rsidR="00856469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89CFB8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" filled="f" stroked="f" strokeweight=".5pt">
              <v:textbox style="mso-fit-shape-to-text:t">
                <w:txbxContent>
                  <w:p w14:paraId="43CBD873" w14:textId="77777777" w:rsidR="00856469" w:rsidRDefault="00000000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419557" w14:textId="77777777" w:rsidR="002510B2" w:rsidRDefault="002510B2">
      <w:pPr>
        <w:spacing w:before="0" w:after="0"/>
      </w:pPr>
      <w:r>
        <w:separator/>
      </w:r>
    </w:p>
  </w:footnote>
  <w:footnote w:type="continuationSeparator" w:id="0">
    <w:p w14:paraId="1E0A39DE" w14:textId="77777777" w:rsidR="002510B2" w:rsidRDefault="002510B2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274A16" w14:textId="77777777" w:rsidR="00856469" w:rsidRDefault="00000000"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0370E5" w14:textId="10F98D5F" w:rsidR="00856469" w:rsidRDefault="00000000"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03509996">
    <w:abstractNumId w:val="0"/>
  </w:num>
  <w:num w:numId="2" w16cid:durableId="20659872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ViODE3NzJjYzk0OGU1NmZiNTliYjFkN2U5NzQzMzA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11EFA"/>
    <w:rsid w:val="002510B2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47801"/>
    <w:rsid w:val="00452E9C"/>
    <w:rsid w:val="004735C8"/>
    <w:rsid w:val="004961FF"/>
    <w:rsid w:val="00496F1C"/>
    <w:rsid w:val="00517A89"/>
    <w:rsid w:val="005250F2"/>
    <w:rsid w:val="00593EEA"/>
    <w:rsid w:val="005A32A9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56469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80F7B"/>
    <w:rsid w:val="00AB6715"/>
    <w:rsid w:val="00B1671E"/>
    <w:rsid w:val="00B25EB8"/>
    <w:rsid w:val="00B354E1"/>
    <w:rsid w:val="00B37F4D"/>
    <w:rsid w:val="00BE6601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3DE3757"/>
    <w:rsid w:val="4F691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75B0D"/>
  <w15:docId w15:val="{4A032810-2E08-4CB6-B103-D84A797D8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" w:qFormat="1"/>
    <w:lsdException w:name="Quote" w:uiPriority="29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spacing w:before="120" w:after="240"/>
    </w:pPr>
    <w:rPr>
      <w:rFonts w:ascii="Times New Roman" w:eastAsiaTheme="minorHAnsi" w:hAnsi="Times New Roman"/>
      <w:sz w:val="24"/>
      <w:szCs w:val="22"/>
      <w:lang w:eastAsia="en-US"/>
    </w:rPr>
  </w:style>
  <w:style w:type="paragraph" w:styleId="1">
    <w:name w:val="heading 1"/>
    <w:basedOn w:val="a"/>
    <w:next w:val="a0"/>
    <w:link w:val="10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a4">
    <w:name w:val="caption"/>
    <w:basedOn w:val="a0"/>
    <w:next w:val="a5"/>
    <w:uiPriority w:val="35"/>
    <w:unhideWhenUsed/>
    <w:qFormat/>
    <w:pPr>
      <w:keepNext/>
    </w:pPr>
    <w:rPr>
      <w:rFonts w:cs="Times New Roman"/>
      <w:b/>
      <w:bCs/>
      <w:szCs w:val="24"/>
    </w:rPr>
  </w:style>
  <w:style w:type="paragraph" w:styleId="a5">
    <w:name w:val="No Spacing"/>
    <w:uiPriority w:val="99"/>
    <w:unhideWhenUsed/>
    <w:qFormat/>
    <w:rPr>
      <w:rFonts w:ascii="Times New Roman" w:eastAsiaTheme="minorHAnsi" w:hAnsi="Times New Roman"/>
      <w:sz w:val="24"/>
      <w:szCs w:val="22"/>
      <w:lang w:eastAsia="en-US"/>
    </w:rPr>
  </w:style>
  <w:style w:type="paragraph" w:styleId="a6">
    <w:name w:val="annotation text"/>
    <w:basedOn w:val="a0"/>
    <w:link w:val="a7"/>
    <w:uiPriority w:val="99"/>
    <w:semiHidden/>
    <w:unhideWhenUsed/>
    <w:qFormat/>
    <w:rPr>
      <w:sz w:val="20"/>
      <w:szCs w:val="20"/>
    </w:rPr>
  </w:style>
  <w:style w:type="paragraph" w:styleId="a8">
    <w:name w:val="endnote text"/>
    <w:basedOn w:val="a0"/>
    <w:link w:val="a9"/>
    <w:uiPriority w:val="99"/>
    <w:semiHidden/>
    <w:unhideWhenUsed/>
    <w:pPr>
      <w:spacing w:after="0"/>
    </w:pPr>
    <w:rPr>
      <w:sz w:val="20"/>
      <w:szCs w:val="20"/>
    </w:rPr>
  </w:style>
  <w:style w:type="paragraph" w:styleId="aa">
    <w:name w:val="Balloon Text"/>
    <w:basedOn w:val="a0"/>
    <w:link w:val="ab"/>
    <w:uiPriority w:val="99"/>
    <w:semiHidden/>
    <w:unhideWhenUsed/>
    <w:qFormat/>
    <w:pPr>
      <w:spacing w:after="0"/>
    </w:pPr>
    <w:rPr>
      <w:rFonts w:ascii="Tahoma" w:hAnsi="Tahoma" w:cs="Tahoma"/>
      <w:sz w:val="16"/>
      <w:szCs w:val="16"/>
    </w:rPr>
  </w:style>
  <w:style w:type="paragraph" w:styleId="ac">
    <w:name w:val="footer"/>
    <w:basedOn w:val="a0"/>
    <w:link w:val="ad"/>
    <w:uiPriority w:val="99"/>
    <w:unhideWhenUsed/>
    <w:qFormat/>
    <w:pPr>
      <w:tabs>
        <w:tab w:val="center" w:pos="4844"/>
        <w:tab w:val="right" w:pos="9689"/>
      </w:tabs>
      <w:spacing w:after="0"/>
    </w:pPr>
  </w:style>
  <w:style w:type="paragraph" w:styleId="ae">
    <w:name w:val="header"/>
    <w:basedOn w:val="a0"/>
    <w:link w:val="af"/>
    <w:uiPriority w:val="99"/>
    <w:unhideWhenUsed/>
    <w:qFormat/>
    <w:pPr>
      <w:tabs>
        <w:tab w:val="center" w:pos="4844"/>
        <w:tab w:val="right" w:pos="9689"/>
      </w:tabs>
    </w:pPr>
    <w:rPr>
      <w:b/>
    </w:rPr>
  </w:style>
  <w:style w:type="paragraph" w:styleId="af0">
    <w:name w:val="Subtitle"/>
    <w:basedOn w:val="a0"/>
    <w:next w:val="a0"/>
    <w:link w:val="af1"/>
    <w:uiPriority w:val="99"/>
    <w:unhideWhenUsed/>
    <w:qFormat/>
    <w:pPr>
      <w:spacing w:before="240"/>
    </w:pPr>
    <w:rPr>
      <w:rFonts w:cs="Times New Roman"/>
      <w:b/>
      <w:szCs w:val="24"/>
    </w:rPr>
  </w:style>
  <w:style w:type="paragraph" w:styleId="af2">
    <w:name w:val="footnote text"/>
    <w:basedOn w:val="a0"/>
    <w:link w:val="af3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f4">
    <w:name w:val="Normal (Web)"/>
    <w:basedOn w:val="a0"/>
    <w:uiPriority w:val="99"/>
    <w:unhideWhenUsed/>
    <w:qFormat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5">
    <w:name w:val="Title"/>
    <w:basedOn w:val="a0"/>
    <w:next w:val="a0"/>
    <w:link w:val="af6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af7">
    <w:name w:val="annotation subject"/>
    <w:basedOn w:val="a6"/>
    <w:next w:val="a6"/>
    <w:link w:val="af8"/>
    <w:uiPriority w:val="99"/>
    <w:semiHidden/>
    <w:unhideWhenUsed/>
    <w:qFormat/>
    <w:rPr>
      <w:b/>
      <w:bCs/>
    </w:rPr>
  </w:style>
  <w:style w:type="table" w:styleId="af9">
    <w:name w:val="Table Grid"/>
    <w:basedOn w:val="a2"/>
    <w:uiPriority w:val="59"/>
    <w:qFormat/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1"/>
    <w:uiPriority w:val="22"/>
    <w:qFormat/>
    <w:rPr>
      <w:rFonts w:ascii="Times New Roman" w:hAnsi="Times New Roman"/>
      <w:b/>
      <w:bCs/>
    </w:rPr>
  </w:style>
  <w:style w:type="character" w:styleId="afb">
    <w:name w:val="endnote reference"/>
    <w:basedOn w:val="a1"/>
    <w:uiPriority w:val="99"/>
    <w:semiHidden/>
    <w:unhideWhenUsed/>
    <w:qFormat/>
    <w:rPr>
      <w:vertAlign w:val="superscript"/>
    </w:rPr>
  </w:style>
  <w:style w:type="character" w:styleId="afc">
    <w:name w:val="FollowedHyperlink"/>
    <w:basedOn w:val="a1"/>
    <w:uiPriority w:val="99"/>
    <w:semiHidden/>
    <w:unhideWhenUsed/>
    <w:qFormat/>
    <w:rPr>
      <w:color w:val="800080" w:themeColor="followedHyperlink"/>
      <w:u w:val="single"/>
    </w:rPr>
  </w:style>
  <w:style w:type="character" w:styleId="afd">
    <w:name w:val="Emphasis"/>
    <w:basedOn w:val="a1"/>
    <w:uiPriority w:val="20"/>
    <w:qFormat/>
    <w:rPr>
      <w:rFonts w:ascii="Times New Roman" w:hAnsi="Times New Roman"/>
      <w:i/>
      <w:iCs/>
    </w:rPr>
  </w:style>
  <w:style w:type="character" w:styleId="afe">
    <w:name w:val="line number"/>
    <w:basedOn w:val="a1"/>
    <w:uiPriority w:val="99"/>
    <w:semiHidden/>
    <w:unhideWhenUsed/>
    <w:qFormat/>
  </w:style>
  <w:style w:type="character" w:styleId="aff">
    <w:name w:val="Hyperlink"/>
    <w:basedOn w:val="a1"/>
    <w:uiPriority w:val="99"/>
    <w:unhideWhenUsed/>
    <w:qFormat/>
    <w:rPr>
      <w:color w:val="0000FF"/>
      <w:u w:val="single"/>
    </w:rPr>
  </w:style>
  <w:style w:type="character" w:styleId="aff0">
    <w:name w:val="annotation reference"/>
    <w:basedOn w:val="a1"/>
    <w:uiPriority w:val="99"/>
    <w:semiHidden/>
    <w:unhideWhenUsed/>
    <w:qFormat/>
    <w:rPr>
      <w:sz w:val="16"/>
      <w:szCs w:val="16"/>
    </w:rPr>
  </w:style>
  <w:style w:type="character" w:styleId="aff1">
    <w:name w:val="footnote reference"/>
    <w:basedOn w:val="a1"/>
    <w:uiPriority w:val="99"/>
    <w:semiHidden/>
    <w:unhideWhenUsed/>
    <w:qFormat/>
    <w:rPr>
      <w:vertAlign w:val="superscript"/>
    </w:rPr>
  </w:style>
  <w:style w:type="character" w:customStyle="1" w:styleId="10">
    <w:name w:val="标题 1 字符"/>
    <w:basedOn w:val="a1"/>
    <w:link w:val="1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af1">
    <w:name w:val="副标题 字符"/>
    <w:basedOn w:val="a1"/>
    <w:link w:val="af0"/>
    <w:uiPriority w:val="99"/>
    <w:qFormat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basedOn w:val="af0"/>
    <w:next w:val="a0"/>
    <w:uiPriority w:val="1"/>
    <w:qFormat/>
  </w:style>
  <w:style w:type="character" w:customStyle="1" w:styleId="ab">
    <w:name w:val="批注框文本 字符"/>
    <w:basedOn w:val="a1"/>
    <w:link w:val="aa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1">
    <w:name w:val="书籍标题1"/>
    <w:basedOn w:val="a1"/>
    <w:uiPriority w:val="33"/>
    <w:qFormat/>
    <w:rPr>
      <w:rFonts w:ascii="Times New Roman" w:hAnsi="Times New Roman"/>
      <w:b/>
      <w:bCs/>
      <w:i/>
      <w:iCs/>
      <w:spacing w:val="5"/>
    </w:rPr>
  </w:style>
  <w:style w:type="character" w:customStyle="1" w:styleId="a7">
    <w:name w:val="批注文字 字符"/>
    <w:basedOn w:val="a1"/>
    <w:link w:val="a6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af8">
    <w:name w:val="批注主题 字符"/>
    <w:basedOn w:val="a7"/>
    <w:link w:val="af7"/>
    <w:uiPriority w:val="99"/>
    <w:semiHidden/>
    <w:rPr>
      <w:rFonts w:ascii="Times New Roman" w:hAnsi="Times New Roman"/>
      <w:b/>
      <w:bCs/>
      <w:sz w:val="20"/>
      <w:szCs w:val="20"/>
    </w:rPr>
  </w:style>
  <w:style w:type="character" w:customStyle="1" w:styleId="a9">
    <w:name w:val="尾注文本 字符"/>
    <w:basedOn w:val="a1"/>
    <w:link w:val="a8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ad">
    <w:name w:val="页脚 字符"/>
    <w:basedOn w:val="a1"/>
    <w:link w:val="ac"/>
    <w:uiPriority w:val="99"/>
    <w:qFormat/>
    <w:rPr>
      <w:rFonts w:ascii="Times New Roman" w:hAnsi="Times New Roman"/>
      <w:sz w:val="24"/>
    </w:rPr>
  </w:style>
  <w:style w:type="character" w:customStyle="1" w:styleId="af3">
    <w:name w:val="脚注文本 字符"/>
    <w:basedOn w:val="a1"/>
    <w:link w:val="af2"/>
    <w:uiPriority w:val="99"/>
    <w:semiHidden/>
    <w:rPr>
      <w:rFonts w:ascii="Times New Roman" w:hAnsi="Times New Roman"/>
      <w:sz w:val="20"/>
      <w:szCs w:val="20"/>
    </w:rPr>
  </w:style>
  <w:style w:type="character" w:customStyle="1" w:styleId="af">
    <w:name w:val="页眉 字符"/>
    <w:basedOn w:val="a1"/>
    <w:link w:val="ae"/>
    <w:uiPriority w:val="99"/>
    <w:qFormat/>
    <w:rPr>
      <w:rFonts w:ascii="Times New Roman" w:hAnsi="Times New Roman"/>
      <w:b/>
      <w:sz w:val="24"/>
    </w:rPr>
  </w:style>
  <w:style w:type="character" w:customStyle="1" w:styleId="12">
    <w:name w:val="明显强调1"/>
    <w:basedOn w:val="a1"/>
    <w:uiPriority w:val="21"/>
    <w:unhideWhenUsed/>
    <w:rPr>
      <w:rFonts w:ascii="Times New Roman" w:hAnsi="Times New Roman"/>
      <w:i/>
      <w:iCs/>
      <w:color w:val="auto"/>
    </w:rPr>
  </w:style>
  <w:style w:type="character" w:customStyle="1" w:styleId="13">
    <w:name w:val="明显参考1"/>
    <w:basedOn w:val="a1"/>
    <w:uiPriority w:val="32"/>
    <w:qFormat/>
    <w:rPr>
      <w:b/>
      <w:bCs/>
      <w:smallCaps/>
      <w:color w:val="auto"/>
      <w:spacing w:val="5"/>
    </w:rPr>
  </w:style>
  <w:style w:type="character" w:customStyle="1" w:styleId="30">
    <w:name w:val="标题 3 字符"/>
    <w:basedOn w:val="a1"/>
    <w:link w:val="3"/>
    <w:uiPriority w:val="2"/>
    <w:qFormat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2">
    <w:name w:val="Quote"/>
    <w:basedOn w:val="a0"/>
    <w:next w:val="a0"/>
    <w:link w:val="aff3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3">
    <w:name w:val="引用 字符"/>
    <w:basedOn w:val="a1"/>
    <w:link w:val="aff2"/>
    <w:uiPriority w:val="29"/>
    <w:qFormat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14">
    <w:name w:val="不明显强调1"/>
    <w:basedOn w:val="a1"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af6">
    <w:name w:val="标题 字符"/>
    <w:basedOn w:val="a1"/>
    <w:link w:val="af5"/>
    <w:qFormat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5"/>
    <w:next w:val="af5"/>
    <w:qFormat/>
    <w:pPr>
      <w:spacing w:after="120"/>
    </w:pPr>
    <w:rPr>
      <w:i/>
    </w:rPr>
  </w:style>
  <w:style w:type="paragraph" w:customStyle="1" w:styleId="15">
    <w:name w:val="修订1"/>
    <w:hidden/>
    <w:uiPriority w:val="99"/>
    <w:semiHidden/>
    <w:qFormat/>
    <w:rPr>
      <w:rFonts w:ascii="Times New Roman" w:eastAsiaTheme="minorHAnsi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zzong9933@163.com" TargetMode="External"/><Relationship Id="rId18" Type="http://schemas.openxmlformats.org/officeDocument/2006/relationships/image" Target="media/image4.tiff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image" Target="media/image3.tiff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2.tif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image" Target="media/image1.tiff"/><Relationship Id="rId23" Type="http://schemas.openxmlformats.org/officeDocument/2006/relationships/header" Target="header2.xml"/><Relationship Id="rId10" Type="http://schemas.openxmlformats.org/officeDocument/2006/relationships/webSettings" Target="webSettings.xml"/><Relationship Id="rId19" Type="http://schemas.openxmlformats.org/officeDocument/2006/relationships/image" Target="media/image5.tiff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huanghanfei@kmmu.edu.cn" TargetMode="External"/><Relationship Id="rId22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5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4</TotalTime>
  <Pages>5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</dc:creator>
  <cp:lastModifiedBy>彩妮 梁</cp:lastModifiedBy>
  <cp:revision>5</cp:revision>
  <cp:lastPrinted>2013-10-03T12:51:00Z</cp:lastPrinted>
  <dcterms:created xsi:type="dcterms:W3CDTF">2022-11-17T16:58:00Z</dcterms:created>
  <dcterms:modified xsi:type="dcterms:W3CDTF">2024-11-05T08:44:00Z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2052-11.1.0.12980</vt:lpwstr>
  </property>
  <property fmtid="{D5CDD505-2E9C-101B-9397-08002B2CF9AE}" pid="11" name="ICV">
    <vt:lpwstr>114FBF9AA35644A8A7E27FDB1E4305FC</vt:lpwstr>
  </property>
</Properties>
</file>