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00283" w14:textId="54EC9962" w:rsidR="00AC4A1B" w:rsidRPr="00AC4A1B" w:rsidRDefault="00AC4A1B" w:rsidP="00AC4A1B">
      <w:pPr>
        <w:pStyle w:val="Bijschrift"/>
        <w:keepNext/>
        <w:rPr>
          <w:rFonts w:cstheme="minorHAnsi"/>
          <w:color w:val="auto"/>
          <w:sz w:val="24"/>
          <w:szCs w:val="24"/>
        </w:rPr>
      </w:pPr>
      <w:bookmarkStart w:id="0" w:name="_Hlk31553613"/>
      <w:r>
        <w:rPr>
          <w:rFonts w:cstheme="minorHAnsi"/>
          <w:color w:val="auto"/>
          <w:sz w:val="24"/>
          <w:szCs w:val="24"/>
        </w:rPr>
        <w:t>Figure3. Prisma flow chart of inclusion studies</w:t>
      </w:r>
    </w:p>
    <w:p w14:paraId="629332D6" w14:textId="77777777" w:rsidR="00624B6D" w:rsidRDefault="004B3795" w:rsidP="001B4B83">
      <w:pPr>
        <w:spacing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noProof/>
          <w:sz w:val="20"/>
          <w:szCs w:val="20"/>
          <w:lang w:val="nl-NL" w:eastAsia="nl-NL"/>
        </w:rPr>
        <w:drawing>
          <wp:inline distT="0" distB="0" distL="0" distR="0" wp14:anchorId="67243580" wp14:editId="7B63DEC7">
            <wp:extent cx="6010275" cy="5153025"/>
            <wp:effectExtent l="0" t="0" r="9525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owchart inclusion sys rev, n=1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24B6D" w:rsidSect="00AC4A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BA7A2D" w:rsidRDefault="00BA7A2D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BA7A2D" w:rsidRDefault="00BA7A2D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BA7A2D" w:rsidRDefault="00BA7A2D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BA7A2D" w:rsidRDefault="00BA7A2D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hyphenationZone w:val="425"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83"/>
    <w:rsid w:val="000047EA"/>
    <w:rsid w:val="00005F3F"/>
    <w:rsid w:val="00033F5F"/>
    <w:rsid w:val="00065D6A"/>
    <w:rsid w:val="00072BA7"/>
    <w:rsid w:val="00092956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B4B83"/>
    <w:rsid w:val="001C2D3C"/>
    <w:rsid w:val="001F0F41"/>
    <w:rsid w:val="001F77DC"/>
    <w:rsid w:val="00202897"/>
    <w:rsid w:val="00207C1B"/>
    <w:rsid w:val="002322AB"/>
    <w:rsid w:val="00235234"/>
    <w:rsid w:val="00266A58"/>
    <w:rsid w:val="0028175A"/>
    <w:rsid w:val="002B33F7"/>
    <w:rsid w:val="002B7E23"/>
    <w:rsid w:val="002C2C4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D2B15"/>
    <w:rsid w:val="003D74BE"/>
    <w:rsid w:val="003F57EC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51E90"/>
    <w:rsid w:val="00552BD7"/>
    <w:rsid w:val="00567F98"/>
    <w:rsid w:val="005773F8"/>
    <w:rsid w:val="0059792D"/>
    <w:rsid w:val="00597CC5"/>
    <w:rsid w:val="005A4829"/>
    <w:rsid w:val="005C4919"/>
    <w:rsid w:val="005F6313"/>
    <w:rsid w:val="006007D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2F2C"/>
    <w:rsid w:val="006C073E"/>
    <w:rsid w:val="006C2F71"/>
    <w:rsid w:val="006D6D41"/>
    <w:rsid w:val="006F1F2D"/>
    <w:rsid w:val="00703E63"/>
    <w:rsid w:val="00704319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FA5"/>
    <w:rsid w:val="007E297D"/>
    <w:rsid w:val="007E6B3D"/>
    <w:rsid w:val="00806FA1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1234F"/>
    <w:rsid w:val="00921254"/>
    <w:rsid w:val="009256D4"/>
    <w:rsid w:val="00927CA4"/>
    <w:rsid w:val="00940DDA"/>
    <w:rsid w:val="0094260C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C4A1B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37FC"/>
    <w:rsid w:val="00C5696A"/>
    <w:rsid w:val="00C57835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E794B"/>
    <w:rsid w:val="00EF26A4"/>
    <w:rsid w:val="00EF6FE8"/>
    <w:rsid w:val="00F030B5"/>
    <w:rsid w:val="00F201A9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96FE3-14C6-480F-B27C-4BB12F642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3</cp:revision>
  <cp:lastPrinted>2019-08-27T09:22:00Z</cp:lastPrinted>
  <dcterms:created xsi:type="dcterms:W3CDTF">2020-08-07T09:02:00Z</dcterms:created>
  <dcterms:modified xsi:type="dcterms:W3CDTF">2020-08-07T09:34:00Z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