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D73E6" w14:textId="3D3DE56F" w:rsidR="00FE15D0" w:rsidRPr="00FE15D0" w:rsidRDefault="002863AF" w:rsidP="00FE15D0">
      <w:pPr>
        <w:autoSpaceDE w:val="0"/>
        <w:autoSpaceDN w:val="0"/>
        <w:adjustRightInd w:val="0"/>
        <w:spacing w:line="300" w:lineRule="auto"/>
        <w:ind w:firstLine="360"/>
        <w:jc w:val="center"/>
        <w:rPr>
          <w:rFonts w:ascii="Times New Roman" w:eastAsia="楷体" w:hAnsi="Times New Roman" w:cs="Times New Roman"/>
          <w:b/>
          <w:bCs/>
          <w:kern w:val="0"/>
          <w:sz w:val="28"/>
          <w:szCs w:val="28"/>
        </w:rPr>
      </w:pPr>
      <w:r w:rsidRPr="00FE15D0">
        <w:rPr>
          <w:rFonts w:ascii="Times New Roman" w:eastAsia="楷体" w:hAnsi="Times New Roman" w:cs="Times New Roman"/>
          <w:b/>
          <w:bCs/>
          <w:kern w:val="0"/>
          <w:sz w:val="28"/>
          <w:szCs w:val="28"/>
        </w:rPr>
        <w:t>Supplemental Materials for</w:t>
      </w:r>
      <w:r w:rsidRPr="00FE15D0">
        <w:rPr>
          <w:rFonts w:ascii="Times New Roman" w:eastAsia="楷体" w:hAnsi="Times New Roman" w:cs="Times New Roman" w:hint="eastAsia"/>
          <w:b/>
          <w:bCs/>
          <w:kern w:val="0"/>
          <w:sz w:val="28"/>
          <w:szCs w:val="28"/>
        </w:rPr>
        <w:t xml:space="preserve"> </w:t>
      </w:r>
      <w:r w:rsidRPr="00FE15D0">
        <w:rPr>
          <w:rFonts w:ascii="Times New Roman" w:eastAsia="楷体" w:hAnsi="Times New Roman" w:cs="Times New Roman"/>
          <w:b/>
          <w:bCs/>
          <w:kern w:val="0"/>
          <w:sz w:val="28"/>
          <w:szCs w:val="28"/>
        </w:rPr>
        <w:t>“</w:t>
      </w:r>
      <w:r w:rsidR="00D25F9F" w:rsidRPr="00FE15D0">
        <w:rPr>
          <w:rFonts w:ascii="Times New Roman" w:eastAsia="楷体" w:hAnsi="Times New Roman" w:cs="Times New Roman"/>
          <w:b/>
          <w:bCs/>
          <w:kern w:val="0"/>
          <w:sz w:val="28"/>
          <w:szCs w:val="28"/>
        </w:rPr>
        <w:t>Efficient Sampling of Conformational Space via Unbiased Molecular Dynamics in Multiple Low-Dimensional Collective Variable Spaces</w:t>
      </w:r>
      <w:r w:rsidRPr="00FE15D0">
        <w:rPr>
          <w:rFonts w:ascii="Times New Roman" w:eastAsia="楷体" w:hAnsi="Times New Roman" w:cs="Times New Roman"/>
          <w:b/>
          <w:bCs/>
          <w:kern w:val="0"/>
          <w:sz w:val="28"/>
          <w:szCs w:val="28"/>
        </w:rPr>
        <w:t>”</w:t>
      </w:r>
    </w:p>
    <w:p w14:paraId="77E67569" w14:textId="77777777" w:rsidR="00FE15D0" w:rsidRPr="00FE15D0" w:rsidRDefault="00FE15D0" w:rsidP="00FE15D0">
      <w:pPr>
        <w:autoSpaceDE w:val="0"/>
        <w:autoSpaceDN w:val="0"/>
        <w:adjustRightInd w:val="0"/>
        <w:spacing w:line="300" w:lineRule="auto"/>
        <w:ind w:firstLine="360"/>
        <w:jc w:val="center"/>
        <w:rPr>
          <w:rFonts w:ascii="Times New Roman" w:eastAsia="楷体" w:hAnsi="Times New Roman" w:cs="Times New Roman"/>
          <w:b/>
          <w:bCs/>
          <w:kern w:val="0"/>
          <w:sz w:val="24"/>
          <w:szCs w:val="24"/>
        </w:rPr>
      </w:pPr>
    </w:p>
    <w:p w14:paraId="183718B0" w14:textId="058D6F8E" w:rsidR="001D1A1A" w:rsidRPr="00A40490" w:rsidRDefault="001D1A1A" w:rsidP="001D1A1A">
      <w:pPr>
        <w:autoSpaceDE w:val="0"/>
        <w:autoSpaceDN w:val="0"/>
        <w:adjustRightInd w:val="0"/>
        <w:spacing w:line="480" w:lineRule="auto"/>
        <w:ind w:firstLine="360"/>
        <w:jc w:val="center"/>
        <w:rPr>
          <w:rStyle w:val="AffiliationsChar"/>
          <w:rFonts w:eastAsiaTheme="minorEastAsia" w:cs="Times New Roman"/>
          <w:bCs/>
          <w:sz w:val="28"/>
          <w:szCs w:val="28"/>
        </w:rPr>
      </w:pPr>
      <w:proofErr w:type="spellStart"/>
      <w:r w:rsidRPr="00A40490">
        <w:rPr>
          <w:rStyle w:val="1"/>
          <w:rFonts w:eastAsiaTheme="minorEastAsia" w:cs="Times New Roman"/>
          <w:b w:val="0"/>
          <w:szCs w:val="28"/>
        </w:rPr>
        <w:t>Wentao</w:t>
      </w:r>
      <w:proofErr w:type="spellEnd"/>
      <w:r w:rsidRPr="00A40490">
        <w:rPr>
          <w:rStyle w:val="1"/>
          <w:rFonts w:eastAsiaTheme="minorEastAsia" w:cs="Times New Roman"/>
          <w:b w:val="0"/>
          <w:szCs w:val="28"/>
        </w:rPr>
        <w:t xml:space="preserve"> Zhu</w:t>
      </w:r>
      <w:r w:rsidRPr="00A40490">
        <w:rPr>
          <w:rStyle w:val="ac"/>
          <w:rFonts w:ascii="Times New Roman" w:hAnsi="Times New Roman" w:cs="Times New Roman"/>
          <w:bCs/>
          <w:sz w:val="28"/>
          <w:szCs w:val="28"/>
        </w:rPr>
        <w:footnoteReference w:id="1"/>
      </w:r>
      <w:r w:rsidR="00FF2A13" w:rsidRPr="00A40490">
        <w:rPr>
          <w:rStyle w:val="ac"/>
          <w:rFonts w:ascii="Times New Roman" w:hAnsi="Times New Roman" w:cs="Times New Roman"/>
          <w:bCs/>
          <w:sz w:val="28"/>
          <w:szCs w:val="28"/>
        </w:rPr>
        <w:footnoteReference w:customMarkFollows="1" w:id="2"/>
        <w:sym w:font="Symbol" w:char="F02A"/>
      </w:r>
      <w:r w:rsidRPr="00A40490">
        <w:rPr>
          <w:rFonts w:ascii="Times New Roman" w:hAnsi="Times New Roman" w:cs="Times New Roman" w:hint="eastAsia"/>
          <w:bCs/>
          <w:sz w:val="28"/>
          <w:szCs w:val="28"/>
        </w:rPr>
        <w:t>,</w:t>
      </w:r>
      <w:r w:rsidRPr="00A40490">
        <w:rPr>
          <w:rStyle w:val="1"/>
          <w:rFonts w:eastAsiaTheme="minorEastAsia" w:cs="Times New Roman" w:hint="eastAsia"/>
          <w:bCs/>
          <w:szCs w:val="28"/>
        </w:rPr>
        <w:t xml:space="preserve"> </w:t>
      </w:r>
      <w:proofErr w:type="spellStart"/>
      <w:r w:rsidRPr="00A40490">
        <w:rPr>
          <w:rStyle w:val="1"/>
          <w:rFonts w:eastAsiaTheme="minorEastAsia" w:cs="Times New Roman"/>
          <w:b w:val="0"/>
          <w:szCs w:val="28"/>
        </w:rPr>
        <w:t>Wenfei</w:t>
      </w:r>
      <w:proofErr w:type="spellEnd"/>
      <w:r w:rsidRPr="00A40490">
        <w:rPr>
          <w:rStyle w:val="1"/>
          <w:rFonts w:eastAsiaTheme="minorEastAsia" w:cs="Times New Roman"/>
          <w:b w:val="0"/>
          <w:szCs w:val="28"/>
        </w:rPr>
        <w:t xml:space="preserve"> Li</w:t>
      </w:r>
      <w:r w:rsidRPr="00A40490">
        <w:rPr>
          <w:rStyle w:val="ac"/>
          <w:rFonts w:ascii="Times New Roman" w:hAnsi="Times New Roman" w:cs="Times New Roman"/>
          <w:bCs/>
          <w:sz w:val="28"/>
          <w:szCs w:val="28"/>
        </w:rPr>
        <w:footnoteReference w:id="3"/>
      </w:r>
      <w:r w:rsidRPr="00A40490">
        <w:rPr>
          <w:rFonts w:ascii="Times New Roman" w:hAnsi="Times New Roman" w:cs="Times New Roman" w:hint="eastAsia"/>
          <w:bCs/>
          <w:sz w:val="28"/>
          <w:szCs w:val="28"/>
        </w:rPr>
        <w:t xml:space="preserve">, </w:t>
      </w:r>
      <w:r w:rsidRPr="00A40490">
        <w:rPr>
          <w:rFonts w:ascii="Times New Roman" w:hAnsi="Times New Roman" w:cs="Times New Roman"/>
          <w:bCs/>
          <w:sz w:val="28"/>
          <w:szCs w:val="28"/>
        </w:rPr>
        <w:t>Bing</w:t>
      </w:r>
      <w:r w:rsidRPr="00A40490">
        <w:rPr>
          <w:rFonts w:ascii="Times New Roman" w:hAnsi="Times New Roman" w:cs="Times New Roman" w:hint="eastAsia"/>
          <w:bCs/>
          <w:sz w:val="28"/>
          <w:szCs w:val="28"/>
        </w:rPr>
        <w:t xml:space="preserve"> </w:t>
      </w:r>
      <w:r w:rsidRPr="00A40490">
        <w:rPr>
          <w:rFonts w:ascii="Times New Roman" w:hAnsi="Times New Roman" w:cs="Times New Roman"/>
          <w:bCs/>
          <w:sz w:val="28"/>
          <w:szCs w:val="28"/>
        </w:rPr>
        <w:t>Bu</w:t>
      </w:r>
      <w:r w:rsidRPr="00A40490">
        <w:rPr>
          <w:rFonts w:ascii="Times New Roman" w:hAnsi="Times New Roman" w:cs="Times New Roman" w:hint="eastAsia"/>
          <w:bCs/>
          <w:sz w:val="28"/>
          <w:szCs w:val="28"/>
          <w:vertAlign w:val="superscript"/>
        </w:rPr>
        <w:t>1</w:t>
      </w:r>
      <w:r w:rsidRPr="00A40490">
        <w:rPr>
          <w:rFonts w:ascii="Times New Roman" w:hAnsi="Times New Roman" w:cs="Times New Roman" w:hint="eastAsia"/>
          <w:bCs/>
          <w:sz w:val="28"/>
          <w:szCs w:val="28"/>
        </w:rPr>
        <w:t xml:space="preserve">, </w:t>
      </w:r>
      <w:proofErr w:type="spellStart"/>
      <w:r w:rsidRPr="00A40490">
        <w:rPr>
          <w:rFonts w:ascii="Times New Roman" w:hAnsi="Times New Roman" w:cs="Times New Roman" w:hint="eastAsia"/>
          <w:bCs/>
          <w:sz w:val="28"/>
          <w:szCs w:val="28"/>
        </w:rPr>
        <w:t>LinLin</w:t>
      </w:r>
      <w:proofErr w:type="spellEnd"/>
      <w:r w:rsidRPr="00A40490">
        <w:rPr>
          <w:rFonts w:ascii="Times New Roman" w:hAnsi="Times New Roman" w:cs="Times New Roman" w:hint="eastAsia"/>
          <w:bCs/>
          <w:sz w:val="28"/>
          <w:szCs w:val="28"/>
        </w:rPr>
        <w:t xml:space="preserve"> Zh</w:t>
      </w:r>
      <w:r w:rsidRPr="00A40490">
        <w:rPr>
          <w:rFonts w:ascii="Times New Roman" w:hAnsi="Times New Roman" w:cs="Times New Roman"/>
          <w:bCs/>
          <w:sz w:val="28"/>
          <w:szCs w:val="28"/>
        </w:rPr>
        <w:t>u</w:t>
      </w:r>
      <w:r w:rsidRPr="00A40490">
        <w:rPr>
          <w:rFonts w:ascii="Times New Roman" w:hAnsi="Times New Roman" w:cs="Times New Roman" w:hint="eastAsia"/>
          <w:bCs/>
          <w:sz w:val="28"/>
          <w:szCs w:val="28"/>
          <w:vertAlign w:val="superscript"/>
        </w:rPr>
        <w:t>1</w:t>
      </w:r>
      <w:r w:rsidRPr="00A40490">
        <w:rPr>
          <w:rFonts w:ascii="Times New Roman" w:hAnsi="Times New Roman" w:cs="Times New Roman" w:hint="eastAsia"/>
          <w:bCs/>
          <w:sz w:val="28"/>
          <w:szCs w:val="28"/>
        </w:rPr>
        <w:t>,</w:t>
      </w:r>
      <w:r w:rsidRPr="00A40490">
        <w:rPr>
          <w:rFonts w:ascii="Times New Roman" w:hAnsi="Times New Roman" w:cs="Times New Roman"/>
          <w:bCs/>
          <w:sz w:val="28"/>
          <w:szCs w:val="28"/>
        </w:rPr>
        <w:t xml:space="preserve"> </w:t>
      </w:r>
      <w:r w:rsidRPr="00A40490">
        <w:rPr>
          <w:rStyle w:val="1"/>
          <w:rFonts w:eastAsiaTheme="minorEastAsia" w:cs="Times New Roman" w:hint="eastAsia"/>
          <w:b w:val="0"/>
          <w:szCs w:val="28"/>
        </w:rPr>
        <w:t>Xiang Wang</w:t>
      </w:r>
      <w:r w:rsidRPr="00A40490">
        <w:rPr>
          <w:rFonts w:ascii="Times New Roman" w:hAnsi="Times New Roman" w:cs="Times New Roman" w:hint="eastAsia"/>
          <w:bCs/>
          <w:sz w:val="28"/>
          <w:szCs w:val="28"/>
          <w:vertAlign w:val="superscript"/>
        </w:rPr>
        <w:t>1</w:t>
      </w:r>
      <w:r w:rsidRPr="00A40490">
        <w:rPr>
          <w:rStyle w:val="1"/>
          <w:rFonts w:eastAsiaTheme="minorEastAsia" w:cs="Times New Roman" w:hint="eastAsia"/>
          <w:bCs/>
          <w:szCs w:val="28"/>
        </w:rPr>
        <w:t xml:space="preserve">, </w:t>
      </w:r>
      <w:r w:rsidRPr="00A40490">
        <w:rPr>
          <w:rStyle w:val="1"/>
          <w:rFonts w:eastAsiaTheme="minorEastAsia" w:cs="Times New Roman"/>
          <w:b w:val="0"/>
          <w:szCs w:val="28"/>
        </w:rPr>
        <w:t xml:space="preserve">and </w:t>
      </w:r>
      <w:proofErr w:type="spellStart"/>
      <w:r w:rsidRPr="00A40490">
        <w:rPr>
          <w:rStyle w:val="1"/>
          <w:rFonts w:eastAsiaTheme="minorEastAsia" w:cs="Times New Roman" w:hint="eastAsia"/>
          <w:b w:val="0"/>
          <w:szCs w:val="28"/>
        </w:rPr>
        <w:t>Linhong</w:t>
      </w:r>
      <w:proofErr w:type="spellEnd"/>
      <w:r w:rsidRPr="00A40490">
        <w:rPr>
          <w:rStyle w:val="1"/>
          <w:rFonts w:eastAsiaTheme="minorEastAsia" w:cs="Times New Roman" w:hint="eastAsia"/>
          <w:b w:val="0"/>
          <w:szCs w:val="28"/>
        </w:rPr>
        <w:t xml:space="preserve"> Deng</w:t>
      </w:r>
      <w:r w:rsidRPr="00A40490">
        <w:rPr>
          <w:rFonts w:ascii="Times New Roman" w:hAnsi="Times New Roman" w:cs="Times New Roman" w:hint="eastAsia"/>
          <w:bCs/>
          <w:sz w:val="28"/>
          <w:szCs w:val="28"/>
          <w:vertAlign w:val="superscript"/>
        </w:rPr>
        <w:t>1</w:t>
      </w:r>
      <w:r w:rsidRPr="00A40490">
        <w:rPr>
          <w:rStyle w:val="ac"/>
          <w:rFonts w:ascii="Times New Roman" w:hAnsi="Times New Roman" w:cs="Times New Roman"/>
          <w:bCs/>
          <w:sz w:val="28"/>
          <w:szCs w:val="28"/>
        </w:rPr>
        <w:footnoteReference w:customMarkFollows="1" w:id="4"/>
        <w:t>†</w:t>
      </w:r>
    </w:p>
    <w:p w14:paraId="051E395F" w14:textId="5F332C69" w:rsidR="00FE15D0" w:rsidRDefault="00FE15D0">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br w:type="page"/>
      </w:r>
    </w:p>
    <w:p w14:paraId="0CE5DF4E" w14:textId="1E10059F" w:rsidR="00F239E4" w:rsidRPr="00672232" w:rsidRDefault="00F239E4" w:rsidP="00672232">
      <w:pPr>
        <w:autoSpaceDE w:val="0"/>
        <w:autoSpaceDN w:val="0"/>
        <w:adjustRightInd w:val="0"/>
        <w:spacing w:line="360" w:lineRule="auto"/>
        <w:rPr>
          <w:rFonts w:ascii="Times New Roman" w:eastAsia="楷体" w:hAnsi="Times New Roman" w:cs="Times New Roman"/>
          <w:b/>
          <w:bCs/>
          <w:kern w:val="0"/>
          <w:sz w:val="24"/>
          <w:szCs w:val="24"/>
        </w:rPr>
      </w:pPr>
      <w:r w:rsidRPr="00672232">
        <w:rPr>
          <w:rFonts w:ascii="Times New Roman" w:eastAsia="楷体" w:hAnsi="Times New Roman" w:cs="Times New Roman"/>
          <w:b/>
          <w:bCs/>
          <w:kern w:val="0"/>
          <w:sz w:val="24"/>
          <w:szCs w:val="24"/>
        </w:rPr>
        <w:lastRenderedPageBreak/>
        <w:t xml:space="preserve">Construction and </w:t>
      </w:r>
      <w:r w:rsidR="00DC7767" w:rsidRPr="00672232">
        <w:rPr>
          <w:rFonts w:ascii="Times New Roman" w:eastAsia="楷体" w:hAnsi="Times New Roman" w:cs="Times New Roman" w:hint="eastAsia"/>
          <w:b/>
          <w:bCs/>
          <w:kern w:val="0"/>
          <w:sz w:val="24"/>
          <w:szCs w:val="24"/>
        </w:rPr>
        <w:t>d</w:t>
      </w:r>
      <w:r w:rsidRPr="00672232">
        <w:rPr>
          <w:rFonts w:ascii="Times New Roman" w:eastAsia="楷体" w:hAnsi="Times New Roman" w:cs="Times New Roman"/>
          <w:b/>
          <w:bCs/>
          <w:kern w:val="0"/>
          <w:sz w:val="24"/>
          <w:szCs w:val="24"/>
        </w:rPr>
        <w:t xml:space="preserve">efinition of the </w:t>
      </w:r>
      <w:r w:rsidR="00DC7767" w:rsidRPr="00672232">
        <w:rPr>
          <w:rFonts w:ascii="Times New Roman" w:eastAsia="楷体" w:hAnsi="Times New Roman" w:cs="Times New Roman" w:hint="eastAsia"/>
          <w:b/>
          <w:bCs/>
          <w:kern w:val="0"/>
          <w:sz w:val="24"/>
          <w:szCs w:val="24"/>
        </w:rPr>
        <w:t>t</w:t>
      </w:r>
      <w:r w:rsidRPr="00672232">
        <w:rPr>
          <w:rFonts w:ascii="Times New Roman" w:eastAsia="楷体" w:hAnsi="Times New Roman" w:cs="Times New Roman"/>
          <w:b/>
          <w:bCs/>
          <w:kern w:val="0"/>
          <w:sz w:val="24"/>
          <w:szCs w:val="24"/>
        </w:rPr>
        <w:t>wo-</w:t>
      </w:r>
      <w:r w:rsidR="00DC7767" w:rsidRPr="00672232">
        <w:rPr>
          <w:rFonts w:ascii="Times New Roman" w:eastAsia="楷体" w:hAnsi="Times New Roman" w:cs="Times New Roman" w:hint="eastAsia"/>
          <w:b/>
          <w:bCs/>
          <w:kern w:val="0"/>
          <w:sz w:val="24"/>
          <w:szCs w:val="24"/>
        </w:rPr>
        <w:t>d</w:t>
      </w:r>
      <w:r w:rsidRPr="00672232">
        <w:rPr>
          <w:rFonts w:ascii="Times New Roman" w:eastAsia="楷体" w:hAnsi="Times New Roman" w:cs="Times New Roman"/>
          <w:b/>
          <w:bCs/>
          <w:kern w:val="0"/>
          <w:sz w:val="24"/>
          <w:szCs w:val="24"/>
        </w:rPr>
        <w:t>imensional</w:t>
      </w:r>
      <w:r w:rsidR="008F7D3A" w:rsidRPr="00672232">
        <w:rPr>
          <w:rFonts w:ascii="Times New Roman" w:eastAsia="楷体" w:hAnsi="Times New Roman" w:cs="Times New Roman" w:hint="eastAsia"/>
          <w:b/>
          <w:bCs/>
          <w:kern w:val="0"/>
          <w:sz w:val="24"/>
          <w:szCs w:val="24"/>
        </w:rPr>
        <w:t xml:space="preserve"> (2D)</w:t>
      </w:r>
      <w:r w:rsidRPr="00672232">
        <w:rPr>
          <w:rFonts w:ascii="Times New Roman" w:eastAsia="楷体" w:hAnsi="Times New Roman" w:cs="Times New Roman"/>
          <w:b/>
          <w:bCs/>
          <w:kern w:val="0"/>
          <w:sz w:val="24"/>
          <w:szCs w:val="24"/>
        </w:rPr>
        <w:t xml:space="preserve"> </w:t>
      </w:r>
      <w:r w:rsidR="00DC7767" w:rsidRPr="00672232">
        <w:rPr>
          <w:rFonts w:ascii="Times New Roman" w:eastAsia="楷体" w:hAnsi="Times New Roman" w:cs="Times New Roman" w:hint="eastAsia"/>
          <w:b/>
          <w:bCs/>
          <w:kern w:val="0"/>
          <w:sz w:val="24"/>
          <w:szCs w:val="24"/>
        </w:rPr>
        <w:t>d</w:t>
      </w:r>
      <w:r w:rsidRPr="00672232">
        <w:rPr>
          <w:rFonts w:ascii="Times New Roman" w:eastAsia="楷体" w:hAnsi="Times New Roman" w:cs="Times New Roman"/>
          <w:b/>
          <w:bCs/>
          <w:kern w:val="0"/>
          <w:sz w:val="24"/>
          <w:szCs w:val="24"/>
        </w:rPr>
        <w:t>ouble-</w:t>
      </w:r>
      <w:r w:rsidRPr="00672232">
        <w:rPr>
          <w:rFonts w:ascii="Times New Roman" w:eastAsia="楷体" w:hAnsi="Times New Roman" w:cs="Times New Roman" w:hint="eastAsia"/>
          <w:b/>
          <w:bCs/>
          <w:kern w:val="0"/>
          <w:sz w:val="24"/>
          <w:szCs w:val="24"/>
        </w:rPr>
        <w:t>basin</w:t>
      </w:r>
      <w:r w:rsidRPr="00672232">
        <w:rPr>
          <w:rFonts w:ascii="Times New Roman" w:eastAsia="楷体" w:hAnsi="Times New Roman" w:cs="Times New Roman"/>
          <w:b/>
          <w:bCs/>
          <w:kern w:val="0"/>
          <w:sz w:val="24"/>
          <w:szCs w:val="24"/>
        </w:rPr>
        <w:t xml:space="preserve"> </w:t>
      </w:r>
      <w:r w:rsidR="00DC7767" w:rsidRPr="00672232">
        <w:rPr>
          <w:rFonts w:ascii="Times New Roman" w:eastAsia="楷体" w:hAnsi="Times New Roman" w:cs="Times New Roman" w:hint="eastAsia"/>
          <w:b/>
          <w:bCs/>
          <w:kern w:val="0"/>
          <w:sz w:val="24"/>
          <w:szCs w:val="24"/>
        </w:rPr>
        <w:t>m</w:t>
      </w:r>
      <w:r w:rsidRPr="00672232">
        <w:rPr>
          <w:rFonts w:ascii="Times New Roman" w:eastAsia="楷体" w:hAnsi="Times New Roman" w:cs="Times New Roman"/>
          <w:b/>
          <w:bCs/>
          <w:kern w:val="0"/>
          <w:sz w:val="24"/>
          <w:szCs w:val="24"/>
        </w:rPr>
        <w:t xml:space="preserve">odel </w:t>
      </w:r>
      <w:r w:rsidR="00DC7767" w:rsidRPr="00672232">
        <w:rPr>
          <w:rFonts w:ascii="Times New Roman" w:eastAsia="楷体" w:hAnsi="Times New Roman" w:cs="Times New Roman" w:hint="eastAsia"/>
          <w:b/>
          <w:bCs/>
          <w:kern w:val="0"/>
          <w:sz w:val="24"/>
          <w:szCs w:val="24"/>
        </w:rPr>
        <w:t>p</w:t>
      </w:r>
      <w:r w:rsidRPr="00672232">
        <w:rPr>
          <w:rFonts w:ascii="Times New Roman" w:eastAsia="楷体" w:hAnsi="Times New Roman" w:cs="Times New Roman"/>
          <w:b/>
          <w:bCs/>
          <w:kern w:val="0"/>
          <w:sz w:val="24"/>
          <w:szCs w:val="24"/>
        </w:rPr>
        <w:t>otential</w:t>
      </w:r>
    </w:p>
    <w:p w14:paraId="4CBC14AD" w14:textId="6DF3747A" w:rsidR="00362CFB" w:rsidRPr="00672232" w:rsidRDefault="007243E5" w:rsidP="00672232">
      <w:pPr>
        <w:autoSpaceDE w:val="0"/>
        <w:autoSpaceDN w:val="0"/>
        <w:adjustRightInd w:val="0"/>
        <w:spacing w:line="360" w:lineRule="auto"/>
        <w:ind w:firstLineChars="200" w:firstLine="480"/>
        <w:rPr>
          <w:rFonts w:ascii="Times New Roman" w:eastAsia="楷体" w:hAnsi="Times New Roman" w:cs="Times New Roman"/>
          <w:kern w:val="0"/>
          <w:sz w:val="24"/>
          <w:szCs w:val="24"/>
        </w:rPr>
      </w:pPr>
      <w:r w:rsidRPr="00672232">
        <w:rPr>
          <w:rFonts w:ascii="Times New Roman" w:eastAsia="楷体" w:hAnsi="Times New Roman" w:cs="Times New Roman"/>
          <w:kern w:val="0"/>
          <w:sz w:val="24"/>
          <w:szCs w:val="24"/>
        </w:rPr>
        <w:t xml:space="preserve">The </w:t>
      </w:r>
      <w:r w:rsidR="008F7D3A" w:rsidRPr="00672232">
        <w:rPr>
          <w:rFonts w:ascii="Times New Roman" w:eastAsia="楷体" w:hAnsi="Times New Roman" w:cs="Times New Roman" w:hint="eastAsia"/>
          <w:kern w:val="0"/>
          <w:sz w:val="24"/>
          <w:szCs w:val="24"/>
        </w:rPr>
        <w:t>2D</w:t>
      </w:r>
      <w:r w:rsidRPr="00672232">
        <w:rPr>
          <w:rFonts w:ascii="Times New Roman" w:eastAsia="楷体" w:hAnsi="Times New Roman" w:cs="Times New Roman"/>
          <w:kern w:val="0"/>
          <w:sz w:val="24"/>
          <w:szCs w:val="24"/>
        </w:rPr>
        <w:t xml:space="preserve"> double-</w:t>
      </w:r>
      <w:r w:rsidR="00F239E4" w:rsidRPr="00672232">
        <w:rPr>
          <w:rFonts w:ascii="Times New Roman" w:eastAsia="楷体" w:hAnsi="Times New Roman" w:cs="Times New Roman" w:hint="eastAsia"/>
          <w:kern w:val="0"/>
          <w:sz w:val="24"/>
          <w:szCs w:val="24"/>
        </w:rPr>
        <w:t>basin</w:t>
      </w:r>
      <w:r w:rsidRPr="00672232">
        <w:rPr>
          <w:rFonts w:ascii="Times New Roman" w:eastAsia="楷体" w:hAnsi="Times New Roman" w:cs="Times New Roman"/>
          <w:kern w:val="0"/>
          <w:sz w:val="24"/>
          <w:szCs w:val="24"/>
        </w:rPr>
        <w:t xml:space="preserve"> model potential is constructed by placing 51 Gaussian potentials uniformly along the polyline path (0,</w:t>
      </w:r>
      <w:proofErr w:type="gramStart"/>
      <w:r w:rsidRPr="00672232">
        <w:rPr>
          <w:rFonts w:ascii="Times New Roman" w:eastAsia="楷体" w:hAnsi="Times New Roman" w:cs="Times New Roman"/>
          <w:kern w:val="0"/>
          <w:sz w:val="24"/>
          <w:szCs w:val="24"/>
        </w:rPr>
        <w:t>0)→</w:t>
      </w:r>
      <w:proofErr w:type="gramEnd"/>
      <w:r w:rsidRPr="00672232">
        <w:rPr>
          <w:rFonts w:ascii="Times New Roman" w:eastAsia="楷体" w:hAnsi="Times New Roman" w:cs="Times New Roman"/>
          <w:kern w:val="0"/>
          <w:sz w:val="24"/>
          <w:szCs w:val="24"/>
        </w:rPr>
        <w:t>(1,1)→(0,2)→(1,3)→(2,2)→(3,3), with adjacent Gaussian centers spaced at 0.1 intervals. Let</w:t>
      </w:r>
      <w:r w:rsidRPr="00672232">
        <w:rPr>
          <w:rFonts w:ascii="Times New Roman" w:eastAsia="楷体" w:hAnsi="Times New Roman" w:cs="Times New Roman" w:hint="eastAsia"/>
          <w:kern w:val="0"/>
          <w:sz w:val="24"/>
          <w:szCs w:val="24"/>
        </w:rPr>
        <w:t xml:space="preserve"> </w:t>
      </w:r>
      <m:oMath>
        <m:sSub>
          <m:sSubPr>
            <m:ctrlPr>
              <w:rPr>
                <w:rFonts w:ascii="Cambria Math" w:eastAsia="楷体" w:hAnsi="Cambria Math" w:cs="Times New Roman"/>
                <w:i/>
                <w:kern w:val="0"/>
                <w:sz w:val="24"/>
                <w:szCs w:val="24"/>
              </w:rPr>
            </m:ctrlPr>
          </m:sSubPr>
          <m:e>
            <m:r>
              <m:rPr>
                <m:sty m:val="bi"/>
              </m:rPr>
              <w:rPr>
                <w:rFonts w:ascii="Cambria Math" w:eastAsia="楷体" w:hAnsi="Cambria Math" w:cs="Times New Roman" w:hint="eastAsia"/>
                <w:kern w:val="0"/>
                <w:sz w:val="24"/>
                <w:szCs w:val="24"/>
              </w:rPr>
              <m:t>x</m:t>
            </m:r>
          </m:e>
          <m:sub>
            <m:r>
              <w:rPr>
                <w:rFonts w:ascii="Cambria Math" w:eastAsia="楷体" w:hAnsi="Cambria Math" w:cs="Times New Roman"/>
                <w:kern w:val="0"/>
                <w:sz w:val="24"/>
                <w:szCs w:val="24"/>
              </w:rPr>
              <m:t>0</m:t>
            </m:r>
          </m:sub>
        </m:sSub>
        <m:r>
          <w:rPr>
            <w:rFonts w:ascii="Cambria Math" w:eastAsia="楷体" w:hAnsi="Cambria Math" w:cs="Times New Roman"/>
            <w:kern w:val="0"/>
            <w:sz w:val="24"/>
            <w:szCs w:val="24"/>
          </w:rPr>
          <m:t xml:space="preserve">, </m:t>
        </m:r>
        <m:sSub>
          <m:sSubPr>
            <m:ctrlPr>
              <w:rPr>
                <w:rFonts w:ascii="Cambria Math" w:eastAsia="楷体" w:hAnsi="Cambria Math" w:cs="Times New Roman"/>
                <w:i/>
                <w:kern w:val="0"/>
                <w:sz w:val="24"/>
                <w:szCs w:val="24"/>
              </w:rPr>
            </m:ctrlPr>
          </m:sSubPr>
          <m:e>
            <m:r>
              <m:rPr>
                <m:sty m:val="bi"/>
              </m:rPr>
              <w:rPr>
                <w:rFonts w:ascii="Cambria Math" w:eastAsia="楷体" w:hAnsi="Cambria Math" w:cs="Times New Roman"/>
                <w:kern w:val="0"/>
                <w:sz w:val="24"/>
                <w:szCs w:val="24"/>
              </w:rPr>
              <m:t>x</m:t>
            </m:r>
          </m:e>
          <m:sub>
            <m:r>
              <w:rPr>
                <w:rFonts w:ascii="Cambria Math" w:eastAsia="楷体" w:hAnsi="Cambria Math" w:cs="Times New Roman"/>
                <w:kern w:val="0"/>
                <w:sz w:val="24"/>
                <w:szCs w:val="24"/>
              </w:rPr>
              <m:t>1</m:t>
            </m:r>
          </m:sub>
        </m:sSub>
        <m:r>
          <w:rPr>
            <w:rFonts w:ascii="Cambria Math" w:eastAsia="楷体" w:hAnsi="Cambria Math" w:cs="Times New Roman"/>
            <w:kern w:val="0"/>
            <w:sz w:val="24"/>
            <w:szCs w:val="24"/>
          </w:rPr>
          <m:t xml:space="preserve">,⋯,  </m:t>
        </m:r>
        <m:sSub>
          <m:sSubPr>
            <m:ctrlPr>
              <w:rPr>
                <w:rFonts w:ascii="Cambria Math" w:eastAsia="楷体" w:hAnsi="Cambria Math" w:cs="Times New Roman"/>
                <w:i/>
                <w:kern w:val="0"/>
                <w:sz w:val="24"/>
                <w:szCs w:val="24"/>
              </w:rPr>
            </m:ctrlPr>
          </m:sSubPr>
          <m:e>
            <m:r>
              <m:rPr>
                <m:sty m:val="bi"/>
              </m:rPr>
              <w:rPr>
                <w:rFonts w:ascii="Cambria Math" w:eastAsia="楷体" w:hAnsi="Cambria Math" w:cs="Times New Roman"/>
                <w:kern w:val="0"/>
                <w:sz w:val="24"/>
                <w:szCs w:val="24"/>
              </w:rPr>
              <m:t>x</m:t>
            </m:r>
          </m:e>
          <m:sub>
            <m:r>
              <w:rPr>
                <w:rFonts w:ascii="Cambria Math" w:eastAsia="楷体" w:hAnsi="Cambria Math" w:cs="Times New Roman"/>
                <w:kern w:val="0"/>
                <w:sz w:val="24"/>
                <w:szCs w:val="24"/>
              </w:rPr>
              <m:t>50</m:t>
            </m:r>
          </m:sub>
        </m:sSub>
      </m:oMath>
      <w:r w:rsidRPr="00672232">
        <w:rPr>
          <w:rFonts w:ascii="Times New Roman" w:eastAsia="楷体" w:hAnsi="Times New Roman" w:cs="Times New Roman" w:hint="eastAsia"/>
          <w:kern w:val="0"/>
          <w:sz w:val="24"/>
          <w:szCs w:val="24"/>
        </w:rPr>
        <w:t xml:space="preserve"> </w:t>
      </w:r>
      <w:r w:rsidRPr="00672232">
        <w:rPr>
          <w:rFonts w:ascii="Times New Roman" w:eastAsia="楷体" w:hAnsi="Times New Roman" w:cs="Times New Roman"/>
          <w:kern w:val="0"/>
          <w:sz w:val="24"/>
          <w:szCs w:val="24"/>
        </w:rPr>
        <w:t>denote the centers of these Gaussian potentials. The model potential</w:t>
      </w:r>
      <w:r w:rsidRPr="00672232">
        <w:rPr>
          <w:rFonts w:ascii="Times New Roman" w:eastAsia="楷体" w:hAnsi="Times New Roman" w:cs="Times New Roman" w:hint="eastAsia"/>
          <w:kern w:val="0"/>
          <w:sz w:val="24"/>
          <w:szCs w:val="24"/>
        </w:rPr>
        <w:t xml:space="preserve"> </w:t>
      </w:r>
      <m:oMath>
        <m:r>
          <w:rPr>
            <w:rFonts w:ascii="Cambria Math" w:eastAsia="楷体" w:hAnsi="Cambria Math" w:cs="Times New Roman" w:hint="eastAsia"/>
            <w:kern w:val="0"/>
            <w:sz w:val="24"/>
            <w:szCs w:val="24"/>
          </w:rPr>
          <m:t>V</m:t>
        </m:r>
        <m:d>
          <m:dPr>
            <m:ctrlPr>
              <w:rPr>
                <w:rFonts w:ascii="Cambria Math" w:eastAsia="楷体" w:hAnsi="Cambria Math" w:cs="Times New Roman"/>
                <w:i/>
                <w:kern w:val="0"/>
                <w:sz w:val="24"/>
                <w:szCs w:val="24"/>
              </w:rPr>
            </m:ctrlPr>
          </m:dPr>
          <m:e>
            <m:r>
              <m:rPr>
                <m:sty m:val="bi"/>
              </m:rPr>
              <w:rPr>
                <w:rFonts w:ascii="Cambria Math" w:eastAsia="楷体" w:hAnsi="Cambria Math" w:cs="Times New Roman" w:hint="eastAsia"/>
                <w:kern w:val="0"/>
                <w:sz w:val="24"/>
                <w:szCs w:val="24"/>
              </w:rPr>
              <m:t>x</m:t>
            </m:r>
          </m:e>
        </m:d>
      </m:oMath>
      <w:r w:rsidRPr="00672232">
        <w:rPr>
          <w:rFonts w:ascii="Segoe UI" w:hAnsi="Segoe UI" w:cs="Segoe UI"/>
          <w:color w:val="800080"/>
          <w:sz w:val="24"/>
          <w:szCs w:val="24"/>
        </w:rPr>
        <w:t xml:space="preserve"> </w:t>
      </w:r>
      <w:r w:rsidRPr="00672232">
        <w:rPr>
          <w:rFonts w:ascii="Times New Roman" w:eastAsia="楷体" w:hAnsi="Times New Roman" w:cs="Times New Roman"/>
          <w:kern w:val="0"/>
          <w:sz w:val="24"/>
          <w:szCs w:val="24"/>
        </w:rPr>
        <w:t>is then defined as:</w:t>
      </w:r>
    </w:p>
    <w:p w14:paraId="3B7479A5" w14:textId="7A2ED9FF" w:rsidR="00963575" w:rsidRPr="00672232" w:rsidRDefault="007243E5" w:rsidP="00672232">
      <w:pPr>
        <w:tabs>
          <w:tab w:val="center" w:pos="4200"/>
          <w:tab w:val="right" w:pos="8400"/>
        </w:tabs>
        <w:autoSpaceDE w:val="0"/>
        <w:autoSpaceDN w:val="0"/>
        <w:adjustRightInd w:val="0"/>
        <w:spacing w:line="360" w:lineRule="auto"/>
        <w:rPr>
          <w:rFonts w:ascii="Times New Roman" w:eastAsia="楷体" w:hAnsi="Times New Roman" w:cs="Times New Roman"/>
          <w:kern w:val="0"/>
          <w:sz w:val="24"/>
          <w:szCs w:val="24"/>
        </w:rPr>
      </w:pPr>
      <w:r w:rsidRPr="00672232">
        <w:rPr>
          <w:rFonts w:ascii="Times New Roman" w:eastAsia="楷体" w:hAnsi="Times New Roman" w:cs="Times New Roman"/>
          <w:kern w:val="0"/>
          <w:sz w:val="24"/>
          <w:szCs w:val="24"/>
        </w:rPr>
        <w:tab/>
      </w:r>
      <m:oMath>
        <m:r>
          <w:rPr>
            <w:rFonts w:ascii="Cambria Math" w:eastAsia="楷体" w:hAnsi="Cambria Math" w:cs="Times New Roman" w:hint="eastAsia"/>
            <w:kern w:val="0"/>
            <w:sz w:val="24"/>
            <w:szCs w:val="24"/>
          </w:rPr>
          <m:t>V</m:t>
        </m:r>
        <m:d>
          <m:dPr>
            <m:ctrlPr>
              <w:rPr>
                <w:rFonts w:ascii="Cambria Math" w:eastAsia="楷体" w:hAnsi="Cambria Math" w:cs="Times New Roman"/>
                <w:i/>
                <w:kern w:val="0"/>
                <w:sz w:val="24"/>
                <w:szCs w:val="24"/>
              </w:rPr>
            </m:ctrlPr>
          </m:dPr>
          <m:e>
            <m:r>
              <m:rPr>
                <m:sty m:val="bi"/>
              </m:rPr>
              <w:rPr>
                <w:rFonts w:ascii="Cambria Math" w:eastAsia="楷体" w:hAnsi="Cambria Math" w:cs="Times New Roman"/>
                <w:kern w:val="0"/>
                <w:sz w:val="24"/>
                <w:szCs w:val="24"/>
              </w:rPr>
              <m:t>x</m:t>
            </m:r>
          </m:e>
        </m:d>
        <m:r>
          <w:rPr>
            <w:rFonts w:ascii="Cambria Math" w:eastAsia="楷体" w:hAnsi="Cambria Math" w:cs="Times New Roman"/>
            <w:kern w:val="0"/>
            <w:sz w:val="24"/>
            <w:szCs w:val="24"/>
          </w:rPr>
          <m:t>=</m:t>
        </m:r>
        <m:nary>
          <m:naryPr>
            <m:chr m:val="∑"/>
            <m:limLoc m:val="subSup"/>
            <m:ctrlPr>
              <w:rPr>
                <w:rFonts w:ascii="Cambria Math" w:eastAsia="楷体" w:hAnsi="Cambria Math" w:cs="Times New Roman"/>
                <w:i/>
                <w:kern w:val="0"/>
                <w:sz w:val="24"/>
                <w:szCs w:val="24"/>
              </w:rPr>
            </m:ctrlPr>
          </m:naryPr>
          <m:sub>
            <m:r>
              <w:rPr>
                <w:rFonts w:ascii="Cambria Math" w:eastAsia="楷体" w:hAnsi="Cambria Math" w:cs="Times New Roman"/>
                <w:kern w:val="0"/>
                <w:sz w:val="24"/>
                <w:szCs w:val="24"/>
              </w:rPr>
              <m:t>i=0</m:t>
            </m:r>
          </m:sub>
          <m:sup>
            <m:r>
              <w:rPr>
                <w:rFonts w:ascii="Cambria Math" w:eastAsia="楷体" w:hAnsi="Cambria Math" w:cs="Times New Roman"/>
                <w:kern w:val="0"/>
                <w:sz w:val="24"/>
                <w:szCs w:val="24"/>
              </w:rPr>
              <m:t>50</m:t>
            </m:r>
          </m:sup>
          <m:e>
            <m:sSub>
              <m:sSubPr>
                <m:ctrlPr>
                  <w:rPr>
                    <w:rFonts w:ascii="Cambria Math" w:eastAsia="楷体" w:hAnsi="Cambria Math" w:cs="Times New Roman"/>
                    <w:i/>
                    <w:kern w:val="0"/>
                    <w:sz w:val="24"/>
                    <w:szCs w:val="24"/>
                  </w:rPr>
                </m:ctrlPr>
              </m:sSubPr>
              <m:e>
                <m:r>
                  <w:rPr>
                    <w:rFonts w:ascii="Cambria Math" w:eastAsia="楷体" w:hAnsi="Cambria Math" w:cs="Times New Roman"/>
                    <w:kern w:val="0"/>
                    <w:sz w:val="24"/>
                    <w:szCs w:val="24"/>
                  </w:rPr>
                  <m:t>W</m:t>
                </m:r>
              </m:e>
              <m:sub>
                <m:r>
                  <w:rPr>
                    <w:rFonts w:ascii="Cambria Math" w:eastAsia="楷体" w:hAnsi="Cambria Math" w:cs="Times New Roman"/>
                    <w:kern w:val="0"/>
                    <w:sz w:val="24"/>
                    <w:szCs w:val="24"/>
                  </w:rPr>
                  <m:t>i</m:t>
                </m:r>
              </m:sub>
            </m:sSub>
          </m:e>
        </m:nary>
        <m:sSup>
          <m:sSupPr>
            <m:ctrlPr>
              <w:rPr>
                <w:rFonts w:ascii="Cambria Math" w:eastAsia="楷体" w:hAnsi="Cambria Math" w:cs="Times New Roman"/>
                <w:i/>
                <w:kern w:val="0"/>
                <w:sz w:val="24"/>
                <w:szCs w:val="24"/>
              </w:rPr>
            </m:ctrlPr>
          </m:sSupPr>
          <m:e>
            <m:r>
              <w:rPr>
                <w:rFonts w:ascii="Cambria Math" w:eastAsia="楷体" w:hAnsi="Cambria Math" w:cs="Times New Roman"/>
                <w:kern w:val="0"/>
                <w:sz w:val="24"/>
                <w:szCs w:val="24"/>
              </w:rPr>
              <m:t>e</m:t>
            </m:r>
          </m:e>
          <m:sup>
            <m:r>
              <w:rPr>
                <w:rFonts w:ascii="Cambria Math" w:eastAsia="楷体" w:hAnsi="Cambria Math" w:cs="Times New Roman"/>
                <w:kern w:val="0"/>
                <w:sz w:val="24"/>
                <w:szCs w:val="24"/>
              </w:rPr>
              <m:t>-</m:t>
            </m:r>
            <m:f>
              <m:fPr>
                <m:ctrlPr>
                  <w:rPr>
                    <w:rFonts w:ascii="Cambria Math" w:eastAsia="楷体" w:hAnsi="Cambria Math" w:cs="Times New Roman"/>
                    <w:i/>
                    <w:kern w:val="0"/>
                    <w:sz w:val="24"/>
                    <w:szCs w:val="24"/>
                  </w:rPr>
                </m:ctrlPr>
              </m:fPr>
              <m:num>
                <m:sSup>
                  <m:sSupPr>
                    <m:ctrlPr>
                      <w:rPr>
                        <w:rFonts w:ascii="Cambria Math" w:eastAsia="楷体" w:hAnsi="Cambria Math" w:cs="Times New Roman"/>
                        <w:i/>
                        <w:kern w:val="0"/>
                        <w:sz w:val="24"/>
                        <w:szCs w:val="24"/>
                      </w:rPr>
                    </m:ctrlPr>
                  </m:sSupPr>
                  <m:e>
                    <m:d>
                      <m:dPr>
                        <m:begChr m:val="|"/>
                        <m:endChr m:val="|"/>
                        <m:ctrlPr>
                          <w:rPr>
                            <w:rFonts w:ascii="Cambria Math" w:eastAsia="楷体" w:hAnsi="Cambria Math" w:cs="Times New Roman"/>
                            <w:i/>
                            <w:kern w:val="0"/>
                            <w:sz w:val="24"/>
                            <w:szCs w:val="24"/>
                          </w:rPr>
                        </m:ctrlPr>
                      </m:dPr>
                      <m:e>
                        <m:r>
                          <m:rPr>
                            <m:sty m:val="bi"/>
                          </m:rPr>
                          <w:rPr>
                            <w:rFonts w:ascii="Cambria Math" w:eastAsia="楷体" w:hAnsi="Cambria Math" w:cs="Times New Roman" w:hint="eastAsia"/>
                            <w:kern w:val="0"/>
                            <w:sz w:val="24"/>
                            <w:szCs w:val="24"/>
                          </w:rPr>
                          <m:t>x</m:t>
                        </m:r>
                        <m:r>
                          <w:rPr>
                            <w:rFonts w:ascii="Cambria Math" w:eastAsia="楷体" w:hAnsi="Cambria Math" w:cs="Times New Roman"/>
                            <w:kern w:val="0"/>
                            <w:sz w:val="24"/>
                            <w:szCs w:val="24"/>
                          </w:rPr>
                          <m:t>-</m:t>
                        </m:r>
                        <m:sSub>
                          <m:sSubPr>
                            <m:ctrlPr>
                              <w:rPr>
                                <w:rFonts w:ascii="Cambria Math" w:eastAsia="楷体" w:hAnsi="Cambria Math" w:cs="Times New Roman"/>
                                <w:i/>
                                <w:kern w:val="0"/>
                                <w:sz w:val="24"/>
                                <w:szCs w:val="24"/>
                              </w:rPr>
                            </m:ctrlPr>
                          </m:sSubPr>
                          <m:e>
                            <m:r>
                              <m:rPr>
                                <m:sty m:val="bi"/>
                              </m:rPr>
                              <w:rPr>
                                <w:rFonts w:ascii="Cambria Math" w:eastAsia="楷体" w:hAnsi="Cambria Math" w:cs="Times New Roman"/>
                                <w:kern w:val="0"/>
                                <w:sz w:val="24"/>
                                <w:szCs w:val="24"/>
                              </w:rPr>
                              <m:t>x</m:t>
                            </m:r>
                          </m:e>
                          <m:sub>
                            <m:r>
                              <w:rPr>
                                <w:rFonts w:ascii="Cambria Math" w:eastAsia="楷体" w:hAnsi="Cambria Math" w:cs="Times New Roman"/>
                                <w:kern w:val="0"/>
                                <w:sz w:val="24"/>
                                <w:szCs w:val="24"/>
                              </w:rPr>
                              <m:t>i</m:t>
                            </m:r>
                          </m:sub>
                        </m:sSub>
                      </m:e>
                    </m:d>
                  </m:e>
                  <m:sup>
                    <m:r>
                      <w:rPr>
                        <w:rFonts w:ascii="Cambria Math" w:eastAsia="楷体" w:hAnsi="Cambria Math" w:cs="Times New Roman"/>
                        <w:kern w:val="0"/>
                        <w:sz w:val="24"/>
                        <w:szCs w:val="24"/>
                      </w:rPr>
                      <m:t>2</m:t>
                    </m:r>
                  </m:sup>
                </m:sSup>
              </m:num>
              <m:den>
                <m:r>
                  <w:rPr>
                    <w:rFonts w:ascii="Cambria Math" w:eastAsia="楷体" w:hAnsi="Cambria Math" w:cs="Times New Roman"/>
                    <w:kern w:val="0"/>
                    <w:sz w:val="24"/>
                    <w:szCs w:val="24"/>
                  </w:rPr>
                  <m:t>0.2</m:t>
                </m:r>
              </m:den>
            </m:f>
          </m:sup>
        </m:sSup>
      </m:oMath>
      <w:r w:rsidRPr="00672232">
        <w:rPr>
          <w:rFonts w:ascii="Times New Roman" w:eastAsia="楷体" w:hAnsi="Times New Roman" w:cs="Times New Roman"/>
          <w:kern w:val="0"/>
          <w:sz w:val="24"/>
          <w:szCs w:val="24"/>
        </w:rPr>
        <w:tab/>
      </w:r>
      <w:r w:rsidRPr="00672232">
        <w:rPr>
          <w:rFonts w:ascii="Times New Roman" w:eastAsia="楷体" w:hAnsi="Times New Roman" w:cs="Times New Roman" w:hint="eastAsia"/>
          <w:kern w:val="0"/>
          <w:sz w:val="24"/>
          <w:szCs w:val="24"/>
        </w:rPr>
        <w:t>(S1)</w:t>
      </w:r>
    </w:p>
    <w:p w14:paraId="21D57F21" w14:textId="174BD634" w:rsidR="0044050C" w:rsidRPr="00672232" w:rsidRDefault="00B608D0" w:rsidP="00672232">
      <w:pPr>
        <w:autoSpaceDE w:val="0"/>
        <w:autoSpaceDN w:val="0"/>
        <w:adjustRightInd w:val="0"/>
        <w:spacing w:afterLines="100" w:after="312" w:line="360" w:lineRule="auto"/>
        <w:ind w:firstLineChars="200" w:firstLine="480"/>
        <w:rPr>
          <w:rFonts w:ascii="Times New Roman" w:eastAsia="楷体" w:hAnsi="Times New Roman" w:cs="Times New Roman"/>
          <w:kern w:val="0"/>
          <w:sz w:val="24"/>
          <w:szCs w:val="24"/>
        </w:rPr>
      </w:pPr>
      <w:r w:rsidRPr="00672232">
        <w:rPr>
          <w:rFonts w:ascii="Times New Roman" w:eastAsia="楷体" w:hAnsi="Times New Roman" w:cs="Times New Roman"/>
          <w:kern w:val="0"/>
          <w:sz w:val="24"/>
          <w:szCs w:val="24"/>
        </w:rPr>
        <w:t>where the weights</w:t>
      </w:r>
      <w:r w:rsidRPr="00672232">
        <w:rPr>
          <w:rFonts w:ascii="Times New Roman" w:eastAsia="楷体" w:hAnsi="Times New Roman" w:cs="Times New Roman" w:hint="eastAsia"/>
          <w:kern w:val="0"/>
          <w:sz w:val="24"/>
          <w:szCs w:val="24"/>
        </w:rPr>
        <w:t xml:space="preserve"> </w:t>
      </w:r>
      <m:oMath>
        <m:sSub>
          <m:sSubPr>
            <m:ctrlPr>
              <w:rPr>
                <w:rFonts w:ascii="Cambria Math" w:eastAsia="楷体" w:hAnsi="Cambria Math" w:cs="Times New Roman"/>
                <w:i/>
                <w:kern w:val="0"/>
                <w:sz w:val="24"/>
                <w:szCs w:val="24"/>
              </w:rPr>
            </m:ctrlPr>
          </m:sSubPr>
          <m:e>
            <m:r>
              <w:rPr>
                <w:rFonts w:ascii="Cambria Math" w:eastAsia="楷体" w:hAnsi="Cambria Math" w:cs="Times New Roman"/>
                <w:kern w:val="0"/>
                <w:sz w:val="24"/>
                <w:szCs w:val="24"/>
              </w:rPr>
              <m:t>W</m:t>
            </m:r>
          </m:e>
          <m:sub>
            <m:r>
              <w:rPr>
                <w:rFonts w:ascii="Cambria Math" w:eastAsia="楷体" w:hAnsi="Cambria Math" w:cs="Times New Roman"/>
                <w:kern w:val="0"/>
                <w:sz w:val="24"/>
                <w:szCs w:val="24"/>
              </w:rPr>
              <m:t>i</m:t>
            </m:r>
          </m:sub>
        </m:sSub>
      </m:oMath>
      <w:r w:rsidRPr="00672232">
        <w:rPr>
          <w:rFonts w:ascii="Times New Roman" w:eastAsia="楷体" w:hAnsi="Times New Roman" w:cs="Times New Roman" w:hint="eastAsia"/>
          <w:kern w:val="0"/>
          <w:sz w:val="24"/>
          <w:szCs w:val="24"/>
        </w:rPr>
        <w:t xml:space="preserve"> </w:t>
      </w:r>
      <w:r w:rsidRPr="00672232">
        <w:rPr>
          <w:rFonts w:ascii="Times New Roman" w:eastAsia="楷体" w:hAnsi="Times New Roman" w:cs="Times New Roman"/>
          <w:kern w:val="0"/>
          <w:sz w:val="24"/>
          <w:szCs w:val="24"/>
        </w:rPr>
        <w:t>are given by:</w:t>
      </w:r>
    </w:p>
    <w:p w14:paraId="02298F39" w14:textId="7B014A86" w:rsidR="0044050C" w:rsidRPr="00672232" w:rsidRDefault="00000000" w:rsidP="00672232">
      <w:pPr>
        <w:autoSpaceDE w:val="0"/>
        <w:autoSpaceDN w:val="0"/>
        <w:adjustRightInd w:val="0"/>
        <w:spacing w:afterLines="100" w:after="312" w:line="360" w:lineRule="auto"/>
        <w:ind w:firstLineChars="200" w:firstLine="480"/>
        <w:rPr>
          <w:rFonts w:ascii="Times New Roman" w:eastAsia="楷体" w:hAnsi="Times New Roman" w:cs="Times New Roman"/>
          <w:kern w:val="0"/>
          <w:sz w:val="24"/>
          <w:szCs w:val="24"/>
        </w:rPr>
      </w:pPr>
      <m:oMathPara>
        <m:oMath>
          <m:sSub>
            <m:sSubPr>
              <m:ctrlPr>
                <w:rPr>
                  <w:rFonts w:ascii="Cambria Math" w:eastAsia="楷体" w:hAnsi="Cambria Math" w:cs="Times New Roman"/>
                  <w:i/>
                  <w:kern w:val="0"/>
                  <w:sz w:val="24"/>
                  <w:szCs w:val="24"/>
                </w:rPr>
              </m:ctrlPr>
            </m:sSubPr>
            <m:e>
              <m:r>
                <w:rPr>
                  <w:rFonts w:ascii="Cambria Math" w:eastAsia="楷体" w:hAnsi="Cambria Math" w:cs="Times New Roman"/>
                  <w:kern w:val="0"/>
                  <w:sz w:val="24"/>
                  <w:szCs w:val="24"/>
                </w:rPr>
                <m:t>W</m:t>
              </m:r>
            </m:e>
            <m:sub>
              <m:r>
                <w:rPr>
                  <w:rFonts w:ascii="Cambria Math" w:eastAsia="楷体" w:hAnsi="Cambria Math" w:cs="Times New Roman"/>
                  <w:kern w:val="0"/>
                  <w:sz w:val="24"/>
                  <w:szCs w:val="24"/>
                </w:rPr>
                <m:t>i</m:t>
              </m:r>
            </m:sub>
          </m:sSub>
          <m:r>
            <w:rPr>
              <w:rFonts w:ascii="Cambria Math" w:eastAsia="楷体" w:hAnsi="Cambria Math" w:cs="Times New Roman"/>
              <w:kern w:val="0"/>
              <w:sz w:val="24"/>
              <w:szCs w:val="24"/>
            </w:rPr>
            <m:t>=</m:t>
          </m:r>
          <m:d>
            <m:dPr>
              <m:begChr m:val="{"/>
              <m:endChr m:val=""/>
              <m:ctrlPr>
                <w:rPr>
                  <w:rFonts w:ascii="Cambria Math" w:eastAsia="楷体" w:hAnsi="Cambria Math" w:cs="Times New Roman"/>
                  <w:i/>
                  <w:kern w:val="0"/>
                  <w:sz w:val="24"/>
                  <w:szCs w:val="24"/>
                </w:rPr>
              </m:ctrlPr>
            </m:dPr>
            <m:e>
              <m:eqArr>
                <m:eqArrPr>
                  <m:ctrlPr>
                    <w:rPr>
                      <w:rFonts w:ascii="Cambria Math" w:eastAsia="楷体" w:hAnsi="Cambria Math" w:cs="Times New Roman"/>
                      <w:i/>
                      <w:kern w:val="0"/>
                      <w:sz w:val="24"/>
                      <w:szCs w:val="24"/>
                    </w:rPr>
                  </m:ctrlPr>
                </m:eqArrPr>
                <m:e>
                  <m:r>
                    <w:rPr>
                      <w:rFonts w:ascii="Cambria Math" w:eastAsia="楷体" w:hAnsi="Cambria Math" w:cs="Times New Roman"/>
                      <w:kern w:val="0"/>
                      <w:sz w:val="24"/>
                      <w:szCs w:val="24"/>
                    </w:rPr>
                    <m:t>&amp;10-0.153×i                      for i≤25, i≠10, 20</m:t>
                  </m:r>
                </m:e>
                <m:e>
                  <m:r>
                    <w:rPr>
                      <w:rFonts w:ascii="Cambria Math" w:eastAsia="楷体" w:hAnsi="Cambria Math" w:cs="Times New Roman"/>
                      <w:kern w:val="0"/>
                      <w:sz w:val="24"/>
                      <w:szCs w:val="24"/>
                    </w:rPr>
                    <m:t>&amp;-0.5×</m:t>
                  </m:r>
                  <m:d>
                    <m:dPr>
                      <m:ctrlPr>
                        <w:rPr>
                          <w:rFonts w:ascii="Cambria Math" w:eastAsia="楷体" w:hAnsi="Cambria Math" w:cs="Times New Roman"/>
                          <w:i/>
                          <w:kern w:val="0"/>
                          <w:sz w:val="24"/>
                          <w:szCs w:val="24"/>
                        </w:rPr>
                      </m:ctrlPr>
                    </m:dPr>
                    <m:e>
                      <m:r>
                        <w:rPr>
                          <w:rFonts w:ascii="Cambria Math" w:eastAsia="楷体" w:hAnsi="Cambria Math" w:cs="Times New Roman"/>
                          <w:kern w:val="0"/>
                          <w:sz w:val="24"/>
                          <w:szCs w:val="24"/>
                        </w:rPr>
                        <m:t>10-0.153×i</m:t>
                      </m:r>
                    </m:e>
                  </m:d>
                  <m:r>
                    <w:rPr>
                      <w:rFonts w:ascii="Cambria Math" w:eastAsia="楷体" w:hAnsi="Cambria Math" w:cs="Times New Roman"/>
                      <w:kern w:val="0"/>
                      <w:sz w:val="24"/>
                      <w:szCs w:val="24"/>
                    </w:rPr>
                    <m:t xml:space="preserve">   for i=10, 20</m:t>
                  </m:r>
                  <m:ctrlPr>
                    <w:rPr>
                      <w:rFonts w:ascii="Cambria Math" w:eastAsia="Cambria Math" w:hAnsi="Cambria Math" w:cs="Cambria Math"/>
                      <w:i/>
                      <w:kern w:val="0"/>
                      <w:sz w:val="24"/>
                      <w:szCs w:val="24"/>
                    </w:rPr>
                  </m:ctrlPr>
                </m:e>
                <m:e>
                  <m:r>
                    <w:rPr>
                      <w:rFonts w:ascii="Cambria Math" w:eastAsia="Cambria Math" w:hAnsi="Cambria Math" w:cs="Cambria Math"/>
                      <w:kern w:val="0"/>
                      <w:sz w:val="24"/>
                      <w:szCs w:val="24"/>
                    </w:rPr>
                    <m:t>&amp;</m:t>
                  </m:r>
                  <m:sSub>
                    <m:sSubPr>
                      <m:ctrlPr>
                        <w:rPr>
                          <w:rFonts w:ascii="Cambria Math" w:eastAsia="楷体" w:hAnsi="Cambria Math" w:cs="Times New Roman"/>
                          <w:i/>
                          <w:kern w:val="0"/>
                          <w:sz w:val="24"/>
                          <w:szCs w:val="24"/>
                        </w:rPr>
                      </m:ctrlPr>
                    </m:sSubPr>
                    <m:e>
                      <m:r>
                        <w:rPr>
                          <w:rFonts w:ascii="Cambria Math" w:eastAsia="楷体" w:hAnsi="Cambria Math" w:cs="Times New Roman"/>
                          <w:kern w:val="0"/>
                          <w:sz w:val="24"/>
                          <w:szCs w:val="24"/>
                        </w:rPr>
                        <m:t>W</m:t>
                      </m:r>
                    </m:e>
                    <m:sub>
                      <m:r>
                        <w:rPr>
                          <w:rFonts w:ascii="Cambria Math" w:eastAsia="楷体" w:hAnsi="Cambria Math" w:cs="Times New Roman"/>
                          <w:kern w:val="0"/>
                          <w:sz w:val="24"/>
                          <w:szCs w:val="24"/>
                        </w:rPr>
                        <m:t>50-i</m:t>
                      </m:r>
                    </m:sub>
                  </m:sSub>
                  <m:r>
                    <w:rPr>
                      <w:rFonts w:ascii="Cambria Math" w:eastAsia="楷体" w:hAnsi="Cambria Math" w:cs="Times New Roman"/>
                      <w:kern w:val="0"/>
                      <w:sz w:val="24"/>
                      <w:szCs w:val="24"/>
                    </w:rPr>
                    <m:t xml:space="preserve">                                      for i&gt;25</m:t>
                  </m:r>
                </m:e>
              </m:eqArr>
            </m:e>
          </m:d>
        </m:oMath>
      </m:oMathPara>
    </w:p>
    <w:p w14:paraId="41C18170" w14:textId="26DF3A96" w:rsidR="00544D89" w:rsidRPr="00672232" w:rsidRDefault="00544D89" w:rsidP="00672232">
      <w:pPr>
        <w:spacing w:line="360" w:lineRule="auto"/>
        <w:rPr>
          <w:rFonts w:ascii="Times New Roman" w:eastAsia="楷体" w:hAnsi="Times New Roman" w:cs="Times New Roman"/>
          <w:b/>
          <w:bCs/>
          <w:kern w:val="0"/>
          <w:sz w:val="24"/>
          <w:szCs w:val="24"/>
        </w:rPr>
      </w:pPr>
      <w:r w:rsidRPr="00672232">
        <w:rPr>
          <w:rFonts w:ascii="Times New Roman" w:eastAsia="楷体" w:hAnsi="Times New Roman" w:cs="Times New Roman"/>
          <w:b/>
          <w:bCs/>
          <w:kern w:val="0"/>
          <w:sz w:val="24"/>
          <w:szCs w:val="24"/>
        </w:rPr>
        <w:t xml:space="preserve">Results of </w:t>
      </w:r>
      <w:r w:rsidR="006E506F" w:rsidRPr="00672232">
        <w:rPr>
          <w:rFonts w:ascii="Times New Roman" w:eastAsia="楷体" w:hAnsi="Times New Roman" w:cs="Times New Roman" w:hint="eastAsia"/>
          <w:b/>
          <w:bCs/>
          <w:kern w:val="0"/>
          <w:sz w:val="24"/>
          <w:szCs w:val="24"/>
        </w:rPr>
        <w:t xml:space="preserve">one-dimensional (1D) and 2D </w:t>
      </w:r>
      <w:r w:rsidR="00DC7767" w:rsidRPr="00672232">
        <w:rPr>
          <w:rFonts w:ascii="Times New Roman" w:eastAsia="楷体" w:hAnsi="Times New Roman" w:cs="Times New Roman" w:hint="eastAsia"/>
          <w:b/>
          <w:bCs/>
          <w:kern w:val="0"/>
          <w:sz w:val="24"/>
          <w:szCs w:val="24"/>
        </w:rPr>
        <w:t>d</w:t>
      </w:r>
      <w:r w:rsidR="006E506F" w:rsidRPr="00672232">
        <w:rPr>
          <w:rFonts w:ascii="Times New Roman" w:eastAsia="楷体" w:hAnsi="Times New Roman" w:cs="Times New Roman"/>
          <w:b/>
          <w:bCs/>
          <w:kern w:val="0"/>
          <w:sz w:val="24"/>
          <w:szCs w:val="24"/>
        </w:rPr>
        <w:t>ouble-</w:t>
      </w:r>
      <w:r w:rsidR="006E506F" w:rsidRPr="00672232">
        <w:rPr>
          <w:rFonts w:ascii="Times New Roman" w:eastAsia="楷体" w:hAnsi="Times New Roman" w:cs="Times New Roman" w:hint="eastAsia"/>
          <w:b/>
          <w:bCs/>
          <w:kern w:val="0"/>
          <w:sz w:val="24"/>
          <w:szCs w:val="24"/>
        </w:rPr>
        <w:t>basin</w:t>
      </w:r>
      <w:r w:rsidR="006E506F" w:rsidRPr="00672232">
        <w:rPr>
          <w:rFonts w:ascii="Times New Roman" w:eastAsia="楷体" w:hAnsi="Times New Roman" w:cs="Times New Roman"/>
          <w:b/>
          <w:bCs/>
          <w:kern w:val="0"/>
          <w:sz w:val="24"/>
          <w:szCs w:val="24"/>
        </w:rPr>
        <w:t xml:space="preserve"> </w:t>
      </w:r>
      <w:r w:rsidR="00DC7767" w:rsidRPr="00672232">
        <w:rPr>
          <w:rFonts w:ascii="Times New Roman" w:eastAsia="楷体" w:hAnsi="Times New Roman" w:cs="Times New Roman" w:hint="eastAsia"/>
          <w:b/>
          <w:bCs/>
          <w:kern w:val="0"/>
          <w:sz w:val="24"/>
          <w:szCs w:val="24"/>
        </w:rPr>
        <w:t>m</w:t>
      </w:r>
      <w:r w:rsidR="006E506F" w:rsidRPr="00672232">
        <w:rPr>
          <w:rFonts w:ascii="Times New Roman" w:eastAsia="楷体" w:hAnsi="Times New Roman" w:cs="Times New Roman"/>
          <w:b/>
          <w:bCs/>
          <w:kern w:val="0"/>
          <w:sz w:val="24"/>
          <w:szCs w:val="24"/>
        </w:rPr>
        <w:t xml:space="preserve">odel </w:t>
      </w:r>
      <w:r w:rsidR="00DC7767" w:rsidRPr="00672232">
        <w:rPr>
          <w:rFonts w:ascii="Times New Roman" w:eastAsia="楷体" w:hAnsi="Times New Roman" w:cs="Times New Roman" w:hint="eastAsia"/>
          <w:b/>
          <w:bCs/>
          <w:kern w:val="0"/>
          <w:sz w:val="24"/>
          <w:szCs w:val="24"/>
        </w:rPr>
        <w:t>p</w:t>
      </w:r>
      <w:r w:rsidR="006E506F" w:rsidRPr="00672232">
        <w:rPr>
          <w:rFonts w:ascii="Times New Roman" w:eastAsia="楷体" w:hAnsi="Times New Roman" w:cs="Times New Roman"/>
          <w:b/>
          <w:bCs/>
          <w:kern w:val="0"/>
          <w:sz w:val="24"/>
          <w:szCs w:val="24"/>
        </w:rPr>
        <w:t>otential</w:t>
      </w:r>
      <w:r w:rsidR="006E506F" w:rsidRPr="00672232">
        <w:rPr>
          <w:rFonts w:ascii="Times New Roman" w:eastAsia="楷体" w:hAnsi="Times New Roman" w:cs="Times New Roman" w:hint="eastAsia"/>
          <w:b/>
          <w:bCs/>
          <w:kern w:val="0"/>
          <w:sz w:val="24"/>
          <w:szCs w:val="24"/>
        </w:rPr>
        <w:t xml:space="preserve">s using </w:t>
      </w:r>
      <w:proofErr w:type="spellStart"/>
      <w:r w:rsidRPr="00672232">
        <w:rPr>
          <w:rFonts w:ascii="Times New Roman" w:eastAsia="楷体" w:hAnsi="Times New Roman" w:cs="Times New Roman"/>
          <w:b/>
          <w:bCs/>
          <w:kern w:val="0"/>
          <w:sz w:val="24"/>
          <w:szCs w:val="24"/>
        </w:rPr>
        <w:t>Metadynamics</w:t>
      </w:r>
      <w:proofErr w:type="spellEnd"/>
    </w:p>
    <w:p w14:paraId="53D85273" w14:textId="6BD859E2" w:rsidR="002E56D3" w:rsidRPr="00672232" w:rsidRDefault="002E56D3" w:rsidP="00672232">
      <w:pPr>
        <w:autoSpaceDE w:val="0"/>
        <w:autoSpaceDN w:val="0"/>
        <w:adjustRightInd w:val="0"/>
        <w:spacing w:afterLines="100" w:after="312" w:line="360" w:lineRule="auto"/>
        <w:ind w:firstLineChars="200" w:firstLine="480"/>
        <w:rPr>
          <w:rFonts w:ascii="Times New Roman" w:eastAsia="楷体" w:hAnsi="Times New Roman" w:cs="Times New Roman"/>
          <w:kern w:val="0"/>
          <w:sz w:val="24"/>
          <w:szCs w:val="24"/>
        </w:rPr>
      </w:pPr>
      <w:r w:rsidRPr="00672232">
        <w:rPr>
          <w:rFonts w:ascii="Times New Roman" w:eastAsia="楷体" w:hAnsi="Times New Roman" w:cs="Times New Roman" w:hint="eastAsia"/>
          <w:kern w:val="0"/>
          <w:sz w:val="24"/>
          <w:szCs w:val="24"/>
        </w:rPr>
        <w:t xml:space="preserve">We first performed </w:t>
      </w:r>
      <w:proofErr w:type="spellStart"/>
      <w:r w:rsidRPr="00672232">
        <w:rPr>
          <w:rFonts w:ascii="Times New Roman" w:eastAsia="楷体" w:hAnsi="Times New Roman" w:cs="Times New Roman" w:hint="eastAsia"/>
          <w:kern w:val="0"/>
          <w:sz w:val="24"/>
          <w:szCs w:val="24"/>
        </w:rPr>
        <w:t>Metadynamics</w:t>
      </w:r>
      <w:proofErr w:type="spellEnd"/>
      <w:r w:rsidRPr="00672232">
        <w:rPr>
          <w:rFonts w:ascii="Times New Roman" w:eastAsia="楷体" w:hAnsi="Times New Roman" w:cs="Times New Roman" w:hint="eastAsia"/>
          <w:kern w:val="0"/>
          <w:sz w:val="24"/>
          <w:szCs w:val="24"/>
        </w:rPr>
        <w:t xml:space="preserve"> simulations on the 2D double-basin model potential and compared its efficiency with EWM under equivalent accuracy conditions. The </w:t>
      </w:r>
      <w:proofErr w:type="spellStart"/>
      <w:r w:rsidRPr="00672232">
        <w:rPr>
          <w:rFonts w:ascii="Times New Roman" w:eastAsia="楷体" w:hAnsi="Times New Roman" w:cs="Times New Roman" w:hint="eastAsia"/>
          <w:kern w:val="0"/>
          <w:sz w:val="24"/>
          <w:szCs w:val="24"/>
        </w:rPr>
        <w:t>Metadynamics</w:t>
      </w:r>
      <w:proofErr w:type="spellEnd"/>
      <w:r w:rsidRPr="00672232">
        <w:rPr>
          <w:rFonts w:ascii="Times New Roman" w:eastAsia="楷体" w:hAnsi="Times New Roman" w:cs="Times New Roman" w:hint="eastAsia"/>
          <w:kern w:val="0"/>
          <w:sz w:val="24"/>
          <w:szCs w:val="24"/>
        </w:rPr>
        <w:t xml:space="preserve"> parameters were set as follows: Gaussian potential deposition interval </w:t>
      </w:r>
      <m:oMath>
        <m:r>
          <m:rPr>
            <m:sty m:val="p"/>
          </m:rPr>
          <w:rPr>
            <w:rFonts w:ascii="Cambria Math" w:eastAsia="楷体" w:hAnsi="Cambria Math" w:cs="Times New Roman"/>
            <w:kern w:val="0"/>
            <w:sz w:val="24"/>
            <w:szCs w:val="24"/>
          </w:rPr>
          <m:t>∆</m:t>
        </m:r>
        <m:r>
          <w:rPr>
            <w:rFonts w:ascii="Cambria Math" w:eastAsia="楷体" w:hAnsi="Cambria Math" w:cs="Times New Roman" w:hint="eastAsia"/>
            <w:kern w:val="0"/>
            <w:sz w:val="24"/>
            <w:szCs w:val="24"/>
          </w:rPr>
          <m:t>t</m:t>
        </m:r>
        <m:r>
          <m:rPr>
            <m:sty m:val="p"/>
          </m:rPr>
          <w:rPr>
            <w:rFonts w:ascii="Cambria Math" w:eastAsia="楷体" w:hAnsi="Cambria Math" w:cs="Times New Roman"/>
            <w:kern w:val="0"/>
            <w:sz w:val="24"/>
            <w:szCs w:val="24"/>
          </w:rPr>
          <m:t>=0.005</m:t>
        </m:r>
      </m:oMath>
      <w:r w:rsidRPr="00672232">
        <w:rPr>
          <w:rFonts w:ascii="Times New Roman" w:eastAsia="楷体" w:hAnsi="Times New Roman" w:cs="Times New Roman" w:hint="eastAsia"/>
          <w:kern w:val="0"/>
          <w:sz w:val="24"/>
          <w:szCs w:val="24"/>
        </w:rPr>
        <w:t xml:space="preserve">, Gaussian width </w:t>
      </w:r>
      <m:oMath>
        <m:r>
          <w:rPr>
            <w:rFonts w:ascii="Cambria Math" w:eastAsia="楷体" w:hAnsi="Cambria Math" w:cs="Times New Roman"/>
            <w:kern w:val="0"/>
            <w:sz w:val="24"/>
            <w:szCs w:val="24"/>
          </w:rPr>
          <m:t>σ=0.04</m:t>
        </m:r>
      </m:oMath>
      <w:r w:rsidRPr="00672232">
        <w:rPr>
          <w:rFonts w:ascii="Times New Roman" w:eastAsia="楷体" w:hAnsi="Times New Roman" w:cs="Times New Roman" w:hint="eastAsia"/>
          <w:kern w:val="0"/>
          <w:sz w:val="24"/>
          <w:szCs w:val="24"/>
        </w:rPr>
        <w:t xml:space="preserve">, ensuring consistency with EWM's saving interval (0.005) and CV space bin size (0.04). Notably, unlike EWM, the Gaussian potentials in Metadynamics are two-dimensional. The Gaussian height w was set to 0.007 to achieve a standard deviation of free energy differences </w:t>
      </w:r>
      <m:oMath>
        <m:sSub>
          <m:sSubPr>
            <m:ctrlPr>
              <w:rPr>
                <w:rFonts w:ascii="Cambria Math" w:eastAsia="楷体" w:hAnsi="Cambria Math" w:cs="Times New Roman"/>
                <w:i/>
                <w:kern w:val="0"/>
                <w:sz w:val="24"/>
                <w:szCs w:val="24"/>
              </w:rPr>
            </m:ctrlPr>
          </m:sSubPr>
          <m:e>
            <m:r>
              <w:rPr>
                <w:rFonts w:ascii="Cambria Math" w:eastAsia="楷体" w:hAnsi="Cambria Math" w:cs="Times New Roman"/>
                <w:kern w:val="0"/>
                <w:sz w:val="24"/>
                <w:szCs w:val="24"/>
              </w:rPr>
              <m:t>σ</m:t>
            </m:r>
          </m:e>
          <m:sub>
            <m:r>
              <w:rPr>
                <w:rFonts w:ascii="Cambria Math" w:eastAsia="楷体" w:hAnsi="Cambria Math" w:cs="Times New Roman"/>
                <w:kern w:val="0"/>
                <w:sz w:val="24"/>
                <w:szCs w:val="24"/>
              </w:rPr>
              <m:t>∆</m:t>
            </m:r>
            <m:r>
              <w:rPr>
                <w:rFonts w:ascii="Cambria Math" w:eastAsia="楷体" w:hAnsi="Cambria Math" w:cs="Times New Roman" w:hint="eastAsia"/>
                <w:kern w:val="0"/>
                <w:sz w:val="24"/>
                <w:szCs w:val="24"/>
              </w:rPr>
              <m:t>F</m:t>
            </m:r>
          </m:sub>
        </m:sSub>
      </m:oMath>
      <w:r w:rsidRPr="00672232">
        <w:rPr>
          <w:rFonts w:ascii="Times New Roman" w:eastAsia="楷体" w:hAnsi="Times New Roman" w:cs="Times New Roman" w:hint="eastAsia"/>
          <w:kern w:val="0"/>
          <w:sz w:val="24"/>
          <w:szCs w:val="24"/>
        </w:rPr>
        <w:t xml:space="preserve"> comparable to EWM, approximately 0.8 at equilibrium</w:t>
      </w:r>
      <w:r w:rsidR="00DA2691" w:rsidRPr="00672232">
        <w:rPr>
          <w:rFonts w:ascii="Times New Roman" w:eastAsia="楷体" w:hAnsi="Times New Roman" w:cs="Times New Roman" w:hint="eastAsia"/>
          <w:kern w:val="0"/>
          <w:sz w:val="24"/>
          <w:szCs w:val="24"/>
        </w:rPr>
        <w:t xml:space="preserve"> (0.86 for EWM simulations)</w:t>
      </w:r>
      <w:r w:rsidRPr="00672232">
        <w:rPr>
          <w:rFonts w:ascii="Times New Roman" w:eastAsia="楷体" w:hAnsi="Times New Roman" w:cs="Times New Roman" w:hint="eastAsia"/>
          <w:kern w:val="0"/>
          <w:sz w:val="24"/>
          <w:szCs w:val="24"/>
        </w:rPr>
        <w:t>.</w:t>
      </w:r>
    </w:p>
    <w:p w14:paraId="1C5401D8" w14:textId="7227E38B" w:rsidR="00544D89" w:rsidRPr="00672232" w:rsidRDefault="002E56D3" w:rsidP="00672232">
      <w:pPr>
        <w:autoSpaceDE w:val="0"/>
        <w:autoSpaceDN w:val="0"/>
        <w:adjustRightInd w:val="0"/>
        <w:spacing w:afterLines="100" w:after="312" w:line="360" w:lineRule="auto"/>
        <w:ind w:firstLineChars="200" w:firstLine="480"/>
        <w:rPr>
          <w:rFonts w:hint="eastAsia"/>
          <w:b/>
          <w:bCs/>
          <w:sz w:val="24"/>
          <w:szCs w:val="24"/>
        </w:rPr>
      </w:pPr>
      <w:r w:rsidRPr="00672232">
        <w:rPr>
          <w:rFonts w:ascii="Times New Roman" w:eastAsia="楷体" w:hAnsi="Times New Roman" w:cs="Times New Roman" w:hint="eastAsia"/>
          <w:kern w:val="0"/>
          <w:sz w:val="24"/>
          <w:szCs w:val="24"/>
        </w:rPr>
        <w:t xml:space="preserve">As shown in the results, </w:t>
      </w:r>
      <m:oMath>
        <m:r>
          <w:rPr>
            <w:rFonts w:ascii="Cambria Math" w:eastAsia="楷体" w:hAnsi="Cambria Math" w:cs="Times New Roman"/>
            <w:kern w:val="0"/>
            <w:sz w:val="24"/>
            <w:szCs w:val="24"/>
          </w:rPr>
          <m:t>∆</m:t>
        </m:r>
        <m:r>
          <w:rPr>
            <w:rFonts w:ascii="Cambria Math" w:eastAsia="楷体" w:hAnsi="Cambria Math" w:cs="Times New Roman" w:hint="eastAsia"/>
            <w:kern w:val="0"/>
            <w:sz w:val="24"/>
            <w:szCs w:val="24"/>
          </w:rPr>
          <m:t>F</m:t>
        </m:r>
      </m:oMath>
      <w:r w:rsidRPr="00672232">
        <w:rPr>
          <w:rFonts w:ascii="Times New Roman" w:eastAsia="楷体" w:hAnsi="Times New Roman" w:cs="Times New Roman" w:hint="eastAsia"/>
          <w:kern w:val="0"/>
          <w:sz w:val="24"/>
          <w:szCs w:val="24"/>
        </w:rPr>
        <w:t xml:space="preserve"> first reached the reference value of </w:t>
      </w:r>
      <w:r w:rsidR="00DA2691" w:rsidRPr="00672232">
        <w:rPr>
          <w:rFonts w:ascii="Times New Roman" w:eastAsia="楷体" w:hAnsi="Times New Roman" w:cs="Times New Roman" w:hint="eastAsia"/>
          <w:kern w:val="0"/>
          <w:sz w:val="24"/>
          <w:szCs w:val="24"/>
        </w:rPr>
        <w:t>15k</w:t>
      </w:r>
      <w:r w:rsidR="00DA2691" w:rsidRPr="00672232">
        <w:rPr>
          <w:rFonts w:ascii="Times New Roman" w:eastAsia="楷体" w:hAnsi="Times New Roman" w:cs="Times New Roman" w:hint="eastAsia"/>
          <w:kern w:val="0"/>
          <w:sz w:val="24"/>
          <w:szCs w:val="24"/>
          <w:vertAlign w:val="subscript"/>
        </w:rPr>
        <w:t>B</w:t>
      </w:r>
      <w:r w:rsidR="00DA2691" w:rsidRPr="00672232">
        <w:rPr>
          <w:rFonts w:ascii="Times New Roman" w:eastAsia="楷体" w:hAnsi="Times New Roman" w:cs="Times New Roman" w:hint="eastAsia"/>
          <w:kern w:val="0"/>
          <w:sz w:val="24"/>
          <w:szCs w:val="24"/>
        </w:rPr>
        <w:t>T</w:t>
      </w:r>
      <w:r w:rsidRPr="00672232">
        <w:rPr>
          <w:rFonts w:ascii="Times New Roman" w:eastAsia="楷体" w:hAnsi="Times New Roman" w:cs="Times New Roman" w:hint="eastAsia"/>
          <w:kern w:val="0"/>
          <w:sz w:val="24"/>
          <w:szCs w:val="24"/>
        </w:rPr>
        <w:t xml:space="preserve"> at </w:t>
      </w:r>
      <m:oMath>
        <m:r>
          <w:rPr>
            <w:rFonts w:ascii="Cambria Math" w:eastAsia="楷体" w:hAnsi="Cambria Math" w:cs="Times New Roman"/>
            <w:kern w:val="0"/>
            <w:sz w:val="24"/>
            <w:szCs w:val="24"/>
          </w:rPr>
          <m:t>1.7×</m:t>
        </m:r>
        <m:sSup>
          <m:sSupPr>
            <m:ctrlPr>
              <w:rPr>
                <w:rFonts w:ascii="Cambria Math" w:eastAsia="楷体" w:hAnsi="Cambria Math" w:cs="Times New Roman"/>
                <w:i/>
                <w:kern w:val="0"/>
                <w:sz w:val="24"/>
                <w:szCs w:val="24"/>
              </w:rPr>
            </m:ctrlPr>
          </m:sSupPr>
          <m:e>
            <m:r>
              <w:rPr>
                <w:rFonts w:ascii="Cambria Math" w:eastAsia="楷体" w:hAnsi="Cambria Math" w:cs="Times New Roman"/>
                <w:kern w:val="0"/>
                <w:sz w:val="24"/>
                <w:szCs w:val="24"/>
              </w:rPr>
              <m:t>10</m:t>
            </m:r>
          </m:e>
          <m:sup>
            <m:r>
              <w:rPr>
                <w:rFonts w:ascii="Cambria Math" w:eastAsia="楷体" w:hAnsi="Cambria Math" w:cs="Times New Roman"/>
                <w:kern w:val="0"/>
                <w:sz w:val="24"/>
                <w:szCs w:val="24"/>
              </w:rPr>
              <m:t>7</m:t>
            </m:r>
          </m:sup>
        </m:sSup>
      </m:oMath>
      <w:r w:rsidR="00DA2691" w:rsidRPr="00672232">
        <w:rPr>
          <w:rFonts w:ascii="Times New Roman" w:eastAsia="楷体" w:hAnsi="Times New Roman" w:cs="Times New Roman" w:hint="eastAsia"/>
          <w:kern w:val="0"/>
          <w:sz w:val="24"/>
          <w:szCs w:val="24"/>
        </w:rPr>
        <w:t xml:space="preserve"> MD </w:t>
      </w:r>
      <w:r w:rsidRPr="00672232">
        <w:rPr>
          <w:rFonts w:ascii="Times New Roman" w:eastAsia="楷体" w:hAnsi="Times New Roman" w:cs="Times New Roman" w:hint="eastAsia"/>
          <w:kern w:val="0"/>
          <w:sz w:val="24"/>
          <w:szCs w:val="24"/>
        </w:rPr>
        <w:t xml:space="preserve">steps, while </w:t>
      </w:r>
      <m:oMath>
        <m:sSub>
          <m:sSubPr>
            <m:ctrlPr>
              <w:rPr>
                <w:rFonts w:ascii="Cambria Math" w:eastAsia="楷体" w:hAnsi="Cambria Math" w:cs="Times New Roman"/>
                <w:i/>
                <w:kern w:val="0"/>
                <w:sz w:val="24"/>
                <w:szCs w:val="24"/>
              </w:rPr>
            </m:ctrlPr>
          </m:sSubPr>
          <m:e>
            <m:r>
              <w:rPr>
                <w:rFonts w:ascii="Cambria Math" w:eastAsia="楷体" w:hAnsi="Cambria Math" w:cs="Times New Roman"/>
                <w:kern w:val="0"/>
                <w:sz w:val="24"/>
                <w:szCs w:val="24"/>
              </w:rPr>
              <m:t>σ</m:t>
            </m:r>
          </m:e>
          <m:sub>
            <m:r>
              <w:rPr>
                <w:rFonts w:ascii="Cambria Math" w:eastAsia="楷体" w:hAnsi="Cambria Math" w:cs="Times New Roman"/>
                <w:kern w:val="0"/>
                <w:sz w:val="24"/>
                <w:szCs w:val="24"/>
              </w:rPr>
              <m:t>∆</m:t>
            </m:r>
            <m:r>
              <w:rPr>
                <w:rFonts w:ascii="Cambria Math" w:eastAsia="楷体" w:hAnsi="Cambria Math" w:cs="Times New Roman" w:hint="eastAsia"/>
                <w:kern w:val="0"/>
                <w:sz w:val="24"/>
                <w:szCs w:val="24"/>
              </w:rPr>
              <m:t>F</m:t>
            </m:r>
          </m:sub>
        </m:sSub>
      </m:oMath>
      <w:r w:rsidRPr="00672232">
        <w:rPr>
          <w:rFonts w:ascii="Times New Roman" w:eastAsia="楷体" w:hAnsi="Times New Roman" w:cs="Times New Roman" w:hint="eastAsia"/>
          <w:kern w:val="0"/>
          <w:sz w:val="24"/>
          <w:szCs w:val="24"/>
        </w:rPr>
        <w:t xml:space="preserve"> fell below 0.86 at </w:t>
      </w:r>
      <m:oMath>
        <m:r>
          <w:rPr>
            <w:rFonts w:ascii="Cambria Math" w:eastAsia="楷体" w:hAnsi="Cambria Math" w:cs="Times New Roman"/>
            <w:kern w:val="0"/>
            <w:sz w:val="24"/>
            <w:szCs w:val="24"/>
          </w:rPr>
          <m:t>1.9×</m:t>
        </m:r>
        <m:sSup>
          <m:sSupPr>
            <m:ctrlPr>
              <w:rPr>
                <w:rFonts w:ascii="Cambria Math" w:eastAsia="楷体" w:hAnsi="Cambria Math" w:cs="Times New Roman"/>
                <w:i/>
                <w:kern w:val="0"/>
                <w:sz w:val="24"/>
                <w:szCs w:val="24"/>
              </w:rPr>
            </m:ctrlPr>
          </m:sSupPr>
          <m:e>
            <m:r>
              <w:rPr>
                <w:rFonts w:ascii="Cambria Math" w:eastAsia="楷体" w:hAnsi="Cambria Math" w:cs="Times New Roman"/>
                <w:kern w:val="0"/>
                <w:sz w:val="24"/>
                <w:szCs w:val="24"/>
              </w:rPr>
              <m:t>10</m:t>
            </m:r>
          </m:e>
          <m:sup>
            <m:r>
              <w:rPr>
                <w:rFonts w:ascii="Cambria Math" w:eastAsia="楷体" w:hAnsi="Cambria Math" w:cs="Times New Roman"/>
                <w:kern w:val="0"/>
                <w:sz w:val="24"/>
                <w:szCs w:val="24"/>
              </w:rPr>
              <m:t>7</m:t>
            </m:r>
          </m:sup>
        </m:sSup>
      </m:oMath>
      <w:r w:rsidRPr="00672232">
        <w:rPr>
          <w:rFonts w:ascii="Times New Roman" w:eastAsia="楷体" w:hAnsi="Times New Roman" w:cs="Times New Roman" w:hint="eastAsia"/>
          <w:kern w:val="0"/>
          <w:sz w:val="24"/>
          <w:szCs w:val="24"/>
        </w:rPr>
        <w:t xml:space="preserve"> steps. Based on these observations, we conclude that Metadynamics requires approximately </w:t>
      </w:r>
      <m:oMath>
        <m:r>
          <w:rPr>
            <w:rFonts w:ascii="Cambria Math" w:eastAsia="楷体" w:hAnsi="Cambria Math" w:cs="Times New Roman"/>
            <w:kern w:val="0"/>
            <w:sz w:val="24"/>
            <w:szCs w:val="24"/>
          </w:rPr>
          <m:t>1.9×</m:t>
        </m:r>
        <m:sSup>
          <m:sSupPr>
            <m:ctrlPr>
              <w:rPr>
                <w:rFonts w:ascii="Cambria Math" w:eastAsia="楷体" w:hAnsi="Cambria Math" w:cs="Times New Roman"/>
                <w:i/>
                <w:kern w:val="0"/>
                <w:sz w:val="24"/>
                <w:szCs w:val="24"/>
              </w:rPr>
            </m:ctrlPr>
          </m:sSupPr>
          <m:e>
            <m:r>
              <w:rPr>
                <w:rFonts w:ascii="Cambria Math" w:eastAsia="楷体" w:hAnsi="Cambria Math" w:cs="Times New Roman"/>
                <w:kern w:val="0"/>
                <w:sz w:val="24"/>
                <w:szCs w:val="24"/>
              </w:rPr>
              <m:t>10</m:t>
            </m:r>
          </m:e>
          <m:sup>
            <m:r>
              <w:rPr>
                <w:rFonts w:ascii="Cambria Math" w:eastAsia="楷体" w:hAnsi="Cambria Math" w:cs="Times New Roman"/>
                <w:kern w:val="0"/>
                <w:sz w:val="24"/>
                <w:szCs w:val="24"/>
              </w:rPr>
              <m:t>7</m:t>
            </m:r>
          </m:sup>
        </m:sSup>
      </m:oMath>
      <w:r w:rsidRPr="00672232">
        <w:rPr>
          <w:rFonts w:ascii="Times New Roman" w:eastAsia="楷体" w:hAnsi="Times New Roman" w:cs="Times New Roman" w:hint="eastAsia"/>
          <w:kern w:val="0"/>
          <w:sz w:val="24"/>
          <w:szCs w:val="24"/>
        </w:rPr>
        <w:t xml:space="preserve"> steps to achieve accuracy comparable to EWM simulations.</w:t>
      </w:r>
    </w:p>
    <w:p w14:paraId="419F1F1F" w14:textId="2931D9C2" w:rsidR="00E07B27" w:rsidRPr="00672232" w:rsidRDefault="00CB5D5C" w:rsidP="00672232">
      <w:pPr>
        <w:spacing w:line="360" w:lineRule="auto"/>
        <w:jc w:val="center"/>
        <w:rPr>
          <w:rFonts w:hint="eastAsia"/>
          <w:sz w:val="24"/>
          <w:szCs w:val="24"/>
        </w:rPr>
      </w:pPr>
      <w:r w:rsidRPr="00672232">
        <w:rPr>
          <w:noProof/>
          <w:sz w:val="24"/>
          <w:szCs w:val="24"/>
        </w:rPr>
        <w:lastRenderedPageBreak/>
        <w:drawing>
          <wp:inline distT="0" distB="0" distL="0" distR="0" wp14:anchorId="23757AA1" wp14:editId="3DF6EB34">
            <wp:extent cx="4466760" cy="2013794"/>
            <wp:effectExtent l="0" t="0" r="0" b="5715"/>
            <wp:docPr id="2092540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23873" cy="2039543"/>
                    </a:xfrm>
                    <a:prstGeom prst="rect">
                      <a:avLst/>
                    </a:prstGeom>
                    <a:noFill/>
                    <a:ln>
                      <a:noFill/>
                    </a:ln>
                  </pic:spPr>
                </pic:pic>
              </a:graphicData>
            </a:graphic>
          </wp:inline>
        </w:drawing>
      </w:r>
    </w:p>
    <w:p w14:paraId="4FA0EB0C" w14:textId="62938622" w:rsidR="008D1D54" w:rsidRPr="00672232" w:rsidRDefault="001E1876" w:rsidP="00672232">
      <w:pPr>
        <w:autoSpaceDE w:val="0"/>
        <w:autoSpaceDN w:val="0"/>
        <w:adjustRightInd w:val="0"/>
        <w:spacing w:afterLines="50" w:after="156" w:line="360" w:lineRule="auto"/>
        <w:ind w:firstLineChars="200" w:firstLine="480"/>
        <w:rPr>
          <w:rFonts w:ascii="Times New Roman" w:eastAsia="楷体" w:hAnsi="Times New Roman" w:cs="Times New Roman"/>
          <w:kern w:val="0"/>
          <w:sz w:val="24"/>
          <w:szCs w:val="24"/>
        </w:rPr>
      </w:pPr>
      <w:r w:rsidRPr="00672232">
        <w:rPr>
          <w:rFonts w:ascii="Times New Roman" w:eastAsia="楷体" w:hAnsi="Times New Roman" w:cs="Times New Roman" w:hint="eastAsia"/>
          <w:kern w:val="0"/>
          <w:sz w:val="24"/>
          <w:szCs w:val="24"/>
        </w:rPr>
        <w:t xml:space="preserve">Fig. S1 </w:t>
      </w:r>
      <w:r w:rsidR="00DC7A16" w:rsidRPr="00672232">
        <w:rPr>
          <w:rFonts w:ascii="Times New Roman" w:eastAsia="楷体" w:hAnsi="Times New Roman" w:cs="Times New Roman"/>
          <w:kern w:val="0"/>
          <w:sz w:val="24"/>
          <w:szCs w:val="24"/>
        </w:rPr>
        <w:t xml:space="preserve">Results of </w:t>
      </w:r>
      <w:proofErr w:type="spellStart"/>
      <w:r w:rsidR="00DC7A16" w:rsidRPr="00672232">
        <w:rPr>
          <w:rFonts w:ascii="Times New Roman" w:eastAsia="楷体" w:hAnsi="Times New Roman" w:cs="Times New Roman"/>
          <w:kern w:val="0"/>
          <w:sz w:val="24"/>
          <w:szCs w:val="24"/>
        </w:rPr>
        <w:t>Metadynamics</w:t>
      </w:r>
      <w:proofErr w:type="spellEnd"/>
      <w:r w:rsidR="00DC7A16" w:rsidRPr="00672232">
        <w:rPr>
          <w:rFonts w:ascii="Times New Roman" w:eastAsia="楷体" w:hAnsi="Times New Roman" w:cs="Times New Roman"/>
          <w:kern w:val="0"/>
          <w:sz w:val="24"/>
          <w:szCs w:val="24"/>
        </w:rPr>
        <w:t xml:space="preserve"> simulations in the </w:t>
      </w:r>
      <w:r w:rsidR="00157696" w:rsidRPr="00672232">
        <w:rPr>
          <w:rFonts w:ascii="Times New Roman" w:eastAsia="楷体" w:hAnsi="Times New Roman" w:cs="Times New Roman" w:hint="eastAsia"/>
          <w:kern w:val="0"/>
          <w:sz w:val="24"/>
          <w:szCs w:val="24"/>
        </w:rPr>
        <w:t>one-dimensional (1D)</w:t>
      </w:r>
      <w:r w:rsidR="00DC7A16" w:rsidRPr="00672232">
        <w:rPr>
          <w:rFonts w:ascii="Times New Roman" w:eastAsia="楷体" w:hAnsi="Times New Roman" w:cs="Times New Roman"/>
          <w:kern w:val="0"/>
          <w:sz w:val="24"/>
          <w:szCs w:val="24"/>
        </w:rPr>
        <w:t xml:space="preserve"> double-basin model potentials. </w:t>
      </w:r>
      <w:r w:rsidR="00CB5D5C" w:rsidRPr="00672232">
        <w:rPr>
          <w:rFonts w:ascii="Times New Roman" w:eastAsia="楷体" w:hAnsi="Times New Roman" w:cs="Times New Roman" w:hint="eastAsia"/>
          <w:kern w:val="0"/>
          <w:sz w:val="24"/>
          <w:szCs w:val="24"/>
        </w:rPr>
        <w:t xml:space="preserve">(a) The energy curve </w:t>
      </w:r>
      <w:r w:rsidR="00CB5D5C" w:rsidRPr="00672232">
        <w:rPr>
          <w:rFonts w:ascii="Times New Roman" w:eastAsia="楷体" w:hAnsi="Times New Roman" w:cs="Times New Roman"/>
          <w:iCs/>
          <w:kern w:val="0"/>
          <w:sz w:val="24"/>
          <w:szCs w:val="24"/>
        </w:rPr>
        <w:t xml:space="preserve">of the </w:t>
      </w:r>
      <w:r w:rsidR="00CB5D5C" w:rsidRPr="00672232">
        <w:rPr>
          <w:rFonts w:ascii="Times New Roman" w:eastAsia="楷体" w:hAnsi="Times New Roman" w:cs="Times New Roman" w:hint="eastAsia"/>
          <w:iCs/>
          <w:kern w:val="0"/>
          <w:sz w:val="24"/>
          <w:szCs w:val="24"/>
        </w:rPr>
        <w:t>1</w:t>
      </w:r>
      <w:r w:rsidR="00CB5D5C" w:rsidRPr="00672232">
        <w:rPr>
          <w:rFonts w:ascii="Times New Roman" w:eastAsia="楷体" w:hAnsi="Times New Roman" w:cs="Times New Roman"/>
          <w:iCs/>
          <w:kern w:val="0"/>
          <w:sz w:val="24"/>
          <w:szCs w:val="24"/>
        </w:rPr>
        <w:t>D model potential</w:t>
      </w:r>
      <w:r w:rsidR="00CB5D5C" w:rsidRPr="00672232">
        <w:rPr>
          <w:rFonts w:ascii="Times New Roman" w:eastAsia="楷体" w:hAnsi="Times New Roman" w:cs="Times New Roman" w:hint="eastAsia"/>
          <w:iCs/>
          <w:kern w:val="0"/>
          <w:sz w:val="24"/>
          <w:szCs w:val="24"/>
        </w:rPr>
        <w:t>.</w:t>
      </w:r>
      <w:r w:rsidR="00CB5D5C" w:rsidRPr="00672232">
        <w:rPr>
          <w:rFonts w:ascii="Times New Roman" w:eastAsia="楷体" w:hAnsi="Times New Roman" w:cs="Times New Roman"/>
          <w:kern w:val="0"/>
          <w:sz w:val="24"/>
          <w:szCs w:val="24"/>
        </w:rPr>
        <w:t xml:space="preserve"> </w:t>
      </w:r>
      <w:r w:rsidR="00DC7A16" w:rsidRPr="00672232">
        <w:rPr>
          <w:rFonts w:ascii="Times New Roman" w:eastAsia="楷体" w:hAnsi="Times New Roman" w:cs="Times New Roman"/>
          <w:kern w:val="0"/>
          <w:sz w:val="24"/>
          <w:szCs w:val="24"/>
        </w:rPr>
        <w:t>(</w:t>
      </w:r>
      <w:r w:rsidR="00CB5D5C" w:rsidRPr="00672232">
        <w:rPr>
          <w:rFonts w:ascii="Times New Roman" w:eastAsia="楷体" w:hAnsi="Times New Roman" w:cs="Times New Roman" w:hint="eastAsia"/>
          <w:kern w:val="0"/>
          <w:sz w:val="24"/>
          <w:szCs w:val="24"/>
        </w:rPr>
        <w:t>b</w:t>
      </w:r>
      <w:r w:rsidR="00DC7A16" w:rsidRPr="00672232">
        <w:rPr>
          <w:rFonts w:ascii="Times New Roman" w:eastAsia="楷体" w:hAnsi="Times New Roman" w:cs="Times New Roman"/>
          <w:kern w:val="0"/>
          <w:sz w:val="24"/>
          <w:szCs w:val="24"/>
        </w:rPr>
        <w:t xml:space="preserve">) Evolution of the free energy difference (∆F) between the potential well at </w:t>
      </w:r>
      <w:r w:rsidR="00DC7A16" w:rsidRPr="00672232">
        <w:rPr>
          <w:rFonts w:ascii="Times New Roman" w:eastAsia="楷体" w:hAnsi="Times New Roman" w:cs="Times New Roman"/>
          <w:i/>
          <w:iCs/>
          <w:kern w:val="0"/>
          <w:sz w:val="24"/>
          <w:szCs w:val="24"/>
        </w:rPr>
        <w:t>x</w:t>
      </w:r>
      <w:r w:rsidR="00DC7A16" w:rsidRPr="00672232">
        <w:rPr>
          <w:rFonts w:ascii="Times New Roman" w:eastAsia="楷体" w:hAnsi="Times New Roman" w:cs="Times New Roman"/>
          <w:kern w:val="0"/>
          <w:sz w:val="24"/>
          <w:szCs w:val="24"/>
        </w:rPr>
        <w:t xml:space="preserve">=−1 and the saddle point at </w:t>
      </w:r>
      <w:r w:rsidR="00DC7A16" w:rsidRPr="00672232">
        <w:rPr>
          <w:rFonts w:ascii="Times New Roman" w:eastAsia="楷体" w:hAnsi="Times New Roman" w:cs="Times New Roman"/>
          <w:i/>
          <w:iCs/>
          <w:kern w:val="0"/>
          <w:sz w:val="24"/>
          <w:szCs w:val="24"/>
        </w:rPr>
        <w:t>x</w:t>
      </w:r>
      <w:r w:rsidR="00DC7A16" w:rsidRPr="00672232">
        <w:rPr>
          <w:rFonts w:ascii="Times New Roman" w:eastAsia="楷体" w:hAnsi="Times New Roman" w:cs="Times New Roman"/>
          <w:kern w:val="0"/>
          <w:sz w:val="24"/>
          <w:szCs w:val="24"/>
        </w:rPr>
        <w:t xml:space="preserve">=0 in the 1D model potential as a function of computational cost, with standard deviations indicated by error bars. </w:t>
      </w:r>
      <w:r w:rsidR="00CB4390" w:rsidRPr="00672232">
        <w:rPr>
          <w:rFonts w:ascii="Times New Roman" w:eastAsia="楷体" w:hAnsi="Times New Roman" w:cs="Times New Roman" w:hint="eastAsia"/>
          <w:kern w:val="0"/>
          <w:sz w:val="24"/>
          <w:szCs w:val="24"/>
        </w:rPr>
        <w:t>The</w:t>
      </w:r>
      <w:r w:rsidR="00DC7A16" w:rsidRPr="00672232">
        <w:rPr>
          <w:rFonts w:ascii="Times New Roman" w:eastAsia="楷体" w:hAnsi="Times New Roman" w:cs="Times New Roman"/>
          <w:kern w:val="0"/>
          <w:sz w:val="24"/>
          <w:szCs w:val="24"/>
        </w:rPr>
        <w:t xml:space="preserve"> results are averaged over </w:t>
      </w:r>
      <w:r w:rsidR="00CB4390" w:rsidRPr="00672232">
        <w:rPr>
          <w:rFonts w:ascii="Times New Roman" w:eastAsia="楷体" w:hAnsi="Times New Roman" w:cs="Times New Roman" w:hint="eastAsia"/>
          <w:kern w:val="0"/>
          <w:sz w:val="24"/>
          <w:szCs w:val="24"/>
        </w:rPr>
        <w:t>5</w:t>
      </w:r>
      <w:r w:rsidR="00DC7A16" w:rsidRPr="00672232">
        <w:rPr>
          <w:rFonts w:ascii="Times New Roman" w:eastAsia="楷体" w:hAnsi="Times New Roman" w:cs="Times New Roman"/>
          <w:kern w:val="0"/>
          <w:sz w:val="24"/>
          <w:szCs w:val="24"/>
        </w:rPr>
        <w:t>00 independent replicas.</w:t>
      </w:r>
    </w:p>
    <w:p w14:paraId="4EF2D7BB" w14:textId="6417B82E" w:rsidR="00D005A5" w:rsidRPr="00672232" w:rsidRDefault="00D005A5" w:rsidP="00672232">
      <w:pPr>
        <w:autoSpaceDE w:val="0"/>
        <w:autoSpaceDN w:val="0"/>
        <w:adjustRightInd w:val="0"/>
        <w:spacing w:afterLines="100" w:after="312" w:line="360" w:lineRule="auto"/>
        <w:ind w:firstLineChars="200" w:firstLine="480"/>
        <w:rPr>
          <w:rFonts w:ascii="Times New Roman" w:eastAsia="楷体" w:hAnsi="Times New Roman" w:cs="Times New Roman"/>
          <w:kern w:val="0"/>
          <w:sz w:val="24"/>
          <w:szCs w:val="24"/>
        </w:rPr>
      </w:pPr>
      <w:r w:rsidRPr="00672232">
        <w:rPr>
          <w:rFonts w:ascii="Times New Roman" w:eastAsia="楷体" w:hAnsi="Times New Roman" w:cs="Times New Roman" w:hint="eastAsia"/>
          <w:kern w:val="0"/>
          <w:sz w:val="24"/>
          <w:szCs w:val="24"/>
        </w:rPr>
        <w:t xml:space="preserve">Next, we compared the efficiency of </w:t>
      </w:r>
      <w:proofErr w:type="spellStart"/>
      <w:r w:rsidRPr="00672232">
        <w:rPr>
          <w:rFonts w:ascii="Times New Roman" w:eastAsia="楷体" w:hAnsi="Times New Roman" w:cs="Times New Roman" w:hint="eastAsia"/>
          <w:kern w:val="0"/>
          <w:sz w:val="24"/>
          <w:szCs w:val="24"/>
        </w:rPr>
        <w:t>Metadynamics</w:t>
      </w:r>
      <w:proofErr w:type="spellEnd"/>
      <w:r w:rsidRPr="00672232">
        <w:rPr>
          <w:rFonts w:ascii="Times New Roman" w:eastAsia="楷体" w:hAnsi="Times New Roman" w:cs="Times New Roman" w:hint="eastAsia"/>
          <w:kern w:val="0"/>
          <w:sz w:val="24"/>
          <w:szCs w:val="24"/>
        </w:rPr>
        <w:t xml:space="preserve"> and EWM in a simple </w:t>
      </w:r>
      <w:r w:rsidR="00157696" w:rsidRPr="00672232">
        <w:rPr>
          <w:rFonts w:ascii="Times New Roman" w:eastAsia="楷体" w:hAnsi="Times New Roman" w:cs="Times New Roman"/>
          <w:kern w:val="0"/>
          <w:sz w:val="24"/>
          <w:szCs w:val="24"/>
        </w:rPr>
        <w:t>1D</w:t>
      </w:r>
      <w:r w:rsidR="00157696" w:rsidRPr="00672232">
        <w:rPr>
          <w:rFonts w:ascii="Times New Roman" w:eastAsia="楷体" w:hAnsi="Times New Roman" w:cs="Times New Roman" w:hint="eastAsia"/>
          <w:kern w:val="0"/>
          <w:sz w:val="24"/>
          <w:szCs w:val="24"/>
        </w:rPr>
        <w:t xml:space="preserve"> </w:t>
      </w:r>
      <w:r w:rsidRPr="00672232">
        <w:rPr>
          <w:rFonts w:ascii="Times New Roman" w:eastAsia="楷体" w:hAnsi="Times New Roman" w:cs="Times New Roman" w:hint="eastAsia"/>
          <w:kern w:val="0"/>
          <w:sz w:val="24"/>
          <w:szCs w:val="24"/>
        </w:rPr>
        <w:t>double-basin potential</w:t>
      </w:r>
      <w:r w:rsidR="00CB5D5C" w:rsidRPr="00672232">
        <w:rPr>
          <w:rFonts w:ascii="Times New Roman" w:eastAsia="楷体" w:hAnsi="Times New Roman" w:cs="Times New Roman" w:hint="eastAsia"/>
          <w:kern w:val="0"/>
          <w:sz w:val="24"/>
          <w:szCs w:val="24"/>
        </w:rPr>
        <w:t xml:space="preserve"> (as shown in Fig. S1)</w:t>
      </w:r>
      <w:r w:rsidRPr="00672232">
        <w:rPr>
          <w:rFonts w:ascii="Times New Roman" w:eastAsia="楷体" w:hAnsi="Times New Roman" w:cs="Times New Roman" w:hint="eastAsia"/>
          <w:kern w:val="0"/>
          <w:sz w:val="24"/>
          <w:szCs w:val="24"/>
        </w:rPr>
        <w:t xml:space="preserve">, defined by the potential function </w:t>
      </w:r>
      <m:oMath>
        <m:r>
          <w:rPr>
            <w:rFonts w:ascii="Cambria Math" w:eastAsia="楷体" w:hAnsi="Cambria Math" w:cs="Times New Roman" w:hint="eastAsia"/>
            <w:kern w:val="0"/>
            <w:sz w:val="24"/>
            <w:szCs w:val="24"/>
          </w:rPr>
          <m:t>V</m:t>
        </m:r>
        <m:d>
          <m:dPr>
            <m:ctrlPr>
              <w:rPr>
                <w:rFonts w:ascii="Cambria Math" w:eastAsia="楷体" w:hAnsi="Cambria Math" w:cs="Times New Roman"/>
                <w:i/>
                <w:kern w:val="0"/>
                <w:sz w:val="24"/>
                <w:szCs w:val="24"/>
              </w:rPr>
            </m:ctrlPr>
          </m:dPr>
          <m:e>
            <m:r>
              <w:rPr>
                <w:rFonts w:ascii="Cambria Math" w:eastAsia="楷体" w:hAnsi="Cambria Math" w:cs="Times New Roman"/>
                <w:kern w:val="0"/>
                <w:sz w:val="24"/>
                <w:szCs w:val="24"/>
              </w:rPr>
              <m:t>x</m:t>
            </m:r>
          </m:e>
        </m:d>
        <m:r>
          <w:rPr>
            <w:rFonts w:ascii="Cambria Math" w:eastAsia="楷体" w:hAnsi="Cambria Math" w:cs="Times New Roman"/>
            <w:kern w:val="0"/>
            <w:sz w:val="24"/>
            <w:szCs w:val="24"/>
          </w:rPr>
          <m:t>=15</m:t>
        </m:r>
        <m:sSup>
          <m:sSupPr>
            <m:ctrlPr>
              <w:rPr>
                <w:rFonts w:ascii="Cambria Math" w:eastAsia="楷体" w:hAnsi="Cambria Math" w:cs="Times New Roman"/>
                <w:i/>
                <w:kern w:val="0"/>
                <w:sz w:val="24"/>
                <w:szCs w:val="24"/>
              </w:rPr>
            </m:ctrlPr>
          </m:sSupPr>
          <m:e>
            <m:d>
              <m:dPr>
                <m:ctrlPr>
                  <w:rPr>
                    <w:rFonts w:ascii="Cambria Math" w:eastAsia="楷体" w:hAnsi="Cambria Math" w:cs="Times New Roman"/>
                    <w:i/>
                    <w:kern w:val="0"/>
                    <w:sz w:val="24"/>
                    <w:szCs w:val="24"/>
                  </w:rPr>
                </m:ctrlPr>
              </m:dPr>
              <m:e>
                <m:sSup>
                  <m:sSupPr>
                    <m:ctrlPr>
                      <w:rPr>
                        <w:rFonts w:ascii="Cambria Math" w:eastAsia="楷体" w:hAnsi="Cambria Math" w:cs="Times New Roman"/>
                        <w:i/>
                        <w:kern w:val="0"/>
                        <w:sz w:val="24"/>
                        <w:szCs w:val="24"/>
                      </w:rPr>
                    </m:ctrlPr>
                  </m:sSupPr>
                  <m:e>
                    <m:r>
                      <w:rPr>
                        <w:rFonts w:ascii="Cambria Math" w:eastAsia="楷体" w:hAnsi="Cambria Math" w:cs="Times New Roman"/>
                        <w:kern w:val="0"/>
                        <w:sz w:val="24"/>
                        <w:szCs w:val="24"/>
                      </w:rPr>
                      <m:t>x</m:t>
                    </m:r>
                  </m:e>
                  <m:sup>
                    <m:r>
                      <w:rPr>
                        <w:rFonts w:ascii="Cambria Math" w:eastAsia="楷体" w:hAnsi="Cambria Math" w:cs="Times New Roman"/>
                        <w:kern w:val="0"/>
                        <w:sz w:val="24"/>
                        <w:szCs w:val="24"/>
                      </w:rPr>
                      <m:t>2</m:t>
                    </m:r>
                  </m:sup>
                </m:sSup>
                <m:r>
                  <w:rPr>
                    <w:rFonts w:ascii="Cambria Math" w:eastAsia="楷体" w:hAnsi="Cambria Math" w:cs="Times New Roman"/>
                    <w:kern w:val="0"/>
                    <w:sz w:val="24"/>
                    <w:szCs w:val="24"/>
                  </w:rPr>
                  <m:t>-1</m:t>
                </m:r>
              </m:e>
            </m:d>
          </m:e>
          <m:sup>
            <m:r>
              <w:rPr>
                <w:rFonts w:ascii="Cambria Math" w:eastAsia="楷体" w:hAnsi="Cambria Math" w:cs="Times New Roman"/>
                <w:kern w:val="0"/>
                <w:sz w:val="24"/>
                <w:szCs w:val="24"/>
              </w:rPr>
              <m:t>2</m:t>
            </m:r>
          </m:sup>
        </m:sSup>
      </m:oMath>
      <w:r w:rsidRPr="00672232">
        <w:rPr>
          <w:rFonts w:ascii="Times New Roman" w:eastAsia="楷体" w:hAnsi="Times New Roman" w:cs="Times New Roman" w:hint="eastAsia"/>
          <w:kern w:val="0"/>
          <w:sz w:val="24"/>
          <w:szCs w:val="24"/>
        </w:rPr>
        <w:t xml:space="preserve">. Under default parameters, EWM required an average trajectory length of </w:t>
      </w:r>
      <m:oMath>
        <m:r>
          <w:rPr>
            <w:rFonts w:ascii="Cambria Math" w:eastAsia="楷体" w:hAnsi="Cambria Math" w:cs="Times New Roman"/>
            <w:kern w:val="0"/>
            <w:sz w:val="24"/>
            <w:szCs w:val="24"/>
          </w:rPr>
          <m:t>2.4×</m:t>
        </m:r>
        <m:sSup>
          <m:sSupPr>
            <m:ctrlPr>
              <w:rPr>
                <w:rFonts w:ascii="Cambria Math" w:eastAsia="楷体" w:hAnsi="Cambria Math" w:cs="Times New Roman"/>
                <w:i/>
                <w:kern w:val="0"/>
                <w:sz w:val="24"/>
                <w:szCs w:val="24"/>
              </w:rPr>
            </m:ctrlPr>
          </m:sSupPr>
          <m:e>
            <m:r>
              <w:rPr>
                <w:rFonts w:ascii="Cambria Math" w:eastAsia="楷体" w:hAnsi="Cambria Math" w:cs="Times New Roman"/>
                <w:kern w:val="0"/>
                <w:sz w:val="24"/>
                <w:szCs w:val="24"/>
              </w:rPr>
              <m:t>10</m:t>
            </m:r>
          </m:e>
          <m:sup>
            <m:r>
              <w:rPr>
                <w:rFonts w:ascii="Cambria Math" w:eastAsia="楷体" w:hAnsi="Cambria Math" w:cs="Times New Roman"/>
                <w:kern w:val="0"/>
                <w:sz w:val="24"/>
                <w:szCs w:val="24"/>
              </w:rPr>
              <m:t>7</m:t>
            </m:r>
          </m:sup>
        </m:sSup>
      </m:oMath>
      <w:r w:rsidRPr="00672232">
        <w:rPr>
          <w:rFonts w:ascii="Times New Roman" w:eastAsia="楷体" w:hAnsi="Times New Roman" w:cs="Times New Roman" w:hint="eastAsia"/>
          <w:kern w:val="0"/>
          <w:sz w:val="24"/>
          <w:szCs w:val="24"/>
        </w:rPr>
        <w:t xml:space="preserve"> steps to reach equilibrium, with a trajectory acceptance rate of 78%, resulting in a total computational cost of </w:t>
      </w:r>
      <m:oMath>
        <m:r>
          <w:rPr>
            <w:rFonts w:ascii="Cambria Math" w:eastAsia="楷体" w:hAnsi="Cambria Math" w:cs="Times New Roman"/>
            <w:kern w:val="0"/>
            <w:sz w:val="24"/>
            <w:szCs w:val="24"/>
          </w:rPr>
          <m:t>3.1×</m:t>
        </m:r>
        <m:sSup>
          <m:sSupPr>
            <m:ctrlPr>
              <w:rPr>
                <w:rFonts w:ascii="Cambria Math" w:eastAsia="楷体" w:hAnsi="Cambria Math" w:cs="Times New Roman"/>
                <w:i/>
                <w:kern w:val="0"/>
                <w:sz w:val="24"/>
                <w:szCs w:val="24"/>
              </w:rPr>
            </m:ctrlPr>
          </m:sSupPr>
          <m:e>
            <m:r>
              <w:rPr>
                <w:rFonts w:ascii="Cambria Math" w:eastAsia="楷体" w:hAnsi="Cambria Math" w:cs="Times New Roman"/>
                <w:kern w:val="0"/>
                <w:sz w:val="24"/>
                <w:szCs w:val="24"/>
              </w:rPr>
              <m:t>10</m:t>
            </m:r>
          </m:e>
          <m:sup>
            <m:r>
              <w:rPr>
                <w:rFonts w:ascii="Cambria Math" w:eastAsia="楷体" w:hAnsi="Cambria Math" w:cs="Times New Roman"/>
                <w:kern w:val="0"/>
                <w:sz w:val="24"/>
                <w:szCs w:val="24"/>
              </w:rPr>
              <m:t>7</m:t>
            </m:r>
          </m:sup>
        </m:sSup>
      </m:oMath>
      <w:r w:rsidRPr="00672232">
        <w:rPr>
          <w:rFonts w:ascii="Times New Roman" w:eastAsia="楷体" w:hAnsi="Times New Roman" w:cs="Times New Roman" w:hint="eastAsia"/>
          <w:kern w:val="0"/>
          <w:sz w:val="24"/>
          <w:szCs w:val="24"/>
        </w:rPr>
        <w:t xml:space="preserve"> MD steps. At this point, the accuracy metric </w:t>
      </w:r>
      <m:oMath>
        <m:sSub>
          <m:sSubPr>
            <m:ctrlPr>
              <w:rPr>
                <w:rFonts w:ascii="Cambria Math" w:eastAsia="楷体" w:hAnsi="Cambria Math" w:cs="Times New Roman"/>
                <w:i/>
                <w:kern w:val="0"/>
                <w:sz w:val="24"/>
                <w:szCs w:val="24"/>
              </w:rPr>
            </m:ctrlPr>
          </m:sSubPr>
          <m:e>
            <m:r>
              <w:rPr>
                <w:rFonts w:ascii="Cambria Math" w:eastAsia="楷体" w:hAnsi="Cambria Math" w:cs="Times New Roman"/>
                <w:kern w:val="0"/>
                <w:sz w:val="24"/>
                <w:szCs w:val="24"/>
              </w:rPr>
              <m:t>σ</m:t>
            </m:r>
          </m:e>
          <m:sub>
            <m:r>
              <w:rPr>
                <w:rFonts w:ascii="Cambria Math" w:eastAsia="楷体" w:hAnsi="Cambria Math" w:cs="Times New Roman"/>
                <w:kern w:val="0"/>
                <w:sz w:val="24"/>
                <w:szCs w:val="24"/>
              </w:rPr>
              <m:t>∆</m:t>
            </m:r>
            <m:r>
              <w:rPr>
                <w:rFonts w:ascii="Cambria Math" w:eastAsia="楷体" w:hAnsi="Cambria Math" w:cs="Times New Roman" w:hint="eastAsia"/>
                <w:kern w:val="0"/>
                <w:sz w:val="24"/>
                <w:szCs w:val="24"/>
              </w:rPr>
              <m:t>F</m:t>
            </m:r>
          </m:sub>
        </m:sSub>
      </m:oMath>
      <w:r w:rsidRPr="00672232">
        <w:rPr>
          <w:rFonts w:ascii="Times New Roman" w:eastAsia="楷体" w:hAnsi="Times New Roman" w:cs="Times New Roman" w:hint="eastAsia"/>
          <w:kern w:val="0"/>
          <w:sz w:val="24"/>
          <w:szCs w:val="24"/>
        </w:rPr>
        <w:t xml:space="preserve"> was 0.92.</w:t>
      </w:r>
    </w:p>
    <w:p w14:paraId="554AFE4B" w14:textId="53B3E3ED" w:rsidR="00D005A5" w:rsidRPr="00672232" w:rsidRDefault="00D005A5" w:rsidP="00672232">
      <w:pPr>
        <w:autoSpaceDE w:val="0"/>
        <w:autoSpaceDN w:val="0"/>
        <w:adjustRightInd w:val="0"/>
        <w:spacing w:afterLines="100" w:after="312" w:line="360" w:lineRule="auto"/>
        <w:ind w:firstLineChars="200" w:firstLine="480"/>
        <w:rPr>
          <w:rFonts w:ascii="Times New Roman" w:eastAsia="楷体" w:hAnsi="Times New Roman" w:cs="Times New Roman"/>
          <w:kern w:val="0"/>
          <w:sz w:val="24"/>
          <w:szCs w:val="24"/>
        </w:rPr>
      </w:pPr>
      <w:r w:rsidRPr="00672232">
        <w:rPr>
          <w:rFonts w:ascii="Times New Roman" w:eastAsia="楷体" w:hAnsi="Times New Roman" w:cs="Times New Roman" w:hint="eastAsia"/>
          <w:kern w:val="0"/>
          <w:sz w:val="24"/>
          <w:szCs w:val="24"/>
        </w:rPr>
        <w:t xml:space="preserve">For </w:t>
      </w:r>
      <w:proofErr w:type="spellStart"/>
      <w:r w:rsidRPr="00672232">
        <w:rPr>
          <w:rFonts w:ascii="Times New Roman" w:eastAsia="楷体" w:hAnsi="Times New Roman" w:cs="Times New Roman" w:hint="eastAsia"/>
          <w:kern w:val="0"/>
          <w:sz w:val="24"/>
          <w:szCs w:val="24"/>
        </w:rPr>
        <w:t>Metadynamics</w:t>
      </w:r>
      <w:proofErr w:type="spellEnd"/>
      <w:r w:rsidRPr="00672232">
        <w:rPr>
          <w:rFonts w:ascii="Times New Roman" w:eastAsia="楷体" w:hAnsi="Times New Roman" w:cs="Times New Roman" w:hint="eastAsia"/>
          <w:kern w:val="0"/>
          <w:sz w:val="24"/>
          <w:szCs w:val="24"/>
        </w:rPr>
        <w:t xml:space="preserve">, the Gaussian height </w:t>
      </w:r>
      <w:r w:rsidRPr="00672232">
        <w:rPr>
          <w:rFonts w:ascii="Times New Roman" w:eastAsia="楷体" w:hAnsi="Times New Roman" w:cs="Times New Roman" w:hint="eastAsia"/>
          <w:i/>
          <w:iCs/>
          <w:kern w:val="0"/>
          <w:sz w:val="24"/>
          <w:szCs w:val="24"/>
        </w:rPr>
        <w:t>w</w:t>
      </w:r>
      <w:r w:rsidRPr="00672232">
        <w:rPr>
          <w:rFonts w:ascii="Times New Roman" w:eastAsia="楷体" w:hAnsi="Times New Roman" w:cs="Times New Roman" w:hint="eastAsia"/>
          <w:kern w:val="0"/>
          <w:sz w:val="24"/>
          <w:szCs w:val="24"/>
        </w:rPr>
        <w:t xml:space="preserve"> was set to 0.004 to achieve a comparable </w:t>
      </w:r>
      <m:oMath>
        <m:sSub>
          <m:sSubPr>
            <m:ctrlPr>
              <w:rPr>
                <w:rFonts w:ascii="Cambria Math" w:eastAsia="楷体" w:hAnsi="Cambria Math" w:cs="Times New Roman"/>
                <w:i/>
                <w:kern w:val="0"/>
                <w:sz w:val="24"/>
                <w:szCs w:val="24"/>
              </w:rPr>
            </m:ctrlPr>
          </m:sSubPr>
          <m:e>
            <m:r>
              <w:rPr>
                <w:rFonts w:ascii="Cambria Math" w:eastAsia="楷体" w:hAnsi="Cambria Math" w:cs="Times New Roman"/>
                <w:kern w:val="0"/>
                <w:sz w:val="24"/>
                <w:szCs w:val="24"/>
              </w:rPr>
              <m:t>σ</m:t>
            </m:r>
          </m:e>
          <m:sub>
            <m:r>
              <w:rPr>
                <w:rFonts w:ascii="Cambria Math" w:eastAsia="楷体" w:hAnsi="Cambria Math" w:cs="Times New Roman"/>
                <w:kern w:val="0"/>
                <w:sz w:val="24"/>
                <w:szCs w:val="24"/>
              </w:rPr>
              <m:t>∆</m:t>
            </m:r>
            <m:r>
              <w:rPr>
                <w:rFonts w:ascii="Cambria Math" w:eastAsia="楷体" w:hAnsi="Cambria Math" w:cs="Times New Roman" w:hint="eastAsia"/>
                <w:kern w:val="0"/>
                <w:sz w:val="24"/>
                <w:szCs w:val="24"/>
              </w:rPr>
              <m:t>F</m:t>
            </m:r>
          </m:sub>
        </m:sSub>
      </m:oMath>
      <w:r w:rsidRPr="00672232">
        <w:rPr>
          <w:rFonts w:ascii="Times New Roman" w:eastAsia="楷体" w:hAnsi="Times New Roman" w:cs="Times New Roman" w:hint="eastAsia"/>
          <w:kern w:val="0"/>
          <w:sz w:val="24"/>
          <w:szCs w:val="24"/>
        </w:rPr>
        <w:t xml:space="preserve"> of approximately 0.9 at equilibrium. As shown in Fig. S1</w:t>
      </w:r>
      <w:r w:rsidR="00D77CD9" w:rsidRPr="00672232">
        <w:rPr>
          <w:rFonts w:ascii="Times New Roman" w:eastAsia="楷体" w:hAnsi="Times New Roman" w:cs="Times New Roman" w:hint="eastAsia"/>
          <w:kern w:val="0"/>
          <w:sz w:val="24"/>
          <w:szCs w:val="24"/>
        </w:rPr>
        <w:t>b</w:t>
      </w:r>
      <w:r w:rsidRPr="00672232">
        <w:rPr>
          <w:rFonts w:ascii="Times New Roman" w:eastAsia="楷体" w:hAnsi="Times New Roman" w:cs="Times New Roman" w:hint="eastAsia"/>
          <w:kern w:val="0"/>
          <w:sz w:val="24"/>
          <w:szCs w:val="24"/>
        </w:rPr>
        <w:t xml:space="preserve">, </w:t>
      </w:r>
      <m:oMath>
        <m:sSub>
          <m:sSubPr>
            <m:ctrlPr>
              <w:rPr>
                <w:rFonts w:ascii="Cambria Math" w:eastAsia="楷体" w:hAnsi="Cambria Math" w:cs="Times New Roman"/>
                <w:i/>
                <w:kern w:val="0"/>
                <w:sz w:val="24"/>
                <w:szCs w:val="24"/>
              </w:rPr>
            </m:ctrlPr>
          </m:sSubPr>
          <m:e>
            <m:r>
              <w:rPr>
                <w:rFonts w:ascii="Cambria Math" w:eastAsia="楷体" w:hAnsi="Cambria Math" w:cs="Times New Roman"/>
                <w:kern w:val="0"/>
                <w:sz w:val="24"/>
                <w:szCs w:val="24"/>
              </w:rPr>
              <m:t>σ</m:t>
            </m:r>
          </m:e>
          <m:sub>
            <m:r>
              <w:rPr>
                <w:rFonts w:ascii="Cambria Math" w:eastAsia="楷体" w:hAnsi="Cambria Math" w:cs="Times New Roman"/>
                <w:kern w:val="0"/>
                <w:sz w:val="24"/>
                <w:szCs w:val="24"/>
              </w:rPr>
              <m:t>∆</m:t>
            </m:r>
            <m:r>
              <w:rPr>
                <w:rFonts w:ascii="Cambria Math" w:eastAsia="楷体" w:hAnsi="Cambria Math" w:cs="Times New Roman" w:hint="eastAsia"/>
                <w:kern w:val="0"/>
                <w:sz w:val="24"/>
                <w:szCs w:val="24"/>
              </w:rPr>
              <m:t>F</m:t>
            </m:r>
          </m:sub>
        </m:sSub>
      </m:oMath>
      <w:r w:rsidRPr="00672232">
        <w:rPr>
          <w:rFonts w:ascii="Times New Roman" w:eastAsia="楷体" w:hAnsi="Times New Roman" w:cs="Times New Roman" w:hint="eastAsia"/>
          <w:kern w:val="0"/>
          <w:sz w:val="24"/>
          <w:szCs w:val="24"/>
        </w:rPr>
        <w:t xml:space="preserve"> for Metadynamics first fell below 0.92 at </w:t>
      </w:r>
      <m:oMath>
        <m:r>
          <w:rPr>
            <w:rFonts w:ascii="Cambria Math" w:eastAsia="楷体" w:hAnsi="Cambria Math" w:cs="Times New Roman"/>
            <w:kern w:val="0"/>
            <w:sz w:val="24"/>
            <w:szCs w:val="24"/>
          </w:rPr>
          <m:t>3.5×</m:t>
        </m:r>
        <m:sSup>
          <m:sSupPr>
            <m:ctrlPr>
              <w:rPr>
                <w:rFonts w:ascii="Cambria Math" w:eastAsia="楷体" w:hAnsi="Cambria Math" w:cs="Times New Roman"/>
                <w:i/>
                <w:kern w:val="0"/>
                <w:sz w:val="24"/>
                <w:szCs w:val="24"/>
              </w:rPr>
            </m:ctrlPr>
          </m:sSupPr>
          <m:e>
            <m:r>
              <w:rPr>
                <w:rFonts w:ascii="Cambria Math" w:eastAsia="楷体" w:hAnsi="Cambria Math" w:cs="Times New Roman"/>
                <w:kern w:val="0"/>
                <w:sz w:val="24"/>
                <w:szCs w:val="24"/>
              </w:rPr>
              <m:t>10</m:t>
            </m:r>
          </m:e>
          <m:sup>
            <m:r>
              <w:rPr>
                <w:rFonts w:ascii="Cambria Math" w:eastAsia="楷体" w:hAnsi="Cambria Math" w:cs="Times New Roman"/>
                <w:kern w:val="0"/>
                <w:sz w:val="24"/>
                <w:szCs w:val="24"/>
              </w:rPr>
              <m:t>6</m:t>
            </m:r>
          </m:sup>
        </m:sSup>
      </m:oMath>
      <w:r w:rsidRPr="00672232">
        <w:rPr>
          <w:rFonts w:ascii="Times New Roman" w:eastAsia="楷体" w:hAnsi="Times New Roman" w:cs="Times New Roman" w:hint="eastAsia"/>
          <w:kern w:val="0"/>
          <w:sz w:val="24"/>
          <w:szCs w:val="24"/>
        </w:rPr>
        <w:t xml:space="preserve"> steps, while </w:t>
      </w:r>
      <m:oMath>
        <m:r>
          <w:rPr>
            <w:rFonts w:ascii="Cambria Math" w:eastAsia="楷体" w:hAnsi="Cambria Math" w:cs="Times New Roman"/>
            <w:kern w:val="0"/>
            <w:sz w:val="24"/>
            <w:szCs w:val="24"/>
          </w:rPr>
          <m:t>∆</m:t>
        </m:r>
        <m:r>
          <w:rPr>
            <w:rFonts w:ascii="Cambria Math" w:eastAsia="楷体" w:hAnsi="Cambria Math" w:cs="Times New Roman" w:hint="eastAsia"/>
            <w:kern w:val="0"/>
            <w:sz w:val="24"/>
            <w:szCs w:val="24"/>
          </w:rPr>
          <m:t>F</m:t>
        </m:r>
      </m:oMath>
      <w:r w:rsidRPr="00672232">
        <w:rPr>
          <w:rFonts w:ascii="Times New Roman" w:eastAsia="楷体" w:hAnsi="Times New Roman" w:cs="Times New Roman" w:hint="eastAsia"/>
          <w:kern w:val="0"/>
          <w:sz w:val="24"/>
          <w:szCs w:val="24"/>
        </w:rPr>
        <w:t xml:space="preserve"> reached the reference value of 15k</w:t>
      </w:r>
      <w:r w:rsidRPr="00672232">
        <w:rPr>
          <w:rFonts w:ascii="Times New Roman" w:eastAsia="楷体" w:hAnsi="Times New Roman" w:cs="Times New Roman" w:hint="eastAsia"/>
          <w:kern w:val="0"/>
          <w:sz w:val="24"/>
          <w:szCs w:val="24"/>
          <w:vertAlign w:val="subscript"/>
        </w:rPr>
        <w:t>B</w:t>
      </w:r>
      <w:r w:rsidRPr="00672232">
        <w:rPr>
          <w:rFonts w:ascii="Times New Roman" w:eastAsia="楷体" w:hAnsi="Times New Roman" w:cs="Times New Roman" w:hint="eastAsia"/>
          <w:kern w:val="0"/>
          <w:sz w:val="24"/>
          <w:szCs w:val="24"/>
        </w:rPr>
        <w:t xml:space="preserve">T at </w:t>
      </w:r>
      <m:oMath>
        <m:r>
          <w:rPr>
            <w:rFonts w:ascii="Cambria Math" w:eastAsia="楷体" w:hAnsi="Cambria Math" w:cs="Times New Roman"/>
            <w:kern w:val="0"/>
            <w:sz w:val="24"/>
            <w:szCs w:val="24"/>
          </w:rPr>
          <m:t>3.9×</m:t>
        </m:r>
        <m:sSup>
          <m:sSupPr>
            <m:ctrlPr>
              <w:rPr>
                <w:rFonts w:ascii="Cambria Math" w:eastAsia="楷体" w:hAnsi="Cambria Math" w:cs="Times New Roman"/>
                <w:i/>
                <w:kern w:val="0"/>
                <w:sz w:val="24"/>
                <w:szCs w:val="24"/>
              </w:rPr>
            </m:ctrlPr>
          </m:sSupPr>
          <m:e>
            <m:r>
              <w:rPr>
                <w:rFonts w:ascii="Cambria Math" w:eastAsia="楷体" w:hAnsi="Cambria Math" w:cs="Times New Roman"/>
                <w:kern w:val="0"/>
                <w:sz w:val="24"/>
                <w:szCs w:val="24"/>
              </w:rPr>
              <m:t>10</m:t>
            </m:r>
          </m:e>
          <m:sup>
            <m:r>
              <w:rPr>
                <w:rFonts w:ascii="Cambria Math" w:eastAsia="楷体" w:hAnsi="Cambria Math" w:cs="Times New Roman"/>
                <w:kern w:val="0"/>
                <w:sz w:val="24"/>
                <w:szCs w:val="24"/>
              </w:rPr>
              <m:t>6</m:t>
            </m:r>
          </m:sup>
        </m:sSup>
      </m:oMath>
      <w:r w:rsidRPr="00672232">
        <w:rPr>
          <w:rFonts w:ascii="Times New Roman" w:eastAsia="楷体" w:hAnsi="Times New Roman" w:cs="Times New Roman" w:hint="eastAsia"/>
          <w:kern w:val="0"/>
          <w:sz w:val="24"/>
          <w:szCs w:val="24"/>
        </w:rPr>
        <w:t xml:space="preserve"> </w:t>
      </w:r>
      <w:r w:rsidR="00B259AC" w:rsidRPr="00672232">
        <w:rPr>
          <w:rFonts w:ascii="Times New Roman" w:eastAsia="楷体" w:hAnsi="Times New Roman" w:cs="Times New Roman" w:hint="eastAsia"/>
          <w:kern w:val="0"/>
          <w:sz w:val="24"/>
          <w:szCs w:val="24"/>
        </w:rPr>
        <w:t xml:space="preserve">MD </w:t>
      </w:r>
      <w:r w:rsidRPr="00672232">
        <w:rPr>
          <w:rFonts w:ascii="Times New Roman" w:eastAsia="楷体" w:hAnsi="Times New Roman" w:cs="Times New Roman" w:hint="eastAsia"/>
          <w:kern w:val="0"/>
          <w:sz w:val="24"/>
          <w:szCs w:val="24"/>
        </w:rPr>
        <w:t xml:space="preserve">steps. Thus, </w:t>
      </w:r>
      <w:proofErr w:type="spellStart"/>
      <w:r w:rsidRPr="00672232">
        <w:rPr>
          <w:rFonts w:ascii="Times New Roman" w:eastAsia="楷体" w:hAnsi="Times New Roman" w:cs="Times New Roman" w:hint="eastAsia"/>
          <w:kern w:val="0"/>
          <w:sz w:val="24"/>
          <w:szCs w:val="24"/>
        </w:rPr>
        <w:t>Metadynamics</w:t>
      </w:r>
      <w:proofErr w:type="spellEnd"/>
      <w:r w:rsidRPr="00672232">
        <w:rPr>
          <w:rFonts w:ascii="Times New Roman" w:eastAsia="楷体" w:hAnsi="Times New Roman" w:cs="Times New Roman" w:hint="eastAsia"/>
          <w:kern w:val="0"/>
          <w:sz w:val="24"/>
          <w:szCs w:val="24"/>
        </w:rPr>
        <w:t xml:space="preserve"> required approximately </w:t>
      </w:r>
      <m:oMath>
        <m:r>
          <w:rPr>
            <w:rFonts w:ascii="Cambria Math" w:eastAsia="楷体" w:hAnsi="Cambria Math" w:cs="Times New Roman"/>
            <w:kern w:val="0"/>
            <w:sz w:val="24"/>
            <w:szCs w:val="24"/>
          </w:rPr>
          <m:t>3.9×</m:t>
        </m:r>
        <m:sSup>
          <m:sSupPr>
            <m:ctrlPr>
              <w:rPr>
                <w:rFonts w:ascii="Cambria Math" w:eastAsia="楷体" w:hAnsi="Cambria Math" w:cs="Times New Roman"/>
                <w:i/>
                <w:kern w:val="0"/>
                <w:sz w:val="24"/>
                <w:szCs w:val="24"/>
              </w:rPr>
            </m:ctrlPr>
          </m:sSupPr>
          <m:e>
            <m:r>
              <w:rPr>
                <w:rFonts w:ascii="Cambria Math" w:eastAsia="楷体" w:hAnsi="Cambria Math" w:cs="Times New Roman"/>
                <w:kern w:val="0"/>
                <w:sz w:val="24"/>
                <w:szCs w:val="24"/>
              </w:rPr>
              <m:t>10</m:t>
            </m:r>
          </m:e>
          <m:sup>
            <m:r>
              <w:rPr>
                <w:rFonts w:ascii="Cambria Math" w:eastAsia="楷体" w:hAnsi="Cambria Math" w:cs="Times New Roman"/>
                <w:kern w:val="0"/>
                <w:sz w:val="24"/>
                <w:szCs w:val="24"/>
              </w:rPr>
              <m:t>6</m:t>
            </m:r>
          </m:sup>
        </m:sSup>
      </m:oMath>
      <w:r w:rsidR="00B259AC" w:rsidRPr="00672232">
        <w:rPr>
          <w:rFonts w:ascii="Times New Roman" w:eastAsia="楷体" w:hAnsi="Times New Roman" w:cs="Times New Roman" w:hint="eastAsia"/>
          <w:kern w:val="0"/>
          <w:sz w:val="24"/>
          <w:szCs w:val="24"/>
        </w:rPr>
        <w:t xml:space="preserve"> MD</w:t>
      </w:r>
      <w:r w:rsidRPr="00672232">
        <w:rPr>
          <w:rFonts w:ascii="Times New Roman" w:eastAsia="楷体" w:hAnsi="Times New Roman" w:cs="Times New Roman" w:hint="eastAsia"/>
          <w:kern w:val="0"/>
          <w:sz w:val="24"/>
          <w:szCs w:val="24"/>
        </w:rPr>
        <w:t xml:space="preserve"> steps to achieve accuracy comparable to EWM. By comparing the computational costs, we found that Metadynamics was approximately 7.</w:t>
      </w:r>
      <w:r w:rsidR="000C7E99" w:rsidRPr="00672232">
        <w:rPr>
          <w:rFonts w:ascii="Times New Roman" w:eastAsia="楷体" w:hAnsi="Times New Roman" w:cs="Times New Roman" w:hint="eastAsia"/>
          <w:kern w:val="0"/>
          <w:sz w:val="24"/>
          <w:szCs w:val="24"/>
        </w:rPr>
        <w:t>9</w:t>
      </w:r>
      <w:r w:rsidRPr="00672232">
        <w:rPr>
          <w:rFonts w:ascii="Times New Roman" w:eastAsia="楷体" w:hAnsi="Times New Roman" w:cs="Times New Roman" w:hint="eastAsia"/>
          <w:kern w:val="0"/>
          <w:sz w:val="24"/>
          <w:szCs w:val="24"/>
        </w:rPr>
        <w:t xml:space="preserve"> times more efficient than EWM in this model potential.</w:t>
      </w:r>
    </w:p>
    <w:p w14:paraId="57494D24" w14:textId="56FD1FF3" w:rsidR="008F7D3A" w:rsidRPr="00672232" w:rsidRDefault="008F7D3A" w:rsidP="00672232">
      <w:pPr>
        <w:autoSpaceDE w:val="0"/>
        <w:autoSpaceDN w:val="0"/>
        <w:adjustRightInd w:val="0"/>
        <w:spacing w:line="360" w:lineRule="auto"/>
        <w:rPr>
          <w:rFonts w:ascii="Times New Roman" w:eastAsia="楷体" w:hAnsi="Times New Roman" w:cs="Times New Roman"/>
          <w:b/>
          <w:bCs/>
          <w:kern w:val="0"/>
          <w:sz w:val="24"/>
          <w:szCs w:val="24"/>
        </w:rPr>
      </w:pPr>
      <w:r w:rsidRPr="00672232">
        <w:rPr>
          <w:rFonts w:ascii="Times New Roman" w:eastAsia="楷体" w:hAnsi="Times New Roman" w:cs="Times New Roman"/>
          <w:b/>
          <w:bCs/>
          <w:kern w:val="0"/>
          <w:sz w:val="24"/>
          <w:szCs w:val="24"/>
        </w:rPr>
        <w:t xml:space="preserve">Construction and </w:t>
      </w:r>
      <w:r w:rsidR="007246F2" w:rsidRPr="00672232">
        <w:rPr>
          <w:rFonts w:ascii="Times New Roman" w:eastAsia="楷体" w:hAnsi="Times New Roman" w:cs="Times New Roman" w:hint="eastAsia"/>
          <w:b/>
          <w:bCs/>
          <w:kern w:val="0"/>
          <w:sz w:val="24"/>
          <w:szCs w:val="24"/>
        </w:rPr>
        <w:t>d</w:t>
      </w:r>
      <w:r w:rsidRPr="00672232">
        <w:rPr>
          <w:rFonts w:ascii="Times New Roman" w:eastAsia="楷体" w:hAnsi="Times New Roman" w:cs="Times New Roman"/>
          <w:b/>
          <w:bCs/>
          <w:kern w:val="0"/>
          <w:sz w:val="24"/>
          <w:szCs w:val="24"/>
        </w:rPr>
        <w:t xml:space="preserve">efinition of the </w:t>
      </w:r>
      <w:r w:rsidRPr="00672232">
        <w:rPr>
          <w:rFonts w:ascii="Times New Roman" w:eastAsia="楷体" w:hAnsi="Times New Roman" w:cs="Times New Roman" w:hint="eastAsia"/>
          <w:b/>
          <w:bCs/>
          <w:kern w:val="0"/>
          <w:sz w:val="24"/>
          <w:szCs w:val="24"/>
        </w:rPr>
        <w:t>nine</w:t>
      </w:r>
      <w:r w:rsidRPr="00672232">
        <w:rPr>
          <w:rFonts w:ascii="Times New Roman" w:eastAsia="楷体" w:hAnsi="Times New Roman" w:cs="Times New Roman"/>
          <w:b/>
          <w:bCs/>
          <w:kern w:val="0"/>
          <w:sz w:val="24"/>
          <w:szCs w:val="24"/>
        </w:rPr>
        <w:t>-</w:t>
      </w:r>
      <w:r w:rsidR="007246F2" w:rsidRPr="00672232">
        <w:rPr>
          <w:rFonts w:ascii="Times New Roman" w:eastAsia="楷体" w:hAnsi="Times New Roman" w:cs="Times New Roman" w:hint="eastAsia"/>
          <w:b/>
          <w:bCs/>
          <w:kern w:val="0"/>
          <w:sz w:val="24"/>
          <w:szCs w:val="24"/>
        </w:rPr>
        <w:t>d</w:t>
      </w:r>
      <w:r w:rsidRPr="00672232">
        <w:rPr>
          <w:rFonts w:ascii="Times New Roman" w:eastAsia="楷体" w:hAnsi="Times New Roman" w:cs="Times New Roman"/>
          <w:b/>
          <w:bCs/>
          <w:kern w:val="0"/>
          <w:sz w:val="24"/>
          <w:szCs w:val="24"/>
        </w:rPr>
        <w:t>imensional</w:t>
      </w:r>
      <w:r w:rsidRPr="00672232">
        <w:rPr>
          <w:rFonts w:ascii="Times New Roman" w:eastAsia="楷体" w:hAnsi="Times New Roman" w:cs="Times New Roman" w:hint="eastAsia"/>
          <w:b/>
          <w:bCs/>
          <w:kern w:val="0"/>
          <w:sz w:val="24"/>
          <w:szCs w:val="24"/>
        </w:rPr>
        <w:t xml:space="preserve"> (9D)</w:t>
      </w:r>
      <w:r w:rsidRPr="00672232">
        <w:rPr>
          <w:rFonts w:ascii="Times New Roman" w:eastAsia="楷体" w:hAnsi="Times New Roman" w:cs="Times New Roman"/>
          <w:b/>
          <w:bCs/>
          <w:kern w:val="0"/>
          <w:sz w:val="24"/>
          <w:szCs w:val="24"/>
        </w:rPr>
        <w:t xml:space="preserve"> </w:t>
      </w:r>
      <w:r w:rsidR="007246F2" w:rsidRPr="00672232">
        <w:rPr>
          <w:rFonts w:ascii="Times New Roman" w:eastAsia="楷体" w:hAnsi="Times New Roman" w:cs="Times New Roman" w:hint="eastAsia"/>
          <w:b/>
          <w:bCs/>
          <w:kern w:val="0"/>
          <w:sz w:val="24"/>
          <w:szCs w:val="24"/>
        </w:rPr>
        <w:t>d</w:t>
      </w:r>
      <w:r w:rsidRPr="00672232">
        <w:rPr>
          <w:rFonts w:ascii="Times New Roman" w:eastAsia="楷体" w:hAnsi="Times New Roman" w:cs="Times New Roman"/>
          <w:b/>
          <w:bCs/>
          <w:kern w:val="0"/>
          <w:sz w:val="24"/>
          <w:szCs w:val="24"/>
        </w:rPr>
        <w:t>ouble-</w:t>
      </w:r>
      <w:r w:rsidRPr="00672232">
        <w:rPr>
          <w:rFonts w:ascii="Times New Roman" w:eastAsia="楷体" w:hAnsi="Times New Roman" w:cs="Times New Roman" w:hint="eastAsia"/>
          <w:b/>
          <w:bCs/>
          <w:kern w:val="0"/>
          <w:sz w:val="24"/>
          <w:szCs w:val="24"/>
        </w:rPr>
        <w:t>basin</w:t>
      </w:r>
      <w:r w:rsidRPr="00672232">
        <w:rPr>
          <w:rFonts w:ascii="Times New Roman" w:eastAsia="楷体" w:hAnsi="Times New Roman" w:cs="Times New Roman"/>
          <w:b/>
          <w:bCs/>
          <w:kern w:val="0"/>
          <w:sz w:val="24"/>
          <w:szCs w:val="24"/>
        </w:rPr>
        <w:t xml:space="preserve"> </w:t>
      </w:r>
      <w:r w:rsidR="007246F2" w:rsidRPr="00672232">
        <w:rPr>
          <w:rFonts w:ascii="Times New Roman" w:eastAsia="楷体" w:hAnsi="Times New Roman" w:cs="Times New Roman" w:hint="eastAsia"/>
          <w:b/>
          <w:bCs/>
          <w:kern w:val="0"/>
          <w:sz w:val="24"/>
          <w:szCs w:val="24"/>
        </w:rPr>
        <w:t>m</w:t>
      </w:r>
      <w:r w:rsidRPr="00672232">
        <w:rPr>
          <w:rFonts w:ascii="Times New Roman" w:eastAsia="楷体" w:hAnsi="Times New Roman" w:cs="Times New Roman"/>
          <w:b/>
          <w:bCs/>
          <w:kern w:val="0"/>
          <w:sz w:val="24"/>
          <w:szCs w:val="24"/>
        </w:rPr>
        <w:t xml:space="preserve">odel </w:t>
      </w:r>
      <w:r w:rsidR="007246F2" w:rsidRPr="00672232">
        <w:rPr>
          <w:rFonts w:ascii="Times New Roman" w:eastAsia="楷体" w:hAnsi="Times New Roman" w:cs="Times New Roman" w:hint="eastAsia"/>
          <w:b/>
          <w:bCs/>
          <w:kern w:val="0"/>
          <w:sz w:val="24"/>
          <w:szCs w:val="24"/>
        </w:rPr>
        <w:t>p</w:t>
      </w:r>
      <w:r w:rsidRPr="00672232">
        <w:rPr>
          <w:rFonts w:ascii="Times New Roman" w:eastAsia="楷体" w:hAnsi="Times New Roman" w:cs="Times New Roman"/>
          <w:b/>
          <w:bCs/>
          <w:kern w:val="0"/>
          <w:sz w:val="24"/>
          <w:szCs w:val="24"/>
        </w:rPr>
        <w:t>otential</w:t>
      </w:r>
      <w:r w:rsidR="008547F4" w:rsidRPr="00672232">
        <w:rPr>
          <w:rFonts w:ascii="Times New Roman" w:eastAsia="楷体" w:hAnsi="Times New Roman" w:cs="Times New Roman" w:hint="eastAsia"/>
          <w:b/>
          <w:bCs/>
          <w:kern w:val="0"/>
          <w:sz w:val="24"/>
          <w:szCs w:val="24"/>
        </w:rPr>
        <w:t>s</w:t>
      </w:r>
    </w:p>
    <w:p w14:paraId="3FDF872C" w14:textId="53C82F61" w:rsidR="00A47FB5" w:rsidRPr="00672232" w:rsidRDefault="000D2818" w:rsidP="00672232">
      <w:pPr>
        <w:spacing w:line="360" w:lineRule="auto"/>
        <w:ind w:firstLine="420"/>
        <w:rPr>
          <w:rFonts w:ascii="Times New Roman" w:eastAsia="楷体" w:hAnsi="Times New Roman" w:cs="Times New Roman"/>
          <w:kern w:val="0"/>
          <w:sz w:val="24"/>
          <w:szCs w:val="24"/>
        </w:rPr>
      </w:pPr>
      <w:r w:rsidRPr="00672232">
        <w:rPr>
          <w:rFonts w:ascii="Times New Roman" w:eastAsia="楷体" w:hAnsi="Times New Roman" w:cs="Times New Roman"/>
          <w:kern w:val="0"/>
          <w:sz w:val="24"/>
          <w:szCs w:val="24"/>
        </w:rPr>
        <w:lastRenderedPageBreak/>
        <w:t>We constructed four types of 9D double-basin model potentials, each comprising 91 Gaussian potentials uniformly distributed along distinct polylines of length 9 in 9D CV space, with Gaussian centers spaced at 0.1 intervals. The Gaussian potentials are identical across all types, ensuring identical energy profiles along the minimum energy path (MEP). The systems differ in the number of dimensions involved in the polyline extension directions, which determines the minimum number of CVs required for enhanced sampling: 1, 3, 5, or 9. The four polyline configurations are defined as follows</w:t>
      </w:r>
      <w:r w:rsidR="00A47FB5" w:rsidRPr="00672232">
        <w:rPr>
          <w:rFonts w:ascii="Times New Roman" w:eastAsia="楷体" w:hAnsi="Times New Roman" w:cs="Times New Roman" w:hint="eastAsia"/>
          <w:kern w:val="0"/>
          <w:sz w:val="24"/>
          <w:szCs w:val="24"/>
        </w:rPr>
        <w:t>:</w:t>
      </w:r>
    </w:p>
    <w:p w14:paraId="77173088" w14:textId="5F3379F9" w:rsidR="0004509D" w:rsidRPr="00672232" w:rsidRDefault="0004509D" w:rsidP="00672232">
      <w:pPr>
        <w:spacing w:line="360" w:lineRule="auto"/>
        <w:ind w:firstLine="420"/>
        <w:rPr>
          <w:rFonts w:ascii="Times New Roman" w:eastAsia="楷体" w:hAnsi="Times New Roman" w:cs="Times New Roman"/>
          <w:kern w:val="0"/>
          <w:sz w:val="24"/>
          <w:szCs w:val="24"/>
        </w:rPr>
      </w:pPr>
      <w:r w:rsidRPr="00672232">
        <w:rPr>
          <w:rFonts w:ascii="Times New Roman" w:eastAsia="楷体" w:hAnsi="Times New Roman" w:cs="Times New Roman" w:hint="eastAsia"/>
          <w:kern w:val="0"/>
          <w:sz w:val="24"/>
          <w:szCs w:val="24"/>
        </w:rPr>
        <w:t xml:space="preserve">1CV-type: </w:t>
      </w:r>
      <w:r w:rsidRPr="00672232">
        <w:rPr>
          <w:rFonts w:ascii="Times New Roman" w:eastAsia="楷体" w:hAnsi="Times New Roman" w:cs="Times New Roman"/>
          <w:kern w:val="0"/>
          <w:sz w:val="24"/>
          <w:szCs w:val="24"/>
        </w:rPr>
        <w:t>(</w:t>
      </w:r>
      <w:proofErr w:type="gramStart"/>
      <w:r w:rsidRPr="00672232">
        <w:rPr>
          <w:rFonts w:ascii="Times New Roman" w:eastAsia="楷体" w:hAnsi="Times New Roman" w:cs="Times New Roman" w:hint="eastAsia"/>
          <w:kern w:val="0"/>
          <w:sz w:val="24"/>
          <w:szCs w:val="24"/>
        </w:rPr>
        <w:t>0,...</w:t>
      </w:r>
      <w:proofErr w:type="gramEnd"/>
      <w:r w:rsidRPr="00672232">
        <w:rPr>
          <w:rFonts w:ascii="Times New Roman" w:eastAsia="楷体" w:hAnsi="Times New Roman" w:cs="Times New Roman" w:hint="eastAsia"/>
          <w:kern w:val="0"/>
          <w:sz w:val="24"/>
          <w:szCs w:val="24"/>
        </w:rPr>
        <w:t>,0</w:t>
      </w:r>
      <w:r w:rsidRPr="00672232">
        <w:rPr>
          <w:rFonts w:ascii="Times New Roman" w:eastAsia="楷体" w:hAnsi="Times New Roman" w:cs="Times New Roman"/>
          <w:kern w:val="0"/>
          <w:sz w:val="24"/>
          <w:szCs w:val="24"/>
        </w:rPr>
        <w:t>)→(</w:t>
      </w:r>
      <w:r w:rsidRPr="00672232">
        <w:rPr>
          <w:rFonts w:ascii="Times New Roman" w:eastAsia="楷体" w:hAnsi="Times New Roman" w:cs="Times New Roman" w:hint="eastAsia"/>
          <w:kern w:val="0"/>
          <w:sz w:val="24"/>
          <w:szCs w:val="24"/>
        </w:rPr>
        <w:t>9,0,...,0</w:t>
      </w:r>
      <w:r w:rsidRPr="00672232">
        <w:rPr>
          <w:rFonts w:ascii="Times New Roman" w:eastAsia="楷体" w:hAnsi="Times New Roman" w:cs="Times New Roman"/>
          <w:kern w:val="0"/>
          <w:sz w:val="24"/>
          <w:szCs w:val="24"/>
        </w:rPr>
        <w:t>)</w:t>
      </w:r>
      <w:r w:rsidRPr="00672232">
        <w:rPr>
          <w:rFonts w:ascii="Times New Roman" w:eastAsia="楷体" w:hAnsi="Times New Roman" w:cs="Times New Roman" w:hint="eastAsia"/>
          <w:kern w:val="0"/>
          <w:sz w:val="24"/>
          <w:szCs w:val="24"/>
        </w:rPr>
        <w:t>.</w:t>
      </w:r>
    </w:p>
    <w:p w14:paraId="13C491B9" w14:textId="1DC2A1C9" w:rsidR="0004509D" w:rsidRPr="00672232" w:rsidRDefault="0004509D" w:rsidP="00672232">
      <w:pPr>
        <w:spacing w:line="360" w:lineRule="auto"/>
        <w:ind w:firstLine="420"/>
        <w:rPr>
          <w:rFonts w:ascii="Times New Roman" w:eastAsia="楷体" w:hAnsi="Times New Roman" w:cs="Times New Roman"/>
          <w:kern w:val="0"/>
          <w:sz w:val="24"/>
          <w:szCs w:val="24"/>
        </w:rPr>
      </w:pPr>
      <w:r w:rsidRPr="00672232">
        <w:rPr>
          <w:rFonts w:ascii="Times New Roman" w:eastAsia="楷体" w:hAnsi="Times New Roman" w:cs="Times New Roman" w:hint="eastAsia"/>
          <w:kern w:val="0"/>
          <w:sz w:val="24"/>
          <w:szCs w:val="24"/>
        </w:rPr>
        <w:t xml:space="preserve">3CVs-type: </w:t>
      </w:r>
      <w:r w:rsidRPr="00672232">
        <w:rPr>
          <w:rFonts w:ascii="Times New Roman" w:eastAsia="楷体" w:hAnsi="Times New Roman" w:cs="Times New Roman"/>
          <w:kern w:val="0"/>
          <w:sz w:val="24"/>
          <w:szCs w:val="24"/>
        </w:rPr>
        <w:t>(</w:t>
      </w:r>
      <w:proofErr w:type="gramStart"/>
      <w:r w:rsidRPr="00672232">
        <w:rPr>
          <w:rFonts w:ascii="Times New Roman" w:eastAsia="楷体" w:hAnsi="Times New Roman" w:cs="Times New Roman" w:hint="eastAsia"/>
          <w:kern w:val="0"/>
          <w:sz w:val="24"/>
          <w:szCs w:val="24"/>
        </w:rPr>
        <w:t>0,...</w:t>
      </w:r>
      <w:proofErr w:type="gramEnd"/>
      <w:r w:rsidRPr="00672232">
        <w:rPr>
          <w:rFonts w:ascii="Times New Roman" w:eastAsia="楷体" w:hAnsi="Times New Roman" w:cs="Times New Roman" w:hint="eastAsia"/>
          <w:kern w:val="0"/>
          <w:sz w:val="24"/>
          <w:szCs w:val="24"/>
        </w:rPr>
        <w:t>,0</w:t>
      </w:r>
      <w:r w:rsidRPr="00672232">
        <w:rPr>
          <w:rFonts w:ascii="Times New Roman" w:eastAsia="楷体" w:hAnsi="Times New Roman" w:cs="Times New Roman"/>
          <w:kern w:val="0"/>
          <w:sz w:val="24"/>
          <w:szCs w:val="24"/>
        </w:rPr>
        <w:t>)→(</w:t>
      </w:r>
      <w:r w:rsidRPr="00672232">
        <w:rPr>
          <w:rFonts w:ascii="Times New Roman" w:eastAsia="楷体" w:hAnsi="Times New Roman" w:cs="Times New Roman" w:hint="eastAsia"/>
          <w:kern w:val="0"/>
          <w:sz w:val="24"/>
          <w:szCs w:val="24"/>
        </w:rPr>
        <w:t>3,0,...,0</w:t>
      </w:r>
      <w:r w:rsidRPr="00672232">
        <w:rPr>
          <w:rFonts w:ascii="Times New Roman" w:eastAsia="楷体" w:hAnsi="Times New Roman" w:cs="Times New Roman"/>
          <w:kern w:val="0"/>
          <w:sz w:val="24"/>
          <w:szCs w:val="24"/>
        </w:rPr>
        <w:t>)→(</w:t>
      </w:r>
      <w:r w:rsidRPr="00672232">
        <w:rPr>
          <w:rFonts w:ascii="Times New Roman" w:eastAsia="楷体" w:hAnsi="Times New Roman" w:cs="Times New Roman" w:hint="eastAsia"/>
          <w:kern w:val="0"/>
          <w:sz w:val="24"/>
          <w:szCs w:val="24"/>
        </w:rPr>
        <w:t>3,3,0,...,0</w:t>
      </w:r>
      <w:r w:rsidRPr="00672232">
        <w:rPr>
          <w:rFonts w:ascii="Times New Roman" w:eastAsia="楷体" w:hAnsi="Times New Roman" w:cs="Times New Roman"/>
          <w:kern w:val="0"/>
          <w:sz w:val="24"/>
          <w:szCs w:val="24"/>
        </w:rPr>
        <w:t>)→(</w:t>
      </w:r>
      <w:r w:rsidRPr="00672232">
        <w:rPr>
          <w:rFonts w:ascii="Times New Roman" w:eastAsia="楷体" w:hAnsi="Times New Roman" w:cs="Times New Roman" w:hint="eastAsia"/>
          <w:kern w:val="0"/>
          <w:sz w:val="24"/>
          <w:szCs w:val="24"/>
        </w:rPr>
        <w:t>3,3,3,0,...,0</w:t>
      </w:r>
      <w:r w:rsidRPr="00672232">
        <w:rPr>
          <w:rFonts w:ascii="Times New Roman" w:eastAsia="楷体" w:hAnsi="Times New Roman" w:cs="Times New Roman"/>
          <w:kern w:val="0"/>
          <w:sz w:val="24"/>
          <w:szCs w:val="24"/>
        </w:rPr>
        <w:t>)</w:t>
      </w:r>
      <w:r w:rsidRPr="00672232">
        <w:rPr>
          <w:rFonts w:ascii="Times New Roman" w:eastAsia="楷体" w:hAnsi="Times New Roman" w:cs="Times New Roman" w:hint="eastAsia"/>
          <w:kern w:val="0"/>
          <w:sz w:val="24"/>
          <w:szCs w:val="24"/>
        </w:rPr>
        <w:t>.</w:t>
      </w:r>
    </w:p>
    <w:p w14:paraId="37FB15AC" w14:textId="19B895A9" w:rsidR="00A47FB5" w:rsidRPr="00672232" w:rsidRDefault="0004509D" w:rsidP="00672232">
      <w:pPr>
        <w:spacing w:line="360" w:lineRule="auto"/>
        <w:ind w:firstLine="420"/>
        <w:rPr>
          <w:rFonts w:ascii="Times New Roman" w:eastAsia="楷体" w:hAnsi="Times New Roman" w:cs="Times New Roman"/>
          <w:kern w:val="0"/>
          <w:sz w:val="24"/>
          <w:szCs w:val="24"/>
        </w:rPr>
      </w:pPr>
      <w:r w:rsidRPr="00672232">
        <w:rPr>
          <w:rFonts w:ascii="Times New Roman" w:eastAsia="楷体" w:hAnsi="Times New Roman" w:cs="Times New Roman" w:hint="eastAsia"/>
          <w:kern w:val="0"/>
          <w:sz w:val="24"/>
          <w:szCs w:val="24"/>
        </w:rPr>
        <w:t xml:space="preserve">5CVs-type: </w:t>
      </w:r>
      <w:r w:rsidRPr="00672232">
        <w:rPr>
          <w:rFonts w:ascii="Times New Roman" w:eastAsia="楷体" w:hAnsi="Times New Roman" w:cs="Times New Roman"/>
          <w:kern w:val="0"/>
          <w:sz w:val="24"/>
          <w:szCs w:val="24"/>
        </w:rPr>
        <w:t>(</w:t>
      </w:r>
      <w:proofErr w:type="gramStart"/>
      <w:r w:rsidRPr="00672232">
        <w:rPr>
          <w:rFonts w:ascii="Times New Roman" w:eastAsia="楷体" w:hAnsi="Times New Roman" w:cs="Times New Roman" w:hint="eastAsia"/>
          <w:kern w:val="0"/>
          <w:sz w:val="24"/>
          <w:szCs w:val="24"/>
        </w:rPr>
        <w:t>0,...</w:t>
      </w:r>
      <w:proofErr w:type="gramEnd"/>
      <w:r w:rsidRPr="00672232">
        <w:rPr>
          <w:rFonts w:ascii="Times New Roman" w:eastAsia="楷体" w:hAnsi="Times New Roman" w:cs="Times New Roman" w:hint="eastAsia"/>
          <w:kern w:val="0"/>
          <w:sz w:val="24"/>
          <w:szCs w:val="24"/>
        </w:rPr>
        <w:t>,0</w:t>
      </w:r>
      <w:r w:rsidRPr="00672232">
        <w:rPr>
          <w:rFonts w:ascii="Times New Roman" w:eastAsia="楷体" w:hAnsi="Times New Roman" w:cs="Times New Roman"/>
          <w:kern w:val="0"/>
          <w:sz w:val="24"/>
          <w:szCs w:val="24"/>
        </w:rPr>
        <w:t>)→(</w:t>
      </w:r>
      <w:r w:rsidRPr="00672232">
        <w:rPr>
          <w:rFonts w:ascii="Times New Roman" w:eastAsia="楷体" w:hAnsi="Times New Roman" w:cs="Times New Roman" w:hint="eastAsia"/>
          <w:kern w:val="0"/>
          <w:sz w:val="24"/>
          <w:szCs w:val="24"/>
        </w:rPr>
        <w:t>1.8,0,...,0</w:t>
      </w:r>
      <w:r w:rsidRPr="00672232">
        <w:rPr>
          <w:rFonts w:ascii="Times New Roman" w:eastAsia="楷体" w:hAnsi="Times New Roman" w:cs="Times New Roman"/>
          <w:kern w:val="0"/>
          <w:sz w:val="24"/>
          <w:szCs w:val="24"/>
        </w:rPr>
        <w:t>)→(</w:t>
      </w:r>
      <w:r w:rsidRPr="00672232">
        <w:rPr>
          <w:rFonts w:ascii="Times New Roman" w:eastAsia="楷体" w:hAnsi="Times New Roman" w:cs="Times New Roman" w:hint="eastAsia"/>
          <w:kern w:val="0"/>
          <w:sz w:val="24"/>
          <w:szCs w:val="24"/>
        </w:rPr>
        <w:t>1.8,1.8,0,...,0</w:t>
      </w:r>
      <w:r w:rsidRPr="00672232">
        <w:rPr>
          <w:rFonts w:ascii="Times New Roman" w:eastAsia="楷体" w:hAnsi="Times New Roman" w:cs="Times New Roman"/>
          <w:kern w:val="0"/>
          <w:sz w:val="24"/>
          <w:szCs w:val="24"/>
        </w:rPr>
        <w:t>)→…(</w:t>
      </w:r>
      <w:r w:rsidRPr="00672232">
        <w:rPr>
          <w:rFonts w:ascii="Times New Roman" w:eastAsia="楷体" w:hAnsi="Times New Roman" w:cs="Times New Roman" w:hint="eastAsia"/>
          <w:kern w:val="0"/>
          <w:sz w:val="24"/>
          <w:szCs w:val="24"/>
        </w:rPr>
        <w:t>1.8,1.8,1.8,1.8,1.8,0,...,0</w:t>
      </w:r>
      <w:r w:rsidRPr="00672232">
        <w:rPr>
          <w:rFonts w:ascii="Times New Roman" w:eastAsia="楷体" w:hAnsi="Times New Roman" w:cs="Times New Roman"/>
          <w:kern w:val="0"/>
          <w:sz w:val="24"/>
          <w:szCs w:val="24"/>
        </w:rPr>
        <w:t>)</w:t>
      </w:r>
      <w:r w:rsidRPr="00672232">
        <w:rPr>
          <w:rFonts w:ascii="Times New Roman" w:eastAsia="楷体" w:hAnsi="Times New Roman" w:cs="Times New Roman" w:hint="eastAsia"/>
          <w:kern w:val="0"/>
          <w:sz w:val="24"/>
          <w:szCs w:val="24"/>
        </w:rPr>
        <w:t>.</w:t>
      </w:r>
    </w:p>
    <w:p w14:paraId="466F6BE8" w14:textId="6F24AAA4" w:rsidR="0004509D" w:rsidRPr="00672232" w:rsidRDefault="00A47FB5" w:rsidP="00672232">
      <w:pPr>
        <w:spacing w:line="360" w:lineRule="auto"/>
        <w:ind w:firstLine="420"/>
        <w:rPr>
          <w:rFonts w:ascii="Times New Roman" w:eastAsia="楷体" w:hAnsi="Times New Roman" w:cs="Times New Roman"/>
          <w:kern w:val="0"/>
          <w:sz w:val="24"/>
          <w:szCs w:val="24"/>
        </w:rPr>
      </w:pPr>
      <w:r w:rsidRPr="00672232">
        <w:rPr>
          <w:rFonts w:ascii="Times New Roman" w:eastAsia="楷体" w:hAnsi="Times New Roman" w:cs="Times New Roman" w:hint="eastAsia"/>
          <w:kern w:val="0"/>
          <w:sz w:val="24"/>
          <w:szCs w:val="24"/>
        </w:rPr>
        <w:t>9CVs-type</w:t>
      </w:r>
      <w:r w:rsidR="0004509D" w:rsidRPr="00672232">
        <w:rPr>
          <w:rFonts w:ascii="Times New Roman" w:eastAsia="楷体" w:hAnsi="Times New Roman" w:cs="Times New Roman" w:hint="eastAsia"/>
          <w:kern w:val="0"/>
          <w:sz w:val="24"/>
          <w:szCs w:val="24"/>
        </w:rPr>
        <w:t>:</w:t>
      </w:r>
      <w:r w:rsidRPr="00672232">
        <w:rPr>
          <w:rFonts w:ascii="Times New Roman" w:eastAsia="楷体" w:hAnsi="Times New Roman" w:cs="Times New Roman" w:hint="eastAsia"/>
          <w:kern w:val="0"/>
          <w:sz w:val="24"/>
          <w:szCs w:val="24"/>
        </w:rPr>
        <w:t xml:space="preserve"> </w:t>
      </w:r>
      <w:r w:rsidRPr="00672232">
        <w:rPr>
          <w:rFonts w:ascii="Times New Roman" w:eastAsia="楷体" w:hAnsi="Times New Roman" w:cs="Times New Roman"/>
          <w:kern w:val="0"/>
          <w:sz w:val="24"/>
          <w:szCs w:val="24"/>
        </w:rPr>
        <w:t>(</w:t>
      </w:r>
      <w:proofErr w:type="gramStart"/>
      <w:r w:rsidRPr="00672232">
        <w:rPr>
          <w:rFonts w:ascii="Times New Roman" w:eastAsia="楷体" w:hAnsi="Times New Roman" w:cs="Times New Roman" w:hint="eastAsia"/>
          <w:kern w:val="0"/>
          <w:sz w:val="24"/>
          <w:szCs w:val="24"/>
        </w:rPr>
        <w:t>0,...</w:t>
      </w:r>
      <w:proofErr w:type="gramEnd"/>
      <w:r w:rsidRPr="00672232">
        <w:rPr>
          <w:rFonts w:ascii="Times New Roman" w:eastAsia="楷体" w:hAnsi="Times New Roman" w:cs="Times New Roman" w:hint="eastAsia"/>
          <w:kern w:val="0"/>
          <w:sz w:val="24"/>
          <w:szCs w:val="24"/>
        </w:rPr>
        <w:t>,0</w:t>
      </w:r>
      <w:r w:rsidRPr="00672232">
        <w:rPr>
          <w:rFonts w:ascii="Times New Roman" w:eastAsia="楷体" w:hAnsi="Times New Roman" w:cs="Times New Roman"/>
          <w:kern w:val="0"/>
          <w:sz w:val="24"/>
          <w:szCs w:val="24"/>
        </w:rPr>
        <w:t>)→(</w:t>
      </w:r>
      <w:r w:rsidRPr="00672232">
        <w:rPr>
          <w:rFonts w:ascii="Times New Roman" w:eastAsia="楷体" w:hAnsi="Times New Roman" w:cs="Times New Roman" w:hint="eastAsia"/>
          <w:kern w:val="0"/>
          <w:sz w:val="24"/>
          <w:szCs w:val="24"/>
        </w:rPr>
        <w:t>1,0,...,0</w:t>
      </w:r>
      <w:r w:rsidRPr="00672232">
        <w:rPr>
          <w:rFonts w:ascii="Times New Roman" w:eastAsia="楷体" w:hAnsi="Times New Roman" w:cs="Times New Roman"/>
          <w:kern w:val="0"/>
          <w:sz w:val="24"/>
          <w:szCs w:val="24"/>
        </w:rPr>
        <w:t>)→(</w:t>
      </w:r>
      <w:r w:rsidRPr="00672232">
        <w:rPr>
          <w:rFonts w:ascii="Times New Roman" w:eastAsia="楷体" w:hAnsi="Times New Roman" w:cs="Times New Roman" w:hint="eastAsia"/>
          <w:kern w:val="0"/>
          <w:sz w:val="24"/>
          <w:szCs w:val="24"/>
        </w:rPr>
        <w:t>1,1,0,...,0</w:t>
      </w:r>
      <w:r w:rsidRPr="00672232">
        <w:rPr>
          <w:rFonts w:ascii="Times New Roman" w:eastAsia="楷体" w:hAnsi="Times New Roman" w:cs="Times New Roman"/>
          <w:kern w:val="0"/>
          <w:sz w:val="24"/>
          <w:szCs w:val="24"/>
        </w:rPr>
        <w:t>)→…(</w:t>
      </w:r>
      <w:r w:rsidRPr="00672232">
        <w:rPr>
          <w:rFonts w:ascii="Times New Roman" w:eastAsia="楷体" w:hAnsi="Times New Roman" w:cs="Times New Roman" w:hint="eastAsia"/>
          <w:kern w:val="0"/>
          <w:sz w:val="24"/>
          <w:szCs w:val="24"/>
        </w:rPr>
        <w:t>1,...,1</w:t>
      </w:r>
      <w:r w:rsidRPr="00672232">
        <w:rPr>
          <w:rFonts w:ascii="Times New Roman" w:eastAsia="楷体" w:hAnsi="Times New Roman" w:cs="Times New Roman"/>
          <w:kern w:val="0"/>
          <w:sz w:val="24"/>
          <w:szCs w:val="24"/>
        </w:rPr>
        <w:t>)</w:t>
      </w:r>
      <w:r w:rsidR="0004509D" w:rsidRPr="00672232">
        <w:rPr>
          <w:rFonts w:ascii="Times New Roman" w:eastAsia="楷体" w:hAnsi="Times New Roman" w:cs="Times New Roman" w:hint="eastAsia"/>
          <w:kern w:val="0"/>
          <w:sz w:val="24"/>
          <w:szCs w:val="24"/>
        </w:rPr>
        <w:t>.</w:t>
      </w:r>
    </w:p>
    <w:p w14:paraId="7120B916" w14:textId="5BEDAE32" w:rsidR="00A47FB5" w:rsidRPr="00672232" w:rsidRDefault="00C13FB5" w:rsidP="00672232">
      <w:pPr>
        <w:spacing w:line="360" w:lineRule="auto"/>
        <w:rPr>
          <w:rFonts w:ascii="Times New Roman" w:eastAsia="楷体" w:hAnsi="Times New Roman" w:cs="Times New Roman"/>
          <w:kern w:val="0"/>
          <w:sz w:val="24"/>
          <w:szCs w:val="24"/>
        </w:rPr>
      </w:pPr>
      <w:r w:rsidRPr="00672232">
        <w:rPr>
          <w:rFonts w:ascii="Times New Roman" w:eastAsia="楷体" w:hAnsi="Times New Roman" w:cs="Times New Roman"/>
          <w:kern w:val="0"/>
          <w:sz w:val="24"/>
          <w:szCs w:val="24"/>
        </w:rPr>
        <w:tab/>
      </w:r>
      <w:r w:rsidR="00BB2CEE" w:rsidRPr="00672232">
        <w:rPr>
          <w:rFonts w:ascii="Times New Roman" w:eastAsia="楷体" w:hAnsi="Times New Roman" w:cs="Times New Roman"/>
          <w:kern w:val="0"/>
          <w:sz w:val="24"/>
          <w:szCs w:val="24"/>
        </w:rPr>
        <w:t>Let</w:t>
      </w:r>
      <w:r w:rsidR="00BB2CEE" w:rsidRPr="00672232">
        <w:rPr>
          <w:rFonts w:ascii="Times New Roman" w:eastAsia="楷体" w:hAnsi="Times New Roman" w:cs="Times New Roman" w:hint="eastAsia"/>
          <w:kern w:val="0"/>
          <w:sz w:val="24"/>
          <w:szCs w:val="24"/>
        </w:rPr>
        <w:t xml:space="preserve"> </w:t>
      </w:r>
      <m:oMath>
        <m:sSub>
          <m:sSubPr>
            <m:ctrlPr>
              <w:rPr>
                <w:rFonts w:ascii="Cambria Math" w:eastAsia="楷体" w:hAnsi="Cambria Math" w:cs="Times New Roman"/>
                <w:i/>
                <w:kern w:val="0"/>
                <w:sz w:val="24"/>
                <w:szCs w:val="24"/>
              </w:rPr>
            </m:ctrlPr>
          </m:sSubPr>
          <m:e>
            <m:r>
              <m:rPr>
                <m:sty m:val="bi"/>
              </m:rPr>
              <w:rPr>
                <w:rFonts w:ascii="Cambria Math" w:eastAsia="楷体" w:hAnsi="Cambria Math" w:cs="Times New Roman" w:hint="eastAsia"/>
                <w:kern w:val="0"/>
                <w:sz w:val="24"/>
                <w:szCs w:val="24"/>
              </w:rPr>
              <m:t>x</m:t>
            </m:r>
          </m:e>
          <m:sub>
            <m:r>
              <w:rPr>
                <w:rFonts w:ascii="Cambria Math" w:eastAsia="楷体" w:hAnsi="Cambria Math" w:cs="Times New Roman"/>
                <w:kern w:val="0"/>
                <w:sz w:val="24"/>
                <w:szCs w:val="24"/>
              </w:rPr>
              <m:t>0</m:t>
            </m:r>
          </m:sub>
        </m:sSub>
        <m:r>
          <w:rPr>
            <w:rFonts w:ascii="Cambria Math" w:eastAsia="楷体" w:hAnsi="Cambria Math" w:cs="Times New Roman"/>
            <w:kern w:val="0"/>
            <w:sz w:val="24"/>
            <w:szCs w:val="24"/>
          </w:rPr>
          <m:t xml:space="preserve">, </m:t>
        </m:r>
        <m:sSub>
          <m:sSubPr>
            <m:ctrlPr>
              <w:rPr>
                <w:rFonts w:ascii="Cambria Math" w:eastAsia="楷体" w:hAnsi="Cambria Math" w:cs="Times New Roman"/>
                <w:i/>
                <w:kern w:val="0"/>
                <w:sz w:val="24"/>
                <w:szCs w:val="24"/>
              </w:rPr>
            </m:ctrlPr>
          </m:sSubPr>
          <m:e>
            <m:r>
              <m:rPr>
                <m:sty m:val="bi"/>
              </m:rPr>
              <w:rPr>
                <w:rFonts w:ascii="Cambria Math" w:eastAsia="楷体" w:hAnsi="Cambria Math" w:cs="Times New Roman"/>
                <w:kern w:val="0"/>
                <w:sz w:val="24"/>
                <w:szCs w:val="24"/>
              </w:rPr>
              <m:t>x</m:t>
            </m:r>
          </m:e>
          <m:sub>
            <m:r>
              <w:rPr>
                <w:rFonts w:ascii="Cambria Math" w:eastAsia="楷体" w:hAnsi="Cambria Math" w:cs="Times New Roman"/>
                <w:kern w:val="0"/>
                <w:sz w:val="24"/>
                <w:szCs w:val="24"/>
              </w:rPr>
              <m:t>1</m:t>
            </m:r>
          </m:sub>
        </m:sSub>
        <m:r>
          <w:rPr>
            <w:rFonts w:ascii="Cambria Math" w:eastAsia="楷体" w:hAnsi="Cambria Math" w:cs="Times New Roman"/>
            <w:kern w:val="0"/>
            <w:sz w:val="24"/>
            <w:szCs w:val="24"/>
          </w:rPr>
          <m:t xml:space="preserve">,⋯,  </m:t>
        </m:r>
        <m:sSub>
          <m:sSubPr>
            <m:ctrlPr>
              <w:rPr>
                <w:rFonts w:ascii="Cambria Math" w:eastAsia="楷体" w:hAnsi="Cambria Math" w:cs="Times New Roman"/>
                <w:i/>
                <w:kern w:val="0"/>
                <w:sz w:val="24"/>
                <w:szCs w:val="24"/>
              </w:rPr>
            </m:ctrlPr>
          </m:sSubPr>
          <m:e>
            <m:r>
              <m:rPr>
                <m:sty m:val="bi"/>
              </m:rPr>
              <w:rPr>
                <w:rFonts w:ascii="Cambria Math" w:eastAsia="楷体" w:hAnsi="Cambria Math" w:cs="Times New Roman"/>
                <w:kern w:val="0"/>
                <w:sz w:val="24"/>
                <w:szCs w:val="24"/>
              </w:rPr>
              <m:t>x</m:t>
            </m:r>
          </m:e>
          <m:sub>
            <m:r>
              <w:rPr>
                <w:rFonts w:ascii="Cambria Math" w:eastAsia="楷体" w:hAnsi="Cambria Math" w:cs="Times New Roman"/>
                <w:kern w:val="0"/>
                <w:sz w:val="24"/>
                <w:szCs w:val="24"/>
              </w:rPr>
              <m:t>90</m:t>
            </m:r>
          </m:sub>
        </m:sSub>
      </m:oMath>
      <w:r w:rsidR="00BB2CEE" w:rsidRPr="00672232">
        <w:rPr>
          <w:rFonts w:ascii="Times New Roman" w:eastAsia="楷体" w:hAnsi="Times New Roman" w:cs="Times New Roman" w:hint="eastAsia"/>
          <w:kern w:val="0"/>
          <w:sz w:val="24"/>
          <w:szCs w:val="24"/>
        </w:rPr>
        <w:t xml:space="preserve"> </w:t>
      </w:r>
      <w:r w:rsidR="00BB2CEE" w:rsidRPr="00672232">
        <w:rPr>
          <w:rFonts w:ascii="Times New Roman" w:eastAsia="楷体" w:hAnsi="Times New Roman" w:cs="Times New Roman"/>
          <w:kern w:val="0"/>
          <w:sz w:val="24"/>
          <w:szCs w:val="24"/>
        </w:rPr>
        <w:t xml:space="preserve">denote the centers of these Gaussian potentials. The </w:t>
      </w:r>
      <w:r w:rsidR="00BB2CEE" w:rsidRPr="00672232">
        <w:rPr>
          <w:rFonts w:ascii="Times New Roman" w:eastAsia="楷体" w:hAnsi="Times New Roman" w:cs="Times New Roman" w:hint="eastAsia"/>
          <w:kern w:val="0"/>
          <w:sz w:val="24"/>
          <w:szCs w:val="24"/>
        </w:rPr>
        <w:t>9CVs-type</w:t>
      </w:r>
      <w:r w:rsidR="00BB2CEE" w:rsidRPr="00672232">
        <w:rPr>
          <w:rFonts w:ascii="Times New Roman" w:eastAsia="楷体" w:hAnsi="Times New Roman" w:cs="Times New Roman"/>
          <w:kern w:val="0"/>
          <w:sz w:val="24"/>
          <w:szCs w:val="24"/>
        </w:rPr>
        <w:t xml:space="preserve"> potential</w:t>
      </w:r>
      <w:r w:rsidR="00BB2CEE" w:rsidRPr="00672232">
        <w:rPr>
          <w:rFonts w:ascii="Times New Roman" w:eastAsia="楷体" w:hAnsi="Times New Roman" w:cs="Times New Roman" w:hint="eastAsia"/>
          <w:kern w:val="0"/>
          <w:sz w:val="24"/>
          <w:szCs w:val="24"/>
        </w:rPr>
        <w:t xml:space="preserve"> </w:t>
      </w:r>
      <m:oMath>
        <m:sSub>
          <m:sSubPr>
            <m:ctrlPr>
              <w:rPr>
                <w:rFonts w:ascii="Cambria Math" w:eastAsia="楷体" w:hAnsi="Cambria Math" w:cs="Times New Roman"/>
                <w:i/>
                <w:kern w:val="0"/>
                <w:sz w:val="24"/>
                <w:szCs w:val="24"/>
              </w:rPr>
            </m:ctrlPr>
          </m:sSubPr>
          <m:e>
            <m:r>
              <w:rPr>
                <w:rFonts w:ascii="Cambria Math" w:eastAsia="楷体" w:hAnsi="Cambria Math" w:cs="Times New Roman"/>
                <w:kern w:val="0"/>
                <w:sz w:val="24"/>
                <w:szCs w:val="24"/>
              </w:rPr>
              <m:t>V</m:t>
            </m:r>
          </m:e>
          <m:sub>
            <m:r>
              <w:rPr>
                <w:rFonts w:ascii="Cambria Math" w:eastAsia="楷体" w:hAnsi="Cambria Math" w:cs="Times New Roman"/>
                <w:kern w:val="0"/>
                <w:sz w:val="24"/>
                <w:szCs w:val="24"/>
              </w:rPr>
              <m:t>9CVs</m:t>
            </m:r>
          </m:sub>
        </m:sSub>
        <m:d>
          <m:dPr>
            <m:ctrlPr>
              <w:rPr>
                <w:rFonts w:ascii="Cambria Math" w:eastAsia="楷体" w:hAnsi="Cambria Math" w:cs="Times New Roman"/>
                <w:i/>
                <w:kern w:val="0"/>
                <w:sz w:val="24"/>
                <w:szCs w:val="24"/>
              </w:rPr>
            </m:ctrlPr>
          </m:dPr>
          <m:e>
            <m:r>
              <m:rPr>
                <m:sty m:val="bi"/>
              </m:rPr>
              <w:rPr>
                <w:rFonts w:ascii="Cambria Math" w:eastAsia="楷体" w:hAnsi="Cambria Math" w:cs="Times New Roman" w:hint="eastAsia"/>
                <w:kern w:val="0"/>
                <w:sz w:val="24"/>
                <w:szCs w:val="24"/>
              </w:rPr>
              <m:t>x</m:t>
            </m:r>
          </m:e>
        </m:d>
      </m:oMath>
      <w:r w:rsidR="00BB2CEE" w:rsidRPr="00672232">
        <w:rPr>
          <w:rFonts w:ascii="Segoe UI" w:hAnsi="Segoe UI" w:cs="Segoe UI"/>
          <w:color w:val="800080"/>
          <w:sz w:val="24"/>
          <w:szCs w:val="24"/>
        </w:rPr>
        <w:t xml:space="preserve"> </w:t>
      </w:r>
      <w:r w:rsidR="00BB2CEE" w:rsidRPr="00672232">
        <w:rPr>
          <w:rFonts w:ascii="Times New Roman" w:eastAsia="楷体" w:hAnsi="Times New Roman" w:cs="Times New Roman"/>
          <w:kern w:val="0"/>
          <w:sz w:val="24"/>
          <w:szCs w:val="24"/>
        </w:rPr>
        <w:t>is defined as</w:t>
      </w:r>
      <w:r w:rsidR="00BB2CEE" w:rsidRPr="00672232">
        <w:rPr>
          <w:rFonts w:ascii="Times New Roman" w:eastAsia="楷体" w:hAnsi="Times New Roman" w:cs="Times New Roman" w:hint="eastAsia"/>
          <w:kern w:val="0"/>
          <w:sz w:val="24"/>
          <w:szCs w:val="24"/>
        </w:rPr>
        <w:t>:</w:t>
      </w:r>
    </w:p>
    <w:p w14:paraId="5069DAE7" w14:textId="7E52A6CE" w:rsidR="00BB2CEE" w:rsidRPr="00672232" w:rsidRDefault="00BB2CEE" w:rsidP="00672232">
      <w:pPr>
        <w:tabs>
          <w:tab w:val="center" w:pos="4200"/>
          <w:tab w:val="right" w:pos="8400"/>
        </w:tabs>
        <w:autoSpaceDE w:val="0"/>
        <w:autoSpaceDN w:val="0"/>
        <w:adjustRightInd w:val="0"/>
        <w:spacing w:line="360" w:lineRule="auto"/>
        <w:rPr>
          <w:rFonts w:ascii="Times New Roman" w:eastAsia="楷体" w:hAnsi="Times New Roman" w:cs="Times New Roman"/>
          <w:kern w:val="0"/>
          <w:sz w:val="24"/>
          <w:szCs w:val="24"/>
        </w:rPr>
      </w:pPr>
      <w:r w:rsidRPr="00672232">
        <w:rPr>
          <w:rFonts w:ascii="Times New Roman" w:eastAsia="楷体" w:hAnsi="Times New Roman" w:cs="Times New Roman"/>
          <w:kern w:val="0"/>
          <w:sz w:val="24"/>
          <w:szCs w:val="24"/>
        </w:rPr>
        <w:tab/>
      </w:r>
      <m:oMath>
        <m:sSub>
          <m:sSubPr>
            <m:ctrlPr>
              <w:rPr>
                <w:rFonts w:ascii="Cambria Math" w:eastAsia="楷体" w:hAnsi="Cambria Math" w:cs="Times New Roman"/>
                <w:i/>
                <w:kern w:val="0"/>
                <w:sz w:val="24"/>
                <w:szCs w:val="24"/>
              </w:rPr>
            </m:ctrlPr>
          </m:sSubPr>
          <m:e>
            <m:r>
              <w:rPr>
                <w:rFonts w:ascii="Cambria Math" w:eastAsia="楷体" w:hAnsi="Cambria Math" w:cs="Times New Roman"/>
                <w:kern w:val="0"/>
                <w:sz w:val="24"/>
                <w:szCs w:val="24"/>
              </w:rPr>
              <m:t>V</m:t>
            </m:r>
          </m:e>
          <m:sub>
            <m:r>
              <w:rPr>
                <w:rFonts w:ascii="Cambria Math" w:eastAsia="楷体" w:hAnsi="Cambria Math" w:cs="Times New Roman"/>
                <w:kern w:val="0"/>
                <w:sz w:val="24"/>
                <w:szCs w:val="24"/>
              </w:rPr>
              <m:t>9CVs</m:t>
            </m:r>
          </m:sub>
        </m:sSub>
        <m:d>
          <m:dPr>
            <m:ctrlPr>
              <w:rPr>
                <w:rFonts w:ascii="Cambria Math" w:eastAsia="楷体" w:hAnsi="Cambria Math" w:cs="Times New Roman"/>
                <w:i/>
                <w:kern w:val="0"/>
                <w:sz w:val="24"/>
                <w:szCs w:val="24"/>
              </w:rPr>
            </m:ctrlPr>
          </m:dPr>
          <m:e>
            <m:r>
              <m:rPr>
                <m:sty m:val="bi"/>
              </m:rPr>
              <w:rPr>
                <w:rFonts w:ascii="Cambria Math" w:eastAsia="楷体" w:hAnsi="Cambria Math" w:cs="Times New Roman"/>
                <w:kern w:val="0"/>
                <w:sz w:val="24"/>
                <w:szCs w:val="24"/>
              </w:rPr>
              <m:t>x</m:t>
            </m:r>
          </m:e>
        </m:d>
        <m:r>
          <w:rPr>
            <w:rFonts w:ascii="Cambria Math" w:eastAsia="楷体" w:hAnsi="Cambria Math" w:cs="Times New Roman"/>
            <w:kern w:val="0"/>
            <w:sz w:val="24"/>
            <w:szCs w:val="24"/>
          </w:rPr>
          <m:t>=</m:t>
        </m:r>
        <m:nary>
          <m:naryPr>
            <m:chr m:val="∑"/>
            <m:limLoc m:val="subSup"/>
            <m:ctrlPr>
              <w:rPr>
                <w:rFonts w:ascii="Cambria Math" w:eastAsia="楷体" w:hAnsi="Cambria Math" w:cs="Times New Roman"/>
                <w:i/>
                <w:kern w:val="0"/>
                <w:sz w:val="24"/>
                <w:szCs w:val="24"/>
              </w:rPr>
            </m:ctrlPr>
          </m:naryPr>
          <m:sub>
            <m:r>
              <w:rPr>
                <w:rFonts w:ascii="Cambria Math" w:eastAsia="楷体" w:hAnsi="Cambria Math" w:cs="Times New Roman"/>
                <w:kern w:val="0"/>
                <w:sz w:val="24"/>
                <w:szCs w:val="24"/>
              </w:rPr>
              <m:t>i=0</m:t>
            </m:r>
          </m:sub>
          <m:sup>
            <m:r>
              <w:rPr>
                <w:rFonts w:ascii="Cambria Math" w:eastAsia="楷体" w:hAnsi="Cambria Math" w:cs="Times New Roman"/>
                <w:kern w:val="0"/>
                <w:sz w:val="24"/>
                <w:szCs w:val="24"/>
              </w:rPr>
              <m:t>90</m:t>
            </m:r>
          </m:sup>
          <m:e>
            <m:sSub>
              <m:sSubPr>
                <m:ctrlPr>
                  <w:rPr>
                    <w:rFonts w:ascii="Cambria Math" w:eastAsia="楷体" w:hAnsi="Cambria Math" w:cs="Times New Roman"/>
                    <w:i/>
                    <w:kern w:val="0"/>
                    <w:sz w:val="24"/>
                    <w:szCs w:val="24"/>
                  </w:rPr>
                </m:ctrlPr>
              </m:sSubPr>
              <m:e>
                <m:r>
                  <w:rPr>
                    <w:rFonts w:ascii="Cambria Math" w:eastAsia="楷体" w:hAnsi="Cambria Math" w:cs="Times New Roman"/>
                    <w:kern w:val="0"/>
                    <w:sz w:val="24"/>
                    <w:szCs w:val="24"/>
                  </w:rPr>
                  <m:t>W</m:t>
                </m:r>
              </m:e>
              <m:sub>
                <m:r>
                  <w:rPr>
                    <w:rFonts w:ascii="Cambria Math" w:eastAsia="楷体" w:hAnsi="Cambria Math" w:cs="Times New Roman"/>
                    <w:kern w:val="0"/>
                    <w:sz w:val="24"/>
                    <w:szCs w:val="24"/>
                  </w:rPr>
                  <m:t>i</m:t>
                </m:r>
              </m:sub>
            </m:sSub>
          </m:e>
        </m:nary>
        <m:sSup>
          <m:sSupPr>
            <m:ctrlPr>
              <w:rPr>
                <w:rFonts w:ascii="Cambria Math" w:eastAsia="楷体" w:hAnsi="Cambria Math" w:cs="Times New Roman"/>
                <w:i/>
                <w:kern w:val="0"/>
                <w:sz w:val="24"/>
                <w:szCs w:val="24"/>
              </w:rPr>
            </m:ctrlPr>
          </m:sSupPr>
          <m:e>
            <m:r>
              <w:rPr>
                <w:rFonts w:ascii="Cambria Math" w:eastAsia="楷体" w:hAnsi="Cambria Math" w:cs="Times New Roman"/>
                <w:kern w:val="0"/>
                <w:sz w:val="24"/>
                <w:szCs w:val="24"/>
              </w:rPr>
              <m:t>e</m:t>
            </m:r>
          </m:e>
          <m:sup>
            <m:r>
              <w:rPr>
                <w:rFonts w:ascii="Cambria Math" w:eastAsia="楷体" w:hAnsi="Cambria Math" w:cs="Times New Roman"/>
                <w:kern w:val="0"/>
                <w:sz w:val="24"/>
                <w:szCs w:val="24"/>
              </w:rPr>
              <m:t>-</m:t>
            </m:r>
            <m:f>
              <m:fPr>
                <m:ctrlPr>
                  <w:rPr>
                    <w:rFonts w:ascii="Cambria Math" w:eastAsia="楷体" w:hAnsi="Cambria Math" w:cs="Times New Roman"/>
                    <w:i/>
                    <w:kern w:val="0"/>
                    <w:sz w:val="24"/>
                    <w:szCs w:val="24"/>
                  </w:rPr>
                </m:ctrlPr>
              </m:fPr>
              <m:num>
                <m:sSup>
                  <m:sSupPr>
                    <m:ctrlPr>
                      <w:rPr>
                        <w:rFonts w:ascii="Cambria Math" w:eastAsia="楷体" w:hAnsi="Cambria Math" w:cs="Times New Roman"/>
                        <w:i/>
                        <w:kern w:val="0"/>
                        <w:sz w:val="24"/>
                        <w:szCs w:val="24"/>
                      </w:rPr>
                    </m:ctrlPr>
                  </m:sSupPr>
                  <m:e>
                    <m:d>
                      <m:dPr>
                        <m:begChr m:val="|"/>
                        <m:endChr m:val="|"/>
                        <m:ctrlPr>
                          <w:rPr>
                            <w:rFonts w:ascii="Cambria Math" w:eastAsia="楷体" w:hAnsi="Cambria Math" w:cs="Times New Roman"/>
                            <w:i/>
                            <w:kern w:val="0"/>
                            <w:sz w:val="24"/>
                            <w:szCs w:val="24"/>
                          </w:rPr>
                        </m:ctrlPr>
                      </m:dPr>
                      <m:e>
                        <m:r>
                          <m:rPr>
                            <m:sty m:val="bi"/>
                          </m:rPr>
                          <w:rPr>
                            <w:rFonts w:ascii="Cambria Math" w:eastAsia="楷体" w:hAnsi="Cambria Math" w:cs="Times New Roman" w:hint="eastAsia"/>
                            <w:kern w:val="0"/>
                            <w:sz w:val="24"/>
                            <w:szCs w:val="24"/>
                          </w:rPr>
                          <m:t>x</m:t>
                        </m:r>
                        <m:r>
                          <w:rPr>
                            <w:rFonts w:ascii="Cambria Math" w:eastAsia="楷体" w:hAnsi="Cambria Math" w:cs="Times New Roman"/>
                            <w:kern w:val="0"/>
                            <w:sz w:val="24"/>
                            <w:szCs w:val="24"/>
                          </w:rPr>
                          <m:t>-</m:t>
                        </m:r>
                        <m:sSub>
                          <m:sSubPr>
                            <m:ctrlPr>
                              <w:rPr>
                                <w:rFonts w:ascii="Cambria Math" w:eastAsia="楷体" w:hAnsi="Cambria Math" w:cs="Times New Roman"/>
                                <w:i/>
                                <w:kern w:val="0"/>
                                <w:sz w:val="24"/>
                                <w:szCs w:val="24"/>
                              </w:rPr>
                            </m:ctrlPr>
                          </m:sSubPr>
                          <m:e>
                            <m:r>
                              <m:rPr>
                                <m:sty m:val="bi"/>
                              </m:rPr>
                              <w:rPr>
                                <w:rFonts w:ascii="Cambria Math" w:eastAsia="楷体" w:hAnsi="Cambria Math" w:cs="Times New Roman"/>
                                <w:kern w:val="0"/>
                                <w:sz w:val="24"/>
                                <w:szCs w:val="24"/>
                              </w:rPr>
                              <m:t>x</m:t>
                            </m:r>
                          </m:e>
                          <m:sub>
                            <m:r>
                              <w:rPr>
                                <w:rFonts w:ascii="Cambria Math" w:eastAsia="楷体" w:hAnsi="Cambria Math" w:cs="Times New Roman"/>
                                <w:kern w:val="0"/>
                                <w:sz w:val="24"/>
                                <w:szCs w:val="24"/>
                              </w:rPr>
                              <m:t>i</m:t>
                            </m:r>
                          </m:sub>
                        </m:sSub>
                      </m:e>
                    </m:d>
                  </m:e>
                  <m:sup>
                    <m:r>
                      <w:rPr>
                        <w:rFonts w:ascii="Cambria Math" w:eastAsia="楷体" w:hAnsi="Cambria Math" w:cs="Times New Roman"/>
                        <w:kern w:val="0"/>
                        <w:sz w:val="24"/>
                        <w:szCs w:val="24"/>
                      </w:rPr>
                      <m:t>2</m:t>
                    </m:r>
                  </m:sup>
                </m:sSup>
              </m:num>
              <m:den>
                <m:r>
                  <w:rPr>
                    <w:rFonts w:ascii="Cambria Math" w:eastAsia="楷体" w:hAnsi="Cambria Math" w:cs="Times New Roman"/>
                    <w:kern w:val="0"/>
                    <w:sz w:val="24"/>
                    <w:szCs w:val="24"/>
                  </w:rPr>
                  <m:t>0.05</m:t>
                </m:r>
              </m:den>
            </m:f>
          </m:sup>
        </m:sSup>
      </m:oMath>
      <w:r w:rsidRPr="00672232">
        <w:rPr>
          <w:rFonts w:ascii="Times New Roman" w:eastAsia="楷体" w:hAnsi="Times New Roman" w:cs="Times New Roman"/>
          <w:kern w:val="0"/>
          <w:sz w:val="24"/>
          <w:szCs w:val="24"/>
        </w:rPr>
        <w:tab/>
      </w:r>
      <w:r w:rsidRPr="00672232">
        <w:rPr>
          <w:rFonts w:ascii="Times New Roman" w:eastAsia="楷体" w:hAnsi="Times New Roman" w:cs="Times New Roman" w:hint="eastAsia"/>
          <w:kern w:val="0"/>
          <w:sz w:val="24"/>
          <w:szCs w:val="24"/>
        </w:rPr>
        <w:t>(S2)</w:t>
      </w:r>
    </w:p>
    <w:p w14:paraId="07FFC197" w14:textId="77777777" w:rsidR="00BB2CEE" w:rsidRPr="00672232" w:rsidRDefault="00BB2CEE" w:rsidP="00672232">
      <w:pPr>
        <w:autoSpaceDE w:val="0"/>
        <w:autoSpaceDN w:val="0"/>
        <w:adjustRightInd w:val="0"/>
        <w:spacing w:afterLines="100" w:after="312" w:line="360" w:lineRule="auto"/>
        <w:ind w:firstLineChars="200" w:firstLine="480"/>
        <w:rPr>
          <w:rFonts w:ascii="Times New Roman" w:eastAsia="楷体" w:hAnsi="Times New Roman" w:cs="Times New Roman"/>
          <w:kern w:val="0"/>
          <w:sz w:val="24"/>
          <w:szCs w:val="24"/>
        </w:rPr>
      </w:pPr>
      <w:r w:rsidRPr="00672232">
        <w:rPr>
          <w:rFonts w:ascii="Times New Roman" w:eastAsia="楷体" w:hAnsi="Times New Roman" w:cs="Times New Roman"/>
          <w:kern w:val="0"/>
          <w:sz w:val="24"/>
          <w:szCs w:val="24"/>
        </w:rPr>
        <w:t>where the weights</w:t>
      </w:r>
      <w:r w:rsidRPr="00672232">
        <w:rPr>
          <w:rFonts w:ascii="Times New Roman" w:eastAsia="楷体" w:hAnsi="Times New Roman" w:cs="Times New Roman" w:hint="eastAsia"/>
          <w:kern w:val="0"/>
          <w:sz w:val="24"/>
          <w:szCs w:val="24"/>
        </w:rPr>
        <w:t xml:space="preserve"> </w:t>
      </w:r>
      <m:oMath>
        <m:sSub>
          <m:sSubPr>
            <m:ctrlPr>
              <w:rPr>
                <w:rFonts w:ascii="Cambria Math" w:eastAsia="楷体" w:hAnsi="Cambria Math" w:cs="Times New Roman"/>
                <w:i/>
                <w:kern w:val="0"/>
                <w:sz w:val="24"/>
                <w:szCs w:val="24"/>
              </w:rPr>
            </m:ctrlPr>
          </m:sSubPr>
          <m:e>
            <m:r>
              <w:rPr>
                <w:rFonts w:ascii="Cambria Math" w:eastAsia="楷体" w:hAnsi="Cambria Math" w:cs="Times New Roman"/>
                <w:kern w:val="0"/>
                <w:sz w:val="24"/>
                <w:szCs w:val="24"/>
              </w:rPr>
              <m:t>W</m:t>
            </m:r>
          </m:e>
          <m:sub>
            <m:r>
              <w:rPr>
                <w:rFonts w:ascii="Cambria Math" w:eastAsia="楷体" w:hAnsi="Cambria Math" w:cs="Times New Roman"/>
                <w:kern w:val="0"/>
                <w:sz w:val="24"/>
                <w:szCs w:val="24"/>
              </w:rPr>
              <m:t>i</m:t>
            </m:r>
          </m:sub>
        </m:sSub>
      </m:oMath>
      <w:r w:rsidRPr="00672232">
        <w:rPr>
          <w:rFonts w:ascii="Times New Roman" w:eastAsia="楷体" w:hAnsi="Times New Roman" w:cs="Times New Roman" w:hint="eastAsia"/>
          <w:kern w:val="0"/>
          <w:sz w:val="24"/>
          <w:szCs w:val="24"/>
        </w:rPr>
        <w:t xml:space="preserve"> </w:t>
      </w:r>
      <w:r w:rsidRPr="00672232">
        <w:rPr>
          <w:rFonts w:ascii="Times New Roman" w:eastAsia="楷体" w:hAnsi="Times New Roman" w:cs="Times New Roman"/>
          <w:kern w:val="0"/>
          <w:sz w:val="24"/>
          <w:szCs w:val="24"/>
        </w:rPr>
        <w:t>are given by:</w:t>
      </w:r>
    </w:p>
    <w:p w14:paraId="79B26005" w14:textId="1D31CBB6" w:rsidR="00BB2CEE" w:rsidRPr="00672232" w:rsidRDefault="00000000" w:rsidP="00672232">
      <w:pPr>
        <w:autoSpaceDE w:val="0"/>
        <w:autoSpaceDN w:val="0"/>
        <w:adjustRightInd w:val="0"/>
        <w:spacing w:afterLines="100" w:after="312" w:line="360" w:lineRule="auto"/>
        <w:ind w:firstLineChars="200" w:firstLine="480"/>
        <w:rPr>
          <w:rFonts w:ascii="Times New Roman" w:eastAsia="楷体" w:hAnsi="Times New Roman" w:cs="Times New Roman"/>
          <w:kern w:val="0"/>
          <w:sz w:val="24"/>
          <w:szCs w:val="24"/>
        </w:rPr>
      </w:pPr>
      <m:oMathPara>
        <m:oMath>
          <m:sSub>
            <m:sSubPr>
              <m:ctrlPr>
                <w:rPr>
                  <w:rFonts w:ascii="Cambria Math" w:eastAsia="楷体" w:hAnsi="Cambria Math" w:cs="Times New Roman"/>
                  <w:i/>
                  <w:kern w:val="0"/>
                  <w:sz w:val="24"/>
                  <w:szCs w:val="24"/>
                </w:rPr>
              </m:ctrlPr>
            </m:sSubPr>
            <m:e>
              <m:r>
                <w:rPr>
                  <w:rFonts w:ascii="Cambria Math" w:eastAsia="楷体" w:hAnsi="Cambria Math" w:cs="Times New Roman"/>
                  <w:kern w:val="0"/>
                  <w:sz w:val="24"/>
                  <w:szCs w:val="24"/>
                </w:rPr>
                <m:t>W</m:t>
              </m:r>
            </m:e>
            <m:sub>
              <m:r>
                <w:rPr>
                  <w:rFonts w:ascii="Cambria Math" w:eastAsia="楷体" w:hAnsi="Cambria Math" w:cs="Times New Roman"/>
                  <w:kern w:val="0"/>
                  <w:sz w:val="24"/>
                  <w:szCs w:val="24"/>
                </w:rPr>
                <m:t>i</m:t>
              </m:r>
            </m:sub>
          </m:sSub>
          <m:r>
            <w:rPr>
              <w:rFonts w:ascii="Cambria Math" w:eastAsia="楷体" w:hAnsi="Cambria Math" w:cs="Times New Roman"/>
              <w:kern w:val="0"/>
              <w:sz w:val="24"/>
              <w:szCs w:val="24"/>
            </w:rPr>
            <m:t>=</m:t>
          </m:r>
          <m:d>
            <m:dPr>
              <m:begChr m:val="{"/>
              <m:endChr m:val=""/>
              <m:ctrlPr>
                <w:rPr>
                  <w:rFonts w:ascii="Cambria Math" w:eastAsia="楷体" w:hAnsi="Cambria Math" w:cs="Times New Roman"/>
                  <w:i/>
                  <w:kern w:val="0"/>
                  <w:sz w:val="24"/>
                  <w:szCs w:val="24"/>
                </w:rPr>
              </m:ctrlPr>
            </m:dPr>
            <m:e>
              <m:eqArr>
                <m:eqArrPr>
                  <m:ctrlPr>
                    <w:rPr>
                      <w:rFonts w:ascii="Cambria Math" w:eastAsia="楷体" w:hAnsi="Cambria Math" w:cs="Times New Roman"/>
                      <w:i/>
                      <w:kern w:val="0"/>
                      <w:sz w:val="24"/>
                      <w:szCs w:val="24"/>
                    </w:rPr>
                  </m:ctrlPr>
                </m:eqArrPr>
                <m:e>
                  <m:r>
                    <w:rPr>
                      <w:rFonts w:ascii="Cambria Math" w:eastAsia="楷体" w:hAnsi="Cambria Math" w:cs="Times New Roman"/>
                      <w:kern w:val="0"/>
                      <w:sz w:val="24"/>
                      <w:szCs w:val="24"/>
                    </w:rPr>
                    <m:t>&amp;15-0.1×i                       for i≤45, i≠10, 20, 30, 40</m:t>
                  </m:r>
                </m:e>
                <m:e>
                  <m:r>
                    <w:rPr>
                      <w:rFonts w:ascii="Cambria Math" w:eastAsia="楷体" w:hAnsi="Cambria Math" w:cs="Times New Roman"/>
                      <w:kern w:val="0"/>
                      <w:sz w:val="24"/>
                      <w:szCs w:val="24"/>
                    </w:rPr>
                    <m:t>&amp;-0.2×</m:t>
                  </m:r>
                  <m:d>
                    <m:dPr>
                      <m:ctrlPr>
                        <w:rPr>
                          <w:rFonts w:ascii="Cambria Math" w:eastAsia="楷体" w:hAnsi="Cambria Math" w:cs="Times New Roman"/>
                          <w:i/>
                          <w:kern w:val="0"/>
                          <w:sz w:val="24"/>
                          <w:szCs w:val="24"/>
                        </w:rPr>
                      </m:ctrlPr>
                    </m:dPr>
                    <m:e>
                      <m:r>
                        <w:rPr>
                          <w:rFonts w:ascii="Cambria Math" w:eastAsia="楷体" w:hAnsi="Cambria Math" w:cs="Times New Roman"/>
                          <w:kern w:val="0"/>
                          <w:sz w:val="24"/>
                          <w:szCs w:val="24"/>
                        </w:rPr>
                        <m:t>15-0.1×i</m:t>
                      </m:r>
                    </m:e>
                  </m:d>
                  <m:r>
                    <w:rPr>
                      <w:rFonts w:ascii="Cambria Math" w:eastAsia="楷体" w:hAnsi="Cambria Math" w:cs="Times New Roman"/>
                      <w:kern w:val="0"/>
                      <w:sz w:val="24"/>
                      <w:szCs w:val="24"/>
                    </w:rPr>
                    <m:t xml:space="preserve">    for i=10, 20, 30, 40</m:t>
                  </m:r>
                  <m:ctrlPr>
                    <w:rPr>
                      <w:rFonts w:ascii="Cambria Math" w:eastAsia="Cambria Math" w:hAnsi="Cambria Math" w:cs="Cambria Math"/>
                      <w:i/>
                      <w:kern w:val="0"/>
                      <w:sz w:val="24"/>
                      <w:szCs w:val="24"/>
                    </w:rPr>
                  </m:ctrlPr>
                </m:e>
                <m:e>
                  <m:r>
                    <w:rPr>
                      <w:rFonts w:ascii="Cambria Math" w:eastAsia="Cambria Math" w:hAnsi="Cambria Math" w:cs="Cambria Math"/>
                      <w:kern w:val="0"/>
                      <w:sz w:val="24"/>
                      <w:szCs w:val="24"/>
                    </w:rPr>
                    <m:t>&amp;</m:t>
                  </m:r>
                  <m:sSub>
                    <m:sSubPr>
                      <m:ctrlPr>
                        <w:rPr>
                          <w:rFonts w:ascii="Cambria Math" w:eastAsia="楷体" w:hAnsi="Cambria Math" w:cs="Times New Roman"/>
                          <w:i/>
                          <w:kern w:val="0"/>
                          <w:sz w:val="24"/>
                          <w:szCs w:val="24"/>
                        </w:rPr>
                      </m:ctrlPr>
                    </m:sSubPr>
                    <m:e>
                      <m:r>
                        <w:rPr>
                          <w:rFonts w:ascii="Cambria Math" w:eastAsia="楷体" w:hAnsi="Cambria Math" w:cs="Times New Roman"/>
                          <w:kern w:val="0"/>
                          <w:sz w:val="24"/>
                          <w:szCs w:val="24"/>
                        </w:rPr>
                        <m:t>W</m:t>
                      </m:r>
                    </m:e>
                    <m:sub>
                      <m:r>
                        <w:rPr>
                          <w:rFonts w:ascii="Cambria Math" w:eastAsia="楷体" w:hAnsi="Cambria Math" w:cs="Times New Roman"/>
                          <w:kern w:val="0"/>
                          <w:sz w:val="24"/>
                          <w:szCs w:val="24"/>
                        </w:rPr>
                        <m:t>90-i</m:t>
                      </m:r>
                    </m:sub>
                  </m:sSub>
                  <m:r>
                    <w:rPr>
                      <w:rFonts w:ascii="Cambria Math" w:eastAsia="楷体" w:hAnsi="Cambria Math" w:cs="Times New Roman"/>
                      <w:kern w:val="0"/>
                      <w:sz w:val="24"/>
                      <w:szCs w:val="24"/>
                    </w:rPr>
                    <m:t xml:space="preserve">                                  for i&gt;45</m:t>
                  </m:r>
                </m:e>
              </m:eqArr>
            </m:e>
          </m:d>
        </m:oMath>
      </m:oMathPara>
    </w:p>
    <w:p w14:paraId="6DC080C8" w14:textId="4A6E8AA0" w:rsidR="00F14F94" w:rsidRPr="00672232" w:rsidRDefault="00F252F0" w:rsidP="00672232">
      <w:pPr>
        <w:autoSpaceDE w:val="0"/>
        <w:autoSpaceDN w:val="0"/>
        <w:adjustRightInd w:val="0"/>
        <w:spacing w:afterLines="100" w:after="312" w:line="360" w:lineRule="auto"/>
        <w:ind w:firstLineChars="200" w:firstLine="480"/>
        <w:rPr>
          <w:rFonts w:ascii="Times New Roman" w:eastAsia="楷体" w:hAnsi="Times New Roman" w:cs="Times New Roman"/>
          <w:kern w:val="0"/>
          <w:sz w:val="24"/>
          <w:szCs w:val="24"/>
        </w:rPr>
      </w:pPr>
      <w:r w:rsidRPr="00672232">
        <w:rPr>
          <w:rFonts w:ascii="Times New Roman" w:eastAsia="楷体" w:hAnsi="Times New Roman" w:cs="Times New Roman"/>
          <w:kern w:val="0"/>
          <w:sz w:val="24"/>
          <w:szCs w:val="24"/>
        </w:rPr>
        <w:t>The 1CV-type, 3CVs-type, and 5CVs-type potentials are defined analogously. For example, the weights</w:t>
      </w:r>
      <w:r w:rsidR="00F14F94" w:rsidRPr="00672232">
        <w:rPr>
          <w:rFonts w:ascii="Times New Roman" w:eastAsia="楷体" w:hAnsi="Times New Roman" w:cs="Times New Roman" w:hint="eastAsia"/>
          <w:kern w:val="0"/>
          <w:sz w:val="24"/>
          <w:szCs w:val="24"/>
        </w:rPr>
        <w:t xml:space="preserve"> </w:t>
      </w:r>
      <m:oMath>
        <m:sSub>
          <m:sSubPr>
            <m:ctrlPr>
              <w:rPr>
                <w:rFonts w:ascii="Cambria Math" w:eastAsia="楷体" w:hAnsi="Cambria Math" w:cs="Times New Roman"/>
                <w:i/>
                <w:kern w:val="0"/>
                <w:sz w:val="24"/>
                <w:szCs w:val="24"/>
              </w:rPr>
            </m:ctrlPr>
          </m:sSubPr>
          <m:e>
            <m:r>
              <w:rPr>
                <w:rFonts w:ascii="Cambria Math" w:eastAsia="楷体" w:hAnsi="Cambria Math" w:cs="Times New Roman"/>
                <w:kern w:val="0"/>
                <w:sz w:val="24"/>
                <w:szCs w:val="24"/>
              </w:rPr>
              <m:t>W</m:t>
            </m:r>
          </m:e>
          <m:sub>
            <m:r>
              <w:rPr>
                <w:rFonts w:ascii="Cambria Math" w:eastAsia="楷体" w:hAnsi="Cambria Math" w:cs="Times New Roman"/>
                <w:kern w:val="0"/>
                <w:sz w:val="24"/>
                <w:szCs w:val="24"/>
              </w:rPr>
              <m:t>i</m:t>
            </m:r>
          </m:sub>
        </m:sSub>
      </m:oMath>
      <w:r w:rsidR="00F14F94" w:rsidRPr="00672232">
        <w:rPr>
          <w:rFonts w:ascii="Times New Roman" w:eastAsia="楷体" w:hAnsi="Times New Roman" w:cs="Times New Roman" w:hint="eastAsia"/>
          <w:kern w:val="0"/>
          <w:sz w:val="24"/>
          <w:szCs w:val="24"/>
        </w:rPr>
        <w:t xml:space="preserve"> </w:t>
      </w:r>
      <w:r w:rsidRPr="00672232">
        <w:rPr>
          <w:rFonts w:ascii="Times New Roman" w:eastAsia="楷体" w:hAnsi="Times New Roman" w:cs="Times New Roman" w:hint="eastAsia"/>
          <w:kern w:val="0"/>
          <w:sz w:val="24"/>
          <w:szCs w:val="24"/>
        </w:rPr>
        <w:t>for</w:t>
      </w:r>
      <w:r w:rsidR="00F14F94" w:rsidRPr="00672232">
        <w:rPr>
          <w:rFonts w:ascii="Times New Roman" w:eastAsia="楷体" w:hAnsi="Times New Roman" w:cs="Times New Roman" w:hint="eastAsia"/>
          <w:kern w:val="0"/>
          <w:sz w:val="24"/>
          <w:szCs w:val="24"/>
        </w:rPr>
        <w:t xml:space="preserve"> 5CVs-type potential are </w:t>
      </w:r>
      <w:r w:rsidR="00F14F94" w:rsidRPr="00672232">
        <w:rPr>
          <w:rFonts w:ascii="Times New Roman" w:eastAsia="楷体" w:hAnsi="Times New Roman" w:cs="Times New Roman"/>
          <w:kern w:val="0"/>
          <w:sz w:val="24"/>
          <w:szCs w:val="24"/>
        </w:rPr>
        <w:t>given by:</w:t>
      </w:r>
    </w:p>
    <w:p w14:paraId="73972F30" w14:textId="1DC7A493" w:rsidR="00DB60AA" w:rsidRPr="00672232" w:rsidRDefault="00000000" w:rsidP="00672232">
      <w:pPr>
        <w:autoSpaceDE w:val="0"/>
        <w:autoSpaceDN w:val="0"/>
        <w:adjustRightInd w:val="0"/>
        <w:spacing w:afterLines="100" w:after="312" w:line="360" w:lineRule="auto"/>
        <w:ind w:firstLineChars="200" w:firstLine="480"/>
        <w:rPr>
          <w:rFonts w:ascii="Times New Roman" w:eastAsia="楷体" w:hAnsi="Times New Roman" w:cs="Times New Roman"/>
          <w:kern w:val="0"/>
          <w:sz w:val="24"/>
          <w:szCs w:val="24"/>
        </w:rPr>
      </w:pPr>
      <m:oMathPara>
        <m:oMath>
          <m:sSub>
            <m:sSubPr>
              <m:ctrlPr>
                <w:rPr>
                  <w:rFonts w:ascii="Cambria Math" w:eastAsia="楷体" w:hAnsi="Cambria Math" w:cs="Times New Roman"/>
                  <w:i/>
                  <w:kern w:val="0"/>
                  <w:sz w:val="24"/>
                  <w:szCs w:val="24"/>
                </w:rPr>
              </m:ctrlPr>
            </m:sSubPr>
            <m:e>
              <m:r>
                <w:rPr>
                  <w:rFonts w:ascii="Cambria Math" w:eastAsia="楷体" w:hAnsi="Cambria Math" w:cs="Times New Roman"/>
                  <w:kern w:val="0"/>
                  <w:sz w:val="24"/>
                  <w:szCs w:val="24"/>
                </w:rPr>
                <m:t>W</m:t>
              </m:r>
            </m:e>
            <m:sub>
              <m:r>
                <w:rPr>
                  <w:rFonts w:ascii="Cambria Math" w:eastAsia="楷体" w:hAnsi="Cambria Math" w:cs="Times New Roman"/>
                  <w:kern w:val="0"/>
                  <w:sz w:val="24"/>
                  <w:szCs w:val="24"/>
                </w:rPr>
                <m:t>i</m:t>
              </m:r>
            </m:sub>
          </m:sSub>
          <m:r>
            <w:rPr>
              <w:rFonts w:ascii="Cambria Math" w:eastAsia="楷体" w:hAnsi="Cambria Math" w:cs="Times New Roman"/>
              <w:kern w:val="0"/>
              <w:sz w:val="24"/>
              <w:szCs w:val="24"/>
            </w:rPr>
            <m:t>=</m:t>
          </m:r>
          <m:d>
            <m:dPr>
              <m:begChr m:val="{"/>
              <m:endChr m:val=""/>
              <m:ctrlPr>
                <w:rPr>
                  <w:rFonts w:ascii="Cambria Math" w:eastAsia="楷体" w:hAnsi="Cambria Math" w:cs="Times New Roman"/>
                  <w:i/>
                  <w:kern w:val="0"/>
                  <w:sz w:val="24"/>
                  <w:szCs w:val="24"/>
                </w:rPr>
              </m:ctrlPr>
            </m:dPr>
            <m:e>
              <m:eqArr>
                <m:eqArrPr>
                  <m:ctrlPr>
                    <w:rPr>
                      <w:rFonts w:ascii="Cambria Math" w:eastAsia="楷体" w:hAnsi="Cambria Math" w:cs="Times New Roman"/>
                      <w:i/>
                      <w:kern w:val="0"/>
                      <w:sz w:val="24"/>
                      <w:szCs w:val="24"/>
                    </w:rPr>
                  </m:ctrlPr>
                </m:eqArrPr>
                <m:e>
                  <m:r>
                    <w:rPr>
                      <w:rFonts w:ascii="Cambria Math" w:eastAsia="楷体" w:hAnsi="Cambria Math" w:cs="Times New Roman"/>
                      <w:kern w:val="0"/>
                      <w:sz w:val="24"/>
                      <w:szCs w:val="24"/>
                    </w:rPr>
                    <m:t>&amp;15-0.1×i                       for i≤45, i≠18, 36</m:t>
                  </m:r>
                </m:e>
                <m:e>
                  <m:r>
                    <w:rPr>
                      <w:rFonts w:ascii="Cambria Math" w:eastAsia="楷体" w:hAnsi="Cambria Math" w:cs="Times New Roman"/>
                      <w:kern w:val="0"/>
                      <w:sz w:val="24"/>
                      <w:szCs w:val="24"/>
                    </w:rPr>
                    <m:t>&amp;-0.2×</m:t>
                  </m:r>
                  <m:d>
                    <m:dPr>
                      <m:ctrlPr>
                        <w:rPr>
                          <w:rFonts w:ascii="Cambria Math" w:eastAsia="楷体" w:hAnsi="Cambria Math" w:cs="Times New Roman"/>
                          <w:i/>
                          <w:kern w:val="0"/>
                          <w:sz w:val="24"/>
                          <w:szCs w:val="24"/>
                        </w:rPr>
                      </m:ctrlPr>
                    </m:dPr>
                    <m:e>
                      <m:r>
                        <w:rPr>
                          <w:rFonts w:ascii="Cambria Math" w:eastAsia="楷体" w:hAnsi="Cambria Math" w:cs="Times New Roman"/>
                          <w:kern w:val="0"/>
                          <w:sz w:val="24"/>
                          <w:szCs w:val="24"/>
                        </w:rPr>
                        <m:t>15-0.1×i</m:t>
                      </m:r>
                    </m:e>
                  </m:d>
                  <m:r>
                    <w:rPr>
                      <w:rFonts w:ascii="Cambria Math" w:eastAsia="楷体" w:hAnsi="Cambria Math" w:cs="Times New Roman"/>
                      <w:kern w:val="0"/>
                      <w:sz w:val="24"/>
                      <w:szCs w:val="24"/>
                    </w:rPr>
                    <m:t xml:space="preserve">    for i=18, 36</m:t>
                  </m:r>
                  <m:ctrlPr>
                    <w:rPr>
                      <w:rFonts w:ascii="Cambria Math" w:eastAsia="Cambria Math" w:hAnsi="Cambria Math" w:cs="Cambria Math"/>
                      <w:i/>
                      <w:kern w:val="0"/>
                      <w:sz w:val="24"/>
                      <w:szCs w:val="24"/>
                    </w:rPr>
                  </m:ctrlPr>
                </m:e>
                <m:e>
                  <m:r>
                    <w:rPr>
                      <w:rFonts w:ascii="Cambria Math" w:eastAsia="Cambria Math" w:hAnsi="Cambria Math" w:cs="Cambria Math"/>
                      <w:kern w:val="0"/>
                      <w:sz w:val="24"/>
                      <w:szCs w:val="24"/>
                    </w:rPr>
                    <m:t>&amp;</m:t>
                  </m:r>
                  <m:sSub>
                    <m:sSubPr>
                      <m:ctrlPr>
                        <w:rPr>
                          <w:rFonts w:ascii="Cambria Math" w:eastAsia="楷体" w:hAnsi="Cambria Math" w:cs="Times New Roman"/>
                          <w:i/>
                          <w:kern w:val="0"/>
                          <w:sz w:val="24"/>
                          <w:szCs w:val="24"/>
                        </w:rPr>
                      </m:ctrlPr>
                    </m:sSubPr>
                    <m:e>
                      <m:r>
                        <w:rPr>
                          <w:rFonts w:ascii="Cambria Math" w:eastAsia="楷体" w:hAnsi="Cambria Math" w:cs="Times New Roman"/>
                          <w:kern w:val="0"/>
                          <w:sz w:val="24"/>
                          <w:szCs w:val="24"/>
                        </w:rPr>
                        <m:t>W</m:t>
                      </m:r>
                    </m:e>
                    <m:sub>
                      <m:r>
                        <w:rPr>
                          <w:rFonts w:ascii="Cambria Math" w:eastAsia="楷体" w:hAnsi="Cambria Math" w:cs="Times New Roman"/>
                          <w:kern w:val="0"/>
                          <w:sz w:val="24"/>
                          <w:szCs w:val="24"/>
                        </w:rPr>
                        <m:t>90-i</m:t>
                      </m:r>
                    </m:sub>
                  </m:sSub>
                  <m:r>
                    <w:rPr>
                      <w:rFonts w:ascii="Cambria Math" w:eastAsia="楷体" w:hAnsi="Cambria Math" w:cs="Times New Roman"/>
                      <w:kern w:val="0"/>
                      <w:sz w:val="24"/>
                      <w:szCs w:val="24"/>
                    </w:rPr>
                    <m:t xml:space="preserve">                                  for i&gt;45</m:t>
                  </m:r>
                </m:e>
              </m:eqArr>
            </m:e>
          </m:d>
        </m:oMath>
      </m:oMathPara>
    </w:p>
    <w:p w14:paraId="2F5C2B45" w14:textId="77777777" w:rsidR="008A38DD" w:rsidRPr="00672232" w:rsidRDefault="008A38DD" w:rsidP="00672232">
      <w:pPr>
        <w:spacing w:line="360" w:lineRule="auto"/>
        <w:rPr>
          <w:rFonts w:ascii="Times New Roman" w:eastAsia="楷体" w:hAnsi="Times New Roman" w:cs="Times New Roman"/>
          <w:kern w:val="0"/>
          <w:sz w:val="24"/>
          <w:szCs w:val="24"/>
        </w:rPr>
      </w:pPr>
    </w:p>
    <w:p w14:paraId="021C540C" w14:textId="6DA17631" w:rsidR="00442725" w:rsidRPr="00672232" w:rsidRDefault="00442725" w:rsidP="00672232">
      <w:pPr>
        <w:spacing w:line="360" w:lineRule="auto"/>
        <w:rPr>
          <w:rFonts w:ascii="Times New Roman" w:eastAsia="楷体" w:hAnsi="Times New Roman" w:cs="Times New Roman"/>
          <w:b/>
          <w:bCs/>
          <w:kern w:val="0"/>
          <w:sz w:val="24"/>
          <w:szCs w:val="24"/>
        </w:rPr>
      </w:pPr>
      <w:r w:rsidRPr="00672232">
        <w:rPr>
          <w:rFonts w:ascii="Times New Roman" w:eastAsia="楷体" w:hAnsi="Times New Roman" w:cs="Times New Roman"/>
          <w:b/>
          <w:bCs/>
          <w:kern w:val="0"/>
          <w:sz w:val="24"/>
          <w:szCs w:val="24"/>
        </w:rPr>
        <w:t xml:space="preserve">Results of </w:t>
      </w:r>
      <w:proofErr w:type="spellStart"/>
      <w:r w:rsidR="004802AC" w:rsidRPr="00672232">
        <w:rPr>
          <w:rFonts w:ascii="Times New Roman" w:eastAsia="楷体" w:hAnsi="Times New Roman" w:cs="Times New Roman" w:hint="eastAsia"/>
          <w:b/>
          <w:bCs/>
          <w:kern w:val="0"/>
          <w:sz w:val="24"/>
          <w:szCs w:val="24"/>
        </w:rPr>
        <w:t>multibasin</w:t>
      </w:r>
      <w:proofErr w:type="spellEnd"/>
      <w:r w:rsidR="004802AC" w:rsidRPr="00672232">
        <w:rPr>
          <w:rFonts w:ascii="Times New Roman" w:eastAsia="楷体" w:hAnsi="Times New Roman" w:cs="Times New Roman" w:hint="eastAsia"/>
          <w:b/>
          <w:bCs/>
          <w:kern w:val="0"/>
          <w:sz w:val="24"/>
          <w:szCs w:val="24"/>
        </w:rPr>
        <w:t xml:space="preserve"> model potential </w:t>
      </w:r>
      <w:r w:rsidR="00C6132F" w:rsidRPr="00672232">
        <w:rPr>
          <w:rFonts w:ascii="Times New Roman" w:eastAsia="楷体" w:hAnsi="Times New Roman" w:cs="Times New Roman" w:hint="eastAsia"/>
          <w:b/>
          <w:bCs/>
          <w:kern w:val="0"/>
          <w:sz w:val="24"/>
          <w:szCs w:val="24"/>
        </w:rPr>
        <w:t>using</w:t>
      </w:r>
      <w:r w:rsidR="004802AC" w:rsidRPr="00672232">
        <w:rPr>
          <w:rFonts w:ascii="Times New Roman" w:eastAsia="楷体" w:hAnsi="Times New Roman" w:cs="Times New Roman" w:hint="eastAsia"/>
          <w:b/>
          <w:bCs/>
          <w:kern w:val="0"/>
          <w:sz w:val="24"/>
          <w:szCs w:val="24"/>
        </w:rPr>
        <w:t xml:space="preserve"> </w:t>
      </w:r>
      <w:r w:rsidR="00FC704B" w:rsidRPr="00672232">
        <w:rPr>
          <w:rFonts w:ascii="Times New Roman" w:eastAsia="楷体" w:hAnsi="Times New Roman" w:cs="Times New Roman" w:hint="eastAsia"/>
          <w:b/>
          <w:bCs/>
          <w:kern w:val="0"/>
          <w:sz w:val="24"/>
          <w:szCs w:val="24"/>
        </w:rPr>
        <w:t xml:space="preserve">EWM </w:t>
      </w:r>
      <w:r w:rsidR="004802AC" w:rsidRPr="00672232">
        <w:rPr>
          <w:rFonts w:ascii="Times New Roman" w:eastAsia="楷体" w:hAnsi="Times New Roman" w:cs="Times New Roman" w:hint="eastAsia"/>
          <w:b/>
          <w:bCs/>
          <w:kern w:val="0"/>
          <w:sz w:val="24"/>
          <w:szCs w:val="24"/>
        </w:rPr>
        <w:t>in</w:t>
      </w:r>
      <w:r w:rsidR="00FC704B" w:rsidRPr="00672232">
        <w:rPr>
          <w:rFonts w:ascii="Times New Roman" w:eastAsia="楷体" w:hAnsi="Times New Roman" w:cs="Times New Roman" w:hint="eastAsia"/>
          <w:b/>
          <w:bCs/>
          <w:kern w:val="0"/>
          <w:sz w:val="24"/>
          <w:szCs w:val="24"/>
        </w:rPr>
        <w:t xml:space="preserve"> </w:t>
      </w:r>
      <w:proofErr w:type="spellStart"/>
      <w:r w:rsidRPr="00672232">
        <w:rPr>
          <w:rFonts w:ascii="Times New Roman" w:eastAsia="楷体" w:hAnsi="Times New Roman" w:cs="Times New Roman" w:hint="eastAsia"/>
          <w:b/>
          <w:bCs/>
          <w:kern w:val="0"/>
          <w:sz w:val="24"/>
          <w:szCs w:val="24"/>
        </w:rPr>
        <w:t>N+m</w:t>
      </w:r>
      <w:proofErr w:type="spellEnd"/>
      <w:r w:rsidRPr="00672232">
        <w:rPr>
          <w:rFonts w:ascii="Times New Roman" w:eastAsia="楷体" w:hAnsi="Times New Roman" w:cs="Times New Roman" w:hint="eastAsia"/>
          <w:b/>
          <w:bCs/>
          <w:kern w:val="0"/>
          <w:sz w:val="24"/>
          <w:szCs w:val="24"/>
        </w:rPr>
        <w:t xml:space="preserve"> mode</w:t>
      </w:r>
    </w:p>
    <w:p w14:paraId="660410B2" w14:textId="2A13D722" w:rsidR="008A233F" w:rsidRPr="00672232" w:rsidRDefault="008A233F" w:rsidP="00672232">
      <w:pPr>
        <w:spacing w:line="360" w:lineRule="auto"/>
        <w:rPr>
          <w:rFonts w:ascii="Times New Roman" w:hAnsi="Times New Roman" w:cs="Times New Roman"/>
          <w:sz w:val="24"/>
          <w:szCs w:val="24"/>
        </w:rPr>
      </w:pPr>
    </w:p>
    <w:p w14:paraId="11277F4B" w14:textId="6AFDD2E7" w:rsidR="00DF75F1" w:rsidRPr="00672232" w:rsidRDefault="00DF75F1" w:rsidP="00672232">
      <w:pPr>
        <w:spacing w:line="360" w:lineRule="auto"/>
        <w:jc w:val="center"/>
        <w:rPr>
          <w:rFonts w:ascii="Times New Roman" w:hAnsi="Times New Roman" w:cs="Times New Roman"/>
          <w:sz w:val="24"/>
          <w:szCs w:val="24"/>
        </w:rPr>
      </w:pPr>
    </w:p>
    <w:p w14:paraId="212998E1" w14:textId="4C581A82" w:rsidR="00157696" w:rsidRPr="00672232" w:rsidRDefault="00157696" w:rsidP="00672232">
      <w:pPr>
        <w:spacing w:line="360" w:lineRule="auto"/>
        <w:jc w:val="center"/>
        <w:rPr>
          <w:rFonts w:ascii="Times New Roman" w:hAnsi="Times New Roman" w:cs="Times New Roman"/>
          <w:sz w:val="24"/>
          <w:szCs w:val="24"/>
        </w:rPr>
      </w:pPr>
      <w:r w:rsidRPr="00672232">
        <w:rPr>
          <w:noProof/>
          <w:sz w:val="24"/>
          <w:szCs w:val="24"/>
        </w:rPr>
        <w:lastRenderedPageBreak/>
        <w:drawing>
          <wp:inline distT="0" distB="0" distL="0" distR="0" wp14:anchorId="6E014CE2" wp14:editId="4830A3F3">
            <wp:extent cx="5285630" cy="1463980"/>
            <wp:effectExtent l="0" t="0" r="0" b="3175"/>
            <wp:docPr id="3535512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7817" cy="1470125"/>
                    </a:xfrm>
                    <a:prstGeom prst="rect">
                      <a:avLst/>
                    </a:prstGeom>
                    <a:noFill/>
                    <a:ln>
                      <a:noFill/>
                    </a:ln>
                  </pic:spPr>
                </pic:pic>
              </a:graphicData>
            </a:graphic>
          </wp:inline>
        </w:drawing>
      </w:r>
    </w:p>
    <w:p w14:paraId="361B4C0D" w14:textId="5B3372A0" w:rsidR="0063100D" w:rsidRPr="00672232" w:rsidRDefault="00026EEE" w:rsidP="00672232">
      <w:pPr>
        <w:spacing w:line="360" w:lineRule="auto"/>
        <w:ind w:firstLine="420"/>
        <w:rPr>
          <w:rFonts w:ascii="Times New Roman" w:eastAsia="楷体" w:hAnsi="Times New Roman" w:cs="Times New Roman"/>
          <w:iCs/>
          <w:kern w:val="0"/>
          <w:sz w:val="24"/>
          <w:szCs w:val="24"/>
        </w:rPr>
      </w:pPr>
      <w:r w:rsidRPr="00672232">
        <w:rPr>
          <w:rFonts w:ascii="Times New Roman" w:eastAsia="楷体" w:hAnsi="Times New Roman" w:cs="Times New Roman"/>
          <w:kern w:val="0"/>
          <w:sz w:val="24"/>
          <w:szCs w:val="24"/>
        </w:rPr>
        <w:t>Fig. S</w:t>
      </w:r>
      <w:r w:rsidR="002524A3" w:rsidRPr="00672232">
        <w:rPr>
          <w:rFonts w:ascii="Times New Roman" w:eastAsia="楷体" w:hAnsi="Times New Roman" w:cs="Times New Roman" w:hint="eastAsia"/>
          <w:kern w:val="0"/>
          <w:sz w:val="24"/>
          <w:szCs w:val="24"/>
        </w:rPr>
        <w:t>2</w:t>
      </w:r>
      <w:r w:rsidRPr="00672232">
        <w:rPr>
          <w:rFonts w:ascii="Times New Roman" w:eastAsia="楷体" w:hAnsi="Times New Roman" w:cs="Times New Roman"/>
          <w:kern w:val="0"/>
          <w:sz w:val="24"/>
          <w:szCs w:val="24"/>
        </w:rPr>
        <w:t xml:space="preserve">: Results of the </w:t>
      </w:r>
      <w:proofErr w:type="spellStart"/>
      <w:r w:rsidRPr="00672232">
        <w:rPr>
          <w:rFonts w:ascii="Times New Roman" w:eastAsia="楷体" w:hAnsi="Times New Roman" w:cs="Times New Roman"/>
          <w:kern w:val="0"/>
          <w:sz w:val="24"/>
          <w:szCs w:val="24"/>
        </w:rPr>
        <w:t>multibasin</w:t>
      </w:r>
      <w:proofErr w:type="spellEnd"/>
      <w:r w:rsidRPr="00672232">
        <w:rPr>
          <w:rFonts w:ascii="Times New Roman" w:eastAsia="楷体" w:hAnsi="Times New Roman" w:cs="Times New Roman"/>
          <w:kern w:val="0"/>
          <w:sz w:val="24"/>
          <w:szCs w:val="24"/>
        </w:rPr>
        <w:t xml:space="preserve"> model potential</w:t>
      </w:r>
      <w:r w:rsidR="002524A3" w:rsidRPr="00672232">
        <w:rPr>
          <w:rFonts w:ascii="Times New Roman" w:eastAsia="楷体" w:hAnsi="Times New Roman" w:cs="Times New Roman" w:hint="eastAsia"/>
          <w:kern w:val="0"/>
          <w:sz w:val="24"/>
          <w:szCs w:val="24"/>
        </w:rPr>
        <w:t xml:space="preserve"> </w:t>
      </w:r>
      <w:r w:rsidR="00157696" w:rsidRPr="00672232">
        <w:rPr>
          <w:rFonts w:ascii="Times New Roman" w:eastAsia="楷体" w:hAnsi="Times New Roman" w:cs="Times New Roman" w:hint="eastAsia"/>
          <w:kern w:val="0"/>
          <w:sz w:val="24"/>
          <w:szCs w:val="24"/>
        </w:rPr>
        <w:t xml:space="preserve">with </w:t>
      </w:r>
      <w:r w:rsidR="00157696" w:rsidRPr="00672232">
        <w:rPr>
          <w:rFonts w:ascii="Times New Roman" w:eastAsia="楷体" w:hAnsi="Times New Roman" w:cs="Times New Roman"/>
          <w:kern w:val="0"/>
          <w:sz w:val="24"/>
          <w:szCs w:val="24"/>
        </w:rPr>
        <w:t xml:space="preserve">the </w:t>
      </w:r>
      <w:proofErr w:type="spellStart"/>
      <w:r w:rsidR="00157696" w:rsidRPr="00672232">
        <w:rPr>
          <w:rFonts w:ascii="Times New Roman" w:eastAsia="楷体" w:hAnsi="Times New Roman" w:cs="Times New Roman"/>
          <w:kern w:val="0"/>
          <w:sz w:val="24"/>
          <w:szCs w:val="24"/>
        </w:rPr>
        <w:t>N+m</w:t>
      </w:r>
      <w:proofErr w:type="spellEnd"/>
      <w:r w:rsidR="00157696" w:rsidRPr="00672232">
        <w:rPr>
          <w:rFonts w:ascii="Times New Roman" w:eastAsia="楷体" w:hAnsi="Times New Roman" w:cs="Times New Roman"/>
          <w:kern w:val="0"/>
          <w:sz w:val="24"/>
          <w:szCs w:val="24"/>
        </w:rPr>
        <w:t xml:space="preserve"> mode</w:t>
      </w:r>
      <w:r w:rsidR="00157696" w:rsidRPr="00672232">
        <w:rPr>
          <w:rFonts w:ascii="Times New Roman" w:eastAsia="楷体" w:hAnsi="Times New Roman" w:cs="Times New Roman" w:hint="eastAsia"/>
          <w:kern w:val="0"/>
          <w:sz w:val="24"/>
          <w:szCs w:val="24"/>
        </w:rPr>
        <w:t xml:space="preserve"> </w:t>
      </w:r>
      <w:r w:rsidR="002524A3" w:rsidRPr="00672232">
        <w:rPr>
          <w:rFonts w:ascii="Times New Roman" w:eastAsia="楷体" w:hAnsi="Times New Roman" w:cs="Times New Roman" w:hint="eastAsia"/>
          <w:kern w:val="0"/>
          <w:sz w:val="24"/>
          <w:szCs w:val="24"/>
        </w:rPr>
        <w:t xml:space="preserve">using </w:t>
      </w:r>
      <w:r w:rsidR="002524A3" w:rsidRPr="00672232">
        <w:rPr>
          <w:rFonts w:ascii="Times New Roman" w:eastAsia="楷体" w:hAnsi="Times New Roman" w:cs="Times New Roman"/>
          <w:kern w:val="0"/>
          <w:sz w:val="24"/>
          <w:szCs w:val="24"/>
        </w:rPr>
        <w:t>conformations</w:t>
      </w:r>
      <w:r w:rsidR="002524A3" w:rsidRPr="00672232">
        <w:rPr>
          <w:rFonts w:ascii="Times New Roman" w:eastAsia="楷体" w:hAnsi="Times New Roman" w:cs="Times New Roman" w:hint="eastAsia"/>
          <w:kern w:val="0"/>
          <w:sz w:val="24"/>
          <w:szCs w:val="24"/>
        </w:rPr>
        <w:t xml:space="preserve"> from </w:t>
      </w:r>
      <w:r w:rsidR="002524A3" w:rsidRPr="00672232">
        <w:rPr>
          <w:rFonts w:ascii="Times New Roman" w:eastAsia="楷体" w:hAnsi="Times New Roman" w:cs="Times New Roman"/>
          <w:kern w:val="0"/>
          <w:sz w:val="24"/>
          <w:szCs w:val="24"/>
        </w:rPr>
        <w:t>high-temperature MD simulation</w:t>
      </w:r>
      <w:r w:rsidRPr="00672232">
        <w:rPr>
          <w:rFonts w:ascii="Times New Roman" w:eastAsia="楷体" w:hAnsi="Times New Roman" w:cs="Times New Roman"/>
          <w:kern w:val="0"/>
          <w:sz w:val="24"/>
          <w:szCs w:val="24"/>
        </w:rPr>
        <w:t xml:space="preserve">. </w:t>
      </w:r>
      <w:r w:rsidR="00157696" w:rsidRPr="00672232">
        <w:rPr>
          <w:rFonts w:ascii="Times New Roman" w:eastAsia="楷体" w:hAnsi="Times New Roman" w:cs="Times New Roman"/>
          <w:kern w:val="0"/>
          <w:sz w:val="24"/>
          <w:szCs w:val="24"/>
        </w:rPr>
        <w:t xml:space="preserve">(a) Energy </w:t>
      </w:r>
      <w:r w:rsidR="00157696" w:rsidRPr="00672232">
        <w:rPr>
          <w:rFonts w:ascii="Times New Roman" w:eastAsia="楷体" w:hAnsi="Times New Roman" w:cs="Times New Roman" w:hint="eastAsia"/>
          <w:kern w:val="0"/>
          <w:sz w:val="24"/>
          <w:szCs w:val="24"/>
        </w:rPr>
        <w:t>landscape</w:t>
      </w:r>
      <w:r w:rsidR="00157696" w:rsidRPr="00672232">
        <w:rPr>
          <w:rFonts w:ascii="Times New Roman" w:eastAsia="楷体" w:hAnsi="Times New Roman" w:cs="Times New Roman"/>
          <w:kern w:val="0"/>
          <w:sz w:val="24"/>
          <w:szCs w:val="24"/>
        </w:rPr>
        <w:t xml:space="preserve"> of the model potential. </w:t>
      </w:r>
      <w:r w:rsidR="00B0237E" w:rsidRPr="00672232">
        <w:rPr>
          <w:rFonts w:ascii="Times New Roman" w:eastAsia="楷体" w:hAnsi="Times New Roman" w:cs="Times New Roman"/>
          <w:kern w:val="0"/>
          <w:sz w:val="24"/>
          <w:szCs w:val="24"/>
        </w:rPr>
        <w:t>(</w:t>
      </w:r>
      <w:r w:rsidR="00157696" w:rsidRPr="00672232">
        <w:rPr>
          <w:rFonts w:ascii="Times New Roman" w:eastAsia="楷体" w:hAnsi="Times New Roman" w:cs="Times New Roman" w:hint="eastAsia"/>
          <w:kern w:val="0"/>
          <w:sz w:val="24"/>
          <w:szCs w:val="24"/>
        </w:rPr>
        <w:t>b</w:t>
      </w:r>
      <w:r w:rsidR="00B0237E" w:rsidRPr="00672232">
        <w:rPr>
          <w:rFonts w:ascii="Times New Roman" w:eastAsia="楷体" w:hAnsi="Times New Roman" w:cs="Times New Roman"/>
          <w:kern w:val="0"/>
          <w:sz w:val="24"/>
          <w:szCs w:val="24"/>
        </w:rPr>
        <w:t>) 100 conformations obtained from a short high-temperature MD simulation (</w:t>
      </w:r>
      <m:oMath>
        <m:sSup>
          <m:sSupPr>
            <m:ctrlPr>
              <w:rPr>
                <w:rFonts w:ascii="Cambria Math" w:eastAsia="楷体" w:hAnsi="Cambria Math" w:cs="Times New Roman"/>
                <w:i/>
                <w:kern w:val="0"/>
                <w:sz w:val="24"/>
                <w:szCs w:val="24"/>
              </w:rPr>
            </m:ctrlPr>
          </m:sSupPr>
          <m:e>
            <m:r>
              <w:rPr>
                <w:rFonts w:ascii="Cambria Math" w:eastAsia="楷体" w:hAnsi="Cambria Math" w:cs="Times New Roman"/>
                <w:kern w:val="0"/>
                <w:sz w:val="24"/>
                <w:szCs w:val="24"/>
              </w:rPr>
              <m:t>10</m:t>
            </m:r>
          </m:e>
          <m:sup>
            <m:r>
              <w:rPr>
                <w:rFonts w:ascii="Cambria Math" w:eastAsia="楷体" w:hAnsi="Cambria Math" w:cs="Times New Roman"/>
                <w:kern w:val="0"/>
                <w:sz w:val="24"/>
                <w:szCs w:val="24"/>
              </w:rPr>
              <m:t>7</m:t>
            </m:r>
          </m:sup>
        </m:sSup>
      </m:oMath>
      <w:r w:rsidR="00A352E1" w:rsidRPr="00672232">
        <w:rPr>
          <w:rFonts w:ascii="Times New Roman" w:eastAsia="楷体" w:hAnsi="Times New Roman" w:cs="Times New Roman" w:hint="eastAsia"/>
          <w:kern w:val="0"/>
          <w:sz w:val="24"/>
          <w:szCs w:val="24"/>
        </w:rPr>
        <w:t xml:space="preserve"> MD steps</w:t>
      </w:r>
      <w:r w:rsidR="00B0237E" w:rsidRPr="00672232">
        <w:rPr>
          <w:rFonts w:ascii="Times New Roman" w:eastAsia="楷体" w:hAnsi="Times New Roman" w:cs="Times New Roman" w:hint="eastAsia"/>
          <w:kern w:val="0"/>
          <w:sz w:val="24"/>
          <w:szCs w:val="24"/>
        </w:rPr>
        <w:t xml:space="preserve"> at </w:t>
      </w:r>
      <w:r w:rsidR="00A352E1" w:rsidRPr="00672232">
        <w:rPr>
          <w:rFonts w:ascii="Times New Roman" w:eastAsia="楷体" w:hAnsi="Times New Roman" w:cs="Times New Roman" w:hint="eastAsia"/>
          <w:kern w:val="0"/>
          <w:sz w:val="24"/>
          <w:szCs w:val="24"/>
        </w:rPr>
        <w:t>T=5</w:t>
      </w:r>
      <w:r w:rsidR="00B0237E" w:rsidRPr="00672232">
        <w:rPr>
          <w:rFonts w:ascii="Times New Roman" w:eastAsia="楷体" w:hAnsi="Times New Roman" w:cs="Times New Roman" w:hint="eastAsia"/>
          <w:kern w:val="0"/>
          <w:sz w:val="24"/>
          <w:szCs w:val="24"/>
        </w:rPr>
        <w:t>k</w:t>
      </w:r>
      <w:r w:rsidR="00B0237E" w:rsidRPr="00672232">
        <w:rPr>
          <w:rFonts w:ascii="Times New Roman" w:eastAsia="楷体" w:hAnsi="Times New Roman" w:cs="Times New Roman" w:hint="eastAsia"/>
          <w:kern w:val="0"/>
          <w:sz w:val="24"/>
          <w:szCs w:val="24"/>
          <w:vertAlign w:val="subscript"/>
        </w:rPr>
        <w:t>B</w:t>
      </w:r>
      <w:r w:rsidR="00A352E1" w:rsidRPr="00672232">
        <w:rPr>
          <w:rFonts w:ascii="Times New Roman" w:eastAsia="楷体" w:hAnsi="Times New Roman" w:cs="Times New Roman" w:hint="eastAsia"/>
          <w:kern w:val="0"/>
          <w:sz w:val="24"/>
          <w:szCs w:val="24"/>
        </w:rPr>
        <w:t>T</w:t>
      </w:r>
      <w:r w:rsidR="00B0237E" w:rsidRPr="00672232">
        <w:rPr>
          <w:rFonts w:ascii="Times New Roman" w:eastAsia="楷体" w:hAnsi="Times New Roman" w:cs="Times New Roman" w:hint="eastAsia"/>
          <w:kern w:val="0"/>
          <w:sz w:val="24"/>
          <w:szCs w:val="24"/>
        </w:rPr>
        <w:t>).</w:t>
      </w:r>
      <w:r w:rsidR="002524A3" w:rsidRPr="00672232">
        <w:rPr>
          <w:rFonts w:ascii="Times New Roman" w:eastAsia="楷体" w:hAnsi="Times New Roman" w:cs="Times New Roman" w:hint="eastAsia"/>
          <w:kern w:val="0"/>
          <w:sz w:val="24"/>
          <w:szCs w:val="24"/>
        </w:rPr>
        <w:t xml:space="preserve"> </w:t>
      </w:r>
      <w:r w:rsidR="00B0237E" w:rsidRPr="00672232">
        <w:rPr>
          <w:rFonts w:ascii="Times New Roman" w:eastAsia="楷体" w:hAnsi="Times New Roman" w:cs="Times New Roman"/>
          <w:kern w:val="0"/>
          <w:sz w:val="24"/>
          <w:szCs w:val="24"/>
        </w:rPr>
        <w:t>(</w:t>
      </w:r>
      <w:r w:rsidR="00157696" w:rsidRPr="00672232">
        <w:rPr>
          <w:rFonts w:ascii="Times New Roman" w:eastAsia="楷体" w:hAnsi="Times New Roman" w:cs="Times New Roman" w:hint="eastAsia"/>
          <w:kern w:val="0"/>
          <w:sz w:val="24"/>
          <w:szCs w:val="24"/>
        </w:rPr>
        <w:t>c</w:t>
      </w:r>
      <w:r w:rsidR="00B0237E" w:rsidRPr="00672232">
        <w:rPr>
          <w:rFonts w:ascii="Times New Roman" w:eastAsia="楷体" w:hAnsi="Times New Roman" w:cs="Times New Roman"/>
          <w:kern w:val="0"/>
          <w:sz w:val="24"/>
          <w:szCs w:val="24"/>
        </w:rPr>
        <w:t xml:space="preserve">) Average free energy landscape derived from the </w:t>
      </w:r>
      <w:proofErr w:type="spellStart"/>
      <w:r w:rsidR="00B0237E" w:rsidRPr="00672232">
        <w:rPr>
          <w:rFonts w:ascii="Times New Roman" w:eastAsia="楷体" w:hAnsi="Times New Roman" w:cs="Times New Roman"/>
          <w:kern w:val="0"/>
          <w:sz w:val="24"/>
          <w:szCs w:val="24"/>
        </w:rPr>
        <w:t>N+m</w:t>
      </w:r>
      <w:proofErr w:type="spellEnd"/>
      <w:r w:rsidR="00B0237E" w:rsidRPr="00672232">
        <w:rPr>
          <w:rFonts w:ascii="Times New Roman" w:eastAsia="楷体" w:hAnsi="Times New Roman" w:cs="Times New Roman"/>
          <w:kern w:val="0"/>
          <w:sz w:val="24"/>
          <w:szCs w:val="24"/>
        </w:rPr>
        <w:t xml:space="preserve"> mode using the conformations in (</w:t>
      </w:r>
      <w:r w:rsidR="00157696" w:rsidRPr="00672232">
        <w:rPr>
          <w:rFonts w:ascii="Times New Roman" w:eastAsia="楷体" w:hAnsi="Times New Roman" w:cs="Times New Roman" w:hint="eastAsia"/>
          <w:kern w:val="0"/>
          <w:sz w:val="24"/>
          <w:szCs w:val="24"/>
        </w:rPr>
        <w:t>b</w:t>
      </w:r>
      <w:r w:rsidR="00B0237E" w:rsidRPr="00672232">
        <w:rPr>
          <w:rFonts w:ascii="Times New Roman" w:eastAsia="楷体" w:hAnsi="Times New Roman" w:cs="Times New Roman"/>
          <w:kern w:val="0"/>
          <w:sz w:val="24"/>
          <w:szCs w:val="24"/>
        </w:rPr>
        <w:t>) as starting points. All results are averaged over 50 independent equilibrium simulations.</w:t>
      </w:r>
    </w:p>
    <w:p w14:paraId="441C509E" w14:textId="77777777" w:rsidR="009D4282" w:rsidRPr="00672232" w:rsidRDefault="009D4282" w:rsidP="00672232">
      <w:pPr>
        <w:spacing w:line="360" w:lineRule="auto"/>
        <w:rPr>
          <w:rFonts w:ascii="Times New Roman" w:eastAsia="楷体" w:hAnsi="Times New Roman" w:cs="Times New Roman"/>
          <w:iCs/>
          <w:kern w:val="0"/>
          <w:sz w:val="24"/>
          <w:szCs w:val="24"/>
        </w:rPr>
      </w:pPr>
    </w:p>
    <w:p w14:paraId="71A231A7" w14:textId="30129549" w:rsidR="00725F71" w:rsidRPr="00672232" w:rsidRDefault="00725F71"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Tabel</w:t>
      </w:r>
      <w:r w:rsidR="003F0669" w:rsidRPr="00672232">
        <w:rPr>
          <w:rFonts w:ascii="Times New Roman" w:hAnsi="Times New Roman" w:cs="Times New Roman" w:hint="eastAsia"/>
          <w:sz w:val="24"/>
          <w:szCs w:val="24"/>
        </w:rPr>
        <w:t>.</w:t>
      </w:r>
      <w:r w:rsidRPr="00672232">
        <w:rPr>
          <w:rFonts w:ascii="Times New Roman" w:hAnsi="Times New Roman" w:cs="Times New Roman" w:hint="eastAsia"/>
          <w:sz w:val="24"/>
          <w:szCs w:val="24"/>
        </w:rPr>
        <w:t xml:space="preserve"> </w:t>
      </w:r>
      <w:r w:rsidR="003F0669" w:rsidRPr="00672232">
        <w:rPr>
          <w:rFonts w:ascii="Times New Roman" w:hAnsi="Times New Roman" w:cs="Times New Roman" w:hint="eastAsia"/>
          <w:sz w:val="24"/>
          <w:szCs w:val="24"/>
        </w:rPr>
        <w:t>S</w:t>
      </w:r>
      <w:r w:rsidRPr="00672232">
        <w:rPr>
          <w:rFonts w:ascii="Times New Roman" w:hAnsi="Times New Roman" w:cs="Times New Roman" w:hint="eastAsia"/>
          <w:sz w:val="24"/>
          <w:szCs w:val="24"/>
        </w:rPr>
        <w:t>1</w:t>
      </w:r>
      <w:r w:rsidR="009D4282" w:rsidRPr="00672232">
        <w:rPr>
          <w:rFonts w:ascii="Times New Roman" w:eastAsia="楷体" w:hAnsi="Times New Roman" w:cs="Times New Roman" w:hint="eastAsia"/>
          <w:iCs/>
          <w:kern w:val="0"/>
          <w:sz w:val="24"/>
          <w:szCs w:val="24"/>
        </w:rPr>
        <w:t xml:space="preserve">: </w:t>
      </w:r>
      <w:r w:rsidR="009D4282" w:rsidRPr="00672232">
        <w:rPr>
          <w:rFonts w:ascii="Times New Roman" w:eastAsia="楷体" w:hAnsi="Times New Roman" w:cs="Times New Roman"/>
          <w:iCs/>
          <w:kern w:val="0"/>
          <w:sz w:val="24"/>
          <w:szCs w:val="24"/>
        </w:rPr>
        <w:t>Comparison of potential well depths</w:t>
      </w:r>
      <w:r w:rsidR="007641EC" w:rsidRPr="00672232">
        <w:rPr>
          <w:rFonts w:ascii="Times New Roman" w:eastAsia="楷体" w:hAnsi="Times New Roman" w:cs="Times New Roman" w:hint="eastAsia"/>
          <w:iCs/>
          <w:kern w:val="0"/>
          <w:sz w:val="24"/>
          <w:szCs w:val="24"/>
        </w:rPr>
        <w:t xml:space="preserve"> </w:t>
      </w:r>
      <w:r w:rsidR="007641EC" w:rsidRPr="00672232">
        <w:rPr>
          <w:rFonts w:ascii="Times New Roman" w:eastAsia="楷体" w:hAnsi="Times New Roman" w:cs="Times New Roman"/>
          <w:iCs/>
          <w:kern w:val="0"/>
          <w:sz w:val="24"/>
          <w:szCs w:val="24"/>
        </w:rPr>
        <w:t>(in units of</w:t>
      </w:r>
      <w:r w:rsidR="007641EC" w:rsidRPr="00672232">
        <w:rPr>
          <w:rFonts w:ascii="Times New Roman" w:eastAsia="楷体" w:hAnsi="Times New Roman" w:cs="Times New Roman" w:hint="eastAsia"/>
          <w:iCs/>
          <w:kern w:val="0"/>
          <w:sz w:val="24"/>
          <w:szCs w:val="24"/>
        </w:rPr>
        <w:t xml:space="preserve"> </w:t>
      </w:r>
      <w:proofErr w:type="spellStart"/>
      <w:r w:rsidR="007641EC" w:rsidRPr="00672232">
        <w:rPr>
          <w:rFonts w:ascii="Times New Roman" w:eastAsia="楷体" w:hAnsi="Times New Roman" w:cs="Times New Roman" w:hint="eastAsia"/>
          <w:iCs/>
          <w:kern w:val="0"/>
          <w:sz w:val="24"/>
          <w:szCs w:val="24"/>
        </w:rPr>
        <w:t>k</w:t>
      </w:r>
      <w:r w:rsidR="007641EC" w:rsidRPr="00672232">
        <w:rPr>
          <w:rFonts w:ascii="Times New Roman" w:eastAsia="楷体" w:hAnsi="Times New Roman" w:cs="Times New Roman" w:hint="eastAsia"/>
          <w:iCs/>
          <w:kern w:val="0"/>
          <w:sz w:val="24"/>
          <w:szCs w:val="24"/>
          <w:vertAlign w:val="subscript"/>
        </w:rPr>
        <w:t>B</w:t>
      </w:r>
      <w:r w:rsidR="007641EC" w:rsidRPr="00672232">
        <w:rPr>
          <w:rFonts w:ascii="Times New Roman" w:eastAsia="楷体" w:hAnsi="Times New Roman" w:cs="Times New Roman" w:hint="eastAsia"/>
          <w:iCs/>
          <w:kern w:val="0"/>
          <w:sz w:val="24"/>
          <w:szCs w:val="24"/>
        </w:rPr>
        <w:t>T</w:t>
      </w:r>
      <w:proofErr w:type="spellEnd"/>
      <w:r w:rsidR="007641EC" w:rsidRPr="00672232">
        <w:rPr>
          <w:rFonts w:ascii="Times New Roman" w:eastAsia="楷体" w:hAnsi="Times New Roman" w:cs="Times New Roman" w:hint="eastAsia"/>
          <w:iCs/>
          <w:kern w:val="0"/>
          <w:sz w:val="24"/>
          <w:szCs w:val="24"/>
        </w:rPr>
        <w:t>)</w:t>
      </w:r>
      <w:r w:rsidR="007641EC" w:rsidRPr="00672232">
        <w:rPr>
          <w:rFonts w:ascii="Times New Roman" w:eastAsia="楷体" w:hAnsi="Times New Roman" w:cs="Times New Roman"/>
          <w:iCs/>
          <w:kern w:val="0"/>
          <w:sz w:val="24"/>
          <w:szCs w:val="24"/>
        </w:rPr>
        <w:t xml:space="preserve"> </w:t>
      </w:r>
      <w:r w:rsidR="009D4282" w:rsidRPr="00672232">
        <w:rPr>
          <w:rFonts w:ascii="Times New Roman" w:eastAsia="楷体" w:hAnsi="Times New Roman" w:cs="Times New Roman"/>
          <w:iCs/>
          <w:kern w:val="0"/>
          <w:sz w:val="24"/>
          <w:szCs w:val="24"/>
        </w:rPr>
        <w:t xml:space="preserve">between reference conventional simulations (Ref) and EWM simulations for the </w:t>
      </w:r>
      <w:proofErr w:type="spellStart"/>
      <w:r w:rsidR="009D4282" w:rsidRPr="00672232">
        <w:rPr>
          <w:rFonts w:ascii="Times New Roman" w:eastAsia="楷体" w:hAnsi="Times New Roman" w:cs="Times New Roman"/>
          <w:iCs/>
          <w:kern w:val="0"/>
          <w:sz w:val="24"/>
          <w:szCs w:val="24"/>
        </w:rPr>
        <w:t>multibasin</w:t>
      </w:r>
      <w:proofErr w:type="spellEnd"/>
      <w:r w:rsidR="009D4282" w:rsidRPr="00672232">
        <w:rPr>
          <w:rFonts w:ascii="Times New Roman" w:eastAsia="楷体" w:hAnsi="Times New Roman" w:cs="Times New Roman"/>
          <w:iCs/>
          <w:kern w:val="0"/>
          <w:sz w:val="24"/>
          <w:szCs w:val="24"/>
        </w:rPr>
        <w:t xml:space="preserve"> model potential. Basin E serves as the reference basin</w:t>
      </w:r>
      <w:r w:rsidR="007E7836" w:rsidRPr="00672232">
        <w:rPr>
          <w:rFonts w:ascii="Times New Roman" w:eastAsia="楷体" w:hAnsi="Times New Roman" w:cs="Times New Roman" w:hint="eastAsia"/>
          <w:iCs/>
          <w:kern w:val="0"/>
          <w:sz w:val="24"/>
          <w:szCs w:val="24"/>
        </w:rPr>
        <w:t xml:space="preserve"> (as shown in Fig. S2a)</w:t>
      </w:r>
      <w:r w:rsidR="009D4282" w:rsidRPr="00672232">
        <w:rPr>
          <w:rFonts w:ascii="Times New Roman" w:eastAsia="楷体" w:hAnsi="Times New Roman" w:cs="Times New Roman"/>
          <w:iCs/>
          <w:kern w:val="0"/>
          <w:sz w:val="24"/>
          <w:szCs w:val="24"/>
        </w:rPr>
        <w:t>. Free energy differences were calculated based on 50 independent simulations</w:t>
      </w:r>
      <w:r w:rsidR="00C06948" w:rsidRPr="00672232">
        <w:rPr>
          <w:rFonts w:ascii="Times New Roman" w:eastAsia="楷体" w:hAnsi="Times New Roman" w:cs="Times New Roman" w:hint="eastAsia"/>
          <w:iCs/>
          <w:kern w:val="0"/>
          <w:sz w:val="24"/>
          <w:szCs w:val="24"/>
        </w:rPr>
        <w:t xml:space="preserve"> in standard mode</w:t>
      </w:r>
      <w:r w:rsidR="009D4282" w:rsidRPr="00672232">
        <w:rPr>
          <w:rFonts w:ascii="Times New Roman" w:eastAsia="楷体" w:hAnsi="Times New Roman" w:cs="Times New Roman"/>
          <w:iCs/>
          <w:kern w:val="0"/>
          <w:sz w:val="24"/>
          <w:szCs w:val="24"/>
        </w:rPr>
        <w:t>.</w:t>
      </w:r>
    </w:p>
    <w:tbl>
      <w:tblPr>
        <w:tblStyle w:val="a7"/>
        <w:tblW w:w="0" w:type="auto"/>
        <w:tblLook w:val="04A0" w:firstRow="1" w:lastRow="0" w:firstColumn="1" w:lastColumn="0" w:noHBand="0" w:noVBand="1"/>
      </w:tblPr>
      <w:tblGrid>
        <w:gridCol w:w="1271"/>
        <w:gridCol w:w="1099"/>
        <w:gridCol w:w="1185"/>
        <w:gridCol w:w="1185"/>
        <w:gridCol w:w="1185"/>
        <w:gridCol w:w="1185"/>
        <w:gridCol w:w="1186"/>
      </w:tblGrid>
      <w:tr w:rsidR="00725F71" w:rsidRPr="00672232" w14:paraId="51235538" w14:textId="77777777" w:rsidTr="008545A0">
        <w:tc>
          <w:tcPr>
            <w:tcW w:w="1271" w:type="dxa"/>
          </w:tcPr>
          <w:p w14:paraId="7657D36B" w14:textId="77777777" w:rsidR="00725F71" w:rsidRPr="00672232" w:rsidRDefault="00725F71" w:rsidP="00672232">
            <w:pPr>
              <w:spacing w:line="360" w:lineRule="auto"/>
              <w:rPr>
                <w:rFonts w:ascii="Times New Roman" w:hAnsi="Times New Roman" w:cs="Times New Roman"/>
                <w:sz w:val="24"/>
                <w:szCs w:val="24"/>
              </w:rPr>
            </w:pPr>
          </w:p>
        </w:tc>
        <w:tc>
          <w:tcPr>
            <w:tcW w:w="1099" w:type="dxa"/>
          </w:tcPr>
          <w:p w14:paraId="2256A489" w14:textId="77777777" w:rsidR="00725F71" w:rsidRPr="00672232" w:rsidRDefault="00725F71"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B</w:t>
            </w:r>
            <w:r w:rsidRPr="00672232">
              <w:rPr>
                <w:rFonts w:ascii="Times New Roman" w:hAnsi="Times New Roman" w:cs="Times New Roman" w:hint="eastAsia"/>
                <w:sz w:val="24"/>
                <w:szCs w:val="24"/>
              </w:rPr>
              <w:t>asin A</w:t>
            </w:r>
          </w:p>
        </w:tc>
        <w:tc>
          <w:tcPr>
            <w:tcW w:w="1185" w:type="dxa"/>
          </w:tcPr>
          <w:p w14:paraId="70F2EE90" w14:textId="77777777" w:rsidR="00725F71" w:rsidRPr="00672232" w:rsidRDefault="00725F71"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B</w:t>
            </w:r>
            <w:r w:rsidRPr="00672232">
              <w:rPr>
                <w:rFonts w:ascii="Times New Roman" w:hAnsi="Times New Roman" w:cs="Times New Roman" w:hint="eastAsia"/>
                <w:sz w:val="24"/>
                <w:szCs w:val="24"/>
              </w:rPr>
              <w:t>asin B</w:t>
            </w:r>
          </w:p>
        </w:tc>
        <w:tc>
          <w:tcPr>
            <w:tcW w:w="1185" w:type="dxa"/>
          </w:tcPr>
          <w:p w14:paraId="32B6FF80" w14:textId="77777777" w:rsidR="00725F71" w:rsidRPr="00672232" w:rsidRDefault="00725F71"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B</w:t>
            </w:r>
            <w:r w:rsidRPr="00672232">
              <w:rPr>
                <w:rFonts w:ascii="Times New Roman" w:hAnsi="Times New Roman" w:cs="Times New Roman" w:hint="eastAsia"/>
                <w:sz w:val="24"/>
                <w:szCs w:val="24"/>
              </w:rPr>
              <w:t>asin C</w:t>
            </w:r>
          </w:p>
        </w:tc>
        <w:tc>
          <w:tcPr>
            <w:tcW w:w="1185" w:type="dxa"/>
          </w:tcPr>
          <w:p w14:paraId="3174AEA3" w14:textId="77777777" w:rsidR="00725F71" w:rsidRPr="00672232" w:rsidRDefault="00725F71"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B</w:t>
            </w:r>
            <w:r w:rsidRPr="00672232">
              <w:rPr>
                <w:rFonts w:ascii="Times New Roman" w:hAnsi="Times New Roman" w:cs="Times New Roman" w:hint="eastAsia"/>
                <w:sz w:val="24"/>
                <w:szCs w:val="24"/>
              </w:rPr>
              <w:t>asin D</w:t>
            </w:r>
          </w:p>
        </w:tc>
        <w:tc>
          <w:tcPr>
            <w:tcW w:w="1185" w:type="dxa"/>
          </w:tcPr>
          <w:p w14:paraId="645C7496" w14:textId="77777777" w:rsidR="00725F71" w:rsidRPr="00672232" w:rsidRDefault="00725F71"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B</w:t>
            </w:r>
            <w:r w:rsidRPr="00672232">
              <w:rPr>
                <w:rFonts w:ascii="Times New Roman" w:hAnsi="Times New Roman" w:cs="Times New Roman" w:hint="eastAsia"/>
                <w:sz w:val="24"/>
                <w:szCs w:val="24"/>
              </w:rPr>
              <w:t>asin F</w:t>
            </w:r>
          </w:p>
        </w:tc>
        <w:tc>
          <w:tcPr>
            <w:tcW w:w="1186" w:type="dxa"/>
          </w:tcPr>
          <w:p w14:paraId="49F1825F" w14:textId="77777777" w:rsidR="00725F71" w:rsidRPr="00672232" w:rsidRDefault="00725F71"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B</w:t>
            </w:r>
            <w:r w:rsidRPr="00672232">
              <w:rPr>
                <w:rFonts w:ascii="Times New Roman" w:hAnsi="Times New Roman" w:cs="Times New Roman" w:hint="eastAsia"/>
                <w:sz w:val="24"/>
                <w:szCs w:val="24"/>
              </w:rPr>
              <w:t>asin G</w:t>
            </w:r>
          </w:p>
        </w:tc>
      </w:tr>
      <w:tr w:rsidR="00725F71" w:rsidRPr="00672232" w14:paraId="45EC95E3" w14:textId="77777777" w:rsidTr="008545A0">
        <w:tc>
          <w:tcPr>
            <w:tcW w:w="1271" w:type="dxa"/>
          </w:tcPr>
          <w:p w14:paraId="538935F6" w14:textId="37151B75" w:rsidR="00725F71" w:rsidRPr="00672232" w:rsidRDefault="00725F71"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Ref</w:t>
            </w:r>
          </w:p>
        </w:tc>
        <w:tc>
          <w:tcPr>
            <w:tcW w:w="1099" w:type="dxa"/>
          </w:tcPr>
          <w:p w14:paraId="51E7F86E" w14:textId="77777777" w:rsidR="00725F71" w:rsidRPr="00672232" w:rsidRDefault="00725F71"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4.4</w:t>
            </w:r>
          </w:p>
        </w:tc>
        <w:tc>
          <w:tcPr>
            <w:tcW w:w="1185" w:type="dxa"/>
          </w:tcPr>
          <w:p w14:paraId="4B327A8A" w14:textId="77777777" w:rsidR="00725F71" w:rsidRPr="00672232" w:rsidRDefault="00725F71"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3.5</w:t>
            </w:r>
          </w:p>
        </w:tc>
        <w:tc>
          <w:tcPr>
            <w:tcW w:w="1185" w:type="dxa"/>
          </w:tcPr>
          <w:p w14:paraId="6A93CD28" w14:textId="77777777" w:rsidR="00725F71" w:rsidRPr="00672232" w:rsidRDefault="00725F71"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3.0</w:t>
            </w:r>
          </w:p>
        </w:tc>
        <w:tc>
          <w:tcPr>
            <w:tcW w:w="1185" w:type="dxa"/>
          </w:tcPr>
          <w:p w14:paraId="43326D3E" w14:textId="77777777" w:rsidR="00725F71" w:rsidRPr="00672232" w:rsidRDefault="00725F71"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3.4</w:t>
            </w:r>
          </w:p>
        </w:tc>
        <w:tc>
          <w:tcPr>
            <w:tcW w:w="1185" w:type="dxa"/>
          </w:tcPr>
          <w:p w14:paraId="0095CB14" w14:textId="77777777" w:rsidR="00725F71" w:rsidRPr="00672232" w:rsidRDefault="00725F71"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6.4</w:t>
            </w:r>
          </w:p>
        </w:tc>
        <w:tc>
          <w:tcPr>
            <w:tcW w:w="1186" w:type="dxa"/>
          </w:tcPr>
          <w:p w14:paraId="0D9C72CB" w14:textId="77777777" w:rsidR="00725F71" w:rsidRPr="00672232" w:rsidRDefault="00725F71"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3.7</w:t>
            </w:r>
          </w:p>
        </w:tc>
      </w:tr>
      <w:tr w:rsidR="00725F71" w:rsidRPr="00672232" w14:paraId="2C2A6CE1" w14:textId="77777777" w:rsidTr="008545A0">
        <w:tc>
          <w:tcPr>
            <w:tcW w:w="1271" w:type="dxa"/>
          </w:tcPr>
          <w:p w14:paraId="203EF707" w14:textId="3FCB322B" w:rsidR="00725F71" w:rsidRPr="00672232" w:rsidRDefault="00725F71"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EWM</w:t>
            </w:r>
          </w:p>
        </w:tc>
        <w:tc>
          <w:tcPr>
            <w:tcW w:w="1099" w:type="dxa"/>
          </w:tcPr>
          <w:p w14:paraId="2A978356" w14:textId="01A8FB75" w:rsidR="00725F71" w:rsidRPr="00672232" w:rsidRDefault="00725F71"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4.</w:t>
            </w:r>
            <w:r w:rsidR="00330543" w:rsidRPr="00672232">
              <w:rPr>
                <w:rFonts w:ascii="Times New Roman" w:hAnsi="Times New Roman" w:cs="Times New Roman" w:hint="eastAsia"/>
                <w:sz w:val="24"/>
                <w:szCs w:val="24"/>
              </w:rPr>
              <w:t>6</w:t>
            </w:r>
            <m:oMath>
              <m:r>
                <w:rPr>
                  <w:rFonts w:ascii="Cambria Math" w:hAnsi="Cambria Math" w:cs="Times New Roman"/>
                  <w:sz w:val="24"/>
                  <w:szCs w:val="24"/>
                </w:rPr>
                <m:t>±</m:t>
              </m:r>
            </m:oMath>
            <w:r w:rsidRPr="00672232">
              <w:rPr>
                <w:rFonts w:ascii="Times New Roman" w:hAnsi="Times New Roman" w:cs="Times New Roman" w:hint="eastAsia"/>
                <w:sz w:val="24"/>
                <w:szCs w:val="24"/>
              </w:rPr>
              <w:t>1.</w:t>
            </w:r>
            <w:r w:rsidR="00330543" w:rsidRPr="00672232">
              <w:rPr>
                <w:rFonts w:ascii="Times New Roman" w:hAnsi="Times New Roman" w:cs="Times New Roman" w:hint="eastAsia"/>
                <w:sz w:val="24"/>
                <w:szCs w:val="24"/>
              </w:rPr>
              <w:t>6</w:t>
            </w:r>
          </w:p>
        </w:tc>
        <w:tc>
          <w:tcPr>
            <w:tcW w:w="1185" w:type="dxa"/>
          </w:tcPr>
          <w:p w14:paraId="11965223" w14:textId="684A8EFD" w:rsidR="00725F71" w:rsidRPr="00672232" w:rsidRDefault="00725F71"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w:t>
            </w:r>
            <w:r w:rsidR="00330543" w:rsidRPr="00672232">
              <w:rPr>
                <w:rFonts w:ascii="Times New Roman" w:hAnsi="Times New Roman" w:cs="Times New Roman" w:hint="eastAsia"/>
                <w:sz w:val="24"/>
                <w:szCs w:val="24"/>
              </w:rPr>
              <w:t>7</w:t>
            </w:r>
            <m:oMath>
              <m:r>
                <w:rPr>
                  <w:rFonts w:ascii="Cambria Math" w:hAnsi="Cambria Math" w:cs="Times New Roman"/>
                  <w:sz w:val="24"/>
                  <w:szCs w:val="24"/>
                </w:rPr>
                <m:t>±</m:t>
              </m:r>
            </m:oMath>
            <w:r w:rsidRPr="00672232">
              <w:rPr>
                <w:rFonts w:ascii="Times New Roman" w:hAnsi="Times New Roman" w:cs="Times New Roman" w:hint="eastAsia"/>
                <w:sz w:val="24"/>
                <w:szCs w:val="24"/>
              </w:rPr>
              <w:t>1.</w:t>
            </w:r>
            <w:r w:rsidR="00330543" w:rsidRPr="00672232">
              <w:rPr>
                <w:rFonts w:ascii="Times New Roman" w:hAnsi="Times New Roman" w:cs="Times New Roman" w:hint="eastAsia"/>
                <w:sz w:val="24"/>
                <w:szCs w:val="24"/>
              </w:rPr>
              <w:t>4</w:t>
            </w:r>
          </w:p>
        </w:tc>
        <w:tc>
          <w:tcPr>
            <w:tcW w:w="1185" w:type="dxa"/>
          </w:tcPr>
          <w:p w14:paraId="4ED9BEAA" w14:textId="716F5DAD" w:rsidR="00725F71" w:rsidRPr="00672232" w:rsidRDefault="00330543"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w:t>
            </w:r>
            <w:r w:rsidR="00725F71" w:rsidRPr="00672232">
              <w:rPr>
                <w:rFonts w:ascii="Times New Roman" w:hAnsi="Times New Roman" w:cs="Times New Roman" w:hint="eastAsia"/>
                <w:sz w:val="24"/>
                <w:szCs w:val="24"/>
              </w:rPr>
              <w:t>.</w:t>
            </w:r>
            <w:r w:rsidRPr="00672232">
              <w:rPr>
                <w:rFonts w:ascii="Times New Roman" w:hAnsi="Times New Roman" w:cs="Times New Roman" w:hint="eastAsia"/>
                <w:sz w:val="24"/>
                <w:szCs w:val="24"/>
              </w:rPr>
              <w:t>0</w:t>
            </w:r>
            <m:oMath>
              <m:r>
                <w:rPr>
                  <w:rFonts w:ascii="Cambria Math" w:hAnsi="Cambria Math" w:cs="Times New Roman"/>
                  <w:sz w:val="24"/>
                  <w:szCs w:val="24"/>
                </w:rPr>
                <m:t>±</m:t>
              </m:r>
            </m:oMath>
            <w:r w:rsidR="00725F71" w:rsidRPr="00672232">
              <w:rPr>
                <w:rFonts w:ascii="Times New Roman" w:hAnsi="Times New Roman" w:cs="Times New Roman" w:hint="eastAsia"/>
                <w:sz w:val="24"/>
                <w:szCs w:val="24"/>
              </w:rPr>
              <w:t>1.2</w:t>
            </w:r>
          </w:p>
        </w:tc>
        <w:tc>
          <w:tcPr>
            <w:tcW w:w="1185" w:type="dxa"/>
          </w:tcPr>
          <w:p w14:paraId="12745135" w14:textId="67E06F22" w:rsidR="00725F71" w:rsidRPr="00672232" w:rsidRDefault="00725F71"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w:t>
            </w:r>
            <w:r w:rsidR="00330543" w:rsidRPr="00672232">
              <w:rPr>
                <w:rFonts w:ascii="Times New Roman" w:hAnsi="Times New Roman" w:cs="Times New Roman" w:hint="eastAsia"/>
                <w:sz w:val="24"/>
                <w:szCs w:val="24"/>
              </w:rPr>
              <w:t>6</w:t>
            </w:r>
            <m:oMath>
              <m:r>
                <w:rPr>
                  <w:rFonts w:ascii="Cambria Math" w:hAnsi="Cambria Math" w:cs="Times New Roman"/>
                  <w:sz w:val="24"/>
                  <w:szCs w:val="24"/>
                </w:rPr>
                <m:t>±</m:t>
              </m:r>
            </m:oMath>
            <w:r w:rsidRPr="00672232">
              <w:rPr>
                <w:rFonts w:ascii="Times New Roman" w:hAnsi="Times New Roman" w:cs="Times New Roman" w:hint="eastAsia"/>
                <w:sz w:val="24"/>
                <w:szCs w:val="24"/>
              </w:rPr>
              <w:t>1.</w:t>
            </w:r>
            <w:r w:rsidR="00330543" w:rsidRPr="00672232">
              <w:rPr>
                <w:rFonts w:ascii="Times New Roman" w:hAnsi="Times New Roman" w:cs="Times New Roman" w:hint="eastAsia"/>
                <w:sz w:val="24"/>
                <w:szCs w:val="24"/>
              </w:rPr>
              <w:t>0</w:t>
            </w:r>
          </w:p>
        </w:tc>
        <w:tc>
          <w:tcPr>
            <w:tcW w:w="1185" w:type="dxa"/>
          </w:tcPr>
          <w:p w14:paraId="135C22BE" w14:textId="4EE6448B" w:rsidR="00725F71" w:rsidRPr="00672232" w:rsidRDefault="00725F71"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6.</w:t>
            </w:r>
            <w:r w:rsidR="00330543" w:rsidRPr="00672232">
              <w:rPr>
                <w:rFonts w:ascii="Times New Roman" w:hAnsi="Times New Roman" w:cs="Times New Roman" w:hint="eastAsia"/>
                <w:sz w:val="24"/>
                <w:szCs w:val="24"/>
              </w:rPr>
              <w:t>5</w:t>
            </w:r>
            <m:oMath>
              <m:r>
                <w:rPr>
                  <w:rFonts w:ascii="Cambria Math" w:hAnsi="Cambria Math" w:cs="Times New Roman"/>
                  <w:sz w:val="24"/>
                  <w:szCs w:val="24"/>
                </w:rPr>
                <m:t>±</m:t>
              </m:r>
            </m:oMath>
            <w:r w:rsidRPr="00672232">
              <w:rPr>
                <w:rFonts w:ascii="Times New Roman" w:hAnsi="Times New Roman" w:cs="Times New Roman" w:hint="eastAsia"/>
                <w:sz w:val="24"/>
                <w:szCs w:val="24"/>
              </w:rPr>
              <w:t>1.</w:t>
            </w:r>
            <w:r w:rsidR="00330543" w:rsidRPr="00672232">
              <w:rPr>
                <w:rFonts w:ascii="Times New Roman" w:hAnsi="Times New Roman" w:cs="Times New Roman" w:hint="eastAsia"/>
                <w:sz w:val="24"/>
                <w:szCs w:val="24"/>
              </w:rPr>
              <w:t>0</w:t>
            </w:r>
          </w:p>
        </w:tc>
        <w:tc>
          <w:tcPr>
            <w:tcW w:w="1186" w:type="dxa"/>
          </w:tcPr>
          <w:p w14:paraId="50AD873F" w14:textId="1FBBA14F" w:rsidR="00725F71" w:rsidRPr="00672232" w:rsidRDefault="00725F71"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3.9</w:t>
            </w:r>
            <m:oMath>
              <m:r>
                <w:rPr>
                  <w:rFonts w:ascii="Cambria Math" w:hAnsi="Cambria Math" w:cs="Times New Roman"/>
                  <w:sz w:val="24"/>
                  <w:szCs w:val="24"/>
                </w:rPr>
                <m:t>±0</m:t>
              </m:r>
            </m:oMath>
            <w:r w:rsidRPr="00672232">
              <w:rPr>
                <w:rFonts w:ascii="Times New Roman" w:hAnsi="Times New Roman" w:cs="Times New Roman" w:hint="eastAsia"/>
                <w:sz w:val="24"/>
                <w:szCs w:val="24"/>
              </w:rPr>
              <w:t>.</w:t>
            </w:r>
            <w:r w:rsidR="00330543" w:rsidRPr="00672232">
              <w:rPr>
                <w:rFonts w:ascii="Times New Roman" w:hAnsi="Times New Roman" w:cs="Times New Roman" w:hint="eastAsia"/>
                <w:sz w:val="24"/>
                <w:szCs w:val="24"/>
              </w:rPr>
              <w:t>9</w:t>
            </w:r>
          </w:p>
        </w:tc>
      </w:tr>
    </w:tbl>
    <w:p w14:paraId="5309E7D3" w14:textId="77777777" w:rsidR="00DE1ECB" w:rsidRPr="00672232" w:rsidRDefault="00DE1ECB" w:rsidP="00672232">
      <w:pPr>
        <w:spacing w:line="360" w:lineRule="auto"/>
        <w:rPr>
          <w:rFonts w:ascii="Times New Roman" w:hAnsi="Times New Roman" w:cs="Times New Roman"/>
          <w:sz w:val="24"/>
          <w:szCs w:val="24"/>
        </w:rPr>
      </w:pPr>
    </w:p>
    <w:p w14:paraId="3E0F649E" w14:textId="62141FD7"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Tabel</w:t>
      </w:r>
      <w:r w:rsidR="003F0669" w:rsidRPr="00672232">
        <w:rPr>
          <w:rFonts w:ascii="Times New Roman" w:hAnsi="Times New Roman" w:cs="Times New Roman" w:hint="eastAsia"/>
          <w:sz w:val="24"/>
          <w:szCs w:val="24"/>
        </w:rPr>
        <w:t>. S</w:t>
      </w:r>
      <w:r w:rsidRPr="00672232">
        <w:rPr>
          <w:rFonts w:ascii="Times New Roman" w:hAnsi="Times New Roman" w:cs="Times New Roman" w:hint="eastAsia"/>
          <w:sz w:val="24"/>
          <w:szCs w:val="24"/>
        </w:rPr>
        <w:t>2</w:t>
      </w:r>
      <w:r w:rsidR="00453C0C" w:rsidRPr="00672232">
        <w:rPr>
          <w:rFonts w:ascii="Times New Roman" w:hAnsi="Times New Roman" w:cs="Times New Roman" w:hint="eastAsia"/>
          <w:sz w:val="24"/>
          <w:szCs w:val="24"/>
        </w:rPr>
        <w:t xml:space="preserve">: </w:t>
      </w:r>
      <w:r w:rsidR="00453C0C" w:rsidRPr="00672232">
        <w:rPr>
          <w:rFonts w:ascii="Times New Roman" w:eastAsia="楷体" w:hAnsi="Times New Roman" w:cs="Times New Roman"/>
          <w:iCs/>
          <w:kern w:val="0"/>
          <w:sz w:val="24"/>
          <w:szCs w:val="24"/>
        </w:rPr>
        <w:t>Comparison of potential well depths</w:t>
      </w:r>
      <w:r w:rsidR="007641EC" w:rsidRPr="00672232">
        <w:rPr>
          <w:rFonts w:ascii="Times New Roman" w:eastAsia="楷体" w:hAnsi="Times New Roman" w:cs="Times New Roman" w:hint="eastAsia"/>
          <w:iCs/>
          <w:kern w:val="0"/>
          <w:sz w:val="24"/>
          <w:szCs w:val="24"/>
        </w:rPr>
        <w:t xml:space="preserve"> </w:t>
      </w:r>
      <w:r w:rsidR="007641EC" w:rsidRPr="00672232">
        <w:rPr>
          <w:rFonts w:ascii="Times New Roman" w:eastAsia="楷体" w:hAnsi="Times New Roman" w:cs="Times New Roman"/>
          <w:iCs/>
          <w:kern w:val="0"/>
          <w:sz w:val="24"/>
          <w:szCs w:val="24"/>
        </w:rPr>
        <w:t>(in units of</w:t>
      </w:r>
      <w:r w:rsidR="007641EC" w:rsidRPr="00672232">
        <w:rPr>
          <w:rFonts w:ascii="Times New Roman" w:eastAsia="楷体" w:hAnsi="Times New Roman" w:cs="Times New Roman" w:hint="eastAsia"/>
          <w:iCs/>
          <w:kern w:val="0"/>
          <w:sz w:val="24"/>
          <w:szCs w:val="24"/>
        </w:rPr>
        <w:t xml:space="preserve"> </w:t>
      </w:r>
      <w:proofErr w:type="spellStart"/>
      <w:r w:rsidR="007641EC" w:rsidRPr="00672232">
        <w:rPr>
          <w:rFonts w:ascii="Times New Roman" w:eastAsia="楷体" w:hAnsi="Times New Roman" w:cs="Times New Roman" w:hint="eastAsia"/>
          <w:iCs/>
          <w:kern w:val="0"/>
          <w:sz w:val="24"/>
          <w:szCs w:val="24"/>
        </w:rPr>
        <w:t>k</w:t>
      </w:r>
      <w:r w:rsidR="007641EC" w:rsidRPr="00672232">
        <w:rPr>
          <w:rFonts w:ascii="Times New Roman" w:eastAsia="楷体" w:hAnsi="Times New Roman" w:cs="Times New Roman" w:hint="eastAsia"/>
          <w:iCs/>
          <w:kern w:val="0"/>
          <w:sz w:val="24"/>
          <w:szCs w:val="24"/>
          <w:vertAlign w:val="subscript"/>
        </w:rPr>
        <w:t>B</w:t>
      </w:r>
      <w:r w:rsidR="007641EC" w:rsidRPr="00672232">
        <w:rPr>
          <w:rFonts w:ascii="Times New Roman" w:eastAsia="楷体" w:hAnsi="Times New Roman" w:cs="Times New Roman" w:hint="eastAsia"/>
          <w:iCs/>
          <w:kern w:val="0"/>
          <w:sz w:val="24"/>
          <w:szCs w:val="24"/>
        </w:rPr>
        <w:t>T</w:t>
      </w:r>
      <w:proofErr w:type="spellEnd"/>
      <w:r w:rsidR="007641EC" w:rsidRPr="00672232">
        <w:rPr>
          <w:rFonts w:ascii="Times New Roman" w:eastAsia="楷体" w:hAnsi="Times New Roman" w:cs="Times New Roman" w:hint="eastAsia"/>
          <w:iCs/>
          <w:kern w:val="0"/>
          <w:sz w:val="24"/>
          <w:szCs w:val="24"/>
        </w:rPr>
        <w:t>)</w:t>
      </w:r>
      <w:r w:rsidR="00453C0C" w:rsidRPr="00672232">
        <w:rPr>
          <w:rFonts w:ascii="Times New Roman" w:eastAsia="楷体" w:hAnsi="Times New Roman" w:cs="Times New Roman"/>
          <w:iCs/>
          <w:kern w:val="0"/>
          <w:sz w:val="24"/>
          <w:szCs w:val="24"/>
        </w:rPr>
        <w:t xml:space="preserve"> between reference conventional simulations (Ref) and EWM simulations for the </w:t>
      </w:r>
      <w:proofErr w:type="spellStart"/>
      <w:r w:rsidR="00453C0C" w:rsidRPr="00672232">
        <w:rPr>
          <w:rFonts w:ascii="Times New Roman" w:eastAsia="楷体" w:hAnsi="Times New Roman" w:cs="Times New Roman"/>
          <w:iCs/>
          <w:kern w:val="0"/>
          <w:sz w:val="24"/>
          <w:szCs w:val="24"/>
        </w:rPr>
        <w:t>multibasin</w:t>
      </w:r>
      <w:proofErr w:type="spellEnd"/>
      <w:r w:rsidR="00453C0C" w:rsidRPr="00672232">
        <w:rPr>
          <w:rFonts w:ascii="Times New Roman" w:eastAsia="楷体" w:hAnsi="Times New Roman" w:cs="Times New Roman"/>
          <w:iCs/>
          <w:kern w:val="0"/>
          <w:sz w:val="24"/>
          <w:szCs w:val="24"/>
        </w:rPr>
        <w:t xml:space="preserve"> model potential. Basin E serves as the reference basin</w:t>
      </w:r>
      <w:r w:rsidR="007E7836" w:rsidRPr="00672232">
        <w:rPr>
          <w:rFonts w:ascii="Times New Roman" w:eastAsia="楷体" w:hAnsi="Times New Roman" w:cs="Times New Roman" w:hint="eastAsia"/>
          <w:iCs/>
          <w:kern w:val="0"/>
          <w:sz w:val="24"/>
          <w:szCs w:val="24"/>
        </w:rPr>
        <w:t xml:space="preserve"> (as shown in Fig. S2a)</w:t>
      </w:r>
      <w:r w:rsidR="00453C0C" w:rsidRPr="00672232">
        <w:rPr>
          <w:rFonts w:ascii="Times New Roman" w:eastAsia="楷体" w:hAnsi="Times New Roman" w:cs="Times New Roman"/>
          <w:iCs/>
          <w:kern w:val="0"/>
          <w:sz w:val="24"/>
          <w:szCs w:val="24"/>
        </w:rPr>
        <w:t xml:space="preserve">. </w:t>
      </w:r>
      <w:r w:rsidR="004C35A1" w:rsidRPr="00672232">
        <w:rPr>
          <w:rFonts w:ascii="Times New Roman" w:eastAsia="楷体" w:hAnsi="Times New Roman" w:cs="Times New Roman"/>
          <w:iCs/>
          <w:kern w:val="0"/>
          <w:sz w:val="24"/>
          <w:szCs w:val="24"/>
        </w:rPr>
        <w:t xml:space="preserve">Free energy differences were calculated based on 50 independent simulations using the </w:t>
      </w:r>
      <w:proofErr w:type="spellStart"/>
      <w:r w:rsidR="004C35A1" w:rsidRPr="00672232">
        <w:rPr>
          <w:rFonts w:ascii="Times New Roman" w:eastAsia="楷体" w:hAnsi="Times New Roman" w:cs="Times New Roman"/>
          <w:iCs/>
          <w:kern w:val="0"/>
          <w:sz w:val="24"/>
          <w:szCs w:val="24"/>
        </w:rPr>
        <w:t>N+m</w:t>
      </w:r>
      <w:proofErr w:type="spellEnd"/>
      <w:r w:rsidR="004C35A1" w:rsidRPr="00672232">
        <w:rPr>
          <w:rFonts w:ascii="Times New Roman" w:eastAsia="楷体" w:hAnsi="Times New Roman" w:cs="Times New Roman"/>
          <w:iCs/>
          <w:kern w:val="0"/>
          <w:sz w:val="24"/>
          <w:szCs w:val="24"/>
        </w:rPr>
        <w:t xml:space="preserve"> mode combined with </w:t>
      </w:r>
      <w:r w:rsidR="003108A4" w:rsidRPr="00672232">
        <w:rPr>
          <w:rFonts w:ascii="Times New Roman" w:eastAsia="楷体" w:hAnsi="Times New Roman" w:cs="Times New Roman" w:hint="eastAsia"/>
          <w:iCs/>
          <w:kern w:val="0"/>
          <w:sz w:val="24"/>
          <w:szCs w:val="24"/>
        </w:rPr>
        <w:t>2D</w:t>
      </w:r>
      <w:r w:rsidR="004C35A1" w:rsidRPr="00672232">
        <w:rPr>
          <w:rFonts w:ascii="Times New Roman" w:eastAsia="楷体" w:hAnsi="Times New Roman" w:cs="Times New Roman"/>
          <w:iCs/>
          <w:kern w:val="0"/>
          <w:sz w:val="24"/>
          <w:szCs w:val="24"/>
        </w:rPr>
        <w:t xml:space="preserve"> CV spaces.</w:t>
      </w:r>
    </w:p>
    <w:tbl>
      <w:tblPr>
        <w:tblStyle w:val="a7"/>
        <w:tblW w:w="0" w:type="auto"/>
        <w:tblLook w:val="04A0" w:firstRow="1" w:lastRow="0" w:firstColumn="1" w:lastColumn="0" w:noHBand="0" w:noVBand="1"/>
      </w:tblPr>
      <w:tblGrid>
        <w:gridCol w:w="1271"/>
        <w:gridCol w:w="1099"/>
        <w:gridCol w:w="1185"/>
        <w:gridCol w:w="1185"/>
        <w:gridCol w:w="1185"/>
        <w:gridCol w:w="1185"/>
        <w:gridCol w:w="1186"/>
      </w:tblGrid>
      <w:tr w:rsidR="00DE1ECB" w:rsidRPr="00672232" w14:paraId="37EA1DA2" w14:textId="77777777" w:rsidTr="00AD5F7E">
        <w:tc>
          <w:tcPr>
            <w:tcW w:w="1271" w:type="dxa"/>
          </w:tcPr>
          <w:p w14:paraId="6F93C881" w14:textId="77777777" w:rsidR="00DE1ECB" w:rsidRPr="00672232" w:rsidRDefault="00DE1ECB" w:rsidP="00672232">
            <w:pPr>
              <w:spacing w:line="360" w:lineRule="auto"/>
              <w:rPr>
                <w:rFonts w:ascii="Times New Roman" w:hAnsi="Times New Roman" w:cs="Times New Roman"/>
                <w:sz w:val="24"/>
                <w:szCs w:val="24"/>
              </w:rPr>
            </w:pPr>
          </w:p>
        </w:tc>
        <w:tc>
          <w:tcPr>
            <w:tcW w:w="1099" w:type="dxa"/>
          </w:tcPr>
          <w:p w14:paraId="137FE52B" w14:textId="77777777"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B</w:t>
            </w:r>
            <w:r w:rsidRPr="00672232">
              <w:rPr>
                <w:rFonts w:ascii="Times New Roman" w:hAnsi="Times New Roman" w:cs="Times New Roman" w:hint="eastAsia"/>
                <w:sz w:val="24"/>
                <w:szCs w:val="24"/>
              </w:rPr>
              <w:t>asin A</w:t>
            </w:r>
          </w:p>
        </w:tc>
        <w:tc>
          <w:tcPr>
            <w:tcW w:w="1185" w:type="dxa"/>
          </w:tcPr>
          <w:p w14:paraId="2C87501B" w14:textId="77777777"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B</w:t>
            </w:r>
            <w:r w:rsidRPr="00672232">
              <w:rPr>
                <w:rFonts w:ascii="Times New Roman" w:hAnsi="Times New Roman" w:cs="Times New Roman" w:hint="eastAsia"/>
                <w:sz w:val="24"/>
                <w:szCs w:val="24"/>
              </w:rPr>
              <w:t>asin B</w:t>
            </w:r>
          </w:p>
        </w:tc>
        <w:tc>
          <w:tcPr>
            <w:tcW w:w="1185" w:type="dxa"/>
          </w:tcPr>
          <w:p w14:paraId="5E18D919" w14:textId="77777777"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B</w:t>
            </w:r>
            <w:r w:rsidRPr="00672232">
              <w:rPr>
                <w:rFonts w:ascii="Times New Roman" w:hAnsi="Times New Roman" w:cs="Times New Roman" w:hint="eastAsia"/>
                <w:sz w:val="24"/>
                <w:szCs w:val="24"/>
              </w:rPr>
              <w:t>asin C</w:t>
            </w:r>
          </w:p>
        </w:tc>
        <w:tc>
          <w:tcPr>
            <w:tcW w:w="1185" w:type="dxa"/>
          </w:tcPr>
          <w:p w14:paraId="7A4D843F" w14:textId="77777777"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B</w:t>
            </w:r>
            <w:r w:rsidRPr="00672232">
              <w:rPr>
                <w:rFonts w:ascii="Times New Roman" w:hAnsi="Times New Roman" w:cs="Times New Roman" w:hint="eastAsia"/>
                <w:sz w:val="24"/>
                <w:szCs w:val="24"/>
              </w:rPr>
              <w:t>asin D</w:t>
            </w:r>
          </w:p>
        </w:tc>
        <w:tc>
          <w:tcPr>
            <w:tcW w:w="1185" w:type="dxa"/>
          </w:tcPr>
          <w:p w14:paraId="0AD761DF" w14:textId="77777777"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B</w:t>
            </w:r>
            <w:r w:rsidRPr="00672232">
              <w:rPr>
                <w:rFonts w:ascii="Times New Roman" w:hAnsi="Times New Roman" w:cs="Times New Roman" w:hint="eastAsia"/>
                <w:sz w:val="24"/>
                <w:szCs w:val="24"/>
              </w:rPr>
              <w:t>asin F</w:t>
            </w:r>
          </w:p>
        </w:tc>
        <w:tc>
          <w:tcPr>
            <w:tcW w:w="1186" w:type="dxa"/>
          </w:tcPr>
          <w:p w14:paraId="03D25A98" w14:textId="77777777"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B</w:t>
            </w:r>
            <w:r w:rsidRPr="00672232">
              <w:rPr>
                <w:rFonts w:ascii="Times New Roman" w:hAnsi="Times New Roman" w:cs="Times New Roman" w:hint="eastAsia"/>
                <w:sz w:val="24"/>
                <w:szCs w:val="24"/>
              </w:rPr>
              <w:t>asin G</w:t>
            </w:r>
          </w:p>
        </w:tc>
      </w:tr>
      <w:tr w:rsidR="00DE1ECB" w:rsidRPr="00672232" w14:paraId="2B91436A" w14:textId="77777777" w:rsidTr="00AD5F7E">
        <w:tc>
          <w:tcPr>
            <w:tcW w:w="1271" w:type="dxa"/>
          </w:tcPr>
          <w:p w14:paraId="2B7FB455" w14:textId="71506D37"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Ref</w:t>
            </w:r>
          </w:p>
        </w:tc>
        <w:tc>
          <w:tcPr>
            <w:tcW w:w="1099" w:type="dxa"/>
          </w:tcPr>
          <w:p w14:paraId="5D35EA9B" w14:textId="77777777"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4.4</w:t>
            </w:r>
          </w:p>
        </w:tc>
        <w:tc>
          <w:tcPr>
            <w:tcW w:w="1185" w:type="dxa"/>
          </w:tcPr>
          <w:p w14:paraId="78763251" w14:textId="77777777"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3.5</w:t>
            </w:r>
          </w:p>
        </w:tc>
        <w:tc>
          <w:tcPr>
            <w:tcW w:w="1185" w:type="dxa"/>
          </w:tcPr>
          <w:p w14:paraId="697550D9" w14:textId="77777777"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3.0</w:t>
            </w:r>
          </w:p>
        </w:tc>
        <w:tc>
          <w:tcPr>
            <w:tcW w:w="1185" w:type="dxa"/>
          </w:tcPr>
          <w:p w14:paraId="54AB85BF" w14:textId="77777777"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3.4</w:t>
            </w:r>
          </w:p>
        </w:tc>
        <w:tc>
          <w:tcPr>
            <w:tcW w:w="1185" w:type="dxa"/>
          </w:tcPr>
          <w:p w14:paraId="5336E653" w14:textId="77777777"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6.4</w:t>
            </w:r>
          </w:p>
        </w:tc>
        <w:tc>
          <w:tcPr>
            <w:tcW w:w="1186" w:type="dxa"/>
          </w:tcPr>
          <w:p w14:paraId="7C2ED43E" w14:textId="77777777"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3.7</w:t>
            </w:r>
          </w:p>
        </w:tc>
      </w:tr>
      <w:tr w:rsidR="00DE1ECB" w:rsidRPr="00672232" w14:paraId="058531BF" w14:textId="77777777" w:rsidTr="00AD5F7E">
        <w:tc>
          <w:tcPr>
            <w:tcW w:w="1271" w:type="dxa"/>
          </w:tcPr>
          <w:p w14:paraId="7ED3FAC4" w14:textId="357ACFC4"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EWM</w:t>
            </w:r>
          </w:p>
        </w:tc>
        <w:tc>
          <w:tcPr>
            <w:tcW w:w="1099" w:type="dxa"/>
          </w:tcPr>
          <w:p w14:paraId="2548396D" w14:textId="4B1B11F9"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4.</w:t>
            </w:r>
            <w:r w:rsidR="00155B9D" w:rsidRPr="00672232">
              <w:rPr>
                <w:rFonts w:ascii="Times New Roman" w:hAnsi="Times New Roman" w:cs="Times New Roman" w:hint="eastAsia"/>
                <w:sz w:val="24"/>
                <w:szCs w:val="24"/>
              </w:rPr>
              <w:t>5</w:t>
            </w:r>
            <m:oMath>
              <m:r>
                <w:rPr>
                  <w:rFonts w:ascii="Cambria Math" w:hAnsi="Cambria Math" w:cs="Times New Roman"/>
                  <w:sz w:val="24"/>
                  <w:szCs w:val="24"/>
                </w:rPr>
                <m:t>±</m:t>
              </m:r>
            </m:oMath>
            <w:r w:rsidRPr="00672232">
              <w:rPr>
                <w:rFonts w:ascii="Times New Roman" w:hAnsi="Times New Roman" w:cs="Times New Roman" w:hint="eastAsia"/>
                <w:sz w:val="24"/>
                <w:szCs w:val="24"/>
              </w:rPr>
              <w:t>1.</w:t>
            </w:r>
            <w:r w:rsidR="00155B9D" w:rsidRPr="00672232">
              <w:rPr>
                <w:rFonts w:ascii="Times New Roman" w:hAnsi="Times New Roman" w:cs="Times New Roman" w:hint="eastAsia"/>
                <w:sz w:val="24"/>
                <w:szCs w:val="24"/>
              </w:rPr>
              <w:t>8</w:t>
            </w:r>
          </w:p>
        </w:tc>
        <w:tc>
          <w:tcPr>
            <w:tcW w:w="1185" w:type="dxa"/>
          </w:tcPr>
          <w:p w14:paraId="5ECFC6C3" w14:textId="128B8293"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3.8</w:t>
            </w:r>
            <m:oMath>
              <m:r>
                <w:rPr>
                  <w:rFonts w:ascii="Cambria Math" w:hAnsi="Cambria Math" w:cs="Times New Roman"/>
                  <w:sz w:val="24"/>
                  <w:szCs w:val="24"/>
                </w:rPr>
                <m:t>±</m:t>
              </m:r>
            </m:oMath>
            <w:r w:rsidRPr="00672232">
              <w:rPr>
                <w:rFonts w:ascii="Times New Roman" w:hAnsi="Times New Roman" w:cs="Times New Roman" w:hint="eastAsia"/>
                <w:sz w:val="24"/>
                <w:szCs w:val="24"/>
              </w:rPr>
              <w:t>1.</w:t>
            </w:r>
            <w:r w:rsidR="00155B9D" w:rsidRPr="00672232">
              <w:rPr>
                <w:rFonts w:ascii="Times New Roman" w:hAnsi="Times New Roman" w:cs="Times New Roman" w:hint="eastAsia"/>
                <w:sz w:val="24"/>
                <w:szCs w:val="24"/>
              </w:rPr>
              <w:t>5</w:t>
            </w:r>
          </w:p>
        </w:tc>
        <w:tc>
          <w:tcPr>
            <w:tcW w:w="1185" w:type="dxa"/>
          </w:tcPr>
          <w:p w14:paraId="64092192" w14:textId="77777777"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2.8</w:t>
            </w:r>
            <m:oMath>
              <m:r>
                <w:rPr>
                  <w:rFonts w:ascii="Cambria Math" w:hAnsi="Cambria Math" w:cs="Times New Roman"/>
                  <w:sz w:val="24"/>
                  <w:szCs w:val="24"/>
                </w:rPr>
                <m:t>±</m:t>
              </m:r>
            </m:oMath>
            <w:r w:rsidRPr="00672232">
              <w:rPr>
                <w:rFonts w:ascii="Times New Roman" w:hAnsi="Times New Roman" w:cs="Times New Roman" w:hint="eastAsia"/>
                <w:sz w:val="24"/>
                <w:szCs w:val="24"/>
              </w:rPr>
              <w:t>1.2</w:t>
            </w:r>
          </w:p>
        </w:tc>
        <w:tc>
          <w:tcPr>
            <w:tcW w:w="1185" w:type="dxa"/>
          </w:tcPr>
          <w:p w14:paraId="4D59CC1C" w14:textId="10514A73"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w:t>
            </w:r>
            <w:r w:rsidR="00155B9D" w:rsidRPr="00672232">
              <w:rPr>
                <w:rFonts w:ascii="Times New Roman" w:hAnsi="Times New Roman" w:cs="Times New Roman" w:hint="eastAsia"/>
                <w:sz w:val="24"/>
                <w:szCs w:val="24"/>
              </w:rPr>
              <w:t>3</w:t>
            </w:r>
            <m:oMath>
              <m:r>
                <w:rPr>
                  <w:rFonts w:ascii="Cambria Math" w:hAnsi="Cambria Math" w:cs="Times New Roman"/>
                  <w:sz w:val="24"/>
                  <w:szCs w:val="24"/>
                </w:rPr>
                <m:t>±</m:t>
              </m:r>
            </m:oMath>
            <w:r w:rsidRPr="00672232">
              <w:rPr>
                <w:rFonts w:ascii="Times New Roman" w:hAnsi="Times New Roman" w:cs="Times New Roman" w:hint="eastAsia"/>
                <w:sz w:val="24"/>
                <w:szCs w:val="24"/>
              </w:rPr>
              <w:t>1.</w:t>
            </w:r>
            <w:r w:rsidR="00155B9D" w:rsidRPr="00672232">
              <w:rPr>
                <w:rFonts w:ascii="Times New Roman" w:hAnsi="Times New Roman" w:cs="Times New Roman" w:hint="eastAsia"/>
                <w:sz w:val="24"/>
                <w:szCs w:val="24"/>
              </w:rPr>
              <w:t>4</w:t>
            </w:r>
          </w:p>
        </w:tc>
        <w:tc>
          <w:tcPr>
            <w:tcW w:w="1185" w:type="dxa"/>
          </w:tcPr>
          <w:p w14:paraId="08F8217F" w14:textId="253DBF41"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6.</w:t>
            </w:r>
            <w:r w:rsidR="00155B9D" w:rsidRPr="00672232">
              <w:rPr>
                <w:rFonts w:ascii="Times New Roman" w:hAnsi="Times New Roman" w:cs="Times New Roman" w:hint="eastAsia"/>
                <w:sz w:val="24"/>
                <w:szCs w:val="24"/>
              </w:rPr>
              <w:t>6</w:t>
            </w:r>
            <m:oMath>
              <m:r>
                <w:rPr>
                  <w:rFonts w:ascii="Cambria Math" w:hAnsi="Cambria Math" w:cs="Times New Roman"/>
                  <w:sz w:val="24"/>
                  <w:szCs w:val="24"/>
                </w:rPr>
                <m:t>±</m:t>
              </m:r>
            </m:oMath>
            <w:r w:rsidRPr="00672232">
              <w:rPr>
                <w:rFonts w:ascii="Times New Roman" w:hAnsi="Times New Roman" w:cs="Times New Roman" w:hint="eastAsia"/>
                <w:sz w:val="24"/>
                <w:szCs w:val="24"/>
              </w:rPr>
              <w:t>1.</w:t>
            </w:r>
            <w:r w:rsidR="00155B9D" w:rsidRPr="00672232">
              <w:rPr>
                <w:rFonts w:ascii="Times New Roman" w:hAnsi="Times New Roman" w:cs="Times New Roman" w:hint="eastAsia"/>
                <w:sz w:val="24"/>
                <w:szCs w:val="24"/>
              </w:rPr>
              <w:t>0</w:t>
            </w:r>
          </w:p>
        </w:tc>
        <w:tc>
          <w:tcPr>
            <w:tcW w:w="1186" w:type="dxa"/>
          </w:tcPr>
          <w:p w14:paraId="3229B804" w14:textId="672E87F5" w:rsidR="00DE1ECB" w:rsidRPr="00672232" w:rsidRDefault="00DE1ECB"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3.9</w:t>
            </w:r>
            <m:oMath>
              <m:r>
                <w:rPr>
                  <w:rFonts w:ascii="Cambria Math" w:hAnsi="Cambria Math" w:cs="Times New Roman"/>
                  <w:sz w:val="24"/>
                  <w:szCs w:val="24"/>
                </w:rPr>
                <m:t>±</m:t>
              </m:r>
            </m:oMath>
            <w:r w:rsidRPr="00672232">
              <w:rPr>
                <w:rFonts w:ascii="Times New Roman" w:hAnsi="Times New Roman" w:cs="Times New Roman" w:hint="eastAsia"/>
                <w:sz w:val="24"/>
                <w:szCs w:val="24"/>
              </w:rPr>
              <w:t>1.</w:t>
            </w:r>
            <w:r w:rsidR="00155B9D" w:rsidRPr="00672232">
              <w:rPr>
                <w:rFonts w:ascii="Times New Roman" w:hAnsi="Times New Roman" w:cs="Times New Roman" w:hint="eastAsia"/>
                <w:sz w:val="24"/>
                <w:szCs w:val="24"/>
              </w:rPr>
              <w:t>2</w:t>
            </w:r>
          </w:p>
        </w:tc>
      </w:tr>
    </w:tbl>
    <w:p w14:paraId="110DA1EE" w14:textId="77777777" w:rsidR="00DE1ECB" w:rsidRPr="00672232" w:rsidRDefault="00DE1ECB" w:rsidP="00672232">
      <w:pPr>
        <w:spacing w:line="360" w:lineRule="auto"/>
        <w:rPr>
          <w:rFonts w:ascii="Times New Roman" w:hAnsi="Times New Roman" w:cs="Times New Roman"/>
          <w:sz w:val="24"/>
          <w:szCs w:val="24"/>
        </w:rPr>
      </w:pPr>
    </w:p>
    <w:p w14:paraId="3C841689" w14:textId="0EB4C685" w:rsidR="0035033F" w:rsidRPr="00672232" w:rsidRDefault="0035033F"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lastRenderedPageBreak/>
        <w:t>Tabel</w:t>
      </w:r>
      <w:r w:rsidR="003F0669" w:rsidRPr="00672232">
        <w:rPr>
          <w:rFonts w:ascii="Times New Roman" w:hAnsi="Times New Roman" w:cs="Times New Roman" w:hint="eastAsia"/>
          <w:sz w:val="24"/>
          <w:szCs w:val="24"/>
        </w:rPr>
        <w:t>.</w:t>
      </w:r>
      <w:r w:rsidRPr="00672232">
        <w:rPr>
          <w:rFonts w:ascii="Times New Roman" w:hAnsi="Times New Roman" w:cs="Times New Roman" w:hint="eastAsia"/>
          <w:sz w:val="24"/>
          <w:szCs w:val="24"/>
        </w:rPr>
        <w:t xml:space="preserve"> </w:t>
      </w:r>
      <w:r w:rsidR="003F0669" w:rsidRPr="00672232">
        <w:rPr>
          <w:rFonts w:ascii="Times New Roman" w:hAnsi="Times New Roman" w:cs="Times New Roman" w:hint="eastAsia"/>
          <w:sz w:val="24"/>
          <w:szCs w:val="24"/>
        </w:rPr>
        <w:t>S</w:t>
      </w:r>
      <w:r w:rsidR="00725F71" w:rsidRPr="00672232">
        <w:rPr>
          <w:rFonts w:ascii="Times New Roman" w:hAnsi="Times New Roman" w:cs="Times New Roman" w:hint="eastAsia"/>
          <w:sz w:val="24"/>
          <w:szCs w:val="24"/>
        </w:rPr>
        <w:t>3</w:t>
      </w:r>
      <w:r w:rsidR="004C35A1" w:rsidRPr="00672232">
        <w:rPr>
          <w:rFonts w:ascii="Times New Roman" w:hAnsi="Times New Roman" w:cs="Times New Roman" w:hint="eastAsia"/>
          <w:sz w:val="24"/>
          <w:szCs w:val="24"/>
        </w:rPr>
        <w:t xml:space="preserve"> </w:t>
      </w:r>
      <w:r w:rsidR="004C35A1" w:rsidRPr="00672232">
        <w:rPr>
          <w:rFonts w:ascii="Times New Roman" w:eastAsia="楷体" w:hAnsi="Times New Roman" w:cs="Times New Roman"/>
          <w:iCs/>
          <w:kern w:val="0"/>
          <w:sz w:val="24"/>
          <w:szCs w:val="24"/>
        </w:rPr>
        <w:t>Comparison of potential well depths</w:t>
      </w:r>
      <w:r w:rsidR="004C35A1" w:rsidRPr="00672232">
        <w:rPr>
          <w:rFonts w:ascii="Times New Roman" w:eastAsia="楷体" w:hAnsi="Times New Roman" w:cs="Times New Roman" w:hint="eastAsia"/>
          <w:iCs/>
          <w:kern w:val="0"/>
          <w:sz w:val="24"/>
          <w:szCs w:val="24"/>
        </w:rPr>
        <w:t xml:space="preserve"> </w:t>
      </w:r>
      <w:r w:rsidR="004C35A1" w:rsidRPr="00672232">
        <w:rPr>
          <w:rFonts w:ascii="Times New Roman" w:eastAsia="楷体" w:hAnsi="Times New Roman" w:cs="Times New Roman"/>
          <w:iCs/>
          <w:kern w:val="0"/>
          <w:sz w:val="24"/>
          <w:szCs w:val="24"/>
        </w:rPr>
        <w:t>(in units of</w:t>
      </w:r>
      <w:r w:rsidR="004C35A1" w:rsidRPr="00672232">
        <w:rPr>
          <w:rFonts w:ascii="Times New Roman" w:eastAsia="楷体" w:hAnsi="Times New Roman" w:cs="Times New Roman" w:hint="eastAsia"/>
          <w:iCs/>
          <w:kern w:val="0"/>
          <w:sz w:val="24"/>
          <w:szCs w:val="24"/>
        </w:rPr>
        <w:t xml:space="preserve"> </w:t>
      </w:r>
      <w:proofErr w:type="spellStart"/>
      <w:r w:rsidR="004C35A1" w:rsidRPr="00672232">
        <w:rPr>
          <w:rFonts w:ascii="Times New Roman" w:eastAsia="楷体" w:hAnsi="Times New Roman" w:cs="Times New Roman" w:hint="eastAsia"/>
          <w:iCs/>
          <w:kern w:val="0"/>
          <w:sz w:val="24"/>
          <w:szCs w:val="24"/>
        </w:rPr>
        <w:t>k</w:t>
      </w:r>
      <w:r w:rsidR="004C35A1" w:rsidRPr="00672232">
        <w:rPr>
          <w:rFonts w:ascii="Times New Roman" w:eastAsia="楷体" w:hAnsi="Times New Roman" w:cs="Times New Roman" w:hint="eastAsia"/>
          <w:iCs/>
          <w:kern w:val="0"/>
          <w:sz w:val="24"/>
          <w:szCs w:val="24"/>
          <w:vertAlign w:val="subscript"/>
        </w:rPr>
        <w:t>B</w:t>
      </w:r>
      <w:r w:rsidR="004C35A1" w:rsidRPr="00672232">
        <w:rPr>
          <w:rFonts w:ascii="Times New Roman" w:eastAsia="楷体" w:hAnsi="Times New Roman" w:cs="Times New Roman" w:hint="eastAsia"/>
          <w:iCs/>
          <w:kern w:val="0"/>
          <w:sz w:val="24"/>
          <w:szCs w:val="24"/>
        </w:rPr>
        <w:t>T</w:t>
      </w:r>
      <w:proofErr w:type="spellEnd"/>
      <w:r w:rsidR="004C35A1" w:rsidRPr="00672232">
        <w:rPr>
          <w:rFonts w:ascii="Times New Roman" w:eastAsia="楷体" w:hAnsi="Times New Roman" w:cs="Times New Roman" w:hint="eastAsia"/>
          <w:iCs/>
          <w:kern w:val="0"/>
          <w:sz w:val="24"/>
          <w:szCs w:val="24"/>
        </w:rPr>
        <w:t>)</w:t>
      </w:r>
      <w:r w:rsidR="004C35A1" w:rsidRPr="00672232">
        <w:rPr>
          <w:rFonts w:ascii="Times New Roman" w:eastAsia="楷体" w:hAnsi="Times New Roman" w:cs="Times New Roman"/>
          <w:iCs/>
          <w:kern w:val="0"/>
          <w:sz w:val="24"/>
          <w:szCs w:val="24"/>
        </w:rPr>
        <w:t xml:space="preserve"> between reference conventional simulations (Ref) and EWM simulations for the </w:t>
      </w:r>
      <w:proofErr w:type="spellStart"/>
      <w:r w:rsidR="004C35A1" w:rsidRPr="00672232">
        <w:rPr>
          <w:rFonts w:ascii="Times New Roman" w:eastAsia="楷体" w:hAnsi="Times New Roman" w:cs="Times New Roman"/>
          <w:iCs/>
          <w:kern w:val="0"/>
          <w:sz w:val="24"/>
          <w:szCs w:val="24"/>
        </w:rPr>
        <w:t>multibasin</w:t>
      </w:r>
      <w:proofErr w:type="spellEnd"/>
      <w:r w:rsidR="004C35A1" w:rsidRPr="00672232">
        <w:rPr>
          <w:rFonts w:ascii="Times New Roman" w:eastAsia="楷体" w:hAnsi="Times New Roman" w:cs="Times New Roman"/>
          <w:iCs/>
          <w:kern w:val="0"/>
          <w:sz w:val="24"/>
          <w:szCs w:val="24"/>
        </w:rPr>
        <w:t xml:space="preserve"> model potential. Basin E serves as the reference basin</w:t>
      </w:r>
      <w:r w:rsidR="007E7836" w:rsidRPr="00672232">
        <w:rPr>
          <w:rFonts w:ascii="Times New Roman" w:eastAsia="楷体" w:hAnsi="Times New Roman" w:cs="Times New Roman" w:hint="eastAsia"/>
          <w:iCs/>
          <w:kern w:val="0"/>
          <w:sz w:val="24"/>
          <w:szCs w:val="24"/>
        </w:rPr>
        <w:t xml:space="preserve"> (as shown in Fig. S2a)</w:t>
      </w:r>
      <w:r w:rsidR="004C35A1" w:rsidRPr="00672232">
        <w:rPr>
          <w:rFonts w:ascii="Times New Roman" w:eastAsia="楷体" w:hAnsi="Times New Roman" w:cs="Times New Roman"/>
          <w:iCs/>
          <w:kern w:val="0"/>
          <w:sz w:val="24"/>
          <w:szCs w:val="24"/>
        </w:rPr>
        <w:t xml:space="preserve">. Free energy differences were calculated based on 50 independent simulations using the </w:t>
      </w:r>
      <w:proofErr w:type="spellStart"/>
      <w:r w:rsidR="004C35A1" w:rsidRPr="00672232">
        <w:rPr>
          <w:rFonts w:ascii="Times New Roman" w:eastAsia="楷体" w:hAnsi="Times New Roman" w:cs="Times New Roman"/>
          <w:iCs/>
          <w:kern w:val="0"/>
          <w:sz w:val="24"/>
          <w:szCs w:val="24"/>
        </w:rPr>
        <w:t>N+m</w:t>
      </w:r>
      <w:proofErr w:type="spellEnd"/>
      <w:r w:rsidR="004C35A1" w:rsidRPr="00672232">
        <w:rPr>
          <w:rFonts w:ascii="Times New Roman" w:eastAsia="楷体" w:hAnsi="Times New Roman" w:cs="Times New Roman"/>
          <w:iCs/>
          <w:kern w:val="0"/>
          <w:sz w:val="24"/>
          <w:szCs w:val="24"/>
        </w:rPr>
        <w:t xml:space="preserve"> mode, initialized with 100 conformations obtained from a short high-temperature MD simulation</w:t>
      </w:r>
      <w:r w:rsidR="004C35A1" w:rsidRPr="00672232">
        <w:rPr>
          <w:rFonts w:ascii="Times New Roman" w:eastAsia="楷体" w:hAnsi="Times New Roman" w:cs="Times New Roman" w:hint="eastAsia"/>
          <w:iCs/>
          <w:kern w:val="0"/>
          <w:sz w:val="24"/>
          <w:szCs w:val="24"/>
        </w:rPr>
        <w:t xml:space="preserve"> (</w:t>
      </w:r>
      <w:r w:rsidR="00541405" w:rsidRPr="00672232">
        <w:rPr>
          <w:rFonts w:ascii="Times New Roman" w:eastAsia="楷体" w:hAnsi="Times New Roman" w:cs="Times New Roman" w:hint="eastAsia"/>
          <w:iCs/>
          <w:kern w:val="0"/>
          <w:sz w:val="24"/>
          <w:szCs w:val="24"/>
        </w:rPr>
        <w:t>as shown in Fig. S2b</w:t>
      </w:r>
      <w:r w:rsidR="004C35A1" w:rsidRPr="00672232">
        <w:rPr>
          <w:rFonts w:ascii="Times New Roman" w:eastAsia="楷体" w:hAnsi="Times New Roman" w:cs="Times New Roman" w:hint="eastAsia"/>
          <w:iCs/>
          <w:kern w:val="0"/>
          <w:sz w:val="24"/>
          <w:szCs w:val="24"/>
        </w:rPr>
        <w:t>).</w:t>
      </w:r>
    </w:p>
    <w:tbl>
      <w:tblPr>
        <w:tblStyle w:val="a7"/>
        <w:tblW w:w="0" w:type="auto"/>
        <w:tblLook w:val="04A0" w:firstRow="1" w:lastRow="0" w:firstColumn="1" w:lastColumn="0" w:noHBand="0" w:noVBand="1"/>
      </w:tblPr>
      <w:tblGrid>
        <w:gridCol w:w="1271"/>
        <w:gridCol w:w="1099"/>
        <w:gridCol w:w="1185"/>
        <w:gridCol w:w="1185"/>
        <w:gridCol w:w="1185"/>
        <w:gridCol w:w="1185"/>
        <w:gridCol w:w="1186"/>
      </w:tblGrid>
      <w:tr w:rsidR="00364DB1" w:rsidRPr="00672232" w14:paraId="6D32D4F8" w14:textId="77777777" w:rsidTr="00A5291A">
        <w:tc>
          <w:tcPr>
            <w:tcW w:w="1271" w:type="dxa"/>
          </w:tcPr>
          <w:p w14:paraId="2FCB66F5" w14:textId="77777777" w:rsidR="00364DB1" w:rsidRPr="00672232" w:rsidRDefault="00364DB1" w:rsidP="00672232">
            <w:pPr>
              <w:spacing w:line="360" w:lineRule="auto"/>
              <w:rPr>
                <w:rFonts w:ascii="Times New Roman" w:hAnsi="Times New Roman" w:cs="Times New Roman"/>
                <w:sz w:val="24"/>
                <w:szCs w:val="24"/>
              </w:rPr>
            </w:pPr>
          </w:p>
        </w:tc>
        <w:tc>
          <w:tcPr>
            <w:tcW w:w="1099" w:type="dxa"/>
          </w:tcPr>
          <w:p w14:paraId="29398478" w14:textId="58C88AF0" w:rsidR="00364DB1" w:rsidRPr="00672232" w:rsidRDefault="00A5291A"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B</w:t>
            </w:r>
            <w:r w:rsidRPr="00672232">
              <w:rPr>
                <w:rFonts w:ascii="Times New Roman" w:hAnsi="Times New Roman" w:cs="Times New Roman" w:hint="eastAsia"/>
                <w:sz w:val="24"/>
                <w:szCs w:val="24"/>
              </w:rPr>
              <w:t>asin A</w:t>
            </w:r>
          </w:p>
        </w:tc>
        <w:tc>
          <w:tcPr>
            <w:tcW w:w="1185" w:type="dxa"/>
          </w:tcPr>
          <w:p w14:paraId="1E9BC3AA" w14:textId="4FCA3E4C" w:rsidR="00364DB1" w:rsidRPr="00672232" w:rsidRDefault="00A5291A"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B</w:t>
            </w:r>
            <w:r w:rsidRPr="00672232">
              <w:rPr>
                <w:rFonts w:ascii="Times New Roman" w:hAnsi="Times New Roman" w:cs="Times New Roman" w:hint="eastAsia"/>
                <w:sz w:val="24"/>
                <w:szCs w:val="24"/>
              </w:rPr>
              <w:t>asin B</w:t>
            </w:r>
          </w:p>
        </w:tc>
        <w:tc>
          <w:tcPr>
            <w:tcW w:w="1185" w:type="dxa"/>
          </w:tcPr>
          <w:p w14:paraId="58AE22F4" w14:textId="09860C68" w:rsidR="00364DB1" w:rsidRPr="00672232" w:rsidRDefault="00A5291A"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B</w:t>
            </w:r>
            <w:r w:rsidRPr="00672232">
              <w:rPr>
                <w:rFonts w:ascii="Times New Roman" w:hAnsi="Times New Roman" w:cs="Times New Roman" w:hint="eastAsia"/>
                <w:sz w:val="24"/>
                <w:szCs w:val="24"/>
              </w:rPr>
              <w:t>asin C</w:t>
            </w:r>
          </w:p>
        </w:tc>
        <w:tc>
          <w:tcPr>
            <w:tcW w:w="1185" w:type="dxa"/>
          </w:tcPr>
          <w:p w14:paraId="2B7FCE72" w14:textId="070425EC" w:rsidR="00364DB1" w:rsidRPr="00672232" w:rsidRDefault="00A5291A"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B</w:t>
            </w:r>
            <w:r w:rsidRPr="00672232">
              <w:rPr>
                <w:rFonts w:ascii="Times New Roman" w:hAnsi="Times New Roman" w:cs="Times New Roman" w:hint="eastAsia"/>
                <w:sz w:val="24"/>
                <w:szCs w:val="24"/>
              </w:rPr>
              <w:t>asin D</w:t>
            </w:r>
          </w:p>
        </w:tc>
        <w:tc>
          <w:tcPr>
            <w:tcW w:w="1185" w:type="dxa"/>
          </w:tcPr>
          <w:p w14:paraId="611FC327" w14:textId="76445EB3" w:rsidR="00364DB1" w:rsidRPr="00672232" w:rsidRDefault="00A5291A"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B</w:t>
            </w:r>
            <w:r w:rsidRPr="00672232">
              <w:rPr>
                <w:rFonts w:ascii="Times New Roman" w:hAnsi="Times New Roman" w:cs="Times New Roman" w:hint="eastAsia"/>
                <w:sz w:val="24"/>
                <w:szCs w:val="24"/>
              </w:rPr>
              <w:t>asin F</w:t>
            </w:r>
          </w:p>
        </w:tc>
        <w:tc>
          <w:tcPr>
            <w:tcW w:w="1186" w:type="dxa"/>
          </w:tcPr>
          <w:p w14:paraId="1A8EA3E9" w14:textId="5563E740" w:rsidR="00364DB1" w:rsidRPr="00672232" w:rsidRDefault="00A5291A"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B</w:t>
            </w:r>
            <w:r w:rsidRPr="00672232">
              <w:rPr>
                <w:rFonts w:ascii="Times New Roman" w:hAnsi="Times New Roman" w:cs="Times New Roman" w:hint="eastAsia"/>
                <w:sz w:val="24"/>
                <w:szCs w:val="24"/>
              </w:rPr>
              <w:t>asin G</w:t>
            </w:r>
          </w:p>
        </w:tc>
      </w:tr>
      <w:tr w:rsidR="00364DB1" w:rsidRPr="00672232" w14:paraId="26E50933" w14:textId="77777777" w:rsidTr="00A5291A">
        <w:tc>
          <w:tcPr>
            <w:tcW w:w="1271" w:type="dxa"/>
          </w:tcPr>
          <w:p w14:paraId="52211831" w14:textId="4381648D" w:rsidR="00364DB1" w:rsidRPr="00672232" w:rsidRDefault="00A5291A" w:rsidP="00672232">
            <w:pPr>
              <w:spacing w:line="360" w:lineRule="auto"/>
              <w:rPr>
                <w:rFonts w:ascii="Times New Roman" w:hAnsi="Times New Roman" w:cs="Times New Roman"/>
                <w:sz w:val="24"/>
                <w:szCs w:val="24"/>
              </w:rPr>
            </w:pPr>
            <w:r w:rsidRPr="00672232">
              <w:rPr>
                <w:rFonts w:ascii="Times New Roman" w:hAnsi="Times New Roman" w:cs="Times New Roman"/>
                <w:sz w:val="24"/>
                <w:szCs w:val="24"/>
              </w:rPr>
              <w:t>Ref</w:t>
            </w:r>
          </w:p>
        </w:tc>
        <w:tc>
          <w:tcPr>
            <w:tcW w:w="1099" w:type="dxa"/>
          </w:tcPr>
          <w:p w14:paraId="5AA9F16E" w14:textId="4A1CB523" w:rsidR="00364DB1" w:rsidRPr="00672232" w:rsidRDefault="00A5291A"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4.4</w:t>
            </w:r>
          </w:p>
        </w:tc>
        <w:tc>
          <w:tcPr>
            <w:tcW w:w="1185" w:type="dxa"/>
          </w:tcPr>
          <w:p w14:paraId="449FFCCD" w14:textId="19E44115" w:rsidR="00364DB1" w:rsidRPr="00672232" w:rsidRDefault="00A5291A"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3.5</w:t>
            </w:r>
          </w:p>
        </w:tc>
        <w:tc>
          <w:tcPr>
            <w:tcW w:w="1185" w:type="dxa"/>
          </w:tcPr>
          <w:p w14:paraId="48B21745" w14:textId="6426F681" w:rsidR="00364DB1" w:rsidRPr="00672232" w:rsidRDefault="00A5291A"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3.0</w:t>
            </w:r>
          </w:p>
        </w:tc>
        <w:tc>
          <w:tcPr>
            <w:tcW w:w="1185" w:type="dxa"/>
          </w:tcPr>
          <w:p w14:paraId="733380E3" w14:textId="4997F5BF" w:rsidR="00364DB1" w:rsidRPr="00672232" w:rsidRDefault="00A5291A"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3.4</w:t>
            </w:r>
          </w:p>
        </w:tc>
        <w:tc>
          <w:tcPr>
            <w:tcW w:w="1185" w:type="dxa"/>
          </w:tcPr>
          <w:p w14:paraId="19E487F7" w14:textId="6B42D2F5" w:rsidR="00364DB1" w:rsidRPr="00672232" w:rsidRDefault="00A5291A"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6.4</w:t>
            </w:r>
          </w:p>
        </w:tc>
        <w:tc>
          <w:tcPr>
            <w:tcW w:w="1186" w:type="dxa"/>
          </w:tcPr>
          <w:p w14:paraId="6F40E02D" w14:textId="212FBA4C" w:rsidR="00364DB1" w:rsidRPr="00672232" w:rsidRDefault="00A5291A"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3.7</w:t>
            </w:r>
          </w:p>
        </w:tc>
      </w:tr>
      <w:tr w:rsidR="00364DB1" w:rsidRPr="00672232" w14:paraId="5EA27890" w14:textId="77777777" w:rsidTr="00A5291A">
        <w:tc>
          <w:tcPr>
            <w:tcW w:w="1271" w:type="dxa"/>
          </w:tcPr>
          <w:p w14:paraId="3B9E9DE7" w14:textId="55FB4099" w:rsidR="00364DB1" w:rsidRPr="00672232" w:rsidRDefault="00A5291A"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EWM</w:t>
            </w:r>
          </w:p>
        </w:tc>
        <w:tc>
          <w:tcPr>
            <w:tcW w:w="1099" w:type="dxa"/>
          </w:tcPr>
          <w:p w14:paraId="4F1C7F7C" w14:textId="1D062BA7" w:rsidR="00364DB1" w:rsidRPr="00672232" w:rsidRDefault="00A5291A"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4.4</w:t>
            </w:r>
            <m:oMath>
              <m:r>
                <w:rPr>
                  <w:rFonts w:ascii="Cambria Math" w:hAnsi="Cambria Math" w:cs="Times New Roman"/>
                  <w:sz w:val="24"/>
                  <w:szCs w:val="24"/>
                </w:rPr>
                <m:t>±</m:t>
              </m:r>
            </m:oMath>
            <w:r w:rsidRPr="00672232">
              <w:rPr>
                <w:rFonts w:ascii="Times New Roman" w:hAnsi="Times New Roman" w:cs="Times New Roman" w:hint="eastAsia"/>
                <w:sz w:val="24"/>
                <w:szCs w:val="24"/>
              </w:rPr>
              <w:t>1.7</w:t>
            </w:r>
          </w:p>
        </w:tc>
        <w:tc>
          <w:tcPr>
            <w:tcW w:w="1185" w:type="dxa"/>
          </w:tcPr>
          <w:p w14:paraId="1353865A" w14:textId="5B66B8FD" w:rsidR="00364DB1" w:rsidRPr="00672232" w:rsidRDefault="00A5291A"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3.8</w:t>
            </w:r>
            <m:oMath>
              <m:r>
                <w:rPr>
                  <w:rFonts w:ascii="Cambria Math" w:hAnsi="Cambria Math" w:cs="Times New Roman"/>
                  <w:sz w:val="24"/>
                  <w:szCs w:val="24"/>
                </w:rPr>
                <m:t>±</m:t>
              </m:r>
            </m:oMath>
            <w:r w:rsidRPr="00672232">
              <w:rPr>
                <w:rFonts w:ascii="Times New Roman" w:hAnsi="Times New Roman" w:cs="Times New Roman" w:hint="eastAsia"/>
                <w:sz w:val="24"/>
                <w:szCs w:val="24"/>
              </w:rPr>
              <w:t>1.9</w:t>
            </w:r>
          </w:p>
        </w:tc>
        <w:tc>
          <w:tcPr>
            <w:tcW w:w="1185" w:type="dxa"/>
          </w:tcPr>
          <w:p w14:paraId="0655D70F" w14:textId="59C63476" w:rsidR="00364DB1" w:rsidRPr="00672232" w:rsidRDefault="00A5291A"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2.8</w:t>
            </w:r>
            <m:oMath>
              <m:r>
                <w:rPr>
                  <w:rFonts w:ascii="Cambria Math" w:hAnsi="Cambria Math" w:cs="Times New Roman"/>
                  <w:sz w:val="24"/>
                  <w:szCs w:val="24"/>
                </w:rPr>
                <m:t>±</m:t>
              </m:r>
            </m:oMath>
            <w:r w:rsidRPr="00672232">
              <w:rPr>
                <w:rFonts w:ascii="Times New Roman" w:hAnsi="Times New Roman" w:cs="Times New Roman" w:hint="eastAsia"/>
                <w:sz w:val="24"/>
                <w:szCs w:val="24"/>
              </w:rPr>
              <w:t>1.2</w:t>
            </w:r>
          </w:p>
        </w:tc>
        <w:tc>
          <w:tcPr>
            <w:tcW w:w="1185" w:type="dxa"/>
          </w:tcPr>
          <w:p w14:paraId="2627FBF2" w14:textId="1611D138" w:rsidR="00364DB1" w:rsidRPr="00672232" w:rsidRDefault="00A5291A"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3.1</w:t>
            </w:r>
            <m:oMath>
              <m:r>
                <w:rPr>
                  <w:rFonts w:ascii="Cambria Math" w:hAnsi="Cambria Math" w:cs="Times New Roman"/>
                  <w:sz w:val="24"/>
                  <w:szCs w:val="24"/>
                </w:rPr>
                <m:t>±</m:t>
              </m:r>
            </m:oMath>
            <w:r w:rsidRPr="00672232">
              <w:rPr>
                <w:rFonts w:ascii="Times New Roman" w:hAnsi="Times New Roman" w:cs="Times New Roman" w:hint="eastAsia"/>
                <w:sz w:val="24"/>
                <w:szCs w:val="24"/>
              </w:rPr>
              <w:t>1.3</w:t>
            </w:r>
          </w:p>
        </w:tc>
        <w:tc>
          <w:tcPr>
            <w:tcW w:w="1185" w:type="dxa"/>
          </w:tcPr>
          <w:p w14:paraId="66F92DCE" w14:textId="1CF0CA1B" w:rsidR="00364DB1" w:rsidRPr="00672232" w:rsidRDefault="00A5291A"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6.1</w:t>
            </w:r>
            <m:oMath>
              <m:r>
                <w:rPr>
                  <w:rFonts w:ascii="Cambria Math" w:hAnsi="Cambria Math" w:cs="Times New Roman"/>
                  <w:sz w:val="24"/>
                  <w:szCs w:val="24"/>
                </w:rPr>
                <m:t>±</m:t>
              </m:r>
            </m:oMath>
            <w:r w:rsidRPr="00672232">
              <w:rPr>
                <w:rFonts w:ascii="Times New Roman" w:hAnsi="Times New Roman" w:cs="Times New Roman" w:hint="eastAsia"/>
                <w:sz w:val="24"/>
                <w:szCs w:val="24"/>
              </w:rPr>
              <w:t>1.2</w:t>
            </w:r>
          </w:p>
        </w:tc>
        <w:tc>
          <w:tcPr>
            <w:tcW w:w="1186" w:type="dxa"/>
          </w:tcPr>
          <w:p w14:paraId="005F2F33" w14:textId="18E86CF1" w:rsidR="00364DB1" w:rsidRPr="00672232" w:rsidRDefault="00A5291A" w:rsidP="00672232">
            <w:pPr>
              <w:spacing w:line="360" w:lineRule="auto"/>
              <w:rPr>
                <w:rFonts w:ascii="Times New Roman" w:hAnsi="Times New Roman" w:cs="Times New Roman"/>
                <w:sz w:val="24"/>
                <w:szCs w:val="24"/>
              </w:rPr>
            </w:pPr>
            <w:r w:rsidRPr="00672232">
              <w:rPr>
                <w:rFonts w:ascii="Times New Roman" w:hAnsi="Times New Roman" w:cs="Times New Roman" w:hint="eastAsia"/>
                <w:sz w:val="24"/>
                <w:szCs w:val="24"/>
              </w:rPr>
              <w:t>3.9</w:t>
            </w:r>
            <m:oMath>
              <m:r>
                <w:rPr>
                  <w:rFonts w:ascii="Cambria Math" w:hAnsi="Cambria Math" w:cs="Times New Roman"/>
                  <w:sz w:val="24"/>
                  <w:szCs w:val="24"/>
                </w:rPr>
                <m:t>±</m:t>
              </m:r>
            </m:oMath>
            <w:r w:rsidRPr="00672232">
              <w:rPr>
                <w:rFonts w:ascii="Times New Roman" w:hAnsi="Times New Roman" w:cs="Times New Roman" w:hint="eastAsia"/>
                <w:sz w:val="24"/>
                <w:szCs w:val="24"/>
              </w:rPr>
              <w:t>1.2</w:t>
            </w:r>
          </w:p>
        </w:tc>
      </w:tr>
    </w:tbl>
    <w:p w14:paraId="6790ABC7" w14:textId="77777777" w:rsidR="0035033F" w:rsidRPr="00672232" w:rsidRDefault="0035033F" w:rsidP="00672232">
      <w:pPr>
        <w:spacing w:line="360" w:lineRule="auto"/>
        <w:rPr>
          <w:rFonts w:ascii="Times New Roman" w:hAnsi="Times New Roman" w:cs="Times New Roman"/>
          <w:sz w:val="24"/>
          <w:szCs w:val="24"/>
        </w:rPr>
      </w:pPr>
    </w:p>
    <w:p w14:paraId="4C0848FF" w14:textId="3C42D63E" w:rsidR="008550FE" w:rsidRPr="00672232" w:rsidRDefault="008550FE" w:rsidP="00672232">
      <w:pPr>
        <w:spacing w:line="360" w:lineRule="auto"/>
        <w:rPr>
          <w:rFonts w:ascii="Times New Roman" w:eastAsia="楷体" w:hAnsi="Times New Roman" w:cs="Times New Roman"/>
          <w:b/>
          <w:bCs/>
          <w:kern w:val="0"/>
          <w:sz w:val="24"/>
          <w:szCs w:val="24"/>
        </w:rPr>
      </w:pPr>
      <w:r w:rsidRPr="00672232">
        <w:rPr>
          <w:rFonts w:ascii="Times New Roman" w:eastAsia="楷体" w:hAnsi="Times New Roman" w:cs="Times New Roman"/>
          <w:b/>
          <w:bCs/>
          <w:kern w:val="0"/>
          <w:sz w:val="24"/>
          <w:szCs w:val="24"/>
        </w:rPr>
        <w:t xml:space="preserve">Results of </w:t>
      </w:r>
      <w:r w:rsidRPr="00672232">
        <w:rPr>
          <w:rFonts w:ascii="Times New Roman" w:eastAsia="楷体" w:hAnsi="Times New Roman" w:cs="Times New Roman" w:hint="eastAsia"/>
          <w:b/>
          <w:bCs/>
          <w:kern w:val="0"/>
          <w:sz w:val="24"/>
          <w:szCs w:val="24"/>
        </w:rPr>
        <w:t xml:space="preserve">calmodulin </w:t>
      </w:r>
      <w:r w:rsidR="00C6132F" w:rsidRPr="00672232">
        <w:rPr>
          <w:rFonts w:ascii="Times New Roman" w:eastAsia="楷体" w:hAnsi="Times New Roman" w:cs="Times New Roman" w:hint="eastAsia"/>
          <w:b/>
          <w:bCs/>
          <w:kern w:val="0"/>
          <w:sz w:val="24"/>
          <w:szCs w:val="24"/>
        </w:rPr>
        <w:t>using</w:t>
      </w:r>
      <w:r w:rsidRPr="00672232">
        <w:rPr>
          <w:rFonts w:ascii="Times New Roman" w:eastAsia="楷体" w:hAnsi="Times New Roman" w:cs="Times New Roman" w:hint="eastAsia"/>
          <w:b/>
          <w:bCs/>
          <w:kern w:val="0"/>
          <w:sz w:val="24"/>
          <w:szCs w:val="24"/>
        </w:rPr>
        <w:t xml:space="preserve"> T-REMD</w:t>
      </w:r>
    </w:p>
    <w:p w14:paraId="6C0392DF" w14:textId="2FB82DB2" w:rsidR="00026318" w:rsidRPr="00672232" w:rsidRDefault="00353537" w:rsidP="00672232">
      <w:pPr>
        <w:spacing w:line="360" w:lineRule="auto"/>
        <w:ind w:firstLine="420"/>
        <w:rPr>
          <w:rFonts w:ascii="Times New Roman" w:hAnsi="Times New Roman" w:cs="Times New Roman"/>
          <w:sz w:val="24"/>
          <w:szCs w:val="24"/>
        </w:rPr>
      </w:pPr>
      <w:r w:rsidRPr="00672232">
        <w:rPr>
          <w:rFonts w:ascii="Times New Roman" w:hAnsi="Times New Roman" w:cs="Times New Roman"/>
          <w:sz w:val="24"/>
          <w:szCs w:val="24"/>
        </w:rPr>
        <w:t>To reconstruct continuous trajectories from T-REMD, physical trajectories are generated by tracing the exchange history of replicas across temperatures. This process involves stitching together trajectory segments from different replicas based on their temperature transitions, ensuring temporal continuity while preserving the system's dynamical properties. Barrier-crossing events were then extracted from these physical trajectories (see Figs. S4(b)–S4(f)). The computational cost is defined as the simulation time required to achieve at least one round-trip transition between all adjacent basins.</w:t>
      </w:r>
      <w:r w:rsidR="006823B1" w:rsidRPr="00672232">
        <w:rPr>
          <w:rFonts w:ascii="Times New Roman" w:hAnsi="Times New Roman" w:cs="Times New Roman" w:hint="eastAsia"/>
          <w:sz w:val="24"/>
          <w:szCs w:val="24"/>
        </w:rPr>
        <w:t xml:space="preserve"> </w:t>
      </w:r>
      <w:r w:rsidR="00FB4BED" w:rsidRPr="00672232">
        <w:rPr>
          <w:rFonts w:ascii="Times New Roman" w:hAnsi="Times New Roman" w:cs="Times New Roman"/>
          <w:sz w:val="24"/>
          <w:szCs w:val="24"/>
        </w:rPr>
        <w:t>Notably,</w:t>
      </w:r>
      <w:r w:rsidR="006823B1" w:rsidRPr="00672232">
        <w:rPr>
          <w:rFonts w:ascii="Times New Roman" w:hAnsi="Times New Roman" w:cs="Times New Roman" w:hint="eastAsia"/>
          <w:sz w:val="24"/>
          <w:szCs w:val="24"/>
        </w:rPr>
        <w:t xml:space="preserve"> </w:t>
      </w:r>
      <w:r w:rsidR="00FB4BED" w:rsidRPr="00672232">
        <w:rPr>
          <w:rFonts w:ascii="Times New Roman" w:hAnsi="Times New Roman" w:cs="Times New Roman"/>
          <w:sz w:val="24"/>
          <w:szCs w:val="24"/>
        </w:rPr>
        <w:t xml:space="preserve">each T-REMD simulation </w:t>
      </w:r>
      <w:r w:rsidR="004F0564" w:rsidRPr="00672232">
        <w:rPr>
          <w:rFonts w:ascii="Times New Roman" w:hAnsi="Times New Roman" w:cs="Times New Roman"/>
          <w:sz w:val="24"/>
          <w:szCs w:val="24"/>
        </w:rPr>
        <w:t xml:space="preserve">comprises </w:t>
      </w:r>
      <w:r w:rsidR="00FB4BED" w:rsidRPr="00672232">
        <w:rPr>
          <w:rFonts w:ascii="Times New Roman" w:hAnsi="Times New Roman" w:cs="Times New Roman"/>
          <w:sz w:val="24"/>
          <w:szCs w:val="24"/>
        </w:rPr>
        <w:t>eight replicas</w:t>
      </w:r>
      <w:r w:rsidR="009A04CD" w:rsidRPr="00672232">
        <w:rPr>
          <w:rFonts w:ascii="Times New Roman" w:hAnsi="Times New Roman" w:cs="Times New Roman" w:hint="eastAsia"/>
          <w:sz w:val="24"/>
          <w:szCs w:val="24"/>
        </w:rPr>
        <w:t xml:space="preserve"> and</w:t>
      </w:r>
      <w:r w:rsidR="00FB4BED" w:rsidRPr="00672232">
        <w:rPr>
          <w:rFonts w:ascii="Times New Roman" w:hAnsi="Times New Roman" w:cs="Times New Roman"/>
          <w:sz w:val="24"/>
          <w:szCs w:val="24"/>
        </w:rPr>
        <w:t xml:space="preserve"> eight physical trajectories.</w:t>
      </w:r>
    </w:p>
    <w:p w14:paraId="3236A0F1" w14:textId="3842A5AE" w:rsidR="00C03B5F" w:rsidRPr="00672232" w:rsidRDefault="00C03B5F" w:rsidP="00672232">
      <w:pPr>
        <w:spacing w:line="360" w:lineRule="auto"/>
        <w:ind w:firstLine="420"/>
        <w:rPr>
          <w:rFonts w:ascii="Times New Roman" w:hAnsi="Times New Roman" w:cs="Times New Roman"/>
          <w:sz w:val="24"/>
          <w:szCs w:val="24"/>
        </w:rPr>
      </w:pPr>
      <w:r w:rsidRPr="00672232">
        <w:rPr>
          <w:rFonts w:ascii="Times New Roman" w:hAnsi="Times New Roman" w:cs="Times New Roman"/>
          <w:sz w:val="24"/>
          <w:szCs w:val="24"/>
        </w:rPr>
        <w:t>Here, we describe how the state trajectory in (b) is derived from the trajectories in (c)-(f). The state is determined by the combined open/closed states of the two domains, as illustrated in Fig. 3 of the main text. For example, if both the N-domain and C-domain are in the closed state, the system is in state A; if both domains are in the open state, it corresponds to state D</w:t>
      </w:r>
      <w:r w:rsidRPr="00672232">
        <w:rPr>
          <w:rFonts w:ascii="Times New Roman" w:hAnsi="Times New Roman" w:cs="Times New Roman" w:hint="eastAsia"/>
          <w:sz w:val="24"/>
          <w:szCs w:val="24"/>
        </w:rPr>
        <w:t xml:space="preserve">; </w:t>
      </w:r>
      <w:r w:rsidR="00D1798D" w:rsidRPr="00672232">
        <w:rPr>
          <w:rFonts w:ascii="Times New Roman" w:hAnsi="Times New Roman" w:cs="Times New Roman"/>
          <w:sz w:val="24"/>
          <w:szCs w:val="24"/>
        </w:rPr>
        <w:t>if either domain is in the unfolded state, the system is considered unfolded.</w:t>
      </w:r>
      <w:r w:rsidR="00D1798D" w:rsidRPr="00672232">
        <w:rPr>
          <w:rFonts w:ascii="Times New Roman" w:hAnsi="Times New Roman" w:cs="Times New Roman" w:hint="eastAsia"/>
          <w:sz w:val="24"/>
          <w:szCs w:val="24"/>
        </w:rPr>
        <w:t xml:space="preserve"> </w:t>
      </w:r>
      <w:r w:rsidRPr="00672232">
        <w:rPr>
          <w:rFonts w:ascii="Times New Roman" w:hAnsi="Times New Roman" w:cs="Times New Roman"/>
          <w:sz w:val="24"/>
          <w:szCs w:val="24"/>
        </w:rPr>
        <w:t>The open/closed</w:t>
      </w:r>
      <w:r w:rsidR="00D1798D" w:rsidRPr="00672232">
        <w:rPr>
          <w:rFonts w:ascii="Times New Roman" w:hAnsi="Times New Roman" w:cs="Times New Roman" w:hint="eastAsia"/>
          <w:sz w:val="24"/>
          <w:szCs w:val="24"/>
        </w:rPr>
        <w:t>/unfolded</w:t>
      </w:r>
      <w:r w:rsidRPr="00672232">
        <w:rPr>
          <w:rFonts w:ascii="Times New Roman" w:hAnsi="Times New Roman" w:cs="Times New Roman"/>
          <w:sz w:val="24"/>
          <w:szCs w:val="24"/>
        </w:rPr>
        <w:t xml:space="preserve"> state of each domain is determined as follows:</w:t>
      </w:r>
    </w:p>
    <w:p w14:paraId="00649521" w14:textId="616AB41D" w:rsidR="00C03B5F" w:rsidRPr="00672232" w:rsidRDefault="00C03B5F" w:rsidP="00672232">
      <w:pPr>
        <w:spacing w:line="360" w:lineRule="auto"/>
        <w:ind w:firstLine="420"/>
        <w:rPr>
          <w:rFonts w:ascii="Cambria Math" w:hAnsi="Cambria Math" w:cs="Times New Roman"/>
          <w:sz w:val="24"/>
          <w:szCs w:val="24"/>
        </w:rPr>
      </w:pPr>
      <w:r w:rsidRPr="00672232">
        <w:rPr>
          <w:rFonts w:ascii="Times New Roman" w:hAnsi="Times New Roman" w:cs="Times New Roman"/>
          <w:sz w:val="24"/>
          <w:szCs w:val="24"/>
        </w:rPr>
        <w:t>Closed state</w:t>
      </w:r>
      <w:r w:rsidRPr="00672232">
        <w:rPr>
          <w:rFonts w:ascii="Times New Roman" w:hAnsi="Times New Roman" w:cs="Times New Roman" w:hint="eastAsia"/>
          <w:sz w:val="24"/>
          <w:szCs w:val="24"/>
        </w:rPr>
        <w:t>：</w:t>
      </w:r>
      <m:oMath>
        <m:sSub>
          <m:sSubPr>
            <m:ctrlPr>
              <w:rPr>
                <w:rFonts w:ascii="Cambria Math" w:hAnsi="Cambria Math" w:cs="Times New Roman"/>
                <w:i/>
                <w:sz w:val="24"/>
                <w:szCs w:val="24"/>
              </w:rPr>
            </m:ctrlPr>
          </m:sSubPr>
          <m:e>
            <m:r>
              <w:rPr>
                <w:rFonts w:ascii="Cambria Math" w:hAnsi="Cambria Math" w:cs="Times New Roman" w:hint="eastAsia"/>
                <w:sz w:val="24"/>
                <w:szCs w:val="24"/>
              </w:rPr>
              <m:t>RMSD</m:t>
            </m:r>
          </m:e>
          <m:sub>
            <m:r>
              <w:rPr>
                <w:rFonts w:ascii="Cambria Math" w:hAnsi="Cambria Math" w:cs="Times New Roman"/>
                <w:sz w:val="24"/>
                <w:szCs w:val="24"/>
              </w:rPr>
              <m:t>closed</m:t>
            </m:r>
          </m:sub>
        </m:sSub>
        <m:r>
          <w:rPr>
            <w:rFonts w:ascii="Cambria Math" w:hAnsi="Cambria Math" w:cs="Times New Roman"/>
            <w:sz w:val="24"/>
            <w:szCs w:val="24"/>
          </w:rPr>
          <m:t>&lt;1.4</m:t>
        </m:r>
      </m:oMath>
      <w:r w:rsidRPr="00672232">
        <w:rPr>
          <w:rFonts w:ascii="Cambria Math" w:hAnsi="Cambria Math" w:cs="Times New Roman" w:hint="eastAsia"/>
          <w:iCs/>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hint="eastAsia"/>
                <w:sz w:val="24"/>
                <w:szCs w:val="24"/>
              </w:rPr>
              <m:t>RMSD</m:t>
            </m:r>
          </m:e>
          <m:sub>
            <m:r>
              <w:rPr>
                <w:rFonts w:ascii="Cambria Math" w:hAnsi="Cambria Math" w:cs="Times New Roman" w:hint="eastAsia"/>
                <w:sz w:val="24"/>
                <w:szCs w:val="24"/>
              </w:rPr>
              <m:t>closed</m:t>
            </m:r>
          </m:sub>
        </m:sSub>
        <m:r>
          <w:rPr>
            <w:rFonts w:ascii="Cambria Math" w:hAnsi="Cambria Math" w:cs="Times New Roman"/>
            <w:sz w:val="24"/>
            <w:szCs w:val="24"/>
          </w:rPr>
          <m:t>&lt;</m:t>
        </m:r>
        <m:sSub>
          <m:sSubPr>
            <m:ctrlPr>
              <w:rPr>
                <w:rFonts w:ascii="Cambria Math" w:hAnsi="Cambria Math" w:cs="Times New Roman"/>
                <w:i/>
                <w:sz w:val="24"/>
                <w:szCs w:val="24"/>
              </w:rPr>
            </m:ctrlPr>
          </m:sSubPr>
          <m:e>
            <m:r>
              <w:rPr>
                <w:rFonts w:ascii="Cambria Math" w:hAnsi="Cambria Math" w:cs="Times New Roman" w:hint="eastAsia"/>
                <w:sz w:val="24"/>
                <w:szCs w:val="24"/>
              </w:rPr>
              <m:t>RMSD</m:t>
            </m:r>
          </m:e>
          <m:sub>
            <m:r>
              <w:rPr>
                <w:rFonts w:ascii="Cambria Math" w:hAnsi="Cambria Math" w:cs="Times New Roman"/>
                <w:sz w:val="24"/>
                <w:szCs w:val="24"/>
              </w:rPr>
              <m:t>open</m:t>
            </m:r>
          </m:sub>
        </m:sSub>
      </m:oMath>
      <w:r w:rsidRPr="00672232">
        <w:rPr>
          <w:rFonts w:ascii="Cambria Math" w:hAnsi="Cambria Math" w:cs="Times New Roman" w:hint="eastAsia"/>
          <w:sz w:val="24"/>
          <w:szCs w:val="24"/>
        </w:rPr>
        <w:t>.</w:t>
      </w:r>
    </w:p>
    <w:p w14:paraId="12935773" w14:textId="0FA190B5" w:rsidR="00C03B5F" w:rsidRPr="00672232" w:rsidRDefault="00C03B5F" w:rsidP="00672232">
      <w:pPr>
        <w:spacing w:line="360" w:lineRule="auto"/>
        <w:ind w:firstLine="420"/>
        <w:rPr>
          <w:rFonts w:ascii="Cambria Math" w:hAnsi="Cambria Math" w:cs="Times New Roman"/>
          <w:sz w:val="24"/>
          <w:szCs w:val="24"/>
        </w:rPr>
      </w:pPr>
      <w:r w:rsidRPr="00672232">
        <w:rPr>
          <w:rFonts w:ascii="Cambria Math" w:hAnsi="Cambria Math" w:cs="Times New Roman" w:hint="eastAsia"/>
          <w:sz w:val="24"/>
          <w:szCs w:val="24"/>
        </w:rPr>
        <w:t xml:space="preserve">Open state: </w:t>
      </w:r>
      <m:oMath>
        <m:sSub>
          <m:sSubPr>
            <m:ctrlPr>
              <w:rPr>
                <w:rFonts w:ascii="Cambria Math" w:hAnsi="Cambria Math" w:cs="Times New Roman"/>
                <w:i/>
                <w:sz w:val="24"/>
                <w:szCs w:val="24"/>
              </w:rPr>
            </m:ctrlPr>
          </m:sSubPr>
          <m:e>
            <m:r>
              <w:rPr>
                <w:rFonts w:ascii="Cambria Math" w:hAnsi="Cambria Math" w:cs="Times New Roman" w:hint="eastAsia"/>
                <w:sz w:val="24"/>
                <w:szCs w:val="24"/>
              </w:rPr>
              <m:t>RMSD</m:t>
            </m:r>
          </m:e>
          <m:sub>
            <m:r>
              <w:rPr>
                <w:rFonts w:ascii="Cambria Math" w:hAnsi="Cambria Math" w:cs="Times New Roman" w:hint="eastAsia"/>
                <w:sz w:val="24"/>
                <w:szCs w:val="24"/>
              </w:rPr>
              <m:t>open</m:t>
            </m:r>
          </m:sub>
        </m:sSub>
        <m:r>
          <w:rPr>
            <w:rFonts w:ascii="Cambria Math" w:hAnsi="Cambria Math" w:cs="Times New Roman"/>
            <w:sz w:val="24"/>
            <w:szCs w:val="24"/>
          </w:rPr>
          <m:t>&lt;1.4</m:t>
        </m:r>
      </m:oMath>
      <w:r w:rsidRPr="00672232">
        <w:rPr>
          <w:rFonts w:ascii="Cambria Math" w:hAnsi="Cambria Math" w:cs="Times New Roman" w:hint="eastAsia"/>
          <w:iCs/>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hint="eastAsia"/>
                <w:sz w:val="24"/>
                <w:szCs w:val="24"/>
              </w:rPr>
              <m:t>RMSD</m:t>
            </m:r>
          </m:e>
          <m:sub>
            <m:r>
              <w:rPr>
                <w:rFonts w:ascii="Cambria Math" w:hAnsi="Cambria Math" w:cs="Times New Roman" w:hint="eastAsia"/>
                <w:sz w:val="24"/>
                <w:szCs w:val="24"/>
              </w:rPr>
              <m:t>open</m:t>
            </m:r>
          </m:sub>
        </m:sSub>
        <m:r>
          <w:rPr>
            <w:rFonts w:ascii="Cambria Math" w:hAnsi="Cambria Math" w:cs="Times New Roman"/>
            <w:sz w:val="24"/>
            <w:szCs w:val="24"/>
          </w:rPr>
          <m:t>&lt;</m:t>
        </m:r>
        <m:sSub>
          <m:sSubPr>
            <m:ctrlPr>
              <w:rPr>
                <w:rFonts w:ascii="Cambria Math" w:hAnsi="Cambria Math" w:cs="Times New Roman"/>
                <w:i/>
                <w:sz w:val="24"/>
                <w:szCs w:val="24"/>
              </w:rPr>
            </m:ctrlPr>
          </m:sSubPr>
          <m:e>
            <m:r>
              <w:rPr>
                <w:rFonts w:ascii="Cambria Math" w:hAnsi="Cambria Math" w:cs="Times New Roman" w:hint="eastAsia"/>
                <w:sz w:val="24"/>
                <w:szCs w:val="24"/>
              </w:rPr>
              <m:t>RMSD</m:t>
            </m:r>
          </m:e>
          <m:sub>
            <m:r>
              <w:rPr>
                <w:rFonts w:ascii="Cambria Math" w:hAnsi="Cambria Math" w:cs="Times New Roman" w:hint="eastAsia"/>
                <w:sz w:val="24"/>
                <w:szCs w:val="24"/>
              </w:rPr>
              <m:t>closed</m:t>
            </m:r>
          </m:sub>
        </m:sSub>
      </m:oMath>
      <w:r w:rsidRPr="00672232">
        <w:rPr>
          <w:rFonts w:ascii="Cambria Math" w:hAnsi="Cambria Math" w:cs="Times New Roman" w:hint="eastAsia"/>
          <w:sz w:val="24"/>
          <w:szCs w:val="24"/>
        </w:rPr>
        <w:t>.</w:t>
      </w:r>
    </w:p>
    <w:p w14:paraId="5D34D52F" w14:textId="3D2D8BF1" w:rsidR="00C03B5F" w:rsidRPr="00672232" w:rsidRDefault="00C03B5F" w:rsidP="00672232">
      <w:pPr>
        <w:spacing w:line="360" w:lineRule="auto"/>
        <w:ind w:firstLine="420"/>
        <w:rPr>
          <w:rFonts w:ascii="Cambria Math" w:hAnsi="Cambria Math" w:cs="Times New Roman"/>
          <w:sz w:val="24"/>
          <w:szCs w:val="24"/>
        </w:rPr>
      </w:pPr>
      <w:r w:rsidRPr="00672232">
        <w:rPr>
          <w:rFonts w:ascii="Cambria Math" w:hAnsi="Cambria Math" w:cs="Times New Roman"/>
          <w:sz w:val="24"/>
          <w:szCs w:val="24"/>
        </w:rPr>
        <w:lastRenderedPageBreak/>
        <w:t>U</w:t>
      </w:r>
      <w:r w:rsidRPr="00672232">
        <w:rPr>
          <w:rFonts w:ascii="Cambria Math" w:hAnsi="Cambria Math" w:cs="Times New Roman" w:hint="eastAsia"/>
          <w:sz w:val="24"/>
          <w:szCs w:val="24"/>
        </w:rPr>
        <w:t xml:space="preserve">nfolded state: </w:t>
      </w:r>
      <m:oMath>
        <m:sSub>
          <m:sSubPr>
            <m:ctrlPr>
              <w:rPr>
                <w:rFonts w:ascii="Cambria Math" w:hAnsi="Cambria Math" w:cs="Times New Roman"/>
                <w:i/>
                <w:sz w:val="24"/>
                <w:szCs w:val="24"/>
              </w:rPr>
            </m:ctrlPr>
          </m:sSubPr>
          <m:e>
            <m:r>
              <w:rPr>
                <w:rFonts w:ascii="Cambria Math" w:hAnsi="Cambria Math" w:cs="Times New Roman" w:hint="eastAsia"/>
                <w:sz w:val="24"/>
                <w:szCs w:val="24"/>
              </w:rPr>
              <m:t>RMSD</m:t>
            </m:r>
          </m:e>
          <m:sub>
            <m:r>
              <w:rPr>
                <w:rFonts w:ascii="Cambria Math" w:hAnsi="Cambria Math" w:cs="Times New Roman" w:hint="eastAsia"/>
                <w:sz w:val="24"/>
                <w:szCs w:val="24"/>
              </w:rPr>
              <m:t>open</m:t>
            </m:r>
          </m:sub>
        </m:sSub>
        <m:r>
          <w:rPr>
            <w:rFonts w:ascii="Cambria Math" w:hAnsi="Cambria Math" w:cs="Times New Roman"/>
            <w:sz w:val="24"/>
            <w:szCs w:val="24"/>
          </w:rPr>
          <m:t>&gt;15</m:t>
        </m:r>
      </m:oMath>
      <w:r w:rsidRPr="00672232">
        <w:rPr>
          <w:rFonts w:ascii="Cambria Math" w:hAnsi="Cambria Math" w:cs="Times New Roman" w:hint="eastAsia"/>
          <w:sz w:val="24"/>
          <w:szCs w:val="24"/>
        </w:rPr>
        <w:t xml:space="preserve"> or </w:t>
      </w:r>
      <m:oMath>
        <m:sSub>
          <m:sSubPr>
            <m:ctrlPr>
              <w:rPr>
                <w:rFonts w:ascii="Cambria Math" w:hAnsi="Cambria Math" w:cs="Times New Roman"/>
                <w:i/>
                <w:sz w:val="24"/>
                <w:szCs w:val="24"/>
              </w:rPr>
            </m:ctrlPr>
          </m:sSubPr>
          <m:e>
            <m:r>
              <w:rPr>
                <w:rFonts w:ascii="Cambria Math" w:hAnsi="Cambria Math" w:cs="Times New Roman" w:hint="eastAsia"/>
                <w:sz w:val="24"/>
                <w:szCs w:val="24"/>
              </w:rPr>
              <m:t>RMSD</m:t>
            </m:r>
          </m:e>
          <m:sub>
            <m:r>
              <w:rPr>
                <w:rFonts w:ascii="Cambria Math" w:hAnsi="Cambria Math" w:cs="Times New Roman" w:hint="eastAsia"/>
                <w:sz w:val="24"/>
                <w:szCs w:val="24"/>
              </w:rPr>
              <m:t>closed</m:t>
            </m:r>
          </m:sub>
        </m:sSub>
        <m:r>
          <w:rPr>
            <w:rFonts w:ascii="Cambria Math" w:hAnsi="Cambria Math" w:cs="Times New Roman"/>
            <w:sz w:val="24"/>
            <w:szCs w:val="24"/>
          </w:rPr>
          <m:t>&gt;15</m:t>
        </m:r>
      </m:oMath>
      <w:r w:rsidRPr="00672232">
        <w:rPr>
          <w:rFonts w:ascii="Cambria Math" w:hAnsi="Cambria Math" w:cs="Times New Roman" w:hint="eastAsia"/>
          <w:sz w:val="24"/>
          <w:szCs w:val="24"/>
        </w:rPr>
        <w:t>.</w:t>
      </w:r>
    </w:p>
    <w:p w14:paraId="6B12BA6C" w14:textId="275C600B" w:rsidR="00026318" w:rsidRPr="00672232" w:rsidRDefault="00C03B5F" w:rsidP="00672232">
      <w:pPr>
        <w:spacing w:line="360" w:lineRule="auto"/>
        <w:ind w:firstLine="420"/>
        <w:rPr>
          <w:rFonts w:ascii="Times New Roman" w:hAnsi="Times New Roman" w:cs="Times New Roman"/>
          <w:sz w:val="24"/>
          <w:szCs w:val="24"/>
        </w:rPr>
      </w:pPr>
      <w:r w:rsidRPr="00672232">
        <w:rPr>
          <w:rFonts w:ascii="Times New Roman" w:hAnsi="Times New Roman" w:cs="Times New Roman"/>
          <w:sz w:val="24"/>
          <w:szCs w:val="24"/>
        </w:rPr>
        <w:t>No change: If none of the above conditions are met, the state remains unchanged from the previous frame.</w:t>
      </w:r>
    </w:p>
    <w:p w14:paraId="4EB87D2D" w14:textId="77777777" w:rsidR="00945E80" w:rsidRPr="00672232" w:rsidRDefault="00945E80" w:rsidP="00672232">
      <w:pPr>
        <w:spacing w:line="360" w:lineRule="auto"/>
        <w:rPr>
          <w:rFonts w:ascii="Times New Roman" w:hAnsi="Times New Roman" w:cs="Times New Roman"/>
          <w:b/>
          <w:bCs/>
          <w:sz w:val="24"/>
          <w:szCs w:val="24"/>
        </w:rPr>
      </w:pPr>
    </w:p>
    <w:p w14:paraId="2B9C0A84" w14:textId="1BCDB65F" w:rsidR="004765CB" w:rsidRPr="00672232" w:rsidRDefault="004765CB" w:rsidP="00672232">
      <w:pPr>
        <w:spacing w:line="360" w:lineRule="auto"/>
        <w:rPr>
          <w:rFonts w:ascii="Times New Roman" w:hAnsi="Times New Roman" w:cs="Times New Roman"/>
          <w:b/>
          <w:bCs/>
          <w:sz w:val="24"/>
          <w:szCs w:val="24"/>
        </w:rPr>
      </w:pPr>
      <w:r w:rsidRPr="00672232">
        <w:rPr>
          <w:noProof/>
          <w:sz w:val="24"/>
          <w:szCs w:val="24"/>
        </w:rPr>
        <w:drawing>
          <wp:inline distT="0" distB="0" distL="0" distR="0" wp14:anchorId="15262FA8" wp14:editId="70911D81">
            <wp:extent cx="5024755" cy="2455545"/>
            <wp:effectExtent l="0" t="0" r="4445" b="1905"/>
            <wp:docPr id="18617236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4755" cy="2455545"/>
                    </a:xfrm>
                    <a:prstGeom prst="rect">
                      <a:avLst/>
                    </a:prstGeom>
                    <a:noFill/>
                    <a:ln>
                      <a:noFill/>
                    </a:ln>
                  </pic:spPr>
                </pic:pic>
              </a:graphicData>
            </a:graphic>
          </wp:inline>
        </w:drawing>
      </w:r>
    </w:p>
    <w:p w14:paraId="1FDA2D46" w14:textId="2DD5CD51" w:rsidR="00DE3B81" w:rsidRPr="00672232" w:rsidRDefault="00DE3B81" w:rsidP="00672232">
      <w:pPr>
        <w:spacing w:line="360" w:lineRule="auto"/>
        <w:ind w:firstLine="420"/>
        <w:rPr>
          <w:rFonts w:ascii="Times New Roman" w:hAnsi="Times New Roman" w:cs="Times New Roman"/>
          <w:sz w:val="24"/>
          <w:szCs w:val="24"/>
        </w:rPr>
      </w:pPr>
      <w:r w:rsidRPr="00672232">
        <w:rPr>
          <w:rFonts w:ascii="Times New Roman" w:hAnsi="Times New Roman" w:cs="Times New Roman" w:hint="eastAsia"/>
          <w:sz w:val="24"/>
          <w:szCs w:val="24"/>
        </w:rPr>
        <w:t>Fig. S</w:t>
      </w:r>
      <w:r w:rsidR="00CB5D5C" w:rsidRPr="00672232">
        <w:rPr>
          <w:rFonts w:ascii="Times New Roman" w:hAnsi="Times New Roman" w:cs="Times New Roman" w:hint="eastAsia"/>
          <w:sz w:val="24"/>
          <w:szCs w:val="24"/>
        </w:rPr>
        <w:t>3</w:t>
      </w:r>
      <w:r w:rsidRPr="00672232">
        <w:rPr>
          <w:rFonts w:ascii="Times New Roman" w:hAnsi="Times New Roman" w:cs="Times New Roman" w:hint="eastAsia"/>
          <w:sz w:val="24"/>
          <w:szCs w:val="24"/>
        </w:rPr>
        <w:t xml:space="preserve"> </w:t>
      </w:r>
      <w:r w:rsidRPr="00672232">
        <w:rPr>
          <w:rFonts w:ascii="Times New Roman" w:hAnsi="Times New Roman" w:cs="Times New Roman"/>
          <w:sz w:val="24"/>
          <w:szCs w:val="24"/>
        </w:rPr>
        <w:t>Results of calmodulin simulations using T-REMD. (a) Average acceptance ratios between neighboring replicas. Eight replicas were employed, with temperatures set at 300, 320, 340, 360, 370, 380, 390, and 400 K. Exchanges were attempted every 10 MD steps, and each replica was simulated for</w:t>
      </w:r>
      <w:r w:rsidR="004C71FF" w:rsidRPr="00672232">
        <w:rPr>
          <w:rFonts w:ascii="Times New Roman" w:hAnsi="Times New Roman" w:cs="Times New Roman" w:hint="eastAsia"/>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oMath>
      <w:r w:rsidR="004C71FF" w:rsidRPr="00672232">
        <w:rPr>
          <w:rFonts w:ascii="Times New Roman" w:hAnsi="Times New Roman" w:cs="Times New Roman" w:hint="eastAsia"/>
          <w:sz w:val="24"/>
          <w:szCs w:val="24"/>
        </w:rPr>
        <w:t xml:space="preserve"> MD steps</w:t>
      </w:r>
      <w:r w:rsidR="00225997" w:rsidRPr="00672232">
        <w:rPr>
          <w:rFonts w:ascii="Times New Roman" w:hAnsi="Times New Roman" w:cs="Times New Roman" w:hint="eastAsia"/>
          <w:sz w:val="24"/>
          <w:szCs w:val="24"/>
        </w:rPr>
        <w:t xml:space="preserve">. </w:t>
      </w:r>
      <w:r w:rsidRPr="00672232">
        <w:rPr>
          <w:rFonts w:ascii="Times New Roman" w:hAnsi="Times New Roman" w:cs="Times New Roman"/>
          <w:sz w:val="24"/>
          <w:szCs w:val="24"/>
        </w:rPr>
        <w:t xml:space="preserve">(b) A representative state trajectory reconstructed from the data in (c)-(f). (c)-(f) </w:t>
      </w:r>
      <w:r w:rsidR="00863E90" w:rsidRPr="00672232">
        <w:rPr>
          <w:rFonts w:ascii="Times New Roman" w:hAnsi="Times New Roman" w:cs="Times New Roman" w:hint="eastAsia"/>
          <w:sz w:val="24"/>
          <w:szCs w:val="24"/>
        </w:rPr>
        <w:t>A r</w:t>
      </w:r>
      <w:r w:rsidRPr="00672232">
        <w:rPr>
          <w:rFonts w:ascii="Times New Roman" w:hAnsi="Times New Roman" w:cs="Times New Roman"/>
          <w:sz w:val="24"/>
          <w:szCs w:val="24"/>
        </w:rPr>
        <w:t>epresentative trajector</w:t>
      </w:r>
      <w:r w:rsidR="00863E90" w:rsidRPr="00672232">
        <w:rPr>
          <w:rFonts w:ascii="Times New Roman" w:hAnsi="Times New Roman" w:cs="Times New Roman" w:hint="eastAsia"/>
          <w:sz w:val="24"/>
          <w:szCs w:val="24"/>
        </w:rPr>
        <w:t>y</w:t>
      </w:r>
      <w:r w:rsidRPr="00672232">
        <w:rPr>
          <w:rFonts w:ascii="Times New Roman" w:hAnsi="Times New Roman" w:cs="Times New Roman"/>
          <w:sz w:val="24"/>
          <w:szCs w:val="24"/>
        </w:rPr>
        <w:t xml:space="preserve"> projected onto the following collective variables (CVs):</w:t>
      </w:r>
      <w:r w:rsidRPr="00672232">
        <w:rPr>
          <w:rFonts w:ascii="Times New Roman" w:hAnsi="Times New Roman" w:cs="Times New Roman" w:hint="eastAsia"/>
          <w:sz w:val="24"/>
          <w:szCs w:val="24"/>
        </w:rPr>
        <w:t xml:space="preserve"> (c) </w:t>
      </w:r>
      <m:oMath>
        <m:sSub>
          <m:sSubPr>
            <m:ctrlPr>
              <w:rPr>
                <w:rFonts w:ascii="Cambria Math" w:hAnsi="Cambria Math" w:cs="Times New Roman"/>
                <w:i/>
                <w:sz w:val="24"/>
                <w:szCs w:val="24"/>
              </w:rPr>
            </m:ctrlPr>
          </m:sSubPr>
          <m:e>
            <m:r>
              <w:rPr>
                <w:rFonts w:ascii="Cambria Math" w:hAnsi="Cambria Math" w:cs="Times New Roman" w:hint="eastAsia"/>
                <w:sz w:val="24"/>
                <w:szCs w:val="24"/>
              </w:rPr>
              <m:t>RMSD</m:t>
            </m:r>
          </m:e>
          <m:sub>
            <m:r>
              <w:rPr>
                <w:rFonts w:ascii="Cambria Math" w:hAnsi="Cambria Math" w:cs="Times New Roman"/>
                <w:sz w:val="24"/>
                <w:szCs w:val="24"/>
              </w:rPr>
              <m:t>closed,Ndomain</m:t>
            </m:r>
          </m:sub>
        </m:sSub>
      </m:oMath>
      <w:r w:rsidR="00EE05BA" w:rsidRPr="00672232">
        <w:rPr>
          <w:rFonts w:ascii="Times New Roman" w:hAnsi="Times New Roman" w:cs="Times New Roman" w:hint="eastAsia"/>
          <w:sz w:val="24"/>
          <w:szCs w:val="24"/>
        </w:rPr>
        <w:t>,</w:t>
      </w:r>
      <w:r w:rsidRPr="00672232">
        <w:rPr>
          <w:rFonts w:ascii="Times New Roman" w:hAnsi="Times New Roman" w:cs="Times New Roman" w:hint="eastAsia"/>
          <w:sz w:val="24"/>
          <w:szCs w:val="24"/>
        </w:rPr>
        <w:t xml:space="preserve"> (d)</w:t>
      </w:r>
      <w:r w:rsidR="00EE05BA" w:rsidRPr="00672232">
        <w:rPr>
          <w:rFonts w:ascii="Times New Roman" w:hAnsi="Times New Roman" w:cs="Times New Roman" w:hint="eastAsia"/>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hint="eastAsia"/>
                <w:sz w:val="24"/>
                <w:szCs w:val="24"/>
              </w:rPr>
              <m:t>RMSD</m:t>
            </m:r>
          </m:e>
          <m:sub>
            <m:r>
              <w:rPr>
                <w:rFonts w:ascii="Cambria Math" w:hAnsi="Cambria Math" w:cs="Times New Roman"/>
                <w:sz w:val="24"/>
                <w:szCs w:val="24"/>
              </w:rPr>
              <m:t>open,Ndomain</m:t>
            </m:r>
          </m:sub>
        </m:sSub>
      </m:oMath>
      <w:r w:rsidR="00EE05BA" w:rsidRPr="00672232">
        <w:rPr>
          <w:rFonts w:ascii="Times New Roman" w:hAnsi="Times New Roman" w:cs="Times New Roman" w:hint="eastAsia"/>
          <w:sz w:val="24"/>
          <w:szCs w:val="24"/>
        </w:rPr>
        <w:t>,</w:t>
      </w:r>
      <w:r w:rsidRPr="00672232">
        <w:rPr>
          <w:rFonts w:ascii="Times New Roman" w:hAnsi="Times New Roman" w:cs="Times New Roman" w:hint="eastAsia"/>
          <w:sz w:val="24"/>
          <w:szCs w:val="24"/>
        </w:rPr>
        <w:t xml:space="preserve"> (e)</w:t>
      </w:r>
      <w:r w:rsidR="00EE05BA" w:rsidRPr="00672232">
        <w:rPr>
          <w:rFonts w:ascii="Times New Roman" w:hAnsi="Times New Roman" w:cs="Times New Roman" w:hint="eastAsia"/>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hint="eastAsia"/>
                <w:sz w:val="24"/>
                <w:szCs w:val="24"/>
              </w:rPr>
              <m:t>RMSD</m:t>
            </m:r>
          </m:e>
          <m:sub>
            <m:r>
              <w:rPr>
                <w:rFonts w:ascii="Cambria Math" w:hAnsi="Cambria Math" w:cs="Times New Roman"/>
                <w:sz w:val="24"/>
                <w:szCs w:val="24"/>
              </w:rPr>
              <m:t>closed,Cdomain</m:t>
            </m:r>
          </m:sub>
        </m:sSub>
      </m:oMath>
      <w:r w:rsidR="00EE05BA" w:rsidRPr="00672232">
        <w:rPr>
          <w:rFonts w:ascii="Times New Roman" w:hAnsi="Times New Roman" w:cs="Times New Roman" w:hint="eastAsia"/>
          <w:sz w:val="24"/>
          <w:szCs w:val="24"/>
        </w:rPr>
        <w:t>,</w:t>
      </w:r>
      <w:r w:rsidRPr="00672232">
        <w:rPr>
          <w:rFonts w:ascii="Times New Roman" w:hAnsi="Times New Roman" w:cs="Times New Roman" w:hint="eastAsia"/>
          <w:sz w:val="24"/>
          <w:szCs w:val="24"/>
        </w:rPr>
        <w:t xml:space="preserve"> and (f)</w:t>
      </w:r>
      <w:r w:rsidR="00EE05BA" w:rsidRPr="00672232">
        <w:rPr>
          <w:rFonts w:ascii="Times New Roman" w:hAnsi="Times New Roman" w:cs="Times New Roman" w:hint="eastAsia"/>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hint="eastAsia"/>
                <w:sz w:val="24"/>
                <w:szCs w:val="24"/>
              </w:rPr>
              <m:t>RMSD</m:t>
            </m:r>
          </m:e>
          <m:sub>
            <m:r>
              <w:rPr>
                <w:rFonts w:ascii="Cambria Math" w:hAnsi="Cambria Math" w:cs="Times New Roman"/>
                <w:sz w:val="24"/>
                <w:szCs w:val="24"/>
              </w:rPr>
              <m:t>closed,Ndomain</m:t>
            </m:r>
          </m:sub>
        </m:sSub>
      </m:oMath>
      <w:r w:rsidR="00EE05BA" w:rsidRPr="00672232">
        <w:rPr>
          <w:rFonts w:ascii="Times New Roman" w:hAnsi="Times New Roman" w:cs="Times New Roman" w:hint="eastAsia"/>
          <w:sz w:val="24"/>
          <w:szCs w:val="24"/>
        </w:rPr>
        <w:t>.</w:t>
      </w:r>
    </w:p>
    <w:p w14:paraId="112A8271" w14:textId="77777777" w:rsidR="00DE3B81" w:rsidRPr="00672232" w:rsidRDefault="00DE3B81" w:rsidP="00672232">
      <w:pPr>
        <w:spacing w:line="360" w:lineRule="auto"/>
        <w:ind w:firstLine="420"/>
        <w:rPr>
          <w:rFonts w:ascii="Times New Roman" w:hAnsi="Times New Roman" w:cs="Times New Roman"/>
          <w:sz w:val="24"/>
          <w:szCs w:val="24"/>
        </w:rPr>
      </w:pPr>
    </w:p>
    <w:p w14:paraId="026DABCC" w14:textId="77777777" w:rsidR="008A1319" w:rsidRPr="008A1319" w:rsidRDefault="008A1319" w:rsidP="00672232">
      <w:pPr>
        <w:spacing w:line="360" w:lineRule="auto"/>
        <w:rPr>
          <w:rFonts w:hint="eastAsia"/>
        </w:rPr>
      </w:pPr>
    </w:p>
    <w:sectPr w:rsidR="008A1319" w:rsidRPr="008A13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F8154" w14:textId="77777777" w:rsidR="00243003" w:rsidRDefault="00243003" w:rsidP="00362CFB">
      <w:pPr>
        <w:rPr>
          <w:rFonts w:hint="eastAsia"/>
        </w:rPr>
      </w:pPr>
      <w:r>
        <w:separator/>
      </w:r>
    </w:p>
  </w:endnote>
  <w:endnote w:type="continuationSeparator" w:id="0">
    <w:p w14:paraId="613101E7" w14:textId="77777777" w:rsidR="00243003" w:rsidRDefault="00243003" w:rsidP="00362C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D042" w14:textId="77777777" w:rsidR="00243003" w:rsidRDefault="00243003" w:rsidP="00362CFB">
      <w:pPr>
        <w:rPr>
          <w:rFonts w:hint="eastAsia"/>
        </w:rPr>
      </w:pPr>
      <w:r>
        <w:separator/>
      </w:r>
    </w:p>
  </w:footnote>
  <w:footnote w:type="continuationSeparator" w:id="0">
    <w:p w14:paraId="44C95FE7" w14:textId="77777777" w:rsidR="00243003" w:rsidRDefault="00243003" w:rsidP="00362CFB">
      <w:pPr>
        <w:rPr>
          <w:rFonts w:hint="eastAsia"/>
        </w:rPr>
      </w:pPr>
      <w:r>
        <w:continuationSeparator/>
      </w:r>
    </w:p>
  </w:footnote>
  <w:footnote w:id="1">
    <w:p w14:paraId="14BADE4C" w14:textId="77777777" w:rsidR="001D1A1A" w:rsidRPr="00792921" w:rsidRDefault="001D1A1A" w:rsidP="001D1A1A">
      <w:pPr>
        <w:pStyle w:val="aa"/>
        <w:rPr>
          <w:rFonts w:hint="eastAsia"/>
        </w:rPr>
      </w:pPr>
      <w:r>
        <w:rPr>
          <w:rStyle w:val="ac"/>
          <w:rFonts w:hint="eastAsia"/>
        </w:rPr>
        <w:footnoteRef/>
      </w:r>
      <w:r>
        <w:rPr>
          <w:rFonts w:hint="eastAsia"/>
        </w:rPr>
        <w:t xml:space="preserve"> </w:t>
      </w:r>
      <w:r w:rsidRPr="00792921">
        <w:rPr>
          <w:rFonts w:hint="eastAsia"/>
        </w:rPr>
        <w:t>Institute of Biomedical Engineering and Health Sciences, School of Medical and Health Engineering,</w:t>
      </w:r>
      <w:r>
        <w:rPr>
          <w:rFonts w:hint="eastAsia"/>
        </w:rPr>
        <w:t xml:space="preserve"> </w:t>
      </w:r>
      <w:r w:rsidRPr="00792921">
        <w:rPr>
          <w:rFonts w:hint="eastAsia"/>
        </w:rPr>
        <w:t>Changzhou University, Changzhou, 213164, China</w:t>
      </w:r>
    </w:p>
  </w:footnote>
  <w:footnote w:id="2">
    <w:p w14:paraId="1DFD4D8A" w14:textId="77777777" w:rsidR="00FF2A13" w:rsidRDefault="00FF2A13" w:rsidP="00FF2A13">
      <w:pPr>
        <w:pStyle w:val="aa"/>
        <w:rPr>
          <w:rFonts w:hint="eastAsia"/>
        </w:rPr>
      </w:pPr>
      <w:r w:rsidRPr="00667624">
        <w:rPr>
          <w:rStyle w:val="ac"/>
          <w:rFonts w:hint="eastAsia"/>
        </w:rPr>
        <w:sym w:font="Symbol" w:char="F02A"/>
      </w:r>
      <w:r>
        <w:rPr>
          <w:rFonts w:hint="eastAsia"/>
        </w:rPr>
        <w:t xml:space="preserve"> </w:t>
      </w:r>
      <w:r w:rsidRPr="00667624">
        <w:rPr>
          <w:rFonts w:hint="eastAsia"/>
        </w:rPr>
        <w:t>Email: zwt@cczu.edu.cn</w:t>
      </w:r>
      <w:r>
        <w:rPr>
          <w:rFonts w:hint="eastAsia"/>
        </w:rPr>
        <w:t>;</w:t>
      </w:r>
    </w:p>
  </w:footnote>
  <w:footnote w:id="3">
    <w:p w14:paraId="6811C18C" w14:textId="77777777" w:rsidR="001D1A1A" w:rsidRDefault="001D1A1A" w:rsidP="001D1A1A">
      <w:pPr>
        <w:pStyle w:val="aa"/>
        <w:rPr>
          <w:rFonts w:hint="eastAsia"/>
        </w:rPr>
      </w:pPr>
      <w:r>
        <w:rPr>
          <w:rStyle w:val="ac"/>
          <w:rFonts w:hint="eastAsia"/>
        </w:rPr>
        <w:footnoteRef/>
      </w:r>
      <w:r>
        <w:rPr>
          <w:rFonts w:hint="eastAsia"/>
        </w:rPr>
        <w:t xml:space="preserve"> </w:t>
      </w:r>
      <w:r w:rsidRPr="00DA5766">
        <w:rPr>
          <w:rFonts w:hint="eastAsia"/>
        </w:rPr>
        <w:t xml:space="preserve">School of Physics, National Laboratory of </w:t>
      </w:r>
      <w:proofErr w:type="gramStart"/>
      <w:r w:rsidRPr="00DA5766">
        <w:rPr>
          <w:rFonts w:hint="eastAsia"/>
        </w:rPr>
        <w:t>Solid State</w:t>
      </w:r>
      <w:proofErr w:type="gramEnd"/>
      <w:r w:rsidRPr="00DA5766">
        <w:rPr>
          <w:rFonts w:hint="eastAsia"/>
        </w:rPr>
        <w:t xml:space="preserve"> Microstructure, and Collaborative Innovation Center</w:t>
      </w:r>
      <w:r>
        <w:rPr>
          <w:rFonts w:hint="eastAsia"/>
        </w:rPr>
        <w:t xml:space="preserve"> </w:t>
      </w:r>
      <w:r w:rsidRPr="00DA5766">
        <w:rPr>
          <w:rFonts w:hint="eastAsia"/>
        </w:rPr>
        <w:t>of Advanced Microstructures, Nanjing University, Nanjing 210093, Chin</w:t>
      </w:r>
      <w:r>
        <w:rPr>
          <w:rFonts w:hint="eastAsia"/>
        </w:rPr>
        <w:t>a</w:t>
      </w:r>
    </w:p>
  </w:footnote>
  <w:footnote w:id="4">
    <w:p w14:paraId="0C3AF7C5" w14:textId="77777777" w:rsidR="001D1A1A" w:rsidRDefault="001D1A1A" w:rsidP="001D1A1A">
      <w:pPr>
        <w:pStyle w:val="aa"/>
        <w:rPr>
          <w:rFonts w:hint="eastAsia"/>
        </w:rPr>
      </w:pPr>
      <w:r>
        <w:rPr>
          <w:rStyle w:val="ac"/>
          <w:rFonts w:hint="eastAsia"/>
        </w:rPr>
        <w:t>†</w:t>
      </w:r>
      <w:r>
        <w:rPr>
          <w:rFonts w:hint="eastAsia"/>
        </w:rPr>
        <w:t xml:space="preserve"> Email: </w:t>
      </w:r>
      <w:r w:rsidRPr="00CF6573">
        <w:rPr>
          <w:rFonts w:hint="eastAsia"/>
        </w:rPr>
        <w:t>dlh@cczu.edu.cn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70"/>
    <w:rsid w:val="00004139"/>
    <w:rsid w:val="00013D72"/>
    <w:rsid w:val="00025DC4"/>
    <w:rsid w:val="00026318"/>
    <w:rsid w:val="00026EEE"/>
    <w:rsid w:val="0004509D"/>
    <w:rsid w:val="000510E6"/>
    <w:rsid w:val="00060909"/>
    <w:rsid w:val="000741BA"/>
    <w:rsid w:val="000821BC"/>
    <w:rsid w:val="00087D91"/>
    <w:rsid w:val="000B7B67"/>
    <w:rsid w:val="000C1970"/>
    <w:rsid w:val="000C7E99"/>
    <w:rsid w:val="000D2818"/>
    <w:rsid w:val="000D2E89"/>
    <w:rsid w:val="000D52C2"/>
    <w:rsid w:val="000E3794"/>
    <w:rsid w:val="00104DCA"/>
    <w:rsid w:val="00122B8E"/>
    <w:rsid w:val="00155B9D"/>
    <w:rsid w:val="00157696"/>
    <w:rsid w:val="00166197"/>
    <w:rsid w:val="0017468D"/>
    <w:rsid w:val="001B75AB"/>
    <w:rsid w:val="001D1A1A"/>
    <w:rsid w:val="001E1876"/>
    <w:rsid w:val="001E1F89"/>
    <w:rsid w:val="00206BD0"/>
    <w:rsid w:val="00216310"/>
    <w:rsid w:val="00225997"/>
    <w:rsid w:val="002267CF"/>
    <w:rsid w:val="00236E36"/>
    <w:rsid w:val="00243003"/>
    <w:rsid w:val="002524A3"/>
    <w:rsid w:val="0025411E"/>
    <w:rsid w:val="00272D45"/>
    <w:rsid w:val="002773BD"/>
    <w:rsid w:val="002863AF"/>
    <w:rsid w:val="00297241"/>
    <w:rsid w:val="002B18CC"/>
    <w:rsid w:val="002D0FF4"/>
    <w:rsid w:val="002E035A"/>
    <w:rsid w:val="002E4CAB"/>
    <w:rsid w:val="002E56D3"/>
    <w:rsid w:val="003108A4"/>
    <w:rsid w:val="00323F91"/>
    <w:rsid w:val="00330543"/>
    <w:rsid w:val="00333B16"/>
    <w:rsid w:val="00345295"/>
    <w:rsid w:val="0035033F"/>
    <w:rsid w:val="00353537"/>
    <w:rsid w:val="00356F5A"/>
    <w:rsid w:val="00362CFB"/>
    <w:rsid w:val="00364DB1"/>
    <w:rsid w:val="00385FC7"/>
    <w:rsid w:val="003916EC"/>
    <w:rsid w:val="0039645F"/>
    <w:rsid w:val="003E1856"/>
    <w:rsid w:val="003E7B6C"/>
    <w:rsid w:val="003F0669"/>
    <w:rsid w:val="00422437"/>
    <w:rsid w:val="00434C57"/>
    <w:rsid w:val="0044050C"/>
    <w:rsid w:val="00442725"/>
    <w:rsid w:val="004504EA"/>
    <w:rsid w:val="00453C0C"/>
    <w:rsid w:val="004720F8"/>
    <w:rsid w:val="00474CBE"/>
    <w:rsid w:val="004765CB"/>
    <w:rsid w:val="004802AC"/>
    <w:rsid w:val="0048280C"/>
    <w:rsid w:val="004955A8"/>
    <w:rsid w:val="004C35A1"/>
    <w:rsid w:val="004C508D"/>
    <w:rsid w:val="004C71FF"/>
    <w:rsid w:val="004E22B7"/>
    <w:rsid w:val="004F0564"/>
    <w:rsid w:val="004F0FA3"/>
    <w:rsid w:val="00502D24"/>
    <w:rsid w:val="00513F51"/>
    <w:rsid w:val="00524954"/>
    <w:rsid w:val="00541405"/>
    <w:rsid w:val="00544D89"/>
    <w:rsid w:val="005465CF"/>
    <w:rsid w:val="00547D09"/>
    <w:rsid w:val="005505FD"/>
    <w:rsid w:val="00561C76"/>
    <w:rsid w:val="00586730"/>
    <w:rsid w:val="00586DEB"/>
    <w:rsid w:val="0058734A"/>
    <w:rsid w:val="005A14F7"/>
    <w:rsid w:val="00603FF9"/>
    <w:rsid w:val="006045CD"/>
    <w:rsid w:val="0063100D"/>
    <w:rsid w:val="00672232"/>
    <w:rsid w:val="006823B1"/>
    <w:rsid w:val="00691947"/>
    <w:rsid w:val="006E466E"/>
    <w:rsid w:val="006E506F"/>
    <w:rsid w:val="006F0987"/>
    <w:rsid w:val="007243E5"/>
    <w:rsid w:val="007246F2"/>
    <w:rsid w:val="00725F71"/>
    <w:rsid w:val="007641EC"/>
    <w:rsid w:val="00770D59"/>
    <w:rsid w:val="00787C29"/>
    <w:rsid w:val="00797F08"/>
    <w:rsid w:val="007A19BB"/>
    <w:rsid w:val="007E7836"/>
    <w:rsid w:val="007E7EDB"/>
    <w:rsid w:val="007F04FA"/>
    <w:rsid w:val="007F0974"/>
    <w:rsid w:val="00813683"/>
    <w:rsid w:val="008547F4"/>
    <w:rsid w:val="008550FE"/>
    <w:rsid w:val="00863A2A"/>
    <w:rsid w:val="00863E90"/>
    <w:rsid w:val="00871FD4"/>
    <w:rsid w:val="00872DC8"/>
    <w:rsid w:val="00881A41"/>
    <w:rsid w:val="00883394"/>
    <w:rsid w:val="008A1319"/>
    <w:rsid w:val="008A233F"/>
    <w:rsid w:val="008A2EBA"/>
    <w:rsid w:val="008A38DD"/>
    <w:rsid w:val="008D1D54"/>
    <w:rsid w:val="008F7D3A"/>
    <w:rsid w:val="009257C6"/>
    <w:rsid w:val="009363B8"/>
    <w:rsid w:val="00945E80"/>
    <w:rsid w:val="00953CF0"/>
    <w:rsid w:val="00963575"/>
    <w:rsid w:val="009A04CD"/>
    <w:rsid w:val="009B23FC"/>
    <w:rsid w:val="009B49BF"/>
    <w:rsid w:val="009C34C9"/>
    <w:rsid w:val="009D4282"/>
    <w:rsid w:val="00A352E1"/>
    <w:rsid w:val="00A35467"/>
    <w:rsid w:val="00A40490"/>
    <w:rsid w:val="00A47FB5"/>
    <w:rsid w:val="00A5291A"/>
    <w:rsid w:val="00A7359B"/>
    <w:rsid w:val="00A75E90"/>
    <w:rsid w:val="00AC6F85"/>
    <w:rsid w:val="00AF54CA"/>
    <w:rsid w:val="00B0237E"/>
    <w:rsid w:val="00B06139"/>
    <w:rsid w:val="00B10B64"/>
    <w:rsid w:val="00B255FF"/>
    <w:rsid w:val="00B259AC"/>
    <w:rsid w:val="00B608D0"/>
    <w:rsid w:val="00BB2CEE"/>
    <w:rsid w:val="00BC18EC"/>
    <w:rsid w:val="00BC3C99"/>
    <w:rsid w:val="00C03B5F"/>
    <w:rsid w:val="00C06948"/>
    <w:rsid w:val="00C13FB5"/>
    <w:rsid w:val="00C2273E"/>
    <w:rsid w:val="00C6132F"/>
    <w:rsid w:val="00C747B0"/>
    <w:rsid w:val="00CB34C6"/>
    <w:rsid w:val="00CB4390"/>
    <w:rsid w:val="00CB5D5C"/>
    <w:rsid w:val="00CC3C05"/>
    <w:rsid w:val="00CC683C"/>
    <w:rsid w:val="00D005A5"/>
    <w:rsid w:val="00D1798D"/>
    <w:rsid w:val="00D24793"/>
    <w:rsid w:val="00D25F9F"/>
    <w:rsid w:val="00D40A65"/>
    <w:rsid w:val="00D527AA"/>
    <w:rsid w:val="00D57D75"/>
    <w:rsid w:val="00D60E8A"/>
    <w:rsid w:val="00D77CD9"/>
    <w:rsid w:val="00D77F12"/>
    <w:rsid w:val="00D83A51"/>
    <w:rsid w:val="00DA2691"/>
    <w:rsid w:val="00DB60AA"/>
    <w:rsid w:val="00DC35D1"/>
    <w:rsid w:val="00DC7767"/>
    <w:rsid w:val="00DC7A16"/>
    <w:rsid w:val="00DD4C23"/>
    <w:rsid w:val="00DE1ECB"/>
    <w:rsid w:val="00DE3B81"/>
    <w:rsid w:val="00DF75F1"/>
    <w:rsid w:val="00E07B27"/>
    <w:rsid w:val="00E34309"/>
    <w:rsid w:val="00E81C36"/>
    <w:rsid w:val="00E824E6"/>
    <w:rsid w:val="00E93770"/>
    <w:rsid w:val="00EB7D14"/>
    <w:rsid w:val="00ED5C22"/>
    <w:rsid w:val="00ED6954"/>
    <w:rsid w:val="00EE05BA"/>
    <w:rsid w:val="00F14F94"/>
    <w:rsid w:val="00F239E4"/>
    <w:rsid w:val="00F252F0"/>
    <w:rsid w:val="00F44F25"/>
    <w:rsid w:val="00F51830"/>
    <w:rsid w:val="00F63FAC"/>
    <w:rsid w:val="00FB4BED"/>
    <w:rsid w:val="00FC0114"/>
    <w:rsid w:val="00FC704B"/>
    <w:rsid w:val="00FE15D0"/>
    <w:rsid w:val="00FF2A13"/>
    <w:rsid w:val="00FF6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6359A"/>
  <w15:chartTrackingRefBased/>
  <w15:docId w15:val="{A83CBCFE-C450-410B-BA3A-16DF0B7C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C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2CFB"/>
    <w:pPr>
      <w:tabs>
        <w:tab w:val="center" w:pos="4153"/>
        <w:tab w:val="right" w:pos="8306"/>
      </w:tabs>
      <w:snapToGrid w:val="0"/>
      <w:jc w:val="center"/>
    </w:pPr>
    <w:rPr>
      <w:sz w:val="18"/>
      <w:szCs w:val="18"/>
    </w:rPr>
  </w:style>
  <w:style w:type="character" w:customStyle="1" w:styleId="a4">
    <w:name w:val="页眉 字符"/>
    <w:basedOn w:val="a0"/>
    <w:link w:val="a3"/>
    <w:uiPriority w:val="99"/>
    <w:rsid w:val="00362CFB"/>
    <w:rPr>
      <w:sz w:val="18"/>
      <w:szCs w:val="18"/>
    </w:rPr>
  </w:style>
  <w:style w:type="paragraph" w:styleId="a5">
    <w:name w:val="footer"/>
    <w:basedOn w:val="a"/>
    <w:link w:val="a6"/>
    <w:uiPriority w:val="99"/>
    <w:unhideWhenUsed/>
    <w:rsid w:val="00362CFB"/>
    <w:pPr>
      <w:tabs>
        <w:tab w:val="center" w:pos="4153"/>
        <w:tab w:val="right" w:pos="8306"/>
      </w:tabs>
      <w:snapToGrid w:val="0"/>
      <w:jc w:val="left"/>
    </w:pPr>
    <w:rPr>
      <w:sz w:val="18"/>
      <w:szCs w:val="18"/>
    </w:rPr>
  </w:style>
  <w:style w:type="character" w:customStyle="1" w:styleId="a6">
    <w:name w:val="页脚 字符"/>
    <w:basedOn w:val="a0"/>
    <w:link w:val="a5"/>
    <w:uiPriority w:val="99"/>
    <w:rsid w:val="00362CFB"/>
    <w:rPr>
      <w:sz w:val="18"/>
      <w:szCs w:val="18"/>
    </w:rPr>
  </w:style>
  <w:style w:type="table" w:styleId="a7">
    <w:name w:val="Table Grid"/>
    <w:basedOn w:val="a1"/>
    <w:uiPriority w:val="39"/>
    <w:rsid w:val="00364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A5291A"/>
    <w:rPr>
      <w:color w:val="666666"/>
    </w:rPr>
  </w:style>
  <w:style w:type="character" w:styleId="a9">
    <w:name w:val="Hyperlink"/>
    <w:basedOn w:val="a0"/>
    <w:uiPriority w:val="99"/>
    <w:unhideWhenUsed/>
    <w:rsid w:val="00F239E4"/>
    <w:rPr>
      <w:color w:val="467886" w:themeColor="hyperlink"/>
      <w:u w:val="single"/>
    </w:rPr>
  </w:style>
  <w:style w:type="character" w:customStyle="1" w:styleId="1">
    <w:name w:val="标题1"/>
    <w:basedOn w:val="a0"/>
    <w:uiPriority w:val="1"/>
    <w:rsid w:val="00F239E4"/>
    <w:rPr>
      <w:rFonts w:ascii="Times New Roman" w:eastAsia="Times New Roman" w:hAnsi="Times New Roman"/>
      <w:b/>
      <w:sz w:val="28"/>
    </w:rPr>
  </w:style>
  <w:style w:type="paragraph" w:styleId="aa">
    <w:name w:val="footnote text"/>
    <w:basedOn w:val="a"/>
    <w:link w:val="ab"/>
    <w:uiPriority w:val="99"/>
    <w:semiHidden/>
    <w:unhideWhenUsed/>
    <w:rsid w:val="00F239E4"/>
    <w:pPr>
      <w:snapToGrid w:val="0"/>
      <w:jc w:val="left"/>
    </w:pPr>
    <w:rPr>
      <w:sz w:val="18"/>
      <w:szCs w:val="18"/>
    </w:rPr>
  </w:style>
  <w:style w:type="character" w:customStyle="1" w:styleId="ab">
    <w:name w:val="脚注文本 字符"/>
    <w:basedOn w:val="a0"/>
    <w:link w:val="aa"/>
    <w:uiPriority w:val="99"/>
    <w:semiHidden/>
    <w:rsid w:val="00F239E4"/>
    <w:rPr>
      <w:sz w:val="18"/>
      <w:szCs w:val="18"/>
    </w:rPr>
  </w:style>
  <w:style w:type="character" w:styleId="ac">
    <w:name w:val="footnote reference"/>
    <w:basedOn w:val="a0"/>
    <w:uiPriority w:val="99"/>
    <w:semiHidden/>
    <w:unhideWhenUsed/>
    <w:rsid w:val="00F239E4"/>
    <w:rPr>
      <w:vertAlign w:val="superscript"/>
    </w:rPr>
  </w:style>
  <w:style w:type="character" w:customStyle="1" w:styleId="CAuthor">
    <w:name w:val="CAuthor"/>
    <w:basedOn w:val="a0"/>
    <w:uiPriority w:val="1"/>
    <w:rsid w:val="00F239E4"/>
    <w:rPr>
      <w:rFonts w:ascii="Times New Roman" w:eastAsia="Times New Roman" w:hAnsi="Times New Roman"/>
      <w:sz w:val="18"/>
    </w:rPr>
  </w:style>
  <w:style w:type="paragraph" w:customStyle="1" w:styleId="Affiliations">
    <w:name w:val="Affiliations"/>
    <w:basedOn w:val="a"/>
    <w:link w:val="AffiliationsChar"/>
    <w:rsid w:val="00F239E4"/>
    <w:pPr>
      <w:spacing w:line="360" w:lineRule="auto"/>
      <w:jc w:val="center"/>
    </w:pPr>
    <w:rPr>
      <w:rFonts w:ascii="Times New Roman" w:eastAsia="Times New Roman" w:hAnsi="Times New Roman"/>
      <w:sz w:val="24"/>
    </w:rPr>
  </w:style>
  <w:style w:type="character" w:customStyle="1" w:styleId="AffiliationsChar">
    <w:name w:val="Affiliations Char"/>
    <w:basedOn w:val="a0"/>
    <w:link w:val="Affiliations"/>
    <w:rsid w:val="00F239E4"/>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6257">
      <w:bodyDiv w:val="1"/>
      <w:marLeft w:val="0"/>
      <w:marRight w:val="0"/>
      <w:marTop w:val="0"/>
      <w:marBottom w:val="0"/>
      <w:divBdr>
        <w:top w:val="none" w:sz="0" w:space="0" w:color="auto"/>
        <w:left w:val="none" w:sz="0" w:space="0" w:color="auto"/>
        <w:bottom w:val="none" w:sz="0" w:space="0" w:color="auto"/>
        <w:right w:val="none" w:sz="0" w:space="0" w:color="auto"/>
      </w:divBdr>
    </w:div>
    <w:div w:id="448201548">
      <w:bodyDiv w:val="1"/>
      <w:marLeft w:val="0"/>
      <w:marRight w:val="0"/>
      <w:marTop w:val="0"/>
      <w:marBottom w:val="0"/>
      <w:divBdr>
        <w:top w:val="none" w:sz="0" w:space="0" w:color="auto"/>
        <w:left w:val="none" w:sz="0" w:space="0" w:color="auto"/>
        <w:bottom w:val="none" w:sz="0" w:space="0" w:color="auto"/>
        <w:right w:val="none" w:sz="0" w:space="0" w:color="auto"/>
      </w:divBdr>
    </w:div>
    <w:div w:id="644046320">
      <w:bodyDiv w:val="1"/>
      <w:marLeft w:val="0"/>
      <w:marRight w:val="0"/>
      <w:marTop w:val="0"/>
      <w:marBottom w:val="0"/>
      <w:divBdr>
        <w:top w:val="none" w:sz="0" w:space="0" w:color="auto"/>
        <w:left w:val="none" w:sz="0" w:space="0" w:color="auto"/>
        <w:bottom w:val="none" w:sz="0" w:space="0" w:color="auto"/>
        <w:right w:val="none" w:sz="0" w:space="0" w:color="auto"/>
      </w:divBdr>
    </w:div>
    <w:div w:id="1385643441">
      <w:bodyDiv w:val="1"/>
      <w:marLeft w:val="0"/>
      <w:marRight w:val="0"/>
      <w:marTop w:val="0"/>
      <w:marBottom w:val="0"/>
      <w:divBdr>
        <w:top w:val="none" w:sz="0" w:space="0" w:color="auto"/>
        <w:left w:val="none" w:sz="0" w:space="0" w:color="auto"/>
        <w:bottom w:val="none" w:sz="0" w:space="0" w:color="auto"/>
        <w:right w:val="none" w:sz="0" w:space="0" w:color="auto"/>
      </w:divBdr>
    </w:div>
    <w:div w:id="1684279640">
      <w:bodyDiv w:val="1"/>
      <w:marLeft w:val="0"/>
      <w:marRight w:val="0"/>
      <w:marTop w:val="0"/>
      <w:marBottom w:val="0"/>
      <w:divBdr>
        <w:top w:val="none" w:sz="0" w:space="0" w:color="auto"/>
        <w:left w:val="none" w:sz="0" w:space="0" w:color="auto"/>
        <w:bottom w:val="none" w:sz="0" w:space="0" w:color="auto"/>
        <w:right w:val="none" w:sz="0" w:space="0" w:color="auto"/>
      </w:divBdr>
    </w:div>
    <w:div w:id="1869642796">
      <w:bodyDiv w:val="1"/>
      <w:marLeft w:val="0"/>
      <w:marRight w:val="0"/>
      <w:marTop w:val="0"/>
      <w:marBottom w:val="0"/>
      <w:divBdr>
        <w:top w:val="none" w:sz="0" w:space="0" w:color="auto"/>
        <w:left w:val="none" w:sz="0" w:space="0" w:color="auto"/>
        <w:bottom w:val="none" w:sz="0" w:space="0" w:color="auto"/>
        <w:right w:val="none" w:sz="0" w:space="0" w:color="auto"/>
      </w:divBdr>
    </w:div>
    <w:div w:id="1879246170">
      <w:bodyDiv w:val="1"/>
      <w:marLeft w:val="0"/>
      <w:marRight w:val="0"/>
      <w:marTop w:val="0"/>
      <w:marBottom w:val="0"/>
      <w:divBdr>
        <w:top w:val="none" w:sz="0" w:space="0" w:color="auto"/>
        <w:left w:val="none" w:sz="0" w:space="0" w:color="auto"/>
        <w:bottom w:val="none" w:sz="0" w:space="0" w:color="auto"/>
        <w:right w:val="none" w:sz="0" w:space="0" w:color="auto"/>
      </w:divBdr>
    </w:div>
    <w:div w:id="201480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817</TotalTime>
  <Pages>7</Pages>
  <Words>1394</Words>
  <Characters>7952</Characters>
  <Application>Microsoft Office Word</Application>
  <DocSecurity>0</DocSecurity>
  <Lines>66</Lines>
  <Paragraphs>18</Paragraphs>
  <ScaleCrop>false</ScaleCrop>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文涛 祝</dc:creator>
  <cp:keywords/>
  <dc:description/>
  <cp:lastModifiedBy>文涛 祝</cp:lastModifiedBy>
  <cp:revision>169</cp:revision>
  <dcterms:created xsi:type="dcterms:W3CDTF">2024-12-27T07:18:00Z</dcterms:created>
  <dcterms:modified xsi:type="dcterms:W3CDTF">2025-03-03T15:05:00Z</dcterms:modified>
</cp:coreProperties>
</file>