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C9BED6" w14:textId="26A9AD01" w:rsidR="00990363" w:rsidRDefault="00000000">
      <w:pPr>
        <w:pStyle w:val="NormalWeb"/>
        <w:spacing w:line="480" w:lineRule="auto"/>
        <w:ind w:firstLineChars="200" w:firstLine="402"/>
        <w:rPr>
          <w:rStyle w:val="Strong"/>
          <w:bCs/>
          <w:sz w:val="20"/>
          <w:szCs w:val="20"/>
        </w:rPr>
      </w:pPr>
      <w:r>
        <w:rPr>
          <w:rStyle w:val="Strong"/>
          <w:rFonts w:eastAsia="Segoe UI"/>
          <w:sz w:val="20"/>
          <w:szCs w:val="20"/>
        </w:rPr>
        <w:br w:type="page"/>
      </w:r>
    </w:p>
    <w:tbl>
      <w:tblPr>
        <w:tblStyle w:val="TableGrid"/>
        <w:tblW w:w="11338" w:type="dxa"/>
        <w:jc w:val="center"/>
        <w:tblLayout w:type="fixed"/>
        <w:tblLook w:val="04A0" w:firstRow="1" w:lastRow="0" w:firstColumn="1" w:lastColumn="0" w:noHBand="0" w:noVBand="1"/>
      </w:tblPr>
      <w:tblGrid>
        <w:gridCol w:w="1880"/>
        <w:gridCol w:w="2275"/>
        <w:gridCol w:w="3608"/>
        <w:gridCol w:w="3575"/>
      </w:tblGrid>
      <w:tr w:rsidR="00990363" w14:paraId="3C9ED025" w14:textId="77777777">
        <w:trPr>
          <w:jc w:val="center"/>
        </w:trPr>
        <w:tc>
          <w:tcPr>
            <w:tcW w:w="1880" w:type="dxa"/>
            <w:tcBorders>
              <w:top w:val="single" w:sz="12" w:space="0" w:color="000000"/>
              <w:left w:val="nil"/>
              <w:bottom w:val="single" w:sz="4" w:space="0" w:color="000000"/>
              <w:right w:val="nil"/>
              <w:tl2br w:val="nil"/>
            </w:tcBorders>
            <w:shd w:val="clear" w:color="auto" w:fill="FFFFFF"/>
          </w:tcPr>
          <w:p w14:paraId="47AACD04" w14:textId="77777777" w:rsidR="00990363" w:rsidRDefault="00000000">
            <w:pPr>
              <w:pStyle w:val="NormalWeb"/>
              <w:spacing w:line="240" w:lineRule="atLeast"/>
              <w:ind w:firstLine="0"/>
              <w:jc w:val="center"/>
              <w:rPr>
                <w:sz w:val="21"/>
                <w:szCs w:val="21"/>
                <w:lang w:bidi="ar"/>
              </w:rPr>
            </w:pPr>
            <w:r>
              <w:rPr>
                <w:rFonts w:hint="eastAsia"/>
                <w:sz w:val="20"/>
                <w:szCs w:val="20"/>
              </w:rPr>
              <w:lastRenderedPageBreak/>
              <w:t>T</w:t>
            </w:r>
            <w:r>
              <w:rPr>
                <w:rFonts w:eastAsia="Segoe UI"/>
                <w:sz w:val="20"/>
                <w:szCs w:val="20"/>
              </w:rPr>
              <w:t>ask diagram</w:t>
            </w:r>
          </w:p>
        </w:tc>
        <w:tc>
          <w:tcPr>
            <w:tcW w:w="2275" w:type="dxa"/>
            <w:tcBorders>
              <w:top w:val="single" w:sz="12" w:space="0" w:color="000000"/>
              <w:left w:val="nil"/>
              <w:bottom w:val="single" w:sz="4" w:space="0" w:color="000000"/>
              <w:right w:val="nil"/>
            </w:tcBorders>
            <w:shd w:val="clear" w:color="auto" w:fill="FFFFFF"/>
          </w:tcPr>
          <w:p w14:paraId="7E87F1E9" w14:textId="77777777" w:rsidR="00990363" w:rsidRDefault="00000000">
            <w:pPr>
              <w:pStyle w:val="NormalWeb"/>
              <w:spacing w:line="240" w:lineRule="atLeast"/>
              <w:ind w:firstLine="0"/>
              <w:jc w:val="center"/>
              <w:rPr>
                <w:sz w:val="21"/>
                <w:szCs w:val="21"/>
                <w:lang w:bidi="ar"/>
              </w:rPr>
            </w:pPr>
            <w:r>
              <w:rPr>
                <w:rFonts w:hint="eastAsia"/>
                <w:sz w:val="20"/>
                <w:szCs w:val="20"/>
              </w:rPr>
              <w:t>R</w:t>
            </w:r>
            <w:r>
              <w:rPr>
                <w:rFonts w:eastAsia="Segoe UI"/>
                <w:sz w:val="20"/>
                <w:szCs w:val="20"/>
              </w:rPr>
              <w:t>equirements</w:t>
            </w:r>
          </w:p>
        </w:tc>
        <w:tc>
          <w:tcPr>
            <w:tcW w:w="3608" w:type="dxa"/>
            <w:tcBorders>
              <w:top w:val="single" w:sz="12" w:space="0" w:color="000000"/>
              <w:left w:val="nil"/>
              <w:bottom w:val="single" w:sz="4" w:space="0" w:color="000000"/>
              <w:right w:val="nil"/>
            </w:tcBorders>
            <w:shd w:val="clear" w:color="auto" w:fill="FFFFFF"/>
          </w:tcPr>
          <w:p w14:paraId="40586138" w14:textId="77777777" w:rsidR="00990363" w:rsidRDefault="00000000">
            <w:pPr>
              <w:pStyle w:val="NormalWeb"/>
              <w:spacing w:line="240" w:lineRule="atLeast"/>
              <w:ind w:firstLine="0"/>
              <w:jc w:val="center"/>
              <w:rPr>
                <w:sz w:val="21"/>
                <w:szCs w:val="21"/>
                <w:lang w:bidi="ar"/>
              </w:rPr>
            </w:pPr>
            <w:r>
              <w:rPr>
                <w:rFonts w:eastAsia="Segoe UI"/>
                <w:kern w:val="2"/>
                <w:sz w:val="20"/>
                <w:szCs w:val="20"/>
              </w:rPr>
              <w:t>Task interface</w:t>
            </w:r>
          </w:p>
        </w:tc>
        <w:tc>
          <w:tcPr>
            <w:tcW w:w="3575" w:type="dxa"/>
            <w:tcBorders>
              <w:top w:val="single" w:sz="12" w:space="0" w:color="000000"/>
              <w:left w:val="nil"/>
              <w:bottom w:val="single" w:sz="4" w:space="0" w:color="000000"/>
              <w:right w:val="nil"/>
            </w:tcBorders>
            <w:shd w:val="clear" w:color="auto" w:fill="FFFFFF"/>
          </w:tcPr>
          <w:p w14:paraId="199678A3" w14:textId="77777777" w:rsidR="00990363" w:rsidRDefault="00000000">
            <w:pPr>
              <w:pStyle w:val="NormalWeb"/>
              <w:spacing w:line="240" w:lineRule="atLeast"/>
              <w:ind w:firstLine="0"/>
              <w:jc w:val="center"/>
              <w:rPr>
                <w:sz w:val="21"/>
                <w:szCs w:val="21"/>
                <w:lang w:bidi="ar"/>
              </w:rPr>
            </w:pPr>
            <w:r>
              <w:rPr>
                <w:rFonts w:hint="eastAsia"/>
                <w:sz w:val="20"/>
                <w:szCs w:val="20"/>
              </w:rPr>
              <w:t>D</w:t>
            </w:r>
            <w:r>
              <w:rPr>
                <w:rFonts w:eastAsia="Segoe UI"/>
                <w:sz w:val="20"/>
                <w:szCs w:val="20"/>
              </w:rPr>
              <w:t>esign principles</w:t>
            </w:r>
          </w:p>
        </w:tc>
      </w:tr>
      <w:tr w:rsidR="00990363" w14:paraId="459E5FDB" w14:textId="77777777">
        <w:trPr>
          <w:trHeight w:val="2074"/>
          <w:jc w:val="center"/>
        </w:trPr>
        <w:tc>
          <w:tcPr>
            <w:tcW w:w="1880" w:type="dxa"/>
            <w:tcBorders>
              <w:top w:val="single" w:sz="4" w:space="0" w:color="000000"/>
              <w:left w:val="nil"/>
              <w:bottom w:val="nil"/>
              <w:right w:val="nil"/>
            </w:tcBorders>
            <w:shd w:val="clear" w:color="auto" w:fill="FFFFFF"/>
          </w:tcPr>
          <w:p w14:paraId="33A3E77F" w14:textId="77777777" w:rsidR="00990363" w:rsidRDefault="00000000">
            <w:pPr>
              <w:pStyle w:val="NormalWeb"/>
              <w:spacing w:line="240" w:lineRule="atLeast"/>
              <w:ind w:firstLine="0"/>
              <w:rPr>
                <w:sz w:val="18"/>
                <w:szCs w:val="18"/>
              </w:rPr>
            </w:pPr>
            <w:r>
              <w:rPr>
                <w:sz w:val="18"/>
                <w:szCs w:val="18"/>
              </w:rPr>
              <w:t xml:space="preserve">Task 1: </w:t>
            </w:r>
          </w:p>
          <w:p w14:paraId="31F4B4A0" w14:textId="77777777" w:rsidR="00990363" w:rsidRDefault="00000000">
            <w:pPr>
              <w:pStyle w:val="NormalWeb"/>
              <w:spacing w:line="240" w:lineRule="atLeast"/>
              <w:ind w:firstLine="0"/>
              <w:rPr>
                <w:sz w:val="18"/>
                <w:szCs w:val="18"/>
              </w:rPr>
            </w:pPr>
            <w:r>
              <w:rPr>
                <w:sz w:val="18"/>
                <w:szCs w:val="18"/>
              </w:rPr>
              <w:t>Tennis Hitting</w:t>
            </w:r>
          </w:p>
          <w:p w14:paraId="13C22E87" w14:textId="77777777" w:rsidR="00990363" w:rsidRDefault="00000000">
            <w:pPr>
              <w:pStyle w:val="NormalWeb"/>
              <w:spacing w:line="240" w:lineRule="atLeast"/>
              <w:ind w:firstLine="0"/>
              <w:rPr>
                <w:sz w:val="21"/>
                <w:szCs w:val="21"/>
                <w:lang w:bidi="ar"/>
              </w:rPr>
            </w:pPr>
            <w:r>
              <w:rPr>
                <w:noProof/>
              </w:rPr>
              <w:drawing>
                <wp:inline distT="0" distB="0" distL="114300" distR="114300" wp14:anchorId="2B16C0AA" wp14:editId="22E9FEB2">
                  <wp:extent cx="997585" cy="1049655"/>
                  <wp:effectExtent l="0" t="0" r="8255" b="1905"/>
                  <wp:docPr id="12" name="图片 1" descr="1689867336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descr="1689867336881"/>
                          <pic:cNvPicPr>
                            <a:picLocks noChangeAspect="1"/>
                          </pic:cNvPicPr>
                        </pic:nvPicPr>
                        <pic:blipFill>
                          <a:blip r:embed="rId8"/>
                          <a:stretch>
                            <a:fillRect/>
                          </a:stretch>
                        </pic:blipFill>
                        <pic:spPr>
                          <a:xfrm>
                            <a:off x="0" y="0"/>
                            <a:ext cx="997585" cy="1049655"/>
                          </a:xfrm>
                          <a:prstGeom prst="rect">
                            <a:avLst/>
                          </a:prstGeom>
                          <a:noFill/>
                          <a:ln>
                            <a:noFill/>
                          </a:ln>
                        </pic:spPr>
                      </pic:pic>
                    </a:graphicData>
                  </a:graphic>
                </wp:inline>
              </w:drawing>
            </w:r>
          </w:p>
        </w:tc>
        <w:tc>
          <w:tcPr>
            <w:tcW w:w="2275" w:type="dxa"/>
            <w:tcBorders>
              <w:top w:val="single" w:sz="4" w:space="0" w:color="000000"/>
              <w:left w:val="nil"/>
              <w:bottom w:val="nil"/>
              <w:right w:val="nil"/>
            </w:tcBorders>
            <w:shd w:val="clear" w:color="auto" w:fill="FFFFFF"/>
          </w:tcPr>
          <w:p w14:paraId="1B7FA0B3" w14:textId="77777777" w:rsidR="00990363" w:rsidRDefault="00000000">
            <w:pPr>
              <w:pStyle w:val="NormalWeb"/>
              <w:spacing w:line="240" w:lineRule="exact"/>
              <w:ind w:firstLineChars="200" w:firstLine="360"/>
              <w:rPr>
                <w:sz w:val="21"/>
                <w:szCs w:val="21"/>
                <w:lang w:bidi="ar"/>
              </w:rPr>
            </w:pPr>
            <w:r>
              <w:rPr>
                <w:sz w:val="18"/>
                <w:szCs w:val="18"/>
              </w:rPr>
              <w:t>Children are required to judge the direction and position of a ball approaching on the screen, and perform either a forehand or backhand hit to the corresponding target area.</w:t>
            </w:r>
          </w:p>
        </w:tc>
        <w:tc>
          <w:tcPr>
            <w:tcW w:w="3608" w:type="dxa"/>
            <w:tcBorders>
              <w:top w:val="single" w:sz="4" w:space="0" w:color="000000"/>
              <w:left w:val="nil"/>
              <w:bottom w:val="nil"/>
              <w:right w:val="nil"/>
            </w:tcBorders>
            <w:shd w:val="clear" w:color="auto" w:fill="FFFFFF"/>
          </w:tcPr>
          <w:p w14:paraId="0A44BA96" w14:textId="77777777" w:rsidR="00990363" w:rsidRDefault="00000000">
            <w:pPr>
              <w:pStyle w:val="NormalWeb"/>
              <w:spacing w:line="240" w:lineRule="atLeast"/>
              <w:ind w:firstLine="0"/>
              <w:rPr>
                <w:sz w:val="21"/>
                <w:szCs w:val="21"/>
                <w:lang w:bidi="ar"/>
              </w:rPr>
            </w:pPr>
            <w:r>
              <w:rPr>
                <w:noProof/>
              </w:rPr>
              <w:drawing>
                <wp:inline distT="0" distB="0" distL="114300" distR="114300" wp14:anchorId="05DCAA57" wp14:editId="7D7F7D81">
                  <wp:extent cx="2160270" cy="1214755"/>
                  <wp:effectExtent l="0" t="0" r="3810" b="4445"/>
                  <wp:docPr id="24" name="图片 24" descr="6ae56d1b2b4513d8d310aab44cf3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6ae56d1b2b4513d8d310aab44cf3199"/>
                          <pic:cNvPicPr>
                            <a:picLocks noChangeAspect="1"/>
                          </pic:cNvPicPr>
                        </pic:nvPicPr>
                        <pic:blipFill>
                          <a:blip r:embed="rId9"/>
                          <a:stretch>
                            <a:fillRect/>
                          </a:stretch>
                        </pic:blipFill>
                        <pic:spPr>
                          <a:xfrm>
                            <a:off x="0" y="0"/>
                            <a:ext cx="2160270" cy="1214755"/>
                          </a:xfrm>
                          <a:prstGeom prst="rect">
                            <a:avLst/>
                          </a:prstGeom>
                        </pic:spPr>
                      </pic:pic>
                    </a:graphicData>
                  </a:graphic>
                </wp:inline>
              </w:drawing>
            </w:r>
          </w:p>
        </w:tc>
        <w:tc>
          <w:tcPr>
            <w:tcW w:w="3575" w:type="dxa"/>
            <w:tcBorders>
              <w:top w:val="single" w:sz="4" w:space="0" w:color="000000"/>
              <w:left w:val="nil"/>
              <w:bottom w:val="nil"/>
              <w:right w:val="nil"/>
            </w:tcBorders>
            <w:shd w:val="clear" w:color="auto" w:fill="FFFFFF"/>
          </w:tcPr>
          <w:p w14:paraId="09B6D1E1" w14:textId="77777777" w:rsidR="00990363" w:rsidRDefault="00000000">
            <w:pPr>
              <w:pStyle w:val="NormalWeb"/>
              <w:spacing w:line="240" w:lineRule="atLeast"/>
              <w:ind w:firstLineChars="200" w:firstLine="360"/>
              <w:rPr>
                <w:sz w:val="21"/>
                <w:szCs w:val="21"/>
                <w:lang w:bidi="ar"/>
              </w:rPr>
            </w:pPr>
            <w:r>
              <w:rPr>
                <w:sz w:val="18"/>
                <w:szCs w:val="18"/>
              </w:rPr>
              <w:t>This task is grounded in Dynamic Systems Theory (DST), emphasizing the role of environmental stimuli in promoting the development of motor control and body coordination. The primary focus is on fine motor skill training, particularly hand-eye coordination, upper-limb coordination, and movement planning abilities.</w:t>
            </w:r>
            <w:r>
              <w:rPr>
                <w:b/>
                <w:bCs/>
                <w:color w:val="0070C0"/>
                <w:sz w:val="18"/>
                <w:szCs w:val="18"/>
                <w:vertAlign w:val="superscript"/>
              </w:rPr>
              <w:fldChar w:fldCharType="begin"/>
            </w:r>
            <w:r>
              <w:rPr>
                <w:b/>
                <w:bCs/>
                <w:color w:val="0070C0"/>
                <w:sz w:val="18"/>
                <w:szCs w:val="18"/>
                <w:vertAlign w:val="superscript"/>
              </w:rPr>
              <w:instrText xml:space="preserve"> REF _Ref24499 \n \h </w:instrText>
            </w:r>
            <w:r>
              <w:rPr>
                <w:b/>
                <w:bCs/>
                <w:color w:val="0070C0"/>
                <w:sz w:val="18"/>
                <w:szCs w:val="18"/>
                <w:vertAlign w:val="superscript"/>
              </w:rPr>
            </w:r>
            <w:r>
              <w:rPr>
                <w:b/>
                <w:bCs/>
                <w:color w:val="0070C0"/>
                <w:sz w:val="18"/>
                <w:szCs w:val="18"/>
                <w:vertAlign w:val="superscript"/>
              </w:rPr>
              <w:fldChar w:fldCharType="separate"/>
            </w:r>
            <w:r>
              <w:rPr>
                <w:b/>
                <w:bCs/>
                <w:color w:val="0070C0"/>
                <w:sz w:val="18"/>
                <w:szCs w:val="18"/>
                <w:vertAlign w:val="superscript"/>
              </w:rPr>
              <w:t>25</w:t>
            </w:r>
            <w:r>
              <w:rPr>
                <w:b/>
                <w:bCs/>
                <w:color w:val="0070C0"/>
                <w:sz w:val="18"/>
                <w:szCs w:val="18"/>
                <w:vertAlign w:val="superscript"/>
              </w:rPr>
              <w:fldChar w:fldCharType="end"/>
            </w:r>
          </w:p>
        </w:tc>
      </w:tr>
      <w:tr w:rsidR="00990363" w14:paraId="52CDF0DF" w14:textId="77777777">
        <w:trPr>
          <w:jc w:val="center"/>
        </w:trPr>
        <w:tc>
          <w:tcPr>
            <w:tcW w:w="1880" w:type="dxa"/>
            <w:tcBorders>
              <w:top w:val="nil"/>
              <w:left w:val="nil"/>
              <w:bottom w:val="nil"/>
              <w:right w:val="nil"/>
            </w:tcBorders>
            <w:shd w:val="clear" w:color="auto" w:fill="FFFFFF"/>
          </w:tcPr>
          <w:p w14:paraId="67D03A75" w14:textId="77777777" w:rsidR="00990363" w:rsidRDefault="00000000">
            <w:pPr>
              <w:pStyle w:val="NormalWeb"/>
              <w:spacing w:line="240" w:lineRule="atLeast"/>
              <w:ind w:firstLine="0"/>
              <w:rPr>
                <w:sz w:val="18"/>
                <w:szCs w:val="18"/>
              </w:rPr>
            </w:pPr>
            <w:r>
              <w:rPr>
                <w:sz w:val="18"/>
                <w:szCs w:val="18"/>
              </w:rPr>
              <w:t>Task 2:</w:t>
            </w:r>
          </w:p>
          <w:p w14:paraId="3A5F9BE8" w14:textId="77777777" w:rsidR="00990363" w:rsidRDefault="00000000">
            <w:pPr>
              <w:pStyle w:val="NormalWeb"/>
              <w:spacing w:line="240" w:lineRule="atLeast"/>
              <w:ind w:firstLine="0"/>
              <w:rPr>
                <w:sz w:val="21"/>
                <w:szCs w:val="21"/>
                <w:lang w:bidi="ar"/>
              </w:rPr>
            </w:pPr>
            <w:r>
              <w:rPr>
                <w:sz w:val="18"/>
                <w:szCs w:val="18"/>
              </w:rPr>
              <w:t>Parkour</w:t>
            </w:r>
            <w:r>
              <w:rPr>
                <w:bCs/>
                <w:noProof/>
                <w:kern w:val="2"/>
                <w:lang w:bidi="ar"/>
              </w:rPr>
              <w:drawing>
                <wp:inline distT="0" distB="0" distL="114300" distR="114300" wp14:anchorId="1EFEBD05" wp14:editId="2DA625BC">
                  <wp:extent cx="1052830" cy="1036955"/>
                  <wp:effectExtent l="0" t="0" r="13970" b="14605"/>
                  <wp:docPr id="33" name="图片 30" descr="1679564005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0" descr="1679564005593"/>
                          <pic:cNvPicPr>
                            <a:picLocks noChangeAspect="1"/>
                          </pic:cNvPicPr>
                        </pic:nvPicPr>
                        <pic:blipFill>
                          <a:blip r:embed="rId10"/>
                          <a:stretch>
                            <a:fillRect/>
                          </a:stretch>
                        </pic:blipFill>
                        <pic:spPr>
                          <a:xfrm>
                            <a:off x="0" y="0"/>
                            <a:ext cx="1052830" cy="1036955"/>
                          </a:xfrm>
                          <a:prstGeom prst="rect">
                            <a:avLst/>
                          </a:prstGeom>
                          <a:noFill/>
                          <a:ln>
                            <a:noFill/>
                          </a:ln>
                        </pic:spPr>
                      </pic:pic>
                    </a:graphicData>
                  </a:graphic>
                </wp:inline>
              </w:drawing>
            </w:r>
          </w:p>
        </w:tc>
        <w:tc>
          <w:tcPr>
            <w:tcW w:w="2275" w:type="dxa"/>
            <w:tcBorders>
              <w:top w:val="nil"/>
              <w:left w:val="nil"/>
              <w:bottom w:val="nil"/>
              <w:right w:val="nil"/>
            </w:tcBorders>
            <w:shd w:val="clear" w:color="auto" w:fill="FFFFFF"/>
          </w:tcPr>
          <w:p w14:paraId="00ECE15C" w14:textId="77777777" w:rsidR="00990363" w:rsidRDefault="00000000">
            <w:pPr>
              <w:pStyle w:val="NormalWeb"/>
              <w:spacing w:line="240" w:lineRule="atLeast"/>
              <w:ind w:firstLineChars="200" w:firstLine="360"/>
              <w:rPr>
                <w:sz w:val="21"/>
                <w:szCs w:val="21"/>
                <w:lang w:bidi="ar"/>
              </w:rPr>
            </w:pPr>
            <w:r>
              <w:rPr>
                <w:sz w:val="18"/>
                <w:szCs w:val="18"/>
              </w:rPr>
              <w:t>Children navigate through a dynamic environment by performing jumps, squats, and other movements to avoid or leap over obstacles of varying sizes and shapes.</w:t>
            </w:r>
          </w:p>
        </w:tc>
        <w:tc>
          <w:tcPr>
            <w:tcW w:w="3608" w:type="dxa"/>
            <w:tcBorders>
              <w:top w:val="nil"/>
              <w:left w:val="nil"/>
              <w:bottom w:val="nil"/>
              <w:right w:val="nil"/>
            </w:tcBorders>
            <w:shd w:val="clear" w:color="auto" w:fill="FFFFFF"/>
          </w:tcPr>
          <w:p w14:paraId="1A8E443E" w14:textId="77777777" w:rsidR="00990363" w:rsidRDefault="00000000">
            <w:pPr>
              <w:pStyle w:val="NormalWeb"/>
              <w:spacing w:line="240" w:lineRule="atLeast"/>
              <w:ind w:firstLine="0"/>
              <w:rPr>
                <w:sz w:val="21"/>
                <w:szCs w:val="21"/>
                <w:lang w:bidi="ar"/>
              </w:rPr>
            </w:pPr>
            <w:r>
              <w:rPr>
                <w:noProof/>
              </w:rPr>
              <w:drawing>
                <wp:inline distT="0" distB="0" distL="114300" distR="114300" wp14:anchorId="5A026A9F" wp14:editId="29C140FC">
                  <wp:extent cx="2160270" cy="1214755"/>
                  <wp:effectExtent l="0" t="0" r="3810" b="4445"/>
                  <wp:docPr id="25" name="图片 25" descr="56bd6e9b8573b5081a5e572b28e1b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56bd6e9b8573b5081a5e572b28e1b8c"/>
                          <pic:cNvPicPr>
                            <a:picLocks noChangeAspect="1"/>
                          </pic:cNvPicPr>
                        </pic:nvPicPr>
                        <pic:blipFill>
                          <a:blip r:embed="rId11"/>
                          <a:stretch>
                            <a:fillRect/>
                          </a:stretch>
                        </pic:blipFill>
                        <pic:spPr>
                          <a:xfrm>
                            <a:off x="0" y="0"/>
                            <a:ext cx="2160270" cy="1214755"/>
                          </a:xfrm>
                          <a:prstGeom prst="rect">
                            <a:avLst/>
                          </a:prstGeom>
                        </pic:spPr>
                      </pic:pic>
                    </a:graphicData>
                  </a:graphic>
                </wp:inline>
              </w:drawing>
            </w:r>
          </w:p>
        </w:tc>
        <w:tc>
          <w:tcPr>
            <w:tcW w:w="3575" w:type="dxa"/>
            <w:tcBorders>
              <w:top w:val="nil"/>
              <w:left w:val="nil"/>
              <w:bottom w:val="nil"/>
              <w:right w:val="nil"/>
            </w:tcBorders>
            <w:shd w:val="clear" w:color="auto" w:fill="FFFFFF"/>
          </w:tcPr>
          <w:p w14:paraId="5EDCAC61" w14:textId="77777777" w:rsidR="00990363" w:rsidRDefault="00000000">
            <w:pPr>
              <w:pStyle w:val="NormalWeb"/>
              <w:spacing w:line="240" w:lineRule="atLeast"/>
              <w:ind w:firstLineChars="200" w:firstLine="360"/>
              <w:rPr>
                <w:sz w:val="21"/>
                <w:szCs w:val="21"/>
                <w:lang w:bidi="ar"/>
              </w:rPr>
            </w:pPr>
            <w:r>
              <w:rPr>
                <w:sz w:val="18"/>
                <w:szCs w:val="18"/>
              </w:rPr>
              <w:t>This task applies Sensory Integration Theory (SI), challenging children’s balance and reaction abilities through dynamic scene-based obstacles. It primarily strengthens gross motor skills, including lower-limb strength, core stability, and overall body coordination.</w:t>
            </w:r>
            <w:r>
              <w:rPr>
                <w:b/>
                <w:bCs/>
                <w:color w:val="0070C0"/>
                <w:sz w:val="18"/>
                <w:szCs w:val="18"/>
                <w:vertAlign w:val="superscript"/>
              </w:rPr>
              <w:fldChar w:fldCharType="begin"/>
            </w:r>
            <w:r>
              <w:rPr>
                <w:b/>
                <w:bCs/>
                <w:color w:val="0070C0"/>
                <w:sz w:val="18"/>
                <w:szCs w:val="18"/>
                <w:vertAlign w:val="superscript"/>
              </w:rPr>
              <w:instrText xml:space="preserve"> REF _Ref23345 \n \h </w:instrText>
            </w:r>
            <w:r>
              <w:rPr>
                <w:b/>
                <w:bCs/>
                <w:color w:val="0070C0"/>
                <w:sz w:val="18"/>
                <w:szCs w:val="18"/>
                <w:vertAlign w:val="superscript"/>
              </w:rPr>
            </w:r>
            <w:r>
              <w:rPr>
                <w:b/>
                <w:bCs/>
                <w:color w:val="0070C0"/>
                <w:sz w:val="18"/>
                <w:szCs w:val="18"/>
                <w:vertAlign w:val="superscript"/>
              </w:rPr>
              <w:fldChar w:fldCharType="separate"/>
            </w:r>
            <w:r>
              <w:rPr>
                <w:b/>
                <w:bCs/>
                <w:color w:val="0070C0"/>
                <w:sz w:val="18"/>
                <w:szCs w:val="18"/>
                <w:vertAlign w:val="superscript"/>
              </w:rPr>
              <w:t>26</w:t>
            </w:r>
            <w:r>
              <w:rPr>
                <w:b/>
                <w:bCs/>
                <w:color w:val="0070C0"/>
                <w:sz w:val="18"/>
                <w:szCs w:val="18"/>
                <w:vertAlign w:val="superscript"/>
              </w:rPr>
              <w:fldChar w:fldCharType="end"/>
            </w:r>
          </w:p>
        </w:tc>
      </w:tr>
      <w:tr w:rsidR="00990363" w14:paraId="2F67F773" w14:textId="77777777">
        <w:trPr>
          <w:trHeight w:val="2316"/>
          <w:jc w:val="center"/>
        </w:trPr>
        <w:tc>
          <w:tcPr>
            <w:tcW w:w="1880" w:type="dxa"/>
            <w:tcBorders>
              <w:top w:val="nil"/>
              <w:left w:val="nil"/>
              <w:bottom w:val="nil"/>
              <w:right w:val="nil"/>
            </w:tcBorders>
            <w:shd w:val="clear" w:color="auto" w:fill="FFFFFF"/>
          </w:tcPr>
          <w:p w14:paraId="419E8543" w14:textId="77777777" w:rsidR="00990363" w:rsidRDefault="00000000">
            <w:pPr>
              <w:pStyle w:val="NormalWeb"/>
              <w:spacing w:line="240" w:lineRule="atLeast"/>
              <w:ind w:firstLine="0"/>
              <w:rPr>
                <w:sz w:val="18"/>
                <w:szCs w:val="18"/>
              </w:rPr>
            </w:pPr>
            <w:r>
              <w:rPr>
                <w:sz w:val="18"/>
                <w:szCs w:val="18"/>
              </w:rPr>
              <w:t xml:space="preserve">Task 3: </w:t>
            </w:r>
          </w:p>
          <w:p w14:paraId="796B248B" w14:textId="77777777" w:rsidR="00990363" w:rsidRDefault="00000000">
            <w:pPr>
              <w:pStyle w:val="NormalWeb"/>
              <w:spacing w:line="240" w:lineRule="atLeast"/>
              <w:ind w:firstLine="0"/>
              <w:rPr>
                <w:sz w:val="18"/>
                <w:szCs w:val="18"/>
              </w:rPr>
            </w:pPr>
            <w:r>
              <w:rPr>
                <w:sz w:val="18"/>
                <w:szCs w:val="18"/>
              </w:rPr>
              <w:t>Quick Reaction</w:t>
            </w:r>
          </w:p>
          <w:p w14:paraId="1E65D418" w14:textId="77777777" w:rsidR="00990363" w:rsidRDefault="00000000">
            <w:pPr>
              <w:pStyle w:val="NormalWeb"/>
              <w:spacing w:line="240" w:lineRule="atLeast"/>
              <w:ind w:firstLine="0"/>
              <w:rPr>
                <w:sz w:val="21"/>
                <w:szCs w:val="21"/>
                <w:lang w:bidi="ar"/>
              </w:rPr>
            </w:pPr>
            <w:r>
              <w:rPr>
                <w:noProof/>
                <w:sz w:val="21"/>
                <w:szCs w:val="21"/>
                <w:lang w:bidi="ar"/>
              </w:rPr>
              <w:drawing>
                <wp:inline distT="0" distB="0" distL="114300" distR="114300" wp14:anchorId="75E6DA9C" wp14:editId="345D956C">
                  <wp:extent cx="1014730" cy="1117600"/>
                  <wp:effectExtent l="0" t="0" r="6350" b="10160"/>
                  <wp:docPr id="34" name="图片 34" descr="17377326570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1737732657054"/>
                          <pic:cNvPicPr>
                            <a:picLocks noChangeAspect="1"/>
                          </pic:cNvPicPr>
                        </pic:nvPicPr>
                        <pic:blipFill>
                          <a:blip r:embed="rId12"/>
                          <a:stretch>
                            <a:fillRect/>
                          </a:stretch>
                        </pic:blipFill>
                        <pic:spPr>
                          <a:xfrm>
                            <a:off x="0" y="0"/>
                            <a:ext cx="1014730" cy="1117600"/>
                          </a:xfrm>
                          <a:prstGeom prst="rect">
                            <a:avLst/>
                          </a:prstGeom>
                        </pic:spPr>
                      </pic:pic>
                    </a:graphicData>
                  </a:graphic>
                </wp:inline>
              </w:drawing>
            </w:r>
          </w:p>
        </w:tc>
        <w:tc>
          <w:tcPr>
            <w:tcW w:w="2275" w:type="dxa"/>
            <w:tcBorders>
              <w:top w:val="nil"/>
              <w:left w:val="nil"/>
              <w:bottom w:val="nil"/>
              <w:right w:val="nil"/>
            </w:tcBorders>
            <w:shd w:val="clear" w:color="auto" w:fill="FFFFFF"/>
          </w:tcPr>
          <w:p w14:paraId="43867044" w14:textId="77777777" w:rsidR="00990363" w:rsidRDefault="00000000">
            <w:pPr>
              <w:pStyle w:val="NormalWeb"/>
              <w:spacing w:line="240" w:lineRule="atLeast"/>
              <w:ind w:firstLine="482"/>
              <w:rPr>
                <w:sz w:val="18"/>
                <w:szCs w:val="18"/>
              </w:rPr>
            </w:pPr>
            <w:r>
              <w:rPr>
                <w:sz w:val="18"/>
                <w:szCs w:val="18"/>
              </w:rPr>
              <w:t>Children must quickly perform specified actions (e.g., kicking or catching a ball) upon auditory cues.</w:t>
            </w:r>
          </w:p>
          <w:p w14:paraId="178DA87D" w14:textId="77777777" w:rsidR="00990363" w:rsidRDefault="00990363">
            <w:pPr>
              <w:pStyle w:val="NormalWeb"/>
              <w:spacing w:line="240" w:lineRule="atLeast"/>
              <w:ind w:firstLineChars="200" w:firstLine="420"/>
              <w:rPr>
                <w:sz w:val="21"/>
                <w:szCs w:val="21"/>
                <w:lang w:bidi="ar"/>
              </w:rPr>
            </w:pPr>
          </w:p>
        </w:tc>
        <w:tc>
          <w:tcPr>
            <w:tcW w:w="3608" w:type="dxa"/>
            <w:tcBorders>
              <w:top w:val="nil"/>
              <w:left w:val="nil"/>
              <w:bottom w:val="nil"/>
              <w:right w:val="nil"/>
            </w:tcBorders>
            <w:shd w:val="clear" w:color="auto" w:fill="FFFFFF"/>
          </w:tcPr>
          <w:p w14:paraId="30857756" w14:textId="77777777" w:rsidR="00990363" w:rsidRDefault="00000000">
            <w:pPr>
              <w:pStyle w:val="NormalWeb"/>
              <w:spacing w:line="240" w:lineRule="atLeast"/>
              <w:ind w:firstLine="0"/>
              <w:rPr>
                <w:sz w:val="21"/>
                <w:szCs w:val="21"/>
                <w:lang w:bidi="ar"/>
              </w:rPr>
            </w:pPr>
            <w:r>
              <w:rPr>
                <w:noProof/>
              </w:rPr>
              <w:drawing>
                <wp:inline distT="0" distB="0" distL="114300" distR="114300" wp14:anchorId="053A28BB" wp14:editId="23392EE7">
                  <wp:extent cx="2160270" cy="1214755"/>
                  <wp:effectExtent l="0" t="0" r="3810" b="4445"/>
                  <wp:docPr id="26" name="图片 26" descr="24d83f54e5478fda31644e932ef6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24d83f54e5478fda31644e932ef6255"/>
                          <pic:cNvPicPr>
                            <a:picLocks noChangeAspect="1"/>
                          </pic:cNvPicPr>
                        </pic:nvPicPr>
                        <pic:blipFill>
                          <a:blip r:embed="rId13"/>
                          <a:stretch>
                            <a:fillRect/>
                          </a:stretch>
                        </pic:blipFill>
                        <pic:spPr>
                          <a:xfrm>
                            <a:off x="0" y="0"/>
                            <a:ext cx="2160270" cy="1214755"/>
                          </a:xfrm>
                          <a:prstGeom prst="rect">
                            <a:avLst/>
                          </a:prstGeom>
                        </pic:spPr>
                      </pic:pic>
                    </a:graphicData>
                  </a:graphic>
                </wp:inline>
              </w:drawing>
            </w:r>
          </w:p>
        </w:tc>
        <w:tc>
          <w:tcPr>
            <w:tcW w:w="3575" w:type="dxa"/>
            <w:tcBorders>
              <w:top w:val="nil"/>
              <w:left w:val="nil"/>
              <w:bottom w:val="nil"/>
              <w:right w:val="nil"/>
            </w:tcBorders>
            <w:shd w:val="clear" w:color="auto" w:fill="FFFFFF"/>
          </w:tcPr>
          <w:p w14:paraId="0B3FF35D" w14:textId="77777777" w:rsidR="00990363" w:rsidRDefault="00000000">
            <w:pPr>
              <w:pStyle w:val="NormalWeb"/>
              <w:spacing w:line="240" w:lineRule="atLeast"/>
              <w:ind w:firstLineChars="200" w:firstLine="360"/>
              <w:rPr>
                <w:sz w:val="21"/>
                <w:szCs w:val="21"/>
                <w:lang w:bidi="ar"/>
              </w:rPr>
            </w:pPr>
            <w:r>
              <w:rPr>
                <w:sz w:val="18"/>
                <w:szCs w:val="18"/>
              </w:rPr>
              <w:t>Based on the Attention Control Theory (ACT), this task trains the connection between sensory perception and executive function by using auditory cues to trigger rapid bodily responses. It enhances auditory-motor coordination while improving attention, precision of movements, and multisensory integration capabilities.</w:t>
            </w:r>
            <w:r>
              <w:rPr>
                <w:b/>
                <w:bCs/>
                <w:color w:val="0070C0"/>
                <w:sz w:val="18"/>
                <w:szCs w:val="18"/>
                <w:vertAlign w:val="superscript"/>
              </w:rPr>
              <w:fldChar w:fldCharType="begin"/>
            </w:r>
            <w:r>
              <w:rPr>
                <w:b/>
                <w:bCs/>
                <w:color w:val="0070C0"/>
                <w:sz w:val="18"/>
                <w:szCs w:val="18"/>
                <w:vertAlign w:val="superscript"/>
              </w:rPr>
              <w:instrText xml:space="preserve"> REF _Ref23403 \n \h </w:instrText>
            </w:r>
            <w:r>
              <w:rPr>
                <w:b/>
                <w:bCs/>
                <w:color w:val="0070C0"/>
                <w:sz w:val="18"/>
                <w:szCs w:val="18"/>
                <w:vertAlign w:val="superscript"/>
              </w:rPr>
            </w:r>
            <w:r>
              <w:rPr>
                <w:b/>
                <w:bCs/>
                <w:color w:val="0070C0"/>
                <w:sz w:val="18"/>
                <w:szCs w:val="18"/>
                <w:vertAlign w:val="superscript"/>
              </w:rPr>
              <w:fldChar w:fldCharType="separate"/>
            </w:r>
            <w:r>
              <w:rPr>
                <w:b/>
                <w:bCs/>
                <w:color w:val="0070C0"/>
                <w:sz w:val="18"/>
                <w:szCs w:val="18"/>
                <w:vertAlign w:val="superscript"/>
              </w:rPr>
              <w:t>27</w:t>
            </w:r>
            <w:r>
              <w:rPr>
                <w:b/>
                <w:bCs/>
                <w:color w:val="0070C0"/>
                <w:sz w:val="18"/>
                <w:szCs w:val="18"/>
                <w:vertAlign w:val="superscript"/>
              </w:rPr>
              <w:fldChar w:fldCharType="end"/>
            </w:r>
          </w:p>
        </w:tc>
      </w:tr>
      <w:tr w:rsidR="00990363" w14:paraId="3D82ED42" w14:textId="77777777">
        <w:trPr>
          <w:jc w:val="center"/>
        </w:trPr>
        <w:tc>
          <w:tcPr>
            <w:tcW w:w="1880" w:type="dxa"/>
            <w:tcBorders>
              <w:top w:val="nil"/>
              <w:left w:val="nil"/>
              <w:bottom w:val="nil"/>
              <w:right w:val="nil"/>
            </w:tcBorders>
            <w:shd w:val="clear" w:color="auto" w:fill="FFFFFF"/>
          </w:tcPr>
          <w:p w14:paraId="428CC740" w14:textId="77777777" w:rsidR="00990363" w:rsidRDefault="00000000">
            <w:pPr>
              <w:pStyle w:val="NormalWeb"/>
              <w:spacing w:line="240" w:lineRule="atLeast"/>
              <w:ind w:firstLine="0"/>
              <w:rPr>
                <w:sz w:val="18"/>
                <w:szCs w:val="18"/>
              </w:rPr>
            </w:pPr>
            <w:r>
              <w:rPr>
                <w:sz w:val="18"/>
                <w:szCs w:val="18"/>
              </w:rPr>
              <w:t xml:space="preserve">Task 4: </w:t>
            </w:r>
          </w:p>
          <w:p w14:paraId="2DC4BF3D" w14:textId="77777777" w:rsidR="00990363" w:rsidRDefault="00000000">
            <w:pPr>
              <w:pStyle w:val="NormalWeb"/>
              <w:spacing w:line="240" w:lineRule="atLeast"/>
              <w:ind w:firstLine="0"/>
              <w:rPr>
                <w:sz w:val="18"/>
                <w:szCs w:val="18"/>
              </w:rPr>
            </w:pPr>
            <w:r>
              <w:rPr>
                <w:sz w:val="18"/>
                <w:szCs w:val="18"/>
              </w:rPr>
              <w:t>Skiing Over Obstacles</w:t>
            </w:r>
          </w:p>
          <w:p w14:paraId="6FE94A98" w14:textId="77777777" w:rsidR="00990363" w:rsidRDefault="00000000">
            <w:pPr>
              <w:pStyle w:val="NormalWeb"/>
              <w:spacing w:line="240" w:lineRule="atLeast"/>
              <w:ind w:firstLine="0"/>
              <w:rPr>
                <w:sz w:val="21"/>
                <w:szCs w:val="21"/>
                <w:lang w:bidi="ar"/>
              </w:rPr>
            </w:pPr>
            <w:r>
              <w:rPr>
                <w:bCs/>
                <w:noProof/>
                <w:kern w:val="2"/>
                <w:lang w:bidi="ar"/>
              </w:rPr>
              <w:drawing>
                <wp:inline distT="0" distB="0" distL="114300" distR="114300" wp14:anchorId="63C92AC2" wp14:editId="377A4253">
                  <wp:extent cx="1027430" cy="1106805"/>
                  <wp:effectExtent l="0" t="0" r="8890" b="5715"/>
                  <wp:docPr id="35" name="图片 164" descr="1689577900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64" descr="1689577900681"/>
                          <pic:cNvPicPr>
                            <a:picLocks noChangeAspect="1"/>
                          </pic:cNvPicPr>
                        </pic:nvPicPr>
                        <pic:blipFill>
                          <a:blip r:embed="rId14"/>
                          <a:stretch>
                            <a:fillRect/>
                          </a:stretch>
                        </pic:blipFill>
                        <pic:spPr>
                          <a:xfrm>
                            <a:off x="0" y="0"/>
                            <a:ext cx="1027430" cy="1106805"/>
                          </a:xfrm>
                          <a:prstGeom prst="rect">
                            <a:avLst/>
                          </a:prstGeom>
                          <a:noFill/>
                          <a:ln>
                            <a:noFill/>
                          </a:ln>
                        </pic:spPr>
                      </pic:pic>
                    </a:graphicData>
                  </a:graphic>
                </wp:inline>
              </w:drawing>
            </w:r>
          </w:p>
        </w:tc>
        <w:tc>
          <w:tcPr>
            <w:tcW w:w="2275" w:type="dxa"/>
            <w:tcBorders>
              <w:top w:val="nil"/>
              <w:left w:val="nil"/>
              <w:bottom w:val="nil"/>
              <w:right w:val="nil"/>
            </w:tcBorders>
            <w:shd w:val="clear" w:color="auto" w:fill="FFFFFF"/>
          </w:tcPr>
          <w:p w14:paraId="63DF9557" w14:textId="77777777" w:rsidR="00990363" w:rsidRDefault="00000000">
            <w:pPr>
              <w:pStyle w:val="NormalWeb"/>
              <w:spacing w:line="240" w:lineRule="atLeast"/>
              <w:ind w:firstLine="482"/>
              <w:rPr>
                <w:sz w:val="21"/>
                <w:szCs w:val="21"/>
                <w:lang w:bidi="ar"/>
              </w:rPr>
            </w:pPr>
            <w:r>
              <w:rPr>
                <w:sz w:val="18"/>
                <w:szCs w:val="18"/>
              </w:rPr>
              <w:t>Children balance on a ski board while holding ski poles, navigating a virtual snow mountain while crossing obstacles of varying heights and sizes.</w:t>
            </w:r>
          </w:p>
        </w:tc>
        <w:tc>
          <w:tcPr>
            <w:tcW w:w="3608" w:type="dxa"/>
            <w:tcBorders>
              <w:top w:val="nil"/>
              <w:left w:val="nil"/>
              <w:bottom w:val="nil"/>
              <w:right w:val="nil"/>
            </w:tcBorders>
            <w:shd w:val="clear" w:color="auto" w:fill="FFFFFF"/>
          </w:tcPr>
          <w:p w14:paraId="137108A5" w14:textId="77777777" w:rsidR="00990363" w:rsidRDefault="00990363">
            <w:pPr>
              <w:pStyle w:val="NormalWeb"/>
              <w:spacing w:line="240" w:lineRule="atLeast"/>
              <w:ind w:firstLine="0"/>
            </w:pPr>
          </w:p>
          <w:p w14:paraId="726553D7" w14:textId="77777777" w:rsidR="00990363" w:rsidRDefault="00000000">
            <w:pPr>
              <w:pStyle w:val="NormalWeb"/>
              <w:spacing w:line="240" w:lineRule="atLeast"/>
              <w:ind w:firstLine="0"/>
              <w:rPr>
                <w:sz w:val="21"/>
                <w:szCs w:val="21"/>
                <w:lang w:bidi="ar"/>
              </w:rPr>
            </w:pPr>
            <w:r>
              <w:rPr>
                <w:noProof/>
              </w:rPr>
              <w:drawing>
                <wp:inline distT="0" distB="0" distL="114300" distR="114300" wp14:anchorId="684F2891" wp14:editId="3FD42847">
                  <wp:extent cx="2160270" cy="1186180"/>
                  <wp:effectExtent l="0" t="0" r="3810" b="2540"/>
                  <wp:docPr id="3" name="图片 3" descr="2e4097457e22bfb9bae3750badd50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e4097457e22bfb9bae3750badd504e"/>
                          <pic:cNvPicPr>
                            <a:picLocks noChangeAspect="1"/>
                          </pic:cNvPicPr>
                        </pic:nvPicPr>
                        <pic:blipFill>
                          <a:blip r:embed="rId15"/>
                          <a:stretch>
                            <a:fillRect/>
                          </a:stretch>
                        </pic:blipFill>
                        <pic:spPr>
                          <a:xfrm>
                            <a:off x="0" y="0"/>
                            <a:ext cx="2160270" cy="1186180"/>
                          </a:xfrm>
                          <a:prstGeom prst="rect">
                            <a:avLst/>
                          </a:prstGeom>
                        </pic:spPr>
                      </pic:pic>
                    </a:graphicData>
                  </a:graphic>
                </wp:inline>
              </w:drawing>
            </w:r>
          </w:p>
        </w:tc>
        <w:tc>
          <w:tcPr>
            <w:tcW w:w="3575" w:type="dxa"/>
            <w:tcBorders>
              <w:top w:val="nil"/>
              <w:left w:val="nil"/>
              <w:bottom w:val="nil"/>
              <w:right w:val="nil"/>
            </w:tcBorders>
            <w:shd w:val="clear" w:color="auto" w:fill="FFFFFF"/>
          </w:tcPr>
          <w:p w14:paraId="344E5E43" w14:textId="77777777" w:rsidR="00990363" w:rsidRDefault="00000000">
            <w:pPr>
              <w:pStyle w:val="NormalWeb"/>
              <w:spacing w:line="240" w:lineRule="atLeast"/>
              <w:ind w:firstLine="0"/>
              <w:rPr>
                <w:sz w:val="21"/>
                <w:szCs w:val="21"/>
                <w:lang w:bidi="ar"/>
              </w:rPr>
            </w:pPr>
            <w:r>
              <w:rPr>
                <w:sz w:val="18"/>
                <w:szCs w:val="18"/>
              </w:rPr>
              <w:t>This task integrates the Multisensory Dynamic Balance Theory (MPB), improving dynamic balance while enhancing control over body position and posture. It emphasizes visual-dominant multisensory coordination for dynamic balance, core stability, and continuous and open-loop movement skills.</w:t>
            </w:r>
            <w:r>
              <w:rPr>
                <w:b/>
                <w:bCs/>
                <w:color w:val="0070C0"/>
                <w:sz w:val="18"/>
                <w:szCs w:val="18"/>
                <w:vertAlign w:val="superscript"/>
              </w:rPr>
              <w:t>26</w:t>
            </w:r>
          </w:p>
        </w:tc>
      </w:tr>
      <w:tr w:rsidR="00990363" w14:paraId="0B77E2C1" w14:textId="77777777">
        <w:trPr>
          <w:trHeight w:val="1934"/>
          <w:jc w:val="center"/>
        </w:trPr>
        <w:tc>
          <w:tcPr>
            <w:tcW w:w="1880" w:type="dxa"/>
            <w:tcBorders>
              <w:top w:val="nil"/>
              <w:left w:val="nil"/>
              <w:bottom w:val="single" w:sz="12" w:space="0" w:color="000000"/>
              <w:right w:val="nil"/>
            </w:tcBorders>
            <w:shd w:val="clear" w:color="auto" w:fill="FFFFFF"/>
          </w:tcPr>
          <w:p w14:paraId="62D4CA4D" w14:textId="77777777" w:rsidR="00990363" w:rsidRDefault="00000000">
            <w:pPr>
              <w:pStyle w:val="NormalWeb"/>
              <w:spacing w:line="240" w:lineRule="atLeast"/>
              <w:ind w:firstLine="0"/>
              <w:rPr>
                <w:sz w:val="18"/>
                <w:szCs w:val="18"/>
              </w:rPr>
            </w:pPr>
            <w:r>
              <w:rPr>
                <w:sz w:val="18"/>
                <w:szCs w:val="18"/>
              </w:rPr>
              <w:t>Task 5:</w:t>
            </w:r>
          </w:p>
          <w:p w14:paraId="1861D733" w14:textId="77777777" w:rsidR="00990363" w:rsidRDefault="00000000">
            <w:pPr>
              <w:pStyle w:val="NormalWeb"/>
              <w:spacing w:line="240" w:lineRule="atLeast"/>
              <w:ind w:firstLine="0"/>
              <w:rPr>
                <w:sz w:val="18"/>
                <w:szCs w:val="18"/>
              </w:rPr>
            </w:pPr>
            <w:r>
              <w:rPr>
                <w:sz w:val="18"/>
                <w:szCs w:val="18"/>
              </w:rPr>
              <w:t>Human-shaped Wall</w:t>
            </w:r>
          </w:p>
          <w:p w14:paraId="7C89703A" w14:textId="77777777" w:rsidR="00990363" w:rsidRDefault="00000000">
            <w:pPr>
              <w:pStyle w:val="NormalWeb"/>
              <w:spacing w:line="240" w:lineRule="atLeast"/>
              <w:ind w:firstLine="0"/>
              <w:rPr>
                <w:sz w:val="21"/>
                <w:szCs w:val="21"/>
                <w:lang w:bidi="ar"/>
              </w:rPr>
            </w:pPr>
            <w:r>
              <w:rPr>
                <w:bCs/>
                <w:noProof/>
                <w:kern w:val="2"/>
                <w:lang w:bidi="ar"/>
              </w:rPr>
              <w:drawing>
                <wp:inline distT="0" distB="0" distL="114300" distR="114300" wp14:anchorId="491A1152" wp14:editId="0817555A">
                  <wp:extent cx="1061720" cy="1118870"/>
                  <wp:effectExtent l="0" t="0" r="5080" b="8890"/>
                  <wp:docPr id="36" name="图片 34" descr="1679564198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4" descr="1679564198697"/>
                          <pic:cNvPicPr>
                            <a:picLocks noChangeAspect="1"/>
                          </pic:cNvPicPr>
                        </pic:nvPicPr>
                        <pic:blipFill>
                          <a:blip r:embed="rId16"/>
                          <a:stretch>
                            <a:fillRect/>
                          </a:stretch>
                        </pic:blipFill>
                        <pic:spPr>
                          <a:xfrm>
                            <a:off x="0" y="0"/>
                            <a:ext cx="1061720" cy="1118870"/>
                          </a:xfrm>
                          <a:prstGeom prst="rect">
                            <a:avLst/>
                          </a:prstGeom>
                          <a:noFill/>
                          <a:ln>
                            <a:noFill/>
                          </a:ln>
                        </pic:spPr>
                      </pic:pic>
                    </a:graphicData>
                  </a:graphic>
                </wp:inline>
              </w:drawing>
            </w:r>
          </w:p>
        </w:tc>
        <w:tc>
          <w:tcPr>
            <w:tcW w:w="2275" w:type="dxa"/>
            <w:tcBorders>
              <w:top w:val="nil"/>
              <w:left w:val="nil"/>
              <w:bottom w:val="single" w:sz="12" w:space="0" w:color="000000"/>
              <w:right w:val="nil"/>
            </w:tcBorders>
            <w:shd w:val="clear" w:color="auto" w:fill="FFFFFF"/>
          </w:tcPr>
          <w:p w14:paraId="3FA363D2" w14:textId="77777777" w:rsidR="00990363" w:rsidRDefault="00000000">
            <w:pPr>
              <w:pStyle w:val="NormalWeb"/>
              <w:spacing w:line="240" w:lineRule="atLeast"/>
              <w:ind w:firstLine="482"/>
              <w:rPr>
                <w:sz w:val="21"/>
                <w:szCs w:val="21"/>
                <w:lang w:bidi="ar"/>
              </w:rPr>
            </w:pPr>
            <w:r>
              <w:rPr>
                <w:sz w:val="18"/>
                <w:szCs w:val="18"/>
              </w:rPr>
              <w:t>Children must quickly mimic a specific pose from a human-shaped figure on the screen during a running sequence to pass through an obstacle.</w:t>
            </w:r>
          </w:p>
        </w:tc>
        <w:tc>
          <w:tcPr>
            <w:tcW w:w="3608" w:type="dxa"/>
            <w:tcBorders>
              <w:top w:val="nil"/>
              <w:left w:val="nil"/>
              <w:bottom w:val="single" w:sz="12" w:space="0" w:color="000000"/>
              <w:right w:val="nil"/>
            </w:tcBorders>
            <w:shd w:val="clear" w:color="auto" w:fill="FFFFFF"/>
          </w:tcPr>
          <w:p w14:paraId="7A3947C7" w14:textId="77777777" w:rsidR="00990363" w:rsidRDefault="00000000">
            <w:pPr>
              <w:pStyle w:val="NormalWeb"/>
              <w:spacing w:line="240" w:lineRule="atLeast"/>
              <w:ind w:firstLine="0"/>
              <w:jc w:val="center"/>
              <w:rPr>
                <w:sz w:val="21"/>
                <w:szCs w:val="21"/>
                <w:lang w:bidi="ar"/>
              </w:rPr>
            </w:pPr>
            <w:r>
              <w:rPr>
                <w:noProof/>
              </w:rPr>
              <w:drawing>
                <wp:inline distT="0" distB="0" distL="114300" distR="114300" wp14:anchorId="02321A04" wp14:editId="571CC765">
                  <wp:extent cx="2160270" cy="1214755"/>
                  <wp:effectExtent l="0" t="0" r="3810" b="4445"/>
                  <wp:docPr id="27" name="图片 27" descr="0d235858268ebf9d83d0b2223115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0d235858268ebf9d83d0b2223115051"/>
                          <pic:cNvPicPr>
                            <a:picLocks noChangeAspect="1"/>
                          </pic:cNvPicPr>
                        </pic:nvPicPr>
                        <pic:blipFill>
                          <a:blip r:embed="rId17"/>
                          <a:stretch>
                            <a:fillRect/>
                          </a:stretch>
                        </pic:blipFill>
                        <pic:spPr>
                          <a:xfrm>
                            <a:off x="0" y="0"/>
                            <a:ext cx="2160270" cy="1214755"/>
                          </a:xfrm>
                          <a:prstGeom prst="rect">
                            <a:avLst/>
                          </a:prstGeom>
                        </pic:spPr>
                      </pic:pic>
                    </a:graphicData>
                  </a:graphic>
                </wp:inline>
              </w:drawing>
            </w:r>
          </w:p>
        </w:tc>
        <w:tc>
          <w:tcPr>
            <w:tcW w:w="3575" w:type="dxa"/>
            <w:tcBorders>
              <w:top w:val="nil"/>
              <w:left w:val="nil"/>
              <w:bottom w:val="single" w:sz="12" w:space="0" w:color="000000"/>
              <w:right w:val="nil"/>
            </w:tcBorders>
            <w:shd w:val="clear" w:color="auto" w:fill="FFFFFF"/>
          </w:tcPr>
          <w:p w14:paraId="02838AFE" w14:textId="77777777" w:rsidR="00990363" w:rsidRDefault="00000000">
            <w:pPr>
              <w:pStyle w:val="NormalWeb"/>
              <w:spacing w:line="240" w:lineRule="atLeast"/>
              <w:ind w:firstLineChars="200" w:firstLine="360"/>
              <w:rPr>
                <w:sz w:val="21"/>
                <w:szCs w:val="21"/>
                <w:lang w:bidi="ar"/>
              </w:rPr>
            </w:pPr>
            <w:r>
              <w:rPr>
                <w:sz w:val="18"/>
                <w:szCs w:val="18"/>
              </w:rPr>
              <w:t>This task is based on the Mirror Neuron Theory (MNT), where mimicking specific actions reinforces whole-body motor planning and execution abilities. It progresses from distributed to focused practice, training full-body coordination and movement skills.</w:t>
            </w:r>
            <w:r>
              <w:rPr>
                <w:b/>
                <w:bCs/>
                <w:color w:val="0070C0"/>
                <w:sz w:val="18"/>
                <w:szCs w:val="18"/>
                <w:vertAlign w:val="superscript"/>
              </w:rPr>
              <w:fldChar w:fldCharType="begin"/>
            </w:r>
            <w:r>
              <w:rPr>
                <w:b/>
                <w:bCs/>
                <w:color w:val="0070C0"/>
                <w:sz w:val="18"/>
                <w:szCs w:val="18"/>
                <w:vertAlign w:val="superscript"/>
              </w:rPr>
              <w:instrText xml:space="preserve"> REF _Ref23345 \n \h </w:instrText>
            </w:r>
            <w:r>
              <w:rPr>
                <w:b/>
                <w:bCs/>
                <w:color w:val="0070C0"/>
                <w:sz w:val="18"/>
                <w:szCs w:val="18"/>
                <w:vertAlign w:val="superscript"/>
              </w:rPr>
            </w:r>
            <w:r>
              <w:rPr>
                <w:b/>
                <w:bCs/>
                <w:color w:val="0070C0"/>
                <w:sz w:val="18"/>
                <w:szCs w:val="18"/>
                <w:vertAlign w:val="superscript"/>
              </w:rPr>
              <w:fldChar w:fldCharType="separate"/>
            </w:r>
            <w:r>
              <w:rPr>
                <w:b/>
                <w:bCs/>
                <w:color w:val="0070C0"/>
                <w:sz w:val="18"/>
                <w:szCs w:val="18"/>
                <w:vertAlign w:val="superscript"/>
              </w:rPr>
              <w:t>26</w:t>
            </w:r>
            <w:r>
              <w:rPr>
                <w:b/>
                <w:bCs/>
                <w:color w:val="0070C0"/>
                <w:sz w:val="18"/>
                <w:szCs w:val="18"/>
                <w:vertAlign w:val="superscript"/>
              </w:rPr>
              <w:fldChar w:fldCharType="end"/>
            </w:r>
          </w:p>
        </w:tc>
      </w:tr>
    </w:tbl>
    <w:p w14:paraId="1142CD9A" w14:textId="77777777" w:rsidR="00990363" w:rsidRDefault="00000000">
      <w:pPr>
        <w:pStyle w:val="Caption"/>
        <w:jc w:val="left"/>
        <w:rPr>
          <w:rFonts w:ascii="Times New Roman" w:eastAsia="Segoe UI" w:hAnsi="Times New Roman" w:cs="Times New Roman"/>
          <w:szCs w:val="20"/>
        </w:rPr>
      </w:pPr>
      <w:bookmarkStart w:id="0" w:name="_Ref29442"/>
      <w:r>
        <w:rPr>
          <w:rStyle w:val="Strong"/>
          <w:rFonts w:ascii="Times New Roman" w:eastAsia="Segoe UI" w:hAnsi="Times New Roman" w:cs="Times New Roman"/>
          <w:szCs w:val="20"/>
        </w:rPr>
        <w:t>Table</w:t>
      </w:r>
      <w:r>
        <w:rPr>
          <w:rFonts w:ascii="Times New Roman" w:hAnsi="Times New Roman" w:cs="Times New Roman"/>
        </w:rPr>
        <w:t xml:space="preserve"> </w:t>
      </w:r>
      <w:r>
        <w:rPr>
          <w:rFonts w:ascii="Times New Roman" w:hAnsi="Times New Roman" w:cs="Times New Roman"/>
        </w:rPr>
        <w:fldChar w:fldCharType="begin"/>
      </w:r>
      <w:r>
        <w:rPr>
          <w:rFonts w:ascii="Times New Roman" w:hAnsi="Times New Roman" w:cs="Times New Roman"/>
        </w:rPr>
        <w:instrText xml:space="preserve"> SEQ </w:instrText>
      </w:r>
      <w:r>
        <w:rPr>
          <w:rFonts w:ascii="Times New Roman" w:hAnsi="Times New Roman" w:cs="Times New Roman"/>
        </w:rPr>
        <w:instrText>表</w:instrText>
      </w:r>
      <w:r>
        <w:rPr>
          <w:rFonts w:ascii="Times New Roman" w:hAnsi="Times New Roman" w:cs="Times New Roman"/>
        </w:rPr>
        <w:instrText xml:space="preserve"> \* ARABIC </w:instrText>
      </w:r>
      <w:r>
        <w:rPr>
          <w:rFonts w:ascii="Times New Roman" w:hAnsi="Times New Roman" w:cs="Times New Roman"/>
        </w:rPr>
        <w:fldChar w:fldCharType="separate"/>
      </w:r>
      <w:r>
        <w:rPr>
          <w:rFonts w:ascii="Times New Roman" w:hAnsi="Times New Roman" w:cs="Times New Roman"/>
        </w:rPr>
        <w:t>2</w:t>
      </w:r>
      <w:r>
        <w:rPr>
          <w:rFonts w:ascii="Times New Roman" w:hAnsi="Times New Roman" w:cs="Times New Roman"/>
        </w:rPr>
        <w:fldChar w:fldCharType="end"/>
      </w:r>
      <w:r>
        <w:rPr>
          <w:rFonts w:ascii="Times New Roman" w:hAnsi="Times New Roman" w:cs="Times New Roman"/>
        </w:rPr>
        <w:t>.</w:t>
      </w:r>
      <w:bookmarkEnd w:id="0"/>
      <w:r>
        <w:rPr>
          <w:rFonts w:ascii="Times New Roman" w:hAnsi="Times New Roman" w:cs="Times New Roman" w:hint="eastAsia"/>
        </w:rPr>
        <w:t xml:space="preserve"> </w:t>
      </w:r>
      <w:r>
        <w:rPr>
          <w:rFonts w:ascii="Times New Roman" w:eastAsia="Segoe UI" w:hAnsi="Times New Roman" w:cs="Times New Roman"/>
          <w:szCs w:val="20"/>
        </w:rPr>
        <w:t>Description of exergame-</w:t>
      </w:r>
      <w:r>
        <w:rPr>
          <w:rFonts w:ascii="Times New Roman" w:eastAsia="SimSun" w:hAnsi="Times New Roman" w:cs="Times New Roman"/>
          <w:szCs w:val="20"/>
        </w:rPr>
        <w:t>VR</w:t>
      </w:r>
      <w:r>
        <w:rPr>
          <w:rFonts w:ascii="Times New Roman" w:eastAsia="Segoe UI" w:hAnsi="Times New Roman" w:cs="Times New Roman"/>
          <w:szCs w:val="20"/>
        </w:rPr>
        <w:t xml:space="preserve"> motor intervention tasks, including task interfaces, design principles, schematic diagrams, and requirements.</w:t>
      </w:r>
    </w:p>
    <w:p w14:paraId="4AD63BFE" w14:textId="77777777" w:rsidR="00990363" w:rsidRDefault="00000000">
      <w:pPr>
        <w:rPr>
          <w:rFonts w:ascii="Times New Roman" w:eastAsia="Segoe UI" w:hAnsi="Times New Roman" w:cs="Times New Roman"/>
          <w:sz w:val="20"/>
          <w:szCs w:val="20"/>
        </w:rPr>
      </w:pPr>
      <w:r>
        <w:rPr>
          <w:rFonts w:ascii="Times New Roman" w:eastAsia="Segoe UI" w:hAnsi="Times New Roman" w:cs="Times New Roman"/>
          <w:sz w:val="20"/>
          <w:szCs w:val="20"/>
        </w:rPr>
        <w:br w:type="page"/>
      </w:r>
    </w:p>
    <w:p w14:paraId="086306C0" w14:textId="3A86831E" w:rsidR="00990363" w:rsidRDefault="00990363">
      <w:pPr>
        <w:rPr>
          <w:sz w:val="20"/>
          <w:szCs w:val="20"/>
        </w:rPr>
      </w:pPr>
    </w:p>
    <w:tbl>
      <w:tblPr>
        <w:tblW w:w="6317" w:type="pct"/>
        <w:jc w:val="center"/>
        <w:tblLayout w:type="fixed"/>
        <w:tblLook w:val="04A0" w:firstRow="1" w:lastRow="0" w:firstColumn="1" w:lastColumn="0" w:noHBand="0" w:noVBand="1"/>
      </w:tblPr>
      <w:tblGrid>
        <w:gridCol w:w="813"/>
        <w:gridCol w:w="664"/>
        <w:gridCol w:w="1168"/>
        <w:gridCol w:w="503"/>
        <w:gridCol w:w="1233"/>
        <w:gridCol w:w="616"/>
        <w:gridCol w:w="1170"/>
        <w:gridCol w:w="618"/>
        <w:gridCol w:w="1169"/>
        <w:gridCol w:w="800"/>
        <w:gridCol w:w="613"/>
        <w:gridCol w:w="550"/>
        <w:gridCol w:w="577"/>
      </w:tblGrid>
      <w:tr w:rsidR="00990363" w14:paraId="71C33516" w14:textId="77777777">
        <w:trPr>
          <w:trHeight w:val="398"/>
          <w:jc w:val="center"/>
        </w:trPr>
        <w:tc>
          <w:tcPr>
            <w:tcW w:w="387" w:type="pct"/>
            <w:vMerge w:val="restart"/>
            <w:tcBorders>
              <w:top w:val="single" w:sz="12" w:space="0" w:color="000000"/>
              <w:left w:val="nil"/>
              <w:bottom w:val="single" w:sz="4" w:space="0" w:color="000000"/>
              <w:right w:val="nil"/>
              <w:tl2br w:val="nil"/>
            </w:tcBorders>
            <w:shd w:val="clear" w:color="auto" w:fill="FFFFFF"/>
          </w:tcPr>
          <w:p w14:paraId="5A069ED5" w14:textId="77777777" w:rsidR="00990363" w:rsidRDefault="00990363">
            <w:pPr>
              <w:widowControl/>
              <w:spacing w:line="240" w:lineRule="exact"/>
              <w:jc w:val="center"/>
              <w:textAlignment w:val="top"/>
              <w:rPr>
                <w:rFonts w:ascii="Times New Roman" w:eastAsia="SimSun" w:hAnsi="Times New Roman" w:cs="Times New Roman"/>
                <w:sz w:val="15"/>
                <w:szCs w:val="15"/>
              </w:rPr>
            </w:pPr>
          </w:p>
          <w:p w14:paraId="4B083C3A"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sz w:val="15"/>
                <w:szCs w:val="15"/>
              </w:rPr>
              <w:t>Stage</w:t>
            </w:r>
          </w:p>
        </w:tc>
        <w:tc>
          <w:tcPr>
            <w:tcW w:w="316" w:type="pct"/>
            <w:vMerge w:val="restart"/>
            <w:tcBorders>
              <w:top w:val="single" w:sz="12" w:space="0" w:color="000000"/>
              <w:left w:val="nil"/>
              <w:bottom w:val="single" w:sz="4" w:space="0" w:color="000000"/>
              <w:right w:val="nil"/>
            </w:tcBorders>
            <w:shd w:val="clear" w:color="auto" w:fill="FFFFFF"/>
          </w:tcPr>
          <w:p w14:paraId="15FB57A9" w14:textId="77777777" w:rsidR="00990363" w:rsidRDefault="00990363">
            <w:pPr>
              <w:spacing w:line="240" w:lineRule="exact"/>
              <w:jc w:val="center"/>
              <w:rPr>
                <w:rFonts w:ascii="Times New Roman" w:eastAsia="SimSun" w:hAnsi="Times New Roman" w:cs="Times New Roman"/>
                <w:sz w:val="15"/>
                <w:szCs w:val="15"/>
              </w:rPr>
            </w:pPr>
          </w:p>
          <w:p w14:paraId="665EB905" w14:textId="77777777" w:rsidR="00990363" w:rsidRDefault="00000000">
            <w:pPr>
              <w:spacing w:line="240" w:lineRule="exact"/>
              <w:jc w:val="center"/>
              <w:rPr>
                <w:rFonts w:ascii="Times New Roman" w:eastAsia="SimSun" w:hAnsi="Times New Roman" w:cs="Times New Roman"/>
                <w:sz w:val="15"/>
                <w:szCs w:val="15"/>
              </w:rPr>
            </w:pPr>
            <w:r>
              <w:rPr>
                <w:rFonts w:ascii="Times New Roman" w:eastAsia="SimSun" w:hAnsi="Times New Roman" w:cs="Times New Roman" w:hint="eastAsia"/>
                <w:sz w:val="15"/>
                <w:szCs w:val="15"/>
              </w:rPr>
              <w:t>Task</w:t>
            </w:r>
          </w:p>
        </w:tc>
        <w:tc>
          <w:tcPr>
            <w:tcW w:w="795" w:type="pct"/>
            <w:gridSpan w:val="2"/>
            <w:tcBorders>
              <w:top w:val="single" w:sz="12" w:space="0" w:color="000000"/>
              <w:left w:val="nil"/>
              <w:bottom w:val="single" w:sz="4" w:space="0" w:color="000000"/>
              <w:right w:val="nil"/>
            </w:tcBorders>
            <w:shd w:val="clear" w:color="auto" w:fill="FFFFFF"/>
          </w:tcPr>
          <w:p w14:paraId="5AECF1B8" w14:textId="77777777" w:rsidR="00990363" w:rsidRDefault="00000000">
            <w:pPr>
              <w:widowControl/>
              <w:spacing w:line="240" w:lineRule="exact"/>
              <w:jc w:val="center"/>
              <w:textAlignment w:val="top"/>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ADHD</w:t>
            </w:r>
            <w:r>
              <w:rPr>
                <w:rFonts w:ascii="Times New Roman" w:eastAsia="SimSun" w:hAnsi="Times New Roman" w:cs="Times New Roman" w:hint="eastAsia"/>
                <w:kern w:val="0"/>
                <w:sz w:val="15"/>
                <w:szCs w:val="15"/>
                <w:lang w:bidi="ar"/>
              </w:rPr>
              <w:t xml:space="preserve"> group</w:t>
            </w:r>
          </w:p>
          <w:p w14:paraId="4F02182E"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hint="eastAsia"/>
                <w:kern w:val="0"/>
                <w:sz w:val="15"/>
                <w:szCs w:val="15"/>
                <w:lang w:bidi="ar"/>
              </w:rPr>
              <w:t>(</w:t>
            </w:r>
            <w:r>
              <w:rPr>
                <w:rFonts w:ascii="Times New Roman" w:eastAsia="SimSun" w:hAnsi="Times New Roman" w:cs="Times New Roman"/>
                <w:kern w:val="0"/>
                <w:sz w:val="15"/>
                <w:szCs w:val="15"/>
                <w:lang w:bidi="ar"/>
              </w:rPr>
              <w:t>n=37</w:t>
            </w:r>
            <w:r>
              <w:rPr>
                <w:rFonts w:ascii="Times New Roman" w:eastAsia="SimSun" w:hAnsi="Times New Roman" w:cs="Times New Roman" w:hint="eastAsia"/>
                <w:kern w:val="0"/>
                <w:sz w:val="15"/>
                <w:szCs w:val="15"/>
                <w:lang w:bidi="ar"/>
              </w:rPr>
              <w:t>)</w:t>
            </w:r>
          </w:p>
        </w:tc>
        <w:tc>
          <w:tcPr>
            <w:tcW w:w="880" w:type="pct"/>
            <w:gridSpan w:val="2"/>
            <w:tcBorders>
              <w:top w:val="single" w:sz="12" w:space="0" w:color="000000"/>
              <w:left w:val="nil"/>
              <w:bottom w:val="single" w:sz="4" w:space="0" w:color="000000"/>
              <w:right w:val="nil"/>
            </w:tcBorders>
            <w:shd w:val="clear" w:color="auto" w:fill="FFFFFF"/>
          </w:tcPr>
          <w:p w14:paraId="1E666B9D" w14:textId="77777777" w:rsidR="00990363" w:rsidRDefault="00000000">
            <w:pPr>
              <w:widowControl/>
              <w:spacing w:line="240" w:lineRule="exact"/>
              <w:jc w:val="center"/>
              <w:textAlignment w:val="top"/>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ADHD</w:t>
            </w:r>
            <w:r>
              <w:rPr>
                <w:rFonts w:ascii="Times New Roman" w:eastAsia="SimSun" w:hAnsi="Times New Roman" w:cs="Times New Roman"/>
                <w:kern w:val="0"/>
                <w:sz w:val="15"/>
                <w:szCs w:val="15"/>
                <w:lang w:bidi="ar"/>
              </w:rPr>
              <w:t>＋</w:t>
            </w:r>
            <w:r>
              <w:rPr>
                <w:rFonts w:ascii="Times New Roman" w:eastAsia="SimSun" w:hAnsi="Times New Roman" w:cs="Times New Roman"/>
                <w:kern w:val="0"/>
                <w:sz w:val="15"/>
                <w:szCs w:val="15"/>
                <w:lang w:bidi="ar"/>
              </w:rPr>
              <w:t>DCD</w:t>
            </w:r>
            <w:r>
              <w:rPr>
                <w:rFonts w:ascii="Times New Roman" w:eastAsia="SimSun" w:hAnsi="Times New Roman" w:cs="Times New Roman" w:hint="eastAsia"/>
                <w:kern w:val="0"/>
                <w:sz w:val="15"/>
                <w:szCs w:val="15"/>
                <w:lang w:bidi="ar"/>
              </w:rPr>
              <w:t xml:space="preserve"> group</w:t>
            </w:r>
          </w:p>
          <w:p w14:paraId="5A3B23C6"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hint="eastAsia"/>
                <w:kern w:val="0"/>
                <w:sz w:val="15"/>
                <w:szCs w:val="15"/>
                <w:lang w:bidi="ar"/>
              </w:rPr>
              <w:t>(</w:t>
            </w:r>
            <w:r>
              <w:rPr>
                <w:rFonts w:ascii="Times New Roman" w:eastAsia="SimSun" w:hAnsi="Times New Roman" w:cs="Times New Roman"/>
                <w:kern w:val="0"/>
                <w:sz w:val="15"/>
                <w:szCs w:val="15"/>
                <w:lang w:bidi="ar"/>
              </w:rPr>
              <w:t>n=33</w:t>
            </w:r>
            <w:r>
              <w:rPr>
                <w:rFonts w:ascii="Times New Roman" w:eastAsia="SimSun" w:hAnsi="Times New Roman" w:cs="Times New Roman" w:hint="eastAsia"/>
                <w:kern w:val="0"/>
                <w:sz w:val="15"/>
                <w:szCs w:val="15"/>
                <w:lang w:bidi="ar"/>
              </w:rPr>
              <w:t>)</w:t>
            </w:r>
          </w:p>
        </w:tc>
        <w:tc>
          <w:tcPr>
            <w:tcW w:w="851" w:type="pct"/>
            <w:gridSpan w:val="2"/>
            <w:tcBorders>
              <w:top w:val="single" w:sz="12" w:space="0" w:color="000000"/>
              <w:left w:val="nil"/>
              <w:bottom w:val="single" w:sz="4" w:space="0" w:color="000000"/>
              <w:right w:val="nil"/>
            </w:tcBorders>
            <w:shd w:val="clear" w:color="auto" w:fill="FFFFFF"/>
          </w:tcPr>
          <w:p w14:paraId="29D8568C" w14:textId="77777777" w:rsidR="00990363" w:rsidRDefault="00000000">
            <w:pPr>
              <w:widowControl/>
              <w:spacing w:line="240" w:lineRule="exact"/>
              <w:jc w:val="center"/>
              <w:textAlignment w:val="top"/>
              <w:rPr>
                <w:rFonts w:ascii="Times New Roman" w:eastAsia="SimSun" w:hAnsi="Times New Roman" w:cs="Times New Roman"/>
                <w:kern w:val="0"/>
                <w:sz w:val="15"/>
                <w:szCs w:val="15"/>
                <w:lang w:bidi="ar"/>
              </w:rPr>
            </w:pPr>
            <w:r>
              <w:rPr>
                <w:rStyle w:val="font61"/>
                <w:rFonts w:eastAsia="SimSun"/>
                <w:color w:val="auto"/>
                <w:lang w:bidi="ar"/>
              </w:rPr>
              <w:t>DCD</w:t>
            </w:r>
            <w:r>
              <w:rPr>
                <w:rStyle w:val="font61"/>
                <w:rFonts w:eastAsia="SimSun" w:hint="eastAsia"/>
                <w:color w:val="auto"/>
                <w:lang w:bidi="ar"/>
              </w:rPr>
              <w:t xml:space="preserve"> </w:t>
            </w:r>
            <w:r>
              <w:rPr>
                <w:rFonts w:ascii="Times New Roman" w:eastAsia="SimSun" w:hAnsi="Times New Roman" w:cs="Times New Roman" w:hint="eastAsia"/>
                <w:kern w:val="0"/>
                <w:sz w:val="15"/>
                <w:szCs w:val="15"/>
                <w:lang w:bidi="ar"/>
              </w:rPr>
              <w:t>group</w:t>
            </w:r>
          </w:p>
          <w:p w14:paraId="6B7CF6BF"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Style w:val="font101"/>
                <w:rFonts w:ascii="Times New Roman" w:hAnsi="Times New Roman" w:cs="Times New Roman" w:hint="default"/>
                <w:color w:val="auto"/>
                <w:lang w:bidi="ar"/>
              </w:rPr>
              <w:t>(n=34)</w:t>
            </w:r>
          </w:p>
        </w:tc>
        <w:tc>
          <w:tcPr>
            <w:tcW w:w="938" w:type="pct"/>
            <w:gridSpan w:val="2"/>
            <w:tcBorders>
              <w:top w:val="single" w:sz="12" w:space="0" w:color="000000"/>
              <w:left w:val="nil"/>
              <w:bottom w:val="single" w:sz="4" w:space="0" w:color="000000"/>
              <w:right w:val="nil"/>
            </w:tcBorders>
            <w:shd w:val="clear" w:color="auto" w:fill="FFFFFF"/>
          </w:tcPr>
          <w:p w14:paraId="3412FEF0" w14:textId="77777777" w:rsidR="00990363" w:rsidRDefault="00000000">
            <w:pPr>
              <w:widowControl/>
              <w:spacing w:line="240" w:lineRule="exact"/>
              <w:jc w:val="center"/>
              <w:textAlignment w:val="top"/>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TD</w:t>
            </w:r>
            <w:r>
              <w:rPr>
                <w:rFonts w:ascii="Times New Roman" w:eastAsia="SimSun" w:hAnsi="Times New Roman" w:cs="Times New Roman" w:hint="eastAsia"/>
                <w:kern w:val="0"/>
                <w:sz w:val="15"/>
                <w:szCs w:val="15"/>
                <w:lang w:bidi="ar"/>
              </w:rPr>
              <w:t xml:space="preserve"> group</w:t>
            </w:r>
          </w:p>
          <w:p w14:paraId="57CB1946" w14:textId="77777777" w:rsidR="00990363" w:rsidRDefault="00000000">
            <w:pPr>
              <w:widowControl/>
              <w:spacing w:line="240" w:lineRule="exact"/>
              <w:jc w:val="center"/>
              <w:textAlignment w:val="top"/>
              <w:rPr>
                <w:rFonts w:ascii="Times New Roman" w:eastAsia="SimSun" w:hAnsi="Times New Roman" w:cs="Times New Roman"/>
                <w:kern w:val="0"/>
                <w:sz w:val="15"/>
                <w:szCs w:val="15"/>
                <w:lang w:bidi="ar"/>
              </w:rPr>
            </w:pPr>
            <w:r>
              <w:rPr>
                <w:rFonts w:ascii="Times New Roman" w:eastAsia="SimSun" w:hAnsi="Times New Roman" w:cs="Times New Roman" w:hint="eastAsia"/>
                <w:kern w:val="0"/>
                <w:sz w:val="15"/>
                <w:szCs w:val="15"/>
                <w:lang w:bidi="ar"/>
              </w:rPr>
              <w:t>(</w:t>
            </w:r>
            <w:r>
              <w:rPr>
                <w:rFonts w:ascii="Times New Roman" w:eastAsia="SimSun" w:hAnsi="Times New Roman" w:cs="Times New Roman"/>
                <w:kern w:val="0"/>
                <w:sz w:val="15"/>
                <w:szCs w:val="15"/>
                <w:lang w:bidi="ar"/>
              </w:rPr>
              <w:t>n=35</w:t>
            </w:r>
            <w:r>
              <w:rPr>
                <w:rFonts w:ascii="Times New Roman" w:eastAsia="SimSun" w:hAnsi="Times New Roman" w:cs="Times New Roman" w:hint="eastAsia"/>
                <w:kern w:val="0"/>
                <w:sz w:val="15"/>
                <w:szCs w:val="15"/>
                <w:lang w:bidi="ar"/>
              </w:rPr>
              <w:t>)</w:t>
            </w:r>
          </w:p>
        </w:tc>
        <w:tc>
          <w:tcPr>
            <w:tcW w:w="829" w:type="pct"/>
            <w:gridSpan w:val="3"/>
            <w:tcBorders>
              <w:top w:val="single" w:sz="12" w:space="0" w:color="000000"/>
              <w:left w:val="nil"/>
              <w:bottom w:val="single" w:sz="4" w:space="0" w:color="000000"/>
              <w:right w:val="nil"/>
            </w:tcBorders>
            <w:shd w:val="clear" w:color="auto" w:fill="FFFFFF"/>
          </w:tcPr>
          <w:p w14:paraId="25957556" w14:textId="77777777" w:rsidR="00990363" w:rsidRDefault="00000000">
            <w:pPr>
              <w:widowControl/>
              <w:spacing w:line="240" w:lineRule="exact"/>
              <w:jc w:val="center"/>
              <w:textAlignment w:val="top"/>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Main effect between groups after intervention</w:t>
            </w:r>
          </w:p>
        </w:tc>
      </w:tr>
      <w:tr w:rsidR="00990363" w14:paraId="552A74DA" w14:textId="77777777">
        <w:trPr>
          <w:trHeight w:val="348"/>
          <w:jc w:val="center"/>
        </w:trPr>
        <w:tc>
          <w:tcPr>
            <w:tcW w:w="387" w:type="pct"/>
            <w:vMerge/>
            <w:tcBorders>
              <w:top w:val="single" w:sz="4" w:space="0" w:color="000000"/>
              <w:left w:val="nil"/>
              <w:bottom w:val="single" w:sz="4" w:space="0" w:color="auto"/>
              <w:right w:val="nil"/>
            </w:tcBorders>
            <w:shd w:val="clear" w:color="auto" w:fill="FFFFFF"/>
          </w:tcPr>
          <w:p w14:paraId="68D88CD1" w14:textId="77777777" w:rsidR="00990363" w:rsidRDefault="00990363">
            <w:pPr>
              <w:spacing w:line="240" w:lineRule="exact"/>
              <w:jc w:val="center"/>
              <w:rPr>
                <w:rFonts w:ascii="Times New Roman" w:eastAsia="SimSun" w:hAnsi="Times New Roman" w:cs="Times New Roman"/>
                <w:sz w:val="15"/>
                <w:szCs w:val="15"/>
              </w:rPr>
            </w:pPr>
          </w:p>
        </w:tc>
        <w:tc>
          <w:tcPr>
            <w:tcW w:w="316" w:type="pct"/>
            <w:vMerge/>
            <w:tcBorders>
              <w:top w:val="single" w:sz="4" w:space="0" w:color="000000"/>
              <w:left w:val="nil"/>
              <w:bottom w:val="single" w:sz="4" w:space="0" w:color="auto"/>
              <w:right w:val="nil"/>
            </w:tcBorders>
            <w:shd w:val="clear" w:color="auto" w:fill="FFFFFF"/>
          </w:tcPr>
          <w:p w14:paraId="569F29A2" w14:textId="77777777" w:rsidR="00990363" w:rsidRDefault="00990363">
            <w:pPr>
              <w:spacing w:line="240" w:lineRule="exact"/>
              <w:jc w:val="center"/>
              <w:rPr>
                <w:rFonts w:ascii="Times New Roman" w:eastAsia="SimSun" w:hAnsi="Times New Roman" w:cs="Times New Roman"/>
                <w:sz w:val="15"/>
                <w:szCs w:val="15"/>
              </w:rPr>
            </w:pPr>
          </w:p>
        </w:tc>
        <w:tc>
          <w:tcPr>
            <w:tcW w:w="556" w:type="pct"/>
            <w:tcBorders>
              <w:top w:val="single" w:sz="4" w:space="0" w:color="000000"/>
              <w:left w:val="nil"/>
              <w:bottom w:val="single" w:sz="4" w:space="0" w:color="auto"/>
              <w:right w:val="nil"/>
            </w:tcBorders>
            <w:shd w:val="clear" w:color="auto" w:fill="FFFFFF"/>
          </w:tcPr>
          <w:p w14:paraId="330D016C"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First vs. Last</w:t>
            </w:r>
          </w:p>
        </w:tc>
        <w:tc>
          <w:tcPr>
            <w:tcW w:w="238" w:type="pct"/>
            <w:tcBorders>
              <w:top w:val="single" w:sz="4" w:space="0" w:color="000000"/>
              <w:left w:val="nil"/>
              <w:bottom w:val="single" w:sz="4" w:space="0" w:color="auto"/>
              <w:right w:val="nil"/>
            </w:tcBorders>
            <w:shd w:val="clear" w:color="auto" w:fill="FFFFFF"/>
          </w:tcPr>
          <w:p w14:paraId="14FC5059" w14:textId="77777777" w:rsidR="00990363" w:rsidRDefault="00000000">
            <w:pPr>
              <w:widowControl/>
              <w:spacing w:line="240" w:lineRule="exact"/>
              <w:jc w:val="center"/>
              <w:textAlignment w:val="top"/>
              <w:rPr>
                <w:rFonts w:ascii="Times New Roman" w:eastAsia="SimSun" w:hAnsi="Times New Roman" w:cs="Times New Roman"/>
                <w:i/>
                <w:iCs/>
                <w:sz w:val="15"/>
                <w:szCs w:val="15"/>
              </w:rPr>
            </w:pPr>
            <w:r>
              <w:rPr>
                <w:rFonts w:ascii="Times New Roman" w:eastAsia="SimSun" w:hAnsi="Times New Roman" w:cs="Times New Roman"/>
                <w:i/>
                <w:iCs/>
                <w:kern w:val="0"/>
                <w:sz w:val="15"/>
                <w:szCs w:val="15"/>
                <w:lang w:bidi="ar"/>
              </w:rPr>
              <w:t>η</w:t>
            </w:r>
            <w:r>
              <w:rPr>
                <w:rStyle w:val="font91"/>
                <w:rFonts w:eastAsia="SimSun"/>
                <w:color w:val="auto"/>
                <w:lang w:bidi="ar"/>
              </w:rPr>
              <w:t>2</w:t>
            </w:r>
          </w:p>
        </w:tc>
        <w:tc>
          <w:tcPr>
            <w:tcW w:w="587" w:type="pct"/>
            <w:tcBorders>
              <w:top w:val="single" w:sz="4" w:space="0" w:color="000000"/>
              <w:left w:val="nil"/>
              <w:bottom w:val="single" w:sz="4" w:space="0" w:color="auto"/>
              <w:right w:val="nil"/>
            </w:tcBorders>
            <w:shd w:val="clear" w:color="auto" w:fill="FFFFFF"/>
          </w:tcPr>
          <w:p w14:paraId="2EA31E14"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First vs. Last</w:t>
            </w:r>
          </w:p>
        </w:tc>
        <w:tc>
          <w:tcPr>
            <w:tcW w:w="293" w:type="pct"/>
            <w:tcBorders>
              <w:top w:val="single" w:sz="4" w:space="0" w:color="000000"/>
              <w:left w:val="nil"/>
              <w:bottom w:val="single" w:sz="4" w:space="0" w:color="auto"/>
              <w:right w:val="nil"/>
            </w:tcBorders>
            <w:shd w:val="clear" w:color="auto" w:fill="FFFFFF"/>
          </w:tcPr>
          <w:p w14:paraId="42C5C480" w14:textId="77777777" w:rsidR="00990363" w:rsidRDefault="00000000">
            <w:pPr>
              <w:widowControl/>
              <w:spacing w:line="240" w:lineRule="exact"/>
              <w:jc w:val="center"/>
              <w:textAlignment w:val="top"/>
              <w:rPr>
                <w:rFonts w:ascii="Times New Roman" w:eastAsia="SimSun" w:hAnsi="Times New Roman" w:cs="Times New Roman"/>
                <w:i/>
                <w:iCs/>
                <w:sz w:val="15"/>
                <w:szCs w:val="15"/>
              </w:rPr>
            </w:pPr>
            <w:r>
              <w:rPr>
                <w:rFonts w:ascii="Times New Roman" w:eastAsia="SimSun" w:hAnsi="Times New Roman" w:cs="Times New Roman"/>
                <w:i/>
                <w:iCs/>
                <w:kern w:val="0"/>
                <w:sz w:val="15"/>
                <w:szCs w:val="15"/>
                <w:lang w:bidi="ar"/>
              </w:rPr>
              <w:t>η</w:t>
            </w:r>
            <w:r>
              <w:rPr>
                <w:rStyle w:val="font91"/>
                <w:rFonts w:eastAsia="SimSun"/>
                <w:color w:val="auto"/>
                <w:lang w:bidi="ar"/>
              </w:rPr>
              <w:t>2</w:t>
            </w:r>
          </w:p>
        </w:tc>
        <w:tc>
          <w:tcPr>
            <w:tcW w:w="557" w:type="pct"/>
            <w:tcBorders>
              <w:top w:val="single" w:sz="4" w:space="0" w:color="000000"/>
              <w:left w:val="nil"/>
              <w:bottom w:val="single" w:sz="4" w:space="0" w:color="auto"/>
              <w:right w:val="nil"/>
            </w:tcBorders>
            <w:shd w:val="clear" w:color="auto" w:fill="FFFFFF"/>
          </w:tcPr>
          <w:p w14:paraId="3810372B"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First vs. Last</w:t>
            </w:r>
          </w:p>
        </w:tc>
        <w:tc>
          <w:tcPr>
            <w:tcW w:w="293" w:type="pct"/>
            <w:tcBorders>
              <w:top w:val="single" w:sz="4" w:space="0" w:color="000000"/>
              <w:left w:val="nil"/>
              <w:bottom w:val="single" w:sz="4" w:space="0" w:color="auto"/>
              <w:right w:val="nil"/>
            </w:tcBorders>
            <w:shd w:val="clear" w:color="auto" w:fill="FFFFFF"/>
          </w:tcPr>
          <w:p w14:paraId="61215033" w14:textId="77777777" w:rsidR="00990363" w:rsidRDefault="00000000">
            <w:pPr>
              <w:widowControl/>
              <w:spacing w:line="240" w:lineRule="exact"/>
              <w:jc w:val="center"/>
              <w:textAlignment w:val="top"/>
              <w:rPr>
                <w:rFonts w:ascii="Times New Roman" w:eastAsia="SimSun" w:hAnsi="Times New Roman" w:cs="Times New Roman"/>
                <w:i/>
                <w:iCs/>
                <w:sz w:val="15"/>
                <w:szCs w:val="15"/>
              </w:rPr>
            </w:pPr>
            <w:r>
              <w:rPr>
                <w:rFonts w:ascii="Times New Roman" w:eastAsia="SimSun" w:hAnsi="Times New Roman" w:cs="Times New Roman"/>
                <w:i/>
                <w:iCs/>
                <w:kern w:val="0"/>
                <w:sz w:val="15"/>
                <w:szCs w:val="15"/>
                <w:lang w:bidi="ar"/>
              </w:rPr>
              <w:t>η</w:t>
            </w:r>
            <w:r>
              <w:rPr>
                <w:rStyle w:val="font91"/>
                <w:rFonts w:eastAsia="SimSun"/>
                <w:color w:val="auto"/>
                <w:lang w:bidi="ar"/>
              </w:rPr>
              <w:t>2</w:t>
            </w:r>
          </w:p>
        </w:tc>
        <w:tc>
          <w:tcPr>
            <w:tcW w:w="557" w:type="pct"/>
            <w:tcBorders>
              <w:top w:val="single" w:sz="4" w:space="0" w:color="000000"/>
              <w:left w:val="nil"/>
              <w:bottom w:val="single" w:sz="4" w:space="0" w:color="auto"/>
              <w:right w:val="nil"/>
            </w:tcBorders>
            <w:shd w:val="clear" w:color="auto" w:fill="FFFFFF"/>
          </w:tcPr>
          <w:p w14:paraId="560E9DBA"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First vs. Last</w:t>
            </w:r>
          </w:p>
        </w:tc>
        <w:tc>
          <w:tcPr>
            <w:tcW w:w="380" w:type="pct"/>
            <w:tcBorders>
              <w:top w:val="single" w:sz="4" w:space="0" w:color="000000"/>
              <w:left w:val="nil"/>
              <w:bottom w:val="single" w:sz="4" w:space="0" w:color="auto"/>
              <w:right w:val="nil"/>
            </w:tcBorders>
            <w:shd w:val="clear" w:color="auto" w:fill="FFFFFF"/>
          </w:tcPr>
          <w:p w14:paraId="09C5C350" w14:textId="77777777" w:rsidR="00990363" w:rsidRDefault="00000000">
            <w:pPr>
              <w:widowControl/>
              <w:spacing w:line="240" w:lineRule="exact"/>
              <w:jc w:val="center"/>
              <w:textAlignment w:val="top"/>
              <w:rPr>
                <w:rFonts w:ascii="Times New Roman" w:eastAsia="SimSun" w:hAnsi="Times New Roman" w:cs="Times New Roman"/>
                <w:i/>
                <w:iCs/>
                <w:sz w:val="15"/>
                <w:szCs w:val="15"/>
              </w:rPr>
            </w:pPr>
            <w:r>
              <w:rPr>
                <w:rFonts w:ascii="Times New Roman" w:eastAsia="SimSun" w:hAnsi="Times New Roman" w:cs="Times New Roman"/>
                <w:i/>
                <w:iCs/>
                <w:kern w:val="0"/>
                <w:sz w:val="15"/>
                <w:szCs w:val="15"/>
                <w:lang w:bidi="ar"/>
              </w:rPr>
              <w:t>η</w:t>
            </w:r>
            <w:r>
              <w:rPr>
                <w:rStyle w:val="font91"/>
                <w:rFonts w:eastAsia="SimSun"/>
                <w:color w:val="auto"/>
                <w:lang w:bidi="ar"/>
              </w:rPr>
              <w:t>2</w:t>
            </w:r>
          </w:p>
        </w:tc>
        <w:tc>
          <w:tcPr>
            <w:tcW w:w="292" w:type="pct"/>
            <w:tcBorders>
              <w:top w:val="single" w:sz="4" w:space="0" w:color="000000"/>
              <w:left w:val="nil"/>
              <w:bottom w:val="single" w:sz="4" w:space="0" w:color="auto"/>
              <w:right w:val="nil"/>
            </w:tcBorders>
            <w:shd w:val="clear" w:color="auto" w:fill="FFFFFF"/>
          </w:tcPr>
          <w:p w14:paraId="02E28645" w14:textId="77777777" w:rsidR="00990363" w:rsidRDefault="00000000">
            <w:pPr>
              <w:widowControl/>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F</w:t>
            </w:r>
          </w:p>
        </w:tc>
        <w:tc>
          <w:tcPr>
            <w:tcW w:w="262" w:type="pct"/>
            <w:tcBorders>
              <w:top w:val="single" w:sz="4" w:space="0" w:color="000000"/>
              <w:left w:val="nil"/>
              <w:bottom w:val="single" w:sz="4" w:space="0" w:color="auto"/>
              <w:right w:val="nil"/>
            </w:tcBorders>
            <w:shd w:val="clear" w:color="auto" w:fill="FFFFFF"/>
            <w:noWrap/>
            <w:vAlign w:val="center"/>
          </w:tcPr>
          <w:p w14:paraId="4745AD01" w14:textId="77777777" w:rsidR="00990363" w:rsidRDefault="00000000">
            <w:pPr>
              <w:widowControl/>
              <w:textAlignment w:val="center"/>
              <w:rPr>
                <w:rFonts w:ascii="Times New Roman" w:eastAsia="SimSun" w:hAnsi="Times New Roman" w:cs="Times New Roman"/>
                <w:i/>
                <w:iCs/>
                <w:sz w:val="18"/>
                <w:szCs w:val="18"/>
              </w:rPr>
            </w:pPr>
            <w:r>
              <w:rPr>
                <w:rFonts w:ascii="Times New Roman" w:eastAsia="SimSun" w:hAnsi="Times New Roman" w:cs="Times New Roman"/>
                <w:i/>
                <w:iCs/>
                <w:kern w:val="0"/>
                <w:sz w:val="18"/>
                <w:szCs w:val="18"/>
                <w:lang w:bidi="ar"/>
              </w:rPr>
              <w:t>p</w:t>
            </w:r>
          </w:p>
        </w:tc>
        <w:tc>
          <w:tcPr>
            <w:tcW w:w="274" w:type="pct"/>
            <w:tcBorders>
              <w:top w:val="single" w:sz="4" w:space="0" w:color="000000"/>
              <w:left w:val="nil"/>
              <w:bottom w:val="single" w:sz="4" w:space="0" w:color="auto"/>
              <w:right w:val="nil"/>
            </w:tcBorders>
            <w:shd w:val="clear" w:color="auto" w:fill="FFFFFF"/>
            <w:vAlign w:val="center"/>
          </w:tcPr>
          <w:p w14:paraId="570AD216" w14:textId="77777777" w:rsidR="00990363" w:rsidRDefault="00000000">
            <w:pPr>
              <w:widowControl/>
              <w:textAlignment w:val="center"/>
              <w:rPr>
                <w:rFonts w:ascii="Times New Roman" w:eastAsia="SimSun" w:hAnsi="Times New Roman" w:cs="Times New Roman"/>
                <w:i/>
                <w:iCs/>
                <w:sz w:val="15"/>
                <w:szCs w:val="15"/>
              </w:rPr>
            </w:pPr>
            <w:r>
              <w:rPr>
                <w:rFonts w:ascii="Times New Roman" w:eastAsia="SimSun" w:hAnsi="Times New Roman" w:cs="Times New Roman"/>
                <w:i/>
                <w:iCs/>
                <w:kern w:val="0"/>
                <w:sz w:val="15"/>
                <w:szCs w:val="15"/>
                <w:lang w:bidi="ar"/>
              </w:rPr>
              <w:t>η</w:t>
            </w:r>
            <w:r>
              <w:rPr>
                <w:rStyle w:val="font91"/>
                <w:rFonts w:eastAsia="SimSun"/>
                <w:color w:val="auto"/>
                <w:lang w:bidi="ar"/>
              </w:rPr>
              <w:t>2</w:t>
            </w:r>
          </w:p>
        </w:tc>
      </w:tr>
      <w:tr w:rsidR="00990363" w14:paraId="4C381743" w14:textId="77777777">
        <w:trPr>
          <w:trHeight w:val="90"/>
          <w:jc w:val="center"/>
        </w:trPr>
        <w:tc>
          <w:tcPr>
            <w:tcW w:w="387" w:type="pct"/>
            <w:tcBorders>
              <w:top w:val="single" w:sz="4" w:space="0" w:color="auto"/>
              <w:left w:val="nil"/>
              <w:bottom w:val="nil"/>
              <w:right w:val="nil"/>
            </w:tcBorders>
            <w:shd w:val="clear" w:color="auto" w:fill="FFFFFF"/>
          </w:tcPr>
          <w:p w14:paraId="58D1A762" w14:textId="77777777" w:rsidR="00990363" w:rsidRDefault="00990363">
            <w:pPr>
              <w:spacing w:line="240" w:lineRule="exact"/>
              <w:jc w:val="center"/>
              <w:rPr>
                <w:rFonts w:ascii="Times New Roman" w:eastAsia="SimSun" w:hAnsi="Times New Roman" w:cs="Times New Roman"/>
                <w:sz w:val="15"/>
                <w:szCs w:val="15"/>
              </w:rPr>
            </w:pPr>
          </w:p>
        </w:tc>
        <w:tc>
          <w:tcPr>
            <w:tcW w:w="316" w:type="pct"/>
            <w:tcBorders>
              <w:top w:val="single" w:sz="4" w:space="0" w:color="auto"/>
              <w:left w:val="nil"/>
              <w:bottom w:val="nil"/>
              <w:right w:val="nil"/>
            </w:tcBorders>
            <w:shd w:val="clear" w:color="auto" w:fill="FFFFFF"/>
          </w:tcPr>
          <w:p w14:paraId="7E0F52C8"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Task 1</w:t>
            </w:r>
          </w:p>
        </w:tc>
        <w:tc>
          <w:tcPr>
            <w:tcW w:w="556" w:type="pct"/>
            <w:tcBorders>
              <w:top w:val="single" w:sz="4" w:space="0" w:color="auto"/>
              <w:left w:val="nil"/>
              <w:bottom w:val="nil"/>
              <w:right w:val="nil"/>
            </w:tcBorders>
            <w:shd w:val="clear" w:color="auto" w:fill="FFFFFF"/>
          </w:tcPr>
          <w:p w14:paraId="2CE7D059"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29.11 vs. 35.22</w:t>
            </w:r>
          </w:p>
        </w:tc>
        <w:tc>
          <w:tcPr>
            <w:tcW w:w="238" w:type="pct"/>
            <w:tcBorders>
              <w:top w:val="single" w:sz="4" w:space="0" w:color="auto"/>
              <w:left w:val="nil"/>
              <w:bottom w:val="nil"/>
              <w:right w:val="nil"/>
            </w:tcBorders>
            <w:shd w:val="clear" w:color="auto" w:fill="FFFFFF"/>
          </w:tcPr>
          <w:p w14:paraId="5430AC64" w14:textId="77777777" w:rsidR="00990363" w:rsidRDefault="00000000">
            <w:pPr>
              <w:widowControl/>
              <w:spacing w:line="240" w:lineRule="exact"/>
              <w:jc w:val="center"/>
              <w:textAlignment w:val="top"/>
              <w:rPr>
                <w:rFonts w:ascii="Times New Roman" w:eastAsia="SimSun" w:hAnsi="Times New Roman" w:cs="Times New Roman"/>
                <w:b/>
                <w:i/>
                <w:iCs/>
                <w:sz w:val="15"/>
                <w:szCs w:val="15"/>
              </w:rPr>
            </w:pPr>
            <w:r>
              <w:rPr>
                <w:rFonts w:ascii="Times New Roman" w:eastAsia="SimSun" w:hAnsi="Times New Roman" w:cs="Times New Roman"/>
                <w:b/>
                <w:i/>
                <w:iCs/>
                <w:kern w:val="0"/>
                <w:sz w:val="15"/>
                <w:szCs w:val="15"/>
                <w:lang w:bidi="ar"/>
              </w:rPr>
              <w:t>0.48</w:t>
            </w:r>
          </w:p>
        </w:tc>
        <w:tc>
          <w:tcPr>
            <w:tcW w:w="587" w:type="pct"/>
            <w:tcBorders>
              <w:top w:val="single" w:sz="4" w:space="0" w:color="auto"/>
              <w:left w:val="nil"/>
              <w:bottom w:val="nil"/>
              <w:right w:val="nil"/>
            </w:tcBorders>
            <w:shd w:val="clear" w:color="auto" w:fill="FFFFFF"/>
          </w:tcPr>
          <w:p w14:paraId="6A524BCC"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24.05 vs. 34.83</w:t>
            </w:r>
          </w:p>
        </w:tc>
        <w:tc>
          <w:tcPr>
            <w:tcW w:w="293" w:type="pct"/>
            <w:tcBorders>
              <w:top w:val="single" w:sz="4" w:space="0" w:color="auto"/>
              <w:left w:val="nil"/>
              <w:bottom w:val="nil"/>
              <w:right w:val="nil"/>
            </w:tcBorders>
            <w:shd w:val="clear" w:color="auto" w:fill="FFFFFF"/>
          </w:tcPr>
          <w:p w14:paraId="7232B848" w14:textId="77777777" w:rsidR="00990363" w:rsidRDefault="00000000">
            <w:pPr>
              <w:widowControl/>
              <w:spacing w:line="240" w:lineRule="exact"/>
              <w:jc w:val="center"/>
              <w:textAlignment w:val="top"/>
              <w:rPr>
                <w:rFonts w:ascii="Times New Roman" w:eastAsia="SimSun" w:hAnsi="Times New Roman" w:cs="Times New Roman"/>
                <w:bCs/>
                <w:i/>
                <w:iCs/>
                <w:sz w:val="15"/>
                <w:szCs w:val="15"/>
              </w:rPr>
            </w:pPr>
            <w:r>
              <w:rPr>
                <w:rFonts w:ascii="Times New Roman" w:eastAsia="SimSun" w:hAnsi="Times New Roman" w:cs="Times New Roman"/>
                <w:bCs/>
                <w:i/>
                <w:iCs/>
                <w:kern w:val="0"/>
                <w:sz w:val="15"/>
                <w:szCs w:val="15"/>
                <w:lang w:bidi="ar"/>
              </w:rPr>
              <w:t>0.47</w:t>
            </w:r>
          </w:p>
        </w:tc>
        <w:tc>
          <w:tcPr>
            <w:tcW w:w="557" w:type="pct"/>
            <w:tcBorders>
              <w:top w:val="single" w:sz="4" w:space="0" w:color="auto"/>
              <w:left w:val="nil"/>
              <w:bottom w:val="nil"/>
              <w:right w:val="nil"/>
            </w:tcBorders>
            <w:shd w:val="clear" w:color="auto" w:fill="FFFFFF"/>
          </w:tcPr>
          <w:p w14:paraId="1ED4A6EE"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27.56 vs. 32.88</w:t>
            </w:r>
          </w:p>
        </w:tc>
        <w:tc>
          <w:tcPr>
            <w:tcW w:w="293" w:type="pct"/>
            <w:tcBorders>
              <w:top w:val="single" w:sz="4" w:space="0" w:color="auto"/>
              <w:left w:val="nil"/>
              <w:bottom w:val="nil"/>
              <w:right w:val="nil"/>
            </w:tcBorders>
            <w:shd w:val="clear" w:color="auto" w:fill="FFFFFF"/>
          </w:tcPr>
          <w:p w14:paraId="5F14CD34"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0.57</w:t>
            </w:r>
          </w:p>
        </w:tc>
        <w:tc>
          <w:tcPr>
            <w:tcW w:w="557" w:type="pct"/>
            <w:tcBorders>
              <w:top w:val="single" w:sz="4" w:space="0" w:color="auto"/>
              <w:left w:val="nil"/>
              <w:bottom w:val="nil"/>
              <w:right w:val="nil"/>
            </w:tcBorders>
            <w:shd w:val="clear" w:color="auto" w:fill="FFFFFF"/>
          </w:tcPr>
          <w:p w14:paraId="3C112E70"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36.91 vs. 42.03</w:t>
            </w:r>
          </w:p>
        </w:tc>
        <w:tc>
          <w:tcPr>
            <w:tcW w:w="380" w:type="pct"/>
            <w:tcBorders>
              <w:top w:val="single" w:sz="4" w:space="0" w:color="auto"/>
              <w:left w:val="nil"/>
              <w:bottom w:val="nil"/>
              <w:right w:val="nil"/>
            </w:tcBorders>
            <w:shd w:val="clear" w:color="auto" w:fill="FFFFFF"/>
          </w:tcPr>
          <w:p w14:paraId="7A2F63C3"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0.55</w:t>
            </w:r>
          </w:p>
        </w:tc>
        <w:tc>
          <w:tcPr>
            <w:tcW w:w="292" w:type="pct"/>
            <w:tcBorders>
              <w:top w:val="single" w:sz="4" w:space="0" w:color="auto"/>
              <w:left w:val="nil"/>
              <w:bottom w:val="nil"/>
              <w:right w:val="nil"/>
            </w:tcBorders>
            <w:shd w:val="clear" w:color="auto" w:fill="FFFFFF"/>
          </w:tcPr>
          <w:p w14:paraId="07133152"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87.85</w:t>
            </w:r>
          </w:p>
        </w:tc>
        <w:tc>
          <w:tcPr>
            <w:tcW w:w="262" w:type="pct"/>
            <w:tcBorders>
              <w:top w:val="single" w:sz="4" w:space="0" w:color="auto"/>
              <w:left w:val="nil"/>
              <w:bottom w:val="nil"/>
              <w:right w:val="nil"/>
            </w:tcBorders>
            <w:shd w:val="clear" w:color="auto" w:fill="FFFFFF"/>
          </w:tcPr>
          <w:p w14:paraId="0657C579"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 xml:space="preserve">.000 </w:t>
            </w:r>
          </w:p>
        </w:tc>
        <w:tc>
          <w:tcPr>
            <w:tcW w:w="274" w:type="pct"/>
            <w:tcBorders>
              <w:top w:val="single" w:sz="4" w:space="0" w:color="auto"/>
              <w:left w:val="nil"/>
              <w:bottom w:val="nil"/>
              <w:right w:val="nil"/>
            </w:tcBorders>
            <w:shd w:val="clear" w:color="auto" w:fill="FFFFFF"/>
          </w:tcPr>
          <w:p w14:paraId="703F6CA6"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0.66</w:t>
            </w:r>
          </w:p>
        </w:tc>
      </w:tr>
      <w:tr w:rsidR="00990363" w14:paraId="4FD3AB59" w14:textId="77777777">
        <w:trPr>
          <w:trHeight w:val="90"/>
          <w:jc w:val="center"/>
        </w:trPr>
        <w:tc>
          <w:tcPr>
            <w:tcW w:w="387" w:type="pct"/>
            <w:tcBorders>
              <w:top w:val="nil"/>
              <w:left w:val="nil"/>
              <w:bottom w:val="nil"/>
              <w:right w:val="nil"/>
            </w:tcBorders>
            <w:shd w:val="clear" w:color="auto" w:fill="FFFFFF"/>
          </w:tcPr>
          <w:p w14:paraId="1EE14207" w14:textId="77777777" w:rsidR="00990363" w:rsidRDefault="00990363">
            <w:pPr>
              <w:spacing w:line="240" w:lineRule="exact"/>
              <w:jc w:val="center"/>
              <w:rPr>
                <w:rFonts w:ascii="Times New Roman" w:eastAsia="SimSun" w:hAnsi="Times New Roman" w:cs="Times New Roman"/>
                <w:sz w:val="15"/>
                <w:szCs w:val="15"/>
              </w:rPr>
            </w:pPr>
          </w:p>
        </w:tc>
        <w:tc>
          <w:tcPr>
            <w:tcW w:w="316" w:type="pct"/>
            <w:tcBorders>
              <w:top w:val="nil"/>
              <w:left w:val="nil"/>
              <w:bottom w:val="nil"/>
              <w:right w:val="nil"/>
            </w:tcBorders>
            <w:shd w:val="clear" w:color="auto" w:fill="FFFFFF"/>
          </w:tcPr>
          <w:p w14:paraId="42AED478"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Task 2</w:t>
            </w:r>
          </w:p>
        </w:tc>
        <w:tc>
          <w:tcPr>
            <w:tcW w:w="556" w:type="pct"/>
            <w:tcBorders>
              <w:top w:val="nil"/>
              <w:left w:val="nil"/>
              <w:bottom w:val="nil"/>
              <w:right w:val="nil"/>
            </w:tcBorders>
            <w:shd w:val="clear" w:color="auto" w:fill="FFFFFF"/>
          </w:tcPr>
          <w:p w14:paraId="4819D5D6"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27.3 vs. 33.22</w:t>
            </w:r>
          </w:p>
        </w:tc>
        <w:tc>
          <w:tcPr>
            <w:tcW w:w="238" w:type="pct"/>
            <w:tcBorders>
              <w:top w:val="nil"/>
              <w:left w:val="nil"/>
              <w:bottom w:val="nil"/>
              <w:right w:val="nil"/>
            </w:tcBorders>
            <w:shd w:val="clear" w:color="auto" w:fill="FFFFFF"/>
          </w:tcPr>
          <w:p w14:paraId="222D4F35" w14:textId="77777777" w:rsidR="00990363" w:rsidRDefault="00000000">
            <w:pPr>
              <w:widowControl/>
              <w:spacing w:line="240" w:lineRule="exact"/>
              <w:jc w:val="center"/>
              <w:textAlignment w:val="top"/>
              <w:rPr>
                <w:rFonts w:ascii="Times New Roman" w:eastAsia="SimSun" w:hAnsi="Times New Roman" w:cs="Times New Roman"/>
                <w:b/>
                <w:i/>
                <w:iCs/>
                <w:sz w:val="15"/>
                <w:szCs w:val="15"/>
              </w:rPr>
            </w:pPr>
            <w:r>
              <w:rPr>
                <w:rFonts w:ascii="Times New Roman" w:eastAsia="SimSun" w:hAnsi="Times New Roman" w:cs="Times New Roman"/>
                <w:b/>
                <w:i/>
                <w:iCs/>
                <w:kern w:val="0"/>
                <w:sz w:val="15"/>
                <w:szCs w:val="15"/>
                <w:lang w:bidi="ar"/>
              </w:rPr>
              <w:t>0.73</w:t>
            </w:r>
          </w:p>
        </w:tc>
        <w:tc>
          <w:tcPr>
            <w:tcW w:w="587" w:type="pct"/>
            <w:tcBorders>
              <w:top w:val="nil"/>
              <w:left w:val="nil"/>
              <w:bottom w:val="nil"/>
              <w:right w:val="nil"/>
            </w:tcBorders>
            <w:shd w:val="clear" w:color="auto" w:fill="FFFFFF"/>
          </w:tcPr>
          <w:p w14:paraId="3F445D46"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25.35 vs. 33.14</w:t>
            </w:r>
          </w:p>
        </w:tc>
        <w:tc>
          <w:tcPr>
            <w:tcW w:w="293" w:type="pct"/>
            <w:tcBorders>
              <w:top w:val="nil"/>
              <w:left w:val="nil"/>
              <w:bottom w:val="nil"/>
              <w:right w:val="nil"/>
            </w:tcBorders>
            <w:shd w:val="clear" w:color="auto" w:fill="FFFFFF"/>
          </w:tcPr>
          <w:p w14:paraId="3CBB2909" w14:textId="77777777" w:rsidR="00990363" w:rsidRDefault="00000000">
            <w:pPr>
              <w:widowControl/>
              <w:spacing w:line="240" w:lineRule="exact"/>
              <w:jc w:val="center"/>
              <w:textAlignment w:val="top"/>
              <w:rPr>
                <w:rFonts w:ascii="Times New Roman" w:eastAsia="SimSun" w:hAnsi="Times New Roman" w:cs="Times New Roman"/>
                <w:bCs/>
                <w:i/>
                <w:iCs/>
                <w:sz w:val="15"/>
                <w:szCs w:val="15"/>
              </w:rPr>
            </w:pPr>
            <w:r>
              <w:rPr>
                <w:rFonts w:ascii="Times New Roman" w:eastAsia="SimSun" w:hAnsi="Times New Roman" w:cs="Times New Roman"/>
                <w:bCs/>
                <w:i/>
                <w:iCs/>
                <w:kern w:val="0"/>
                <w:sz w:val="15"/>
                <w:szCs w:val="15"/>
                <w:lang w:bidi="ar"/>
              </w:rPr>
              <w:t>0.66</w:t>
            </w:r>
          </w:p>
        </w:tc>
        <w:tc>
          <w:tcPr>
            <w:tcW w:w="557" w:type="pct"/>
            <w:tcBorders>
              <w:top w:val="nil"/>
              <w:left w:val="nil"/>
              <w:bottom w:val="nil"/>
              <w:right w:val="nil"/>
            </w:tcBorders>
            <w:shd w:val="clear" w:color="auto" w:fill="FFFFFF"/>
          </w:tcPr>
          <w:p w14:paraId="7322199B"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23.91 vs. 30.18</w:t>
            </w:r>
          </w:p>
        </w:tc>
        <w:tc>
          <w:tcPr>
            <w:tcW w:w="293" w:type="pct"/>
            <w:tcBorders>
              <w:top w:val="nil"/>
              <w:left w:val="nil"/>
              <w:bottom w:val="nil"/>
              <w:right w:val="nil"/>
            </w:tcBorders>
            <w:shd w:val="clear" w:color="auto" w:fill="FFFFFF"/>
          </w:tcPr>
          <w:p w14:paraId="7E3D3941"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0.67</w:t>
            </w:r>
          </w:p>
        </w:tc>
        <w:tc>
          <w:tcPr>
            <w:tcW w:w="557" w:type="pct"/>
            <w:tcBorders>
              <w:top w:val="nil"/>
              <w:left w:val="nil"/>
              <w:bottom w:val="nil"/>
              <w:right w:val="nil"/>
            </w:tcBorders>
            <w:shd w:val="clear" w:color="auto" w:fill="FFFFFF"/>
          </w:tcPr>
          <w:p w14:paraId="0DCA6CD3"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32.2 vs. 38.37</w:t>
            </w:r>
          </w:p>
        </w:tc>
        <w:tc>
          <w:tcPr>
            <w:tcW w:w="380" w:type="pct"/>
            <w:tcBorders>
              <w:top w:val="nil"/>
              <w:left w:val="nil"/>
              <w:bottom w:val="nil"/>
              <w:right w:val="nil"/>
            </w:tcBorders>
            <w:shd w:val="clear" w:color="auto" w:fill="FFFFFF"/>
          </w:tcPr>
          <w:p w14:paraId="29BD9805"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0.6</w:t>
            </w:r>
          </w:p>
        </w:tc>
        <w:tc>
          <w:tcPr>
            <w:tcW w:w="292" w:type="pct"/>
            <w:tcBorders>
              <w:top w:val="nil"/>
              <w:left w:val="nil"/>
              <w:bottom w:val="nil"/>
              <w:right w:val="nil"/>
            </w:tcBorders>
            <w:shd w:val="clear" w:color="auto" w:fill="FFFFFF"/>
          </w:tcPr>
          <w:p w14:paraId="697DC896"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31.98</w:t>
            </w:r>
          </w:p>
        </w:tc>
        <w:tc>
          <w:tcPr>
            <w:tcW w:w="262" w:type="pct"/>
            <w:tcBorders>
              <w:top w:val="nil"/>
              <w:left w:val="nil"/>
              <w:bottom w:val="nil"/>
              <w:right w:val="nil"/>
            </w:tcBorders>
            <w:shd w:val="clear" w:color="auto" w:fill="FFFFFF"/>
          </w:tcPr>
          <w:p w14:paraId="19851B5B"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 xml:space="preserve">.000 </w:t>
            </w:r>
          </w:p>
        </w:tc>
        <w:tc>
          <w:tcPr>
            <w:tcW w:w="274" w:type="pct"/>
            <w:tcBorders>
              <w:top w:val="nil"/>
              <w:left w:val="nil"/>
              <w:bottom w:val="nil"/>
              <w:right w:val="nil"/>
            </w:tcBorders>
            <w:shd w:val="clear" w:color="auto" w:fill="FFFFFF"/>
          </w:tcPr>
          <w:p w14:paraId="22772503"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0.41</w:t>
            </w:r>
          </w:p>
        </w:tc>
      </w:tr>
      <w:tr w:rsidR="00990363" w14:paraId="5F4B31B2" w14:textId="77777777">
        <w:trPr>
          <w:trHeight w:val="90"/>
          <w:jc w:val="center"/>
        </w:trPr>
        <w:tc>
          <w:tcPr>
            <w:tcW w:w="387" w:type="pct"/>
            <w:tcBorders>
              <w:top w:val="nil"/>
              <w:left w:val="nil"/>
              <w:bottom w:val="nil"/>
              <w:right w:val="nil"/>
            </w:tcBorders>
            <w:shd w:val="clear" w:color="auto" w:fill="FFFFFF"/>
          </w:tcPr>
          <w:p w14:paraId="06614536"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sz w:val="15"/>
                <w:szCs w:val="15"/>
              </w:rPr>
              <w:t>Stage 1</w:t>
            </w:r>
          </w:p>
        </w:tc>
        <w:tc>
          <w:tcPr>
            <w:tcW w:w="316" w:type="pct"/>
            <w:tcBorders>
              <w:top w:val="nil"/>
              <w:left w:val="nil"/>
              <w:bottom w:val="nil"/>
              <w:right w:val="nil"/>
            </w:tcBorders>
            <w:shd w:val="clear" w:color="auto" w:fill="FFFFFF"/>
          </w:tcPr>
          <w:p w14:paraId="5CA8CDDB"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Task 3</w:t>
            </w:r>
          </w:p>
        </w:tc>
        <w:tc>
          <w:tcPr>
            <w:tcW w:w="556" w:type="pct"/>
            <w:tcBorders>
              <w:top w:val="nil"/>
              <w:left w:val="nil"/>
              <w:bottom w:val="nil"/>
              <w:right w:val="nil"/>
            </w:tcBorders>
            <w:shd w:val="clear" w:color="auto" w:fill="FFFFFF"/>
          </w:tcPr>
          <w:p w14:paraId="52EE2EF6"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26.00 vs. 31.14</w:t>
            </w:r>
          </w:p>
        </w:tc>
        <w:tc>
          <w:tcPr>
            <w:tcW w:w="238" w:type="pct"/>
            <w:tcBorders>
              <w:top w:val="nil"/>
              <w:left w:val="nil"/>
              <w:bottom w:val="nil"/>
              <w:right w:val="nil"/>
            </w:tcBorders>
            <w:shd w:val="clear" w:color="auto" w:fill="FFFFFF"/>
          </w:tcPr>
          <w:p w14:paraId="168C7C7F" w14:textId="77777777" w:rsidR="00990363" w:rsidRDefault="00000000">
            <w:pPr>
              <w:widowControl/>
              <w:spacing w:line="240" w:lineRule="exact"/>
              <w:jc w:val="center"/>
              <w:textAlignment w:val="top"/>
              <w:rPr>
                <w:rFonts w:ascii="Times New Roman" w:eastAsia="SimSun" w:hAnsi="Times New Roman" w:cs="Times New Roman"/>
                <w:b/>
                <w:i/>
                <w:iCs/>
                <w:sz w:val="15"/>
                <w:szCs w:val="15"/>
              </w:rPr>
            </w:pPr>
            <w:r>
              <w:rPr>
                <w:rFonts w:ascii="Times New Roman" w:eastAsia="SimSun" w:hAnsi="Times New Roman" w:cs="Times New Roman"/>
                <w:b/>
                <w:i/>
                <w:iCs/>
                <w:kern w:val="0"/>
                <w:sz w:val="15"/>
                <w:szCs w:val="15"/>
                <w:lang w:bidi="ar"/>
              </w:rPr>
              <w:t>0.56</w:t>
            </w:r>
          </w:p>
        </w:tc>
        <w:tc>
          <w:tcPr>
            <w:tcW w:w="587" w:type="pct"/>
            <w:tcBorders>
              <w:top w:val="nil"/>
              <w:left w:val="nil"/>
              <w:bottom w:val="nil"/>
              <w:right w:val="nil"/>
            </w:tcBorders>
            <w:shd w:val="clear" w:color="auto" w:fill="FFFFFF"/>
          </w:tcPr>
          <w:p w14:paraId="2690C18C"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24.86 vs. 29.97</w:t>
            </w:r>
          </w:p>
        </w:tc>
        <w:tc>
          <w:tcPr>
            <w:tcW w:w="293" w:type="pct"/>
            <w:tcBorders>
              <w:top w:val="nil"/>
              <w:left w:val="nil"/>
              <w:bottom w:val="nil"/>
              <w:right w:val="nil"/>
            </w:tcBorders>
            <w:shd w:val="clear" w:color="auto" w:fill="FFFFFF"/>
          </w:tcPr>
          <w:p w14:paraId="1A5DCE2F" w14:textId="77777777" w:rsidR="00990363" w:rsidRDefault="00000000">
            <w:pPr>
              <w:widowControl/>
              <w:spacing w:line="240" w:lineRule="exact"/>
              <w:jc w:val="center"/>
              <w:textAlignment w:val="top"/>
              <w:rPr>
                <w:rFonts w:ascii="Times New Roman" w:eastAsia="SimSun" w:hAnsi="Times New Roman" w:cs="Times New Roman"/>
                <w:bCs/>
                <w:i/>
                <w:iCs/>
                <w:sz w:val="15"/>
                <w:szCs w:val="15"/>
              </w:rPr>
            </w:pPr>
            <w:r>
              <w:rPr>
                <w:rFonts w:ascii="Times New Roman" w:eastAsia="SimSun" w:hAnsi="Times New Roman" w:cs="Times New Roman"/>
                <w:bCs/>
                <w:i/>
                <w:iCs/>
                <w:kern w:val="0"/>
                <w:sz w:val="15"/>
                <w:szCs w:val="15"/>
                <w:lang w:bidi="ar"/>
              </w:rPr>
              <w:t>0.52</w:t>
            </w:r>
          </w:p>
        </w:tc>
        <w:tc>
          <w:tcPr>
            <w:tcW w:w="557" w:type="pct"/>
            <w:tcBorders>
              <w:top w:val="nil"/>
              <w:left w:val="nil"/>
              <w:bottom w:val="nil"/>
              <w:right w:val="nil"/>
            </w:tcBorders>
            <w:shd w:val="clear" w:color="auto" w:fill="FFFFFF"/>
          </w:tcPr>
          <w:p w14:paraId="1BBBAF01"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23.94 vs. 28.26</w:t>
            </w:r>
          </w:p>
        </w:tc>
        <w:tc>
          <w:tcPr>
            <w:tcW w:w="293" w:type="pct"/>
            <w:tcBorders>
              <w:top w:val="nil"/>
              <w:left w:val="nil"/>
              <w:bottom w:val="nil"/>
              <w:right w:val="nil"/>
            </w:tcBorders>
            <w:shd w:val="clear" w:color="auto" w:fill="FFFFFF"/>
          </w:tcPr>
          <w:p w14:paraId="0A35693F"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0.51</w:t>
            </w:r>
          </w:p>
        </w:tc>
        <w:tc>
          <w:tcPr>
            <w:tcW w:w="557" w:type="pct"/>
            <w:tcBorders>
              <w:top w:val="nil"/>
              <w:left w:val="nil"/>
              <w:bottom w:val="nil"/>
              <w:right w:val="nil"/>
            </w:tcBorders>
            <w:shd w:val="clear" w:color="auto" w:fill="FFFFFF"/>
          </w:tcPr>
          <w:p w14:paraId="3E134BFC"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29.46 vs. 35.43</w:t>
            </w:r>
          </w:p>
        </w:tc>
        <w:tc>
          <w:tcPr>
            <w:tcW w:w="380" w:type="pct"/>
            <w:tcBorders>
              <w:top w:val="nil"/>
              <w:left w:val="nil"/>
              <w:bottom w:val="nil"/>
              <w:right w:val="nil"/>
            </w:tcBorders>
            <w:shd w:val="clear" w:color="auto" w:fill="FFFFFF"/>
          </w:tcPr>
          <w:p w14:paraId="0556E1EF"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0.59</w:t>
            </w:r>
          </w:p>
        </w:tc>
        <w:tc>
          <w:tcPr>
            <w:tcW w:w="292" w:type="pct"/>
            <w:tcBorders>
              <w:top w:val="nil"/>
              <w:left w:val="nil"/>
              <w:bottom w:val="nil"/>
              <w:right w:val="nil"/>
            </w:tcBorders>
            <w:shd w:val="clear" w:color="auto" w:fill="FFFFFF"/>
          </w:tcPr>
          <w:p w14:paraId="71264A10"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58.46</w:t>
            </w:r>
          </w:p>
        </w:tc>
        <w:tc>
          <w:tcPr>
            <w:tcW w:w="262" w:type="pct"/>
            <w:tcBorders>
              <w:top w:val="nil"/>
              <w:left w:val="nil"/>
              <w:bottom w:val="nil"/>
              <w:right w:val="nil"/>
            </w:tcBorders>
            <w:shd w:val="clear" w:color="auto" w:fill="FFFFFF"/>
          </w:tcPr>
          <w:p w14:paraId="64F44983"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 xml:space="preserve">.000 </w:t>
            </w:r>
          </w:p>
        </w:tc>
        <w:tc>
          <w:tcPr>
            <w:tcW w:w="274" w:type="pct"/>
            <w:tcBorders>
              <w:top w:val="nil"/>
              <w:left w:val="nil"/>
              <w:bottom w:val="nil"/>
              <w:right w:val="nil"/>
            </w:tcBorders>
            <w:shd w:val="clear" w:color="auto" w:fill="FFFFFF"/>
          </w:tcPr>
          <w:p w14:paraId="0AB5109E"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0.56</w:t>
            </w:r>
          </w:p>
        </w:tc>
      </w:tr>
      <w:tr w:rsidR="00990363" w14:paraId="25C9DECA" w14:textId="77777777">
        <w:trPr>
          <w:trHeight w:val="90"/>
          <w:jc w:val="center"/>
        </w:trPr>
        <w:tc>
          <w:tcPr>
            <w:tcW w:w="387" w:type="pct"/>
            <w:tcBorders>
              <w:top w:val="nil"/>
              <w:left w:val="nil"/>
              <w:bottom w:val="nil"/>
              <w:right w:val="nil"/>
            </w:tcBorders>
            <w:shd w:val="clear" w:color="auto" w:fill="FFFFFF"/>
            <w:noWrap/>
            <w:vAlign w:val="center"/>
          </w:tcPr>
          <w:p w14:paraId="62BE719F" w14:textId="77777777" w:rsidR="00990363" w:rsidRDefault="00990363">
            <w:pPr>
              <w:spacing w:line="240" w:lineRule="exact"/>
              <w:jc w:val="center"/>
              <w:rPr>
                <w:rFonts w:ascii="Times New Roman" w:eastAsia="SimSun" w:hAnsi="Times New Roman" w:cs="Times New Roman"/>
                <w:sz w:val="22"/>
                <w:szCs w:val="22"/>
              </w:rPr>
            </w:pPr>
          </w:p>
        </w:tc>
        <w:tc>
          <w:tcPr>
            <w:tcW w:w="316" w:type="pct"/>
            <w:tcBorders>
              <w:top w:val="nil"/>
              <w:left w:val="nil"/>
              <w:bottom w:val="nil"/>
              <w:right w:val="nil"/>
            </w:tcBorders>
            <w:shd w:val="clear" w:color="auto" w:fill="FFFFFF"/>
          </w:tcPr>
          <w:p w14:paraId="3F19D98C"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Task 4</w:t>
            </w:r>
          </w:p>
        </w:tc>
        <w:tc>
          <w:tcPr>
            <w:tcW w:w="556" w:type="pct"/>
            <w:tcBorders>
              <w:top w:val="nil"/>
              <w:left w:val="nil"/>
              <w:bottom w:val="nil"/>
              <w:right w:val="nil"/>
            </w:tcBorders>
            <w:shd w:val="clear" w:color="auto" w:fill="FFFFFF"/>
          </w:tcPr>
          <w:p w14:paraId="5DBBA234"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33.59 vs. 39.51</w:t>
            </w:r>
          </w:p>
        </w:tc>
        <w:tc>
          <w:tcPr>
            <w:tcW w:w="238" w:type="pct"/>
            <w:tcBorders>
              <w:top w:val="nil"/>
              <w:left w:val="nil"/>
              <w:bottom w:val="nil"/>
              <w:right w:val="nil"/>
            </w:tcBorders>
            <w:shd w:val="clear" w:color="auto" w:fill="FFFFFF"/>
          </w:tcPr>
          <w:p w14:paraId="024A96A3" w14:textId="77777777" w:rsidR="00990363" w:rsidRDefault="00000000">
            <w:pPr>
              <w:widowControl/>
              <w:spacing w:line="240" w:lineRule="exact"/>
              <w:jc w:val="center"/>
              <w:textAlignment w:val="top"/>
              <w:rPr>
                <w:rFonts w:ascii="Times New Roman" w:eastAsia="SimSun" w:hAnsi="Times New Roman" w:cs="Times New Roman"/>
                <w:b/>
                <w:i/>
                <w:iCs/>
                <w:sz w:val="15"/>
                <w:szCs w:val="15"/>
              </w:rPr>
            </w:pPr>
            <w:r>
              <w:rPr>
                <w:rFonts w:ascii="Times New Roman" w:eastAsia="SimSun" w:hAnsi="Times New Roman" w:cs="Times New Roman"/>
                <w:b/>
                <w:i/>
                <w:iCs/>
                <w:kern w:val="0"/>
                <w:sz w:val="15"/>
                <w:szCs w:val="15"/>
                <w:lang w:bidi="ar"/>
              </w:rPr>
              <w:t>0.65</w:t>
            </w:r>
          </w:p>
        </w:tc>
        <w:tc>
          <w:tcPr>
            <w:tcW w:w="587" w:type="pct"/>
            <w:tcBorders>
              <w:top w:val="nil"/>
              <w:left w:val="nil"/>
              <w:bottom w:val="nil"/>
              <w:right w:val="nil"/>
            </w:tcBorders>
            <w:shd w:val="clear" w:color="auto" w:fill="FFFFFF"/>
          </w:tcPr>
          <w:p w14:paraId="0281945B"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30.92 vs. 37.46</w:t>
            </w:r>
          </w:p>
        </w:tc>
        <w:tc>
          <w:tcPr>
            <w:tcW w:w="293" w:type="pct"/>
            <w:tcBorders>
              <w:top w:val="nil"/>
              <w:left w:val="nil"/>
              <w:bottom w:val="nil"/>
              <w:right w:val="nil"/>
            </w:tcBorders>
            <w:shd w:val="clear" w:color="auto" w:fill="FFFFFF"/>
          </w:tcPr>
          <w:p w14:paraId="40250FD2" w14:textId="77777777" w:rsidR="00990363" w:rsidRDefault="00000000">
            <w:pPr>
              <w:widowControl/>
              <w:spacing w:line="240" w:lineRule="exact"/>
              <w:jc w:val="center"/>
              <w:textAlignment w:val="top"/>
              <w:rPr>
                <w:rFonts w:ascii="Times New Roman" w:eastAsia="SimSun" w:hAnsi="Times New Roman" w:cs="Times New Roman"/>
                <w:bCs/>
                <w:i/>
                <w:iCs/>
                <w:sz w:val="15"/>
                <w:szCs w:val="15"/>
              </w:rPr>
            </w:pPr>
            <w:r>
              <w:rPr>
                <w:rFonts w:ascii="Times New Roman" w:eastAsia="SimSun" w:hAnsi="Times New Roman" w:cs="Times New Roman"/>
                <w:bCs/>
                <w:i/>
                <w:iCs/>
                <w:kern w:val="0"/>
                <w:sz w:val="15"/>
                <w:szCs w:val="15"/>
                <w:lang w:bidi="ar"/>
              </w:rPr>
              <w:t>0.59</w:t>
            </w:r>
          </w:p>
        </w:tc>
        <w:tc>
          <w:tcPr>
            <w:tcW w:w="557" w:type="pct"/>
            <w:tcBorders>
              <w:top w:val="nil"/>
              <w:left w:val="nil"/>
              <w:bottom w:val="nil"/>
              <w:right w:val="nil"/>
            </w:tcBorders>
            <w:shd w:val="clear" w:color="auto" w:fill="FFFFFF"/>
          </w:tcPr>
          <w:p w14:paraId="68DCD4EE"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29.52 vs. 37.09</w:t>
            </w:r>
          </w:p>
        </w:tc>
        <w:tc>
          <w:tcPr>
            <w:tcW w:w="293" w:type="pct"/>
            <w:tcBorders>
              <w:top w:val="nil"/>
              <w:left w:val="nil"/>
              <w:bottom w:val="nil"/>
              <w:right w:val="nil"/>
            </w:tcBorders>
            <w:shd w:val="clear" w:color="auto" w:fill="FFFFFF"/>
          </w:tcPr>
          <w:p w14:paraId="7AE1AB5D"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0.59</w:t>
            </w:r>
          </w:p>
        </w:tc>
        <w:tc>
          <w:tcPr>
            <w:tcW w:w="557" w:type="pct"/>
            <w:tcBorders>
              <w:top w:val="nil"/>
              <w:left w:val="nil"/>
              <w:bottom w:val="nil"/>
              <w:right w:val="nil"/>
            </w:tcBorders>
            <w:shd w:val="clear" w:color="auto" w:fill="FFFFFF"/>
          </w:tcPr>
          <w:p w14:paraId="3E78071F"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39.8 vs. 44.37</w:t>
            </w:r>
          </w:p>
        </w:tc>
        <w:tc>
          <w:tcPr>
            <w:tcW w:w="380" w:type="pct"/>
            <w:tcBorders>
              <w:top w:val="nil"/>
              <w:left w:val="nil"/>
              <w:bottom w:val="nil"/>
              <w:right w:val="nil"/>
            </w:tcBorders>
            <w:shd w:val="clear" w:color="auto" w:fill="FFFFFF"/>
          </w:tcPr>
          <w:p w14:paraId="1DB5FF50"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0.67</w:t>
            </w:r>
          </w:p>
        </w:tc>
        <w:tc>
          <w:tcPr>
            <w:tcW w:w="292" w:type="pct"/>
            <w:tcBorders>
              <w:top w:val="nil"/>
              <w:left w:val="nil"/>
              <w:bottom w:val="nil"/>
              <w:right w:val="nil"/>
            </w:tcBorders>
            <w:shd w:val="clear" w:color="auto" w:fill="FFFFFF"/>
          </w:tcPr>
          <w:p w14:paraId="6A106BBD"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76.08</w:t>
            </w:r>
          </w:p>
        </w:tc>
        <w:tc>
          <w:tcPr>
            <w:tcW w:w="262" w:type="pct"/>
            <w:tcBorders>
              <w:top w:val="nil"/>
              <w:left w:val="nil"/>
              <w:bottom w:val="nil"/>
              <w:right w:val="nil"/>
            </w:tcBorders>
            <w:shd w:val="clear" w:color="auto" w:fill="FFFFFF"/>
          </w:tcPr>
          <w:p w14:paraId="13021D09"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 xml:space="preserve">.000 </w:t>
            </w:r>
          </w:p>
        </w:tc>
        <w:tc>
          <w:tcPr>
            <w:tcW w:w="274" w:type="pct"/>
            <w:tcBorders>
              <w:top w:val="nil"/>
              <w:left w:val="nil"/>
              <w:bottom w:val="nil"/>
              <w:right w:val="nil"/>
            </w:tcBorders>
            <w:shd w:val="clear" w:color="auto" w:fill="FFFFFF"/>
          </w:tcPr>
          <w:p w14:paraId="5320A0E9"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0.63</w:t>
            </w:r>
          </w:p>
        </w:tc>
      </w:tr>
      <w:tr w:rsidR="00990363" w14:paraId="58887F32" w14:textId="77777777">
        <w:trPr>
          <w:trHeight w:val="90"/>
          <w:jc w:val="center"/>
        </w:trPr>
        <w:tc>
          <w:tcPr>
            <w:tcW w:w="387" w:type="pct"/>
            <w:tcBorders>
              <w:top w:val="nil"/>
              <w:left w:val="nil"/>
              <w:bottom w:val="nil"/>
              <w:right w:val="nil"/>
            </w:tcBorders>
            <w:shd w:val="clear" w:color="auto" w:fill="FFFFFF"/>
            <w:noWrap/>
            <w:vAlign w:val="center"/>
          </w:tcPr>
          <w:p w14:paraId="4C74C48C" w14:textId="77777777" w:rsidR="00990363" w:rsidRDefault="00990363">
            <w:pPr>
              <w:spacing w:line="240" w:lineRule="exact"/>
              <w:jc w:val="center"/>
              <w:rPr>
                <w:rFonts w:ascii="Times New Roman" w:eastAsia="SimSun" w:hAnsi="Times New Roman" w:cs="Times New Roman"/>
                <w:sz w:val="22"/>
                <w:szCs w:val="22"/>
              </w:rPr>
            </w:pPr>
          </w:p>
        </w:tc>
        <w:tc>
          <w:tcPr>
            <w:tcW w:w="316" w:type="pct"/>
            <w:tcBorders>
              <w:top w:val="nil"/>
              <w:left w:val="nil"/>
              <w:bottom w:val="nil"/>
              <w:right w:val="nil"/>
            </w:tcBorders>
            <w:shd w:val="clear" w:color="auto" w:fill="FFFFFF"/>
          </w:tcPr>
          <w:p w14:paraId="36A50E8B"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Task 5</w:t>
            </w:r>
          </w:p>
        </w:tc>
        <w:tc>
          <w:tcPr>
            <w:tcW w:w="556" w:type="pct"/>
            <w:tcBorders>
              <w:top w:val="nil"/>
              <w:left w:val="nil"/>
              <w:bottom w:val="nil"/>
              <w:right w:val="nil"/>
            </w:tcBorders>
            <w:shd w:val="clear" w:color="auto" w:fill="FFFFFF"/>
          </w:tcPr>
          <w:p w14:paraId="752BC29C"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29.58 vs. 34.22</w:t>
            </w:r>
          </w:p>
        </w:tc>
        <w:tc>
          <w:tcPr>
            <w:tcW w:w="238" w:type="pct"/>
            <w:tcBorders>
              <w:top w:val="nil"/>
              <w:left w:val="nil"/>
              <w:bottom w:val="nil"/>
              <w:right w:val="nil"/>
            </w:tcBorders>
            <w:shd w:val="clear" w:color="auto" w:fill="FFFFFF"/>
          </w:tcPr>
          <w:p w14:paraId="2AD5CBE4" w14:textId="77777777" w:rsidR="00990363" w:rsidRDefault="00000000">
            <w:pPr>
              <w:widowControl/>
              <w:spacing w:line="240" w:lineRule="exact"/>
              <w:jc w:val="center"/>
              <w:textAlignment w:val="top"/>
              <w:rPr>
                <w:rFonts w:ascii="Times New Roman" w:eastAsia="SimSun" w:hAnsi="Times New Roman" w:cs="Times New Roman"/>
                <w:b/>
                <w:i/>
                <w:iCs/>
                <w:sz w:val="15"/>
                <w:szCs w:val="15"/>
              </w:rPr>
            </w:pPr>
            <w:r>
              <w:rPr>
                <w:rFonts w:ascii="Times New Roman" w:eastAsia="SimSun" w:hAnsi="Times New Roman" w:cs="Times New Roman"/>
                <w:b/>
                <w:i/>
                <w:iCs/>
                <w:kern w:val="0"/>
                <w:sz w:val="15"/>
                <w:szCs w:val="15"/>
                <w:lang w:bidi="ar"/>
              </w:rPr>
              <w:t>0.46</w:t>
            </w:r>
          </w:p>
        </w:tc>
        <w:tc>
          <w:tcPr>
            <w:tcW w:w="587" w:type="pct"/>
            <w:tcBorders>
              <w:top w:val="nil"/>
              <w:left w:val="nil"/>
              <w:bottom w:val="nil"/>
              <w:right w:val="nil"/>
            </w:tcBorders>
            <w:shd w:val="clear" w:color="auto" w:fill="FFFFFF"/>
          </w:tcPr>
          <w:p w14:paraId="66FBAEFC"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29 vs. 34.01</w:t>
            </w:r>
          </w:p>
        </w:tc>
        <w:tc>
          <w:tcPr>
            <w:tcW w:w="293" w:type="pct"/>
            <w:tcBorders>
              <w:top w:val="nil"/>
              <w:left w:val="nil"/>
              <w:bottom w:val="nil"/>
              <w:right w:val="nil"/>
            </w:tcBorders>
            <w:shd w:val="clear" w:color="auto" w:fill="FFFFFF"/>
          </w:tcPr>
          <w:p w14:paraId="6074EC7C" w14:textId="77777777" w:rsidR="00990363" w:rsidRDefault="00000000">
            <w:pPr>
              <w:widowControl/>
              <w:spacing w:line="240" w:lineRule="exact"/>
              <w:jc w:val="center"/>
              <w:textAlignment w:val="top"/>
              <w:rPr>
                <w:rFonts w:ascii="Times New Roman" w:eastAsia="SimSun" w:hAnsi="Times New Roman" w:cs="Times New Roman"/>
                <w:bCs/>
                <w:i/>
                <w:iCs/>
                <w:sz w:val="15"/>
                <w:szCs w:val="15"/>
              </w:rPr>
            </w:pPr>
            <w:r>
              <w:rPr>
                <w:rFonts w:ascii="Times New Roman" w:eastAsia="SimSun" w:hAnsi="Times New Roman" w:cs="Times New Roman"/>
                <w:bCs/>
                <w:i/>
                <w:iCs/>
                <w:kern w:val="0"/>
                <w:sz w:val="15"/>
                <w:szCs w:val="15"/>
                <w:lang w:bidi="ar"/>
              </w:rPr>
              <w:t>0.46</w:t>
            </w:r>
          </w:p>
        </w:tc>
        <w:tc>
          <w:tcPr>
            <w:tcW w:w="557" w:type="pct"/>
            <w:tcBorders>
              <w:top w:val="nil"/>
              <w:left w:val="nil"/>
              <w:bottom w:val="nil"/>
              <w:right w:val="nil"/>
            </w:tcBorders>
            <w:shd w:val="clear" w:color="auto" w:fill="FFFFFF"/>
          </w:tcPr>
          <w:p w14:paraId="00A14351"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27.53 vs. 32.88</w:t>
            </w:r>
          </w:p>
        </w:tc>
        <w:tc>
          <w:tcPr>
            <w:tcW w:w="293" w:type="pct"/>
            <w:tcBorders>
              <w:top w:val="nil"/>
              <w:left w:val="nil"/>
              <w:bottom w:val="nil"/>
              <w:right w:val="nil"/>
            </w:tcBorders>
            <w:shd w:val="clear" w:color="auto" w:fill="FFFFFF"/>
          </w:tcPr>
          <w:p w14:paraId="45A02DFA"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0.57</w:t>
            </w:r>
          </w:p>
        </w:tc>
        <w:tc>
          <w:tcPr>
            <w:tcW w:w="557" w:type="pct"/>
            <w:tcBorders>
              <w:top w:val="nil"/>
              <w:left w:val="nil"/>
              <w:bottom w:val="nil"/>
              <w:right w:val="nil"/>
            </w:tcBorders>
            <w:shd w:val="clear" w:color="auto" w:fill="FFFFFF"/>
          </w:tcPr>
          <w:p w14:paraId="2D10A877"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34.06 vs. 41.09</w:t>
            </w:r>
          </w:p>
        </w:tc>
        <w:tc>
          <w:tcPr>
            <w:tcW w:w="380" w:type="pct"/>
            <w:tcBorders>
              <w:top w:val="nil"/>
              <w:left w:val="nil"/>
              <w:bottom w:val="nil"/>
              <w:right w:val="nil"/>
            </w:tcBorders>
            <w:shd w:val="clear" w:color="auto" w:fill="FFFFFF"/>
          </w:tcPr>
          <w:p w14:paraId="731B9799"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0.73</w:t>
            </w:r>
          </w:p>
        </w:tc>
        <w:tc>
          <w:tcPr>
            <w:tcW w:w="292" w:type="pct"/>
            <w:tcBorders>
              <w:top w:val="nil"/>
              <w:left w:val="nil"/>
              <w:bottom w:val="nil"/>
              <w:right w:val="nil"/>
            </w:tcBorders>
            <w:shd w:val="clear" w:color="auto" w:fill="FFFFFF"/>
          </w:tcPr>
          <w:p w14:paraId="0493B588"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96.98</w:t>
            </w:r>
          </w:p>
        </w:tc>
        <w:tc>
          <w:tcPr>
            <w:tcW w:w="262" w:type="pct"/>
            <w:tcBorders>
              <w:top w:val="nil"/>
              <w:left w:val="nil"/>
              <w:bottom w:val="nil"/>
              <w:right w:val="nil"/>
            </w:tcBorders>
            <w:shd w:val="clear" w:color="auto" w:fill="FFFFFF"/>
          </w:tcPr>
          <w:p w14:paraId="31A7DA14"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 xml:space="preserve">.000 </w:t>
            </w:r>
          </w:p>
        </w:tc>
        <w:tc>
          <w:tcPr>
            <w:tcW w:w="274" w:type="pct"/>
            <w:tcBorders>
              <w:top w:val="nil"/>
              <w:left w:val="nil"/>
              <w:bottom w:val="nil"/>
              <w:right w:val="nil"/>
            </w:tcBorders>
            <w:shd w:val="clear" w:color="auto" w:fill="FFFFFF"/>
          </w:tcPr>
          <w:p w14:paraId="0F660989"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0.68</w:t>
            </w:r>
          </w:p>
        </w:tc>
      </w:tr>
      <w:tr w:rsidR="00990363" w14:paraId="18F56880" w14:textId="77777777">
        <w:trPr>
          <w:trHeight w:val="90"/>
          <w:jc w:val="center"/>
        </w:trPr>
        <w:tc>
          <w:tcPr>
            <w:tcW w:w="387" w:type="pct"/>
            <w:tcBorders>
              <w:top w:val="nil"/>
              <w:left w:val="nil"/>
              <w:bottom w:val="nil"/>
              <w:right w:val="nil"/>
            </w:tcBorders>
            <w:shd w:val="clear" w:color="auto" w:fill="FFFFFF"/>
          </w:tcPr>
          <w:p w14:paraId="0784845F" w14:textId="77777777" w:rsidR="00990363" w:rsidRDefault="00990363">
            <w:pPr>
              <w:spacing w:line="240" w:lineRule="exact"/>
              <w:jc w:val="center"/>
              <w:rPr>
                <w:rFonts w:ascii="Times New Roman" w:eastAsia="SimSun" w:hAnsi="Times New Roman" w:cs="Times New Roman"/>
                <w:sz w:val="15"/>
                <w:szCs w:val="15"/>
              </w:rPr>
            </w:pPr>
          </w:p>
        </w:tc>
        <w:tc>
          <w:tcPr>
            <w:tcW w:w="316" w:type="pct"/>
            <w:tcBorders>
              <w:top w:val="nil"/>
              <w:left w:val="nil"/>
              <w:bottom w:val="nil"/>
              <w:right w:val="nil"/>
            </w:tcBorders>
            <w:shd w:val="clear" w:color="auto" w:fill="FFFFFF"/>
          </w:tcPr>
          <w:p w14:paraId="01D6F6E0"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Task 1</w:t>
            </w:r>
          </w:p>
        </w:tc>
        <w:tc>
          <w:tcPr>
            <w:tcW w:w="556" w:type="pct"/>
            <w:tcBorders>
              <w:top w:val="nil"/>
              <w:left w:val="nil"/>
              <w:bottom w:val="nil"/>
              <w:right w:val="nil"/>
            </w:tcBorders>
            <w:shd w:val="clear" w:color="auto" w:fill="FFFFFF"/>
          </w:tcPr>
          <w:p w14:paraId="2EC991FE"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35.08 vs. 44.00</w:t>
            </w:r>
          </w:p>
        </w:tc>
        <w:tc>
          <w:tcPr>
            <w:tcW w:w="238" w:type="pct"/>
            <w:tcBorders>
              <w:top w:val="nil"/>
              <w:left w:val="nil"/>
              <w:bottom w:val="nil"/>
              <w:right w:val="nil"/>
            </w:tcBorders>
            <w:shd w:val="clear" w:color="auto" w:fill="FFFFFF"/>
          </w:tcPr>
          <w:p w14:paraId="05F293F9" w14:textId="77777777" w:rsidR="00990363" w:rsidRDefault="00000000">
            <w:pPr>
              <w:widowControl/>
              <w:spacing w:line="240" w:lineRule="exact"/>
              <w:jc w:val="center"/>
              <w:textAlignment w:val="top"/>
              <w:rPr>
                <w:rFonts w:ascii="Times New Roman" w:eastAsia="SimSun" w:hAnsi="Times New Roman" w:cs="Times New Roman"/>
                <w:b/>
                <w:i/>
                <w:iCs/>
                <w:sz w:val="15"/>
                <w:szCs w:val="15"/>
              </w:rPr>
            </w:pPr>
            <w:r>
              <w:rPr>
                <w:rFonts w:ascii="Times New Roman" w:eastAsia="SimSun" w:hAnsi="Times New Roman" w:cs="Times New Roman"/>
                <w:b/>
                <w:i/>
                <w:iCs/>
                <w:kern w:val="0"/>
                <w:sz w:val="15"/>
                <w:szCs w:val="15"/>
                <w:lang w:bidi="ar"/>
              </w:rPr>
              <w:t>0.65</w:t>
            </w:r>
          </w:p>
        </w:tc>
        <w:tc>
          <w:tcPr>
            <w:tcW w:w="587" w:type="pct"/>
            <w:tcBorders>
              <w:top w:val="nil"/>
              <w:left w:val="nil"/>
              <w:bottom w:val="nil"/>
              <w:right w:val="nil"/>
            </w:tcBorders>
            <w:shd w:val="clear" w:color="auto" w:fill="FFFFFF"/>
          </w:tcPr>
          <w:p w14:paraId="462361A4"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33.92 vs. 44.49</w:t>
            </w:r>
          </w:p>
        </w:tc>
        <w:tc>
          <w:tcPr>
            <w:tcW w:w="293" w:type="pct"/>
            <w:tcBorders>
              <w:top w:val="nil"/>
              <w:left w:val="nil"/>
              <w:bottom w:val="nil"/>
              <w:right w:val="nil"/>
            </w:tcBorders>
            <w:shd w:val="clear" w:color="auto" w:fill="FFFFFF"/>
          </w:tcPr>
          <w:p w14:paraId="5665B488" w14:textId="77777777" w:rsidR="00990363" w:rsidRDefault="00000000">
            <w:pPr>
              <w:widowControl/>
              <w:spacing w:line="240" w:lineRule="exact"/>
              <w:jc w:val="center"/>
              <w:textAlignment w:val="top"/>
              <w:rPr>
                <w:rFonts w:ascii="Times New Roman" w:eastAsia="SimSun" w:hAnsi="Times New Roman" w:cs="Times New Roman"/>
                <w:bCs/>
                <w:i/>
                <w:iCs/>
                <w:sz w:val="15"/>
                <w:szCs w:val="15"/>
              </w:rPr>
            </w:pPr>
            <w:r>
              <w:rPr>
                <w:rFonts w:ascii="Times New Roman" w:eastAsia="SimSun" w:hAnsi="Times New Roman" w:cs="Times New Roman"/>
                <w:bCs/>
                <w:i/>
                <w:iCs/>
                <w:kern w:val="0"/>
                <w:sz w:val="15"/>
                <w:szCs w:val="15"/>
                <w:lang w:bidi="ar"/>
              </w:rPr>
              <w:t>0.66</w:t>
            </w:r>
          </w:p>
        </w:tc>
        <w:tc>
          <w:tcPr>
            <w:tcW w:w="557" w:type="pct"/>
            <w:tcBorders>
              <w:top w:val="nil"/>
              <w:left w:val="nil"/>
              <w:bottom w:val="nil"/>
              <w:right w:val="nil"/>
            </w:tcBorders>
            <w:shd w:val="clear" w:color="auto" w:fill="FFFFFF"/>
          </w:tcPr>
          <w:p w14:paraId="16CBAB16"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32.82 vs. 41.74</w:t>
            </w:r>
          </w:p>
        </w:tc>
        <w:tc>
          <w:tcPr>
            <w:tcW w:w="293" w:type="pct"/>
            <w:tcBorders>
              <w:top w:val="nil"/>
              <w:left w:val="nil"/>
              <w:bottom w:val="nil"/>
              <w:right w:val="nil"/>
            </w:tcBorders>
            <w:shd w:val="clear" w:color="auto" w:fill="FFFFFF"/>
          </w:tcPr>
          <w:p w14:paraId="1E6F3121"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0.62</w:t>
            </w:r>
          </w:p>
        </w:tc>
        <w:tc>
          <w:tcPr>
            <w:tcW w:w="557" w:type="pct"/>
            <w:tcBorders>
              <w:top w:val="nil"/>
              <w:left w:val="nil"/>
              <w:bottom w:val="nil"/>
              <w:right w:val="nil"/>
            </w:tcBorders>
            <w:shd w:val="clear" w:color="auto" w:fill="FFFFFF"/>
          </w:tcPr>
          <w:p w14:paraId="2ABC7311"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38.03 vs. 47.17</w:t>
            </w:r>
          </w:p>
        </w:tc>
        <w:tc>
          <w:tcPr>
            <w:tcW w:w="380" w:type="pct"/>
            <w:tcBorders>
              <w:top w:val="nil"/>
              <w:left w:val="nil"/>
              <w:bottom w:val="nil"/>
              <w:right w:val="nil"/>
            </w:tcBorders>
            <w:shd w:val="clear" w:color="auto" w:fill="FFFFFF"/>
          </w:tcPr>
          <w:p w14:paraId="1A970FDF"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0.64</w:t>
            </w:r>
          </w:p>
        </w:tc>
        <w:tc>
          <w:tcPr>
            <w:tcW w:w="292" w:type="pct"/>
            <w:tcBorders>
              <w:top w:val="nil"/>
              <w:left w:val="nil"/>
              <w:bottom w:val="nil"/>
              <w:right w:val="nil"/>
            </w:tcBorders>
            <w:shd w:val="clear" w:color="auto" w:fill="FFFFFF"/>
          </w:tcPr>
          <w:p w14:paraId="3048966F"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12.92</w:t>
            </w:r>
          </w:p>
        </w:tc>
        <w:tc>
          <w:tcPr>
            <w:tcW w:w="262" w:type="pct"/>
            <w:tcBorders>
              <w:top w:val="nil"/>
              <w:left w:val="nil"/>
              <w:bottom w:val="nil"/>
              <w:right w:val="nil"/>
            </w:tcBorders>
            <w:shd w:val="clear" w:color="auto" w:fill="FFFFFF"/>
          </w:tcPr>
          <w:p w14:paraId="6BBFF18B"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 xml:space="preserve">.000 </w:t>
            </w:r>
          </w:p>
        </w:tc>
        <w:tc>
          <w:tcPr>
            <w:tcW w:w="274" w:type="pct"/>
            <w:tcBorders>
              <w:top w:val="nil"/>
              <w:left w:val="nil"/>
              <w:bottom w:val="nil"/>
              <w:right w:val="nil"/>
            </w:tcBorders>
            <w:shd w:val="clear" w:color="auto" w:fill="FFFFFF"/>
          </w:tcPr>
          <w:p w14:paraId="3DA25DCD"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0.22</w:t>
            </w:r>
          </w:p>
        </w:tc>
      </w:tr>
      <w:tr w:rsidR="00990363" w14:paraId="03AFAC17" w14:textId="77777777">
        <w:trPr>
          <w:trHeight w:val="90"/>
          <w:jc w:val="center"/>
        </w:trPr>
        <w:tc>
          <w:tcPr>
            <w:tcW w:w="387" w:type="pct"/>
            <w:tcBorders>
              <w:top w:val="nil"/>
              <w:left w:val="nil"/>
              <w:bottom w:val="nil"/>
              <w:right w:val="nil"/>
            </w:tcBorders>
            <w:shd w:val="clear" w:color="auto" w:fill="FFFFFF"/>
          </w:tcPr>
          <w:p w14:paraId="19B6C6FA" w14:textId="77777777" w:rsidR="00990363" w:rsidRDefault="00990363">
            <w:pPr>
              <w:spacing w:line="240" w:lineRule="exact"/>
              <w:jc w:val="center"/>
              <w:rPr>
                <w:rFonts w:ascii="Times New Roman" w:eastAsia="SimSun" w:hAnsi="Times New Roman" w:cs="Times New Roman"/>
                <w:sz w:val="15"/>
                <w:szCs w:val="15"/>
              </w:rPr>
            </w:pPr>
          </w:p>
        </w:tc>
        <w:tc>
          <w:tcPr>
            <w:tcW w:w="316" w:type="pct"/>
            <w:tcBorders>
              <w:top w:val="nil"/>
              <w:left w:val="nil"/>
              <w:bottom w:val="nil"/>
              <w:right w:val="nil"/>
            </w:tcBorders>
            <w:shd w:val="clear" w:color="auto" w:fill="FFFFFF"/>
          </w:tcPr>
          <w:p w14:paraId="13FC1B72"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Task 2</w:t>
            </w:r>
          </w:p>
        </w:tc>
        <w:tc>
          <w:tcPr>
            <w:tcW w:w="556" w:type="pct"/>
            <w:tcBorders>
              <w:top w:val="nil"/>
              <w:left w:val="nil"/>
              <w:bottom w:val="nil"/>
              <w:right w:val="nil"/>
            </w:tcBorders>
            <w:shd w:val="clear" w:color="auto" w:fill="FFFFFF"/>
          </w:tcPr>
          <w:p w14:paraId="49B5A7D9"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28.54 vs. 37.00</w:t>
            </w:r>
          </w:p>
        </w:tc>
        <w:tc>
          <w:tcPr>
            <w:tcW w:w="238" w:type="pct"/>
            <w:tcBorders>
              <w:top w:val="nil"/>
              <w:left w:val="nil"/>
              <w:bottom w:val="nil"/>
              <w:right w:val="nil"/>
            </w:tcBorders>
            <w:shd w:val="clear" w:color="auto" w:fill="FFFFFF"/>
          </w:tcPr>
          <w:p w14:paraId="58F51BF4" w14:textId="77777777" w:rsidR="00990363" w:rsidRDefault="00000000">
            <w:pPr>
              <w:widowControl/>
              <w:spacing w:line="240" w:lineRule="exact"/>
              <w:jc w:val="center"/>
              <w:textAlignment w:val="top"/>
              <w:rPr>
                <w:rFonts w:ascii="Times New Roman" w:eastAsia="SimSun" w:hAnsi="Times New Roman" w:cs="Times New Roman"/>
                <w:b/>
                <w:i/>
                <w:iCs/>
                <w:sz w:val="15"/>
                <w:szCs w:val="15"/>
              </w:rPr>
            </w:pPr>
            <w:r>
              <w:rPr>
                <w:rFonts w:ascii="Times New Roman" w:eastAsia="SimSun" w:hAnsi="Times New Roman" w:cs="Times New Roman"/>
                <w:b/>
                <w:i/>
                <w:iCs/>
                <w:kern w:val="0"/>
                <w:sz w:val="15"/>
                <w:szCs w:val="15"/>
                <w:lang w:bidi="ar"/>
              </w:rPr>
              <w:t>0.84</w:t>
            </w:r>
          </w:p>
        </w:tc>
        <w:tc>
          <w:tcPr>
            <w:tcW w:w="587" w:type="pct"/>
            <w:tcBorders>
              <w:top w:val="nil"/>
              <w:left w:val="nil"/>
              <w:bottom w:val="nil"/>
              <w:right w:val="nil"/>
            </w:tcBorders>
            <w:shd w:val="clear" w:color="auto" w:fill="FFFFFF"/>
          </w:tcPr>
          <w:p w14:paraId="4E3E3D9A"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28.62 vs. 37.05</w:t>
            </w:r>
          </w:p>
        </w:tc>
        <w:tc>
          <w:tcPr>
            <w:tcW w:w="293" w:type="pct"/>
            <w:tcBorders>
              <w:top w:val="nil"/>
              <w:left w:val="nil"/>
              <w:bottom w:val="nil"/>
              <w:right w:val="nil"/>
            </w:tcBorders>
            <w:shd w:val="clear" w:color="auto" w:fill="FFFFFF"/>
          </w:tcPr>
          <w:p w14:paraId="44CE0E3E" w14:textId="77777777" w:rsidR="00990363" w:rsidRDefault="00000000">
            <w:pPr>
              <w:widowControl/>
              <w:spacing w:line="240" w:lineRule="exact"/>
              <w:jc w:val="center"/>
              <w:textAlignment w:val="top"/>
              <w:rPr>
                <w:rFonts w:ascii="Times New Roman" w:eastAsia="SimSun" w:hAnsi="Times New Roman" w:cs="Times New Roman"/>
                <w:bCs/>
                <w:i/>
                <w:iCs/>
                <w:sz w:val="15"/>
                <w:szCs w:val="15"/>
              </w:rPr>
            </w:pPr>
            <w:r>
              <w:rPr>
                <w:rFonts w:ascii="Times New Roman" w:eastAsia="SimSun" w:hAnsi="Times New Roman" w:cs="Times New Roman"/>
                <w:bCs/>
                <w:i/>
                <w:iCs/>
                <w:kern w:val="0"/>
                <w:sz w:val="15"/>
                <w:szCs w:val="15"/>
                <w:lang w:bidi="ar"/>
              </w:rPr>
              <w:t>0.56</w:t>
            </w:r>
          </w:p>
        </w:tc>
        <w:tc>
          <w:tcPr>
            <w:tcW w:w="557" w:type="pct"/>
            <w:tcBorders>
              <w:top w:val="nil"/>
              <w:left w:val="nil"/>
              <w:bottom w:val="nil"/>
              <w:right w:val="nil"/>
            </w:tcBorders>
            <w:shd w:val="clear" w:color="auto" w:fill="FFFFFF"/>
          </w:tcPr>
          <w:p w14:paraId="30053D70"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27.71 vs. 34.54</w:t>
            </w:r>
          </w:p>
        </w:tc>
        <w:tc>
          <w:tcPr>
            <w:tcW w:w="293" w:type="pct"/>
            <w:tcBorders>
              <w:top w:val="nil"/>
              <w:left w:val="nil"/>
              <w:bottom w:val="nil"/>
              <w:right w:val="nil"/>
            </w:tcBorders>
            <w:shd w:val="clear" w:color="auto" w:fill="FFFFFF"/>
          </w:tcPr>
          <w:p w14:paraId="5412AE27"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0.55</w:t>
            </w:r>
          </w:p>
        </w:tc>
        <w:tc>
          <w:tcPr>
            <w:tcW w:w="557" w:type="pct"/>
            <w:tcBorders>
              <w:top w:val="nil"/>
              <w:left w:val="nil"/>
              <w:bottom w:val="nil"/>
              <w:right w:val="nil"/>
            </w:tcBorders>
            <w:shd w:val="clear" w:color="auto" w:fill="FFFFFF"/>
          </w:tcPr>
          <w:p w14:paraId="6BAFFE69"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34.26 vs. 42.63</w:t>
            </w:r>
          </w:p>
        </w:tc>
        <w:tc>
          <w:tcPr>
            <w:tcW w:w="380" w:type="pct"/>
            <w:tcBorders>
              <w:top w:val="nil"/>
              <w:left w:val="nil"/>
              <w:bottom w:val="nil"/>
              <w:right w:val="nil"/>
            </w:tcBorders>
            <w:shd w:val="clear" w:color="auto" w:fill="FFFFFF"/>
          </w:tcPr>
          <w:p w14:paraId="59BFDFBB"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0.71</w:t>
            </w:r>
          </w:p>
        </w:tc>
        <w:tc>
          <w:tcPr>
            <w:tcW w:w="292" w:type="pct"/>
            <w:tcBorders>
              <w:top w:val="nil"/>
              <w:left w:val="nil"/>
              <w:bottom w:val="nil"/>
              <w:right w:val="nil"/>
            </w:tcBorders>
            <w:shd w:val="clear" w:color="auto" w:fill="FFFFFF"/>
          </w:tcPr>
          <w:p w14:paraId="30F6DDD4"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39.53</w:t>
            </w:r>
          </w:p>
        </w:tc>
        <w:tc>
          <w:tcPr>
            <w:tcW w:w="262" w:type="pct"/>
            <w:tcBorders>
              <w:top w:val="nil"/>
              <w:left w:val="nil"/>
              <w:bottom w:val="nil"/>
              <w:right w:val="nil"/>
            </w:tcBorders>
            <w:shd w:val="clear" w:color="auto" w:fill="FFFFFF"/>
          </w:tcPr>
          <w:p w14:paraId="09A8E024"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.000</w:t>
            </w:r>
          </w:p>
        </w:tc>
        <w:tc>
          <w:tcPr>
            <w:tcW w:w="274" w:type="pct"/>
            <w:tcBorders>
              <w:top w:val="nil"/>
              <w:left w:val="nil"/>
              <w:bottom w:val="nil"/>
              <w:right w:val="nil"/>
            </w:tcBorders>
            <w:shd w:val="clear" w:color="auto" w:fill="FFFFFF"/>
          </w:tcPr>
          <w:p w14:paraId="2EAB7B8D"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0.46</w:t>
            </w:r>
          </w:p>
        </w:tc>
      </w:tr>
      <w:tr w:rsidR="00990363" w14:paraId="7AA76250" w14:textId="77777777">
        <w:trPr>
          <w:trHeight w:val="90"/>
          <w:jc w:val="center"/>
        </w:trPr>
        <w:tc>
          <w:tcPr>
            <w:tcW w:w="387" w:type="pct"/>
            <w:tcBorders>
              <w:top w:val="nil"/>
              <w:left w:val="nil"/>
              <w:bottom w:val="nil"/>
              <w:right w:val="nil"/>
            </w:tcBorders>
            <w:shd w:val="clear" w:color="auto" w:fill="FFFFFF"/>
          </w:tcPr>
          <w:p w14:paraId="056995FF"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sz w:val="15"/>
                <w:szCs w:val="15"/>
              </w:rPr>
              <w:t>Stage 2</w:t>
            </w:r>
          </w:p>
        </w:tc>
        <w:tc>
          <w:tcPr>
            <w:tcW w:w="316" w:type="pct"/>
            <w:tcBorders>
              <w:top w:val="nil"/>
              <w:left w:val="nil"/>
              <w:bottom w:val="nil"/>
              <w:right w:val="nil"/>
            </w:tcBorders>
            <w:shd w:val="clear" w:color="auto" w:fill="FFFFFF"/>
          </w:tcPr>
          <w:p w14:paraId="3EAC0E7C"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Task 3</w:t>
            </w:r>
          </w:p>
        </w:tc>
        <w:tc>
          <w:tcPr>
            <w:tcW w:w="556" w:type="pct"/>
            <w:tcBorders>
              <w:top w:val="nil"/>
              <w:left w:val="nil"/>
              <w:bottom w:val="nil"/>
              <w:right w:val="nil"/>
            </w:tcBorders>
            <w:shd w:val="clear" w:color="auto" w:fill="FFFFFF"/>
          </w:tcPr>
          <w:p w14:paraId="69B48363"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29.54 vs.37.51</w:t>
            </w:r>
          </w:p>
        </w:tc>
        <w:tc>
          <w:tcPr>
            <w:tcW w:w="238" w:type="pct"/>
            <w:tcBorders>
              <w:top w:val="nil"/>
              <w:left w:val="nil"/>
              <w:bottom w:val="nil"/>
              <w:right w:val="nil"/>
            </w:tcBorders>
            <w:shd w:val="clear" w:color="auto" w:fill="FFFFFF"/>
          </w:tcPr>
          <w:p w14:paraId="4D214CB9" w14:textId="77777777" w:rsidR="00990363" w:rsidRDefault="00000000">
            <w:pPr>
              <w:widowControl/>
              <w:spacing w:line="240" w:lineRule="exact"/>
              <w:jc w:val="center"/>
              <w:textAlignment w:val="top"/>
              <w:rPr>
                <w:rFonts w:ascii="Times New Roman" w:eastAsia="SimSun" w:hAnsi="Times New Roman" w:cs="Times New Roman"/>
                <w:b/>
                <w:i/>
                <w:iCs/>
                <w:sz w:val="15"/>
                <w:szCs w:val="15"/>
              </w:rPr>
            </w:pPr>
            <w:r>
              <w:rPr>
                <w:rFonts w:ascii="Times New Roman" w:eastAsia="SimSun" w:hAnsi="Times New Roman" w:cs="Times New Roman"/>
                <w:b/>
                <w:i/>
                <w:iCs/>
                <w:kern w:val="0"/>
                <w:sz w:val="15"/>
                <w:szCs w:val="15"/>
                <w:lang w:bidi="ar"/>
              </w:rPr>
              <w:t>0.73</w:t>
            </w:r>
          </w:p>
        </w:tc>
        <w:tc>
          <w:tcPr>
            <w:tcW w:w="587" w:type="pct"/>
            <w:tcBorders>
              <w:top w:val="nil"/>
              <w:left w:val="nil"/>
              <w:bottom w:val="nil"/>
              <w:right w:val="nil"/>
            </w:tcBorders>
            <w:shd w:val="clear" w:color="auto" w:fill="FFFFFF"/>
          </w:tcPr>
          <w:p w14:paraId="1189344B"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29.46 vs. 37.46</w:t>
            </w:r>
          </w:p>
        </w:tc>
        <w:tc>
          <w:tcPr>
            <w:tcW w:w="293" w:type="pct"/>
            <w:tcBorders>
              <w:top w:val="nil"/>
              <w:left w:val="nil"/>
              <w:bottom w:val="nil"/>
              <w:right w:val="nil"/>
            </w:tcBorders>
            <w:shd w:val="clear" w:color="auto" w:fill="FFFFFF"/>
          </w:tcPr>
          <w:p w14:paraId="57A7E7FA" w14:textId="77777777" w:rsidR="00990363" w:rsidRDefault="00000000">
            <w:pPr>
              <w:widowControl/>
              <w:spacing w:line="240" w:lineRule="exact"/>
              <w:jc w:val="center"/>
              <w:textAlignment w:val="top"/>
              <w:rPr>
                <w:rFonts w:ascii="Times New Roman" w:eastAsia="SimSun" w:hAnsi="Times New Roman" w:cs="Times New Roman"/>
                <w:bCs/>
                <w:i/>
                <w:iCs/>
                <w:sz w:val="15"/>
                <w:szCs w:val="15"/>
              </w:rPr>
            </w:pPr>
            <w:r>
              <w:rPr>
                <w:rFonts w:ascii="Times New Roman" w:eastAsia="SimSun" w:hAnsi="Times New Roman" w:cs="Times New Roman"/>
                <w:bCs/>
                <w:i/>
                <w:iCs/>
                <w:kern w:val="0"/>
                <w:sz w:val="15"/>
                <w:szCs w:val="15"/>
                <w:lang w:bidi="ar"/>
              </w:rPr>
              <w:t>0.71</w:t>
            </w:r>
          </w:p>
        </w:tc>
        <w:tc>
          <w:tcPr>
            <w:tcW w:w="557" w:type="pct"/>
            <w:tcBorders>
              <w:top w:val="nil"/>
              <w:left w:val="nil"/>
              <w:bottom w:val="nil"/>
              <w:right w:val="nil"/>
            </w:tcBorders>
            <w:shd w:val="clear" w:color="auto" w:fill="FFFFFF"/>
          </w:tcPr>
          <w:p w14:paraId="5F7B4DA4"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27.82 vs. 37</w:t>
            </w:r>
          </w:p>
        </w:tc>
        <w:tc>
          <w:tcPr>
            <w:tcW w:w="293" w:type="pct"/>
            <w:tcBorders>
              <w:top w:val="nil"/>
              <w:left w:val="nil"/>
              <w:bottom w:val="nil"/>
              <w:right w:val="nil"/>
            </w:tcBorders>
            <w:shd w:val="clear" w:color="auto" w:fill="FFFFFF"/>
          </w:tcPr>
          <w:p w14:paraId="185E7508"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0.76</w:t>
            </w:r>
          </w:p>
        </w:tc>
        <w:tc>
          <w:tcPr>
            <w:tcW w:w="557" w:type="pct"/>
            <w:tcBorders>
              <w:top w:val="nil"/>
              <w:left w:val="nil"/>
              <w:bottom w:val="nil"/>
              <w:right w:val="nil"/>
            </w:tcBorders>
            <w:shd w:val="clear" w:color="auto" w:fill="FFFFFF"/>
          </w:tcPr>
          <w:p w14:paraId="7ABC6F52"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34.4 vs. 41.69</w:t>
            </w:r>
          </w:p>
        </w:tc>
        <w:tc>
          <w:tcPr>
            <w:tcW w:w="380" w:type="pct"/>
            <w:tcBorders>
              <w:top w:val="nil"/>
              <w:left w:val="nil"/>
              <w:bottom w:val="nil"/>
              <w:right w:val="nil"/>
            </w:tcBorders>
            <w:shd w:val="clear" w:color="auto" w:fill="FFFFFF"/>
          </w:tcPr>
          <w:p w14:paraId="2A079E91"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0.73</w:t>
            </w:r>
          </w:p>
        </w:tc>
        <w:tc>
          <w:tcPr>
            <w:tcW w:w="292" w:type="pct"/>
            <w:tcBorders>
              <w:top w:val="nil"/>
              <w:left w:val="nil"/>
              <w:bottom w:val="nil"/>
              <w:right w:val="nil"/>
            </w:tcBorders>
            <w:shd w:val="clear" w:color="auto" w:fill="FFFFFF"/>
          </w:tcPr>
          <w:p w14:paraId="015AEB3C"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40.31</w:t>
            </w:r>
          </w:p>
        </w:tc>
        <w:tc>
          <w:tcPr>
            <w:tcW w:w="262" w:type="pct"/>
            <w:tcBorders>
              <w:top w:val="nil"/>
              <w:left w:val="nil"/>
              <w:bottom w:val="nil"/>
              <w:right w:val="nil"/>
            </w:tcBorders>
            <w:shd w:val="clear" w:color="auto" w:fill="FFFFFF"/>
          </w:tcPr>
          <w:p w14:paraId="17FF0603"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.000</w:t>
            </w:r>
          </w:p>
        </w:tc>
        <w:tc>
          <w:tcPr>
            <w:tcW w:w="274" w:type="pct"/>
            <w:tcBorders>
              <w:top w:val="nil"/>
              <w:left w:val="nil"/>
              <w:bottom w:val="nil"/>
              <w:right w:val="nil"/>
            </w:tcBorders>
            <w:shd w:val="clear" w:color="auto" w:fill="FFFFFF"/>
          </w:tcPr>
          <w:p w14:paraId="2D9650D2"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0.47</w:t>
            </w:r>
          </w:p>
        </w:tc>
      </w:tr>
      <w:tr w:rsidR="00990363" w14:paraId="7A0E30C2" w14:textId="77777777">
        <w:trPr>
          <w:trHeight w:val="90"/>
          <w:jc w:val="center"/>
        </w:trPr>
        <w:tc>
          <w:tcPr>
            <w:tcW w:w="387" w:type="pct"/>
            <w:tcBorders>
              <w:top w:val="nil"/>
              <w:left w:val="nil"/>
              <w:bottom w:val="nil"/>
              <w:right w:val="nil"/>
            </w:tcBorders>
            <w:shd w:val="clear" w:color="auto" w:fill="FFFFFF"/>
            <w:noWrap/>
            <w:vAlign w:val="center"/>
          </w:tcPr>
          <w:p w14:paraId="02738D57" w14:textId="77777777" w:rsidR="00990363" w:rsidRDefault="00990363">
            <w:pPr>
              <w:spacing w:line="240" w:lineRule="exact"/>
              <w:jc w:val="center"/>
              <w:rPr>
                <w:rFonts w:ascii="Times New Roman" w:eastAsia="SimSun" w:hAnsi="Times New Roman" w:cs="Times New Roman"/>
                <w:sz w:val="22"/>
                <w:szCs w:val="22"/>
              </w:rPr>
            </w:pPr>
          </w:p>
        </w:tc>
        <w:tc>
          <w:tcPr>
            <w:tcW w:w="316" w:type="pct"/>
            <w:tcBorders>
              <w:top w:val="nil"/>
              <w:left w:val="nil"/>
              <w:bottom w:val="nil"/>
              <w:right w:val="nil"/>
            </w:tcBorders>
            <w:shd w:val="clear" w:color="auto" w:fill="FFFFFF"/>
          </w:tcPr>
          <w:p w14:paraId="2601FEA0"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Task 4</w:t>
            </w:r>
          </w:p>
        </w:tc>
        <w:tc>
          <w:tcPr>
            <w:tcW w:w="556" w:type="pct"/>
            <w:tcBorders>
              <w:top w:val="nil"/>
              <w:left w:val="nil"/>
              <w:bottom w:val="nil"/>
              <w:right w:val="nil"/>
            </w:tcBorders>
            <w:shd w:val="clear" w:color="auto" w:fill="FFFFFF"/>
          </w:tcPr>
          <w:p w14:paraId="35920690"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38.41 vs.44.50</w:t>
            </w:r>
          </w:p>
        </w:tc>
        <w:tc>
          <w:tcPr>
            <w:tcW w:w="238" w:type="pct"/>
            <w:tcBorders>
              <w:top w:val="nil"/>
              <w:left w:val="nil"/>
              <w:bottom w:val="nil"/>
              <w:right w:val="nil"/>
            </w:tcBorders>
            <w:shd w:val="clear" w:color="auto" w:fill="FFFFFF"/>
          </w:tcPr>
          <w:p w14:paraId="3E1282E7" w14:textId="77777777" w:rsidR="00990363" w:rsidRDefault="00000000">
            <w:pPr>
              <w:widowControl/>
              <w:spacing w:line="240" w:lineRule="exact"/>
              <w:jc w:val="center"/>
              <w:textAlignment w:val="top"/>
              <w:rPr>
                <w:rFonts w:ascii="Times New Roman" w:eastAsia="SimSun" w:hAnsi="Times New Roman" w:cs="Times New Roman"/>
                <w:b/>
                <w:i/>
                <w:iCs/>
                <w:sz w:val="15"/>
                <w:szCs w:val="15"/>
              </w:rPr>
            </w:pPr>
            <w:r>
              <w:rPr>
                <w:rFonts w:ascii="Times New Roman" w:eastAsia="SimSun" w:hAnsi="Times New Roman" w:cs="Times New Roman"/>
                <w:b/>
                <w:i/>
                <w:iCs/>
                <w:kern w:val="0"/>
                <w:sz w:val="15"/>
                <w:szCs w:val="15"/>
                <w:lang w:bidi="ar"/>
              </w:rPr>
              <w:t>0.64</w:t>
            </w:r>
          </w:p>
        </w:tc>
        <w:tc>
          <w:tcPr>
            <w:tcW w:w="587" w:type="pct"/>
            <w:tcBorders>
              <w:top w:val="nil"/>
              <w:left w:val="nil"/>
              <w:bottom w:val="nil"/>
              <w:right w:val="nil"/>
            </w:tcBorders>
            <w:shd w:val="clear" w:color="auto" w:fill="FFFFFF"/>
          </w:tcPr>
          <w:p w14:paraId="6734A16C"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37.32 vs. 43.38</w:t>
            </w:r>
          </w:p>
        </w:tc>
        <w:tc>
          <w:tcPr>
            <w:tcW w:w="293" w:type="pct"/>
            <w:tcBorders>
              <w:top w:val="nil"/>
              <w:left w:val="nil"/>
              <w:bottom w:val="nil"/>
              <w:right w:val="nil"/>
            </w:tcBorders>
            <w:shd w:val="clear" w:color="auto" w:fill="FFFFFF"/>
          </w:tcPr>
          <w:p w14:paraId="69218D57" w14:textId="77777777" w:rsidR="00990363" w:rsidRDefault="00000000">
            <w:pPr>
              <w:widowControl/>
              <w:spacing w:line="240" w:lineRule="exact"/>
              <w:jc w:val="center"/>
              <w:textAlignment w:val="top"/>
              <w:rPr>
                <w:rFonts w:ascii="Times New Roman" w:eastAsia="SimSun" w:hAnsi="Times New Roman" w:cs="Times New Roman"/>
                <w:bCs/>
                <w:i/>
                <w:iCs/>
                <w:sz w:val="15"/>
                <w:szCs w:val="15"/>
              </w:rPr>
            </w:pPr>
            <w:r>
              <w:rPr>
                <w:rFonts w:ascii="Times New Roman" w:eastAsia="SimSun" w:hAnsi="Times New Roman" w:cs="Times New Roman"/>
                <w:bCs/>
                <w:i/>
                <w:iCs/>
                <w:kern w:val="0"/>
                <w:sz w:val="15"/>
                <w:szCs w:val="15"/>
                <w:lang w:bidi="ar"/>
              </w:rPr>
              <w:t>0.60</w:t>
            </w:r>
          </w:p>
        </w:tc>
        <w:tc>
          <w:tcPr>
            <w:tcW w:w="557" w:type="pct"/>
            <w:tcBorders>
              <w:top w:val="nil"/>
              <w:left w:val="nil"/>
              <w:bottom w:val="nil"/>
              <w:right w:val="nil"/>
            </w:tcBorders>
            <w:shd w:val="clear" w:color="auto" w:fill="FFFFFF"/>
          </w:tcPr>
          <w:p w14:paraId="47382C08"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36.97 vs. 42.26</w:t>
            </w:r>
          </w:p>
        </w:tc>
        <w:tc>
          <w:tcPr>
            <w:tcW w:w="293" w:type="pct"/>
            <w:tcBorders>
              <w:top w:val="nil"/>
              <w:left w:val="nil"/>
              <w:bottom w:val="nil"/>
              <w:right w:val="nil"/>
            </w:tcBorders>
            <w:shd w:val="clear" w:color="auto" w:fill="FFFFFF"/>
          </w:tcPr>
          <w:p w14:paraId="50FDF82F"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0.62</w:t>
            </w:r>
          </w:p>
        </w:tc>
        <w:tc>
          <w:tcPr>
            <w:tcW w:w="557" w:type="pct"/>
            <w:tcBorders>
              <w:top w:val="nil"/>
              <w:left w:val="nil"/>
              <w:bottom w:val="nil"/>
              <w:right w:val="nil"/>
            </w:tcBorders>
            <w:shd w:val="clear" w:color="auto" w:fill="FFFFFF"/>
          </w:tcPr>
          <w:p w14:paraId="3A2715A4"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43.23 vs. 49.17</w:t>
            </w:r>
          </w:p>
        </w:tc>
        <w:tc>
          <w:tcPr>
            <w:tcW w:w="380" w:type="pct"/>
            <w:tcBorders>
              <w:top w:val="nil"/>
              <w:left w:val="nil"/>
              <w:bottom w:val="nil"/>
              <w:right w:val="nil"/>
            </w:tcBorders>
            <w:shd w:val="clear" w:color="auto" w:fill="FFFFFF"/>
          </w:tcPr>
          <w:p w14:paraId="08760401"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0.7</w:t>
            </w:r>
          </w:p>
        </w:tc>
        <w:tc>
          <w:tcPr>
            <w:tcW w:w="292" w:type="pct"/>
            <w:tcBorders>
              <w:top w:val="nil"/>
              <w:left w:val="nil"/>
              <w:bottom w:val="nil"/>
              <w:right w:val="nil"/>
            </w:tcBorders>
            <w:shd w:val="clear" w:color="auto" w:fill="FFFFFF"/>
          </w:tcPr>
          <w:p w14:paraId="32846285"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73.17</w:t>
            </w:r>
          </w:p>
        </w:tc>
        <w:tc>
          <w:tcPr>
            <w:tcW w:w="262" w:type="pct"/>
            <w:tcBorders>
              <w:top w:val="nil"/>
              <w:left w:val="nil"/>
              <w:bottom w:val="nil"/>
              <w:right w:val="nil"/>
            </w:tcBorders>
            <w:shd w:val="clear" w:color="auto" w:fill="FFFFFF"/>
          </w:tcPr>
          <w:p w14:paraId="1BC45F16"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.000</w:t>
            </w:r>
          </w:p>
        </w:tc>
        <w:tc>
          <w:tcPr>
            <w:tcW w:w="274" w:type="pct"/>
            <w:tcBorders>
              <w:top w:val="nil"/>
              <w:left w:val="nil"/>
              <w:bottom w:val="nil"/>
              <w:right w:val="nil"/>
            </w:tcBorders>
            <w:shd w:val="clear" w:color="auto" w:fill="FFFFFF"/>
          </w:tcPr>
          <w:p w14:paraId="57808F81"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0.61</w:t>
            </w:r>
          </w:p>
        </w:tc>
      </w:tr>
      <w:tr w:rsidR="00990363" w14:paraId="641CF7EB" w14:textId="77777777">
        <w:trPr>
          <w:trHeight w:val="90"/>
          <w:jc w:val="center"/>
        </w:trPr>
        <w:tc>
          <w:tcPr>
            <w:tcW w:w="387" w:type="pct"/>
            <w:tcBorders>
              <w:top w:val="nil"/>
              <w:left w:val="nil"/>
              <w:bottom w:val="nil"/>
              <w:right w:val="nil"/>
            </w:tcBorders>
            <w:shd w:val="clear" w:color="auto" w:fill="FFFFFF"/>
            <w:noWrap/>
            <w:vAlign w:val="center"/>
          </w:tcPr>
          <w:p w14:paraId="0D718E12" w14:textId="77777777" w:rsidR="00990363" w:rsidRDefault="00990363">
            <w:pPr>
              <w:spacing w:line="240" w:lineRule="exact"/>
              <w:jc w:val="center"/>
              <w:rPr>
                <w:rFonts w:ascii="Times New Roman" w:eastAsia="SimSun" w:hAnsi="Times New Roman" w:cs="Times New Roman"/>
                <w:sz w:val="22"/>
                <w:szCs w:val="22"/>
              </w:rPr>
            </w:pPr>
          </w:p>
        </w:tc>
        <w:tc>
          <w:tcPr>
            <w:tcW w:w="316" w:type="pct"/>
            <w:tcBorders>
              <w:top w:val="nil"/>
              <w:left w:val="nil"/>
              <w:bottom w:val="nil"/>
              <w:right w:val="nil"/>
            </w:tcBorders>
            <w:shd w:val="clear" w:color="auto" w:fill="FFFFFF"/>
          </w:tcPr>
          <w:p w14:paraId="58640B4D"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Task 5</w:t>
            </w:r>
          </w:p>
        </w:tc>
        <w:tc>
          <w:tcPr>
            <w:tcW w:w="556" w:type="pct"/>
            <w:tcBorders>
              <w:top w:val="nil"/>
              <w:left w:val="nil"/>
              <w:bottom w:val="nil"/>
              <w:right w:val="nil"/>
            </w:tcBorders>
            <w:shd w:val="clear" w:color="auto" w:fill="FFFFFF"/>
          </w:tcPr>
          <w:p w14:paraId="11125CBF"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36.16 vs.45.00</w:t>
            </w:r>
          </w:p>
        </w:tc>
        <w:tc>
          <w:tcPr>
            <w:tcW w:w="238" w:type="pct"/>
            <w:tcBorders>
              <w:top w:val="nil"/>
              <w:left w:val="nil"/>
              <w:bottom w:val="nil"/>
              <w:right w:val="nil"/>
            </w:tcBorders>
            <w:shd w:val="clear" w:color="auto" w:fill="FFFFFF"/>
          </w:tcPr>
          <w:p w14:paraId="087CC1B7" w14:textId="77777777" w:rsidR="00990363" w:rsidRDefault="00000000">
            <w:pPr>
              <w:widowControl/>
              <w:spacing w:line="240" w:lineRule="exact"/>
              <w:jc w:val="center"/>
              <w:textAlignment w:val="top"/>
              <w:rPr>
                <w:rFonts w:ascii="Times New Roman" w:eastAsia="SimSun" w:hAnsi="Times New Roman" w:cs="Times New Roman"/>
                <w:b/>
                <w:i/>
                <w:iCs/>
                <w:sz w:val="15"/>
                <w:szCs w:val="15"/>
              </w:rPr>
            </w:pPr>
            <w:r>
              <w:rPr>
                <w:rFonts w:ascii="Times New Roman" w:eastAsia="SimSun" w:hAnsi="Times New Roman" w:cs="Times New Roman"/>
                <w:b/>
                <w:i/>
                <w:iCs/>
                <w:kern w:val="0"/>
                <w:sz w:val="15"/>
                <w:szCs w:val="15"/>
                <w:lang w:bidi="ar"/>
              </w:rPr>
              <w:t>0.65</w:t>
            </w:r>
          </w:p>
        </w:tc>
        <w:tc>
          <w:tcPr>
            <w:tcW w:w="587" w:type="pct"/>
            <w:tcBorders>
              <w:top w:val="nil"/>
              <w:left w:val="nil"/>
              <w:bottom w:val="nil"/>
              <w:right w:val="nil"/>
            </w:tcBorders>
            <w:shd w:val="clear" w:color="auto" w:fill="FFFFFF"/>
          </w:tcPr>
          <w:p w14:paraId="3520310B"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34.08 vs. 42.89</w:t>
            </w:r>
          </w:p>
        </w:tc>
        <w:tc>
          <w:tcPr>
            <w:tcW w:w="293" w:type="pct"/>
            <w:tcBorders>
              <w:top w:val="nil"/>
              <w:left w:val="nil"/>
              <w:bottom w:val="nil"/>
              <w:right w:val="nil"/>
            </w:tcBorders>
            <w:shd w:val="clear" w:color="auto" w:fill="FFFFFF"/>
          </w:tcPr>
          <w:p w14:paraId="2F06493D" w14:textId="77777777" w:rsidR="00990363" w:rsidRDefault="00000000">
            <w:pPr>
              <w:widowControl/>
              <w:spacing w:line="240" w:lineRule="exact"/>
              <w:jc w:val="center"/>
              <w:textAlignment w:val="top"/>
              <w:rPr>
                <w:rFonts w:ascii="Times New Roman" w:eastAsia="SimSun" w:hAnsi="Times New Roman" w:cs="Times New Roman"/>
                <w:bCs/>
                <w:i/>
                <w:iCs/>
                <w:sz w:val="15"/>
                <w:szCs w:val="15"/>
              </w:rPr>
            </w:pPr>
            <w:r>
              <w:rPr>
                <w:rFonts w:ascii="Times New Roman" w:eastAsia="SimSun" w:hAnsi="Times New Roman" w:cs="Times New Roman"/>
                <w:bCs/>
                <w:i/>
                <w:iCs/>
                <w:kern w:val="0"/>
                <w:sz w:val="15"/>
                <w:szCs w:val="15"/>
                <w:lang w:bidi="ar"/>
              </w:rPr>
              <w:t>0.64</w:t>
            </w:r>
          </w:p>
        </w:tc>
        <w:tc>
          <w:tcPr>
            <w:tcW w:w="557" w:type="pct"/>
            <w:tcBorders>
              <w:top w:val="nil"/>
              <w:left w:val="nil"/>
              <w:bottom w:val="nil"/>
              <w:right w:val="nil"/>
            </w:tcBorders>
            <w:shd w:val="clear" w:color="auto" w:fill="FFFFFF"/>
          </w:tcPr>
          <w:p w14:paraId="1F3485A0"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34.85 vs. 43.71</w:t>
            </w:r>
          </w:p>
        </w:tc>
        <w:tc>
          <w:tcPr>
            <w:tcW w:w="293" w:type="pct"/>
            <w:tcBorders>
              <w:top w:val="nil"/>
              <w:left w:val="nil"/>
              <w:bottom w:val="nil"/>
              <w:right w:val="nil"/>
            </w:tcBorders>
            <w:shd w:val="clear" w:color="auto" w:fill="FFFFFF"/>
          </w:tcPr>
          <w:p w14:paraId="3CF70425"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0.52</w:t>
            </w:r>
          </w:p>
        </w:tc>
        <w:tc>
          <w:tcPr>
            <w:tcW w:w="557" w:type="pct"/>
            <w:tcBorders>
              <w:top w:val="nil"/>
              <w:left w:val="nil"/>
              <w:bottom w:val="nil"/>
              <w:right w:val="nil"/>
            </w:tcBorders>
            <w:shd w:val="clear" w:color="auto" w:fill="FFFFFF"/>
          </w:tcPr>
          <w:p w14:paraId="6B66E20B"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37.06 vs. 47.2</w:t>
            </w:r>
          </w:p>
        </w:tc>
        <w:tc>
          <w:tcPr>
            <w:tcW w:w="380" w:type="pct"/>
            <w:tcBorders>
              <w:top w:val="nil"/>
              <w:left w:val="nil"/>
              <w:bottom w:val="nil"/>
              <w:right w:val="nil"/>
            </w:tcBorders>
            <w:shd w:val="clear" w:color="auto" w:fill="FFFFFF"/>
          </w:tcPr>
          <w:p w14:paraId="64FAC1B2"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0.73</w:t>
            </w:r>
          </w:p>
        </w:tc>
        <w:tc>
          <w:tcPr>
            <w:tcW w:w="292" w:type="pct"/>
            <w:tcBorders>
              <w:top w:val="nil"/>
              <w:left w:val="nil"/>
              <w:bottom w:val="nil"/>
              <w:right w:val="nil"/>
            </w:tcBorders>
            <w:shd w:val="clear" w:color="auto" w:fill="FFFFFF"/>
          </w:tcPr>
          <w:p w14:paraId="02E5B3B1"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10.98</w:t>
            </w:r>
          </w:p>
        </w:tc>
        <w:tc>
          <w:tcPr>
            <w:tcW w:w="262" w:type="pct"/>
            <w:tcBorders>
              <w:top w:val="nil"/>
              <w:left w:val="nil"/>
              <w:bottom w:val="nil"/>
              <w:right w:val="nil"/>
            </w:tcBorders>
            <w:shd w:val="clear" w:color="auto" w:fill="FFFFFF"/>
          </w:tcPr>
          <w:p w14:paraId="412B419A"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.02</w:t>
            </w:r>
          </w:p>
        </w:tc>
        <w:tc>
          <w:tcPr>
            <w:tcW w:w="274" w:type="pct"/>
            <w:tcBorders>
              <w:top w:val="nil"/>
              <w:left w:val="nil"/>
              <w:bottom w:val="nil"/>
              <w:right w:val="nil"/>
            </w:tcBorders>
            <w:shd w:val="clear" w:color="auto" w:fill="FFFFFF"/>
          </w:tcPr>
          <w:p w14:paraId="3380828C"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0.19</w:t>
            </w:r>
          </w:p>
        </w:tc>
      </w:tr>
      <w:tr w:rsidR="00990363" w14:paraId="04F2967C" w14:textId="77777777">
        <w:trPr>
          <w:trHeight w:val="90"/>
          <w:jc w:val="center"/>
        </w:trPr>
        <w:tc>
          <w:tcPr>
            <w:tcW w:w="387" w:type="pct"/>
            <w:tcBorders>
              <w:top w:val="nil"/>
              <w:left w:val="nil"/>
              <w:bottom w:val="nil"/>
              <w:right w:val="nil"/>
            </w:tcBorders>
            <w:shd w:val="clear" w:color="auto" w:fill="FFFFFF"/>
          </w:tcPr>
          <w:p w14:paraId="465FE204" w14:textId="77777777" w:rsidR="00990363" w:rsidRDefault="00990363">
            <w:pPr>
              <w:spacing w:line="240" w:lineRule="exact"/>
              <w:jc w:val="center"/>
              <w:rPr>
                <w:rFonts w:ascii="Times New Roman" w:eastAsia="SimSun" w:hAnsi="Times New Roman" w:cs="Times New Roman"/>
                <w:sz w:val="15"/>
                <w:szCs w:val="15"/>
              </w:rPr>
            </w:pPr>
          </w:p>
        </w:tc>
        <w:tc>
          <w:tcPr>
            <w:tcW w:w="316" w:type="pct"/>
            <w:tcBorders>
              <w:top w:val="nil"/>
              <w:left w:val="nil"/>
              <w:bottom w:val="nil"/>
              <w:right w:val="nil"/>
            </w:tcBorders>
            <w:shd w:val="clear" w:color="auto" w:fill="FFFFFF"/>
          </w:tcPr>
          <w:p w14:paraId="676E7FA7"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Task 1</w:t>
            </w:r>
          </w:p>
        </w:tc>
        <w:tc>
          <w:tcPr>
            <w:tcW w:w="556" w:type="pct"/>
            <w:tcBorders>
              <w:top w:val="nil"/>
              <w:left w:val="nil"/>
              <w:bottom w:val="nil"/>
              <w:right w:val="nil"/>
            </w:tcBorders>
            <w:shd w:val="clear" w:color="auto" w:fill="FFFFFF"/>
          </w:tcPr>
          <w:p w14:paraId="15241F75"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37.92 vs.45.6</w:t>
            </w:r>
          </w:p>
        </w:tc>
        <w:tc>
          <w:tcPr>
            <w:tcW w:w="238" w:type="pct"/>
            <w:tcBorders>
              <w:top w:val="nil"/>
              <w:left w:val="nil"/>
              <w:bottom w:val="nil"/>
              <w:right w:val="nil"/>
            </w:tcBorders>
            <w:shd w:val="clear" w:color="auto" w:fill="FFFFFF"/>
          </w:tcPr>
          <w:p w14:paraId="25D793A9" w14:textId="77777777" w:rsidR="00990363" w:rsidRDefault="00000000">
            <w:pPr>
              <w:widowControl/>
              <w:spacing w:line="240" w:lineRule="exact"/>
              <w:jc w:val="center"/>
              <w:textAlignment w:val="top"/>
              <w:rPr>
                <w:rFonts w:ascii="Times New Roman" w:eastAsia="SimSun" w:hAnsi="Times New Roman" w:cs="Times New Roman"/>
                <w:b/>
                <w:i/>
                <w:iCs/>
                <w:sz w:val="15"/>
                <w:szCs w:val="15"/>
              </w:rPr>
            </w:pPr>
            <w:r>
              <w:rPr>
                <w:rFonts w:ascii="Times New Roman" w:eastAsia="SimSun" w:hAnsi="Times New Roman" w:cs="Times New Roman"/>
                <w:b/>
                <w:i/>
                <w:iCs/>
                <w:kern w:val="0"/>
                <w:sz w:val="15"/>
                <w:szCs w:val="15"/>
                <w:lang w:bidi="ar"/>
              </w:rPr>
              <w:t>0.85</w:t>
            </w:r>
          </w:p>
        </w:tc>
        <w:tc>
          <w:tcPr>
            <w:tcW w:w="587" w:type="pct"/>
            <w:tcBorders>
              <w:top w:val="nil"/>
              <w:left w:val="nil"/>
              <w:bottom w:val="nil"/>
              <w:right w:val="nil"/>
            </w:tcBorders>
            <w:shd w:val="clear" w:color="auto" w:fill="FFFFFF"/>
          </w:tcPr>
          <w:p w14:paraId="5A489129"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39.11 vs. 46.95</w:t>
            </w:r>
          </w:p>
        </w:tc>
        <w:tc>
          <w:tcPr>
            <w:tcW w:w="293" w:type="pct"/>
            <w:tcBorders>
              <w:top w:val="nil"/>
              <w:left w:val="nil"/>
              <w:bottom w:val="nil"/>
              <w:right w:val="nil"/>
            </w:tcBorders>
            <w:shd w:val="clear" w:color="auto" w:fill="FFFFFF"/>
          </w:tcPr>
          <w:p w14:paraId="2CF5B8C6" w14:textId="77777777" w:rsidR="00990363" w:rsidRDefault="00000000">
            <w:pPr>
              <w:widowControl/>
              <w:spacing w:line="240" w:lineRule="exact"/>
              <w:jc w:val="center"/>
              <w:textAlignment w:val="top"/>
              <w:rPr>
                <w:rFonts w:ascii="Times New Roman" w:eastAsia="SimSun" w:hAnsi="Times New Roman" w:cs="Times New Roman"/>
                <w:bCs/>
                <w:i/>
                <w:iCs/>
                <w:sz w:val="15"/>
                <w:szCs w:val="15"/>
              </w:rPr>
            </w:pPr>
            <w:r>
              <w:rPr>
                <w:rFonts w:ascii="Times New Roman" w:eastAsia="SimSun" w:hAnsi="Times New Roman" w:cs="Times New Roman"/>
                <w:bCs/>
                <w:i/>
                <w:iCs/>
                <w:kern w:val="0"/>
                <w:sz w:val="15"/>
                <w:szCs w:val="15"/>
                <w:lang w:bidi="ar"/>
              </w:rPr>
              <w:t>0.57</w:t>
            </w:r>
          </w:p>
        </w:tc>
        <w:tc>
          <w:tcPr>
            <w:tcW w:w="557" w:type="pct"/>
            <w:tcBorders>
              <w:top w:val="nil"/>
              <w:left w:val="nil"/>
              <w:bottom w:val="nil"/>
              <w:right w:val="nil"/>
            </w:tcBorders>
            <w:shd w:val="clear" w:color="auto" w:fill="FFFFFF"/>
          </w:tcPr>
          <w:p w14:paraId="69BE4677"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36.03 vs. 43.47</w:t>
            </w:r>
          </w:p>
        </w:tc>
        <w:tc>
          <w:tcPr>
            <w:tcW w:w="293" w:type="pct"/>
            <w:tcBorders>
              <w:top w:val="nil"/>
              <w:left w:val="nil"/>
              <w:bottom w:val="nil"/>
              <w:right w:val="nil"/>
            </w:tcBorders>
            <w:shd w:val="clear" w:color="auto" w:fill="FFFFFF"/>
          </w:tcPr>
          <w:p w14:paraId="43A22875"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0.55</w:t>
            </w:r>
          </w:p>
        </w:tc>
        <w:tc>
          <w:tcPr>
            <w:tcW w:w="557" w:type="pct"/>
            <w:tcBorders>
              <w:top w:val="nil"/>
              <w:left w:val="nil"/>
              <w:bottom w:val="nil"/>
              <w:right w:val="nil"/>
            </w:tcBorders>
            <w:shd w:val="clear" w:color="auto" w:fill="FFFFFF"/>
          </w:tcPr>
          <w:p w14:paraId="3EF6F98E"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42.26 vs. 49.34</w:t>
            </w:r>
          </w:p>
        </w:tc>
        <w:tc>
          <w:tcPr>
            <w:tcW w:w="380" w:type="pct"/>
            <w:tcBorders>
              <w:top w:val="nil"/>
              <w:left w:val="nil"/>
              <w:bottom w:val="nil"/>
              <w:right w:val="nil"/>
            </w:tcBorders>
            <w:shd w:val="clear" w:color="auto" w:fill="FFFFFF"/>
          </w:tcPr>
          <w:p w14:paraId="23D08964"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0.61</w:t>
            </w:r>
          </w:p>
        </w:tc>
        <w:tc>
          <w:tcPr>
            <w:tcW w:w="292" w:type="pct"/>
            <w:tcBorders>
              <w:top w:val="nil"/>
              <w:left w:val="nil"/>
              <w:bottom w:val="nil"/>
              <w:right w:val="nil"/>
            </w:tcBorders>
            <w:shd w:val="clear" w:color="auto" w:fill="FFFFFF"/>
          </w:tcPr>
          <w:p w14:paraId="12337BC6"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18.45</w:t>
            </w:r>
          </w:p>
        </w:tc>
        <w:tc>
          <w:tcPr>
            <w:tcW w:w="262" w:type="pct"/>
            <w:tcBorders>
              <w:top w:val="nil"/>
              <w:left w:val="nil"/>
              <w:bottom w:val="nil"/>
              <w:right w:val="nil"/>
            </w:tcBorders>
            <w:shd w:val="clear" w:color="auto" w:fill="FFFFFF"/>
          </w:tcPr>
          <w:p w14:paraId="5C20287B"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.001</w:t>
            </w:r>
          </w:p>
        </w:tc>
        <w:tc>
          <w:tcPr>
            <w:tcW w:w="274" w:type="pct"/>
            <w:tcBorders>
              <w:top w:val="nil"/>
              <w:left w:val="nil"/>
              <w:bottom w:val="nil"/>
              <w:right w:val="nil"/>
            </w:tcBorders>
            <w:shd w:val="clear" w:color="auto" w:fill="FFFFFF"/>
          </w:tcPr>
          <w:p w14:paraId="58BDD072"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0.28</w:t>
            </w:r>
          </w:p>
        </w:tc>
      </w:tr>
      <w:tr w:rsidR="00990363" w14:paraId="2BEF24AC" w14:textId="77777777">
        <w:trPr>
          <w:trHeight w:val="90"/>
          <w:jc w:val="center"/>
        </w:trPr>
        <w:tc>
          <w:tcPr>
            <w:tcW w:w="387" w:type="pct"/>
            <w:tcBorders>
              <w:top w:val="nil"/>
              <w:left w:val="nil"/>
              <w:bottom w:val="nil"/>
              <w:right w:val="nil"/>
            </w:tcBorders>
            <w:shd w:val="clear" w:color="auto" w:fill="FFFFFF"/>
          </w:tcPr>
          <w:p w14:paraId="6983CA31" w14:textId="77777777" w:rsidR="00990363" w:rsidRDefault="00990363">
            <w:pPr>
              <w:spacing w:line="240" w:lineRule="exact"/>
              <w:jc w:val="center"/>
              <w:rPr>
                <w:rFonts w:ascii="Times New Roman" w:eastAsia="SimSun" w:hAnsi="Times New Roman" w:cs="Times New Roman"/>
                <w:sz w:val="15"/>
                <w:szCs w:val="15"/>
              </w:rPr>
            </w:pPr>
          </w:p>
        </w:tc>
        <w:tc>
          <w:tcPr>
            <w:tcW w:w="316" w:type="pct"/>
            <w:tcBorders>
              <w:top w:val="nil"/>
              <w:left w:val="nil"/>
              <w:bottom w:val="nil"/>
              <w:right w:val="nil"/>
            </w:tcBorders>
            <w:shd w:val="clear" w:color="auto" w:fill="FFFFFF"/>
          </w:tcPr>
          <w:p w14:paraId="7FF0AE03"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Task 2</w:t>
            </w:r>
          </w:p>
        </w:tc>
        <w:tc>
          <w:tcPr>
            <w:tcW w:w="556" w:type="pct"/>
            <w:tcBorders>
              <w:top w:val="nil"/>
              <w:left w:val="nil"/>
              <w:bottom w:val="nil"/>
              <w:right w:val="nil"/>
            </w:tcBorders>
            <w:shd w:val="clear" w:color="auto" w:fill="FFFFFF"/>
          </w:tcPr>
          <w:p w14:paraId="4F509EBA"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38.95 vs.43.41</w:t>
            </w:r>
          </w:p>
        </w:tc>
        <w:tc>
          <w:tcPr>
            <w:tcW w:w="238" w:type="pct"/>
            <w:tcBorders>
              <w:top w:val="nil"/>
              <w:left w:val="nil"/>
              <w:bottom w:val="nil"/>
              <w:right w:val="nil"/>
            </w:tcBorders>
            <w:shd w:val="clear" w:color="auto" w:fill="FFFFFF"/>
          </w:tcPr>
          <w:p w14:paraId="62E6264D" w14:textId="77777777" w:rsidR="00990363" w:rsidRDefault="00000000">
            <w:pPr>
              <w:widowControl/>
              <w:spacing w:line="240" w:lineRule="exact"/>
              <w:jc w:val="center"/>
              <w:textAlignment w:val="top"/>
              <w:rPr>
                <w:rFonts w:ascii="Times New Roman" w:eastAsia="SimSun" w:hAnsi="Times New Roman" w:cs="Times New Roman"/>
                <w:b/>
                <w:i/>
                <w:iCs/>
                <w:sz w:val="15"/>
                <w:szCs w:val="15"/>
              </w:rPr>
            </w:pPr>
            <w:r>
              <w:rPr>
                <w:rFonts w:ascii="Times New Roman" w:eastAsia="SimSun" w:hAnsi="Times New Roman" w:cs="Times New Roman"/>
                <w:b/>
                <w:i/>
                <w:iCs/>
                <w:kern w:val="0"/>
                <w:sz w:val="15"/>
                <w:szCs w:val="15"/>
                <w:lang w:bidi="ar"/>
              </w:rPr>
              <w:t>0.41</w:t>
            </w:r>
          </w:p>
        </w:tc>
        <w:tc>
          <w:tcPr>
            <w:tcW w:w="587" w:type="pct"/>
            <w:tcBorders>
              <w:top w:val="nil"/>
              <w:left w:val="nil"/>
              <w:bottom w:val="nil"/>
              <w:right w:val="nil"/>
            </w:tcBorders>
            <w:shd w:val="clear" w:color="auto" w:fill="FFFFFF"/>
          </w:tcPr>
          <w:p w14:paraId="325844EB"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38.73 vs. 43.32</w:t>
            </w:r>
          </w:p>
        </w:tc>
        <w:tc>
          <w:tcPr>
            <w:tcW w:w="293" w:type="pct"/>
            <w:tcBorders>
              <w:top w:val="nil"/>
              <w:left w:val="nil"/>
              <w:bottom w:val="nil"/>
              <w:right w:val="nil"/>
            </w:tcBorders>
            <w:shd w:val="clear" w:color="auto" w:fill="FFFFFF"/>
          </w:tcPr>
          <w:p w14:paraId="7F58C941" w14:textId="77777777" w:rsidR="00990363" w:rsidRDefault="00000000">
            <w:pPr>
              <w:widowControl/>
              <w:spacing w:line="240" w:lineRule="exact"/>
              <w:jc w:val="center"/>
              <w:textAlignment w:val="top"/>
              <w:rPr>
                <w:rFonts w:ascii="Times New Roman" w:eastAsia="SimSun" w:hAnsi="Times New Roman" w:cs="Times New Roman"/>
                <w:bCs/>
                <w:i/>
                <w:iCs/>
                <w:sz w:val="15"/>
                <w:szCs w:val="15"/>
              </w:rPr>
            </w:pPr>
            <w:r>
              <w:rPr>
                <w:rFonts w:ascii="Times New Roman" w:eastAsia="SimSun" w:hAnsi="Times New Roman" w:cs="Times New Roman"/>
                <w:bCs/>
                <w:i/>
                <w:iCs/>
                <w:kern w:val="0"/>
                <w:sz w:val="15"/>
                <w:szCs w:val="15"/>
                <w:lang w:bidi="ar"/>
              </w:rPr>
              <w:t>0.46</w:t>
            </w:r>
          </w:p>
        </w:tc>
        <w:tc>
          <w:tcPr>
            <w:tcW w:w="557" w:type="pct"/>
            <w:tcBorders>
              <w:top w:val="nil"/>
              <w:left w:val="nil"/>
              <w:bottom w:val="nil"/>
              <w:right w:val="nil"/>
            </w:tcBorders>
            <w:shd w:val="clear" w:color="auto" w:fill="FFFFFF"/>
          </w:tcPr>
          <w:p w14:paraId="0C2DB34F"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35.03 vs. 41.41</w:t>
            </w:r>
          </w:p>
        </w:tc>
        <w:tc>
          <w:tcPr>
            <w:tcW w:w="293" w:type="pct"/>
            <w:tcBorders>
              <w:top w:val="nil"/>
              <w:left w:val="nil"/>
              <w:bottom w:val="nil"/>
              <w:right w:val="nil"/>
            </w:tcBorders>
            <w:shd w:val="clear" w:color="auto" w:fill="FFFFFF"/>
          </w:tcPr>
          <w:p w14:paraId="5044985E"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0.31</w:t>
            </w:r>
          </w:p>
        </w:tc>
        <w:tc>
          <w:tcPr>
            <w:tcW w:w="557" w:type="pct"/>
            <w:tcBorders>
              <w:top w:val="nil"/>
              <w:left w:val="nil"/>
              <w:bottom w:val="nil"/>
              <w:right w:val="nil"/>
            </w:tcBorders>
            <w:shd w:val="clear" w:color="auto" w:fill="FFFFFF"/>
          </w:tcPr>
          <w:p w14:paraId="7296309A"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39.71 vs. 46.11</w:t>
            </w:r>
          </w:p>
        </w:tc>
        <w:tc>
          <w:tcPr>
            <w:tcW w:w="380" w:type="pct"/>
            <w:tcBorders>
              <w:top w:val="nil"/>
              <w:left w:val="nil"/>
              <w:bottom w:val="nil"/>
              <w:right w:val="nil"/>
            </w:tcBorders>
            <w:shd w:val="clear" w:color="auto" w:fill="FFFFFF"/>
          </w:tcPr>
          <w:p w14:paraId="06D377B7"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0.63</w:t>
            </w:r>
          </w:p>
        </w:tc>
        <w:tc>
          <w:tcPr>
            <w:tcW w:w="292" w:type="pct"/>
            <w:tcBorders>
              <w:top w:val="nil"/>
              <w:left w:val="nil"/>
              <w:bottom w:val="nil"/>
              <w:right w:val="nil"/>
            </w:tcBorders>
            <w:shd w:val="clear" w:color="auto" w:fill="FFFFFF"/>
          </w:tcPr>
          <w:p w14:paraId="79A44D04"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6.9</w:t>
            </w:r>
          </w:p>
        </w:tc>
        <w:tc>
          <w:tcPr>
            <w:tcW w:w="262" w:type="pct"/>
            <w:tcBorders>
              <w:top w:val="nil"/>
              <w:left w:val="nil"/>
              <w:bottom w:val="nil"/>
              <w:right w:val="nil"/>
            </w:tcBorders>
            <w:shd w:val="clear" w:color="auto" w:fill="FFFFFF"/>
          </w:tcPr>
          <w:p w14:paraId="2F2B92BB"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.002</w:t>
            </w:r>
          </w:p>
        </w:tc>
        <w:tc>
          <w:tcPr>
            <w:tcW w:w="274" w:type="pct"/>
            <w:tcBorders>
              <w:top w:val="nil"/>
              <w:left w:val="nil"/>
              <w:bottom w:val="nil"/>
              <w:right w:val="nil"/>
            </w:tcBorders>
            <w:shd w:val="clear" w:color="auto" w:fill="FFFFFF"/>
          </w:tcPr>
          <w:p w14:paraId="35A8E893"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0.13</w:t>
            </w:r>
          </w:p>
        </w:tc>
      </w:tr>
      <w:tr w:rsidR="00990363" w14:paraId="102672E6" w14:textId="77777777">
        <w:trPr>
          <w:trHeight w:val="90"/>
          <w:jc w:val="center"/>
        </w:trPr>
        <w:tc>
          <w:tcPr>
            <w:tcW w:w="387" w:type="pct"/>
            <w:tcBorders>
              <w:top w:val="nil"/>
              <w:left w:val="nil"/>
              <w:bottom w:val="nil"/>
              <w:right w:val="nil"/>
            </w:tcBorders>
            <w:shd w:val="clear" w:color="auto" w:fill="FFFFFF"/>
          </w:tcPr>
          <w:p w14:paraId="105EA916"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sz w:val="15"/>
                <w:szCs w:val="15"/>
              </w:rPr>
              <w:t>Stage 3</w:t>
            </w:r>
          </w:p>
        </w:tc>
        <w:tc>
          <w:tcPr>
            <w:tcW w:w="316" w:type="pct"/>
            <w:tcBorders>
              <w:top w:val="nil"/>
              <w:left w:val="nil"/>
              <w:bottom w:val="nil"/>
              <w:right w:val="nil"/>
            </w:tcBorders>
            <w:shd w:val="clear" w:color="auto" w:fill="FFFFFF"/>
          </w:tcPr>
          <w:p w14:paraId="1A89793A"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Task 3</w:t>
            </w:r>
          </w:p>
        </w:tc>
        <w:tc>
          <w:tcPr>
            <w:tcW w:w="556" w:type="pct"/>
            <w:tcBorders>
              <w:top w:val="nil"/>
              <w:left w:val="nil"/>
              <w:bottom w:val="nil"/>
              <w:right w:val="nil"/>
            </w:tcBorders>
            <w:shd w:val="clear" w:color="auto" w:fill="FFFFFF"/>
          </w:tcPr>
          <w:p w14:paraId="26FC5D72"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38.24 vs.43.39</w:t>
            </w:r>
          </w:p>
        </w:tc>
        <w:tc>
          <w:tcPr>
            <w:tcW w:w="238" w:type="pct"/>
            <w:tcBorders>
              <w:top w:val="nil"/>
              <w:left w:val="nil"/>
              <w:bottom w:val="nil"/>
              <w:right w:val="nil"/>
            </w:tcBorders>
            <w:shd w:val="clear" w:color="auto" w:fill="FFFFFF"/>
          </w:tcPr>
          <w:p w14:paraId="3A999ACF" w14:textId="77777777" w:rsidR="00990363" w:rsidRDefault="00000000">
            <w:pPr>
              <w:widowControl/>
              <w:spacing w:line="240" w:lineRule="exact"/>
              <w:jc w:val="center"/>
              <w:textAlignment w:val="top"/>
              <w:rPr>
                <w:rFonts w:ascii="Times New Roman" w:eastAsia="SimSun" w:hAnsi="Times New Roman" w:cs="Times New Roman"/>
                <w:b/>
                <w:i/>
                <w:iCs/>
                <w:sz w:val="15"/>
                <w:szCs w:val="15"/>
              </w:rPr>
            </w:pPr>
            <w:r>
              <w:rPr>
                <w:rFonts w:ascii="Times New Roman" w:eastAsia="SimSun" w:hAnsi="Times New Roman" w:cs="Times New Roman"/>
                <w:b/>
                <w:i/>
                <w:iCs/>
                <w:kern w:val="0"/>
                <w:sz w:val="15"/>
                <w:szCs w:val="15"/>
                <w:lang w:bidi="ar"/>
              </w:rPr>
              <w:t>0.49</w:t>
            </w:r>
          </w:p>
        </w:tc>
        <w:tc>
          <w:tcPr>
            <w:tcW w:w="587" w:type="pct"/>
            <w:tcBorders>
              <w:top w:val="nil"/>
              <w:left w:val="nil"/>
              <w:bottom w:val="nil"/>
              <w:right w:val="nil"/>
            </w:tcBorders>
            <w:shd w:val="clear" w:color="auto" w:fill="FFFFFF"/>
          </w:tcPr>
          <w:p w14:paraId="31D4BA1D"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37.22 vs. 42.38</w:t>
            </w:r>
          </w:p>
        </w:tc>
        <w:tc>
          <w:tcPr>
            <w:tcW w:w="293" w:type="pct"/>
            <w:tcBorders>
              <w:top w:val="nil"/>
              <w:left w:val="nil"/>
              <w:bottom w:val="nil"/>
              <w:right w:val="nil"/>
            </w:tcBorders>
            <w:shd w:val="clear" w:color="auto" w:fill="FFFFFF"/>
          </w:tcPr>
          <w:p w14:paraId="48F4A5E1" w14:textId="77777777" w:rsidR="00990363" w:rsidRDefault="00000000">
            <w:pPr>
              <w:widowControl/>
              <w:spacing w:line="240" w:lineRule="exact"/>
              <w:jc w:val="center"/>
              <w:textAlignment w:val="top"/>
              <w:rPr>
                <w:rFonts w:ascii="Times New Roman" w:eastAsia="SimSun" w:hAnsi="Times New Roman" w:cs="Times New Roman"/>
                <w:bCs/>
                <w:i/>
                <w:iCs/>
                <w:sz w:val="15"/>
                <w:szCs w:val="15"/>
              </w:rPr>
            </w:pPr>
            <w:r>
              <w:rPr>
                <w:rFonts w:ascii="Times New Roman" w:eastAsia="SimSun" w:hAnsi="Times New Roman" w:cs="Times New Roman"/>
                <w:bCs/>
                <w:i/>
                <w:iCs/>
                <w:kern w:val="0"/>
                <w:sz w:val="15"/>
                <w:szCs w:val="15"/>
                <w:lang w:bidi="ar"/>
              </w:rPr>
              <w:t>0.44</w:t>
            </w:r>
          </w:p>
        </w:tc>
        <w:tc>
          <w:tcPr>
            <w:tcW w:w="557" w:type="pct"/>
            <w:tcBorders>
              <w:top w:val="nil"/>
              <w:left w:val="nil"/>
              <w:bottom w:val="nil"/>
              <w:right w:val="nil"/>
            </w:tcBorders>
            <w:shd w:val="clear" w:color="auto" w:fill="FFFFFF"/>
          </w:tcPr>
          <w:p w14:paraId="6C8C7D2E"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37.5 vs. 42.85</w:t>
            </w:r>
          </w:p>
        </w:tc>
        <w:tc>
          <w:tcPr>
            <w:tcW w:w="293" w:type="pct"/>
            <w:tcBorders>
              <w:top w:val="nil"/>
              <w:left w:val="nil"/>
              <w:bottom w:val="nil"/>
              <w:right w:val="nil"/>
            </w:tcBorders>
            <w:shd w:val="clear" w:color="auto" w:fill="FFFFFF"/>
          </w:tcPr>
          <w:p w14:paraId="64AB42BF"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0.63</w:t>
            </w:r>
          </w:p>
        </w:tc>
        <w:tc>
          <w:tcPr>
            <w:tcW w:w="557" w:type="pct"/>
            <w:tcBorders>
              <w:top w:val="nil"/>
              <w:left w:val="nil"/>
              <w:bottom w:val="nil"/>
              <w:right w:val="nil"/>
            </w:tcBorders>
            <w:shd w:val="clear" w:color="auto" w:fill="FFFFFF"/>
          </w:tcPr>
          <w:p w14:paraId="192C8F1A"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38.51 vs. 44.09</w:t>
            </w:r>
          </w:p>
        </w:tc>
        <w:tc>
          <w:tcPr>
            <w:tcW w:w="380" w:type="pct"/>
            <w:tcBorders>
              <w:top w:val="nil"/>
              <w:left w:val="nil"/>
              <w:bottom w:val="nil"/>
              <w:right w:val="nil"/>
            </w:tcBorders>
            <w:shd w:val="clear" w:color="auto" w:fill="FFFFFF"/>
          </w:tcPr>
          <w:p w14:paraId="5D7A99A2"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0.57</w:t>
            </w:r>
          </w:p>
        </w:tc>
        <w:tc>
          <w:tcPr>
            <w:tcW w:w="292" w:type="pct"/>
            <w:tcBorders>
              <w:top w:val="nil"/>
              <w:left w:val="nil"/>
              <w:bottom w:val="nil"/>
              <w:right w:val="nil"/>
            </w:tcBorders>
            <w:shd w:val="clear" w:color="auto" w:fill="FFFFFF"/>
          </w:tcPr>
          <w:p w14:paraId="4364B6BD"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3.4</w:t>
            </w:r>
          </w:p>
        </w:tc>
        <w:tc>
          <w:tcPr>
            <w:tcW w:w="262" w:type="pct"/>
            <w:tcBorders>
              <w:top w:val="nil"/>
              <w:left w:val="nil"/>
              <w:bottom w:val="nil"/>
              <w:right w:val="nil"/>
            </w:tcBorders>
            <w:shd w:val="clear" w:color="auto" w:fill="FFFFFF"/>
          </w:tcPr>
          <w:p w14:paraId="09C3572A"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.03</w:t>
            </w:r>
          </w:p>
        </w:tc>
        <w:tc>
          <w:tcPr>
            <w:tcW w:w="274" w:type="pct"/>
            <w:tcBorders>
              <w:top w:val="nil"/>
              <w:left w:val="nil"/>
              <w:bottom w:val="nil"/>
              <w:right w:val="nil"/>
            </w:tcBorders>
            <w:shd w:val="clear" w:color="auto" w:fill="FFFFFF"/>
          </w:tcPr>
          <w:p w14:paraId="25F3AC51"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0.07</w:t>
            </w:r>
          </w:p>
        </w:tc>
      </w:tr>
      <w:tr w:rsidR="00990363" w14:paraId="7551E5F8" w14:textId="77777777">
        <w:trPr>
          <w:trHeight w:val="90"/>
          <w:jc w:val="center"/>
        </w:trPr>
        <w:tc>
          <w:tcPr>
            <w:tcW w:w="387" w:type="pct"/>
            <w:tcBorders>
              <w:top w:val="nil"/>
              <w:left w:val="nil"/>
              <w:bottom w:val="nil"/>
              <w:right w:val="nil"/>
            </w:tcBorders>
            <w:shd w:val="clear" w:color="auto" w:fill="FFFFFF"/>
            <w:noWrap/>
            <w:vAlign w:val="center"/>
          </w:tcPr>
          <w:p w14:paraId="2E12A25E" w14:textId="77777777" w:rsidR="00990363" w:rsidRDefault="00990363">
            <w:pPr>
              <w:spacing w:line="240" w:lineRule="exact"/>
              <w:jc w:val="center"/>
              <w:rPr>
                <w:rFonts w:ascii="Times New Roman" w:eastAsia="SimSun" w:hAnsi="Times New Roman" w:cs="Times New Roman"/>
                <w:sz w:val="22"/>
                <w:szCs w:val="22"/>
              </w:rPr>
            </w:pPr>
          </w:p>
        </w:tc>
        <w:tc>
          <w:tcPr>
            <w:tcW w:w="316" w:type="pct"/>
            <w:tcBorders>
              <w:top w:val="nil"/>
              <w:left w:val="nil"/>
              <w:bottom w:val="nil"/>
              <w:right w:val="nil"/>
            </w:tcBorders>
            <w:shd w:val="clear" w:color="auto" w:fill="FFFFFF"/>
          </w:tcPr>
          <w:p w14:paraId="1BEBCE90"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Task 4</w:t>
            </w:r>
          </w:p>
        </w:tc>
        <w:tc>
          <w:tcPr>
            <w:tcW w:w="556" w:type="pct"/>
            <w:tcBorders>
              <w:top w:val="nil"/>
              <w:left w:val="nil"/>
              <w:bottom w:val="nil"/>
              <w:right w:val="nil"/>
            </w:tcBorders>
            <w:shd w:val="clear" w:color="auto" w:fill="FFFFFF"/>
          </w:tcPr>
          <w:p w14:paraId="406018B2"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45.51 vs.52.08</w:t>
            </w:r>
          </w:p>
        </w:tc>
        <w:tc>
          <w:tcPr>
            <w:tcW w:w="238" w:type="pct"/>
            <w:tcBorders>
              <w:top w:val="nil"/>
              <w:left w:val="nil"/>
              <w:bottom w:val="nil"/>
              <w:right w:val="nil"/>
            </w:tcBorders>
            <w:shd w:val="clear" w:color="auto" w:fill="FFFFFF"/>
          </w:tcPr>
          <w:p w14:paraId="41A028D9" w14:textId="77777777" w:rsidR="00990363" w:rsidRDefault="00000000">
            <w:pPr>
              <w:widowControl/>
              <w:spacing w:line="240" w:lineRule="exact"/>
              <w:jc w:val="center"/>
              <w:textAlignment w:val="top"/>
              <w:rPr>
                <w:rFonts w:ascii="Times New Roman" w:eastAsia="SimSun" w:hAnsi="Times New Roman" w:cs="Times New Roman"/>
                <w:b/>
                <w:i/>
                <w:iCs/>
                <w:sz w:val="15"/>
                <w:szCs w:val="15"/>
              </w:rPr>
            </w:pPr>
            <w:r>
              <w:rPr>
                <w:rFonts w:ascii="Times New Roman" w:eastAsia="SimSun" w:hAnsi="Times New Roman" w:cs="Times New Roman"/>
                <w:b/>
                <w:i/>
                <w:iCs/>
                <w:kern w:val="0"/>
                <w:sz w:val="15"/>
                <w:szCs w:val="15"/>
                <w:lang w:bidi="ar"/>
              </w:rPr>
              <w:t>0.67</w:t>
            </w:r>
          </w:p>
        </w:tc>
        <w:tc>
          <w:tcPr>
            <w:tcW w:w="587" w:type="pct"/>
            <w:tcBorders>
              <w:top w:val="nil"/>
              <w:left w:val="nil"/>
              <w:bottom w:val="nil"/>
              <w:right w:val="nil"/>
            </w:tcBorders>
            <w:shd w:val="clear" w:color="auto" w:fill="FFFFFF"/>
          </w:tcPr>
          <w:p w14:paraId="384BF1E9"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43.46 vs. 50.08</w:t>
            </w:r>
          </w:p>
        </w:tc>
        <w:tc>
          <w:tcPr>
            <w:tcW w:w="293" w:type="pct"/>
            <w:tcBorders>
              <w:top w:val="nil"/>
              <w:left w:val="nil"/>
              <w:bottom w:val="nil"/>
              <w:right w:val="nil"/>
            </w:tcBorders>
            <w:shd w:val="clear" w:color="auto" w:fill="FFFFFF"/>
          </w:tcPr>
          <w:p w14:paraId="548C52C2" w14:textId="77777777" w:rsidR="00990363" w:rsidRDefault="00000000">
            <w:pPr>
              <w:widowControl/>
              <w:spacing w:line="240" w:lineRule="exact"/>
              <w:jc w:val="center"/>
              <w:textAlignment w:val="top"/>
              <w:rPr>
                <w:rFonts w:ascii="Times New Roman" w:eastAsia="SimSun" w:hAnsi="Times New Roman" w:cs="Times New Roman"/>
                <w:bCs/>
                <w:i/>
                <w:iCs/>
                <w:sz w:val="15"/>
                <w:szCs w:val="15"/>
              </w:rPr>
            </w:pPr>
            <w:r>
              <w:rPr>
                <w:rFonts w:ascii="Times New Roman" w:eastAsia="SimSun" w:hAnsi="Times New Roman" w:cs="Times New Roman"/>
                <w:bCs/>
                <w:i/>
                <w:iCs/>
                <w:kern w:val="0"/>
                <w:sz w:val="15"/>
                <w:szCs w:val="15"/>
                <w:lang w:bidi="ar"/>
              </w:rPr>
              <w:t>0.57</w:t>
            </w:r>
          </w:p>
        </w:tc>
        <w:tc>
          <w:tcPr>
            <w:tcW w:w="557" w:type="pct"/>
            <w:tcBorders>
              <w:top w:val="nil"/>
              <w:left w:val="nil"/>
              <w:bottom w:val="nil"/>
              <w:right w:val="nil"/>
            </w:tcBorders>
            <w:shd w:val="clear" w:color="auto" w:fill="FFFFFF"/>
          </w:tcPr>
          <w:p w14:paraId="264FB186"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44.15 vs. 51.32</w:t>
            </w:r>
          </w:p>
        </w:tc>
        <w:tc>
          <w:tcPr>
            <w:tcW w:w="293" w:type="pct"/>
            <w:tcBorders>
              <w:top w:val="nil"/>
              <w:left w:val="nil"/>
              <w:bottom w:val="nil"/>
              <w:right w:val="nil"/>
            </w:tcBorders>
            <w:shd w:val="clear" w:color="auto" w:fill="FFFFFF"/>
          </w:tcPr>
          <w:p w14:paraId="5A5A1B60"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 xml:space="preserve">0.70 </w:t>
            </w:r>
          </w:p>
        </w:tc>
        <w:tc>
          <w:tcPr>
            <w:tcW w:w="557" w:type="pct"/>
            <w:tcBorders>
              <w:top w:val="nil"/>
              <w:left w:val="nil"/>
              <w:bottom w:val="nil"/>
              <w:right w:val="nil"/>
            </w:tcBorders>
            <w:shd w:val="clear" w:color="auto" w:fill="FFFFFF"/>
          </w:tcPr>
          <w:p w14:paraId="4DD90678"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47.6 vs. 52.94</w:t>
            </w:r>
          </w:p>
        </w:tc>
        <w:tc>
          <w:tcPr>
            <w:tcW w:w="380" w:type="pct"/>
            <w:tcBorders>
              <w:top w:val="nil"/>
              <w:left w:val="nil"/>
              <w:bottom w:val="nil"/>
              <w:right w:val="nil"/>
            </w:tcBorders>
            <w:shd w:val="clear" w:color="auto" w:fill="FFFFFF"/>
          </w:tcPr>
          <w:p w14:paraId="19DA0635"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0.71</w:t>
            </w:r>
          </w:p>
        </w:tc>
        <w:tc>
          <w:tcPr>
            <w:tcW w:w="292" w:type="pct"/>
            <w:tcBorders>
              <w:top w:val="nil"/>
              <w:left w:val="nil"/>
              <w:bottom w:val="nil"/>
              <w:right w:val="nil"/>
            </w:tcBorders>
            <w:shd w:val="clear" w:color="auto" w:fill="FFFFFF"/>
          </w:tcPr>
          <w:p w14:paraId="5C2CE636"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13.39</w:t>
            </w:r>
          </w:p>
        </w:tc>
        <w:tc>
          <w:tcPr>
            <w:tcW w:w="262" w:type="pct"/>
            <w:tcBorders>
              <w:top w:val="nil"/>
              <w:left w:val="nil"/>
              <w:bottom w:val="nil"/>
              <w:right w:val="nil"/>
            </w:tcBorders>
            <w:shd w:val="clear" w:color="auto" w:fill="FFFFFF"/>
          </w:tcPr>
          <w:p w14:paraId="41887FFB"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.000</w:t>
            </w:r>
          </w:p>
        </w:tc>
        <w:tc>
          <w:tcPr>
            <w:tcW w:w="274" w:type="pct"/>
            <w:tcBorders>
              <w:top w:val="nil"/>
              <w:left w:val="nil"/>
              <w:bottom w:val="nil"/>
              <w:right w:val="nil"/>
            </w:tcBorders>
            <w:shd w:val="clear" w:color="auto" w:fill="FFFFFF"/>
          </w:tcPr>
          <w:p w14:paraId="2CA29C46"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0.22</w:t>
            </w:r>
          </w:p>
        </w:tc>
      </w:tr>
      <w:tr w:rsidR="00990363" w14:paraId="2DCACA73" w14:textId="77777777">
        <w:trPr>
          <w:trHeight w:val="90"/>
          <w:jc w:val="center"/>
        </w:trPr>
        <w:tc>
          <w:tcPr>
            <w:tcW w:w="387" w:type="pct"/>
            <w:tcBorders>
              <w:top w:val="nil"/>
              <w:left w:val="nil"/>
              <w:bottom w:val="nil"/>
              <w:right w:val="nil"/>
            </w:tcBorders>
            <w:shd w:val="clear" w:color="auto" w:fill="FFFFFF"/>
            <w:noWrap/>
            <w:vAlign w:val="center"/>
          </w:tcPr>
          <w:p w14:paraId="61F0524E" w14:textId="77777777" w:rsidR="00990363" w:rsidRDefault="00990363">
            <w:pPr>
              <w:spacing w:line="240" w:lineRule="exact"/>
              <w:jc w:val="center"/>
              <w:rPr>
                <w:rFonts w:ascii="Times New Roman" w:eastAsia="SimSun" w:hAnsi="Times New Roman" w:cs="Times New Roman"/>
                <w:sz w:val="22"/>
                <w:szCs w:val="22"/>
              </w:rPr>
            </w:pPr>
          </w:p>
        </w:tc>
        <w:tc>
          <w:tcPr>
            <w:tcW w:w="316" w:type="pct"/>
            <w:tcBorders>
              <w:top w:val="nil"/>
              <w:left w:val="nil"/>
              <w:bottom w:val="nil"/>
              <w:right w:val="nil"/>
            </w:tcBorders>
            <w:shd w:val="clear" w:color="auto" w:fill="FFFFFF"/>
          </w:tcPr>
          <w:p w14:paraId="5B9253E0"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Task 5</w:t>
            </w:r>
          </w:p>
        </w:tc>
        <w:tc>
          <w:tcPr>
            <w:tcW w:w="556" w:type="pct"/>
            <w:tcBorders>
              <w:top w:val="nil"/>
              <w:left w:val="nil"/>
              <w:bottom w:val="nil"/>
              <w:right w:val="nil"/>
            </w:tcBorders>
            <w:shd w:val="clear" w:color="auto" w:fill="FFFFFF"/>
          </w:tcPr>
          <w:p w14:paraId="17A8948A"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43.16 vs.50.57</w:t>
            </w:r>
          </w:p>
        </w:tc>
        <w:tc>
          <w:tcPr>
            <w:tcW w:w="238" w:type="pct"/>
            <w:tcBorders>
              <w:top w:val="nil"/>
              <w:left w:val="nil"/>
              <w:bottom w:val="nil"/>
              <w:right w:val="nil"/>
            </w:tcBorders>
            <w:shd w:val="clear" w:color="auto" w:fill="FFFFFF"/>
          </w:tcPr>
          <w:p w14:paraId="395735A5" w14:textId="77777777" w:rsidR="00990363" w:rsidRDefault="00000000">
            <w:pPr>
              <w:widowControl/>
              <w:spacing w:line="240" w:lineRule="exact"/>
              <w:jc w:val="center"/>
              <w:textAlignment w:val="top"/>
              <w:rPr>
                <w:rFonts w:ascii="Times New Roman" w:eastAsia="SimSun" w:hAnsi="Times New Roman" w:cs="Times New Roman"/>
                <w:b/>
                <w:i/>
                <w:iCs/>
                <w:sz w:val="15"/>
                <w:szCs w:val="15"/>
              </w:rPr>
            </w:pPr>
            <w:r>
              <w:rPr>
                <w:rFonts w:ascii="Times New Roman" w:eastAsia="SimSun" w:hAnsi="Times New Roman" w:cs="Times New Roman"/>
                <w:b/>
                <w:i/>
                <w:iCs/>
                <w:kern w:val="0"/>
                <w:sz w:val="15"/>
                <w:szCs w:val="15"/>
                <w:lang w:bidi="ar"/>
              </w:rPr>
              <w:t>0.59</w:t>
            </w:r>
          </w:p>
        </w:tc>
        <w:tc>
          <w:tcPr>
            <w:tcW w:w="587" w:type="pct"/>
            <w:tcBorders>
              <w:top w:val="nil"/>
              <w:left w:val="nil"/>
              <w:bottom w:val="nil"/>
              <w:right w:val="nil"/>
            </w:tcBorders>
            <w:shd w:val="clear" w:color="auto" w:fill="FFFFFF"/>
          </w:tcPr>
          <w:p w14:paraId="61B1C7AB"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41.24 vs. 49.54</w:t>
            </w:r>
          </w:p>
        </w:tc>
        <w:tc>
          <w:tcPr>
            <w:tcW w:w="293" w:type="pct"/>
            <w:tcBorders>
              <w:top w:val="nil"/>
              <w:left w:val="nil"/>
              <w:bottom w:val="nil"/>
              <w:right w:val="nil"/>
            </w:tcBorders>
            <w:shd w:val="clear" w:color="auto" w:fill="FFFFFF"/>
          </w:tcPr>
          <w:p w14:paraId="7C45C4F5" w14:textId="77777777" w:rsidR="00990363" w:rsidRDefault="00000000">
            <w:pPr>
              <w:widowControl/>
              <w:spacing w:line="240" w:lineRule="exact"/>
              <w:jc w:val="center"/>
              <w:textAlignment w:val="top"/>
              <w:rPr>
                <w:rFonts w:ascii="Times New Roman" w:eastAsia="SimSun" w:hAnsi="Times New Roman" w:cs="Times New Roman"/>
                <w:bCs/>
                <w:i/>
                <w:iCs/>
                <w:sz w:val="15"/>
                <w:szCs w:val="15"/>
              </w:rPr>
            </w:pPr>
            <w:r>
              <w:rPr>
                <w:rFonts w:ascii="Times New Roman" w:eastAsia="SimSun" w:hAnsi="Times New Roman" w:cs="Times New Roman"/>
                <w:bCs/>
                <w:i/>
                <w:iCs/>
                <w:kern w:val="0"/>
                <w:sz w:val="15"/>
                <w:szCs w:val="15"/>
                <w:lang w:bidi="ar"/>
              </w:rPr>
              <w:t>0.58</w:t>
            </w:r>
          </w:p>
        </w:tc>
        <w:tc>
          <w:tcPr>
            <w:tcW w:w="557" w:type="pct"/>
            <w:tcBorders>
              <w:top w:val="nil"/>
              <w:left w:val="nil"/>
              <w:bottom w:val="nil"/>
              <w:right w:val="nil"/>
            </w:tcBorders>
            <w:shd w:val="clear" w:color="auto" w:fill="FFFFFF"/>
          </w:tcPr>
          <w:p w14:paraId="1BA1E30B"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42.08 vs. 49.38</w:t>
            </w:r>
          </w:p>
        </w:tc>
        <w:tc>
          <w:tcPr>
            <w:tcW w:w="293" w:type="pct"/>
            <w:tcBorders>
              <w:top w:val="nil"/>
              <w:left w:val="nil"/>
              <w:bottom w:val="nil"/>
              <w:right w:val="nil"/>
            </w:tcBorders>
            <w:shd w:val="clear" w:color="auto" w:fill="FFFFFF"/>
          </w:tcPr>
          <w:p w14:paraId="2C8FD02C"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0.53</w:t>
            </w:r>
          </w:p>
        </w:tc>
        <w:tc>
          <w:tcPr>
            <w:tcW w:w="557" w:type="pct"/>
            <w:tcBorders>
              <w:top w:val="nil"/>
              <w:left w:val="nil"/>
              <w:bottom w:val="nil"/>
              <w:right w:val="nil"/>
            </w:tcBorders>
            <w:shd w:val="clear" w:color="auto" w:fill="FFFFFF"/>
          </w:tcPr>
          <w:p w14:paraId="24320426"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44.29 vs. 51.31</w:t>
            </w:r>
          </w:p>
        </w:tc>
        <w:tc>
          <w:tcPr>
            <w:tcW w:w="380" w:type="pct"/>
            <w:tcBorders>
              <w:top w:val="nil"/>
              <w:left w:val="nil"/>
              <w:bottom w:val="nil"/>
              <w:right w:val="nil"/>
            </w:tcBorders>
            <w:shd w:val="clear" w:color="auto" w:fill="FFFFFF"/>
          </w:tcPr>
          <w:p w14:paraId="2DD5E951" w14:textId="77777777" w:rsidR="00990363" w:rsidRDefault="00000000">
            <w:pPr>
              <w:widowControl/>
              <w:spacing w:line="240" w:lineRule="exact"/>
              <w:jc w:val="center"/>
              <w:textAlignment w:val="top"/>
              <w:rPr>
                <w:rFonts w:ascii="Times New Roman" w:eastAsia="SimSun" w:hAnsi="Times New Roman" w:cs="Times New Roman"/>
                <w:b/>
                <w:i/>
                <w:iCs/>
                <w:kern w:val="0"/>
                <w:sz w:val="15"/>
                <w:szCs w:val="15"/>
                <w:lang w:bidi="ar"/>
              </w:rPr>
            </w:pPr>
            <w:r>
              <w:rPr>
                <w:rFonts w:ascii="Times New Roman" w:eastAsia="SimSun" w:hAnsi="Times New Roman" w:cs="Times New Roman"/>
                <w:b/>
                <w:i/>
                <w:iCs/>
                <w:kern w:val="0"/>
                <w:sz w:val="15"/>
                <w:szCs w:val="15"/>
                <w:lang w:bidi="ar"/>
              </w:rPr>
              <w:t>0.62</w:t>
            </w:r>
          </w:p>
        </w:tc>
        <w:tc>
          <w:tcPr>
            <w:tcW w:w="292" w:type="pct"/>
            <w:tcBorders>
              <w:top w:val="nil"/>
              <w:left w:val="nil"/>
              <w:bottom w:val="nil"/>
              <w:right w:val="nil"/>
            </w:tcBorders>
            <w:shd w:val="clear" w:color="auto" w:fill="FFFFFF"/>
          </w:tcPr>
          <w:p w14:paraId="02649528"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4.26</w:t>
            </w:r>
          </w:p>
        </w:tc>
        <w:tc>
          <w:tcPr>
            <w:tcW w:w="262" w:type="pct"/>
            <w:tcBorders>
              <w:top w:val="nil"/>
              <w:left w:val="nil"/>
              <w:bottom w:val="nil"/>
              <w:right w:val="nil"/>
            </w:tcBorders>
            <w:shd w:val="clear" w:color="auto" w:fill="FFFFFF"/>
          </w:tcPr>
          <w:p w14:paraId="67BAD301"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.03</w:t>
            </w:r>
          </w:p>
        </w:tc>
        <w:tc>
          <w:tcPr>
            <w:tcW w:w="274" w:type="pct"/>
            <w:tcBorders>
              <w:top w:val="nil"/>
              <w:left w:val="nil"/>
              <w:bottom w:val="nil"/>
              <w:right w:val="nil"/>
            </w:tcBorders>
            <w:shd w:val="clear" w:color="auto" w:fill="FFFFFF"/>
          </w:tcPr>
          <w:p w14:paraId="053DC568"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0.36</w:t>
            </w:r>
          </w:p>
        </w:tc>
      </w:tr>
      <w:tr w:rsidR="00990363" w14:paraId="75482B7C" w14:textId="77777777">
        <w:trPr>
          <w:trHeight w:val="90"/>
          <w:jc w:val="center"/>
        </w:trPr>
        <w:tc>
          <w:tcPr>
            <w:tcW w:w="387" w:type="pct"/>
            <w:vMerge w:val="restart"/>
            <w:tcBorders>
              <w:top w:val="nil"/>
              <w:left w:val="nil"/>
              <w:bottom w:val="nil"/>
              <w:right w:val="nil"/>
            </w:tcBorders>
            <w:shd w:val="clear" w:color="auto" w:fill="FFFFFF"/>
            <w:vAlign w:val="center"/>
          </w:tcPr>
          <w:p w14:paraId="57C562EF" w14:textId="77777777" w:rsidR="00990363" w:rsidRDefault="00000000">
            <w:pPr>
              <w:widowControl/>
              <w:spacing w:line="240" w:lineRule="exact"/>
              <w:jc w:val="center"/>
              <w:textAlignment w:val="center"/>
              <w:rPr>
                <w:rFonts w:ascii="Times New Roman" w:eastAsia="SimSun" w:hAnsi="Times New Roman" w:cs="Times New Roman"/>
                <w:sz w:val="15"/>
                <w:szCs w:val="15"/>
              </w:rPr>
            </w:pPr>
            <w:r>
              <w:rPr>
                <w:rFonts w:ascii="Times New Roman" w:eastAsia="SimSun" w:hAnsi="Times New Roman" w:cs="Times New Roman"/>
                <w:sz w:val="15"/>
                <w:szCs w:val="15"/>
              </w:rPr>
              <w:t>Retension</w:t>
            </w:r>
          </w:p>
        </w:tc>
        <w:tc>
          <w:tcPr>
            <w:tcW w:w="316" w:type="pct"/>
            <w:tcBorders>
              <w:top w:val="nil"/>
              <w:left w:val="nil"/>
              <w:bottom w:val="nil"/>
              <w:right w:val="nil"/>
            </w:tcBorders>
            <w:shd w:val="clear" w:color="auto" w:fill="FFFFFF"/>
          </w:tcPr>
          <w:p w14:paraId="4A715DC4"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Task 1</w:t>
            </w:r>
          </w:p>
        </w:tc>
        <w:tc>
          <w:tcPr>
            <w:tcW w:w="556" w:type="pct"/>
            <w:tcBorders>
              <w:top w:val="nil"/>
              <w:left w:val="nil"/>
              <w:bottom w:val="nil"/>
              <w:right w:val="nil"/>
            </w:tcBorders>
            <w:shd w:val="clear" w:color="auto" w:fill="FFFFFF"/>
          </w:tcPr>
          <w:p w14:paraId="7A26F41A"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41.97 vs.44.08</w:t>
            </w:r>
          </w:p>
        </w:tc>
        <w:tc>
          <w:tcPr>
            <w:tcW w:w="238" w:type="pct"/>
            <w:tcBorders>
              <w:top w:val="nil"/>
              <w:left w:val="nil"/>
              <w:bottom w:val="nil"/>
              <w:right w:val="nil"/>
            </w:tcBorders>
            <w:shd w:val="clear" w:color="auto" w:fill="FFFFFF"/>
          </w:tcPr>
          <w:p w14:paraId="436F89B9" w14:textId="77777777" w:rsidR="00990363" w:rsidRDefault="00000000">
            <w:pPr>
              <w:widowControl/>
              <w:spacing w:line="240" w:lineRule="exact"/>
              <w:jc w:val="center"/>
              <w:textAlignment w:val="top"/>
              <w:rPr>
                <w:rFonts w:ascii="Times New Roman" w:eastAsia="SimSun" w:hAnsi="Times New Roman" w:cs="Times New Roman"/>
                <w:b/>
                <w:sz w:val="15"/>
                <w:szCs w:val="15"/>
              </w:rPr>
            </w:pPr>
            <w:r>
              <w:rPr>
                <w:rFonts w:ascii="Times New Roman" w:eastAsia="SimSun" w:hAnsi="Times New Roman" w:cs="Times New Roman"/>
                <w:b/>
                <w:i/>
                <w:iCs/>
                <w:kern w:val="0"/>
                <w:sz w:val="15"/>
                <w:szCs w:val="15"/>
                <w:lang w:bidi="ar"/>
              </w:rPr>
              <w:t xml:space="preserve">0.20 </w:t>
            </w:r>
          </w:p>
        </w:tc>
        <w:tc>
          <w:tcPr>
            <w:tcW w:w="587" w:type="pct"/>
            <w:tcBorders>
              <w:top w:val="nil"/>
              <w:left w:val="nil"/>
              <w:bottom w:val="nil"/>
              <w:right w:val="nil"/>
            </w:tcBorders>
            <w:shd w:val="clear" w:color="auto" w:fill="FFFFFF"/>
          </w:tcPr>
          <w:p w14:paraId="290356D9"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41.81 vs. 43.92</w:t>
            </w:r>
          </w:p>
        </w:tc>
        <w:tc>
          <w:tcPr>
            <w:tcW w:w="293" w:type="pct"/>
            <w:tcBorders>
              <w:top w:val="nil"/>
              <w:left w:val="nil"/>
              <w:bottom w:val="nil"/>
              <w:right w:val="nil"/>
            </w:tcBorders>
            <w:shd w:val="clear" w:color="auto" w:fill="FFFFFF"/>
          </w:tcPr>
          <w:p w14:paraId="0027981B"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0.2</w:t>
            </w:r>
          </w:p>
        </w:tc>
        <w:tc>
          <w:tcPr>
            <w:tcW w:w="557" w:type="pct"/>
            <w:tcBorders>
              <w:top w:val="nil"/>
              <w:left w:val="nil"/>
              <w:bottom w:val="nil"/>
              <w:right w:val="nil"/>
            </w:tcBorders>
            <w:shd w:val="clear" w:color="auto" w:fill="FFFFFF"/>
          </w:tcPr>
          <w:p w14:paraId="0A02EC0C"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40.74 vs. 43.12</w:t>
            </w:r>
          </w:p>
        </w:tc>
        <w:tc>
          <w:tcPr>
            <w:tcW w:w="293" w:type="pct"/>
            <w:tcBorders>
              <w:top w:val="nil"/>
              <w:left w:val="nil"/>
              <w:bottom w:val="nil"/>
              <w:right w:val="nil"/>
            </w:tcBorders>
            <w:shd w:val="clear" w:color="auto" w:fill="FFFFFF"/>
          </w:tcPr>
          <w:p w14:paraId="2D265098" w14:textId="77777777" w:rsidR="00990363" w:rsidRDefault="00000000">
            <w:pPr>
              <w:widowControl/>
              <w:spacing w:line="240" w:lineRule="exact"/>
              <w:jc w:val="center"/>
              <w:textAlignment w:val="top"/>
              <w:rPr>
                <w:rFonts w:ascii="Times New Roman" w:eastAsia="SimSun" w:hAnsi="Times New Roman" w:cs="Times New Roman"/>
                <w:b/>
                <w:sz w:val="15"/>
                <w:szCs w:val="15"/>
              </w:rPr>
            </w:pPr>
            <w:r>
              <w:rPr>
                <w:rFonts w:ascii="Times New Roman" w:eastAsia="SimSun" w:hAnsi="Times New Roman" w:cs="Times New Roman"/>
                <w:b/>
                <w:i/>
                <w:iCs/>
                <w:kern w:val="0"/>
                <w:sz w:val="15"/>
                <w:szCs w:val="15"/>
                <w:lang w:bidi="ar"/>
              </w:rPr>
              <w:t>0.18</w:t>
            </w:r>
          </w:p>
        </w:tc>
        <w:tc>
          <w:tcPr>
            <w:tcW w:w="557" w:type="pct"/>
            <w:tcBorders>
              <w:top w:val="nil"/>
              <w:left w:val="nil"/>
              <w:bottom w:val="nil"/>
              <w:right w:val="nil"/>
            </w:tcBorders>
            <w:shd w:val="clear" w:color="auto" w:fill="FFFFFF"/>
          </w:tcPr>
          <w:p w14:paraId="31EE9CF8"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42.43 vs. 44.74</w:t>
            </w:r>
          </w:p>
        </w:tc>
        <w:tc>
          <w:tcPr>
            <w:tcW w:w="380" w:type="pct"/>
            <w:tcBorders>
              <w:top w:val="nil"/>
              <w:left w:val="nil"/>
              <w:bottom w:val="nil"/>
              <w:right w:val="nil"/>
            </w:tcBorders>
            <w:shd w:val="clear" w:color="auto" w:fill="FFFFFF"/>
          </w:tcPr>
          <w:p w14:paraId="2A08A4CF" w14:textId="77777777" w:rsidR="00990363" w:rsidRDefault="00000000">
            <w:pPr>
              <w:widowControl/>
              <w:spacing w:line="240" w:lineRule="exact"/>
              <w:jc w:val="center"/>
              <w:textAlignment w:val="top"/>
              <w:rPr>
                <w:rFonts w:ascii="Times New Roman" w:eastAsia="SimSun" w:hAnsi="Times New Roman" w:cs="Times New Roman"/>
                <w:b/>
                <w:i/>
                <w:iCs/>
                <w:sz w:val="15"/>
                <w:szCs w:val="15"/>
              </w:rPr>
            </w:pPr>
            <w:r>
              <w:rPr>
                <w:rFonts w:ascii="Times New Roman" w:eastAsia="SimSun" w:hAnsi="Times New Roman" w:cs="Times New Roman"/>
                <w:b/>
                <w:i/>
                <w:iCs/>
                <w:kern w:val="0"/>
                <w:sz w:val="15"/>
                <w:szCs w:val="15"/>
                <w:lang w:bidi="ar"/>
              </w:rPr>
              <w:t>0.31</w:t>
            </w:r>
          </w:p>
        </w:tc>
        <w:tc>
          <w:tcPr>
            <w:tcW w:w="292" w:type="pct"/>
            <w:tcBorders>
              <w:top w:val="nil"/>
              <w:left w:val="nil"/>
              <w:bottom w:val="nil"/>
              <w:right w:val="nil"/>
            </w:tcBorders>
            <w:shd w:val="clear" w:color="auto" w:fill="FFFFFF"/>
          </w:tcPr>
          <w:p w14:paraId="28A758B4"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1.26</w:t>
            </w:r>
          </w:p>
        </w:tc>
        <w:tc>
          <w:tcPr>
            <w:tcW w:w="262" w:type="pct"/>
            <w:tcBorders>
              <w:top w:val="nil"/>
              <w:left w:val="nil"/>
              <w:bottom w:val="nil"/>
              <w:right w:val="nil"/>
            </w:tcBorders>
            <w:shd w:val="clear" w:color="auto" w:fill="FFFFFF"/>
          </w:tcPr>
          <w:p w14:paraId="3702B5C3"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.29</w:t>
            </w:r>
          </w:p>
        </w:tc>
        <w:tc>
          <w:tcPr>
            <w:tcW w:w="274" w:type="pct"/>
            <w:tcBorders>
              <w:top w:val="nil"/>
              <w:left w:val="nil"/>
              <w:bottom w:val="nil"/>
              <w:right w:val="nil"/>
            </w:tcBorders>
            <w:shd w:val="clear" w:color="auto" w:fill="FFFFFF"/>
          </w:tcPr>
          <w:p w14:paraId="7E03DD27"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0.03</w:t>
            </w:r>
          </w:p>
        </w:tc>
      </w:tr>
      <w:tr w:rsidR="00990363" w14:paraId="69F2784C" w14:textId="77777777">
        <w:trPr>
          <w:trHeight w:val="90"/>
          <w:jc w:val="center"/>
        </w:trPr>
        <w:tc>
          <w:tcPr>
            <w:tcW w:w="387" w:type="pct"/>
            <w:vMerge/>
            <w:tcBorders>
              <w:top w:val="nil"/>
              <w:left w:val="nil"/>
              <w:bottom w:val="nil"/>
              <w:right w:val="nil"/>
            </w:tcBorders>
            <w:shd w:val="clear" w:color="auto" w:fill="FFFFFF"/>
            <w:vAlign w:val="center"/>
          </w:tcPr>
          <w:p w14:paraId="6CB919DF" w14:textId="77777777" w:rsidR="00990363" w:rsidRDefault="00990363">
            <w:pPr>
              <w:spacing w:line="240" w:lineRule="exact"/>
              <w:jc w:val="center"/>
              <w:rPr>
                <w:rFonts w:ascii="Times New Roman" w:eastAsia="SimSun" w:hAnsi="Times New Roman" w:cs="Times New Roman"/>
                <w:sz w:val="15"/>
                <w:szCs w:val="15"/>
              </w:rPr>
            </w:pPr>
          </w:p>
        </w:tc>
        <w:tc>
          <w:tcPr>
            <w:tcW w:w="316" w:type="pct"/>
            <w:tcBorders>
              <w:top w:val="nil"/>
              <w:left w:val="nil"/>
              <w:bottom w:val="nil"/>
              <w:right w:val="nil"/>
            </w:tcBorders>
            <w:shd w:val="clear" w:color="auto" w:fill="FFFFFF"/>
          </w:tcPr>
          <w:p w14:paraId="14227A86"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Task 2</w:t>
            </w:r>
          </w:p>
        </w:tc>
        <w:tc>
          <w:tcPr>
            <w:tcW w:w="556" w:type="pct"/>
            <w:tcBorders>
              <w:top w:val="nil"/>
              <w:left w:val="nil"/>
              <w:bottom w:val="nil"/>
              <w:right w:val="nil"/>
            </w:tcBorders>
            <w:shd w:val="clear" w:color="auto" w:fill="FFFFFF"/>
          </w:tcPr>
          <w:p w14:paraId="09C3198F"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38.68 vs.39.78</w:t>
            </w:r>
          </w:p>
        </w:tc>
        <w:tc>
          <w:tcPr>
            <w:tcW w:w="238" w:type="pct"/>
            <w:tcBorders>
              <w:top w:val="nil"/>
              <w:left w:val="nil"/>
              <w:bottom w:val="nil"/>
              <w:right w:val="nil"/>
            </w:tcBorders>
            <w:shd w:val="clear" w:color="auto" w:fill="FFFFFF"/>
          </w:tcPr>
          <w:p w14:paraId="1CB8433D"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0.38</w:t>
            </w:r>
          </w:p>
        </w:tc>
        <w:tc>
          <w:tcPr>
            <w:tcW w:w="587" w:type="pct"/>
            <w:tcBorders>
              <w:top w:val="nil"/>
              <w:left w:val="nil"/>
              <w:bottom w:val="nil"/>
              <w:right w:val="nil"/>
            </w:tcBorders>
            <w:shd w:val="clear" w:color="auto" w:fill="FFFFFF"/>
          </w:tcPr>
          <w:p w14:paraId="63F84F27"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39.14 vs. 39.59</w:t>
            </w:r>
          </w:p>
        </w:tc>
        <w:tc>
          <w:tcPr>
            <w:tcW w:w="293" w:type="pct"/>
            <w:tcBorders>
              <w:top w:val="nil"/>
              <w:left w:val="nil"/>
              <w:bottom w:val="nil"/>
              <w:right w:val="nil"/>
            </w:tcBorders>
            <w:shd w:val="clear" w:color="auto" w:fill="FFFFFF"/>
          </w:tcPr>
          <w:p w14:paraId="48017CC2"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0.06</w:t>
            </w:r>
          </w:p>
        </w:tc>
        <w:tc>
          <w:tcPr>
            <w:tcW w:w="557" w:type="pct"/>
            <w:tcBorders>
              <w:top w:val="nil"/>
              <w:left w:val="nil"/>
              <w:bottom w:val="nil"/>
              <w:right w:val="nil"/>
            </w:tcBorders>
            <w:shd w:val="clear" w:color="auto" w:fill="FFFFFF"/>
          </w:tcPr>
          <w:p w14:paraId="7C1C0666"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37.32 vs. 39.03</w:t>
            </w:r>
          </w:p>
        </w:tc>
        <w:tc>
          <w:tcPr>
            <w:tcW w:w="293" w:type="pct"/>
            <w:tcBorders>
              <w:top w:val="nil"/>
              <w:left w:val="nil"/>
              <w:bottom w:val="nil"/>
              <w:right w:val="nil"/>
            </w:tcBorders>
            <w:shd w:val="clear" w:color="auto" w:fill="FFFFFF"/>
          </w:tcPr>
          <w:p w14:paraId="5A2E74C8" w14:textId="77777777" w:rsidR="00990363" w:rsidRDefault="00000000">
            <w:pPr>
              <w:widowControl/>
              <w:spacing w:line="240" w:lineRule="exact"/>
              <w:jc w:val="center"/>
              <w:textAlignment w:val="top"/>
              <w:rPr>
                <w:rFonts w:ascii="Times New Roman" w:eastAsia="SimSun" w:hAnsi="Times New Roman" w:cs="Times New Roman"/>
                <w:b/>
                <w:sz w:val="15"/>
                <w:szCs w:val="15"/>
              </w:rPr>
            </w:pPr>
            <w:r>
              <w:rPr>
                <w:rFonts w:ascii="Times New Roman" w:eastAsia="SimSun" w:hAnsi="Times New Roman" w:cs="Times New Roman"/>
                <w:b/>
                <w:kern w:val="0"/>
                <w:sz w:val="15"/>
                <w:szCs w:val="15"/>
                <w:lang w:bidi="ar"/>
              </w:rPr>
              <w:t>0.20</w:t>
            </w:r>
          </w:p>
        </w:tc>
        <w:tc>
          <w:tcPr>
            <w:tcW w:w="557" w:type="pct"/>
            <w:tcBorders>
              <w:top w:val="nil"/>
              <w:left w:val="nil"/>
              <w:bottom w:val="nil"/>
              <w:right w:val="nil"/>
            </w:tcBorders>
            <w:shd w:val="clear" w:color="auto" w:fill="FFFFFF"/>
          </w:tcPr>
          <w:p w14:paraId="43431511"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40.11 vs. 41.97</w:t>
            </w:r>
          </w:p>
        </w:tc>
        <w:tc>
          <w:tcPr>
            <w:tcW w:w="380" w:type="pct"/>
            <w:tcBorders>
              <w:top w:val="nil"/>
              <w:left w:val="nil"/>
              <w:bottom w:val="nil"/>
              <w:right w:val="nil"/>
            </w:tcBorders>
            <w:shd w:val="clear" w:color="auto" w:fill="FFFFFF"/>
          </w:tcPr>
          <w:p w14:paraId="7F8C030A" w14:textId="77777777" w:rsidR="00990363" w:rsidRDefault="00000000">
            <w:pPr>
              <w:widowControl/>
              <w:spacing w:line="240" w:lineRule="exact"/>
              <w:jc w:val="center"/>
              <w:textAlignment w:val="top"/>
              <w:rPr>
                <w:rFonts w:ascii="Times New Roman" w:eastAsia="SimSun" w:hAnsi="Times New Roman" w:cs="Times New Roman"/>
                <w:b/>
                <w:i/>
                <w:iCs/>
                <w:sz w:val="15"/>
                <w:szCs w:val="15"/>
              </w:rPr>
            </w:pPr>
            <w:r>
              <w:rPr>
                <w:rFonts w:ascii="Times New Roman" w:eastAsia="SimSun" w:hAnsi="Times New Roman" w:cs="Times New Roman"/>
                <w:b/>
                <w:i/>
                <w:iCs/>
                <w:kern w:val="0"/>
                <w:sz w:val="15"/>
                <w:szCs w:val="15"/>
                <w:lang w:bidi="ar"/>
              </w:rPr>
              <w:t>0.22</w:t>
            </w:r>
          </w:p>
        </w:tc>
        <w:tc>
          <w:tcPr>
            <w:tcW w:w="292" w:type="pct"/>
            <w:tcBorders>
              <w:top w:val="nil"/>
              <w:left w:val="nil"/>
              <w:bottom w:val="nil"/>
              <w:right w:val="nil"/>
            </w:tcBorders>
            <w:shd w:val="clear" w:color="auto" w:fill="FFFFFF"/>
          </w:tcPr>
          <w:p w14:paraId="395D9CFB"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5.46</w:t>
            </w:r>
          </w:p>
        </w:tc>
        <w:tc>
          <w:tcPr>
            <w:tcW w:w="262" w:type="pct"/>
            <w:tcBorders>
              <w:top w:val="nil"/>
              <w:left w:val="nil"/>
              <w:bottom w:val="nil"/>
              <w:right w:val="nil"/>
            </w:tcBorders>
            <w:shd w:val="clear" w:color="auto" w:fill="FFFFFF"/>
          </w:tcPr>
          <w:p w14:paraId="575C16E2"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.001</w:t>
            </w:r>
          </w:p>
        </w:tc>
        <w:tc>
          <w:tcPr>
            <w:tcW w:w="274" w:type="pct"/>
            <w:tcBorders>
              <w:top w:val="nil"/>
              <w:left w:val="nil"/>
              <w:bottom w:val="nil"/>
              <w:right w:val="nil"/>
            </w:tcBorders>
            <w:shd w:val="clear" w:color="auto" w:fill="FFFFFF"/>
          </w:tcPr>
          <w:p w14:paraId="02E6C3CE"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0.12</w:t>
            </w:r>
          </w:p>
        </w:tc>
      </w:tr>
      <w:tr w:rsidR="00990363" w14:paraId="3141D255" w14:textId="77777777">
        <w:trPr>
          <w:trHeight w:val="90"/>
          <w:jc w:val="center"/>
        </w:trPr>
        <w:tc>
          <w:tcPr>
            <w:tcW w:w="387" w:type="pct"/>
            <w:vMerge/>
            <w:tcBorders>
              <w:top w:val="nil"/>
              <w:left w:val="nil"/>
              <w:bottom w:val="nil"/>
              <w:right w:val="nil"/>
            </w:tcBorders>
            <w:shd w:val="clear" w:color="auto" w:fill="FFFFFF"/>
            <w:vAlign w:val="center"/>
          </w:tcPr>
          <w:p w14:paraId="15FDD9E0" w14:textId="77777777" w:rsidR="00990363" w:rsidRDefault="00990363">
            <w:pPr>
              <w:spacing w:line="240" w:lineRule="exact"/>
              <w:jc w:val="center"/>
              <w:rPr>
                <w:rFonts w:ascii="Times New Roman" w:eastAsia="SimSun" w:hAnsi="Times New Roman" w:cs="Times New Roman"/>
                <w:sz w:val="15"/>
                <w:szCs w:val="15"/>
              </w:rPr>
            </w:pPr>
          </w:p>
        </w:tc>
        <w:tc>
          <w:tcPr>
            <w:tcW w:w="316" w:type="pct"/>
            <w:tcBorders>
              <w:top w:val="nil"/>
              <w:left w:val="nil"/>
              <w:bottom w:val="nil"/>
              <w:right w:val="nil"/>
            </w:tcBorders>
            <w:shd w:val="clear" w:color="auto" w:fill="FFFFFF"/>
          </w:tcPr>
          <w:p w14:paraId="469C1DD2"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Task 3</w:t>
            </w:r>
          </w:p>
        </w:tc>
        <w:tc>
          <w:tcPr>
            <w:tcW w:w="556" w:type="pct"/>
            <w:tcBorders>
              <w:top w:val="nil"/>
              <w:left w:val="nil"/>
              <w:bottom w:val="nil"/>
              <w:right w:val="nil"/>
            </w:tcBorders>
            <w:shd w:val="clear" w:color="auto" w:fill="FFFFFF"/>
          </w:tcPr>
          <w:p w14:paraId="6E30EB03"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40.51 vs.41.03</w:t>
            </w:r>
          </w:p>
        </w:tc>
        <w:tc>
          <w:tcPr>
            <w:tcW w:w="238" w:type="pct"/>
            <w:tcBorders>
              <w:top w:val="nil"/>
              <w:left w:val="nil"/>
              <w:bottom w:val="nil"/>
              <w:right w:val="nil"/>
            </w:tcBorders>
            <w:shd w:val="clear" w:color="auto" w:fill="FFFFFF"/>
          </w:tcPr>
          <w:p w14:paraId="65B4B73E"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0.05</w:t>
            </w:r>
          </w:p>
        </w:tc>
        <w:tc>
          <w:tcPr>
            <w:tcW w:w="587" w:type="pct"/>
            <w:tcBorders>
              <w:top w:val="nil"/>
              <w:left w:val="nil"/>
              <w:bottom w:val="nil"/>
              <w:right w:val="nil"/>
            </w:tcBorders>
            <w:shd w:val="clear" w:color="auto" w:fill="FFFFFF"/>
          </w:tcPr>
          <w:p w14:paraId="60E6A7C1"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38.92 vs. 40.73</w:t>
            </w:r>
          </w:p>
        </w:tc>
        <w:tc>
          <w:tcPr>
            <w:tcW w:w="293" w:type="pct"/>
            <w:tcBorders>
              <w:top w:val="nil"/>
              <w:left w:val="nil"/>
              <w:bottom w:val="nil"/>
              <w:right w:val="nil"/>
            </w:tcBorders>
            <w:shd w:val="clear" w:color="auto" w:fill="FFFFFF"/>
          </w:tcPr>
          <w:p w14:paraId="0BBE75FA"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b/>
                <w:i/>
                <w:iCs/>
                <w:kern w:val="0"/>
                <w:sz w:val="15"/>
                <w:szCs w:val="15"/>
                <w:lang w:bidi="ar"/>
              </w:rPr>
              <w:t>0.26</w:t>
            </w:r>
          </w:p>
        </w:tc>
        <w:tc>
          <w:tcPr>
            <w:tcW w:w="557" w:type="pct"/>
            <w:tcBorders>
              <w:top w:val="nil"/>
              <w:left w:val="nil"/>
              <w:bottom w:val="nil"/>
              <w:right w:val="nil"/>
            </w:tcBorders>
            <w:shd w:val="clear" w:color="auto" w:fill="FFFFFF"/>
          </w:tcPr>
          <w:p w14:paraId="24C0A9A6"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38.44 vs. 40.03</w:t>
            </w:r>
          </w:p>
        </w:tc>
        <w:tc>
          <w:tcPr>
            <w:tcW w:w="293" w:type="pct"/>
            <w:tcBorders>
              <w:top w:val="nil"/>
              <w:left w:val="nil"/>
              <w:bottom w:val="nil"/>
              <w:right w:val="nil"/>
            </w:tcBorders>
            <w:shd w:val="clear" w:color="auto" w:fill="FFFFFF"/>
          </w:tcPr>
          <w:p w14:paraId="0E391721" w14:textId="77777777" w:rsidR="00990363" w:rsidRDefault="00000000">
            <w:pPr>
              <w:widowControl/>
              <w:spacing w:line="240" w:lineRule="exact"/>
              <w:jc w:val="center"/>
              <w:textAlignment w:val="top"/>
              <w:rPr>
                <w:rFonts w:ascii="Times New Roman" w:eastAsia="SimSun" w:hAnsi="Times New Roman" w:cs="Times New Roman"/>
                <w:b/>
                <w:sz w:val="15"/>
                <w:szCs w:val="15"/>
              </w:rPr>
            </w:pPr>
            <w:r>
              <w:rPr>
                <w:rFonts w:ascii="Times New Roman" w:eastAsia="SimSun" w:hAnsi="Times New Roman" w:cs="Times New Roman"/>
                <w:b/>
                <w:i/>
                <w:iCs/>
                <w:kern w:val="0"/>
                <w:sz w:val="15"/>
                <w:szCs w:val="15"/>
                <w:lang w:bidi="ar"/>
              </w:rPr>
              <w:t>0.32</w:t>
            </w:r>
          </w:p>
        </w:tc>
        <w:tc>
          <w:tcPr>
            <w:tcW w:w="557" w:type="pct"/>
            <w:tcBorders>
              <w:top w:val="nil"/>
              <w:left w:val="nil"/>
              <w:bottom w:val="nil"/>
              <w:right w:val="nil"/>
            </w:tcBorders>
            <w:shd w:val="clear" w:color="auto" w:fill="FFFFFF"/>
          </w:tcPr>
          <w:p w14:paraId="3F390DF4"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41.94 vs. 42.91</w:t>
            </w:r>
          </w:p>
        </w:tc>
        <w:tc>
          <w:tcPr>
            <w:tcW w:w="380" w:type="pct"/>
            <w:tcBorders>
              <w:top w:val="nil"/>
              <w:left w:val="nil"/>
              <w:bottom w:val="nil"/>
              <w:right w:val="nil"/>
            </w:tcBorders>
            <w:shd w:val="clear" w:color="auto" w:fill="FFFFFF"/>
          </w:tcPr>
          <w:p w14:paraId="0AD90FA1" w14:textId="77777777" w:rsidR="00990363" w:rsidRDefault="00000000">
            <w:pPr>
              <w:widowControl/>
              <w:spacing w:line="240" w:lineRule="exact"/>
              <w:jc w:val="center"/>
              <w:textAlignment w:val="top"/>
              <w:rPr>
                <w:rFonts w:ascii="Times New Roman" w:eastAsia="SimSun" w:hAnsi="Times New Roman" w:cs="Times New Roman"/>
                <w:b/>
                <w:i/>
                <w:iCs/>
                <w:sz w:val="15"/>
                <w:szCs w:val="15"/>
              </w:rPr>
            </w:pPr>
            <w:r>
              <w:rPr>
                <w:rFonts w:ascii="Times New Roman" w:eastAsia="SimSun" w:hAnsi="Times New Roman" w:cs="Times New Roman"/>
                <w:b/>
                <w:i/>
                <w:iCs/>
                <w:kern w:val="0"/>
                <w:sz w:val="15"/>
                <w:szCs w:val="15"/>
                <w:lang w:bidi="ar"/>
              </w:rPr>
              <w:t>0.12</w:t>
            </w:r>
          </w:p>
        </w:tc>
        <w:tc>
          <w:tcPr>
            <w:tcW w:w="292" w:type="pct"/>
            <w:tcBorders>
              <w:top w:val="nil"/>
              <w:left w:val="nil"/>
              <w:bottom w:val="nil"/>
              <w:right w:val="nil"/>
            </w:tcBorders>
            <w:shd w:val="clear" w:color="auto" w:fill="FFFFFF"/>
          </w:tcPr>
          <w:p w14:paraId="443939A0"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7.8</w:t>
            </w:r>
          </w:p>
        </w:tc>
        <w:tc>
          <w:tcPr>
            <w:tcW w:w="262" w:type="pct"/>
            <w:tcBorders>
              <w:top w:val="nil"/>
              <w:left w:val="nil"/>
              <w:bottom w:val="nil"/>
              <w:right w:val="nil"/>
            </w:tcBorders>
            <w:shd w:val="clear" w:color="auto" w:fill="FFFFFF"/>
          </w:tcPr>
          <w:p w14:paraId="62649A6C"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.000</w:t>
            </w:r>
          </w:p>
        </w:tc>
        <w:tc>
          <w:tcPr>
            <w:tcW w:w="274" w:type="pct"/>
            <w:tcBorders>
              <w:top w:val="nil"/>
              <w:left w:val="nil"/>
              <w:bottom w:val="nil"/>
              <w:right w:val="nil"/>
            </w:tcBorders>
            <w:shd w:val="clear" w:color="auto" w:fill="FFFFFF"/>
          </w:tcPr>
          <w:p w14:paraId="4884FF45"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0.14</w:t>
            </w:r>
          </w:p>
        </w:tc>
      </w:tr>
      <w:tr w:rsidR="00990363" w14:paraId="672A2FC3" w14:textId="77777777">
        <w:trPr>
          <w:trHeight w:val="90"/>
          <w:jc w:val="center"/>
        </w:trPr>
        <w:tc>
          <w:tcPr>
            <w:tcW w:w="387" w:type="pct"/>
            <w:vMerge/>
            <w:tcBorders>
              <w:top w:val="nil"/>
              <w:left w:val="nil"/>
              <w:bottom w:val="nil"/>
              <w:right w:val="nil"/>
            </w:tcBorders>
            <w:shd w:val="clear" w:color="auto" w:fill="FFFFFF"/>
            <w:vAlign w:val="center"/>
          </w:tcPr>
          <w:p w14:paraId="452EDFAB" w14:textId="77777777" w:rsidR="00990363" w:rsidRDefault="00990363">
            <w:pPr>
              <w:spacing w:line="240" w:lineRule="exact"/>
              <w:jc w:val="center"/>
              <w:rPr>
                <w:rFonts w:ascii="Times New Roman" w:eastAsia="SimSun" w:hAnsi="Times New Roman" w:cs="Times New Roman"/>
                <w:sz w:val="15"/>
                <w:szCs w:val="15"/>
              </w:rPr>
            </w:pPr>
          </w:p>
        </w:tc>
        <w:tc>
          <w:tcPr>
            <w:tcW w:w="316" w:type="pct"/>
            <w:tcBorders>
              <w:top w:val="nil"/>
              <w:left w:val="nil"/>
              <w:bottom w:val="nil"/>
              <w:right w:val="nil"/>
            </w:tcBorders>
            <w:shd w:val="clear" w:color="auto" w:fill="FFFFFF"/>
          </w:tcPr>
          <w:p w14:paraId="32478654"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Task 4</w:t>
            </w:r>
          </w:p>
        </w:tc>
        <w:tc>
          <w:tcPr>
            <w:tcW w:w="556" w:type="pct"/>
            <w:tcBorders>
              <w:top w:val="nil"/>
              <w:left w:val="nil"/>
              <w:bottom w:val="nil"/>
              <w:right w:val="nil"/>
            </w:tcBorders>
            <w:shd w:val="clear" w:color="auto" w:fill="FFFFFF"/>
          </w:tcPr>
          <w:p w14:paraId="7CF90ADF"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48.59 vs.49.05</w:t>
            </w:r>
          </w:p>
        </w:tc>
        <w:tc>
          <w:tcPr>
            <w:tcW w:w="238" w:type="pct"/>
            <w:tcBorders>
              <w:top w:val="nil"/>
              <w:left w:val="nil"/>
              <w:bottom w:val="nil"/>
              <w:right w:val="nil"/>
            </w:tcBorders>
            <w:shd w:val="clear" w:color="auto" w:fill="FFFFFF"/>
          </w:tcPr>
          <w:p w14:paraId="7922FC5A"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b/>
                <w:i/>
                <w:iCs/>
                <w:kern w:val="0"/>
                <w:sz w:val="15"/>
                <w:szCs w:val="15"/>
                <w:lang w:bidi="ar"/>
              </w:rPr>
              <w:t>0.13</w:t>
            </w:r>
          </w:p>
        </w:tc>
        <w:tc>
          <w:tcPr>
            <w:tcW w:w="587" w:type="pct"/>
            <w:tcBorders>
              <w:top w:val="nil"/>
              <w:left w:val="nil"/>
              <w:bottom w:val="nil"/>
              <w:right w:val="nil"/>
            </w:tcBorders>
            <w:shd w:val="clear" w:color="auto" w:fill="FFFFFF"/>
          </w:tcPr>
          <w:p w14:paraId="4E3805E6"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46.22 vs. 47.27</w:t>
            </w:r>
          </w:p>
        </w:tc>
        <w:tc>
          <w:tcPr>
            <w:tcW w:w="293" w:type="pct"/>
            <w:tcBorders>
              <w:top w:val="nil"/>
              <w:left w:val="nil"/>
              <w:bottom w:val="nil"/>
              <w:right w:val="nil"/>
            </w:tcBorders>
            <w:shd w:val="clear" w:color="auto" w:fill="FFFFFF"/>
          </w:tcPr>
          <w:p w14:paraId="56473679"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0.06</w:t>
            </w:r>
          </w:p>
        </w:tc>
        <w:tc>
          <w:tcPr>
            <w:tcW w:w="557" w:type="pct"/>
            <w:tcBorders>
              <w:top w:val="nil"/>
              <w:left w:val="nil"/>
              <w:bottom w:val="nil"/>
              <w:right w:val="nil"/>
            </w:tcBorders>
            <w:shd w:val="clear" w:color="auto" w:fill="FFFFFF"/>
          </w:tcPr>
          <w:p w14:paraId="0501ABB5"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46.24 vs. 48.03</w:t>
            </w:r>
          </w:p>
        </w:tc>
        <w:tc>
          <w:tcPr>
            <w:tcW w:w="293" w:type="pct"/>
            <w:tcBorders>
              <w:top w:val="nil"/>
              <w:left w:val="nil"/>
              <w:bottom w:val="nil"/>
              <w:right w:val="nil"/>
            </w:tcBorders>
            <w:shd w:val="clear" w:color="auto" w:fill="FFFFFF"/>
          </w:tcPr>
          <w:p w14:paraId="2C24F9E0"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b/>
                <w:i/>
                <w:iCs/>
                <w:kern w:val="0"/>
                <w:sz w:val="15"/>
                <w:szCs w:val="15"/>
                <w:lang w:bidi="ar"/>
              </w:rPr>
              <w:t>0.41</w:t>
            </w:r>
          </w:p>
        </w:tc>
        <w:tc>
          <w:tcPr>
            <w:tcW w:w="557" w:type="pct"/>
            <w:tcBorders>
              <w:top w:val="nil"/>
              <w:left w:val="nil"/>
              <w:bottom w:val="nil"/>
              <w:right w:val="nil"/>
            </w:tcBorders>
            <w:shd w:val="clear" w:color="auto" w:fill="FFFFFF"/>
          </w:tcPr>
          <w:p w14:paraId="2192C5EB"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46.94 vs. 47.89</w:t>
            </w:r>
          </w:p>
        </w:tc>
        <w:tc>
          <w:tcPr>
            <w:tcW w:w="380" w:type="pct"/>
            <w:tcBorders>
              <w:top w:val="nil"/>
              <w:left w:val="nil"/>
              <w:bottom w:val="nil"/>
              <w:right w:val="nil"/>
            </w:tcBorders>
            <w:shd w:val="clear" w:color="auto" w:fill="FFFFFF"/>
          </w:tcPr>
          <w:p w14:paraId="16BF7D0C"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0.11</w:t>
            </w:r>
          </w:p>
        </w:tc>
        <w:tc>
          <w:tcPr>
            <w:tcW w:w="292" w:type="pct"/>
            <w:tcBorders>
              <w:top w:val="nil"/>
              <w:left w:val="nil"/>
              <w:bottom w:val="nil"/>
              <w:right w:val="nil"/>
            </w:tcBorders>
            <w:shd w:val="clear" w:color="auto" w:fill="FFFFFF"/>
          </w:tcPr>
          <w:p w14:paraId="4B2D036F"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4.48</w:t>
            </w:r>
          </w:p>
        </w:tc>
        <w:tc>
          <w:tcPr>
            <w:tcW w:w="262" w:type="pct"/>
            <w:tcBorders>
              <w:top w:val="nil"/>
              <w:left w:val="nil"/>
              <w:bottom w:val="nil"/>
              <w:right w:val="nil"/>
            </w:tcBorders>
            <w:shd w:val="clear" w:color="auto" w:fill="FFFFFF"/>
          </w:tcPr>
          <w:p w14:paraId="18E99D82"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.005</w:t>
            </w:r>
          </w:p>
        </w:tc>
        <w:tc>
          <w:tcPr>
            <w:tcW w:w="274" w:type="pct"/>
            <w:tcBorders>
              <w:top w:val="nil"/>
              <w:left w:val="nil"/>
              <w:bottom w:val="nil"/>
              <w:right w:val="nil"/>
            </w:tcBorders>
            <w:shd w:val="clear" w:color="auto" w:fill="FFFFFF"/>
          </w:tcPr>
          <w:p w14:paraId="554C3215"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0.09</w:t>
            </w:r>
          </w:p>
        </w:tc>
      </w:tr>
      <w:tr w:rsidR="00990363" w14:paraId="27C88401" w14:textId="77777777">
        <w:trPr>
          <w:trHeight w:val="90"/>
          <w:jc w:val="center"/>
        </w:trPr>
        <w:tc>
          <w:tcPr>
            <w:tcW w:w="387" w:type="pct"/>
            <w:vMerge/>
            <w:tcBorders>
              <w:top w:val="nil"/>
              <w:left w:val="nil"/>
              <w:bottom w:val="single" w:sz="12" w:space="0" w:color="000000"/>
              <w:right w:val="nil"/>
            </w:tcBorders>
            <w:shd w:val="clear" w:color="auto" w:fill="FFFFFF"/>
            <w:vAlign w:val="center"/>
          </w:tcPr>
          <w:p w14:paraId="58772767" w14:textId="77777777" w:rsidR="00990363" w:rsidRDefault="00990363">
            <w:pPr>
              <w:spacing w:line="240" w:lineRule="exact"/>
              <w:jc w:val="center"/>
              <w:rPr>
                <w:rFonts w:ascii="Times New Roman" w:eastAsia="SimSun" w:hAnsi="Times New Roman" w:cs="Times New Roman"/>
                <w:sz w:val="15"/>
                <w:szCs w:val="15"/>
              </w:rPr>
            </w:pPr>
          </w:p>
        </w:tc>
        <w:tc>
          <w:tcPr>
            <w:tcW w:w="316" w:type="pct"/>
            <w:tcBorders>
              <w:top w:val="nil"/>
              <w:left w:val="nil"/>
              <w:bottom w:val="single" w:sz="12" w:space="0" w:color="000000"/>
              <w:right w:val="nil"/>
            </w:tcBorders>
            <w:shd w:val="clear" w:color="auto" w:fill="FFFFFF"/>
          </w:tcPr>
          <w:p w14:paraId="6E2F72E8"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Task 5</w:t>
            </w:r>
          </w:p>
        </w:tc>
        <w:tc>
          <w:tcPr>
            <w:tcW w:w="556" w:type="pct"/>
            <w:tcBorders>
              <w:top w:val="nil"/>
              <w:left w:val="nil"/>
              <w:bottom w:val="single" w:sz="12" w:space="0" w:color="000000"/>
              <w:right w:val="nil"/>
            </w:tcBorders>
            <w:shd w:val="clear" w:color="auto" w:fill="FFFFFF"/>
          </w:tcPr>
          <w:p w14:paraId="2D581BFA"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44.97 vs.47.32</w:t>
            </w:r>
          </w:p>
        </w:tc>
        <w:tc>
          <w:tcPr>
            <w:tcW w:w="238" w:type="pct"/>
            <w:tcBorders>
              <w:top w:val="nil"/>
              <w:left w:val="nil"/>
              <w:bottom w:val="single" w:sz="12" w:space="0" w:color="000000"/>
              <w:right w:val="nil"/>
            </w:tcBorders>
            <w:shd w:val="clear" w:color="auto" w:fill="FFFFFF"/>
          </w:tcPr>
          <w:p w14:paraId="28361CAA"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0.23</w:t>
            </w:r>
          </w:p>
        </w:tc>
        <w:tc>
          <w:tcPr>
            <w:tcW w:w="587" w:type="pct"/>
            <w:tcBorders>
              <w:top w:val="nil"/>
              <w:left w:val="nil"/>
              <w:bottom w:val="single" w:sz="12" w:space="0" w:color="000000"/>
              <w:right w:val="nil"/>
            </w:tcBorders>
            <w:shd w:val="clear" w:color="auto" w:fill="FFFFFF"/>
          </w:tcPr>
          <w:p w14:paraId="3EF66D3D"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43.11 vs. 45.27</w:t>
            </w:r>
          </w:p>
        </w:tc>
        <w:tc>
          <w:tcPr>
            <w:tcW w:w="293" w:type="pct"/>
            <w:tcBorders>
              <w:top w:val="nil"/>
              <w:left w:val="nil"/>
              <w:bottom w:val="single" w:sz="12" w:space="0" w:color="000000"/>
              <w:right w:val="nil"/>
            </w:tcBorders>
            <w:shd w:val="clear" w:color="auto" w:fill="FFFFFF"/>
          </w:tcPr>
          <w:p w14:paraId="0EC9A1F1"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0.07</w:t>
            </w:r>
          </w:p>
        </w:tc>
        <w:tc>
          <w:tcPr>
            <w:tcW w:w="557" w:type="pct"/>
            <w:tcBorders>
              <w:top w:val="nil"/>
              <w:left w:val="nil"/>
              <w:bottom w:val="single" w:sz="12" w:space="0" w:color="000000"/>
              <w:right w:val="nil"/>
            </w:tcBorders>
            <w:shd w:val="clear" w:color="auto" w:fill="FFFFFF"/>
          </w:tcPr>
          <w:p w14:paraId="685659CA"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43.88 vs. 45.94</w:t>
            </w:r>
          </w:p>
        </w:tc>
        <w:tc>
          <w:tcPr>
            <w:tcW w:w="293" w:type="pct"/>
            <w:tcBorders>
              <w:top w:val="nil"/>
              <w:left w:val="nil"/>
              <w:bottom w:val="single" w:sz="12" w:space="0" w:color="000000"/>
              <w:right w:val="nil"/>
            </w:tcBorders>
            <w:shd w:val="clear" w:color="auto" w:fill="FFFFFF"/>
          </w:tcPr>
          <w:p w14:paraId="53BF7FE9"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0.14</w:t>
            </w:r>
          </w:p>
        </w:tc>
        <w:tc>
          <w:tcPr>
            <w:tcW w:w="557" w:type="pct"/>
            <w:tcBorders>
              <w:top w:val="nil"/>
              <w:left w:val="nil"/>
              <w:bottom w:val="single" w:sz="12" w:space="0" w:color="000000"/>
              <w:right w:val="nil"/>
            </w:tcBorders>
            <w:shd w:val="clear" w:color="auto" w:fill="FFFFFF"/>
          </w:tcPr>
          <w:p w14:paraId="749AEC33"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47.23 vs. 48.34</w:t>
            </w:r>
          </w:p>
        </w:tc>
        <w:tc>
          <w:tcPr>
            <w:tcW w:w="380" w:type="pct"/>
            <w:tcBorders>
              <w:top w:val="nil"/>
              <w:left w:val="nil"/>
              <w:bottom w:val="single" w:sz="12" w:space="0" w:color="000000"/>
              <w:right w:val="nil"/>
            </w:tcBorders>
            <w:shd w:val="clear" w:color="auto" w:fill="FFFFFF"/>
          </w:tcPr>
          <w:p w14:paraId="76646991"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0.06</w:t>
            </w:r>
          </w:p>
        </w:tc>
        <w:tc>
          <w:tcPr>
            <w:tcW w:w="292" w:type="pct"/>
            <w:tcBorders>
              <w:top w:val="nil"/>
              <w:left w:val="nil"/>
              <w:bottom w:val="single" w:sz="12" w:space="0" w:color="000000"/>
              <w:right w:val="nil"/>
            </w:tcBorders>
            <w:shd w:val="clear" w:color="auto" w:fill="FFFFFF"/>
          </w:tcPr>
          <w:p w14:paraId="0532E86D"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7.47</w:t>
            </w:r>
          </w:p>
        </w:tc>
        <w:tc>
          <w:tcPr>
            <w:tcW w:w="262" w:type="pct"/>
            <w:tcBorders>
              <w:top w:val="nil"/>
              <w:left w:val="nil"/>
              <w:bottom w:val="single" w:sz="12" w:space="0" w:color="000000"/>
              <w:right w:val="nil"/>
            </w:tcBorders>
            <w:shd w:val="clear" w:color="auto" w:fill="FFFFFF"/>
          </w:tcPr>
          <w:p w14:paraId="0D0B3DBF"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.003</w:t>
            </w:r>
          </w:p>
        </w:tc>
        <w:tc>
          <w:tcPr>
            <w:tcW w:w="274" w:type="pct"/>
            <w:tcBorders>
              <w:top w:val="nil"/>
              <w:left w:val="nil"/>
              <w:bottom w:val="single" w:sz="12" w:space="0" w:color="000000"/>
              <w:right w:val="nil"/>
            </w:tcBorders>
            <w:shd w:val="clear" w:color="auto" w:fill="FFFFFF"/>
          </w:tcPr>
          <w:p w14:paraId="034C78F2" w14:textId="77777777" w:rsidR="00990363" w:rsidRDefault="00000000">
            <w:pPr>
              <w:widowControl/>
              <w:spacing w:line="240" w:lineRule="exact"/>
              <w:jc w:val="center"/>
              <w:textAlignment w:val="top"/>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0.21</w:t>
            </w:r>
          </w:p>
        </w:tc>
      </w:tr>
    </w:tbl>
    <w:p w14:paraId="527CD4A9" w14:textId="77777777" w:rsidR="00990363" w:rsidRDefault="00000000">
      <w:pPr>
        <w:pStyle w:val="Caption"/>
        <w:widowControl/>
        <w:autoSpaceDE w:val="0"/>
        <w:rPr>
          <w:rFonts w:ascii="Times New Roman" w:eastAsia="Segoe UI" w:hAnsi="Times New Roman" w:cs="Times New Roman"/>
          <w:szCs w:val="20"/>
        </w:rPr>
      </w:pPr>
      <w:r>
        <w:rPr>
          <w:rStyle w:val="Strong"/>
          <w:rFonts w:ascii="Times New Roman" w:eastAsia="Segoe UI" w:hAnsi="Times New Roman" w:cs="Times New Roman"/>
          <w:sz w:val="18"/>
          <w:szCs w:val="18"/>
        </w:rPr>
        <w:t>Table</w:t>
      </w:r>
      <w:r>
        <w:rPr>
          <w:rFonts w:ascii="Times New Roman" w:hAnsi="Times New Roman" w:cs="Times New Roman"/>
          <w:sz w:val="18"/>
          <w:szCs w:val="18"/>
        </w:rPr>
        <w:t xml:space="preserve"> </w:t>
      </w:r>
      <w:r>
        <w:rPr>
          <w:rFonts w:ascii="Times New Roman" w:hAnsi="Times New Roman" w:cs="Times New Roman"/>
          <w:sz w:val="18"/>
          <w:szCs w:val="18"/>
        </w:rPr>
        <w:fldChar w:fldCharType="begin"/>
      </w:r>
      <w:r>
        <w:rPr>
          <w:rFonts w:ascii="Times New Roman" w:hAnsi="Times New Roman" w:cs="Times New Roman"/>
          <w:sz w:val="18"/>
          <w:szCs w:val="18"/>
        </w:rPr>
        <w:instrText xml:space="preserve"> SEQ </w:instrText>
      </w:r>
      <w:r>
        <w:rPr>
          <w:rFonts w:ascii="Times New Roman" w:hAnsi="Times New Roman" w:cs="Times New Roman"/>
          <w:sz w:val="18"/>
          <w:szCs w:val="18"/>
        </w:rPr>
        <w:instrText>表</w:instrText>
      </w:r>
      <w:r>
        <w:rPr>
          <w:rFonts w:ascii="Times New Roman" w:hAnsi="Times New Roman" w:cs="Times New Roman"/>
          <w:sz w:val="18"/>
          <w:szCs w:val="18"/>
        </w:rPr>
        <w:instrText xml:space="preserve"> \* ARABIC </w:instrText>
      </w:r>
      <w:r>
        <w:rPr>
          <w:rFonts w:ascii="Times New Roman" w:hAnsi="Times New Roman" w:cs="Times New Roman"/>
          <w:sz w:val="18"/>
          <w:szCs w:val="18"/>
        </w:rPr>
        <w:fldChar w:fldCharType="separate"/>
      </w:r>
      <w:r>
        <w:rPr>
          <w:rFonts w:ascii="Times New Roman" w:hAnsi="Times New Roman" w:cs="Times New Roman"/>
          <w:sz w:val="18"/>
          <w:szCs w:val="18"/>
        </w:rPr>
        <w:t>3</w:t>
      </w:r>
      <w:r>
        <w:rPr>
          <w:rFonts w:ascii="Times New Roman" w:hAnsi="Times New Roman" w:cs="Times New Roman"/>
          <w:sz w:val="18"/>
          <w:szCs w:val="18"/>
        </w:rPr>
        <w:fldChar w:fldCharType="end"/>
      </w:r>
      <w:r>
        <w:rPr>
          <w:rFonts w:ascii="Times New Roman" w:hAnsi="Times New Roman" w:cs="Times New Roman"/>
          <w:sz w:val="18"/>
          <w:szCs w:val="18"/>
        </w:rPr>
        <w:t xml:space="preserve">. </w:t>
      </w:r>
      <w:r>
        <w:rPr>
          <w:rFonts w:ascii="Times New Roman" w:eastAsia="Segoe UI" w:hAnsi="Times New Roman" w:cs="Times New Roman"/>
          <w:sz w:val="18"/>
          <w:szCs w:val="18"/>
        </w:rPr>
        <w:t>Intra- and inter-group comparisons of Motor Skill Index (MSI) scores across three intervention phases and the retention phase for the ADHD, ADHD+DCD, DCD, and typically developing (TD) groups.</w:t>
      </w:r>
      <w:r>
        <w:rPr>
          <w:rFonts w:ascii="Times New Roman" w:eastAsia="Segoe UI" w:hAnsi="Times New Roman" w:cs="Times New Roman" w:hint="eastAsia"/>
          <w:sz w:val="18"/>
          <w:szCs w:val="18"/>
        </w:rPr>
        <w:t xml:space="preserve"> </w:t>
      </w:r>
      <w:r>
        <w:rPr>
          <w:rFonts w:ascii="Times New Roman" w:eastAsia="Segoe UI" w:hAnsi="Times New Roman" w:cs="Times New Roman"/>
          <w:sz w:val="18"/>
          <w:szCs w:val="18"/>
        </w:rPr>
        <w:t>Note: "First vs. Last" indicates the comparison between the first and last sessions within each phase; italicized and bolded values denote statistical significance (p</w:t>
      </w:r>
      <w:r>
        <w:rPr>
          <w:rFonts w:ascii="Times New Roman" w:eastAsia="Segoe UI" w:hAnsi="Times New Roman" w:cs="Times New Roman" w:hint="eastAsia"/>
          <w:sz w:val="18"/>
          <w:szCs w:val="18"/>
        </w:rPr>
        <w:t xml:space="preserve"> </w:t>
      </w:r>
      <w:r>
        <w:rPr>
          <w:rFonts w:ascii="Times New Roman" w:eastAsia="Segoe UI" w:hAnsi="Times New Roman" w:cs="Times New Roman"/>
          <w:sz w:val="18"/>
          <w:szCs w:val="18"/>
        </w:rPr>
        <w:t>&lt; 0.05).</w:t>
      </w:r>
      <w:r>
        <w:rPr>
          <w:rFonts w:ascii="Times New Roman" w:eastAsia="Segoe UI" w:hAnsi="Times New Roman" w:cs="Times New Roman"/>
          <w:szCs w:val="20"/>
        </w:rPr>
        <w:br w:type="page"/>
      </w:r>
    </w:p>
    <w:p w14:paraId="03FFFDD2" w14:textId="77777777" w:rsidR="00957372" w:rsidRDefault="00957372" w:rsidP="00957372"/>
    <w:p w14:paraId="06C05C47" w14:textId="77777777" w:rsidR="00957372" w:rsidRDefault="00957372" w:rsidP="00957372"/>
    <w:p w14:paraId="4D1A990D" w14:textId="1758AFF7" w:rsidR="00990363" w:rsidRDefault="00990363">
      <w:pPr>
        <w:pStyle w:val="Caption"/>
        <w:rPr>
          <w:rFonts w:ascii="Times New Roman" w:eastAsia="SimSun" w:hAnsi="Times New Roman" w:cs="Times New Roman"/>
          <w:sz w:val="18"/>
          <w:szCs w:val="18"/>
        </w:rPr>
        <w:sectPr w:rsidR="00990363">
          <w:footerReference w:type="default" r:id="rId18"/>
          <w:pgSz w:w="11906" w:h="16838"/>
          <w:pgMar w:top="1440" w:right="1800" w:bottom="1440" w:left="1800" w:header="851" w:footer="992" w:gutter="0"/>
          <w:lnNumType w:countBy="1" w:restart="continuous"/>
          <w:cols w:space="425"/>
          <w:docGrid w:type="lines" w:linePitch="312"/>
        </w:sectPr>
      </w:pPr>
    </w:p>
    <w:tbl>
      <w:tblPr>
        <w:tblStyle w:val="TableGrid"/>
        <w:tblW w:w="16318" w:type="dxa"/>
        <w:jc w:val="center"/>
        <w:tblLayout w:type="fixed"/>
        <w:tblLook w:val="04A0" w:firstRow="1" w:lastRow="0" w:firstColumn="1" w:lastColumn="0" w:noHBand="0" w:noVBand="1"/>
      </w:tblPr>
      <w:tblGrid>
        <w:gridCol w:w="2644"/>
        <w:gridCol w:w="930"/>
        <w:gridCol w:w="1000"/>
        <w:gridCol w:w="550"/>
        <w:gridCol w:w="590"/>
        <w:gridCol w:w="660"/>
        <w:gridCol w:w="950"/>
        <w:gridCol w:w="980"/>
        <w:gridCol w:w="670"/>
        <w:gridCol w:w="510"/>
        <w:gridCol w:w="610"/>
        <w:gridCol w:w="900"/>
        <w:gridCol w:w="970"/>
        <w:gridCol w:w="558"/>
        <w:gridCol w:w="600"/>
        <w:gridCol w:w="591"/>
        <w:gridCol w:w="961"/>
        <w:gridCol w:w="600"/>
        <w:gridCol w:w="514"/>
        <w:gridCol w:w="530"/>
      </w:tblGrid>
      <w:tr w:rsidR="00990363" w14:paraId="3D8AEB1E" w14:textId="77777777">
        <w:trPr>
          <w:trHeight w:val="368"/>
          <w:jc w:val="center"/>
        </w:trPr>
        <w:tc>
          <w:tcPr>
            <w:tcW w:w="2644" w:type="dxa"/>
            <w:vMerge w:val="restart"/>
            <w:tcBorders>
              <w:top w:val="single" w:sz="12" w:space="0" w:color="000000"/>
              <w:left w:val="nil"/>
              <w:bottom w:val="single" w:sz="4" w:space="0" w:color="000000"/>
              <w:right w:val="nil"/>
              <w:tl2br w:val="nil"/>
            </w:tcBorders>
            <w:shd w:val="clear" w:color="auto" w:fill="FFFFFF"/>
          </w:tcPr>
          <w:p w14:paraId="106E77D2" w14:textId="77777777" w:rsidR="00990363" w:rsidRDefault="00990363">
            <w:pPr>
              <w:pStyle w:val="NormalWeb"/>
              <w:spacing w:line="240" w:lineRule="exact"/>
              <w:ind w:firstLine="0"/>
              <w:rPr>
                <w:rFonts w:eastAsiaTheme="minorEastAsia"/>
                <w:bCs/>
                <w:sz w:val="15"/>
                <w:szCs w:val="15"/>
              </w:rPr>
            </w:pPr>
          </w:p>
          <w:p w14:paraId="78F75C92" w14:textId="77777777" w:rsidR="00990363" w:rsidRDefault="00000000">
            <w:pPr>
              <w:pStyle w:val="NormalWeb"/>
              <w:spacing w:line="240" w:lineRule="exact"/>
              <w:ind w:firstLine="0"/>
              <w:jc w:val="center"/>
              <w:rPr>
                <w:sz w:val="15"/>
                <w:szCs w:val="15"/>
              </w:rPr>
            </w:pPr>
            <w:r>
              <w:rPr>
                <w:rFonts w:eastAsiaTheme="minorEastAsia"/>
                <w:bCs/>
                <w:sz w:val="15"/>
                <w:szCs w:val="15"/>
              </w:rPr>
              <w:t>Sports event</w:t>
            </w:r>
          </w:p>
        </w:tc>
        <w:tc>
          <w:tcPr>
            <w:tcW w:w="3730" w:type="dxa"/>
            <w:gridSpan w:val="5"/>
            <w:tcBorders>
              <w:top w:val="single" w:sz="12" w:space="0" w:color="000000"/>
              <w:left w:val="nil"/>
              <w:bottom w:val="single" w:sz="4" w:space="0" w:color="000000"/>
              <w:right w:val="nil"/>
            </w:tcBorders>
            <w:shd w:val="clear" w:color="auto" w:fill="FFFFFF"/>
          </w:tcPr>
          <w:p w14:paraId="44A75077" w14:textId="77777777" w:rsidR="00990363" w:rsidRDefault="00000000">
            <w:pPr>
              <w:pStyle w:val="NormalWeb"/>
              <w:spacing w:line="240" w:lineRule="exact"/>
              <w:ind w:firstLine="0"/>
              <w:jc w:val="center"/>
              <w:rPr>
                <w:sz w:val="16"/>
                <w:szCs w:val="16"/>
              </w:rPr>
            </w:pPr>
            <w:r>
              <w:rPr>
                <w:sz w:val="16"/>
                <w:szCs w:val="16"/>
              </w:rPr>
              <w:t>ADHD</w:t>
            </w:r>
            <w:r>
              <w:rPr>
                <w:rFonts w:hint="eastAsia"/>
                <w:sz w:val="16"/>
                <w:szCs w:val="16"/>
              </w:rPr>
              <w:t xml:space="preserve"> group</w:t>
            </w:r>
          </w:p>
        </w:tc>
        <w:tc>
          <w:tcPr>
            <w:tcW w:w="3720" w:type="dxa"/>
            <w:gridSpan w:val="5"/>
            <w:tcBorders>
              <w:top w:val="single" w:sz="12" w:space="0" w:color="000000"/>
              <w:left w:val="nil"/>
              <w:bottom w:val="single" w:sz="4" w:space="0" w:color="000000"/>
              <w:right w:val="nil"/>
            </w:tcBorders>
            <w:shd w:val="clear" w:color="auto" w:fill="FFFFFF"/>
          </w:tcPr>
          <w:p w14:paraId="61C6AFC8" w14:textId="77777777" w:rsidR="00990363" w:rsidRDefault="00000000">
            <w:pPr>
              <w:pStyle w:val="NormalWeb"/>
              <w:spacing w:line="240" w:lineRule="exact"/>
              <w:ind w:firstLine="0"/>
              <w:jc w:val="center"/>
              <w:rPr>
                <w:sz w:val="16"/>
                <w:szCs w:val="16"/>
              </w:rPr>
            </w:pPr>
            <w:r>
              <w:rPr>
                <w:sz w:val="16"/>
                <w:szCs w:val="16"/>
              </w:rPr>
              <w:t>ADHD</w:t>
            </w:r>
            <w:r>
              <w:rPr>
                <w:sz w:val="16"/>
                <w:szCs w:val="16"/>
              </w:rPr>
              <w:t>＋</w:t>
            </w:r>
            <w:r>
              <w:rPr>
                <w:sz w:val="16"/>
                <w:szCs w:val="16"/>
              </w:rPr>
              <w:t>DCD</w:t>
            </w:r>
            <w:r>
              <w:rPr>
                <w:rFonts w:hint="eastAsia"/>
                <w:sz w:val="16"/>
                <w:szCs w:val="16"/>
              </w:rPr>
              <w:t xml:space="preserve"> group</w:t>
            </w:r>
          </w:p>
        </w:tc>
        <w:tc>
          <w:tcPr>
            <w:tcW w:w="3619" w:type="dxa"/>
            <w:gridSpan w:val="5"/>
            <w:tcBorders>
              <w:top w:val="single" w:sz="12" w:space="0" w:color="000000"/>
              <w:left w:val="nil"/>
              <w:bottom w:val="single" w:sz="4" w:space="0" w:color="000000"/>
              <w:right w:val="nil"/>
            </w:tcBorders>
            <w:shd w:val="clear" w:color="auto" w:fill="FFFFFF"/>
          </w:tcPr>
          <w:p w14:paraId="1E528199" w14:textId="77777777" w:rsidR="00990363" w:rsidRDefault="00000000">
            <w:pPr>
              <w:pStyle w:val="NormalWeb"/>
              <w:spacing w:line="240" w:lineRule="exact"/>
              <w:ind w:firstLine="0"/>
              <w:jc w:val="center"/>
              <w:rPr>
                <w:sz w:val="16"/>
                <w:szCs w:val="16"/>
                <w:lang w:bidi="ar"/>
              </w:rPr>
            </w:pPr>
            <w:r>
              <w:rPr>
                <w:sz w:val="16"/>
                <w:szCs w:val="16"/>
                <w:lang w:bidi="ar"/>
              </w:rPr>
              <w:t>DCD</w:t>
            </w:r>
            <w:r>
              <w:rPr>
                <w:rFonts w:hint="eastAsia"/>
                <w:sz w:val="16"/>
                <w:szCs w:val="16"/>
                <w:lang w:bidi="ar"/>
              </w:rPr>
              <w:t xml:space="preserve"> </w:t>
            </w:r>
            <w:r>
              <w:rPr>
                <w:rFonts w:hint="eastAsia"/>
                <w:sz w:val="16"/>
                <w:szCs w:val="16"/>
              </w:rPr>
              <w:t>group</w:t>
            </w:r>
          </w:p>
        </w:tc>
        <w:tc>
          <w:tcPr>
            <w:tcW w:w="961" w:type="dxa"/>
            <w:tcBorders>
              <w:top w:val="single" w:sz="12" w:space="0" w:color="000000"/>
              <w:left w:val="nil"/>
              <w:bottom w:val="single" w:sz="4" w:space="0" w:color="000000"/>
              <w:right w:val="nil"/>
            </w:tcBorders>
            <w:shd w:val="clear" w:color="auto" w:fill="FFFFFF"/>
          </w:tcPr>
          <w:p w14:paraId="5E427A4F" w14:textId="77777777" w:rsidR="00990363" w:rsidRDefault="00000000">
            <w:pPr>
              <w:pStyle w:val="NormalWeb"/>
              <w:spacing w:line="240" w:lineRule="exact"/>
              <w:ind w:firstLine="0"/>
              <w:rPr>
                <w:sz w:val="16"/>
                <w:szCs w:val="16"/>
              </w:rPr>
            </w:pPr>
            <w:r>
              <w:rPr>
                <w:sz w:val="16"/>
                <w:szCs w:val="16"/>
              </w:rPr>
              <w:t>TD</w:t>
            </w:r>
            <w:r>
              <w:rPr>
                <w:rFonts w:hint="eastAsia"/>
                <w:sz w:val="16"/>
                <w:szCs w:val="16"/>
              </w:rPr>
              <w:t xml:space="preserve"> group</w:t>
            </w:r>
          </w:p>
        </w:tc>
        <w:tc>
          <w:tcPr>
            <w:tcW w:w="1644" w:type="dxa"/>
            <w:gridSpan w:val="3"/>
            <w:tcBorders>
              <w:top w:val="single" w:sz="12" w:space="0" w:color="000000"/>
              <w:left w:val="nil"/>
              <w:bottom w:val="single" w:sz="4" w:space="0" w:color="000000"/>
              <w:right w:val="nil"/>
            </w:tcBorders>
            <w:shd w:val="clear" w:color="auto" w:fill="FFFFFF"/>
          </w:tcPr>
          <w:p w14:paraId="375B1D97" w14:textId="77777777" w:rsidR="00990363" w:rsidRDefault="00000000">
            <w:pPr>
              <w:pStyle w:val="NormalWeb"/>
              <w:spacing w:line="240" w:lineRule="exact"/>
              <w:ind w:firstLineChars="200" w:firstLine="320"/>
              <w:rPr>
                <w:sz w:val="16"/>
                <w:szCs w:val="16"/>
              </w:rPr>
            </w:pPr>
            <w:r>
              <w:rPr>
                <w:rFonts w:hint="eastAsia"/>
                <w:sz w:val="16"/>
                <w:szCs w:val="16"/>
                <w:lang w:bidi="ar"/>
              </w:rPr>
              <w:t>Time</w:t>
            </w:r>
            <w:r>
              <w:rPr>
                <w:rFonts w:hint="eastAsia"/>
                <w:sz w:val="16"/>
                <w:szCs w:val="16"/>
                <w:lang w:bidi="ar"/>
              </w:rPr>
              <w:t>×</w:t>
            </w:r>
            <w:r>
              <w:rPr>
                <w:rFonts w:hint="eastAsia"/>
                <w:sz w:val="16"/>
                <w:szCs w:val="16"/>
                <w:lang w:bidi="ar"/>
              </w:rPr>
              <w:t>group</w:t>
            </w:r>
          </w:p>
        </w:tc>
      </w:tr>
      <w:tr w:rsidR="00990363" w14:paraId="6B34B86C" w14:textId="77777777">
        <w:trPr>
          <w:trHeight w:val="278"/>
          <w:jc w:val="center"/>
        </w:trPr>
        <w:tc>
          <w:tcPr>
            <w:tcW w:w="2644" w:type="dxa"/>
            <w:vMerge/>
            <w:tcBorders>
              <w:top w:val="single" w:sz="4" w:space="0" w:color="000000"/>
              <w:left w:val="nil"/>
              <w:bottom w:val="single" w:sz="4" w:space="0" w:color="auto"/>
              <w:right w:val="nil"/>
            </w:tcBorders>
            <w:shd w:val="clear" w:color="auto" w:fill="FFFFFF"/>
          </w:tcPr>
          <w:p w14:paraId="156ABFC2" w14:textId="77777777" w:rsidR="00990363" w:rsidRDefault="00990363">
            <w:pPr>
              <w:pStyle w:val="NormalWeb"/>
              <w:spacing w:line="240" w:lineRule="exact"/>
              <w:ind w:firstLine="0"/>
              <w:rPr>
                <w:sz w:val="15"/>
                <w:szCs w:val="15"/>
              </w:rPr>
            </w:pPr>
          </w:p>
        </w:tc>
        <w:tc>
          <w:tcPr>
            <w:tcW w:w="930" w:type="dxa"/>
            <w:tcBorders>
              <w:top w:val="single" w:sz="4" w:space="0" w:color="000000"/>
              <w:left w:val="nil"/>
              <w:bottom w:val="single" w:sz="4" w:space="0" w:color="auto"/>
              <w:right w:val="nil"/>
            </w:tcBorders>
            <w:shd w:val="clear" w:color="auto" w:fill="FFFFFF"/>
          </w:tcPr>
          <w:p w14:paraId="3B4B317F" w14:textId="77777777" w:rsidR="00990363" w:rsidRDefault="00000000">
            <w:pPr>
              <w:pStyle w:val="NormalWeb"/>
              <w:spacing w:line="240" w:lineRule="exact"/>
              <w:ind w:firstLine="0"/>
              <w:jc w:val="center"/>
              <w:rPr>
                <w:sz w:val="15"/>
                <w:szCs w:val="15"/>
              </w:rPr>
            </w:pPr>
            <w:r>
              <w:rPr>
                <w:rFonts w:hint="eastAsia"/>
                <w:sz w:val="15"/>
                <w:szCs w:val="15"/>
              </w:rPr>
              <w:t>T1</w:t>
            </w:r>
          </w:p>
        </w:tc>
        <w:tc>
          <w:tcPr>
            <w:tcW w:w="1000" w:type="dxa"/>
            <w:tcBorders>
              <w:top w:val="single" w:sz="4" w:space="0" w:color="000000"/>
              <w:left w:val="nil"/>
              <w:bottom w:val="single" w:sz="4" w:space="0" w:color="auto"/>
              <w:right w:val="nil"/>
            </w:tcBorders>
            <w:shd w:val="clear" w:color="auto" w:fill="FFFFFF"/>
          </w:tcPr>
          <w:p w14:paraId="4EB69B92" w14:textId="77777777" w:rsidR="00990363" w:rsidRDefault="00000000">
            <w:pPr>
              <w:pStyle w:val="NormalWeb"/>
              <w:spacing w:line="240" w:lineRule="exact"/>
              <w:ind w:firstLine="0"/>
              <w:jc w:val="center"/>
              <w:rPr>
                <w:sz w:val="15"/>
                <w:szCs w:val="15"/>
              </w:rPr>
            </w:pPr>
            <w:r>
              <w:rPr>
                <w:rFonts w:hint="eastAsia"/>
                <w:sz w:val="15"/>
                <w:szCs w:val="15"/>
              </w:rPr>
              <w:t>T2</w:t>
            </w:r>
          </w:p>
        </w:tc>
        <w:tc>
          <w:tcPr>
            <w:tcW w:w="550" w:type="dxa"/>
            <w:tcBorders>
              <w:top w:val="single" w:sz="4" w:space="0" w:color="000000"/>
              <w:left w:val="nil"/>
              <w:bottom w:val="single" w:sz="4" w:space="0" w:color="auto"/>
              <w:right w:val="nil"/>
            </w:tcBorders>
            <w:shd w:val="clear" w:color="auto" w:fill="FFFFFF"/>
          </w:tcPr>
          <w:p w14:paraId="4E7AFFFD" w14:textId="77777777" w:rsidR="00990363" w:rsidRDefault="00000000">
            <w:pPr>
              <w:pStyle w:val="NormalWeb"/>
              <w:spacing w:line="240" w:lineRule="exact"/>
              <w:ind w:firstLine="0"/>
              <w:jc w:val="center"/>
              <w:rPr>
                <w:sz w:val="15"/>
                <w:szCs w:val="15"/>
              </w:rPr>
            </w:pPr>
            <w:r>
              <w:rPr>
                <w:i/>
                <w:iCs/>
                <w:sz w:val="15"/>
                <w:szCs w:val="15"/>
              </w:rPr>
              <w:t>t</w:t>
            </w:r>
          </w:p>
        </w:tc>
        <w:tc>
          <w:tcPr>
            <w:tcW w:w="590" w:type="dxa"/>
            <w:tcBorders>
              <w:top w:val="single" w:sz="4" w:space="0" w:color="000000"/>
              <w:left w:val="nil"/>
              <w:bottom w:val="single" w:sz="4" w:space="0" w:color="auto"/>
              <w:right w:val="nil"/>
            </w:tcBorders>
            <w:shd w:val="clear" w:color="auto" w:fill="FFFFFF"/>
          </w:tcPr>
          <w:p w14:paraId="5FBB5F7B" w14:textId="77777777" w:rsidR="00990363" w:rsidRDefault="00000000">
            <w:pPr>
              <w:pStyle w:val="NormalWeb"/>
              <w:spacing w:line="240" w:lineRule="exact"/>
              <w:ind w:firstLine="0"/>
              <w:jc w:val="center"/>
              <w:rPr>
                <w:sz w:val="15"/>
                <w:szCs w:val="15"/>
              </w:rPr>
            </w:pPr>
            <w:r>
              <w:rPr>
                <w:i/>
                <w:iCs/>
                <w:sz w:val="15"/>
                <w:szCs w:val="15"/>
              </w:rPr>
              <w:t>p</w:t>
            </w:r>
          </w:p>
        </w:tc>
        <w:tc>
          <w:tcPr>
            <w:tcW w:w="660" w:type="dxa"/>
            <w:tcBorders>
              <w:top w:val="single" w:sz="4" w:space="0" w:color="000000"/>
              <w:left w:val="nil"/>
              <w:bottom w:val="single" w:sz="4" w:space="0" w:color="auto"/>
              <w:right w:val="nil"/>
            </w:tcBorders>
            <w:shd w:val="clear" w:color="auto" w:fill="FFFFFF"/>
          </w:tcPr>
          <w:p w14:paraId="324AD1F8" w14:textId="77777777" w:rsidR="00990363" w:rsidRDefault="00000000">
            <w:pPr>
              <w:pStyle w:val="NormalWeb"/>
              <w:spacing w:line="240" w:lineRule="exact"/>
              <w:ind w:firstLine="0"/>
              <w:rPr>
                <w:sz w:val="15"/>
                <w:szCs w:val="15"/>
              </w:rPr>
            </w:pPr>
            <w:r>
              <w:rPr>
                <w:i/>
                <w:iCs/>
                <w:sz w:val="15"/>
                <w:szCs w:val="15"/>
              </w:rPr>
              <w:t>d</w:t>
            </w:r>
          </w:p>
        </w:tc>
        <w:tc>
          <w:tcPr>
            <w:tcW w:w="950" w:type="dxa"/>
            <w:tcBorders>
              <w:top w:val="single" w:sz="4" w:space="0" w:color="000000"/>
              <w:left w:val="nil"/>
              <w:bottom w:val="single" w:sz="4" w:space="0" w:color="auto"/>
              <w:right w:val="nil"/>
            </w:tcBorders>
            <w:shd w:val="clear" w:color="auto" w:fill="FFFFFF"/>
          </w:tcPr>
          <w:p w14:paraId="7B65DA3A" w14:textId="77777777" w:rsidR="00990363" w:rsidRDefault="00000000">
            <w:pPr>
              <w:pStyle w:val="NormalWeb"/>
              <w:spacing w:line="240" w:lineRule="exact"/>
              <w:ind w:firstLine="0"/>
              <w:jc w:val="center"/>
              <w:rPr>
                <w:sz w:val="15"/>
                <w:szCs w:val="15"/>
              </w:rPr>
            </w:pPr>
            <w:r>
              <w:rPr>
                <w:rFonts w:hint="eastAsia"/>
                <w:sz w:val="15"/>
                <w:szCs w:val="15"/>
              </w:rPr>
              <w:t>T1</w:t>
            </w:r>
          </w:p>
        </w:tc>
        <w:tc>
          <w:tcPr>
            <w:tcW w:w="980" w:type="dxa"/>
            <w:tcBorders>
              <w:top w:val="single" w:sz="4" w:space="0" w:color="000000"/>
              <w:left w:val="nil"/>
              <w:bottom w:val="single" w:sz="4" w:space="0" w:color="auto"/>
              <w:right w:val="nil"/>
            </w:tcBorders>
            <w:shd w:val="clear" w:color="auto" w:fill="FFFFFF"/>
          </w:tcPr>
          <w:p w14:paraId="0D71D9AF" w14:textId="77777777" w:rsidR="00990363" w:rsidRDefault="00000000">
            <w:pPr>
              <w:pStyle w:val="NormalWeb"/>
              <w:spacing w:line="240" w:lineRule="exact"/>
              <w:ind w:firstLine="0"/>
              <w:jc w:val="center"/>
              <w:rPr>
                <w:sz w:val="15"/>
                <w:szCs w:val="15"/>
              </w:rPr>
            </w:pPr>
            <w:r>
              <w:rPr>
                <w:rFonts w:hint="eastAsia"/>
                <w:sz w:val="15"/>
                <w:szCs w:val="15"/>
              </w:rPr>
              <w:t>T2</w:t>
            </w:r>
          </w:p>
        </w:tc>
        <w:tc>
          <w:tcPr>
            <w:tcW w:w="670" w:type="dxa"/>
            <w:tcBorders>
              <w:top w:val="single" w:sz="4" w:space="0" w:color="000000"/>
              <w:left w:val="nil"/>
              <w:bottom w:val="single" w:sz="4" w:space="0" w:color="auto"/>
              <w:right w:val="nil"/>
            </w:tcBorders>
            <w:shd w:val="clear" w:color="auto" w:fill="FFFFFF"/>
          </w:tcPr>
          <w:p w14:paraId="63B8D6BA" w14:textId="77777777" w:rsidR="00990363" w:rsidRDefault="00000000">
            <w:pPr>
              <w:pStyle w:val="NormalWeb"/>
              <w:spacing w:line="240" w:lineRule="exact"/>
              <w:ind w:firstLine="0"/>
              <w:jc w:val="center"/>
              <w:rPr>
                <w:i/>
                <w:iCs/>
                <w:sz w:val="15"/>
                <w:szCs w:val="15"/>
              </w:rPr>
            </w:pPr>
            <w:r>
              <w:rPr>
                <w:i/>
                <w:iCs/>
                <w:sz w:val="15"/>
                <w:szCs w:val="15"/>
              </w:rPr>
              <w:t>t</w:t>
            </w:r>
          </w:p>
        </w:tc>
        <w:tc>
          <w:tcPr>
            <w:tcW w:w="510" w:type="dxa"/>
            <w:tcBorders>
              <w:top w:val="single" w:sz="4" w:space="0" w:color="000000"/>
              <w:left w:val="nil"/>
              <w:bottom w:val="single" w:sz="4" w:space="0" w:color="auto"/>
              <w:right w:val="nil"/>
            </w:tcBorders>
            <w:shd w:val="clear" w:color="auto" w:fill="FFFFFF"/>
          </w:tcPr>
          <w:p w14:paraId="45129AB3" w14:textId="77777777" w:rsidR="00990363" w:rsidRDefault="00000000">
            <w:pPr>
              <w:pStyle w:val="NormalWeb"/>
              <w:spacing w:line="240" w:lineRule="exact"/>
              <w:ind w:firstLine="0"/>
              <w:jc w:val="center"/>
              <w:rPr>
                <w:i/>
                <w:iCs/>
                <w:sz w:val="15"/>
                <w:szCs w:val="15"/>
              </w:rPr>
            </w:pPr>
            <w:r>
              <w:rPr>
                <w:i/>
                <w:iCs/>
                <w:sz w:val="15"/>
                <w:szCs w:val="15"/>
              </w:rPr>
              <w:t>p</w:t>
            </w:r>
          </w:p>
        </w:tc>
        <w:tc>
          <w:tcPr>
            <w:tcW w:w="610" w:type="dxa"/>
            <w:tcBorders>
              <w:top w:val="single" w:sz="4" w:space="0" w:color="000000"/>
              <w:left w:val="nil"/>
              <w:bottom w:val="single" w:sz="4" w:space="0" w:color="auto"/>
              <w:right w:val="nil"/>
            </w:tcBorders>
            <w:shd w:val="clear" w:color="auto" w:fill="FFFFFF"/>
          </w:tcPr>
          <w:p w14:paraId="75C5ABE7" w14:textId="77777777" w:rsidR="00990363" w:rsidRDefault="00000000">
            <w:pPr>
              <w:pStyle w:val="NormalWeb"/>
              <w:spacing w:line="240" w:lineRule="exact"/>
              <w:ind w:firstLine="0"/>
              <w:rPr>
                <w:i/>
                <w:iCs/>
                <w:sz w:val="15"/>
                <w:szCs w:val="15"/>
              </w:rPr>
            </w:pPr>
            <w:r>
              <w:rPr>
                <w:i/>
                <w:iCs/>
                <w:sz w:val="15"/>
                <w:szCs w:val="15"/>
              </w:rPr>
              <w:t>d</w:t>
            </w:r>
          </w:p>
        </w:tc>
        <w:tc>
          <w:tcPr>
            <w:tcW w:w="900" w:type="dxa"/>
            <w:tcBorders>
              <w:top w:val="single" w:sz="4" w:space="0" w:color="000000"/>
              <w:left w:val="nil"/>
              <w:bottom w:val="single" w:sz="4" w:space="0" w:color="auto"/>
              <w:right w:val="nil"/>
            </w:tcBorders>
            <w:shd w:val="clear" w:color="auto" w:fill="FFFFFF"/>
          </w:tcPr>
          <w:p w14:paraId="3B60A5D1" w14:textId="77777777" w:rsidR="00990363" w:rsidRDefault="00000000">
            <w:pPr>
              <w:pStyle w:val="NormalWeb"/>
              <w:spacing w:line="240" w:lineRule="exact"/>
              <w:ind w:firstLine="0"/>
              <w:jc w:val="center"/>
              <w:rPr>
                <w:sz w:val="15"/>
                <w:szCs w:val="15"/>
                <w:lang w:bidi="ar"/>
              </w:rPr>
            </w:pPr>
            <w:r>
              <w:rPr>
                <w:rFonts w:hint="eastAsia"/>
                <w:sz w:val="15"/>
                <w:szCs w:val="15"/>
                <w:lang w:bidi="ar"/>
              </w:rPr>
              <w:t>T1</w:t>
            </w:r>
          </w:p>
        </w:tc>
        <w:tc>
          <w:tcPr>
            <w:tcW w:w="970" w:type="dxa"/>
            <w:tcBorders>
              <w:top w:val="single" w:sz="4" w:space="0" w:color="000000"/>
              <w:left w:val="nil"/>
              <w:bottom w:val="single" w:sz="4" w:space="0" w:color="auto"/>
              <w:right w:val="nil"/>
            </w:tcBorders>
            <w:shd w:val="clear" w:color="auto" w:fill="FFFFFF"/>
          </w:tcPr>
          <w:p w14:paraId="05C62828" w14:textId="77777777" w:rsidR="00990363" w:rsidRDefault="00000000">
            <w:pPr>
              <w:pStyle w:val="NormalWeb"/>
              <w:spacing w:line="240" w:lineRule="exact"/>
              <w:ind w:firstLine="0"/>
              <w:jc w:val="center"/>
              <w:rPr>
                <w:sz w:val="15"/>
                <w:szCs w:val="15"/>
                <w:lang w:bidi="ar"/>
              </w:rPr>
            </w:pPr>
            <w:r>
              <w:rPr>
                <w:rFonts w:hint="eastAsia"/>
                <w:sz w:val="15"/>
                <w:szCs w:val="15"/>
                <w:lang w:bidi="ar"/>
              </w:rPr>
              <w:t>T2</w:t>
            </w:r>
          </w:p>
        </w:tc>
        <w:tc>
          <w:tcPr>
            <w:tcW w:w="558" w:type="dxa"/>
            <w:tcBorders>
              <w:top w:val="single" w:sz="4" w:space="0" w:color="000000"/>
              <w:left w:val="nil"/>
              <w:bottom w:val="single" w:sz="4" w:space="0" w:color="auto"/>
              <w:right w:val="nil"/>
            </w:tcBorders>
            <w:shd w:val="clear" w:color="auto" w:fill="FFFFFF"/>
          </w:tcPr>
          <w:p w14:paraId="1DFF4938" w14:textId="77777777" w:rsidR="00990363" w:rsidRDefault="00000000">
            <w:pPr>
              <w:pStyle w:val="NormalWeb"/>
              <w:spacing w:line="240" w:lineRule="exact"/>
              <w:ind w:firstLine="0"/>
              <w:jc w:val="center"/>
              <w:rPr>
                <w:i/>
                <w:iCs/>
                <w:sz w:val="15"/>
                <w:szCs w:val="15"/>
                <w:lang w:bidi="ar"/>
              </w:rPr>
            </w:pPr>
            <w:r>
              <w:rPr>
                <w:i/>
                <w:iCs/>
                <w:sz w:val="15"/>
                <w:szCs w:val="15"/>
                <w:lang w:bidi="ar"/>
              </w:rPr>
              <w:t>t</w:t>
            </w:r>
          </w:p>
        </w:tc>
        <w:tc>
          <w:tcPr>
            <w:tcW w:w="600" w:type="dxa"/>
            <w:tcBorders>
              <w:top w:val="single" w:sz="4" w:space="0" w:color="000000"/>
              <w:left w:val="nil"/>
              <w:bottom w:val="single" w:sz="4" w:space="0" w:color="auto"/>
              <w:right w:val="nil"/>
            </w:tcBorders>
            <w:shd w:val="clear" w:color="auto" w:fill="FFFFFF"/>
          </w:tcPr>
          <w:p w14:paraId="65A8B625" w14:textId="77777777" w:rsidR="00990363" w:rsidRDefault="00000000">
            <w:pPr>
              <w:pStyle w:val="NormalWeb"/>
              <w:spacing w:line="240" w:lineRule="exact"/>
              <w:ind w:firstLine="0"/>
              <w:jc w:val="center"/>
              <w:rPr>
                <w:i/>
                <w:iCs/>
                <w:sz w:val="15"/>
                <w:szCs w:val="15"/>
                <w:lang w:bidi="ar"/>
              </w:rPr>
            </w:pPr>
            <w:r>
              <w:rPr>
                <w:i/>
                <w:iCs/>
                <w:sz w:val="15"/>
                <w:szCs w:val="15"/>
                <w:lang w:bidi="ar"/>
              </w:rPr>
              <w:t>p</w:t>
            </w:r>
          </w:p>
        </w:tc>
        <w:tc>
          <w:tcPr>
            <w:tcW w:w="591" w:type="dxa"/>
            <w:tcBorders>
              <w:top w:val="single" w:sz="4" w:space="0" w:color="000000"/>
              <w:left w:val="nil"/>
              <w:bottom w:val="single" w:sz="4" w:space="0" w:color="auto"/>
              <w:right w:val="nil"/>
            </w:tcBorders>
            <w:shd w:val="clear" w:color="auto" w:fill="FFFFFF"/>
          </w:tcPr>
          <w:p w14:paraId="14608A40" w14:textId="77777777" w:rsidR="00990363" w:rsidRDefault="00000000">
            <w:pPr>
              <w:pStyle w:val="NormalWeb"/>
              <w:spacing w:line="240" w:lineRule="exact"/>
              <w:ind w:firstLine="0"/>
              <w:jc w:val="center"/>
              <w:rPr>
                <w:i/>
                <w:iCs/>
                <w:sz w:val="15"/>
                <w:szCs w:val="15"/>
                <w:lang w:bidi="ar"/>
              </w:rPr>
            </w:pPr>
            <w:r>
              <w:rPr>
                <w:i/>
                <w:iCs/>
                <w:sz w:val="15"/>
                <w:szCs w:val="15"/>
                <w:lang w:bidi="ar"/>
              </w:rPr>
              <w:t>d</w:t>
            </w:r>
          </w:p>
        </w:tc>
        <w:tc>
          <w:tcPr>
            <w:tcW w:w="961" w:type="dxa"/>
            <w:tcBorders>
              <w:top w:val="single" w:sz="4" w:space="0" w:color="000000"/>
              <w:left w:val="nil"/>
              <w:bottom w:val="single" w:sz="4" w:space="0" w:color="auto"/>
              <w:right w:val="nil"/>
            </w:tcBorders>
            <w:shd w:val="clear" w:color="auto" w:fill="FFFFFF"/>
          </w:tcPr>
          <w:p w14:paraId="56A486CD" w14:textId="77777777" w:rsidR="00990363" w:rsidRDefault="00000000">
            <w:pPr>
              <w:pStyle w:val="NormalWeb"/>
              <w:spacing w:line="240" w:lineRule="exact"/>
              <w:ind w:firstLine="0"/>
              <w:jc w:val="center"/>
              <w:rPr>
                <w:i/>
                <w:iCs/>
                <w:sz w:val="15"/>
                <w:szCs w:val="15"/>
              </w:rPr>
            </w:pPr>
            <w:r>
              <w:rPr>
                <w:rFonts w:hint="eastAsia"/>
                <w:sz w:val="15"/>
                <w:szCs w:val="15"/>
              </w:rPr>
              <w:t>T1</w:t>
            </w:r>
          </w:p>
        </w:tc>
        <w:tc>
          <w:tcPr>
            <w:tcW w:w="600" w:type="dxa"/>
            <w:tcBorders>
              <w:top w:val="single" w:sz="4" w:space="0" w:color="000000"/>
              <w:left w:val="nil"/>
              <w:bottom w:val="single" w:sz="4" w:space="0" w:color="auto"/>
              <w:right w:val="nil"/>
            </w:tcBorders>
            <w:shd w:val="clear" w:color="auto" w:fill="FFFFFF"/>
          </w:tcPr>
          <w:p w14:paraId="00D4403E" w14:textId="77777777" w:rsidR="00990363" w:rsidRDefault="00000000">
            <w:pPr>
              <w:pStyle w:val="NormalWeb"/>
              <w:spacing w:line="240" w:lineRule="exact"/>
              <w:ind w:firstLine="0"/>
              <w:jc w:val="center"/>
              <w:rPr>
                <w:i/>
                <w:iCs/>
                <w:sz w:val="15"/>
                <w:szCs w:val="15"/>
              </w:rPr>
            </w:pPr>
            <w:r>
              <w:rPr>
                <w:i/>
                <w:iCs/>
                <w:sz w:val="15"/>
                <w:szCs w:val="15"/>
              </w:rPr>
              <w:t>F</w:t>
            </w:r>
          </w:p>
        </w:tc>
        <w:tc>
          <w:tcPr>
            <w:tcW w:w="514" w:type="dxa"/>
            <w:tcBorders>
              <w:top w:val="single" w:sz="4" w:space="0" w:color="000000"/>
              <w:left w:val="nil"/>
              <w:bottom w:val="single" w:sz="4" w:space="0" w:color="auto"/>
              <w:right w:val="nil"/>
            </w:tcBorders>
            <w:shd w:val="clear" w:color="auto" w:fill="FFFFFF"/>
          </w:tcPr>
          <w:p w14:paraId="69B12EDD" w14:textId="77777777" w:rsidR="00990363" w:rsidRDefault="00000000">
            <w:pPr>
              <w:pStyle w:val="NormalWeb"/>
              <w:spacing w:line="240" w:lineRule="exact"/>
              <w:ind w:firstLine="0"/>
              <w:jc w:val="center"/>
              <w:rPr>
                <w:i/>
                <w:iCs/>
                <w:sz w:val="15"/>
                <w:szCs w:val="15"/>
              </w:rPr>
            </w:pPr>
            <w:r>
              <w:rPr>
                <w:i/>
                <w:iCs/>
                <w:sz w:val="15"/>
                <w:szCs w:val="15"/>
              </w:rPr>
              <w:t>p</w:t>
            </w:r>
          </w:p>
        </w:tc>
        <w:tc>
          <w:tcPr>
            <w:tcW w:w="530" w:type="dxa"/>
            <w:tcBorders>
              <w:top w:val="single" w:sz="4" w:space="0" w:color="000000"/>
              <w:left w:val="nil"/>
              <w:bottom w:val="single" w:sz="4" w:space="0" w:color="auto"/>
              <w:right w:val="nil"/>
            </w:tcBorders>
            <w:shd w:val="clear" w:color="auto" w:fill="FFFFFF"/>
          </w:tcPr>
          <w:p w14:paraId="4D5FB1CC" w14:textId="77777777" w:rsidR="00990363" w:rsidRDefault="00000000">
            <w:pPr>
              <w:pStyle w:val="NormalWeb"/>
              <w:spacing w:line="240" w:lineRule="exact"/>
              <w:ind w:firstLine="0"/>
              <w:jc w:val="center"/>
              <w:rPr>
                <w:i/>
                <w:iCs/>
                <w:sz w:val="15"/>
                <w:szCs w:val="15"/>
              </w:rPr>
            </w:pPr>
            <w:r>
              <w:rPr>
                <w:i/>
                <w:iCs/>
                <w:sz w:val="15"/>
                <w:szCs w:val="15"/>
              </w:rPr>
              <w:t>η</w:t>
            </w:r>
            <w:r>
              <w:rPr>
                <w:i/>
                <w:iCs/>
                <w:sz w:val="15"/>
                <w:szCs w:val="15"/>
                <w:vertAlign w:val="superscript"/>
              </w:rPr>
              <w:t>2</w:t>
            </w:r>
          </w:p>
        </w:tc>
      </w:tr>
      <w:tr w:rsidR="00990363" w14:paraId="62E56FBB" w14:textId="77777777">
        <w:trPr>
          <w:jc w:val="center"/>
        </w:trPr>
        <w:tc>
          <w:tcPr>
            <w:tcW w:w="2644" w:type="dxa"/>
            <w:tcBorders>
              <w:top w:val="single" w:sz="4" w:space="0" w:color="auto"/>
              <w:left w:val="nil"/>
              <w:bottom w:val="nil"/>
              <w:right w:val="nil"/>
            </w:tcBorders>
            <w:shd w:val="clear" w:color="auto" w:fill="FFFFFF"/>
            <w:vAlign w:val="center"/>
          </w:tcPr>
          <w:p w14:paraId="6093F4DA" w14:textId="77777777" w:rsidR="00990363" w:rsidRDefault="00000000">
            <w:pPr>
              <w:widowControl/>
              <w:spacing w:line="240" w:lineRule="exact"/>
              <w:jc w:val="center"/>
              <w:textAlignment w:val="center"/>
              <w:rPr>
                <w:rFonts w:ascii="Times New Roman" w:eastAsia="SimSun" w:hAnsi="Times New Roman" w:cs="Times New Roman"/>
                <w:sz w:val="20"/>
                <w:szCs w:val="20"/>
              </w:rPr>
            </w:pPr>
            <w:r>
              <w:rPr>
                <w:rStyle w:val="font21"/>
                <w:rFonts w:ascii="Times New Roman" w:hAnsi="Times New Roman" w:cs="Times New Roman"/>
                <w:color w:val="auto"/>
                <w:sz w:val="15"/>
                <w:szCs w:val="15"/>
                <w:lang w:bidi="ar"/>
              </w:rPr>
              <w:t>Run</w:t>
            </w:r>
          </w:p>
        </w:tc>
        <w:tc>
          <w:tcPr>
            <w:tcW w:w="930" w:type="dxa"/>
            <w:tcBorders>
              <w:top w:val="single" w:sz="4" w:space="0" w:color="auto"/>
              <w:left w:val="nil"/>
              <w:bottom w:val="nil"/>
              <w:right w:val="nil"/>
            </w:tcBorders>
            <w:shd w:val="clear" w:color="auto" w:fill="FFFFFF"/>
            <w:vAlign w:val="center"/>
          </w:tcPr>
          <w:p w14:paraId="27254582"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5.50±1.44</w:t>
            </w:r>
          </w:p>
        </w:tc>
        <w:tc>
          <w:tcPr>
            <w:tcW w:w="1000" w:type="dxa"/>
            <w:tcBorders>
              <w:top w:val="single" w:sz="4" w:space="0" w:color="auto"/>
              <w:left w:val="nil"/>
              <w:bottom w:val="nil"/>
              <w:right w:val="nil"/>
            </w:tcBorders>
            <w:shd w:val="clear" w:color="auto" w:fill="FFFFFF"/>
            <w:vAlign w:val="center"/>
          </w:tcPr>
          <w:p w14:paraId="5BE85ECC"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6.48±1.23</w:t>
            </w:r>
          </w:p>
        </w:tc>
        <w:tc>
          <w:tcPr>
            <w:tcW w:w="550" w:type="dxa"/>
            <w:tcBorders>
              <w:top w:val="single" w:sz="4" w:space="0" w:color="auto"/>
              <w:left w:val="nil"/>
              <w:bottom w:val="nil"/>
              <w:right w:val="nil"/>
            </w:tcBorders>
            <w:shd w:val="clear" w:color="auto" w:fill="FFFFFF"/>
            <w:vAlign w:val="center"/>
          </w:tcPr>
          <w:p w14:paraId="7C899864"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-1.97</w:t>
            </w:r>
          </w:p>
        </w:tc>
        <w:tc>
          <w:tcPr>
            <w:tcW w:w="590" w:type="dxa"/>
            <w:tcBorders>
              <w:top w:val="single" w:sz="4" w:space="0" w:color="auto"/>
              <w:left w:val="nil"/>
              <w:bottom w:val="nil"/>
              <w:right w:val="nil"/>
            </w:tcBorders>
            <w:shd w:val="clear" w:color="auto" w:fill="FFFFFF"/>
            <w:vAlign w:val="center"/>
          </w:tcPr>
          <w:p w14:paraId="45A81DD4" w14:textId="77777777" w:rsidR="00990363" w:rsidRDefault="00000000">
            <w:pPr>
              <w:widowControl/>
              <w:spacing w:line="240" w:lineRule="exact"/>
              <w:textAlignment w:val="center"/>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.06</w:t>
            </w:r>
          </w:p>
        </w:tc>
        <w:tc>
          <w:tcPr>
            <w:tcW w:w="660" w:type="dxa"/>
            <w:tcBorders>
              <w:top w:val="single" w:sz="4" w:space="0" w:color="auto"/>
              <w:left w:val="nil"/>
              <w:bottom w:val="nil"/>
              <w:right w:val="nil"/>
            </w:tcBorders>
            <w:shd w:val="clear" w:color="auto" w:fill="FFFFFF"/>
            <w:vAlign w:val="center"/>
          </w:tcPr>
          <w:p w14:paraId="5D8D1E43"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2.26</w:t>
            </w:r>
          </w:p>
        </w:tc>
        <w:tc>
          <w:tcPr>
            <w:tcW w:w="950" w:type="dxa"/>
            <w:tcBorders>
              <w:top w:val="single" w:sz="4" w:space="0" w:color="auto"/>
              <w:left w:val="nil"/>
              <w:bottom w:val="nil"/>
              <w:right w:val="nil"/>
            </w:tcBorders>
            <w:shd w:val="clear" w:color="auto" w:fill="FFFFFF"/>
            <w:vAlign w:val="center"/>
          </w:tcPr>
          <w:p w14:paraId="09CEDECA"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5.25±1.56</w:t>
            </w:r>
          </w:p>
        </w:tc>
        <w:tc>
          <w:tcPr>
            <w:tcW w:w="980" w:type="dxa"/>
            <w:tcBorders>
              <w:top w:val="single" w:sz="4" w:space="0" w:color="auto"/>
              <w:left w:val="nil"/>
              <w:bottom w:val="nil"/>
              <w:right w:val="nil"/>
            </w:tcBorders>
            <w:shd w:val="clear" w:color="auto" w:fill="FFFFFF"/>
            <w:vAlign w:val="center"/>
          </w:tcPr>
          <w:p w14:paraId="604594D1"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6.22±1.23</w:t>
            </w:r>
          </w:p>
        </w:tc>
        <w:tc>
          <w:tcPr>
            <w:tcW w:w="670" w:type="dxa"/>
            <w:tcBorders>
              <w:top w:val="single" w:sz="4" w:space="0" w:color="auto"/>
              <w:left w:val="nil"/>
              <w:bottom w:val="nil"/>
              <w:right w:val="nil"/>
            </w:tcBorders>
            <w:shd w:val="clear" w:color="auto" w:fill="FFFFFF"/>
            <w:vAlign w:val="center"/>
          </w:tcPr>
          <w:p w14:paraId="686B00EC"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-4.06</w:t>
            </w:r>
          </w:p>
        </w:tc>
        <w:tc>
          <w:tcPr>
            <w:tcW w:w="510" w:type="dxa"/>
            <w:tcBorders>
              <w:top w:val="single" w:sz="4" w:space="0" w:color="auto"/>
              <w:left w:val="nil"/>
              <w:bottom w:val="nil"/>
              <w:right w:val="nil"/>
            </w:tcBorders>
            <w:shd w:val="clear" w:color="auto" w:fill="FFFFFF"/>
            <w:vAlign w:val="center"/>
          </w:tcPr>
          <w:p w14:paraId="6C0F4642"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.07</w:t>
            </w:r>
          </w:p>
        </w:tc>
        <w:tc>
          <w:tcPr>
            <w:tcW w:w="610" w:type="dxa"/>
            <w:tcBorders>
              <w:top w:val="single" w:sz="4" w:space="0" w:color="auto"/>
              <w:left w:val="nil"/>
              <w:bottom w:val="nil"/>
              <w:right w:val="nil"/>
            </w:tcBorders>
            <w:shd w:val="clear" w:color="auto" w:fill="FFFFFF"/>
            <w:vAlign w:val="center"/>
          </w:tcPr>
          <w:p w14:paraId="21073ABB"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2.32</w:t>
            </w:r>
          </w:p>
        </w:tc>
        <w:tc>
          <w:tcPr>
            <w:tcW w:w="900" w:type="dxa"/>
            <w:tcBorders>
              <w:top w:val="single" w:sz="4" w:space="0" w:color="auto"/>
              <w:left w:val="nil"/>
              <w:bottom w:val="nil"/>
              <w:right w:val="nil"/>
            </w:tcBorders>
            <w:shd w:val="clear" w:color="auto" w:fill="FFFFFF"/>
            <w:vAlign w:val="center"/>
          </w:tcPr>
          <w:p w14:paraId="2D64C903"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5.02±1.54</w:t>
            </w:r>
          </w:p>
        </w:tc>
        <w:tc>
          <w:tcPr>
            <w:tcW w:w="970" w:type="dxa"/>
            <w:tcBorders>
              <w:top w:val="single" w:sz="4" w:space="0" w:color="auto"/>
              <w:left w:val="nil"/>
              <w:bottom w:val="nil"/>
              <w:right w:val="nil"/>
            </w:tcBorders>
            <w:shd w:val="clear" w:color="auto" w:fill="FFFFFF"/>
            <w:vAlign w:val="center"/>
          </w:tcPr>
          <w:p w14:paraId="0E8050F5"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5.97±1.19</w:t>
            </w:r>
          </w:p>
        </w:tc>
        <w:tc>
          <w:tcPr>
            <w:tcW w:w="558" w:type="dxa"/>
            <w:tcBorders>
              <w:top w:val="single" w:sz="4" w:space="0" w:color="auto"/>
              <w:left w:val="nil"/>
              <w:bottom w:val="nil"/>
              <w:right w:val="nil"/>
            </w:tcBorders>
            <w:shd w:val="clear" w:color="auto" w:fill="FFFFFF"/>
            <w:vAlign w:val="center"/>
          </w:tcPr>
          <w:p w14:paraId="6BAE8AD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 xml:space="preserve">-2.34 </w:t>
            </w:r>
          </w:p>
        </w:tc>
        <w:tc>
          <w:tcPr>
            <w:tcW w:w="600" w:type="dxa"/>
            <w:tcBorders>
              <w:top w:val="single" w:sz="4" w:space="0" w:color="auto"/>
              <w:left w:val="nil"/>
              <w:bottom w:val="nil"/>
              <w:right w:val="nil"/>
            </w:tcBorders>
            <w:shd w:val="clear" w:color="auto" w:fill="FFFFFF"/>
            <w:vAlign w:val="center"/>
          </w:tcPr>
          <w:p w14:paraId="2210362A"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0.07</w:t>
            </w:r>
          </w:p>
        </w:tc>
        <w:tc>
          <w:tcPr>
            <w:tcW w:w="591" w:type="dxa"/>
            <w:tcBorders>
              <w:top w:val="single" w:sz="4" w:space="0" w:color="auto"/>
              <w:left w:val="nil"/>
              <w:bottom w:val="nil"/>
              <w:right w:val="nil"/>
            </w:tcBorders>
            <w:shd w:val="clear" w:color="auto" w:fill="FFFFFF"/>
            <w:vAlign w:val="center"/>
          </w:tcPr>
          <w:p w14:paraId="62FAB29C"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2.02</w:t>
            </w:r>
          </w:p>
        </w:tc>
        <w:tc>
          <w:tcPr>
            <w:tcW w:w="961" w:type="dxa"/>
            <w:tcBorders>
              <w:top w:val="single" w:sz="4" w:space="0" w:color="auto"/>
              <w:left w:val="nil"/>
              <w:bottom w:val="nil"/>
              <w:right w:val="nil"/>
            </w:tcBorders>
            <w:shd w:val="clear" w:color="auto" w:fill="FFFFFF"/>
            <w:vAlign w:val="center"/>
          </w:tcPr>
          <w:p w14:paraId="46A30435"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6.54±1.01</w:t>
            </w:r>
          </w:p>
        </w:tc>
        <w:tc>
          <w:tcPr>
            <w:tcW w:w="600" w:type="dxa"/>
            <w:tcBorders>
              <w:top w:val="single" w:sz="4" w:space="0" w:color="auto"/>
              <w:left w:val="nil"/>
              <w:bottom w:val="nil"/>
              <w:right w:val="nil"/>
            </w:tcBorders>
            <w:shd w:val="clear" w:color="auto" w:fill="FFFFFF"/>
            <w:vAlign w:val="center"/>
          </w:tcPr>
          <w:p w14:paraId="76E5308E"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7.86</w:t>
            </w:r>
          </w:p>
        </w:tc>
        <w:tc>
          <w:tcPr>
            <w:tcW w:w="514" w:type="dxa"/>
            <w:tcBorders>
              <w:top w:val="single" w:sz="4" w:space="0" w:color="auto"/>
              <w:left w:val="nil"/>
              <w:bottom w:val="nil"/>
              <w:right w:val="nil"/>
            </w:tcBorders>
            <w:shd w:val="clear" w:color="auto" w:fill="FFFFFF"/>
            <w:vAlign w:val="center"/>
          </w:tcPr>
          <w:p w14:paraId="5184A67B"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.01</w:t>
            </w:r>
          </w:p>
        </w:tc>
        <w:tc>
          <w:tcPr>
            <w:tcW w:w="530" w:type="dxa"/>
            <w:tcBorders>
              <w:top w:val="single" w:sz="4" w:space="0" w:color="auto"/>
              <w:left w:val="nil"/>
              <w:bottom w:val="nil"/>
              <w:right w:val="nil"/>
            </w:tcBorders>
            <w:shd w:val="clear" w:color="auto" w:fill="FFFFFF"/>
            <w:vAlign w:val="center"/>
          </w:tcPr>
          <w:p w14:paraId="68F38FED"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.11</w:t>
            </w:r>
          </w:p>
        </w:tc>
      </w:tr>
      <w:tr w:rsidR="00990363" w14:paraId="496757DC" w14:textId="77777777">
        <w:trPr>
          <w:jc w:val="center"/>
        </w:trPr>
        <w:tc>
          <w:tcPr>
            <w:tcW w:w="2644" w:type="dxa"/>
            <w:tcBorders>
              <w:top w:val="nil"/>
              <w:left w:val="nil"/>
              <w:bottom w:val="nil"/>
              <w:right w:val="nil"/>
            </w:tcBorders>
            <w:shd w:val="clear" w:color="auto" w:fill="FFFFFF"/>
            <w:vAlign w:val="center"/>
          </w:tcPr>
          <w:p w14:paraId="16FC43B6" w14:textId="77777777" w:rsidR="00990363" w:rsidRDefault="00000000">
            <w:pPr>
              <w:widowControl/>
              <w:spacing w:line="240" w:lineRule="exact"/>
              <w:jc w:val="center"/>
              <w:textAlignment w:val="center"/>
              <w:rPr>
                <w:rFonts w:ascii="Times New Roman" w:eastAsia="SimSun" w:hAnsi="Times New Roman" w:cs="Times New Roman"/>
                <w:sz w:val="20"/>
                <w:szCs w:val="20"/>
              </w:rPr>
            </w:pPr>
            <w:r>
              <w:rPr>
                <w:rStyle w:val="font21"/>
                <w:rFonts w:ascii="Times New Roman" w:hAnsi="Times New Roman" w:cs="Times New Roman"/>
                <w:color w:val="auto"/>
                <w:sz w:val="15"/>
                <w:szCs w:val="15"/>
                <w:lang w:bidi="ar"/>
              </w:rPr>
              <w:t>Gllop</w:t>
            </w:r>
          </w:p>
        </w:tc>
        <w:tc>
          <w:tcPr>
            <w:tcW w:w="930" w:type="dxa"/>
            <w:tcBorders>
              <w:top w:val="nil"/>
              <w:left w:val="nil"/>
              <w:bottom w:val="nil"/>
              <w:right w:val="nil"/>
            </w:tcBorders>
            <w:shd w:val="clear" w:color="auto" w:fill="FFFFFF"/>
            <w:vAlign w:val="center"/>
          </w:tcPr>
          <w:p w14:paraId="66BE4A5F"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5.40±1.43</w:t>
            </w:r>
          </w:p>
        </w:tc>
        <w:tc>
          <w:tcPr>
            <w:tcW w:w="1000" w:type="dxa"/>
            <w:tcBorders>
              <w:top w:val="nil"/>
              <w:left w:val="nil"/>
              <w:bottom w:val="nil"/>
              <w:right w:val="nil"/>
            </w:tcBorders>
            <w:shd w:val="clear" w:color="auto" w:fill="FFFFFF"/>
            <w:vAlign w:val="center"/>
          </w:tcPr>
          <w:p w14:paraId="2D3813A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6.06±0.83</w:t>
            </w:r>
          </w:p>
        </w:tc>
        <w:tc>
          <w:tcPr>
            <w:tcW w:w="550" w:type="dxa"/>
            <w:tcBorders>
              <w:top w:val="nil"/>
              <w:left w:val="nil"/>
              <w:bottom w:val="nil"/>
              <w:right w:val="nil"/>
            </w:tcBorders>
            <w:shd w:val="clear" w:color="auto" w:fill="FFFFFF"/>
            <w:vAlign w:val="center"/>
          </w:tcPr>
          <w:p w14:paraId="5B55B74B"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-1.52</w:t>
            </w:r>
          </w:p>
        </w:tc>
        <w:tc>
          <w:tcPr>
            <w:tcW w:w="590" w:type="dxa"/>
            <w:tcBorders>
              <w:top w:val="nil"/>
              <w:left w:val="nil"/>
              <w:bottom w:val="nil"/>
              <w:right w:val="nil"/>
            </w:tcBorders>
            <w:shd w:val="clear" w:color="auto" w:fill="FFFFFF"/>
            <w:vAlign w:val="center"/>
          </w:tcPr>
          <w:p w14:paraId="02658DBE" w14:textId="77777777" w:rsidR="00990363" w:rsidRDefault="00000000">
            <w:pPr>
              <w:widowControl/>
              <w:spacing w:line="240" w:lineRule="exact"/>
              <w:textAlignment w:val="center"/>
              <w:rPr>
                <w:rFonts w:ascii="Times New Roman" w:eastAsia="SimSun" w:hAnsi="Times New Roman" w:cs="Times New Roman"/>
                <w:sz w:val="15"/>
                <w:szCs w:val="15"/>
              </w:rPr>
            </w:pPr>
            <w:r>
              <w:rPr>
                <w:rFonts w:ascii="Times New Roman" w:eastAsia="SimSun" w:hAnsi="Times New Roman" w:cs="Times New Roman"/>
                <w:kern w:val="0"/>
                <w:sz w:val="15"/>
                <w:szCs w:val="15"/>
                <w:lang w:bidi="ar"/>
              </w:rPr>
              <w:t>.14</w:t>
            </w:r>
          </w:p>
        </w:tc>
        <w:tc>
          <w:tcPr>
            <w:tcW w:w="660" w:type="dxa"/>
            <w:tcBorders>
              <w:top w:val="nil"/>
              <w:left w:val="nil"/>
              <w:bottom w:val="nil"/>
              <w:right w:val="nil"/>
            </w:tcBorders>
            <w:shd w:val="clear" w:color="auto" w:fill="FFFFFF"/>
            <w:vAlign w:val="center"/>
          </w:tcPr>
          <w:p w14:paraId="0CFB6F2B"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1.52</w:t>
            </w:r>
          </w:p>
        </w:tc>
        <w:tc>
          <w:tcPr>
            <w:tcW w:w="950" w:type="dxa"/>
            <w:tcBorders>
              <w:top w:val="nil"/>
              <w:left w:val="nil"/>
              <w:bottom w:val="nil"/>
              <w:right w:val="nil"/>
            </w:tcBorders>
            <w:shd w:val="clear" w:color="auto" w:fill="FFFFFF"/>
            <w:vAlign w:val="center"/>
          </w:tcPr>
          <w:p w14:paraId="24E4807E"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4.03±1.36</w:t>
            </w:r>
          </w:p>
        </w:tc>
        <w:tc>
          <w:tcPr>
            <w:tcW w:w="980" w:type="dxa"/>
            <w:tcBorders>
              <w:top w:val="nil"/>
              <w:left w:val="nil"/>
              <w:bottom w:val="nil"/>
              <w:right w:val="nil"/>
            </w:tcBorders>
            <w:shd w:val="clear" w:color="auto" w:fill="FFFFFF"/>
            <w:vAlign w:val="center"/>
          </w:tcPr>
          <w:p w14:paraId="6D223143"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5.81±0.91</w:t>
            </w:r>
          </w:p>
        </w:tc>
        <w:tc>
          <w:tcPr>
            <w:tcW w:w="670" w:type="dxa"/>
            <w:tcBorders>
              <w:top w:val="nil"/>
              <w:left w:val="nil"/>
              <w:bottom w:val="nil"/>
              <w:right w:val="nil"/>
            </w:tcBorders>
            <w:shd w:val="clear" w:color="auto" w:fill="FFFFFF"/>
            <w:vAlign w:val="center"/>
          </w:tcPr>
          <w:p w14:paraId="53C8BD94"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-8.90</w:t>
            </w:r>
          </w:p>
        </w:tc>
        <w:tc>
          <w:tcPr>
            <w:tcW w:w="510" w:type="dxa"/>
            <w:tcBorders>
              <w:top w:val="nil"/>
              <w:left w:val="nil"/>
              <w:bottom w:val="nil"/>
              <w:right w:val="nil"/>
            </w:tcBorders>
            <w:shd w:val="clear" w:color="auto" w:fill="FFFFFF"/>
            <w:vAlign w:val="center"/>
          </w:tcPr>
          <w:p w14:paraId="571DBE17"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.000</w:t>
            </w:r>
          </w:p>
        </w:tc>
        <w:tc>
          <w:tcPr>
            <w:tcW w:w="610" w:type="dxa"/>
            <w:tcBorders>
              <w:top w:val="nil"/>
              <w:left w:val="nil"/>
              <w:bottom w:val="nil"/>
              <w:right w:val="nil"/>
            </w:tcBorders>
            <w:shd w:val="clear" w:color="auto" w:fill="FFFFFF"/>
            <w:vAlign w:val="center"/>
          </w:tcPr>
          <w:p w14:paraId="2B1264B4"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1.31</w:t>
            </w:r>
          </w:p>
        </w:tc>
        <w:tc>
          <w:tcPr>
            <w:tcW w:w="900" w:type="dxa"/>
            <w:tcBorders>
              <w:top w:val="nil"/>
              <w:left w:val="nil"/>
              <w:bottom w:val="nil"/>
              <w:right w:val="nil"/>
            </w:tcBorders>
            <w:shd w:val="clear" w:color="auto" w:fill="FFFFFF"/>
            <w:vAlign w:val="center"/>
          </w:tcPr>
          <w:p w14:paraId="7BAE19E4"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4.5±1.42</w:t>
            </w:r>
          </w:p>
        </w:tc>
        <w:tc>
          <w:tcPr>
            <w:tcW w:w="970" w:type="dxa"/>
            <w:tcBorders>
              <w:top w:val="nil"/>
              <w:left w:val="nil"/>
              <w:bottom w:val="nil"/>
              <w:right w:val="nil"/>
            </w:tcBorders>
            <w:shd w:val="clear" w:color="auto" w:fill="FFFFFF"/>
            <w:vAlign w:val="center"/>
          </w:tcPr>
          <w:p w14:paraId="61242B2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5.5±0.99</w:t>
            </w:r>
          </w:p>
        </w:tc>
        <w:tc>
          <w:tcPr>
            <w:tcW w:w="558" w:type="dxa"/>
            <w:tcBorders>
              <w:top w:val="nil"/>
              <w:left w:val="nil"/>
              <w:bottom w:val="nil"/>
              <w:right w:val="nil"/>
            </w:tcBorders>
            <w:shd w:val="clear" w:color="auto" w:fill="FFFFFF"/>
            <w:vAlign w:val="center"/>
          </w:tcPr>
          <w:p w14:paraId="439748A9"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-3.84</w:t>
            </w:r>
          </w:p>
        </w:tc>
        <w:tc>
          <w:tcPr>
            <w:tcW w:w="600" w:type="dxa"/>
            <w:tcBorders>
              <w:top w:val="nil"/>
              <w:left w:val="nil"/>
              <w:bottom w:val="nil"/>
              <w:right w:val="nil"/>
            </w:tcBorders>
            <w:shd w:val="clear" w:color="auto" w:fill="FFFFFF"/>
            <w:vAlign w:val="center"/>
          </w:tcPr>
          <w:p w14:paraId="1DCB53AA"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0.001</w:t>
            </w:r>
          </w:p>
        </w:tc>
        <w:tc>
          <w:tcPr>
            <w:tcW w:w="591" w:type="dxa"/>
            <w:tcBorders>
              <w:top w:val="nil"/>
              <w:left w:val="nil"/>
              <w:bottom w:val="nil"/>
              <w:right w:val="nil"/>
            </w:tcBorders>
            <w:shd w:val="clear" w:color="auto" w:fill="FFFFFF"/>
            <w:vAlign w:val="center"/>
          </w:tcPr>
          <w:p w14:paraId="1C55533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1.52</w:t>
            </w:r>
          </w:p>
        </w:tc>
        <w:tc>
          <w:tcPr>
            <w:tcW w:w="961" w:type="dxa"/>
            <w:tcBorders>
              <w:top w:val="nil"/>
              <w:left w:val="nil"/>
              <w:bottom w:val="nil"/>
              <w:right w:val="nil"/>
            </w:tcBorders>
            <w:shd w:val="clear" w:color="auto" w:fill="FFFFFF"/>
            <w:vAlign w:val="center"/>
          </w:tcPr>
          <w:p w14:paraId="10651548"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6.06±0.8</w:t>
            </w:r>
          </w:p>
        </w:tc>
        <w:tc>
          <w:tcPr>
            <w:tcW w:w="600" w:type="dxa"/>
            <w:tcBorders>
              <w:top w:val="nil"/>
              <w:left w:val="nil"/>
              <w:bottom w:val="nil"/>
              <w:right w:val="nil"/>
            </w:tcBorders>
            <w:shd w:val="clear" w:color="auto" w:fill="FFFFFF"/>
            <w:vAlign w:val="center"/>
          </w:tcPr>
          <w:p w14:paraId="10EE3184"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8.20</w:t>
            </w:r>
          </w:p>
        </w:tc>
        <w:tc>
          <w:tcPr>
            <w:tcW w:w="514" w:type="dxa"/>
            <w:tcBorders>
              <w:top w:val="nil"/>
              <w:left w:val="nil"/>
              <w:bottom w:val="nil"/>
              <w:right w:val="nil"/>
            </w:tcBorders>
            <w:shd w:val="clear" w:color="auto" w:fill="FFFFFF"/>
            <w:vAlign w:val="center"/>
          </w:tcPr>
          <w:p w14:paraId="1CEE5DF0"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.01</w:t>
            </w:r>
          </w:p>
        </w:tc>
        <w:tc>
          <w:tcPr>
            <w:tcW w:w="530" w:type="dxa"/>
            <w:tcBorders>
              <w:top w:val="nil"/>
              <w:left w:val="nil"/>
              <w:bottom w:val="nil"/>
              <w:right w:val="nil"/>
            </w:tcBorders>
            <w:shd w:val="clear" w:color="auto" w:fill="FFFFFF"/>
            <w:vAlign w:val="center"/>
          </w:tcPr>
          <w:p w14:paraId="7F967083"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.11</w:t>
            </w:r>
          </w:p>
        </w:tc>
      </w:tr>
      <w:tr w:rsidR="00990363" w14:paraId="3078CC8F" w14:textId="77777777">
        <w:trPr>
          <w:jc w:val="center"/>
        </w:trPr>
        <w:tc>
          <w:tcPr>
            <w:tcW w:w="2644" w:type="dxa"/>
            <w:tcBorders>
              <w:top w:val="nil"/>
              <w:left w:val="nil"/>
              <w:bottom w:val="nil"/>
              <w:right w:val="nil"/>
            </w:tcBorders>
            <w:shd w:val="clear" w:color="auto" w:fill="FFFFFF"/>
            <w:vAlign w:val="center"/>
          </w:tcPr>
          <w:p w14:paraId="1CA27FF2" w14:textId="77777777" w:rsidR="00990363" w:rsidRDefault="00000000">
            <w:pPr>
              <w:widowControl/>
              <w:spacing w:line="240" w:lineRule="exact"/>
              <w:jc w:val="center"/>
              <w:textAlignment w:val="center"/>
              <w:rPr>
                <w:rFonts w:ascii="Times New Roman" w:eastAsia="SimSun" w:hAnsi="Times New Roman" w:cs="Times New Roman"/>
                <w:sz w:val="20"/>
                <w:szCs w:val="20"/>
              </w:rPr>
            </w:pPr>
            <w:r>
              <w:rPr>
                <w:rStyle w:val="font21"/>
                <w:rFonts w:ascii="Times New Roman" w:hAnsi="Times New Roman" w:cs="Times New Roman"/>
                <w:color w:val="auto"/>
                <w:sz w:val="15"/>
                <w:szCs w:val="15"/>
                <w:lang w:bidi="ar"/>
              </w:rPr>
              <w:t>Skip</w:t>
            </w:r>
          </w:p>
        </w:tc>
        <w:tc>
          <w:tcPr>
            <w:tcW w:w="930" w:type="dxa"/>
            <w:tcBorders>
              <w:top w:val="nil"/>
              <w:left w:val="nil"/>
              <w:bottom w:val="nil"/>
              <w:right w:val="nil"/>
            </w:tcBorders>
            <w:shd w:val="clear" w:color="auto" w:fill="FFFFFF"/>
            <w:vAlign w:val="center"/>
          </w:tcPr>
          <w:p w14:paraId="21132568"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6.10±1.04</w:t>
            </w:r>
          </w:p>
        </w:tc>
        <w:tc>
          <w:tcPr>
            <w:tcW w:w="1000" w:type="dxa"/>
            <w:tcBorders>
              <w:top w:val="nil"/>
              <w:left w:val="nil"/>
              <w:bottom w:val="nil"/>
              <w:right w:val="nil"/>
            </w:tcBorders>
            <w:shd w:val="clear" w:color="auto" w:fill="FFFFFF"/>
            <w:vAlign w:val="center"/>
          </w:tcPr>
          <w:p w14:paraId="768ECCFC"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6.48±1.52</w:t>
            </w:r>
          </w:p>
        </w:tc>
        <w:tc>
          <w:tcPr>
            <w:tcW w:w="550" w:type="dxa"/>
            <w:tcBorders>
              <w:top w:val="nil"/>
              <w:left w:val="nil"/>
              <w:bottom w:val="nil"/>
              <w:right w:val="nil"/>
            </w:tcBorders>
            <w:shd w:val="clear" w:color="auto" w:fill="FFFFFF"/>
            <w:vAlign w:val="center"/>
          </w:tcPr>
          <w:p w14:paraId="5F5AE751"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-0.65</w:t>
            </w:r>
          </w:p>
        </w:tc>
        <w:tc>
          <w:tcPr>
            <w:tcW w:w="590" w:type="dxa"/>
            <w:tcBorders>
              <w:top w:val="nil"/>
              <w:left w:val="nil"/>
              <w:bottom w:val="nil"/>
              <w:right w:val="nil"/>
            </w:tcBorders>
            <w:shd w:val="clear" w:color="auto" w:fill="FFFFFF"/>
            <w:vAlign w:val="center"/>
          </w:tcPr>
          <w:p w14:paraId="3D68ED5C" w14:textId="77777777" w:rsidR="00990363" w:rsidRDefault="00000000">
            <w:pPr>
              <w:widowControl/>
              <w:spacing w:line="240" w:lineRule="exact"/>
              <w:textAlignment w:val="center"/>
              <w:rPr>
                <w:rFonts w:ascii="Times New Roman" w:eastAsia="SimSun" w:hAnsi="Times New Roman" w:cs="Times New Roman"/>
                <w:sz w:val="15"/>
                <w:szCs w:val="15"/>
              </w:rPr>
            </w:pPr>
            <w:r>
              <w:rPr>
                <w:rFonts w:ascii="Times New Roman" w:eastAsia="SimSun" w:hAnsi="Times New Roman" w:cs="Times New Roman"/>
                <w:kern w:val="0"/>
                <w:sz w:val="15"/>
                <w:szCs w:val="15"/>
                <w:lang w:bidi="ar"/>
              </w:rPr>
              <w:t>.52</w:t>
            </w:r>
          </w:p>
        </w:tc>
        <w:tc>
          <w:tcPr>
            <w:tcW w:w="660" w:type="dxa"/>
            <w:tcBorders>
              <w:top w:val="nil"/>
              <w:left w:val="nil"/>
              <w:bottom w:val="nil"/>
              <w:right w:val="nil"/>
            </w:tcBorders>
            <w:shd w:val="clear" w:color="auto" w:fill="FFFFFF"/>
            <w:vAlign w:val="center"/>
          </w:tcPr>
          <w:p w14:paraId="7D66C194"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2.29</w:t>
            </w:r>
          </w:p>
        </w:tc>
        <w:tc>
          <w:tcPr>
            <w:tcW w:w="950" w:type="dxa"/>
            <w:tcBorders>
              <w:top w:val="nil"/>
              <w:left w:val="nil"/>
              <w:bottom w:val="nil"/>
              <w:right w:val="nil"/>
            </w:tcBorders>
            <w:shd w:val="clear" w:color="auto" w:fill="FFFFFF"/>
            <w:vAlign w:val="center"/>
          </w:tcPr>
          <w:p w14:paraId="6A1D3ED4"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4.79±1.17</w:t>
            </w:r>
          </w:p>
        </w:tc>
        <w:tc>
          <w:tcPr>
            <w:tcW w:w="980" w:type="dxa"/>
            <w:tcBorders>
              <w:top w:val="nil"/>
              <w:left w:val="nil"/>
              <w:bottom w:val="nil"/>
              <w:right w:val="nil"/>
            </w:tcBorders>
            <w:shd w:val="clear" w:color="auto" w:fill="FFFFFF"/>
            <w:vAlign w:val="center"/>
          </w:tcPr>
          <w:p w14:paraId="7F0032CA"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6.41±1.71</w:t>
            </w:r>
          </w:p>
        </w:tc>
        <w:tc>
          <w:tcPr>
            <w:tcW w:w="670" w:type="dxa"/>
            <w:tcBorders>
              <w:top w:val="nil"/>
              <w:left w:val="nil"/>
              <w:bottom w:val="nil"/>
              <w:right w:val="nil"/>
            </w:tcBorders>
            <w:shd w:val="clear" w:color="auto" w:fill="FFFFFF"/>
            <w:vAlign w:val="center"/>
          </w:tcPr>
          <w:p w14:paraId="45A95F2D"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-4.55</w:t>
            </w:r>
          </w:p>
        </w:tc>
        <w:tc>
          <w:tcPr>
            <w:tcW w:w="510" w:type="dxa"/>
            <w:tcBorders>
              <w:top w:val="nil"/>
              <w:left w:val="nil"/>
              <w:bottom w:val="nil"/>
              <w:right w:val="nil"/>
            </w:tcBorders>
            <w:shd w:val="clear" w:color="auto" w:fill="FFFFFF"/>
            <w:vAlign w:val="center"/>
          </w:tcPr>
          <w:p w14:paraId="0DB51B7D"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.001</w:t>
            </w:r>
          </w:p>
        </w:tc>
        <w:tc>
          <w:tcPr>
            <w:tcW w:w="610" w:type="dxa"/>
            <w:tcBorders>
              <w:top w:val="nil"/>
              <w:left w:val="nil"/>
              <w:bottom w:val="nil"/>
              <w:right w:val="nil"/>
            </w:tcBorders>
            <w:shd w:val="clear" w:color="auto" w:fill="FFFFFF"/>
            <w:vAlign w:val="center"/>
          </w:tcPr>
          <w:p w14:paraId="77EC5197"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2.14</w:t>
            </w:r>
          </w:p>
        </w:tc>
        <w:tc>
          <w:tcPr>
            <w:tcW w:w="900" w:type="dxa"/>
            <w:tcBorders>
              <w:top w:val="nil"/>
              <w:left w:val="nil"/>
              <w:bottom w:val="nil"/>
              <w:right w:val="nil"/>
            </w:tcBorders>
            <w:shd w:val="clear" w:color="auto" w:fill="FFFFFF"/>
            <w:vAlign w:val="center"/>
          </w:tcPr>
          <w:p w14:paraId="4002FD2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5.24±1.02</w:t>
            </w:r>
          </w:p>
        </w:tc>
        <w:tc>
          <w:tcPr>
            <w:tcW w:w="970" w:type="dxa"/>
            <w:tcBorders>
              <w:top w:val="nil"/>
              <w:left w:val="nil"/>
              <w:bottom w:val="nil"/>
              <w:right w:val="nil"/>
            </w:tcBorders>
            <w:shd w:val="clear" w:color="auto" w:fill="FFFFFF"/>
            <w:vAlign w:val="center"/>
          </w:tcPr>
          <w:p w14:paraId="4DB5846C"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5.97±1.7</w:t>
            </w:r>
          </w:p>
        </w:tc>
        <w:tc>
          <w:tcPr>
            <w:tcW w:w="558" w:type="dxa"/>
            <w:tcBorders>
              <w:top w:val="nil"/>
              <w:left w:val="nil"/>
              <w:bottom w:val="nil"/>
              <w:right w:val="nil"/>
            </w:tcBorders>
            <w:shd w:val="clear" w:color="auto" w:fill="FFFFFF"/>
            <w:vAlign w:val="center"/>
          </w:tcPr>
          <w:p w14:paraId="47A60E3B"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-1.89</w:t>
            </w:r>
          </w:p>
        </w:tc>
        <w:tc>
          <w:tcPr>
            <w:tcW w:w="600" w:type="dxa"/>
            <w:tcBorders>
              <w:top w:val="nil"/>
              <w:left w:val="nil"/>
              <w:bottom w:val="nil"/>
              <w:right w:val="nil"/>
            </w:tcBorders>
            <w:shd w:val="clear" w:color="auto" w:fill="FFFFFF"/>
            <w:vAlign w:val="center"/>
          </w:tcPr>
          <w:p w14:paraId="487CD5F5"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0.07</w:t>
            </w:r>
          </w:p>
        </w:tc>
        <w:tc>
          <w:tcPr>
            <w:tcW w:w="591" w:type="dxa"/>
            <w:tcBorders>
              <w:top w:val="nil"/>
              <w:left w:val="nil"/>
              <w:bottom w:val="nil"/>
              <w:right w:val="nil"/>
            </w:tcBorders>
            <w:shd w:val="clear" w:color="auto" w:fill="FFFFFF"/>
            <w:vAlign w:val="center"/>
          </w:tcPr>
          <w:p w14:paraId="782900C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2.27</w:t>
            </w:r>
          </w:p>
        </w:tc>
        <w:tc>
          <w:tcPr>
            <w:tcW w:w="961" w:type="dxa"/>
            <w:tcBorders>
              <w:top w:val="nil"/>
              <w:left w:val="nil"/>
              <w:bottom w:val="nil"/>
              <w:right w:val="nil"/>
            </w:tcBorders>
            <w:shd w:val="clear" w:color="auto" w:fill="FFFFFF"/>
            <w:vAlign w:val="center"/>
          </w:tcPr>
          <w:p w14:paraId="580EC367"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6.57±1.52</w:t>
            </w:r>
          </w:p>
        </w:tc>
        <w:tc>
          <w:tcPr>
            <w:tcW w:w="600" w:type="dxa"/>
            <w:tcBorders>
              <w:top w:val="nil"/>
              <w:left w:val="nil"/>
              <w:bottom w:val="nil"/>
              <w:right w:val="nil"/>
            </w:tcBorders>
            <w:shd w:val="clear" w:color="auto" w:fill="FFFFFF"/>
            <w:vAlign w:val="center"/>
          </w:tcPr>
          <w:p w14:paraId="496B37C9"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3.83</w:t>
            </w:r>
          </w:p>
        </w:tc>
        <w:tc>
          <w:tcPr>
            <w:tcW w:w="514" w:type="dxa"/>
            <w:tcBorders>
              <w:top w:val="nil"/>
              <w:left w:val="nil"/>
              <w:bottom w:val="nil"/>
              <w:right w:val="nil"/>
            </w:tcBorders>
            <w:shd w:val="clear" w:color="auto" w:fill="FFFFFF"/>
            <w:vAlign w:val="center"/>
          </w:tcPr>
          <w:p w14:paraId="3147ED0B"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.06</w:t>
            </w:r>
          </w:p>
        </w:tc>
        <w:tc>
          <w:tcPr>
            <w:tcW w:w="530" w:type="dxa"/>
            <w:tcBorders>
              <w:top w:val="nil"/>
              <w:left w:val="nil"/>
              <w:bottom w:val="nil"/>
              <w:right w:val="nil"/>
            </w:tcBorders>
            <w:shd w:val="clear" w:color="auto" w:fill="FFFFFF"/>
            <w:vAlign w:val="center"/>
          </w:tcPr>
          <w:p w14:paraId="2F5D7C5D"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.06</w:t>
            </w:r>
          </w:p>
        </w:tc>
      </w:tr>
      <w:tr w:rsidR="00990363" w14:paraId="6DA33AA0" w14:textId="77777777">
        <w:trPr>
          <w:jc w:val="center"/>
        </w:trPr>
        <w:tc>
          <w:tcPr>
            <w:tcW w:w="2644" w:type="dxa"/>
            <w:tcBorders>
              <w:top w:val="nil"/>
              <w:left w:val="nil"/>
              <w:bottom w:val="nil"/>
              <w:right w:val="nil"/>
            </w:tcBorders>
            <w:shd w:val="clear" w:color="auto" w:fill="FFFFFF"/>
            <w:vAlign w:val="center"/>
          </w:tcPr>
          <w:p w14:paraId="254C5C72" w14:textId="77777777" w:rsidR="00990363" w:rsidRDefault="00000000">
            <w:pPr>
              <w:widowControl/>
              <w:spacing w:line="240" w:lineRule="exact"/>
              <w:jc w:val="center"/>
              <w:textAlignment w:val="center"/>
              <w:rPr>
                <w:rFonts w:ascii="Times New Roman" w:eastAsia="SimSun" w:hAnsi="Times New Roman" w:cs="Times New Roman"/>
                <w:sz w:val="20"/>
                <w:szCs w:val="20"/>
              </w:rPr>
            </w:pPr>
            <w:r>
              <w:rPr>
                <w:rFonts w:ascii="Times New Roman" w:hAnsi="Times New Roman" w:cs="Times New Roman"/>
                <w:sz w:val="15"/>
                <w:szCs w:val="15"/>
              </w:rPr>
              <w:t>Hop</w:t>
            </w:r>
          </w:p>
        </w:tc>
        <w:tc>
          <w:tcPr>
            <w:tcW w:w="930" w:type="dxa"/>
            <w:tcBorders>
              <w:top w:val="nil"/>
              <w:left w:val="nil"/>
              <w:bottom w:val="nil"/>
              <w:right w:val="nil"/>
            </w:tcBorders>
            <w:shd w:val="clear" w:color="auto" w:fill="FFFFFF"/>
            <w:vAlign w:val="center"/>
          </w:tcPr>
          <w:p w14:paraId="7D835ABA"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4.90±1.72</w:t>
            </w:r>
          </w:p>
        </w:tc>
        <w:tc>
          <w:tcPr>
            <w:tcW w:w="1000" w:type="dxa"/>
            <w:tcBorders>
              <w:top w:val="nil"/>
              <w:left w:val="nil"/>
              <w:bottom w:val="nil"/>
              <w:right w:val="nil"/>
            </w:tcBorders>
            <w:shd w:val="clear" w:color="auto" w:fill="FFFFFF"/>
            <w:vAlign w:val="center"/>
          </w:tcPr>
          <w:p w14:paraId="333C7F31"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5.39±0.79</w:t>
            </w:r>
          </w:p>
        </w:tc>
        <w:tc>
          <w:tcPr>
            <w:tcW w:w="550" w:type="dxa"/>
            <w:tcBorders>
              <w:top w:val="nil"/>
              <w:left w:val="nil"/>
              <w:bottom w:val="nil"/>
              <w:right w:val="nil"/>
            </w:tcBorders>
            <w:shd w:val="clear" w:color="auto" w:fill="FFFFFF"/>
            <w:vAlign w:val="center"/>
          </w:tcPr>
          <w:p w14:paraId="32E84AC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-0.9</w:t>
            </w:r>
          </w:p>
        </w:tc>
        <w:tc>
          <w:tcPr>
            <w:tcW w:w="590" w:type="dxa"/>
            <w:tcBorders>
              <w:top w:val="nil"/>
              <w:left w:val="nil"/>
              <w:bottom w:val="nil"/>
              <w:right w:val="nil"/>
            </w:tcBorders>
            <w:shd w:val="clear" w:color="auto" w:fill="FFFFFF"/>
            <w:vAlign w:val="center"/>
          </w:tcPr>
          <w:p w14:paraId="14887A53" w14:textId="77777777" w:rsidR="00990363" w:rsidRDefault="00000000">
            <w:pPr>
              <w:widowControl/>
              <w:spacing w:line="240" w:lineRule="exact"/>
              <w:textAlignment w:val="center"/>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.37</w:t>
            </w:r>
          </w:p>
        </w:tc>
        <w:tc>
          <w:tcPr>
            <w:tcW w:w="660" w:type="dxa"/>
            <w:tcBorders>
              <w:top w:val="nil"/>
              <w:left w:val="nil"/>
              <w:bottom w:val="nil"/>
              <w:right w:val="nil"/>
            </w:tcBorders>
            <w:shd w:val="clear" w:color="auto" w:fill="FFFFFF"/>
            <w:vAlign w:val="center"/>
          </w:tcPr>
          <w:p w14:paraId="52C97C12"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1.82</w:t>
            </w:r>
          </w:p>
        </w:tc>
        <w:tc>
          <w:tcPr>
            <w:tcW w:w="950" w:type="dxa"/>
            <w:tcBorders>
              <w:top w:val="nil"/>
              <w:left w:val="nil"/>
              <w:bottom w:val="nil"/>
              <w:right w:val="nil"/>
            </w:tcBorders>
            <w:shd w:val="clear" w:color="auto" w:fill="FFFFFF"/>
            <w:vAlign w:val="center"/>
          </w:tcPr>
          <w:p w14:paraId="16A9A80A"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4.45±1.86</w:t>
            </w:r>
          </w:p>
        </w:tc>
        <w:tc>
          <w:tcPr>
            <w:tcW w:w="980" w:type="dxa"/>
            <w:tcBorders>
              <w:top w:val="nil"/>
              <w:left w:val="nil"/>
              <w:bottom w:val="nil"/>
              <w:right w:val="nil"/>
            </w:tcBorders>
            <w:shd w:val="clear" w:color="auto" w:fill="FFFFFF"/>
            <w:vAlign w:val="center"/>
          </w:tcPr>
          <w:p w14:paraId="05A057E3"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5.19±0.91</w:t>
            </w:r>
          </w:p>
        </w:tc>
        <w:tc>
          <w:tcPr>
            <w:tcW w:w="670" w:type="dxa"/>
            <w:tcBorders>
              <w:top w:val="nil"/>
              <w:left w:val="nil"/>
              <w:bottom w:val="nil"/>
              <w:right w:val="nil"/>
            </w:tcBorders>
            <w:shd w:val="clear" w:color="auto" w:fill="FFFFFF"/>
            <w:vAlign w:val="center"/>
          </w:tcPr>
          <w:p w14:paraId="7358412E"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-5.96</w:t>
            </w:r>
          </w:p>
        </w:tc>
        <w:tc>
          <w:tcPr>
            <w:tcW w:w="510" w:type="dxa"/>
            <w:tcBorders>
              <w:top w:val="nil"/>
              <w:left w:val="nil"/>
              <w:bottom w:val="nil"/>
              <w:right w:val="nil"/>
            </w:tcBorders>
            <w:shd w:val="clear" w:color="auto" w:fill="FFFFFF"/>
            <w:vAlign w:val="center"/>
          </w:tcPr>
          <w:p w14:paraId="1BC977E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.003</w:t>
            </w:r>
          </w:p>
        </w:tc>
        <w:tc>
          <w:tcPr>
            <w:tcW w:w="610" w:type="dxa"/>
            <w:tcBorders>
              <w:top w:val="nil"/>
              <w:left w:val="nil"/>
              <w:bottom w:val="nil"/>
              <w:right w:val="nil"/>
            </w:tcBorders>
            <w:shd w:val="clear" w:color="auto" w:fill="FFFFFF"/>
            <w:vAlign w:val="center"/>
          </w:tcPr>
          <w:p w14:paraId="1B089116"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1.87</w:t>
            </w:r>
          </w:p>
        </w:tc>
        <w:tc>
          <w:tcPr>
            <w:tcW w:w="900" w:type="dxa"/>
            <w:tcBorders>
              <w:top w:val="nil"/>
              <w:left w:val="nil"/>
              <w:bottom w:val="nil"/>
              <w:right w:val="nil"/>
            </w:tcBorders>
            <w:shd w:val="clear" w:color="auto" w:fill="FFFFFF"/>
            <w:vAlign w:val="center"/>
          </w:tcPr>
          <w:p w14:paraId="32B2C22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3.88±1.74</w:t>
            </w:r>
          </w:p>
        </w:tc>
        <w:tc>
          <w:tcPr>
            <w:tcW w:w="970" w:type="dxa"/>
            <w:tcBorders>
              <w:top w:val="nil"/>
              <w:left w:val="nil"/>
              <w:bottom w:val="nil"/>
              <w:right w:val="nil"/>
            </w:tcBorders>
            <w:shd w:val="clear" w:color="auto" w:fill="FFFFFF"/>
            <w:vAlign w:val="center"/>
          </w:tcPr>
          <w:p w14:paraId="0ECE03E5"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4.85±1.02</w:t>
            </w:r>
          </w:p>
        </w:tc>
        <w:tc>
          <w:tcPr>
            <w:tcW w:w="558" w:type="dxa"/>
            <w:tcBorders>
              <w:top w:val="nil"/>
              <w:left w:val="nil"/>
              <w:bottom w:val="nil"/>
              <w:right w:val="nil"/>
            </w:tcBorders>
            <w:shd w:val="clear" w:color="auto" w:fill="FFFFFF"/>
            <w:vAlign w:val="center"/>
          </w:tcPr>
          <w:p w14:paraId="1078197F"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-2.98</w:t>
            </w:r>
          </w:p>
        </w:tc>
        <w:tc>
          <w:tcPr>
            <w:tcW w:w="600" w:type="dxa"/>
            <w:tcBorders>
              <w:top w:val="nil"/>
              <w:left w:val="nil"/>
              <w:bottom w:val="nil"/>
              <w:right w:val="nil"/>
            </w:tcBorders>
            <w:shd w:val="clear" w:color="auto" w:fill="FFFFFF"/>
            <w:vAlign w:val="center"/>
          </w:tcPr>
          <w:p w14:paraId="6A76E48B"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0.01</w:t>
            </w:r>
          </w:p>
        </w:tc>
        <w:tc>
          <w:tcPr>
            <w:tcW w:w="591" w:type="dxa"/>
            <w:tcBorders>
              <w:top w:val="nil"/>
              <w:left w:val="nil"/>
              <w:bottom w:val="nil"/>
              <w:right w:val="nil"/>
            </w:tcBorders>
            <w:shd w:val="clear" w:color="auto" w:fill="FFFFFF"/>
            <w:vAlign w:val="center"/>
          </w:tcPr>
          <w:p w14:paraId="6E2A864E"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1.90</w:t>
            </w:r>
          </w:p>
        </w:tc>
        <w:tc>
          <w:tcPr>
            <w:tcW w:w="961" w:type="dxa"/>
            <w:tcBorders>
              <w:top w:val="nil"/>
              <w:left w:val="nil"/>
              <w:bottom w:val="nil"/>
              <w:right w:val="nil"/>
            </w:tcBorders>
            <w:shd w:val="clear" w:color="auto" w:fill="FFFFFF"/>
            <w:vAlign w:val="center"/>
          </w:tcPr>
          <w:p w14:paraId="706F480F"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5.4±0.77</w:t>
            </w:r>
          </w:p>
        </w:tc>
        <w:tc>
          <w:tcPr>
            <w:tcW w:w="600" w:type="dxa"/>
            <w:tcBorders>
              <w:top w:val="nil"/>
              <w:left w:val="nil"/>
              <w:bottom w:val="nil"/>
              <w:right w:val="nil"/>
            </w:tcBorders>
            <w:shd w:val="clear" w:color="auto" w:fill="FFFFFF"/>
            <w:vAlign w:val="center"/>
          </w:tcPr>
          <w:p w14:paraId="782C4CAD"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8.88</w:t>
            </w:r>
          </w:p>
        </w:tc>
        <w:tc>
          <w:tcPr>
            <w:tcW w:w="514" w:type="dxa"/>
            <w:tcBorders>
              <w:top w:val="nil"/>
              <w:left w:val="nil"/>
              <w:bottom w:val="nil"/>
              <w:right w:val="nil"/>
            </w:tcBorders>
            <w:shd w:val="clear" w:color="auto" w:fill="FFFFFF"/>
            <w:vAlign w:val="center"/>
          </w:tcPr>
          <w:p w14:paraId="568671F9"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w:t>
            </w:r>
          </w:p>
        </w:tc>
        <w:tc>
          <w:tcPr>
            <w:tcW w:w="530" w:type="dxa"/>
            <w:tcBorders>
              <w:top w:val="nil"/>
              <w:left w:val="nil"/>
              <w:bottom w:val="nil"/>
              <w:right w:val="nil"/>
            </w:tcBorders>
            <w:shd w:val="clear" w:color="auto" w:fill="FFFFFF"/>
            <w:vAlign w:val="center"/>
          </w:tcPr>
          <w:p w14:paraId="7ECF314C"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.12</w:t>
            </w:r>
          </w:p>
        </w:tc>
      </w:tr>
      <w:tr w:rsidR="00990363" w14:paraId="056B6DEB" w14:textId="77777777">
        <w:trPr>
          <w:jc w:val="center"/>
        </w:trPr>
        <w:tc>
          <w:tcPr>
            <w:tcW w:w="2644" w:type="dxa"/>
            <w:tcBorders>
              <w:top w:val="nil"/>
              <w:left w:val="nil"/>
              <w:bottom w:val="nil"/>
              <w:right w:val="nil"/>
            </w:tcBorders>
            <w:shd w:val="clear" w:color="auto" w:fill="FFFFFF"/>
            <w:vAlign w:val="center"/>
          </w:tcPr>
          <w:p w14:paraId="2A0CFC72" w14:textId="77777777" w:rsidR="00990363" w:rsidRDefault="00000000">
            <w:pPr>
              <w:widowControl/>
              <w:spacing w:line="240" w:lineRule="exact"/>
              <w:jc w:val="center"/>
              <w:textAlignment w:val="center"/>
              <w:rPr>
                <w:rFonts w:ascii="Times New Roman" w:eastAsia="SimSun" w:hAnsi="Times New Roman" w:cs="Times New Roman"/>
                <w:sz w:val="20"/>
                <w:szCs w:val="20"/>
              </w:rPr>
            </w:pPr>
            <w:r>
              <w:rPr>
                <w:rStyle w:val="font21"/>
                <w:rFonts w:ascii="Times New Roman" w:hAnsi="Times New Roman" w:cs="Times New Roman"/>
                <w:color w:val="auto"/>
                <w:sz w:val="15"/>
                <w:szCs w:val="15"/>
                <w:lang w:bidi="ar"/>
              </w:rPr>
              <w:t>Horizontal Jump</w:t>
            </w:r>
          </w:p>
        </w:tc>
        <w:tc>
          <w:tcPr>
            <w:tcW w:w="930" w:type="dxa"/>
            <w:tcBorders>
              <w:top w:val="nil"/>
              <w:left w:val="nil"/>
              <w:bottom w:val="nil"/>
              <w:right w:val="nil"/>
            </w:tcBorders>
            <w:shd w:val="clear" w:color="auto" w:fill="FFFFFF"/>
            <w:vAlign w:val="center"/>
          </w:tcPr>
          <w:p w14:paraId="4F3D5FAE"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4.49±1.17</w:t>
            </w:r>
          </w:p>
        </w:tc>
        <w:tc>
          <w:tcPr>
            <w:tcW w:w="1000" w:type="dxa"/>
            <w:tcBorders>
              <w:top w:val="nil"/>
              <w:left w:val="nil"/>
              <w:bottom w:val="nil"/>
              <w:right w:val="nil"/>
            </w:tcBorders>
            <w:shd w:val="clear" w:color="auto" w:fill="FFFFFF"/>
            <w:vAlign w:val="center"/>
          </w:tcPr>
          <w:p w14:paraId="008C6DE2"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5.45±1.33</w:t>
            </w:r>
          </w:p>
        </w:tc>
        <w:tc>
          <w:tcPr>
            <w:tcW w:w="550" w:type="dxa"/>
            <w:tcBorders>
              <w:top w:val="nil"/>
              <w:left w:val="nil"/>
              <w:bottom w:val="nil"/>
              <w:right w:val="nil"/>
            </w:tcBorders>
            <w:shd w:val="clear" w:color="auto" w:fill="FFFFFF"/>
            <w:vAlign w:val="center"/>
          </w:tcPr>
          <w:p w14:paraId="26601826"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-1.89</w:t>
            </w:r>
          </w:p>
        </w:tc>
        <w:tc>
          <w:tcPr>
            <w:tcW w:w="590" w:type="dxa"/>
            <w:tcBorders>
              <w:top w:val="nil"/>
              <w:left w:val="nil"/>
              <w:bottom w:val="nil"/>
              <w:right w:val="nil"/>
            </w:tcBorders>
            <w:shd w:val="clear" w:color="auto" w:fill="FFFFFF"/>
            <w:vAlign w:val="center"/>
          </w:tcPr>
          <w:p w14:paraId="4F8B2141" w14:textId="77777777" w:rsidR="00990363" w:rsidRDefault="00000000">
            <w:pPr>
              <w:widowControl/>
              <w:spacing w:line="240" w:lineRule="exact"/>
              <w:textAlignment w:val="center"/>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.07</w:t>
            </w:r>
          </w:p>
        </w:tc>
        <w:tc>
          <w:tcPr>
            <w:tcW w:w="660" w:type="dxa"/>
            <w:tcBorders>
              <w:top w:val="nil"/>
              <w:left w:val="nil"/>
              <w:bottom w:val="nil"/>
              <w:right w:val="nil"/>
            </w:tcBorders>
            <w:shd w:val="clear" w:color="auto" w:fill="FFFFFF"/>
            <w:vAlign w:val="center"/>
          </w:tcPr>
          <w:p w14:paraId="2787897A"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2.01</w:t>
            </w:r>
          </w:p>
        </w:tc>
        <w:tc>
          <w:tcPr>
            <w:tcW w:w="950" w:type="dxa"/>
            <w:tcBorders>
              <w:top w:val="nil"/>
              <w:left w:val="nil"/>
              <w:bottom w:val="nil"/>
              <w:right w:val="nil"/>
            </w:tcBorders>
            <w:shd w:val="clear" w:color="auto" w:fill="FFFFFF"/>
            <w:vAlign w:val="center"/>
          </w:tcPr>
          <w:p w14:paraId="15B1DACD"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4.21±1.11</w:t>
            </w:r>
          </w:p>
        </w:tc>
        <w:tc>
          <w:tcPr>
            <w:tcW w:w="980" w:type="dxa"/>
            <w:tcBorders>
              <w:top w:val="nil"/>
              <w:left w:val="nil"/>
              <w:bottom w:val="nil"/>
              <w:right w:val="nil"/>
            </w:tcBorders>
            <w:shd w:val="clear" w:color="auto" w:fill="FFFFFF"/>
            <w:vAlign w:val="center"/>
          </w:tcPr>
          <w:p w14:paraId="632396E7"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5.11±1.35</w:t>
            </w:r>
          </w:p>
        </w:tc>
        <w:tc>
          <w:tcPr>
            <w:tcW w:w="670" w:type="dxa"/>
            <w:tcBorders>
              <w:top w:val="nil"/>
              <w:left w:val="nil"/>
              <w:bottom w:val="nil"/>
              <w:right w:val="nil"/>
            </w:tcBorders>
            <w:shd w:val="clear" w:color="auto" w:fill="FFFFFF"/>
            <w:vAlign w:val="center"/>
          </w:tcPr>
          <w:p w14:paraId="6761111B"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-6.44</w:t>
            </w:r>
          </w:p>
        </w:tc>
        <w:tc>
          <w:tcPr>
            <w:tcW w:w="510" w:type="dxa"/>
            <w:tcBorders>
              <w:top w:val="nil"/>
              <w:left w:val="nil"/>
              <w:bottom w:val="nil"/>
              <w:right w:val="nil"/>
            </w:tcBorders>
            <w:shd w:val="clear" w:color="auto" w:fill="FFFFFF"/>
            <w:vAlign w:val="center"/>
          </w:tcPr>
          <w:p w14:paraId="11DA15F3"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.02</w:t>
            </w:r>
          </w:p>
        </w:tc>
        <w:tc>
          <w:tcPr>
            <w:tcW w:w="610" w:type="dxa"/>
            <w:tcBorders>
              <w:top w:val="nil"/>
              <w:left w:val="nil"/>
              <w:bottom w:val="nil"/>
              <w:right w:val="nil"/>
            </w:tcBorders>
            <w:shd w:val="clear" w:color="auto" w:fill="FFFFFF"/>
            <w:vAlign w:val="center"/>
          </w:tcPr>
          <w:p w14:paraId="7688B648"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1.20</w:t>
            </w:r>
          </w:p>
        </w:tc>
        <w:tc>
          <w:tcPr>
            <w:tcW w:w="900" w:type="dxa"/>
            <w:tcBorders>
              <w:top w:val="nil"/>
              <w:left w:val="nil"/>
              <w:bottom w:val="nil"/>
              <w:right w:val="nil"/>
            </w:tcBorders>
            <w:shd w:val="clear" w:color="auto" w:fill="FFFFFF"/>
            <w:vAlign w:val="center"/>
          </w:tcPr>
          <w:p w14:paraId="75C5F265"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3.65±1.1</w:t>
            </w:r>
          </w:p>
        </w:tc>
        <w:tc>
          <w:tcPr>
            <w:tcW w:w="970" w:type="dxa"/>
            <w:tcBorders>
              <w:top w:val="nil"/>
              <w:left w:val="nil"/>
              <w:bottom w:val="nil"/>
              <w:right w:val="nil"/>
            </w:tcBorders>
            <w:shd w:val="clear" w:color="auto" w:fill="FFFFFF"/>
            <w:vAlign w:val="center"/>
          </w:tcPr>
          <w:p w14:paraId="45F111D7"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4.85±1.5</w:t>
            </w:r>
          </w:p>
        </w:tc>
        <w:tc>
          <w:tcPr>
            <w:tcW w:w="558" w:type="dxa"/>
            <w:tcBorders>
              <w:top w:val="nil"/>
              <w:left w:val="nil"/>
              <w:bottom w:val="nil"/>
              <w:right w:val="nil"/>
            </w:tcBorders>
            <w:shd w:val="clear" w:color="auto" w:fill="FFFFFF"/>
            <w:vAlign w:val="center"/>
          </w:tcPr>
          <w:p w14:paraId="4C463667"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-3.26</w:t>
            </w:r>
          </w:p>
        </w:tc>
        <w:tc>
          <w:tcPr>
            <w:tcW w:w="600" w:type="dxa"/>
            <w:tcBorders>
              <w:top w:val="nil"/>
              <w:left w:val="nil"/>
              <w:bottom w:val="nil"/>
              <w:right w:val="nil"/>
            </w:tcBorders>
            <w:shd w:val="clear" w:color="auto" w:fill="FFFFFF"/>
            <w:vAlign w:val="center"/>
          </w:tcPr>
          <w:p w14:paraId="3CA1EA54"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0.001</w:t>
            </w:r>
          </w:p>
        </w:tc>
        <w:tc>
          <w:tcPr>
            <w:tcW w:w="591" w:type="dxa"/>
            <w:tcBorders>
              <w:top w:val="nil"/>
              <w:left w:val="nil"/>
              <w:bottom w:val="nil"/>
              <w:right w:val="nil"/>
            </w:tcBorders>
            <w:shd w:val="clear" w:color="auto" w:fill="FFFFFF"/>
            <w:vAlign w:val="center"/>
          </w:tcPr>
          <w:p w14:paraId="2AA77B59"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2.16</w:t>
            </w:r>
          </w:p>
        </w:tc>
        <w:tc>
          <w:tcPr>
            <w:tcW w:w="961" w:type="dxa"/>
            <w:tcBorders>
              <w:top w:val="nil"/>
              <w:left w:val="nil"/>
              <w:bottom w:val="nil"/>
              <w:right w:val="nil"/>
            </w:tcBorders>
            <w:shd w:val="clear" w:color="auto" w:fill="FFFFFF"/>
            <w:vAlign w:val="center"/>
          </w:tcPr>
          <w:p w14:paraId="7633CF35"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5.37±1.33</w:t>
            </w:r>
          </w:p>
        </w:tc>
        <w:tc>
          <w:tcPr>
            <w:tcW w:w="600" w:type="dxa"/>
            <w:tcBorders>
              <w:top w:val="nil"/>
              <w:left w:val="nil"/>
              <w:bottom w:val="nil"/>
              <w:right w:val="nil"/>
            </w:tcBorders>
            <w:shd w:val="clear" w:color="auto" w:fill="FFFFFF"/>
            <w:vAlign w:val="center"/>
          </w:tcPr>
          <w:p w14:paraId="3CA12834"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2.41</w:t>
            </w:r>
          </w:p>
        </w:tc>
        <w:tc>
          <w:tcPr>
            <w:tcW w:w="514" w:type="dxa"/>
            <w:tcBorders>
              <w:top w:val="nil"/>
              <w:left w:val="nil"/>
              <w:bottom w:val="nil"/>
              <w:right w:val="nil"/>
            </w:tcBorders>
            <w:shd w:val="clear" w:color="auto" w:fill="FFFFFF"/>
            <w:vAlign w:val="center"/>
          </w:tcPr>
          <w:p w14:paraId="0D9027CA"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.13</w:t>
            </w:r>
          </w:p>
        </w:tc>
        <w:tc>
          <w:tcPr>
            <w:tcW w:w="530" w:type="dxa"/>
            <w:tcBorders>
              <w:top w:val="nil"/>
              <w:left w:val="nil"/>
              <w:bottom w:val="nil"/>
              <w:right w:val="nil"/>
            </w:tcBorders>
            <w:shd w:val="clear" w:color="auto" w:fill="FFFFFF"/>
            <w:vAlign w:val="center"/>
          </w:tcPr>
          <w:p w14:paraId="6E531C23"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.04</w:t>
            </w:r>
          </w:p>
        </w:tc>
      </w:tr>
      <w:tr w:rsidR="00990363" w14:paraId="5D54FDB9" w14:textId="77777777">
        <w:trPr>
          <w:jc w:val="center"/>
        </w:trPr>
        <w:tc>
          <w:tcPr>
            <w:tcW w:w="2644" w:type="dxa"/>
            <w:tcBorders>
              <w:top w:val="nil"/>
              <w:left w:val="nil"/>
              <w:bottom w:val="nil"/>
              <w:right w:val="nil"/>
            </w:tcBorders>
            <w:shd w:val="clear" w:color="auto" w:fill="FFFFFF"/>
            <w:vAlign w:val="center"/>
          </w:tcPr>
          <w:p w14:paraId="056485F3" w14:textId="77777777" w:rsidR="00990363" w:rsidRDefault="00000000">
            <w:pPr>
              <w:widowControl/>
              <w:spacing w:line="240" w:lineRule="exact"/>
              <w:jc w:val="center"/>
              <w:textAlignment w:val="center"/>
              <w:rPr>
                <w:rFonts w:ascii="Times New Roman" w:eastAsia="SimSun" w:hAnsi="Times New Roman" w:cs="Times New Roman"/>
                <w:sz w:val="20"/>
                <w:szCs w:val="20"/>
              </w:rPr>
            </w:pPr>
            <w:r>
              <w:rPr>
                <w:rStyle w:val="font21"/>
                <w:rFonts w:ascii="Times New Roman" w:hAnsi="Times New Roman" w:cs="Times New Roman"/>
                <w:color w:val="auto"/>
                <w:sz w:val="15"/>
                <w:szCs w:val="15"/>
                <w:lang w:bidi="ar"/>
              </w:rPr>
              <w:t>Slide</w:t>
            </w:r>
          </w:p>
        </w:tc>
        <w:tc>
          <w:tcPr>
            <w:tcW w:w="930" w:type="dxa"/>
            <w:tcBorders>
              <w:top w:val="nil"/>
              <w:left w:val="nil"/>
              <w:bottom w:val="nil"/>
              <w:right w:val="nil"/>
            </w:tcBorders>
            <w:shd w:val="clear" w:color="auto" w:fill="FFFFFF"/>
            <w:vAlign w:val="center"/>
          </w:tcPr>
          <w:p w14:paraId="7C7369E1"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4.3±1.71</w:t>
            </w:r>
          </w:p>
        </w:tc>
        <w:tc>
          <w:tcPr>
            <w:tcW w:w="1000" w:type="dxa"/>
            <w:tcBorders>
              <w:top w:val="nil"/>
              <w:left w:val="nil"/>
              <w:bottom w:val="nil"/>
              <w:right w:val="nil"/>
            </w:tcBorders>
            <w:shd w:val="clear" w:color="auto" w:fill="FFFFFF"/>
            <w:vAlign w:val="center"/>
          </w:tcPr>
          <w:p w14:paraId="72B1DC3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6.55±1.44</w:t>
            </w:r>
          </w:p>
        </w:tc>
        <w:tc>
          <w:tcPr>
            <w:tcW w:w="550" w:type="dxa"/>
            <w:tcBorders>
              <w:top w:val="nil"/>
              <w:left w:val="nil"/>
              <w:bottom w:val="nil"/>
              <w:right w:val="nil"/>
            </w:tcBorders>
            <w:shd w:val="clear" w:color="auto" w:fill="FFFFFF"/>
            <w:vAlign w:val="center"/>
          </w:tcPr>
          <w:p w14:paraId="2C591C98"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-6.6</w:t>
            </w:r>
          </w:p>
        </w:tc>
        <w:tc>
          <w:tcPr>
            <w:tcW w:w="590" w:type="dxa"/>
            <w:tcBorders>
              <w:top w:val="nil"/>
              <w:left w:val="nil"/>
              <w:bottom w:val="nil"/>
              <w:right w:val="nil"/>
            </w:tcBorders>
            <w:shd w:val="clear" w:color="auto" w:fill="FFFFFF"/>
            <w:vAlign w:val="center"/>
          </w:tcPr>
          <w:p w14:paraId="71AAB022" w14:textId="77777777" w:rsidR="00990363" w:rsidRDefault="00000000">
            <w:pPr>
              <w:widowControl/>
              <w:spacing w:line="240" w:lineRule="exact"/>
              <w:textAlignment w:val="center"/>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.001</w:t>
            </w:r>
          </w:p>
        </w:tc>
        <w:tc>
          <w:tcPr>
            <w:tcW w:w="660" w:type="dxa"/>
            <w:tcBorders>
              <w:top w:val="nil"/>
              <w:left w:val="nil"/>
              <w:bottom w:val="nil"/>
              <w:right w:val="nil"/>
            </w:tcBorders>
            <w:shd w:val="clear" w:color="auto" w:fill="FFFFFF"/>
            <w:vAlign w:val="center"/>
          </w:tcPr>
          <w:p w14:paraId="3C33FC0B"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1.79</w:t>
            </w:r>
          </w:p>
        </w:tc>
        <w:tc>
          <w:tcPr>
            <w:tcW w:w="950" w:type="dxa"/>
            <w:tcBorders>
              <w:top w:val="nil"/>
              <w:left w:val="nil"/>
              <w:bottom w:val="nil"/>
              <w:right w:val="nil"/>
            </w:tcBorders>
            <w:shd w:val="clear" w:color="auto" w:fill="FFFFFF"/>
            <w:vAlign w:val="center"/>
          </w:tcPr>
          <w:p w14:paraId="3158F6DB"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3.27±1.68</w:t>
            </w:r>
          </w:p>
        </w:tc>
        <w:tc>
          <w:tcPr>
            <w:tcW w:w="980" w:type="dxa"/>
            <w:tcBorders>
              <w:top w:val="nil"/>
              <w:left w:val="nil"/>
              <w:bottom w:val="nil"/>
              <w:right w:val="nil"/>
            </w:tcBorders>
            <w:shd w:val="clear" w:color="auto" w:fill="FFFFFF"/>
            <w:vAlign w:val="center"/>
          </w:tcPr>
          <w:p w14:paraId="3D0306A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6.24±1.59</w:t>
            </w:r>
          </w:p>
        </w:tc>
        <w:tc>
          <w:tcPr>
            <w:tcW w:w="670" w:type="dxa"/>
            <w:tcBorders>
              <w:top w:val="nil"/>
              <w:left w:val="nil"/>
              <w:bottom w:val="nil"/>
              <w:right w:val="nil"/>
            </w:tcBorders>
            <w:shd w:val="clear" w:color="auto" w:fill="FFFFFF"/>
            <w:vAlign w:val="center"/>
          </w:tcPr>
          <w:p w14:paraId="38220483"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-11.18</w:t>
            </w:r>
          </w:p>
        </w:tc>
        <w:tc>
          <w:tcPr>
            <w:tcW w:w="510" w:type="dxa"/>
            <w:tcBorders>
              <w:top w:val="nil"/>
              <w:left w:val="nil"/>
              <w:bottom w:val="nil"/>
              <w:right w:val="nil"/>
            </w:tcBorders>
            <w:shd w:val="clear" w:color="auto" w:fill="FFFFFF"/>
            <w:vAlign w:val="center"/>
          </w:tcPr>
          <w:p w14:paraId="0C13EE02"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.001</w:t>
            </w:r>
          </w:p>
        </w:tc>
        <w:tc>
          <w:tcPr>
            <w:tcW w:w="610" w:type="dxa"/>
            <w:tcBorders>
              <w:top w:val="nil"/>
              <w:left w:val="nil"/>
              <w:bottom w:val="nil"/>
              <w:right w:val="nil"/>
            </w:tcBorders>
            <w:shd w:val="clear" w:color="auto" w:fill="FFFFFF"/>
            <w:vAlign w:val="center"/>
          </w:tcPr>
          <w:p w14:paraId="739E8316"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1.68</w:t>
            </w:r>
          </w:p>
        </w:tc>
        <w:tc>
          <w:tcPr>
            <w:tcW w:w="900" w:type="dxa"/>
            <w:tcBorders>
              <w:top w:val="nil"/>
              <w:left w:val="nil"/>
              <w:bottom w:val="nil"/>
              <w:right w:val="nil"/>
            </w:tcBorders>
            <w:shd w:val="clear" w:color="auto" w:fill="FFFFFF"/>
            <w:vAlign w:val="center"/>
          </w:tcPr>
          <w:p w14:paraId="2317E452"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3.65±1.57</w:t>
            </w:r>
          </w:p>
        </w:tc>
        <w:tc>
          <w:tcPr>
            <w:tcW w:w="970" w:type="dxa"/>
            <w:tcBorders>
              <w:top w:val="nil"/>
              <w:left w:val="nil"/>
              <w:bottom w:val="nil"/>
              <w:right w:val="nil"/>
            </w:tcBorders>
            <w:shd w:val="clear" w:color="auto" w:fill="FFFFFF"/>
            <w:vAlign w:val="center"/>
          </w:tcPr>
          <w:p w14:paraId="669EE50B"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5.91±1.62</w:t>
            </w:r>
          </w:p>
        </w:tc>
        <w:tc>
          <w:tcPr>
            <w:tcW w:w="558" w:type="dxa"/>
            <w:tcBorders>
              <w:top w:val="nil"/>
              <w:left w:val="nil"/>
              <w:bottom w:val="nil"/>
              <w:right w:val="nil"/>
            </w:tcBorders>
            <w:shd w:val="clear" w:color="auto" w:fill="FFFFFF"/>
            <w:vAlign w:val="center"/>
          </w:tcPr>
          <w:p w14:paraId="78C5CD3B"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-7.64</w:t>
            </w:r>
          </w:p>
        </w:tc>
        <w:tc>
          <w:tcPr>
            <w:tcW w:w="600" w:type="dxa"/>
            <w:tcBorders>
              <w:top w:val="nil"/>
              <w:left w:val="nil"/>
              <w:bottom w:val="nil"/>
              <w:right w:val="nil"/>
            </w:tcBorders>
            <w:shd w:val="clear" w:color="auto" w:fill="FFFFFF"/>
            <w:vAlign w:val="center"/>
          </w:tcPr>
          <w:p w14:paraId="575F4266"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0.001</w:t>
            </w:r>
          </w:p>
        </w:tc>
        <w:tc>
          <w:tcPr>
            <w:tcW w:w="591" w:type="dxa"/>
            <w:tcBorders>
              <w:top w:val="nil"/>
              <w:left w:val="nil"/>
              <w:bottom w:val="nil"/>
              <w:right w:val="nil"/>
            </w:tcBorders>
            <w:shd w:val="clear" w:color="auto" w:fill="FFFFFF"/>
            <w:vAlign w:val="center"/>
          </w:tcPr>
          <w:p w14:paraId="7C832788"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1.73</w:t>
            </w:r>
          </w:p>
        </w:tc>
        <w:tc>
          <w:tcPr>
            <w:tcW w:w="961" w:type="dxa"/>
            <w:tcBorders>
              <w:top w:val="nil"/>
              <w:left w:val="nil"/>
              <w:bottom w:val="nil"/>
              <w:right w:val="nil"/>
            </w:tcBorders>
            <w:shd w:val="clear" w:color="auto" w:fill="FFFFFF"/>
            <w:vAlign w:val="center"/>
          </w:tcPr>
          <w:p w14:paraId="4E907C8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6.51±1.48</w:t>
            </w:r>
          </w:p>
        </w:tc>
        <w:tc>
          <w:tcPr>
            <w:tcW w:w="600" w:type="dxa"/>
            <w:tcBorders>
              <w:top w:val="nil"/>
              <w:left w:val="nil"/>
              <w:bottom w:val="nil"/>
              <w:right w:val="nil"/>
            </w:tcBorders>
            <w:shd w:val="clear" w:color="auto" w:fill="FFFFFF"/>
            <w:vAlign w:val="center"/>
          </w:tcPr>
          <w:p w14:paraId="18050A27"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2.59</w:t>
            </w:r>
          </w:p>
        </w:tc>
        <w:tc>
          <w:tcPr>
            <w:tcW w:w="514" w:type="dxa"/>
            <w:tcBorders>
              <w:top w:val="nil"/>
              <w:left w:val="nil"/>
              <w:bottom w:val="nil"/>
              <w:right w:val="nil"/>
            </w:tcBorders>
            <w:shd w:val="clear" w:color="auto" w:fill="FFFFFF"/>
            <w:vAlign w:val="center"/>
          </w:tcPr>
          <w:p w14:paraId="146330DE"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.11</w:t>
            </w:r>
          </w:p>
        </w:tc>
        <w:tc>
          <w:tcPr>
            <w:tcW w:w="530" w:type="dxa"/>
            <w:tcBorders>
              <w:top w:val="nil"/>
              <w:left w:val="nil"/>
              <w:bottom w:val="nil"/>
              <w:right w:val="nil"/>
            </w:tcBorders>
            <w:shd w:val="clear" w:color="auto" w:fill="FFFFFF"/>
            <w:vAlign w:val="center"/>
          </w:tcPr>
          <w:p w14:paraId="3C567F0E"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.04</w:t>
            </w:r>
          </w:p>
        </w:tc>
      </w:tr>
      <w:tr w:rsidR="00990363" w14:paraId="3AF4FD6D" w14:textId="77777777">
        <w:trPr>
          <w:trHeight w:val="210"/>
          <w:jc w:val="center"/>
        </w:trPr>
        <w:tc>
          <w:tcPr>
            <w:tcW w:w="2644" w:type="dxa"/>
            <w:tcBorders>
              <w:top w:val="nil"/>
              <w:left w:val="nil"/>
              <w:bottom w:val="nil"/>
              <w:right w:val="nil"/>
            </w:tcBorders>
            <w:shd w:val="clear" w:color="auto" w:fill="FFFFFF"/>
            <w:vAlign w:val="center"/>
          </w:tcPr>
          <w:p w14:paraId="2096808B" w14:textId="77777777" w:rsidR="00990363" w:rsidRDefault="00000000">
            <w:pPr>
              <w:widowControl/>
              <w:spacing w:line="240" w:lineRule="exact"/>
              <w:jc w:val="center"/>
              <w:textAlignment w:val="center"/>
              <w:rPr>
                <w:rFonts w:ascii="Times New Roman" w:eastAsia="SimSun" w:hAnsi="Times New Roman" w:cs="Times New Roman"/>
                <w:sz w:val="20"/>
                <w:szCs w:val="20"/>
              </w:rPr>
            </w:pPr>
            <w:r>
              <w:rPr>
                <w:rStyle w:val="font21"/>
                <w:rFonts w:ascii="Times New Roman" w:hAnsi="Times New Roman" w:cs="Times New Roman"/>
                <w:bCs/>
                <w:color w:val="auto"/>
                <w:sz w:val="15"/>
                <w:szCs w:val="15"/>
                <w:lang w:bidi="ar"/>
              </w:rPr>
              <w:t>Locomotor Skills</w:t>
            </w:r>
          </w:p>
        </w:tc>
        <w:tc>
          <w:tcPr>
            <w:tcW w:w="930" w:type="dxa"/>
            <w:tcBorders>
              <w:top w:val="nil"/>
              <w:left w:val="nil"/>
              <w:bottom w:val="nil"/>
              <w:right w:val="nil"/>
            </w:tcBorders>
            <w:shd w:val="clear" w:color="auto" w:fill="FFFFFF"/>
            <w:vAlign w:val="center"/>
          </w:tcPr>
          <w:p w14:paraId="48CE2245"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30.8±3.21</w:t>
            </w:r>
          </w:p>
        </w:tc>
        <w:tc>
          <w:tcPr>
            <w:tcW w:w="1000" w:type="dxa"/>
            <w:tcBorders>
              <w:top w:val="nil"/>
              <w:left w:val="nil"/>
              <w:bottom w:val="nil"/>
              <w:right w:val="nil"/>
            </w:tcBorders>
            <w:shd w:val="clear" w:color="auto" w:fill="FFFFFF"/>
            <w:vAlign w:val="center"/>
          </w:tcPr>
          <w:p w14:paraId="27059FBD"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37.42±3.69</w:t>
            </w:r>
          </w:p>
        </w:tc>
        <w:tc>
          <w:tcPr>
            <w:tcW w:w="550" w:type="dxa"/>
            <w:tcBorders>
              <w:top w:val="nil"/>
              <w:left w:val="nil"/>
              <w:bottom w:val="nil"/>
              <w:right w:val="nil"/>
            </w:tcBorders>
            <w:shd w:val="clear" w:color="auto" w:fill="FFFFFF"/>
            <w:vAlign w:val="center"/>
          </w:tcPr>
          <w:p w14:paraId="1DCDD401"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-3.58</w:t>
            </w:r>
          </w:p>
        </w:tc>
        <w:tc>
          <w:tcPr>
            <w:tcW w:w="590" w:type="dxa"/>
            <w:tcBorders>
              <w:top w:val="nil"/>
              <w:left w:val="nil"/>
              <w:bottom w:val="nil"/>
              <w:right w:val="nil"/>
            </w:tcBorders>
            <w:shd w:val="clear" w:color="auto" w:fill="FFFFFF"/>
            <w:vAlign w:val="center"/>
          </w:tcPr>
          <w:p w14:paraId="7C4AE2A2" w14:textId="77777777" w:rsidR="00990363" w:rsidRDefault="00000000">
            <w:pPr>
              <w:widowControl/>
              <w:spacing w:line="240" w:lineRule="exact"/>
              <w:textAlignment w:val="center"/>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.000</w:t>
            </w:r>
          </w:p>
        </w:tc>
        <w:tc>
          <w:tcPr>
            <w:tcW w:w="660" w:type="dxa"/>
            <w:tcBorders>
              <w:top w:val="nil"/>
              <w:left w:val="nil"/>
              <w:bottom w:val="nil"/>
              <w:right w:val="nil"/>
            </w:tcBorders>
            <w:shd w:val="clear" w:color="auto" w:fill="FFFFFF"/>
            <w:vAlign w:val="center"/>
          </w:tcPr>
          <w:p w14:paraId="5FE54A80"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7.12</w:t>
            </w:r>
          </w:p>
        </w:tc>
        <w:tc>
          <w:tcPr>
            <w:tcW w:w="950" w:type="dxa"/>
            <w:tcBorders>
              <w:top w:val="nil"/>
              <w:left w:val="nil"/>
              <w:bottom w:val="nil"/>
              <w:right w:val="nil"/>
            </w:tcBorders>
            <w:shd w:val="clear" w:color="auto" w:fill="FFFFFF"/>
            <w:vAlign w:val="center"/>
          </w:tcPr>
          <w:p w14:paraId="7A67EED5"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25.61±3.94</w:t>
            </w:r>
          </w:p>
        </w:tc>
        <w:tc>
          <w:tcPr>
            <w:tcW w:w="980" w:type="dxa"/>
            <w:tcBorders>
              <w:top w:val="nil"/>
              <w:left w:val="nil"/>
              <w:bottom w:val="nil"/>
              <w:right w:val="nil"/>
            </w:tcBorders>
            <w:shd w:val="clear" w:color="auto" w:fill="FFFFFF"/>
            <w:vAlign w:val="center"/>
          </w:tcPr>
          <w:p w14:paraId="00425586"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35.0±4.86</w:t>
            </w:r>
          </w:p>
        </w:tc>
        <w:tc>
          <w:tcPr>
            <w:tcW w:w="670" w:type="dxa"/>
            <w:tcBorders>
              <w:top w:val="nil"/>
              <w:left w:val="nil"/>
              <w:bottom w:val="nil"/>
              <w:right w:val="nil"/>
            </w:tcBorders>
            <w:shd w:val="clear" w:color="auto" w:fill="FFFFFF"/>
            <w:vAlign w:val="center"/>
          </w:tcPr>
          <w:p w14:paraId="0BD797C7"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-10.05</w:t>
            </w:r>
          </w:p>
        </w:tc>
        <w:tc>
          <w:tcPr>
            <w:tcW w:w="510" w:type="dxa"/>
            <w:tcBorders>
              <w:top w:val="nil"/>
              <w:left w:val="nil"/>
              <w:bottom w:val="nil"/>
              <w:right w:val="nil"/>
            </w:tcBorders>
            <w:shd w:val="clear" w:color="auto" w:fill="FFFFFF"/>
            <w:vAlign w:val="center"/>
          </w:tcPr>
          <w:p w14:paraId="68E65335"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.001</w:t>
            </w:r>
          </w:p>
        </w:tc>
        <w:tc>
          <w:tcPr>
            <w:tcW w:w="610" w:type="dxa"/>
            <w:tcBorders>
              <w:top w:val="nil"/>
              <w:left w:val="nil"/>
              <w:bottom w:val="nil"/>
              <w:right w:val="nil"/>
            </w:tcBorders>
            <w:shd w:val="clear" w:color="auto" w:fill="FFFFFF"/>
            <w:vAlign w:val="center"/>
          </w:tcPr>
          <w:p w14:paraId="6712FD05"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5.11</w:t>
            </w:r>
          </w:p>
        </w:tc>
        <w:tc>
          <w:tcPr>
            <w:tcW w:w="900" w:type="dxa"/>
            <w:tcBorders>
              <w:top w:val="nil"/>
              <w:left w:val="nil"/>
              <w:bottom w:val="nil"/>
              <w:right w:val="nil"/>
            </w:tcBorders>
            <w:shd w:val="clear" w:color="auto" w:fill="FFFFFF"/>
            <w:vAlign w:val="center"/>
          </w:tcPr>
          <w:p w14:paraId="5E81A57F"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24.91±3.32</w:t>
            </w:r>
          </w:p>
        </w:tc>
        <w:tc>
          <w:tcPr>
            <w:tcW w:w="970" w:type="dxa"/>
            <w:tcBorders>
              <w:top w:val="nil"/>
              <w:left w:val="nil"/>
              <w:bottom w:val="nil"/>
              <w:right w:val="nil"/>
            </w:tcBorders>
            <w:shd w:val="clear" w:color="auto" w:fill="FFFFFF"/>
            <w:vAlign w:val="center"/>
          </w:tcPr>
          <w:p w14:paraId="2EB6DC91"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33.06±5.37</w:t>
            </w:r>
          </w:p>
        </w:tc>
        <w:tc>
          <w:tcPr>
            <w:tcW w:w="558" w:type="dxa"/>
            <w:tcBorders>
              <w:top w:val="nil"/>
              <w:left w:val="nil"/>
              <w:bottom w:val="nil"/>
              <w:right w:val="nil"/>
            </w:tcBorders>
            <w:shd w:val="clear" w:color="auto" w:fill="FFFFFF"/>
            <w:vAlign w:val="center"/>
          </w:tcPr>
          <w:p w14:paraId="383881F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-5.64</w:t>
            </w:r>
          </w:p>
        </w:tc>
        <w:tc>
          <w:tcPr>
            <w:tcW w:w="600" w:type="dxa"/>
            <w:tcBorders>
              <w:top w:val="nil"/>
              <w:left w:val="nil"/>
              <w:bottom w:val="nil"/>
              <w:right w:val="nil"/>
            </w:tcBorders>
            <w:shd w:val="clear" w:color="auto" w:fill="FFFFFF"/>
            <w:vAlign w:val="center"/>
          </w:tcPr>
          <w:p w14:paraId="6ADDB72A"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0.001</w:t>
            </w:r>
          </w:p>
        </w:tc>
        <w:tc>
          <w:tcPr>
            <w:tcW w:w="591" w:type="dxa"/>
            <w:tcBorders>
              <w:top w:val="nil"/>
              <w:left w:val="nil"/>
              <w:bottom w:val="nil"/>
              <w:right w:val="nil"/>
            </w:tcBorders>
            <w:shd w:val="clear" w:color="auto" w:fill="FFFFFF"/>
            <w:vAlign w:val="center"/>
          </w:tcPr>
          <w:p w14:paraId="56C8C47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7.39</w:t>
            </w:r>
          </w:p>
        </w:tc>
        <w:tc>
          <w:tcPr>
            <w:tcW w:w="961" w:type="dxa"/>
            <w:tcBorders>
              <w:top w:val="nil"/>
              <w:left w:val="nil"/>
              <w:bottom w:val="nil"/>
              <w:right w:val="nil"/>
            </w:tcBorders>
            <w:shd w:val="clear" w:color="auto" w:fill="FFFFFF"/>
            <w:vAlign w:val="center"/>
          </w:tcPr>
          <w:p w14:paraId="6F24D207"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36.46±3.59</w:t>
            </w:r>
          </w:p>
        </w:tc>
        <w:tc>
          <w:tcPr>
            <w:tcW w:w="600" w:type="dxa"/>
            <w:tcBorders>
              <w:top w:val="nil"/>
              <w:left w:val="nil"/>
              <w:bottom w:val="nil"/>
              <w:right w:val="nil"/>
            </w:tcBorders>
            <w:shd w:val="clear" w:color="auto" w:fill="FFFFFF"/>
            <w:vAlign w:val="center"/>
          </w:tcPr>
          <w:p w14:paraId="729A5279"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13.61</w:t>
            </w:r>
          </w:p>
        </w:tc>
        <w:tc>
          <w:tcPr>
            <w:tcW w:w="514" w:type="dxa"/>
            <w:tcBorders>
              <w:top w:val="nil"/>
              <w:left w:val="nil"/>
              <w:bottom w:val="nil"/>
              <w:right w:val="nil"/>
            </w:tcBorders>
            <w:shd w:val="clear" w:color="auto" w:fill="FFFFFF"/>
            <w:vAlign w:val="center"/>
          </w:tcPr>
          <w:p w14:paraId="255AD695"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.000</w:t>
            </w:r>
          </w:p>
        </w:tc>
        <w:tc>
          <w:tcPr>
            <w:tcW w:w="530" w:type="dxa"/>
            <w:tcBorders>
              <w:top w:val="nil"/>
              <w:left w:val="nil"/>
              <w:bottom w:val="nil"/>
              <w:right w:val="nil"/>
            </w:tcBorders>
            <w:shd w:val="clear" w:color="auto" w:fill="FFFFFF"/>
            <w:vAlign w:val="center"/>
          </w:tcPr>
          <w:p w14:paraId="28E6D7E4"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.17</w:t>
            </w:r>
          </w:p>
        </w:tc>
      </w:tr>
      <w:tr w:rsidR="00990363" w14:paraId="681CEAF6" w14:textId="77777777">
        <w:trPr>
          <w:jc w:val="center"/>
        </w:trPr>
        <w:tc>
          <w:tcPr>
            <w:tcW w:w="2644" w:type="dxa"/>
            <w:tcBorders>
              <w:top w:val="nil"/>
              <w:left w:val="nil"/>
              <w:bottom w:val="nil"/>
              <w:right w:val="nil"/>
            </w:tcBorders>
            <w:shd w:val="clear" w:color="auto" w:fill="FFFFFF"/>
            <w:vAlign w:val="center"/>
          </w:tcPr>
          <w:p w14:paraId="63AB0FE5" w14:textId="77777777" w:rsidR="00990363" w:rsidRDefault="00000000">
            <w:pPr>
              <w:widowControl/>
              <w:spacing w:line="240" w:lineRule="exact"/>
              <w:jc w:val="center"/>
              <w:textAlignment w:val="center"/>
              <w:rPr>
                <w:rFonts w:ascii="Times New Roman" w:eastAsia="SimSun" w:hAnsi="Times New Roman" w:cs="Times New Roman"/>
                <w:sz w:val="20"/>
                <w:szCs w:val="20"/>
              </w:rPr>
            </w:pPr>
            <w:r>
              <w:rPr>
                <w:rStyle w:val="font21"/>
                <w:rFonts w:ascii="Times New Roman" w:hAnsi="Times New Roman" w:cs="Times New Roman"/>
                <w:color w:val="auto"/>
                <w:sz w:val="15"/>
                <w:szCs w:val="15"/>
                <w:lang w:bidi="ar"/>
              </w:rPr>
              <w:t>Overhand Throw</w:t>
            </w:r>
          </w:p>
        </w:tc>
        <w:tc>
          <w:tcPr>
            <w:tcW w:w="930" w:type="dxa"/>
            <w:tcBorders>
              <w:top w:val="nil"/>
              <w:left w:val="nil"/>
              <w:bottom w:val="nil"/>
              <w:right w:val="nil"/>
            </w:tcBorders>
            <w:shd w:val="clear" w:color="auto" w:fill="FFFFFF"/>
            <w:vAlign w:val="center"/>
          </w:tcPr>
          <w:p w14:paraId="348DA11A"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4.3±2.212</w:t>
            </w:r>
          </w:p>
        </w:tc>
        <w:tc>
          <w:tcPr>
            <w:tcW w:w="1000" w:type="dxa"/>
            <w:tcBorders>
              <w:top w:val="nil"/>
              <w:left w:val="nil"/>
              <w:bottom w:val="nil"/>
              <w:right w:val="nil"/>
            </w:tcBorders>
            <w:shd w:val="clear" w:color="auto" w:fill="FFFFFF"/>
            <w:vAlign w:val="center"/>
          </w:tcPr>
          <w:p w14:paraId="386A4547"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5.39±1.48</w:t>
            </w:r>
          </w:p>
        </w:tc>
        <w:tc>
          <w:tcPr>
            <w:tcW w:w="550" w:type="dxa"/>
            <w:tcBorders>
              <w:top w:val="nil"/>
              <w:left w:val="nil"/>
              <w:bottom w:val="nil"/>
              <w:right w:val="nil"/>
            </w:tcBorders>
            <w:shd w:val="clear" w:color="auto" w:fill="FFFFFF"/>
            <w:vAlign w:val="center"/>
          </w:tcPr>
          <w:p w14:paraId="5FF07EAC"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-1.8</w:t>
            </w:r>
          </w:p>
        </w:tc>
        <w:tc>
          <w:tcPr>
            <w:tcW w:w="590" w:type="dxa"/>
            <w:tcBorders>
              <w:top w:val="nil"/>
              <w:left w:val="nil"/>
              <w:bottom w:val="nil"/>
              <w:right w:val="nil"/>
            </w:tcBorders>
            <w:shd w:val="clear" w:color="auto" w:fill="FFFFFF"/>
            <w:vAlign w:val="center"/>
          </w:tcPr>
          <w:p w14:paraId="28386A12" w14:textId="77777777" w:rsidR="00990363" w:rsidRDefault="00000000">
            <w:pPr>
              <w:widowControl/>
              <w:spacing w:line="240" w:lineRule="exact"/>
              <w:textAlignment w:val="center"/>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0.08</w:t>
            </w:r>
          </w:p>
        </w:tc>
        <w:tc>
          <w:tcPr>
            <w:tcW w:w="660" w:type="dxa"/>
            <w:tcBorders>
              <w:top w:val="nil"/>
              <w:left w:val="nil"/>
              <w:bottom w:val="nil"/>
              <w:right w:val="nil"/>
            </w:tcBorders>
            <w:shd w:val="clear" w:color="auto" w:fill="FFFFFF"/>
            <w:vAlign w:val="center"/>
          </w:tcPr>
          <w:p w14:paraId="174A095C"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2.55</w:t>
            </w:r>
          </w:p>
        </w:tc>
        <w:tc>
          <w:tcPr>
            <w:tcW w:w="950" w:type="dxa"/>
            <w:tcBorders>
              <w:top w:val="nil"/>
              <w:left w:val="nil"/>
              <w:bottom w:val="nil"/>
              <w:right w:val="nil"/>
            </w:tcBorders>
            <w:shd w:val="clear" w:color="auto" w:fill="FFFFFF"/>
            <w:vAlign w:val="center"/>
          </w:tcPr>
          <w:p w14:paraId="0E55D994"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3.39±2.08</w:t>
            </w:r>
          </w:p>
        </w:tc>
        <w:tc>
          <w:tcPr>
            <w:tcW w:w="980" w:type="dxa"/>
            <w:tcBorders>
              <w:top w:val="nil"/>
              <w:left w:val="nil"/>
              <w:bottom w:val="nil"/>
              <w:right w:val="nil"/>
            </w:tcBorders>
            <w:shd w:val="clear" w:color="auto" w:fill="FFFFFF"/>
            <w:vAlign w:val="center"/>
          </w:tcPr>
          <w:p w14:paraId="0E88BD5D"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5.08±1.64</w:t>
            </w:r>
          </w:p>
        </w:tc>
        <w:tc>
          <w:tcPr>
            <w:tcW w:w="670" w:type="dxa"/>
            <w:tcBorders>
              <w:top w:val="nil"/>
              <w:left w:val="nil"/>
              <w:bottom w:val="nil"/>
              <w:right w:val="nil"/>
            </w:tcBorders>
            <w:shd w:val="clear" w:color="auto" w:fill="FFFFFF"/>
            <w:vAlign w:val="center"/>
          </w:tcPr>
          <w:p w14:paraId="2ED54DE9"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-5.70</w:t>
            </w:r>
          </w:p>
        </w:tc>
        <w:tc>
          <w:tcPr>
            <w:tcW w:w="510" w:type="dxa"/>
            <w:tcBorders>
              <w:top w:val="nil"/>
              <w:left w:val="nil"/>
              <w:bottom w:val="nil"/>
              <w:right w:val="nil"/>
            </w:tcBorders>
            <w:shd w:val="clear" w:color="auto" w:fill="FFFFFF"/>
            <w:vAlign w:val="center"/>
          </w:tcPr>
          <w:p w14:paraId="481AB52B"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.001</w:t>
            </w:r>
          </w:p>
        </w:tc>
        <w:tc>
          <w:tcPr>
            <w:tcW w:w="610" w:type="dxa"/>
            <w:tcBorders>
              <w:top w:val="nil"/>
              <w:left w:val="nil"/>
              <w:bottom w:val="nil"/>
              <w:right w:val="nil"/>
            </w:tcBorders>
            <w:shd w:val="clear" w:color="auto" w:fill="FFFFFF"/>
            <w:vAlign w:val="center"/>
          </w:tcPr>
          <w:p w14:paraId="43A4FE13"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2.02</w:t>
            </w:r>
          </w:p>
        </w:tc>
        <w:tc>
          <w:tcPr>
            <w:tcW w:w="900" w:type="dxa"/>
            <w:tcBorders>
              <w:top w:val="nil"/>
              <w:left w:val="nil"/>
              <w:bottom w:val="nil"/>
              <w:right w:val="nil"/>
            </w:tcBorders>
            <w:shd w:val="clear" w:color="auto" w:fill="FFFFFF"/>
            <w:vAlign w:val="center"/>
          </w:tcPr>
          <w:p w14:paraId="2BB3F55F"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3.65±2.16</w:t>
            </w:r>
          </w:p>
        </w:tc>
        <w:tc>
          <w:tcPr>
            <w:tcW w:w="970" w:type="dxa"/>
            <w:tcBorders>
              <w:top w:val="nil"/>
              <w:left w:val="nil"/>
              <w:bottom w:val="nil"/>
              <w:right w:val="nil"/>
            </w:tcBorders>
            <w:shd w:val="clear" w:color="auto" w:fill="FFFFFF"/>
            <w:vAlign w:val="center"/>
          </w:tcPr>
          <w:p w14:paraId="31D90884"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4.76±1.58</w:t>
            </w:r>
          </w:p>
        </w:tc>
        <w:tc>
          <w:tcPr>
            <w:tcW w:w="558" w:type="dxa"/>
            <w:tcBorders>
              <w:top w:val="nil"/>
              <w:left w:val="nil"/>
              <w:bottom w:val="nil"/>
              <w:right w:val="nil"/>
            </w:tcBorders>
            <w:shd w:val="clear" w:color="auto" w:fill="FFFFFF"/>
            <w:vAlign w:val="center"/>
          </w:tcPr>
          <w:p w14:paraId="6E2882F9"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-2.86</w:t>
            </w:r>
          </w:p>
        </w:tc>
        <w:tc>
          <w:tcPr>
            <w:tcW w:w="600" w:type="dxa"/>
            <w:tcBorders>
              <w:top w:val="nil"/>
              <w:left w:val="nil"/>
              <w:bottom w:val="nil"/>
              <w:right w:val="nil"/>
            </w:tcBorders>
            <w:shd w:val="clear" w:color="auto" w:fill="FFFFFF"/>
            <w:vAlign w:val="center"/>
          </w:tcPr>
          <w:p w14:paraId="23356E3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0.01</w:t>
            </w:r>
          </w:p>
        </w:tc>
        <w:tc>
          <w:tcPr>
            <w:tcW w:w="591" w:type="dxa"/>
            <w:tcBorders>
              <w:top w:val="nil"/>
              <w:left w:val="nil"/>
              <w:bottom w:val="nil"/>
              <w:right w:val="nil"/>
            </w:tcBorders>
            <w:shd w:val="clear" w:color="auto" w:fill="FFFFFF"/>
            <w:vAlign w:val="center"/>
          </w:tcPr>
          <w:p w14:paraId="53D0F849"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2.28</w:t>
            </w:r>
          </w:p>
        </w:tc>
        <w:tc>
          <w:tcPr>
            <w:tcW w:w="961" w:type="dxa"/>
            <w:tcBorders>
              <w:top w:val="nil"/>
              <w:left w:val="nil"/>
              <w:bottom w:val="nil"/>
              <w:right w:val="nil"/>
            </w:tcBorders>
            <w:shd w:val="clear" w:color="auto" w:fill="FFFFFF"/>
            <w:vAlign w:val="center"/>
          </w:tcPr>
          <w:p w14:paraId="12D1E1FD"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5.49±1.50</w:t>
            </w:r>
          </w:p>
        </w:tc>
        <w:tc>
          <w:tcPr>
            <w:tcW w:w="600" w:type="dxa"/>
            <w:tcBorders>
              <w:top w:val="nil"/>
              <w:left w:val="nil"/>
              <w:bottom w:val="nil"/>
              <w:right w:val="nil"/>
            </w:tcBorders>
            <w:shd w:val="clear" w:color="auto" w:fill="FFFFFF"/>
            <w:vAlign w:val="center"/>
          </w:tcPr>
          <w:p w14:paraId="18D755BE"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4.00</w:t>
            </w:r>
          </w:p>
        </w:tc>
        <w:tc>
          <w:tcPr>
            <w:tcW w:w="514" w:type="dxa"/>
            <w:tcBorders>
              <w:top w:val="nil"/>
              <w:left w:val="nil"/>
              <w:bottom w:val="nil"/>
              <w:right w:val="nil"/>
            </w:tcBorders>
            <w:shd w:val="clear" w:color="auto" w:fill="FFFFFF"/>
            <w:vAlign w:val="center"/>
          </w:tcPr>
          <w:p w14:paraId="180121A8"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.05</w:t>
            </w:r>
          </w:p>
        </w:tc>
        <w:tc>
          <w:tcPr>
            <w:tcW w:w="530" w:type="dxa"/>
            <w:tcBorders>
              <w:top w:val="nil"/>
              <w:left w:val="nil"/>
              <w:bottom w:val="nil"/>
              <w:right w:val="nil"/>
            </w:tcBorders>
            <w:shd w:val="clear" w:color="auto" w:fill="FFFFFF"/>
            <w:vAlign w:val="center"/>
          </w:tcPr>
          <w:p w14:paraId="7E74F661"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.06</w:t>
            </w:r>
          </w:p>
        </w:tc>
      </w:tr>
      <w:tr w:rsidR="00990363" w14:paraId="515BDF47" w14:textId="77777777">
        <w:trPr>
          <w:jc w:val="center"/>
        </w:trPr>
        <w:tc>
          <w:tcPr>
            <w:tcW w:w="2644" w:type="dxa"/>
            <w:tcBorders>
              <w:top w:val="nil"/>
              <w:left w:val="nil"/>
              <w:bottom w:val="nil"/>
              <w:right w:val="nil"/>
            </w:tcBorders>
            <w:shd w:val="clear" w:color="auto" w:fill="FFFFFF"/>
            <w:vAlign w:val="center"/>
          </w:tcPr>
          <w:p w14:paraId="386EC5CC" w14:textId="77777777" w:rsidR="00990363" w:rsidRDefault="00000000">
            <w:pPr>
              <w:widowControl/>
              <w:spacing w:line="240" w:lineRule="exact"/>
              <w:jc w:val="center"/>
              <w:textAlignment w:val="center"/>
              <w:rPr>
                <w:rFonts w:ascii="Times New Roman" w:eastAsia="SimSun" w:hAnsi="Times New Roman" w:cs="Times New Roman"/>
                <w:sz w:val="20"/>
                <w:szCs w:val="20"/>
              </w:rPr>
            </w:pPr>
            <w:r>
              <w:rPr>
                <w:rStyle w:val="font21"/>
                <w:rFonts w:ascii="Times New Roman" w:hAnsi="Times New Roman" w:cs="Times New Roman"/>
                <w:color w:val="auto"/>
                <w:sz w:val="15"/>
                <w:szCs w:val="15"/>
                <w:lang w:bidi="ar"/>
              </w:rPr>
              <w:t>Kick</w:t>
            </w:r>
          </w:p>
        </w:tc>
        <w:tc>
          <w:tcPr>
            <w:tcW w:w="930" w:type="dxa"/>
            <w:tcBorders>
              <w:top w:val="nil"/>
              <w:left w:val="nil"/>
              <w:bottom w:val="nil"/>
              <w:right w:val="nil"/>
            </w:tcBorders>
            <w:shd w:val="clear" w:color="auto" w:fill="FFFFFF"/>
            <w:vAlign w:val="center"/>
          </w:tcPr>
          <w:p w14:paraId="0CA6E234"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4.73±2.08</w:t>
            </w:r>
          </w:p>
        </w:tc>
        <w:tc>
          <w:tcPr>
            <w:tcW w:w="1000" w:type="dxa"/>
            <w:tcBorders>
              <w:top w:val="nil"/>
              <w:left w:val="nil"/>
              <w:bottom w:val="nil"/>
              <w:right w:val="nil"/>
            </w:tcBorders>
            <w:shd w:val="clear" w:color="auto" w:fill="FFFFFF"/>
            <w:vAlign w:val="center"/>
          </w:tcPr>
          <w:p w14:paraId="7940961E"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6.36±1.39</w:t>
            </w:r>
          </w:p>
        </w:tc>
        <w:tc>
          <w:tcPr>
            <w:tcW w:w="550" w:type="dxa"/>
            <w:tcBorders>
              <w:top w:val="nil"/>
              <w:left w:val="nil"/>
              <w:bottom w:val="nil"/>
              <w:right w:val="nil"/>
            </w:tcBorders>
            <w:shd w:val="clear" w:color="auto" w:fill="FFFFFF"/>
            <w:vAlign w:val="center"/>
          </w:tcPr>
          <w:p w14:paraId="3DCBE3B3"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-2.85</w:t>
            </w:r>
          </w:p>
        </w:tc>
        <w:tc>
          <w:tcPr>
            <w:tcW w:w="590" w:type="dxa"/>
            <w:tcBorders>
              <w:top w:val="nil"/>
              <w:left w:val="nil"/>
              <w:bottom w:val="nil"/>
              <w:right w:val="nil"/>
            </w:tcBorders>
            <w:shd w:val="clear" w:color="auto" w:fill="FFFFFF"/>
            <w:vAlign w:val="center"/>
          </w:tcPr>
          <w:p w14:paraId="51EB2BF5" w14:textId="77777777" w:rsidR="00990363" w:rsidRDefault="00000000">
            <w:pPr>
              <w:widowControl/>
              <w:spacing w:line="240" w:lineRule="exact"/>
              <w:textAlignment w:val="center"/>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.01</w:t>
            </w:r>
          </w:p>
        </w:tc>
        <w:tc>
          <w:tcPr>
            <w:tcW w:w="660" w:type="dxa"/>
            <w:tcBorders>
              <w:top w:val="nil"/>
              <w:left w:val="nil"/>
              <w:bottom w:val="nil"/>
              <w:right w:val="nil"/>
            </w:tcBorders>
            <w:shd w:val="clear" w:color="auto" w:fill="FFFFFF"/>
            <w:vAlign w:val="center"/>
          </w:tcPr>
          <w:p w14:paraId="46023F5A"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2.77</w:t>
            </w:r>
          </w:p>
        </w:tc>
        <w:tc>
          <w:tcPr>
            <w:tcW w:w="950" w:type="dxa"/>
            <w:tcBorders>
              <w:top w:val="nil"/>
              <w:left w:val="nil"/>
              <w:bottom w:val="nil"/>
              <w:right w:val="nil"/>
            </w:tcBorders>
            <w:shd w:val="clear" w:color="auto" w:fill="FFFFFF"/>
            <w:vAlign w:val="center"/>
          </w:tcPr>
          <w:p w14:paraId="5F45485E"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4.76±2.08</w:t>
            </w:r>
          </w:p>
        </w:tc>
        <w:tc>
          <w:tcPr>
            <w:tcW w:w="980" w:type="dxa"/>
            <w:tcBorders>
              <w:top w:val="nil"/>
              <w:left w:val="nil"/>
              <w:bottom w:val="nil"/>
              <w:right w:val="nil"/>
            </w:tcBorders>
            <w:shd w:val="clear" w:color="auto" w:fill="FFFFFF"/>
            <w:vAlign w:val="center"/>
          </w:tcPr>
          <w:p w14:paraId="7FF634D5"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6.03±1.54</w:t>
            </w:r>
          </w:p>
        </w:tc>
        <w:tc>
          <w:tcPr>
            <w:tcW w:w="670" w:type="dxa"/>
            <w:tcBorders>
              <w:top w:val="nil"/>
              <w:left w:val="nil"/>
              <w:bottom w:val="nil"/>
              <w:right w:val="nil"/>
            </w:tcBorders>
            <w:shd w:val="clear" w:color="auto" w:fill="FFFFFF"/>
            <w:vAlign w:val="center"/>
          </w:tcPr>
          <w:p w14:paraId="2355C4CB"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-4.87</w:t>
            </w:r>
          </w:p>
        </w:tc>
        <w:tc>
          <w:tcPr>
            <w:tcW w:w="510" w:type="dxa"/>
            <w:tcBorders>
              <w:top w:val="nil"/>
              <w:left w:val="nil"/>
              <w:bottom w:val="nil"/>
              <w:right w:val="nil"/>
            </w:tcBorders>
            <w:shd w:val="clear" w:color="auto" w:fill="FFFFFF"/>
            <w:vAlign w:val="center"/>
          </w:tcPr>
          <w:p w14:paraId="2C6B6B8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.001</w:t>
            </w:r>
          </w:p>
        </w:tc>
        <w:tc>
          <w:tcPr>
            <w:tcW w:w="610" w:type="dxa"/>
            <w:tcBorders>
              <w:top w:val="nil"/>
              <w:left w:val="nil"/>
              <w:bottom w:val="nil"/>
              <w:right w:val="nil"/>
            </w:tcBorders>
            <w:shd w:val="clear" w:color="auto" w:fill="FFFFFF"/>
            <w:vAlign w:val="center"/>
          </w:tcPr>
          <w:p w14:paraId="3007D97B"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1.75</w:t>
            </w:r>
          </w:p>
        </w:tc>
        <w:tc>
          <w:tcPr>
            <w:tcW w:w="900" w:type="dxa"/>
            <w:tcBorders>
              <w:top w:val="nil"/>
              <w:left w:val="nil"/>
              <w:bottom w:val="nil"/>
              <w:right w:val="nil"/>
            </w:tcBorders>
            <w:shd w:val="clear" w:color="auto" w:fill="FFFFFF"/>
            <w:vAlign w:val="center"/>
          </w:tcPr>
          <w:p w14:paraId="382EFE34"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4.00±2.1</w:t>
            </w:r>
          </w:p>
        </w:tc>
        <w:tc>
          <w:tcPr>
            <w:tcW w:w="970" w:type="dxa"/>
            <w:tcBorders>
              <w:top w:val="nil"/>
              <w:left w:val="nil"/>
              <w:bottom w:val="nil"/>
              <w:right w:val="nil"/>
            </w:tcBorders>
            <w:shd w:val="clear" w:color="auto" w:fill="FFFFFF"/>
            <w:vAlign w:val="center"/>
          </w:tcPr>
          <w:p w14:paraId="7DDAE568"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5.71±1.47</w:t>
            </w:r>
          </w:p>
        </w:tc>
        <w:tc>
          <w:tcPr>
            <w:tcW w:w="558" w:type="dxa"/>
            <w:tcBorders>
              <w:top w:val="nil"/>
              <w:left w:val="nil"/>
              <w:bottom w:val="nil"/>
              <w:right w:val="nil"/>
            </w:tcBorders>
            <w:shd w:val="clear" w:color="auto" w:fill="FFFFFF"/>
            <w:vAlign w:val="center"/>
          </w:tcPr>
          <w:p w14:paraId="519FC2C9"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-3.65</w:t>
            </w:r>
          </w:p>
        </w:tc>
        <w:tc>
          <w:tcPr>
            <w:tcW w:w="600" w:type="dxa"/>
            <w:tcBorders>
              <w:top w:val="nil"/>
              <w:left w:val="nil"/>
              <w:bottom w:val="nil"/>
              <w:right w:val="nil"/>
            </w:tcBorders>
            <w:shd w:val="clear" w:color="auto" w:fill="FFFFFF"/>
            <w:vAlign w:val="center"/>
          </w:tcPr>
          <w:p w14:paraId="79008A88"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0.002</w:t>
            </w:r>
          </w:p>
        </w:tc>
        <w:tc>
          <w:tcPr>
            <w:tcW w:w="591" w:type="dxa"/>
            <w:tcBorders>
              <w:top w:val="nil"/>
              <w:left w:val="nil"/>
              <w:bottom w:val="nil"/>
              <w:right w:val="nil"/>
            </w:tcBorders>
            <w:shd w:val="clear" w:color="auto" w:fill="FFFFFF"/>
            <w:vAlign w:val="center"/>
          </w:tcPr>
          <w:p w14:paraId="24CF8ABB"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2.73</w:t>
            </w:r>
          </w:p>
        </w:tc>
        <w:tc>
          <w:tcPr>
            <w:tcW w:w="961" w:type="dxa"/>
            <w:tcBorders>
              <w:top w:val="nil"/>
              <w:left w:val="nil"/>
              <w:bottom w:val="nil"/>
              <w:right w:val="nil"/>
            </w:tcBorders>
            <w:shd w:val="clear" w:color="auto" w:fill="FFFFFF"/>
            <w:vAlign w:val="center"/>
          </w:tcPr>
          <w:p w14:paraId="4909DD35"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6.37±1.40</w:t>
            </w:r>
          </w:p>
        </w:tc>
        <w:tc>
          <w:tcPr>
            <w:tcW w:w="600" w:type="dxa"/>
            <w:tcBorders>
              <w:top w:val="nil"/>
              <w:left w:val="nil"/>
              <w:bottom w:val="nil"/>
              <w:right w:val="nil"/>
            </w:tcBorders>
            <w:shd w:val="clear" w:color="auto" w:fill="FFFFFF"/>
            <w:vAlign w:val="center"/>
          </w:tcPr>
          <w:p w14:paraId="1A7819B7"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3.45</w:t>
            </w:r>
          </w:p>
        </w:tc>
        <w:tc>
          <w:tcPr>
            <w:tcW w:w="514" w:type="dxa"/>
            <w:tcBorders>
              <w:top w:val="nil"/>
              <w:left w:val="nil"/>
              <w:bottom w:val="nil"/>
              <w:right w:val="nil"/>
            </w:tcBorders>
            <w:shd w:val="clear" w:color="auto" w:fill="FFFFFF"/>
            <w:vAlign w:val="center"/>
          </w:tcPr>
          <w:p w14:paraId="0C7F44B2"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.07</w:t>
            </w:r>
          </w:p>
        </w:tc>
        <w:tc>
          <w:tcPr>
            <w:tcW w:w="530" w:type="dxa"/>
            <w:tcBorders>
              <w:top w:val="nil"/>
              <w:left w:val="nil"/>
              <w:bottom w:val="nil"/>
              <w:right w:val="nil"/>
            </w:tcBorders>
            <w:shd w:val="clear" w:color="auto" w:fill="FFFFFF"/>
            <w:vAlign w:val="center"/>
          </w:tcPr>
          <w:p w14:paraId="097B1185"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.05</w:t>
            </w:r>
          </w:p>
        </w:tc>
      </w:tr>
      <w:tr w:rsidR="00990363" w14:paraId="5D75F79E" w14:textId="77777777">
        <w:trPr>
          <w:trHeight w:val="90"/>
          <w:jc w:val="center"/>
        </w:trPr>
        <w:tc>
          <w:tcPr>
            <w:tcW w:w="2644" w:type="dxa"/>
            <w:tcBorders>
              <w:top w:val="nil"/>
              <w:left w:val="nil"/>
              <w:bottom w:val="nil"/>
              <w:right w:val="nil"/>
            </w:tcBorders>
            <w:shd w:val="clear" w:color="auto" w:fill="FFFFFF"/>
            <w:vAlign w:val="center"/>
          </w:tcPr>
          <w:p w14:paraId="4C9176F7" w14:textId="77777777" w:rsidR="00990363" w:rsidRDefault="00000000">
            <w:pPr>
              <w:widowControl/>
              <w:spacing w:line="240" w:lineRule="exact"/>
              <w:jc w:val="center"/>
              <w:textAlignment w:val="center"/>
              <w:rPr>
                <w:rFonts w:ascii="Times New Roman" w:eastAsia="SimSun" w:hAnsi="Times New Roman" w:cs="Times New Roman"/>
                <w:sz w:val="20"/>
                <w:szCs w:val="20"/>
              </w:rPr>
            </w:pPr>
            <w:r>
              <w:rPr>
                <w:rStyle w:val="font21"/>
                <w:rFonts w:ascii="Times New Roman" w:hAnsi="Times New Roman" w:cs="Times New Roman"/>
                <w:color w:val="auto"/>
                <w:sz w:val="15"/>
                <w:szCs w:val="15"/>
                <w:lang w:bidi="ar"/>
              </w:rPr>
              <w:t>One-Hand Dribble</w:t>
            </w:r>
          </w:p>
        </w:tc>
        <w:tc>
          <w:tcPr>
            <w:tcW w:w="930" w:type="dxa"/>
            <w:tcBorders>
              <w:top w:val="nil"/>
              <w:left w:val="nil"/>
              <w:bottom w:val="nil"/>
              <w:right w:val="nil"/>
            </w:tcBorders>
            <w:shd w:val="clear" w:color="auto" w:fill="FFFFFF"/>
            <w:vAlign w:val="center"/>
          </w:tcPr>
          <w:p w14:paraId="038DC936"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3.11±1.63</w:t>
            </w:r>
          </w:p>
        </w:tc>
        <w:tc>
          <w:tcPr>
            <w:tcW w:w="1000" w:type="dxa"/>
            <w:tcBorders>
              <w:top w:val="nil"/>
              <w:left w:val="nil"/>
              <w:bottom w:val="nil"/>
              <w:right w:val="nil"/>
            </w:tcBorders>
            <w:shd w:val="clear" w:color="auto" w:fill="FFFFFF"/>
            <w:vAlign w:val="center"/>
          </w:tcPr>
          <w:p w14:paraId="716CCA2C"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4.42±1.46</w:t>
            </w:r>
          </w:p>
        </w:tc>
        <w:tc>
          <w:tcPr>
            <w:tcW w:w="550" w:type="dxa"/>
            <w:tcBorders>
              <w:top w:val="nil"/>
              <w:left w:val="nil"/>
              <w:bottom w:val="nil"/>
              <w:right w:val="nil"/>
            </w:tcBorders>
            <w:shd w:val="clear" w:color="auto" w:fill="FFFFFF"/>
            <w:vAlign w:val="center"/>
          </w:tcPr>
          <w:p w14:paraId="7594E49B"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-2.36</w:t>
            </w:r>
          </w:p>
        </w:tc>
        <w:tc>
          <w:tcPr>
            <w:tcW w:w="590" w:type="dxa"/>
            <w:tcBorders>
              <w:top w:val="nil"/>
              <w:left w:val="nil"/>
              <w:bottom w:val="nil"/>
              <w:right w:val="nil"/>
            </w:tcBorders>
            <w:shd w:val="clear" w:color="auto" w:fill="FFFFFF"/>
            <w:vAlign w:val="center"/>
          </w:tcPr>
          <w:p w14:paraId="6C12FA6E" w14:textId="77777777" w:rsidR="00990363" w:rsidRDefault="00000000">
            <w:pPr>
              <w:widowControl/>
              <w:spacing w:line="240" w:lineRule="exact"/>
              <w:textAlignment w:val="center"/>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.02</w:t>
            </w:r>
          </w:p>
        </w:tc>
        <w:tc>
          <w:tcPr>
            <w:tcW w:w="660" w:type="dxa"/>
            <w:tcBorders>
              <w:top w:val="nil"/>
              <w:left w:val="nil"/>
              <w:bottom w:val="nil"/>
              <w:right w:val="nil"/>
            </w:tcBorders>
            <w:shd w:val="clear" w:color="auto" w:fill="FFFFFF"/>
            <w:vAlign w:val="center"/>
          </w:tcPr>
          <w:p w14:paraId="2F1E2BFF"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2.44</w:t>
            </w:r>
          </w:p>
        </w:tc>
        <w:tc>
          <w:tcPr>
            <w:tcW w:w="950" w:type="dxa"/>
            <w:tcBorders>
              <w:top w:val="nil"/>
              <w:left w:val="nil"/>
              <w:bottom w:val="nil"/>
              <w:right w:val="nil"/>
            </w:tcBorders>
            <w:shd w:val="clear" w:color="auto" w:fill="FFFFFF"/>
            <w:vAlign w:val="center"/>
          </w:tcPr>
          <w:p w14:paraId="338AADFA"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2.3±1.51</w:t>
            </w:r>
          </w:p>
        </w:tc>
        <w:tc>
          <w:tcPr>
            <w:tcW w:w="980" w:type="dxa"/>
            <w:tcBorders>
              <w:top w:val="nil"/>
              <w:left w:val="nil"/>
              <w:bottom w:val="nil"/>
              <w:right w:val="nil"/>
            </w:tcBorders>
            <w:shd w:val="clear" w:color="auto" w:fill="FFFFFF"/>
            <w:vAlign w:val="center"/>
          </w:tcPr>
          <w:p w14:paraId="6A412F94"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4.05±1.58</w:t>
            </w:r>
          </w:p>
        </w:tc>
        <w:tc>
          <w:tcPr>
            <w:tcW w:w="670" w:type="dxa"/>
            <w:tcBorders>
              <w:top w:val="nil"/>
              <w:left w:val="nil"/>
              <w:bottom w:val="nil"/>
              <w:right w:val="nil"/>
            </w:tcBorders>
            <w:shd w:val="clear" w:color="auto" w:fill="FFFFFF"/>
            <w:vAlign w:val="center"/>
          </w:tcPr>
          <w:p w14:paraId="61CB1FD9"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-5.49</w:t>
            </w:r>
          </w:p>
        </w:tc>
        <w:tc>
          <w:tcPr>
            <w:tcW w:w="510" w:type="dxa"/>
            <w:tcBorders>
              <w:top w:val="nil"/>
              <w:left w:val="nil"/>
              <w:bottom w:val="nil"/>
              <w:right w:val="nil"/>
            </w:tcBorders>
            <w:shd w:val="clear" w:color="auto" w:fill="FFFFFF"/>
            <w:vAlign w:val="center"/>
          </w:tcPr>
          <w:p w14:paraId="4891B4ED"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.002</w:t>
            </w:r>
          </w:p>
        </w:tc>
        <w:tc>
          <w:tcPr>
            <w:tcW w:w="610" w:type="dxa"/>
            <w:tcBorders>
              <w:top w:val="nil"/>
              <w:left w:val="nil"/>
              <w:bottom w:val="nil"/>
              <w:right w:val="nil"/>
            </w:tcBorders>
            <w:shd w:val="clear" w:color="auto" w:fill="FFFFFF"/>
            <w:vAlign w:val="center"/>
          </w:tcPr>
          <w:p w14:paraId="18D6D3EC"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2.22</w:t>
            </w:r>
          </w:p>
        </w:tc>
        <w:tc>
          <w:tcPr>
            <w:tcW w:w="900" w:type="dxa"/>
            <w:tcBorders>
              <w:top w:val="nil"/>
              <w:left w:val="nil"/>
              <w:bottom w:val="nil"/>
              <w:right w:val="nil"/>
            </w:tcBorders>
            <w:shd w:val="clear" w:color="auto" w:fill="FFFFFF"/>
            <w:vAlign w:val="center"/>
          </w:tcPr>
          <w:p w14:paraId="048CC6D3"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2.56±1.48</w:t>
            </w:r>
          </w:p>
        </w:tc>
        <w:tc>
          <w:tcPr>
            <w:tcW w:w="970" w:type="dxa"/>
            <w:tcBorders>
              <w:top w:val="nil"/>
              <w:left w:val="nil"/>
              <w:bottom w:val="nil"/>
              <w:right w:val="nil"/>
            </w:tcBorders>
            <w:shd w:val="clear" w:color="auto" w:fill="FFFFFF"/>
            <w:vAlign w:val="center"/>
          </w:tcPr>
          <w:p w14:paraId="27B44813"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3.76±1.44</w:t>
            </w:r>
          </w:p>
        </w:tc>
        <w:tc>
          <w:tcPr>
            <w:tcW w:w="558" w:type="dxa"/>
            <w:tcBorders>
              <w:top w:val="nil"/>
              <w:left w:val="nil"/>
              <w:bottom w:val="nil"/>
              <w:right w:val="nil"/>
            </w:tcBorders>
            <w:shd w:val="clear" w:color="auto" w:fill="FFFFFF"/>
            <w:vAlign w:val="center"/>
          </w:tcPr>
          <w:p w14:paraId="4A3DB5F4"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-3.18</w:t>
            </w:r>
          </w:p>
        </w:tc>
        <w:tc>
          <w:tcPr>
            <w:tcW w:w="600" w:type="dxa"/>
            <w:tcBorders>
              <w:top w:val="nil"/>
              <w:left w:val="nil"/>
              <w:bottom w:val="nil"/>
              <w:right w:val="nil"/>
            </w:tcBorders>
            <w:shd w:val="clear" w:color="auto" w:fill="FFFFFF"/>
            <w:vAlign w:val="center"/>
          </w:tcPr>
          <w:p w14:paraId="3C7A1C32"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0.001</w:t>
            </w:r>
          </w:p>
        </w:tc>
        <w:tc>
          <w:tcPr>
            <w:tcW w:w="591" w:type="dxa"/>
            <w:tcBorders>
              <w:top w:val="nil"/>
              <w:left w:val="nil"/>
              <w:bottom w:val="nil"/>
              <w:right w:val="nil"/>
            </w:tcBorders>
            <w:shd w:val="clear" w:color="auto" w:fill="FFFFFF"/>
            <w:vAlign w:val="center"/>
          </w:tcPr>
          <w:p w14:paraId="339879BD"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2.21</w:t>
            </w:r>
          </w:p>
        </w:tc>
        <w:tc>
          <w:tcPr>
            <w:tcW w:w="961" w:type="dxa"/>
            <w:tcBorders>
              <w:top w:val="nil"/>
              <w:left w:val="nil"/>
              <w:bottom w:val="nil"/>
              <w:right w:val="nil"/>
            </w:tcBorders>
            <w:shd w:val="clear" w:color="auto" w:fill="FFFFFF"/>
            <w:vAlign w:val="center"/>
          </w:tcPr>
          <w:p w14:paraId="7B831DC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4.46±1.44</w:t>
            </w:r>
          </w:p>
        </w:tc>
        <w:tc>
          <w:tcPr>
            <w:tcW w:w="600" w:type="dxa"/>
            <w:tcBorders>
              <w:top w:val="nil"/>
              <w:left w:val="nil"/>
              <w:bottom w:val="nil"/>
              <w:right w:val="nil"/>
            </w:tcBorders>
            <w:shd w:val="clear" w:color="auto" w:fill="FFFFFF"/>
            <w:vAlign w:val="center"/>
          </w:tcPr>
          <w:p w14:paraId="701943A3"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3.59</w:t>
            </w:r>
          </w:p>
        </w:tc>
        <w:tc>
          <w:tcPr>
            <w:tcW w:w="514" w:type="dxa"/>
            <w:tcBorders>
              <w:top w:val="nil"/>
              <w:left w:val="nil"/>
              <w:bottom w:val="nil"/>
              <w:right w:val="nil"/>
            </w:tcBorders>
            <w:shd w:val="clear" w:color="auto" w:fill="FFFFFF"/>
            <w:vAlign w:val="center"/>
          </w:tcPr>
          <w:p w14:paraId="1444ABD8"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.06</w:t>
            </w:r>
          </w:p>
        </w:tc>
        <w:tc>
          <w:tcPr>
            <w:tcW w:w="530" w:type="dxa"/>
            <w:tcBorders>
              <w:top w:val="nil"/>
              <w:left w:val="nil"/>
              <w:bottom w:val="nil"/>
              <w:right w:val="nil"/>
            </w:tcBorders>
            <w:shd w:val="clear" w:color="auto" w:fill="FFFFFF"/>
            <w:vAlign w:val="center"/>
          </w:tcPr>
          <w:p w14:paraId="2981390A"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.05</w:t>
            </w:r>
          </w:p>
        </w:tc>
      </w:tr>
      <w:tr w:rsidR="00990363" w14:paraId="0A5A5CDD" w14:textId="77777777">
        <w:trPr>
          <w:jc w:val="center"/>
        </w:trPr>
        <w:tc>
          <w:tcPr>
            <w:tcW w:w="2644" w:type="dxa"/>
            <w:tcBorders>
              <w:top w:val="nil"/>
              <w:left w:val="nil"/>
              <w:bottom w:val="nil"/>
              <w:right w:val="nil"/>
            </w:tcBorders>
            <w:shd w:val="clear" w:color="auto" w:fill="FFFFFF"/>
            <w:vAlign w:val="center"/>
          </w:tcPr>
          <w:p w14:paraId="11A95114" w14:textId="77777777" w:rsidR="00990363" w:rsidRDefault="00000000">
            <w:pPr>
              <w:widowControl/>
              <w:spacing w:line="240" w:lineRule="exact"/>
              <w:jc w:val="center"/>
              <w:textAlignment w:val="center"/>
              <w:rPr>
                <w:rFonts w:ascii="Times New Roman" w:eastAsia="SimSun" w:hAnsi="Times New Roman" w:cs="Times New Roman"/>
                <w:sz w:val="20"/>
                <w:szCs w:val="20"/>
              </w:rPr>
            </w:pPr>
            <w:r>
              <w:rPr>
                <w:rStyle w:val="font21"/>
                <w:rFonts w:ascii="Times New Roman" w:hAnsi="Times New Roman" w:cs="Times New Roman"/>
                <w:color w:val="auto"/>
                <w:sz w:val="15"/>
                <w:szCs w:val="15"/>
                <w:lang w:bidi="ar"/>
              </w:rPr>
              <w:t>Catch</w:t>
            </w:r>
          </w:p>
        </w:tc>
        <w:tc>
          <w:tcPr>
            <w:tcW w:w="930" w:type="dxa"/>
            <w:tcBorders>
              <w:top w:val="nil"/>
              <w:left w:val="nil"/>
              <w:bottom w:val="nil"/>
              <w:right w:val="nil"/>
            </w:tcBorders>
            <w:shd w:val="clear" w:color="auto" w:fill="FFFFFF"/>
            <w:vAlign w:val="center"/>
          </w:tcPr>
          <w:p w14:paraId="2798163A"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3.92±1.50</w:t>
            </w:r>
          </w:p>
        </w:tc>
        <w:tc>
          <w:tcPr>
            <w:tcW w:w="1000" w:type="dxa"/>
            <w:tcBorders>
              <w:top w:val="nil"/>
              <w:left w:val="nil"/>
              <w:bottom w:val="nil"/>
              <w:right w:val="nil"/>
            </w:tcBorders>
            <w:shd w:val="clear" w:color="auto" w:fill="FFFFFF"/>
            <w:vAlign w:val="center"/>
          </w:tcPr>
          <w:p w14:paraId="10997E1F"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5.27±0.76</w:t>
            </w:r>
          </w:p>
        </w:tc>
        <w:tc>
          <w:tcPr>
            <w:tcW w:w="550" w:type="dxa"/>
            <w:tcBorders>
              <w:top w:val="nil"/>
              <w:left w:val="nil"/>
              <w:bottom w:val="nil"/>
              <w:right w:val="nil"/>
            </w:tcBorders>
            <w:shd w:val="clear" w:color="auto" w:fill="FFFFFF"/>
            <w:vAlign w:val="center"/>
          </w:tcPr>
          <w:p w14:paraId="6B8836F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-3.37</w:t>
            </w:r>
          </w:p>
        </w:tc>
        <w:tc>
          <w:tcPr>
            <w:tcW w:w="590" w:type="dxa"/>
            <w:tcBorders>
              <w:top w:val="nil"/>
              <w:left w:val="nil"/>
              <w:bottom w:val="nil"/>
              <w:right w:val="nil"/>
            </w:tcBorders>
            <w:shd w:val="clear" w:color="auto" w:fill="FFFFFF"/>
            <w:vAlign w:val="center"/>
          </w:tcPr>
          <w:p w14:paraId="63B0808F" w14:textId="77777777" w:rsidR="00990363" w:rsidRDefault="00000000">
            <w:pPr>
              <w:widowControl/>
              <w:spacing w:line="240" w:lineRule="exact"/>
              <w:textAlignment w:val="center"/>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.01</w:t>
            </w:r>
          </w:p>
        </w:tc>
        <w:tc>
          <w:tcPr>
            <w:tcW w:w="660" w:type="dxa"/>
            <w:tcBorders>
              <w:top w:val="nil"/>
              <w:left w:val="nil"/>
              <w:bottom w:val="nil"/>
              <w:right w:val="nil"/>
            </w:tcBorders>
            <w:shd w:val="clear" w:color="auto" w:fill="FFFFFF"/>
            <w:vAlign w:val="center"/>
          </w:tcPr>
          <w:p w14:paraId="0540D308"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1.76</w:t>
            </w:r>
          </w:p>
        </w:tc>
        <w:tc>
          <w:tcPr>
            <w:tcW w:w="950" w:type="dxa"/>
            <w:tcBorders>
              <w:top w:val="nil"/>
              <w:left w:val="nil"/>
              <w:bottom w:val="nil"/>
              <w:right w:val="nil"/>
            </w:tcBorders>
            <w:shd w:val="clear" w:color="auto" w:fill="FFFFFF"/>
            <w:vAlign w:val="center"/>
          </w:tcPr>
          <w:p w14:paraId="22EC8EA8"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3.03±1.45</w:t>
            </w:r>
          </w:p>
        </w:tc>
        <w:tc>
          <w:tcPr>
            <w:tcW w:w="980" w:type="dxa"/>
            <w:tcBorders>
              <w:top w:val="nil"/>
              <w:left w:val="nil"/>
              <w:bottom w:val="nil"/>
              <w:right w:val="nil"/>
            </w:tcBorders>
            <w:shd w:val="clear" w:color="auto" w:fill="FFFFFF"/>
            <w:vAlign w:val="center"/>
          </w:tcPr>
          <w:p w14:paraId="68299813"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4.89±0.81</w:t>
            </w:r>
          </w:p>
        </w:tc>
        <w:tc>
          <w:tcPr>
            <w:tcW w:w="670" w:type="dxa"/>
            <w:tcBorders>
              <w:top w:val="nil"/>
              <w:left w:val="nil"/>
              <w:bottom w:val="nil"/>
              <w:right w:val="nil"/>
            </w:tcBorders>
            <w:shd w:val="clear" w:color="auto" w:fill="FFFFFF"/>
            <w:vAlign w:val="center"/>
          </w:tcPr>
          <w:p w14:paraId="1EBBF0F6"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-7.86</w:t>
            </w:r>
          </w:p>
        </w:tc>
        <w:tc>
          <w:tcPr>
            <w:tcW w:w="510" w:type="dxa"/>
            <w:tcBorders>
              <w:top w:val="nil"/>
              <w:left w:val="nil"/>
              <w:bottom w:val="nil"/>
              <w:right w:val="nil"/>
            </w:tcBorders>
            <w:shd w:val="clear" w:color="auto" w:fill="FFFFFF"/>
            <w:vAlign w:val="center"/>
          </w:tcPr>
          <w:p w14:paraId="2B17E1F6"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.001</w:t>
            </w:r>
          </w:p>
        </w:tc>
        <w:tc>
          <w:tcPr>
            <w:tcW w:w="610" w:type="dxa"/>
            <w:tcBorders>
              <w:top w:val="nil"/>
              <w:left w:val="nil"/>
              <w:bottom w:val="nil"/>
              <w:right w:val="nil"/>
            </w:tcBorders>
            <w:shd w:val="clear" w:color="auto" w:fill="FFFFFF"/>
            <w:vAlign w:val="center"/>
          </w:tcPr>
          <w:p w14:paraId="4E4476FA"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1.64</w:t>
            </w:r>
          </w:p>
        </w:tc>
        <w:tc>
          <w:tcPr>
            <w:tcW w:w="900" w:type="dxa"/>
            <w:tcBorders>
              <w:top w:val="nil"/>
              <w:left w:val="nil"/>
              <w:bottom w:val="nil"/>
              <w:right w:val="nil"/>
            </w:tcBorders>
            <w:shd w:val="clear" w:color="auto" w:fill="FFFFFF"/>
            <w:vAlign w:val="center"/>
          </w:tcPr>
          <w:p w14:paraId="33954224"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3.29±1.4</w:t>
            </w:r>
          </w:p>
        </w:tc>
        <w:tc>
          <w:tcPr>
            <w:tcW w:w="970" w:type="dxa"/>
            <w:tcBorders>
              <w:top w:val="nil"/>
              <w:left w:val="nil"/>
              <w:bottom w:val="nil"/>
              <w:right w:val="nil"/>
            </w:tcBorders>
            <w:shd w:val="clear" w:color="auto" w:fill="FFFFFF"/>
            <w:vAlign w:val="center"/>
          </w:tcPr>
          <w:p w14:paraId="00173972"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4.59±0.92</w:t>
            </w:r>
          </w:p>
        </w:tc>
        <w:tc>
          <w:tcPr>
            <w:tcW w:w="558" w:type="dxa"/>
            <w:tcBorders>
              <w:top w:val="nil"/>
              <w:left w:val="nil"/>
              <w:bottom w:val="nil"/>
              <w:right w:val="nil"/>
            </w:tcBorders>
            <w:shd w:val="clear" w:color="auto" w:fill="FFFFFF"/>
            <w:vAlign w:val="center"/>
          </w:tcPr>
          <w:p w14:paraId="16038024"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-4.4</w:t>
            </w:r>
          </w:p>
        </w:tc>
        <w:tc>
          <w:tcPr>
            <w:tcW w:w="600" w:type="dxa"/>
            <w:tcBorders>
              <w:top w:val="nil"/>
              <w:left w:val="nil"/>
              <w:bottom w:val="nil"/>
              <w:right w:val="nil"/>
            </w:tcBorders>
            <w:shd w:val="clear" w:color="auto" w:fill="FFFFFF"/>
            <w:vAlign w:val="center"/>
          </w:tcPr>
          <w:p w14:paraId="1F57A1A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0.001</w:t>
            </w:r>
          </w:p>
        </w:tc>
        <w:tc>
          <w:tcPr>
            <w:tcW w:w="591" w:type="dxa"/>
            <w:tcBorders>
              <w:top w:val="nil"/>
              <w:left w:val="nil"/>
              <w:bottom w:val="nil"/>
              <w:right w:val="nil"/>
            </w:tcBorders>
            <w:shd w:val="clear" w:color="auto" w:fill="FFFFFF"/>
            <w:vAlign w:val="center"/>
          </w:tcPr>
          <w:p w14:paraId="7FE02F43"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1.71</w:t>
            </w:r>
          </w:p>
        </w:tc>
        <w:tc>
          <w:tcPr>
            <w:tcW w:w="961" w:type="dxa"/>
            <w:tcBorders>
              <w:top w:val="nil"/>
              <w:left w:val="nil"/>
              <w:bottom w:val="nil"/>
              <w:right w:val="nil"/>
            </w:tcBorders>
            <w:shd w:val="clear" w:color="auto" w:fill="FFFFFF"/>
            <w:vAlign w:val="center"/>
          </w:tcPr>
          <w:p w14:paraId="5682178C"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5.29±0.75</w:t>
            </w:r>
          </w:p>
        </w:tc>
        <w:tc>
          <w:tcPr>
            <w:tcW w:w="600" w:type="dxa"/>
            <w:tcBorders>
              <w:top w:val="nil"/>
              <w:left w:val="nil"/>
              <w:bottom w:val="nil"/>
              <w:right w:val="nil"/>
            </w:tcBorders>
            <w:shd w:val="clear" w:color="auto" w:fill="FFFFFF"/>
            <w:vAlign w:val="center"/>
          </w:tcPr>
          <w:p w14:paraId="57CE3996"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10.66</w:t>
            </w:r>
          </w:p>
        </w:tc>
        <w:tc>
          <w:tcPr>
            <w:tcW w:w="514" w:type="dxa"/>
            <w:tcBorders>
              <w:top w:val="nil"/>
              <w:left w:val="nil"/>
              <w:bottom w:val="nil"/>
              <w:right w:val="nil"/>
            </w:tcBorders>
            <w:shd w:val="clear" w:color="auto" w:fill="FFFFFF"/>
            <w:vAlign w:val="center"/>
          </w:tcPr>
          <w:p w14:paraId="1D8426A1"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.001</w:t>
            </w:r>
          </w:p>
        </w:tc>
        <w:tc>
          <w:tcPr>
            <w:tcW w:w="530" w:type="dxa"/>
            <w:tcBorders>
              <w:top w:val="nil"/>
              <w:left w:val="nil"/>
              <w:bottom w:val="nil"/>
              <w:right w:val="nil"/>
            </w:tcBorders>
            <w:shd w:val="clear" w:color="auto" w:fill="FFFFFF"/>
            <w:vAlign w:val="center"/>
          </w:tcPr>
          <w:p w14:paraId="71CAC0FB"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.14</w:t>
            </w:r>
          </w:p>
        </w:tc>
      </w:tr>
      <w:tr w:rsidR="00990363" w14:paraId="6C50D06E" w14:textId="77777777">
        <w:trPr>
          <w:jc w:val="center"/>
        </w:trPr>
        <w:tc>
          <w:tcPr>
            <w:tcW w:w="2644" w:type="dxa"/>
            <w:tcBorders>
              <w:top w:val="nil"/>
              <w:left w:val="nil"/>
              <w:bottom w:val="nil"/>
              <w:right w:val="nil"/>
            </w:tcBorders>
            <w:shd w:val="clear" w:color="auto" w:fill="FFFFFF"/>
            <w:vAlign w:val="center"/>
          </w:tcPr>
          <w:p w14:paraId="47A9518B" w14:textId="77777777" w:rsidR="00990363" w:rsidRDefault="00000000">
            <w:pPr>
              <w:widowControl/>
              <w:spacing w:line="240" w:lineRule="exact"/>
              <w:jc w:val="center"/>
              <w:textAlignment w:val="center"/>
              <w:rPr>
                <w:rFonts w:ascii="Times New Roman" w:eastAsia="SimSun" w:hAnsi="Times New Roman" w:cs="Times New Roman"/>
                <w:sz w:val="20"/>
                <w:szCs w:val="20"/>
              </w:rPr>
            </w:pPr>
            <w:r>
              <w:rPr>
                <w:rStyle w:val="font21"/>
                <w:rFonts w:ascii="Times New Roman" w:hAnsi="Times New Roman" w:cs="Times New Roman"/>
                <w:color w:val="auto"/>
                <w:sz w:val="15"/>
                <w:szCs w:val="15"/>
                <w:lang w:bidi="ar"/>
              </w:rPr>
              <w:t>Two-Hand Strike of a Stationary Ball</w:t>
            </w:r>
          </w:p>
        </w:tc>
        <w:tc>
          <w:tcPr>
            <w:tcW w:w="930" w:type="dxa"/>
            <w:tcBorders>
              <w:top w:val="nil"/>
              <w:left w:val="nil"/>
              <w:bottom w:val="nil"/>
              <w:right w:val="nil"/>
            </w:tcBorders>
            <w:shd w:val="clear" w:color="auto" w:fill="FFFFFF"/>
            <w:vAlign w:val="center"/>
          </w:tcPr>
          <w:p w14:paraId="45AA115F"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3.97±1.68</w:t>
            </w:r>
          </w:p>
        </w:tc>
        <w:tc>
          <w:tcPr>
            <w:tcW w:w="1000" w:type="dxa"/>
            <w:tcBorders>
              <w:top w:val="nil"/>
              <w:left w:val="nil"/>
              <w:bottom w:val="nil"/>
              <w:right w:val="nil"/>
            </w:tcBorders>
            <w:shd w:val="clear" w:color="auto" w:fill="FFFFFF"/>
            <w:vAlign w:val="center"/>
          </w:tcPr>
          <w:p w14:paraId="2869351E"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5.52±1.37</w:t>
            </w:r>
          </w:p>
        </w:tc>
        <w:tc>
          <w:tcPr>
            <w:tcW w:w="550" w:type="dxa"/>
            <w:tcBorders>
              <w:top w:val="nil"/>
              <w:left w:val="nil"/>
              <w:bottom w:val="nil"/>
              <w:right w:val="nil"/>
            </w:tcBorders>
            <w:shd w:val="clear" w:color="auto" w:fill="FFFFFF"/>
            <w:vAlign w:val="center"/>
          </w:tcPr>
          <w:p w14:paraId="67277DF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-2.89</w:t>
            </w:r>
          </w:p>
        </w:tc>
        <w:tc>
          <w:tcPr>
            <w:tcW w:w="590" w:type="dxa"/>
            <w:tcBorders>
              <w:top w:val="nil"/>
              <w:left w:val="nil"/>
              <w:bottom w:val="nil"/>
              <w:right w:val="nil"/>
            </w:tcBorders>
            <w:shd w:val="clear" w:color="auto" w:fill="FFFFFF"/>
            <w:vAlign w:val="center"/>
          </w:tcPr>
          <w:p w14:paraId="7117494F" w14:textId="77777777" w:rsidR="00990363" w:rsidRDefault="00000000">
            <w:pPr>
              <w:widowControl/>
              <w:spacing w:line="240" w:lineRule="exact"/>
              <w:textAlignment w:val="center"/>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.01</w:t>
            </w:r>
          </w:p>
        </w:tc>
        <w:tc>
          <w:tcPr>
            <w:tcW w:w="660" w:type="dxa"/>
            <w:tcBorders>
              <w:top w:val="nil"/>
              <w:left w:val="nil"/>
              <w:bottom w:val="nil"/>
              <w:right w:val="nil"/>
            </w:tcBorders>
            <w:shd w:val="clear" w:color="auto" w:fill="FFFFFF"/>
            <w:vAlign w:val="center"/>
          </w:tcPr>
          <w:p w14:paraId="256455D6"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2.44</w:t>
            </w:r>
          </w:p>
        </w:tc>
        <w:tc>
          <w:tcPr>
            <w:tcW w:w="950" w:type="dxa"/>
            <w:tcBorders>
              <w:top w:val="nil"/>
              <w:left w:val="nil"/>
              <w:bottom w:val="nil"/>
              <w:right w:val="nil"/>
            </w:tcBorders>
            <w:shd w:val="clear" w:color="auto" w:fill="FFFFFF"/>
            <w:vAlign w:val="center"/>
          </w:tcPr>
          <w:p w14:paraId="153DA938"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4.09±1.59</w:t>
            </w:r>
          </w:p>
        </w:tc>
        <w:tc>
          <w:tcPr>
            <w:tcW w:w="980" w:type="dxa"/>
            <w:tcBorders>
              <w:top w:val="nil"/>
              <w:left w:val="nil"/>
              <w:bottom w:val="nil"/>
              <w:right w:val="nil"/>
            </w:tcBorders>
            <w:shd w:val="clear" w:color="auto" w:fill="FFFFFF"/>
            <w:vAlign w:val="center"/>
          </w:tcPr>
          <w:p w14:paraId="79917ED7"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5.14±1.40</w:t>
            </w:r>
          </w:p>
        </w:tc>
        <w:tc>
          <w:tcPr>
            <w:tcW w:w="670" w:type="dxa"/>
            <w:tcBorders>
              <w:top w:val="nil"/>
              <w:left w:val="nil"/>
              <w:bottom w:val="nil"/>
              <w:right w:val="nil"/>
            </w:tcBorders>
            <w:shd w:val="clear" w:color="auto" w:fill="FFFFFF"/>
            <w:vAlign w:val="center"/>
          </w:tcPr>
          <w:p w14:paraId="5DBBF278"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-3.97</w:t>
            </w:r>
          </w:p>
        </w:tc>
        <w:tc>
          <w:tcPr>
            <w:tcW w:w="510" w:type="dxa"/>
            <w:tcBorders>
              <w:top w:val="nil"/>
              <w:left w:val="nil"/>
              <w:bottom w:val="nil"/>
              <w:right w:val="nil"/>
            </w:tcBorders>
            <w:shd w:val="clear" w:color="auto" w:fill="FFFFFF"/>
            <w:vAlign w:val="center"/>
          </w:tcPr>
          <w:p w14:paraId="0E51C2E2"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.03</w:t>
            </w:r>
          </w:p>
        </w:tc>
        <w:tc>
          <w:tcPr>
            <w:tcW w:w="610" w:type="dxa"/>
            <w:tcBorders>
              <w:top w:val="nil"/>
              <w:left w:val="nil"/>
              <w:bottom w:val="nil"/>
              <w:right w:val="nil"/>
            </w:tcBorders>
            <w:shd w:val="clear" w:color="auto" w:fill="FFFFFF"/>
            <w:vAlign w:val="center"/>
          </w:tcPr>
          <w:p w14:paraId="71AE110B"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1.33</w:t>
            </w:r>
          </w:p>
        </w:tc>
        <w:tc>
          <w:tcPr>
            <w:tcW w:w="900" w:type="dxa"/>
            <w:tcBorders>
              <w:top w:val="nil"/>
              <w:left w:val="nil"/>
              <w:bottom w:val="nil"/>
              <w:right w:val="nil"/>
            </w:tcBorders>
            <w:shd w:val="clear" w:color="auto" w:fill="FFFFFF"/>
            <w:vAlign w:val="center"/>
          </w:tcPr>
          <w:p w14:paraId="3DD0D4FF"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3.35±1.55</w:t>
            </w:r>
          </w:p>
        </w:tc>
        <w:tc>
          <w:tcPr>
            <w:tcW w:w="970" w:type="dxa"/>
            <w:tcBorders>
              <w:top w:val="nil"/>
              <w:left w:val="nil"/>
              <w:bottom w:val="nil"/>
              <w:right w:val="nil"/>
            </w:tcBorders>
            <w:shd w:val="clear" w:color="auto" w:fill="FFFFFF"/>
            <w:vAlign w:val="center"/>
          </w:tcPr>
          <w:p w14:paraId="0F881A2C"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4.82±1.45</w:t>
            </w:r>
          </w:p>
        </w:tc>
        <w:tc>
          <w:tcPr>
            <w:tcW w:w="558" w:type="dxa"/>
            <w:tcBorders>
              <w:top w:val="nil"/>
              <w:left w:val="nil"/>
              <w:bottom w:val="nil"/>
              <w:right w:val="nil"/>
            </w:tcBorders>
            <w:shd w:val="clear" w:color="auto" w:fill="FFFFFF"/>
            <w:vAlign w:val="center"/>
          </w:tcPr>
          <w:p w14:paraId="7360D429"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-3.75</w:t>
            </w:r>
          </w:p>
        </w:tc>
        <w:tc>
          <w:tcPr>
            <w:tcW w:w="600" w:type="dxa"/>
            <w:tcBorders>
              <w:top w:val="nil"/>
              <w:left w:val="nil"/>
              <w:bottom w:val="nil"/>
              <w:right w:val="nil"/>
            </w:tcBorders>
            <w:shd w:val="clear" w:color="auto" w:fill="FFFFFF"/>
            <w:vAlign w:val="center"/>
          </w:tcPr>
          <w:p w14:paraId="64B8225A"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0.001</w:t>
            </w:r>
          </w:p>
        </w:tc>
        <w:tc>
          <w:tcPr>
            <w:tcW w:w="591" w:type="dxa"/>
            <w:tcBorders>
              <w:top w:val="nil"/>
              <w:left w:val="nil"/>
              <w:bottom w:val="nil"/>
              <w:right w:val="nil"/>
            </w:tcBorders>
            <w:shd w:val="clear" w:color="auto" w:fill="FFFFFF"/>
            <w:vAlign w:val="center"/>
          </w:tcPr>
          <w:p w14:paraId="070AC179"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2.29</w:t>
            </w:r>
          </w:p>
        </w:tc>
        <w:tc>
          <w:tcPr>
            <w:tcW w:w="961" w:type="dxa"/>
            <w:tcBorders>
              <w:top w:val="nil"/>
              <w:left w:val="nil"/>
              <w:bottom w:val="nil"/>
              <w:right w:val="nil"/>
            </w:tcBorders>
            <w:shd w:val="clear" w:color="auto" w:fill="FFFFFF"/>
            <w:vAlign w:val="center"/>
          </w:tcPr>
          <w:p w14:paraId="42ACEC37"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5.54±1.34</w:t>
            </w:r>
          </w:p>
        </w:tc>
        <w:tc>
          <w:tcPr>
            <w:tcW w:w="600" w:type="dxa"/>
            <w:tcBorders>
              <w:top w:val="nil"/>
              <w:left w:val="nil"/>
              <w:bottom w:val="nil"/>
              <w:right w:val="nil"/>
            </w:tcBorders>
            <w:shd w:val="clear" w:color="auto" w:fill="FFFFFF"/>
            <w:vAlign w:val="center"/>
          </w:tcPr>
          <w:p w14:paraId="7EEEC8BA"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3.68</w:t>
            </w:r>
          </w:p>
        </w:tc>
        <w:tc>
          <w:tcPr>
            <w:tcW w:w="514" w:type="dxa"/>
            <w:tcBorders>
              <w:top w:val="nil"/>
              <w:left w:val="nil"/>
              <w:bottom w:val="nil"/>
              <w:right w:val="nil"/>
            </w:tcBorders>
            <w:shd w:val="clear" w:color="auto" w:fill="FFFFFF"/>
            <w:vAlign w:val="center"/>
          </w:tcPr>
          <w:p w14:paraId="2997841A"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.06</w:t>
            </w:r>
          </w:p>
        </w:tc>
        <w:tc>
          <w:tcPr>
            <w:tcW w:w="530" w:type="dxa"/>
            <w:tcBorders>
              <w:top w:val="nil"/>
              <w:left w:val="nil"/>
              <w:bottom w:val="nil"/>
              <w:right w:val="nil"/>
            </w:tcBorders>
            <w:shd w:val="clear" w:color="auto" w:fill="FFFFFF"/>
            <w:vAlign w:val="center"/>
          </w:tcPr>
          <w:p w14:paraId="34B3AF17"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.05</w:t>
            </w:r>
          </w:p>
        </w:tc>
      </w:tr>
      <w:tr w:rsidR="00990363" w14:paraId="675A3E66" w14:textId="77777777">
        <w:trPr>
          <w:jc w:val="center"/>
        </w:trPr>
        <w:tc>
          <w:tcPr>
            <w:tcW w:w="2644" w:type="dxa"/>
            <w:tcBorders>
              <w:top w:val="nil"/>
              <w:left w:val="nil"/>
              <w:bottom w:val="nil"/>
              <w:right w:val="nil"/>
            </w:tcBorders>
            <w:shd w:val="clear" w:color="auto" w:fill="FFFFFF"/>
            <w:vAlign w:val="center"/>
          </w:tcPr>
          <w:p w14:paraId="73590C4F" w14:textId="77777777" w:rsidR="00990363" w:rsidRDefault="00000000">
            <w:pPr>
              <w:widowControl/>
              <w:spacing w:line="240" w:lineRule="exact"/>
              <w:jc w:val="center"/>
              <w:textAlignment w:val="center"/>
              <w:rPr>
                <w:rFonts w:ascii="Times New Roman" w:eastAsia="SimSun" w:hAnsi="Times New Roman" w:cs="Times New Roman"/>
                <w:sz w:val="20"/>
                <w:szCs w:val="20"/>
              </w:rPr>
            </w:pPr>
            <w:r>
              <w:rPr>
                <w:rStyle w:val="font21"/>
                <w:rFonts w:ascii="Times New Roman" w:hAnsi="Times New Roman" w:cs="Times New Roman"/>
                <w:color w:val="auto"/>
                <w:sz w:val="15"/>
                <w:szCs w:val="15"/>
                <w:lang w:bidi="ar"/>
              </w:rPr>
              <w:t>Underhand Throw</w:t>
            </w:r>
          </w:p>
        </w:tc>
        <w:tc>
          <w:tcPr>
            <w:tcW w:w="930" w:type="dxa"/>
            <w:tcBorders>
              <w:top w:val="nil"/>
              <w:left w:val="nil"/>
              <w:bottom w:val="nil"/>
              <w:right w:val="nil"/>
            </w:tcBorders>
            <w:shd w:val="clear" w:color="auto" w:fill="FFFFFF"/>
            <w:vAlign w:val="center"/>
          </w:tcPr>
          <w:p w14:paraId="3A3A38BF"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4.32±1.20</w:t>
            </w:r>
          </w:p>
        </w:tc>
        <w:tc>
          <w:tcPr>
            <w:tcW w:w="1000" w:type="dxa"/>
            <w:tcBorders>
              <w:top w:val="nil"/>
              <w:left w:val="nil"/>
              <w:bottom w:val="nil"/>
              <w:right w:val="nil"/>
            </w:tcBorders>
            <w:shd w:val="clear" w:color="auto" w:fill="FFFFFF"/>
            <w:vAlign w:val="center"/>
          </w:tcPr>
          <w:p w14:paraId="669FCF93"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4.97±1.05</w:t>
            </w:r>
          </w:p>
        </w:tc>
        <w:tc>
          <w:tcPr>
            <w:tcW w:w="550" w:type="dxa"/>
            <w:tcBorders>
              <w:top w:val="nil"/>
              <w:left w:val="nil"/>
              <w:bottom w:val="nil"/>
              <w:right w:val="nil"/>
            </w:tcBorders>
            <w:shd w:val="clear" w:color="auto" w:fill="FFFFFF"/>
            <w:vAlign w:val="center"/>
          </w:tcPr>
          <w:p w14:paraId="1BEB3297"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-0.95</w:t>
            </w:r>
          </w:p>
        </w:tc>
        <w:tc>
          <w:tcPr>
            <w:tcW w:w="590" w:type="dxa"/>
            <w:tcBorders>
              <w:top w:val="nil"/>
              <w:left w:val="nil"/>
              <w:bottom w:val="nil"/>
              <w:right w:val="nil"/>
            </w:tcBorders>
            <w:shd w:val="clear" w:color="auto" w:fill="FFFFFF"/>
            <w:vAlign w:val="center"/>
          </w:tcPr>
          <w:p w14:paraId="29008BD2" w14:textId="77777777" w:rsidR="00990363" w:rsidRDefault="00000000">
            <w:pPr>
              <w:widowControl/>
              <w:spacing w:line="240" w:lineRule="exact"/>
              <w:textAlignment w:val="center"/>
              <w:rPr>
                <w:rFonts w:ascii="Times New Roman" w:eastAsia="SimSun" w:hAnsi="Times New Roman" w:cs="Times New Roman"/>
                <w:sz w:val="15"/>
                <w:szCs w:val="15"/>
              </w:rPr>
            </w:pPr>
            <w:r>
              <w:rPr>
                <w:rFonts w:ascii="Times New Roman" w:eastAsia="SimSun" w:hAnsi="Times New Roman" w:cs="Times New Roman"/>
                <w:kern w:val="0"/>
                <w:sz w:val="15"/>
                <w:szCs w:val="15"/>
                <w:lang w:bidi="ar"/>
              </w:rPr>
              <w:t>.35</w:t>
            </w:r>
          </w:p>
        </w:tc>
        <w:tc>
          <w:tcPr>
            <w:tcW w:w="660" w:type="dxa"/>
            <w:tcBorders>
              <w:top w:val="nil"/>
              <w:left w:val="nil"/>
              <w:bottom w:val="nil"/>
              <w:right w:val="nil"/>
            </w:tcBorders>
            <w:shd w:val="clear" w:color="auto" w:fill="FFFFFF"/>
            <w:vAlign w:val="center"/>
          </w:tcPr>
          <w:p w14:paraId="1500BD46"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2.08</w:t>
            </w:r>
          </w:p>
        </w:tc>
        <w:tc>
          <w:tcPr>
            <w:tcW w:w="950" w:type="dxa"/>
            <w:tcBorders>
              <w:top w:val="nil"/>
              <w:left w:val="nil"/>
              <w:bottom w:val="nil"/>
              <w:right w:val="nil"/>
            </w:tcBorders>
            <w:shd w:val="clear" w:color="auto" w:fill="FFFFFF"/>
            <w:vAlign w:val="center"/>
          </w:tcPr>
          <w:p w14:paraId="5869F2EE"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3.81±1.03</w:t>
            </w:r>
          </w:p>
        </w:tc>
        <w:tc>
          <w:tcPr>
            <w:tcW w:w="980" w:type="dxa"/>
            <w:tcBorders>
              <w:top w:val="nil"/>
              <w:left w:val="nil"/>
              <w:bottom w:val="nil"/>
              <w:right w:val="nil"/>
            </w:tcBorders>
            <w:shd w:val="clear" w:color="auto" w:fill="FFFFFF"/>
            <w:vAlign w:val="center"/>
          </w:tcPr>
          <w:p w14:paraId="73997FC1"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4.65±1.30</w:t>
            </w:r>
          </w:p>
        </w:tc>
        <w:tc>
          <w:tcPr>
            <w:tcW w:w="670" w:type="dxa"/>
            <w:tcBorders>
              <w:top w:val="nil"/>
              <w:left w:val="nil"/>
              <w:bottom w:val="nil"/>
              <w:right w:val="nil"/>
            </w:tcBorders>
            <w:shd w:val="clear" w:color="auto" w:fill="FFFFFF"/>
            <w:vAlign w:val="center"/>
          </w:tcPr>
          <w:p w14:paraId="62C71383"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-5.36</w:t>
            </w:r>
          </w:p>
        </w:tc>
        <w:tc>
          <w:tcPr>
            <w:tcW w:w="510" w:type="dxa"/>
            <w:tcBorders>
              <w:top w:val="nil"/>
              <w:left w:val="nil"/>
              <w:bottom w:val="nil"/>
              <w:right w:val="nil"/>
            </w:tcBorders>
            <w:shd w:val="clear" w:color="auto" w:fill="FFFFFF"/>
            <w:vAlign w:val="center"/>
          </w:tcPr>
          <w:p w14:paraId="0A4460EF"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.004</w:t>
            </w:r>
          </w:p>
        </w:tc>
        <w:tc>
          <w:tcPr>
            <w:tcW w:w="610" w:type="dxa"/>
            <w:tcBorders>
              <w:top w:val="nil"/>
              <w:left w:val="nil"/>
              <w:bottom w:val="nil"/>
              <w:right w:val="nil"/>
            </w:tcBorders>
            <w:shd w:val="clear" w:color="auto" w:fill="FFFFFF"/>
            <w:vAlign w:val="center"/>
          </w:tcPr>
          <w:p w14:paraId="7C476A37"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1.22</w:t>
            </w:r>
          </w:p>
        </w:tc>
        <w:tc>
          <w:tcPr>
            <w:tcW w:w="900" w:type="dxa"/>
            <w:tcBorders>
              <w:top w:val="nil"/>
              <w:left w:val="nil"/>
              <w:bottom w:val="nil"/>
              <w:right w:val="nil"/>
            </w:tcBorders>
            <w:shd w:val="clear" w:color="auto" w:fill="FFFFFF"/>
            <w:vAlign w:val="center"/>
          </w:tcPr>
          <w:p w14:paraId="5AC2C56D"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3.71±1.09</w:t>
            </w:r>
          </w:p>
        </w:tc>
        <w:tc>
          <w:tcPr>
            <w:tcW w:w="970" w:type="dxa"/>
            <w:tcBorders>
              <w:top w:val="nil"/>
              <w:left w:val="nil"/>
              <w:bottom w:val="nil"/>
              <w:right w:val="nil"/>
            </w:tcBorders>
            <w:shd w:val="clear" w:color="auto" w:fill="FFFFFF"/>
            <w:vAlign w:val="center"/>
          </w:tcPr>
          <w:p w14:paraId="7D1CD3C4"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4.29±1.12</w:t>
            </w:r>
          </w:p>
        </w:tc>
        <w:tc>
          <w:tcPr>
            <w:tcW w:w="558" w:type="dxa"/>
            <w:tcBorders>
              <w:top w:val="nil"/>
              <w:left w:val="nil"/>
              <w:bottom w:val="nil"/>
              <w:right w:val="nil"/>
            </w:tcBorders>
            <w:shd w:val="clear" w:color="auto" w:fill="FFFFFF"/>
            <w:vAlign w:val="center"/>
          </w:tcPr>
          <w:p w14:paraId="55F4F8FE"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-1.93</w:t>
            </w:r>
          </w:p>
        </w:tc>
        <w:tc>
          <w:tcPr>
            <w:tcW w:w="600" w:type="dxa"/>
            <w:tcBorders>
              <w:top w:val="nil"/>
              <w:left w:val="nil"/>
              <w:bottom w:val="nil"/>
              <w:right w:val="nil"/>
            </w:tcBorders>
            <w:shd w:val="clear" w:color="auto" w:fill="FFFFFF"/>
            <w:vAlign w:val="center"/>
          </w:tcPr>
          <w:p w14:paraId="32010C9B"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0.07</w:t>
            </w:r>
          </w:p>
        </w:tc>
        <w:tc>
          <w:tcPr>
            <w:tcW w:w="591" w:type="dxa"/>
            <w:tcBorders>
              <w:top w:val="nil"/>
              <w:left w:val="nil"/>
              <w:bottom w:val="nil"/>
              <w:right w:val="nil"/>
            </w:tcBorders>
            <w:shd w:val="clear" w:color="auto" w:fill="FFFFFF"/>
            <w:vAlign w:val="center"/>
          </w:tcPr>
          <w:p w14:paraId="6D4D5219"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1.78</w:t>
            </w:r>
          </w:p>
        </w:tc>
        <w:tc>
          <w:tcPr>
            <w:tcW w:w="961" w:type="dxa"/>
            <w:tcBorders>
              <w:top w:val="nil"/>
              <w:left w:val="nil"/>
              <w:bottom w:val="nil"/>
              <w:right w:val="nil"/>
            </w:tcBorders>
            <w:shd w:val="clear" w:color="auto" w:fill="FFFFFF"/>
            <w:vAlign w:val="center"/>
          </w:tcPr>
          <w:p w14:paraId="4A538756"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5.03±1.04</w:t>
            </w:r>
          </w:p>
        </w:tc>
        <w:tc>
          <w:tcPr>
            <w:tcW w:w="600" w:type="dxa"/>
            <w:tcBorders>
              <w:top w:val="nil"/>
              <w:left w:val="nil"/>
              <w:bottom w:val="nil"/>
              <w:right w:val="nil"/>
            </w:tcBorders>
            <w:shd w:val="clear" w:color="auto" w:fill="FFFFFF"/>
            <w:vAlign w:val="center"/>
          </w:tcPr>
          <w:p w14:paraId="017BCAA2"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7.27</w:t>
            </w:r>
          </w:p>
        </w:tc>
        <w:tc>
          <w:tcPr>
            <w:tcW w:w="514" w:type="dxa"/>
            <w:tcBorders>
              <w:top w:val="nil"/>
              <w:left w:val="nil"/>
              <w:bottom w:val="nil"/>
              <w:right w:val="nil"/>
            </w:tcBorders>
            <w:shd w:val="clear" w:color="auto" w:fill="FFFFFF"/>
            <w:vAlign w:val="center"/>
          </w:tcPr>
          <w:p w14:paraId="05195AE8"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.01</w:t>
            </w:r>
          </w:p>
        </w:tc>
        <w:tc>
          <w:tcPr>
            <w:tcW w:w="530" w:type="dxa"/>
            <w:tcBorders>
              <w:top w:val="nil"/>
              <w:left w:val="nil"/>
              <w:bottom w:val="nil"/>
              <w:right w:val="nil"/>
            </w:tcBorders>
            <w:shd w:val="clear" w:color="auto" w:fill="FFFFFF"/>
            <w:vAlign w:val="center"/>
          </w:tcPr>
          <w:p w14:paraId="38C136A6"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.10</w:t>
            </w:r>
          </w:p>
        </w:tc>
      </w:tr>
      <w:tr w:rsidR="00990363" w14:paraId="15292F15" w14:textId="77777777">
        <w:trPr>
          <w:jc w:val="center"/>
        </w:trPr>
        <w:tc>
          <w:tcPr>
            <w:tcW w:w="2644" w:type="dxa"/>
            <w:tcBorders>
              <w:top w:val="nil"/>
              <w:left w:val="nil"/>
              <w:bottom w:val="nil"/>
              <w:right w:val="nil"/>
            </w:tcBorders>
            <w:shd w:val="clear" w:color="auto" w:fill="FFFFFF"/>
            <w:vAlign w:val="center"/>
          </w:tcPr>
          <w:p w14:paraId="0C18C392" w14:textId="77777777" w:rsidR="00990363" w:rsidRDefault="00000000">
            <w:pPr>
              <w:widowControl/>
              <w:spacing w:line="240" w:lineRule="exact"/>
              <w:jc w:val="center"/>
              <w:textAlignment w:val="center"/>
              <w:rPr>
                <w:rFonts w:ascii="Times New Roman" w:eastAsia="SimSun" w:hAnsi="Times New Roman" w:cs="Times New Roman"/>
                <w:sz w:val="20"/>
                <w:szCs w:val="20"/>
              </w:rPr>
            </w:pPr>
            <w:r>
              <w:rPr>
                <w:rStyle w:val="font21"/>
                <w:rFonts w:ascii="Times New Roman" w:hAnsi="Times New Roman" w:cs="Times New Roman"/>
                <w:color w:val="auto"/>
                <w:sz w:val="15"/>
                <w:szCs w:val="15"/>
                <w:lang w:bidi="ar"/>
              </w:rPr>
              <w:t>One-Hand Forehand Strike</w:t>
            </w:r>
          </w:p>
        </w:tc>
        <w:tc>
          <w:tcPr>
            <w:tcW w:w="930" w:type="dxa"/>
            <w:tcBorders>
              <w:top w:val="nil"/>
              <w:left w:val="nil"/>
              <w:bottom w:val="nil"/>
              <w:right w:val="nil"/>
            </w:tcBorders>
            <w:shd w:val="clear" w:color="auto" w:fill="FFFFFF"/>
            <w:vAlign w:val="center"/>
          </w:tcPr>
          <w:p w14:paraId="2D137CD3"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3.92±1.86</w:t>
            </w:r>
          </w:p>
        </w:tc>
        <w:tc>
          <w:tcPr>
            <w:tcW w:w="1000" w:type="dxa"/>
            <w:tcBorders>
              <w:top w:val="nil"/>
              <w:left w:val="nil"/>
              <w:bottom w:val="nil"/>
              <w:right w:val="nil"/>
            </w:tcBorders>
            <w:shd w:val="clear" w:color="auto" w:fill="FFFFFF"/>
            <w:vAlign w:val="center"/>
          </w:tcPr>
          <w:p w14:paraId="5FA87AC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5.36±2.16</w:t>
            </w:r>
          </w:p>
        </w:tc>
        <w:tc>
          <w:tcPr>
            <w:tcW w:w="550" w:type="dxa"/>
            <w:tcBorders>
              <w:top w:val="nil"/>
              <w:left w:val="nil"/>
              <w:bottom w:val="nil"/>
              <w:right w:val="nil"/>
            </w:tcBorders>
            <w:shd w:val="clear" w:color="auto" w:fill="FFFFFF"/>
            <w:vAlign w:val="center"/>
          </w:tcPr>
          <w:p w14:paraId="5D79F842"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-1.99</w:t>
            </w:r>
          </w:p>
        </w:tc>
        <w:tc>
          <w:tcPr>
            <w:tcW w:w="590" w:type="dxa"/>
            <w:tcBorders>
              <w:top w:val="nil"/>
              <w:left w:val="nil"/>
              <w:bottom w:val="nil"/>
              <w:right w:val="nil"/>
            </w:tcBorders>
            <w:shd w:val="clear" w:color="auto" w:fill="FFFFFF"/>
            <w:vAlign w:val="center"/>
          </w:tcPr>
          <w:p w14:paraId="2B35D405" w14:textId="77777777" w:rsidR="00990363" w:rsidRDefault="00000000">
            <w:pPr>
              <w:widowControl/>
              <w:spacing w:line="240" w:lineRule="exact"/>
              <w:textAlignment w:val="center"/>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.05</w:t>
            </w:r>
          </w:p>
        </w:tc>
        <w:tc>
          <w:tcPr>
            <w:tcW w:w="660" w:type="dxa"/>
            <w:tcBorders>
              <w:top w:val="nil"/>
              <w:left w:val="nil"/>
              <w:bottom w:val="nil"/>
              <w:right w:val="nil"/>
            </w:tcBorders>
            <w:shd w:val="clear" w:color="auto" w:fill="FFFFFF"/>
            <w:vAlign w:val="center"/>
          </w:tcPr>
          <w:p w14:paraId="4B1387B3"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3.39</w:t>
            </w:r>
          </w:p>
        </w:tc>
        <w:tc>
          <w:tcPr>
            <w:tcW w:w="950" w:type="dxa"/>
            <w:tcBorders>
              <w:top w:val="nil"/>
              <w:left w:val="nil"/>
              <w:bottom w:val="nil"/>
              <w:right w:val="nil"/>
            </w:tcBorders>
            <w:shd w:val="clear" w:color="auto" w:fill="FFFFFF"/>
            <w:vAlign w:val="center"/>
          </w:tcPr>
          <w:p w14:paraId="4749CD98"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3.94±1.92</w:t>
            </w:r>
          </w:p>
        </w:tc>
        <w:tc>
          <w:tcPr>
            <w:tcW w:w="980" w:type="dxa"/>
            <w:tcBorders>
              <w:top w:val="nil"/>
              <w:left w:val="nil"/>
              <w:bottom w:val="nil"/>
              <w:right w:val="nil"/>
            </w:tcBorders>
            <w:shd w:val="clear" w:color="auto" w:fill="FFFFFF"/>
            <w:vAlign w:val="center"/>
          </w:tcPr>
          <w:p w14:paraId="75612BD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5.03±2.35</w:t>
            </w:r>
          </w:p>
        </w:tc>
        <w:tc>
          <w:tcPr>
            <w:tcW w:w="670" w:type="dxa"/>
            <w:tcBorders>
              <w:top w:val="nil"/>
              <w:left w:val="nil"/>
              <w:bottom w:val="nil"/>
              <w:right w:val="nil"/>
            </w:tcBorders>
            <w:shd w:val="clear" w:color="auto" w:fill="FFFFFF"/>
            <w:vAlign w:val="center"/>
          </w:tcPr>
          <w:p w14:paraId="2BDAC479"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-4.23</w:t>
            </w:r>
          </w:p>
        </w:tc>
        <w:tc>
          <w:tcPr>
            <w:tcW w:w="510" w:type="dxa"/>
            <w:tcBorders>
              <w:top w:val="nil"/>
              <w:left w:val="nil"/>
              <w:bottom w:val="nil"/>
              <w:right w:val="nil"/>
            </w:tcBorders>
            <w:shd w:val="clear" w:color="auto" w:fill="FFFFFF"/>
            <w:vAlign w:val="center"/>
          </w:tcPr>
          <w:p w14:paraId="02B01DD1"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.01</w:t>
            </w:r>
          </w:p>
        </w:tc>
        <w:tc>
          <w:tcPr>
            <w:tcW w:w="610" w:type="dxa"/>
            <w:tcBorders>
              <w:top w:val="nil"/>
              <w:left w:val="nil"/>
              <w:bottom w:val="nil"/>
              <w:right w:val="nil"/>
            </w:tcBorders>
            <w:shd w:val="clear" w:color="auto" w:fill="FFFFFF"/>
            <w:vAlign w:val="center"/>
          </w:tcPr>
          <w:p w14:paraId="397495D2"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3.29</w:t>
            </w:r>
          </w:p>
        </w:tc>
        <w:tc>
          <w:tcPr>
            <w:tcW w:w="900" w:type="dxa"/>
            <w:tcBorders>
              <w:top w:val="nil"/>
              <w:left w:val="nil"/>
              <w:bottom w:val="nil"/>
              <w:right w:val="nil"/>
            </w:tcBorders>
            <w:shd w:val="clear" w:color="auto" w:fill="FFFFFF"/>
            <w:vAlign w:val="center"/>
          </w:tcPr>
          <w:p w14:paraId="48A46A4A"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3.21±1.87</w:t>
            </w:r>
          </w:p>
        </w:tc>
        <w:tc>
          <w:tcPr>
            <w:tcW w:w="970" w:type="dxa"/>
            <w:tcBorders>
              <w:top w:val="nil"/>
              <w:left w:val="nil"/>
              <w:bottom w:val="nil"/>
              <w:right w:val="nil"/>
            </w:tcBorders>
            <w:shd w:val="clear" w:color="auto" w:fill="FFFFFF"/>
            <w:vAlign w:val="center"/>
          </w:tcPr>
          <w:p w14:paraId="668E70EC"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4.74±2.19</w:t>
            </w:r>
          </w:p>
        </w:tc>
        <w:tc>
          <w:tcPr>
            <w:tcW w:w="558" w:type="dxa"/>
            <w:tcBorders>
              <w:top w:val="nil"/>
              <w:left w:val="nil"/>
              <w:bottom w:val="nil"/>
              <w:right w:val="nil"/>
            </w:tcBorders>
            <w:shd w:val="clear" w:color="auto" w:fill="FFFFFF"/>
            <w:vAlign w:val="center"/>
          </w:tcPr>
          <w:p w14:paraId="018EF7FD"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-2.71</w:t>
            </w:r>
          </w:p>
        </w:tc>
        <w:tc>
          <w:tcPr>
            <w:tcW w:w="600" w:type="dxa"/>
            <w:tcBorders>
              <w:top w:val="nil"/>
              <w:left w:val="nil"/>
              <w:bottom w:val="nil"/>
              <w:right w:val="nil"/>
            </w:tcBorders>
            <w:shd w:val="clear" w:color="auto" w:fill="FFFFFF"/>
            <w:vAlign w:val="center"/>
          </w:tcPr>
          <w:p w14:paraId="64CC47C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0.01</w:t>
            </w:r>
          </w:p>
        </w:tc>
        <w:tc>
          <w:tcPr>
            <w:tcW w:w="591" w:type="dxa"/>
            <w:tcBorders>
              <w:top w:val="nil"/>
              <w:left w:val="nil"/>
              <w:bottom w:val="nil"/>
              <w:right w:val="nil"/>
            </w:tcBorders>
            <w:shd w:val="clear" w:color="auto" w:fill="FFFFFF"/>
            <w:vAlign w:val="center"/>
          </w:tcPr>
          <w:p w14:paraId="0BE97C5A"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3.30</w:t>
            </w:r>
          </w:p>
        </w:tc>
        <w:tc>
          <w:tcPr>
            <w:tcW w:w="961" w:type="dxa"/>
            <w:tcBorders>
              <w:top w:val="nil"/>
              <w:left w:val="nil"/>
              <w:bottom w:val="nil"/>
              <w:right w:val="nil"/>
            </w:tcBorders>
            <w:shd w:val="clear" w:color="auto" w:fill="FFFFFF"/>
            <w:vAlign w:val="center"/>
          </w:tcPr>
          <w:p w14:paraId="17544158"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5.34±2.22</w:t>
            </w:r>
          </w:p>
        </w:tc>
        <w:tc>
          <w:tcPr>
            <w:tcW w:w="600" w:type="dxa"/>
            <w:tcBorders>
              <w:top w:val="nil"/>
              <w:left w:val="nil"/>
              <w:bottom w:val="nil"/>
              <w:right w:val="nil"/>
            </w:tcBorders>
            <w:shd w:val="clear" w:color="auto" w:fill="FFFFFF"/>
            <w:vAlign w:val="center"/>
          </w:tcPr>
          <w:p w14:paraId="165B8CBC"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1.30</w:t>
            </w:r>
          </w:p>
        </w:tc>
        <w:tc>
          <w:tcPr>
            <w:tcW w:w="514" w:type="dxa"/>
            <w:tcBorders>
              <w:top w:val="nil"/>
              <w:left w:val="nil"/>
              <w:bottom w:val="nil"/>
              <w:right w:val="nil"/>
            </w:tcBorders>
            <w:shd w:val="clear" w:color="auto" w:fill="FFFFFF"/>
            <w:vAlign w:val="center"/>
          </w:tcPr>
          <w:p w14:paraId="5132D1E0"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.26</w:t>
            </w:r>
          </w:p>
        </w:tc>
        <w:tc>
          <w:tcPr>
            <w:tcW w:w="530" w:type="dxa"/>
            <w:tcBorders>
              <w:top w:val="nil"/>
              <w:left w:val="nil"/>
              <w:bottom w:val="nil"/>
              <w:right w:val="nil"/>
            </w:tcBorders>
            <w:shd w:val="clear" w:color="auto" w:fill="FFFFFF"/>
            <w:vAlign w:val="center"/>
          </w:tcPr>
          <w:p w14:paraId="25AA6674"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.02</w:t>
            </w:r>
          </w:p>
        </w:tc>
      </w:tr>
      <w:tr w:rsidR="00990363" w14:paraId="733241B3" w14:textId="77777777">
        <w:trPr>
          <w:jc w:val="center"/>
        </w:trPr>
        <w:tc>
          <w:tcPr>
            <w:tcW w:w="2644" w:type="dxa"/>
            <w:tcBorders>
              <w:top w:val="nil"/>
              <w:left w:val="nil"/>
              <w:bottom w:val="nil"/>
              <w:right w:val="nil"/>
            </w:tcBorders>
            <w:shd w:val="clear" w:color="auto" w:fill="FFFFFF"/>
            <w:vAlign w:val="center"/>
          </w:tcPr>
          <w:p w14:paraId="68000248" w14:textId="77777777" w:rsidR="00990363" w:rsidRDefault="00000000">
            <w:pPr>
              <w:widowControl/>
              <w:spacing w:line="240" w:lineRule="exact"/>
              <w:jc w:val="center"/>
              <w:textAlignment w:val="center"/>
              <w:rPr>
                <w:rFonts w:ascii="Times New Roman" w:eastAsia="SimSun" w:hAnsi="Times New Roman" w:cs="Times New Roman"/>
                <w:sz w:val="20"/>
                <w:szCs w:val="20"/>
              </w:rPr>
            </w:pPr>
            <w:r>
              <w:rPr>
                <w:rStyle w:val="font21"/>
                <w:rFonts w:ascii="Times New Roman" w:hAnsi="Times New Roman" w:cs="Times New Roman"/>
                <w:bCs/>
                <w:color w:val="auto"/>
                <w:sz w:val="15"/>
                <w:szCs w:val="15"/>
                <w:lang w:bidi="ar"/>
              </w:rPr>
              <w:t>Ball Skills</w:t>
            </w:r>
          </w:p>
        </w:tc>
        <w:tc>
          <w:tcPr>
            <w:tcW w:w="930" w:type="dxa"/>
            <w:tcBorders>
              <w:top w:val="nil"/>
              <w:left w:val="nil"/>
              <w:bottom w:val="nil"/>
              <w:right w:val="nil"/>
            </w:tcBorders>
            <w:shd w:val="clear" w:color="auto" w:fill="FFFFFF"/>
            <w:vAlign w:val="center"/>
          </w:tcPr>
          <w:p w14:paraId="63647333"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28.3±6.1</w:t>
            </w:r>
          </w:p>
        </w:tc>
        <w:tc>
          <w:tcPr>
            <w:tcW w:w="1000" w:type="dxa"/>
            <w:tcBorders>
              <w:top w:val="nil"/>
              <w:left w:val="nil"/>
              <w:bottom w:val="nil"/>
              <w:right w:val="nil"/>
            </w:tcBorders>
            <w:shd w:val="clear" w:color="auto" w:fill="FFFFFF"/>
            <w:vAlign w:val="center"/>
          </w:tcPr>
          <w:p w14:paraId="1FA44CB6"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37.30±5.26</w:t>
            </w:r>
          </w:p>
        </w:tc>
        <w:tc>
          <w:tcPr>
            <w:tcW w:w="550" w:type="dxa"/>
            <w:tcBorders>
              <w:top w:val="nil"/>
              <w:left w:val="nil"/>
              <w:bottom w:val="nil"/>
              <w:right w:val="nil"/>
            </w:tcBorders>
            <w:shd w:val="clear" w:color="auto" w:fill="FFFFFF"/>
            <w:vAlign w:val="center"/>
          </w:tcPr>
          <w:p w14:paraId="7D1FAC25"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-3.64</w:t>
            </w:r>
          </w:p>
        </w:tc>
        <w:tc>
          <w:tcPr>
            <w:tcW w:w="590" w:type="dxa"/>
            <w:tcBorders>
              <w:top w:val="nil"/>
              <w:left w:val="nil"/>
              <w:bottom w:val="nil"/>
              <w:right w:val="nil"/>
            </w:tcBorders>
            <w:shd w:val="clear" w:color="auto" w:fill="FFFFFF"/>
            <w:vAlign w:val="center"/>
          </w:tcPr>
          <w:p w14:paraId="431BF2F7" w14:textId="77777777" w:rsidR="00990363" w:rsidRDefault="00000000">
            <w:pPr>
              <w:widowControl/>
              <w:spacing w:line="240" w:lineRule="exact"/>
              <w:textAlignment w:val="center"/>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.001</w:t>
            </w:r>
          </w:p>
        </w:tc>
        <w:tc>
          <w:tcPr>
            <w:tcW w:w="660" w:type="dxa"/>
            <w:tcBorders>
              <w:top w:val="nil"/>
              <w:left w:val="nil"/>
              <w:bottom w:val="nil"/>
              <w:right w:val="nil"/>
            </w:tcBorders>
            <w:shd w:val="clear" w:color="auto" w:fill="FFFFFF"/>
            <w:vAlign w:val="center"/>
          </w:tcPr>
          <w:p w14:paraId="2244BA62"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10.96</w:t>
            </w:r>
          </w:p>
        </w:tc>
        <w:tc>
          <w:tcPr>
            <w:tcW w:w="950" w:type="dxa"/>
            <w:tcBorders>
              <w:top w:val="nil"/>
              <w:left w:val="nil"/>
              <w:bottom w:val="nil"/>
              <w:right w:val="nil"/>
            </w:tcBorders>
            <w:shd w:val="clear" w:color="auto" w:fill="FFFFFF"/>
            <w:vAlign w:val="center"/>
          </w:tcPr>
          <w:p w14:paraId="41AF1479"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24.97±4.51</w:t>
            </w:r>
          </w:p>
        </w:tc>
        <w:tc>
          <w:tcPr>
            <w:tcW w:w="980" w:type="dxa"/>
            <w:tcBorders>
              <w:top w:val="nil"/>
              <w:left w:val="nil"/>
              <w:bottom w:val="nil"/>
              <w:right w:val="nil"/>
            </w:tcBorders>
            <w:shd w:val="clear" w:color="auto" w:fill="FFFFFF"/>
            <w:vAlign w:val="center"/>
          </w:tcPr>
          <w:p w14:paraId="74B13BBF"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35.86±7.1</w:t>
            </w:r>
          </w:p>
        </w:tc>
        <w:tc>
          <w:tcPr>
            <w:tcW w:w="670" w:type="dxa"/>
            <w:tcBorders>
              <w:top w:val="nil"/>
              <w:left w:val="nil"/>
              <w:bottom w:val="nil"/>
              <w:right w:val="nil"/>
            </w:tcBorders>
            <w:shd w:val="clear" w:color="auto" w:fill="FFFFFF"/>
            <w:vAlign w:val="center"/>
          </w:tcPr>
          <w:p w14:paraId="4E4E0DC4"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-11.85</w:t>
            </w:r>
          </w:p>
        </w:tc>
        <w:tc>
          <w:tcPr>
            <w:tcW w:w="510" w:type="dxa"/>
            <w:tcBorders>
              <w:top w:val="nil"/>
              <w:left w:val="nil"/>
              <w:bottom w:val="nil"/>
              <w:right w:val="nil"/>
            </w:tcBorders>
            <w:shd w:val="clear" w:color="auto" w:fill="FFFFFF"/>
            <w:vAlign w:val="center"/>
          </w:tcPr>
          <w:p w14:paraId="2372E9F4"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.001</w:t>
            </w:r>
          </w:p>
        </w:tc>
        <w:tc>
          <w:tcPr>
            <w:tcW w:w="610" w:type="dxa"/>
            <w:tcBorders>
              <w:top w:val="nil"/>
              <w:left w:val="nil"/>
              <w:bottom w:val="nil"/>
              <w:right w:val="nil"/>
            </w:tcBorders>
            <w:shd w:val="clear" w:color="auto" w:fill="FFFFFF"/>
            <w:vAlign w:val="center"/>
          </w:tcPr>
          <w:p w14:paraId="0A85EFA4"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7.44</w:t>
            </w:r>
          </w:p>
        </w:tc>
        <w:tc>
          <w:tcPr>
            <w:tcW w:w="900" w:type="dxa"/>
            <w:tcBorders>
              <w:top w:val="nil"/>
              <w:left w:val="nil"/>
              <w:bottom w:val="nil"/>
              <w:right w:val="nil"/>
            </w:tcBorders>
            <w:shd w:val="clear" w:color="auto" w:fill="FFFFFF"/>
            <w:vAlign w:val="center"/>
          </w:tcPr>
          <w:p w14:paraId="4F470A51"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23.76±4.95</w:t>
            </w:r>
          </w:p>
        </w:tc>
        <w:tc>
          <w:tcPr>
            <w:tcW w:w="970" w:type="dxa"/>
            <w:tcBorders>
              <w:top w:val="nil"/>
              <w:left w:val="nil"/>
              <w:bottom w:val="nil"/>
              <w:right w:val="nil"/>
            </w:tcBorders>
            <w:shd w:val="clear" w:color="auto" w:fill="FFFFFF"/>
            <w:vAlign w:val="center"/>
          </w:tcPr>
          <w:p w14:paraId="7363B7EA"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32.68±6.14</w:t>
            </w:r>
          </w:p>
        </w:tc>
        <w:tc>
          <w:tcPr>
            <w:tcW w:w="558" w:type="dxa"/>
            <w:tcBorders>
              <w:top w:val="nil"/>
              <w:left w:val="nil"/>
              <w:bottom w:val="nil"/>
              <w:right w:val="nil"/>
            </w:tcBorders>
            <w:shd w:val="clear" w:color="auto" w:fill="FFFFFF"/>
            <w:vAlign w:val="center"/>
          </w:tcPr>
          <w:p w14:paraId="53937AD3"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-5.85</w:t>
            </w:r>
          </w:p>
        </w:tc>
        <w:tc>
          <w:tcPr>
            <w:tcW w:w="600" w:type="dxa"/>
            <w:tcBorders>
              <w:top w:val="nil"/>
              <w:left w:val="nil"/>
              <w:bottom w:val="nil"/>
              <w:right w:val="nil"/>
            </w:tcBorders>
            <w:shd w:val="clear" w:color="auto" w:fill="FFFFFF"/>
            <w:vAlign w:val="center"/>
          </w:tcPr>
          <w:p w14:paraId="5BDBE35E"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0.001</w:t>
            </w:r>
          </w:p>
        </w:tc>
        <w:tc>
          <w:tcPr>
            <w:tcW w:w="591" w:type="dxa"/>
            <w:tcBorders>
              <w:top w:val="nil"/>
              <w:left w:val="nil"/>
              <w:bottom w:val="nil"/>
              <w:right w:val="nil"/>
            </w:tcBorders>
            <w:shd w:val="clear" w:color="auto" w:fill="FFFFFF"/>
            <w:vAlign w:val="center"/>
          </w:tcPr>
          <w:p w14:paraId="1DAE6A83"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8.89</w:t>
            </w:r>
          </w:p>
        </w:tc>
        <w:tc>
          <w:tcPr>
            <w:tcW w:w="961" w:type="dxa"/>
            <w:tcBorders>
              <w:top w:val="nil"/>
              <w:left w:val="nil"/>
              <w:bottom w:val="nil"/>
              <w:right w:val="nil"/>
            </w:tcBorders>
            <w:shd w:val="clear" w:color="auto" w:fill="FFFFFF"/>
            <w:vAlign w:val="center"/>
          </w:tcPr>
          <w:p w14:paraId="4738E381"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37.51±5.45</w:t>
            </w:r>
          </w:p>
        </w:tc>
        <w:tc>
          <w:tcPr>
            <w:tcW w:w="600" w:type="dxa"/>
            <w:tcBorders>
              <w:top w:val="nil"/>
              <w:left w:val="nil"/>
              <w:bottom w:val="nil"/>
              <w:right w:val="nil"/>
            </w:tcBorders>
            <w:shd w:val="clear" w:color="auto" w:fill="FFFFFF"/>
            <w:vAlign w:val="center"/>
          </w:tcPr>
          <w:p w14:paraId="6C7CA361"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11.76</w:t>
            </w:r>
          </w:p>
        </w:tc>
        <w:tc>
          <w:tcPr>
            <w:tcW w:w="514" w:type="dxa"/>
            <w:tcBorders>
              <w:top w:val="nil"/>
              <w:left w:val="nil"/>
              <w:bottom w:val="nil"/>
              <w:right w:val="nil"/>
            </w:tcBorders>
            <w:shd w:val="clear" w:color="auto" w:fill="FFFFFF"/>
            <w:vAlign w:val="center"/>
          </w:tcPr>
          <w:p w14:paraId="0494A013"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.000</w:t>
            </w:r>
          </w:p>
        </w:tc>
        <w:tc>
          <w:tcPr>
            <w:tcW w:w="530" w:type="dxa"/>
            <w:tcBorders>
              <w:top w:val="nil"/>
              <w:left w:val="nil"/>
              <w:bottom w:val="nil"/>
              <w:right w:val="nil"/>
            </w:tcBorders>
            <w:shd w:val="clear" w:color="auto" w:fill="FFFFFF"/>
            <w:vAlign w:val="center"/>
          </w:tcPr>
          <w:p w14:paraId="54CDB8AA"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.15</w:t>
            </w:r>
          </w:p>
        </w:tc>
      </w:tr>
      <w:tr w:rsidR="00990363" w14:paraId="0A50D0DB" w14:textId="77777777">
        <w:trPr>
          <w:jc w:val="center"/>
        </w:trPr>
        <w:tc>
          <w:tcPr>
            <w:tcW w:w="2644" w:type="dxa"/>
            <w:tcBorders>
              <w:top w:val="nil"/>
              <w:left w:val="nil"/>
              <w:bottom w:val="nil"/>
              <w:right w:val="nil"/>
            </w:tcBorders>
            <w:shd w:val="clear" w:color="auto" w:fill="FFFFFF"/>
            <w:vAlign w:val="center"/>
          </w:tcPr>
          <w:p w14:paraId="6A0F581A" w14:textId="77777777" w:rsidR="00990363" w:rsidRDefault="00000000">
            <w:pPr>
              <w:widowControl/>
              <w:spacing w:line="240" w:lineRule="exact"/>
              <w:jc w:val="center"/>
              <w:textAlignment w:val="center"/>
              <w:rPr>
                <w:rFonts w:ascii="Times New Roman" w:eastAsia="SimSun" w:hAnsi="Times New Roman" w:cs="Times New Roman"/>
                <w:sz w:val="20"/>
                <w:szCs w:val="20"/>
              </w:rPr>
            </w:pPr>
            <w:r>
              <w:rPr>
                <w:rStyle w:val="font21"/>
                <w:rFonts w:ascii="Times New Roman" w:hAnsi="Times New Roman" w:cs="Times New Roman"/>
                <w:bCs/>
                <w:color w:val="auto"/>
                <w:sz w:val="15"/>
                <w:szCs w:val="15"/>
                <w:lang w:bidi="ar"/>
              </w:rPr>
              <w:t>TGMD-3 total score</w:t>
            </w:r>
          </w:p>
        </w:tc>
        <w:tc>
          <w:tcPr>
            <w:tcW w:w="930" w:type="dxa"/>
            <w:tcBorders>
              <w:top w:val="nil"/>
              <w:left w:val="nil"/>
              <w:bottom w:val="nil"/>
              <w:right w:val="nil"/>
            </w:tcBorders>
            <w:shd w:val="clear" w:color="auto" w:fill="FFFFFF"/>
            <w:vAlign w:val="center"/>
          </w:tcPr>
          <w:p w14:paraId="69B3C2D2"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59.19±8.0</w:t>
            </w:r>
          </w:p>
        </w:tc>
        <w:tc>
          <w:tcPr>
            <w:tcW w:w="1000" w:type="dxa"/>
            <w:tcBorders>
              <w:top w:val="nil"/>
              <w:left w:val="nil"/>
              <w:bottom w:val="nil"/>
              <w:right w:val="nil"/>
            </w:tcBorders>
            <w:shd w:val="clear" w:color="auto" w:fill="FFFFFF"/>
            <w:vAlign w:val="center"/>
          </w:tcPr>
          <w:p w14:paraId="3045E947"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75.73±7.53</w:t>
            </w:r>
          </w:p>
        </w:tc>
        <w:tc>
          <w:tcPr>
            <w:tcW w:w="550" w:type="dxa"/>
            <w:tcBorders>
              <w:top w:val="nil"/>
              <w:left w:val="nil"/>
              <w:bottom w:val="nil"/>
              <w:right w:val="nil"/>
            </w:tcBorders>
            <w:shd w:val="clear" w:color="auto" w:fill="FFFFFF"/>
            <w:vAlign w:val="center"/>
          </w:tcPr>
          <w:p w14:paraId="05130D5B"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-3.94</w:t>
            </w:r>
          </w:p>
        </w:tc>
        <w:tc>
          <w:tcPr>
            <w:tcW w:w="590" w:type="dxa"/>
            <w:tcBorders>
              <w:top w:val="nil"/>
              <w:left w:val="nil"/>
              <w:bottom w:val="nil"/>
              <w:right w:val="nil"/>
            </w:tcBorders>
            <w:shd w:val="clear" w:color="auto" w:fill="FFFFFF"/>
            <w:vAlign w:val="center"/>
          </w:tcPr>
          <w:p w14:paraId="46F41740" w14:textId="77777777" w:rsidR="00990363" w:rsidRDefault="00000000">
            <w:pPr>
              <w:widowControl/>
              <w:spacing w:line="240" w:lineRule="exact"/>
              <w:textAlignment w:val="center"/>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.001</w:t>
            </w:r>
          </w:p>
        </w:tc>
        <w:tc>
          <w:tcPr>
            <w:tcW w:w="660" w:type="dxa"/>
            <w:tcBorders>
              <w:top w:val="nil"/>
              <w:left w:val="nil"/>
              <w:bottom w:val="nil"/>
              <w:right w:val="nil"/>
            </w:tcBorders>
            <w:shd w:val="clear" w:color="auto" w:fill="FFFFFF"/>
            <w:vAlign w:val="center"/>
          </w:tcPr>
          <w:p w14:paraId="1D2CDF20"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16.60</w:t>
            </w:r>
          </w:p>
        </w:tc>
        <w:tc>
          <w:tcPr>
            <w:tcW w:w="950" w:type="dxa"/>
            <w:tcBorders>
              <w:top w:val="nil"/>
              <w:left w:val="nil"/>
              <w:bottom w:val="nil"/>
              <w:right w:val="nil"/>
            </w:tcBorders>
            <w:shd w:val="clear" w:color="auto" w:fill="FFFFFF"/>
            <w:vAlign w:val="center"/>
          </w:tcPr>
          <w:p w14:paraId="5D787F2D"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51.58±7.13</w:t>
            </w:r>
          </w:p>
        </w:tc>
        <w:tc>
          <w:tcPr>
            <w:tcW w:w="980" w:type="dxa"/>
            <w:tcBorders>
              <w:top w:val="nil"/>
              <w:left w:val="nil"/>
              <w:bottom w:val="nil"/>
              <w:right w:val="nil"/>
            </w:tcBorders>
            <w:shd w:val="clear" w:color="auto" w:fill="FFFFFF"/>
            <w:vAlign w:val="center"/>
          </w:tcPr>
          <w:p w14:paraId="72B3D628"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70.9±8.7</w:t>
            </w:r>
          </w:p>
        </w:tc>
        <w:tc>
          <w:tcPr>
            <w:tcW w:w="670" w:type="dxa"/>
            <w:tcBorders>
              <w:top w:val="nil"/>
              <w:left w:val="nil"/>
              <w:bottom w:val="nil"/>
              <w:right w:val="nil"/>
            </w:tcBorders>
            <w:shd w:val="clear" w:color="auto" w:fill="FFFFFF"/>
            <w:vAlign w:val="center"/>
          </w:tcPr>
          <w:p w14:paraId="782BC38D"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-13.52</w:t>
            </w:r>
          </w:p>
        </w:tc>
        <w:tc>
          <w:tcPr>
            <w:tcW w:w="510" w:type="dxa"/>
            <w:tcBorders>
              <w:top w:val="nil"/>
              <w:left w:val="nil"/>
              <w:bottom w:val="nil"/>
              <w:right w:val="nil"/>
            </w:tcBorders>
            <w:shd w:val="clear" w:color="auto" w:fill="FFFFFF"/>
            <w:vAlign w:val="center"/>
          </w:tcPr>
          <w:p w14:paraId="41F9DE5A"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.001</w:t>
            </w:r>
          </w:p>
        </w:tc>
        <w:tc>
          <w:tcPr>
            <w:tcW w:w="610" w:type="dxa"/>
            <w:tcBorders>
              <w:top w:val="nil"/>
              <w:left w:val="nil"/>
              <w:bottom w:val="nil"/>
              <w:right w:val="nil"/>
            </w:tcBorders>
            <w:shd w:val="clear" w:color="auto" w:fill="FFFFFF"/>
            <w:vAlign w:val="center"/>
          </w:tcPr>
          <w:p w14:paraId="29D3EC5A"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15.96</w:t>
            </w:r>
          </w:p>
        </w:tc>
        <w:tc>
          <w:tcPr>
            <w:tcW w:w="900" w:type="dxa"/>
            <w:tcBorders>
              <w:top w:val="nil"/>
              <w:left w:val="nil"/>
              <w:bottom w:val="nil"/>
              <w:right w:val="nil"/>
            </w:tcBorders>
            <w:shd w:val="clear" w:color="auto" w:fill="FFFFFF"/>
            <w:vAlign w:val="center"/>
          </w:tcPr>
          <w:p w14:paraId="421F016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49.68±7.37</w:t>
            </w:r>
          </w:p>
        </w:tc>
        <w:tc>
          <w:tcPr>
            <w:tcW w:w="970" w:type="dxa"/>
            <w:tcBorders>
              <w:top w:val="nil"/>
              <w:left w:val="nil"/>
              <w:bottom w:val="nil"/>
              <w:right w:val="nil"/>
            </w:tcBorders>
            <w:shd w:val="clear" w:color="auto" w:fill="FFFFFF"/>
            <w:vAlign w:val="center"/>
          </w:tcPr>
          <w:p w14:paraId="3A84A10F"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67.74±9.92</w:t>
            </w:r>
          </w:p>
        </w:tc>
        <w:tc>
          <w:tcPr>
            <w:tcW w:w="558" w:type="dxa"/>
            <w:tcBorders>
              <w:top w:val="nil"/>
              <w:left w:val="nil"/>
              <w:bottom w:val="nil"/>
              <w:right w:val="nil"/>
            </w:tcBorders>
            <w:shd w:val="clear" w:color="auto" w:fill="FFFFFF"/>
            <w:vAlign w:val="center"/>
          </w:tcPr>
          <w:p w14:paraId="0D23867B"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-6.20</w:t>
            </w:r>
          </w:p>
        </w:tc>
        <w:tc>
          <w:tcPr>
            <w:tcW w:w="600" w:type="dxa"/>
            <w:tcBorders>
              <w:top w:val="nil"/>
              <w:left w:val="nil"/>
              <w:bottom w:val="nil"/>
              <w:right w:val="nil"/>
            </w:tcBorders>
            <w:shd w:val="clear" w:color="auto" w:fill="FFFFFF"/>
            <w:vAlign w:val="center"/>
          </w:tcPr>
          <w:p w14:paraId="26EAE1D8"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0.001</w:t>
            </w:r>
          </w:p>
        </w:tc>
        <w:tc>
          <w:tcPr>
            <w:tcW w:w="591" w:type="dxa"/>
            <w:tcBorders>
              <w:top w:val="nil"/>
              <w:left w:val="nil"/>
              <w:bottom w:val="nil"/>
              <w:right w:val="nil"/>
            </w:tcBorders>
            <w:shd w:val="clear" w:color="auto" w:fill="FFFFFF"/>
            <w:vAlign w:val="center"/>
          </w:tcPr>
          <w:p w14:paraId="1BE6E80C"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14.10</w:t>
            </w:r>
          </w:p>
        </w:tc>
        <w:tc>
          <w:tcPr>
            <w:tcW w:w="961" w:type="dxa"/>
            <w:tcBorders>
              <w:top w:val="nil"/>
              <w:left w:val="nil"/>
              <w:bottom w:val="nil"/>
              <w:right w:val="nil"/>
            </w:tcBorders>
            <w:shd w:val="clear" w:color="auto" w:fill="FFFFFF"/>
            <w:vAlign w:val="center"/>
          </w:tcPr>
          <w:p w14:paraId="0460E044"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73.97±7.52</w:t>
            </w:r>
          </w:p>
        </w:tc>
        <w:tc>
          <w:tcPr>
            <w:tcW w:w="600" w:type="dxa"/>
            <w:tcBorders>
              <w:top w:val="nil"/>
              <w:left w:val="nil"/>
              <w:bottom w:val="nil"/>
              <w:right w:val="nil"/>
            </w:tcBorders>
            <w:shd w:val="clear" w:color="auto" w:fill="FFFFFF"/>
            <w:vAlign w:val="center"/>
          </w:tcPr>
          <w:p w14:paraId="13884442"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17.02</w:t>
            </w:r>
          </w:p>
        </w:tc>
        <w:tc>
          <w:tcPr>
            <w:tcW w:w="514" w:type="dxa"/>
            <w:tcBorders>
              <w:top w:val="nil"/>
              <w:left w:val="nil"/>
              <w:bottom w:val="nil"/>
              <w:right w:val="nil"/>
            </w:tcBorders>
            <w:shd w:val="clear" w:color="auto" w:fill="FFFFFF"/>
            <w:vAlign w:val="center"/>
          </w:tcPr>
          <w:p w14:paraId="6DAF4A40"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.000</w:t>
            </w:r>
          </w:p>
        </w:tc>
        <w:tc>
          <w:tcPr>
            <w:tcW w:w="530" w:type="dxa"/>
            <w:tcBorders>
              <w:top w:val="nil"/>
              <w:left w:val="nil"/>
              <w:bottom w:val="nil"/>
              <w:right w:val="nil"/>
            </w:tcBorders>
            <w:shd w:val="clear" w:color="auto" w:fill="FFFFFF"/>
            <w:vAlign w:val="center"/>
          </w:tcPr>
          <w:p w14:paraId="78C074E1"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.21</w:t>
            </w:r>
          </w:p>
        </w:tc>
      </w:tr>
      <w:tr w:rsidR="00990363" w14:paraId="2C796BFC" w14:textId="77777777">
        <w:trPr>
          <w:jc w:val="center"/>
        </w:trPr>
        <w:tc>
          <w:tcPr>
            <w:tcW w:w="2644" w:type="dxa"/>
            <w:tcBorders>
              <w:top w:val="nil"/>
              <w:left w:val="nil"/>
              <w:bottom w:val="nil"/>
              <w:right w:val="nil"/>
            </w:tcBorders>
            <w:shd w:val="clear" w:color="auto" w:fill="FFFFFF"/>
            <w:vAlign w:val="center"/>
          </w:tcPr>
          <w:p w14:paraId="59691170" w14:textId="77777777" w:rsidR="00990363" w:rsidRDefault="00000000">
            <w:pPr>
              <w:widowControl/>
              <w:spacing w:line="240" w:lineRule="exact"/>
              <w:jc w:val="center"/>
              <w:textAlignment w:val="center"/>
              <w:rPr>
                <w:rFonts w:ascii="Times New Roman" w:eastAsia="SimSun" w:hAnsi="Times New Roman" w:cs="Times New Roman"/>
                <w:kern w:val="0"/>
                <w:sz w:val="20"/>
                <w:szCs w:val="20"/>
                <w:lang w:bidi="ar"/>
              </w:rPr>
            </w:pPr>
            <w:r>
              <w:rPr>
                <w:rStyle w:val="font21"/>
                <w:rFonts w:ascii="Times New Roman" w:hAnsi="Times New Roman" w:cs="Times New Roman"/>
                <w:color w:val="auto"/>
                <w:sz w:val="15"/>
                <w:szCs w:val="15"/>
                <w:lang w:bidi="ar"/>
              </w:rPr>
              <w:t>Coin/Peg (dominant hand)</w:t>
            </w:r>
          </w:p>
        </w:tc>
        <w:tc>
          <w:tcPr>
            <w:tcW w:w="930" w:type="dxa"/>
            <w:tcBorders>
              <w:top w:val="nil"/>
              <w:left w:val="nil"/>
              <w:bottom w:val="nil"/>
              <w:right w:val="nil"/>
            </w:tcBorders>
            <w:shd w:val="clear" w:color="auto" w:fill="FFFFFF"/>
            <w:vAlign w:val="center"/>
          </w:tcPr>
          <w:p w14:paraId="2ECED226"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6.92±3.01</w:t>
            </w:r>
          </w:p>
        </w:tc>
        <w:tc>
          <w:tcPr>
            <w:tcW w:w="1000" w:type="dxa"/>
            <w:tcBorders>
              <w:top w:val="nil"/>
              <w:left w:val="nil"/>
              <w:bottom w:val="nil"/>
              <w:right w:val="nil"/>
            </w:tcBorders>
            <w:shd w:val="clear" w:color="auto" w:fill="FFFFFF"/>
            <w:vAlign w:val="center"/>
          </w:tcPr>
          <w:p w14:paraId="4F60DB3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9.67±2.16</w:t>
            </w:r>
          </w:p>
        </w:tc>
        <w:tc>
          <w:tcPr>
            <w:tcW w:w="550" w:type="dxa"/>
            <w:tcBorders>
              <w:top w:val="nil"/>
              <w:left w:val="nil"/>
              <w:bottom w:val="nil"/>
              <w:right w:val="nil"/>
            </w:tcBorders>
            <w:shd w:val="clear" w:color="auto" w:fill="FFFFFF"/>
            <w:vAlign w:val="center"/>
          </w:tcPr>
          <w:p w14:paraId="51C5A30B"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-2.9</w:t>
            </w:r>
          </w:p>
        </w:tc>
        <w:tc>
          <w:tcPr>
            <w:tcW w:w="590" w:type="dxa"/>
            <w:tcBorders>
              <w:top w:val="nil"/>
              <w:left w:val="nil"/>
              <w:bottom w:val="nil"/>
              <w:right w:val="nil"/>
            </w:tcBorders>
            <w:shd w:val="clear" w:color="auto" w:fill="FFFFFF"/>
            <w:vAlign w:val="center"/>
          </w:tcPr>
          <w:p w14:paraId="260CB856"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.01</w:t>
            </w:r>
          </w:p>
        </w:tc>
        <w:tc>
          <w:tcPr>
            <w:tcW w:w="660" w:type="dxa"/>
            <w:tcBorders>
              <w:top w:val="nil"/>
              <w:left w:val="nil"/>
              <w:bottom w:val="nil"/>
              <w:right w:val="nil"/>
            </w:tcBorders>
            <w:shd w:val="clear" w:color="auto" w:fill="FFFFFF"/>
            <w:vAlign w:val="center"/>
          </w:tcPr>
          <w:p w14:paraId="51087ED4"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3.79</w:t>
            </w:r>
          </w:p>
        </w:tc>
        <w:tc>
          <w:tcPr>
            <w:tcW w:w="950" w:type="dxa"/>
            <w:tcBorders>
              <w:top w:val="nil"/>
              <w:left w:val="nil"/>
              <w:bottom w:val="nil"/>
              <w:right w:val="nil"/>
            </w:tcBorders>
            <w:shd w:val="clear" w:color="auto" w:fill="FFFFFF"/>
            <w:vAlign w:val="center"/>
          </w:tcPr>
          <w:p w14:paraId="4DF65EB6"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5.42±2.83</w:t>
            </w:r>
          </w:p>
        </w:tc>
        <w:tc>
          <w:tcPr>
            <w:tcW w:w="980" w:type="dxa"/>
            <w:tcBorders>
              <w:top w:val="nil"/>
              <w:left w:val="nil"/>
              <w:bottom w:val="nil"/>
              <w:right w:val="nil"/>
            </w:tcBorders>
            <w:shd w:val="clear" w:color="auto" w:fill="FFFFFF"/>
            <w:vAlign w:val="center"/>
          </w:tcPr>
          <w:p w14:paraId="7F9C41D5"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8.73±2.05</w:t>
            </w:r>
          </w:p>
        </w:tc>
        <w:tc>
          <w:tcPr>
            <w:tcW w:w="670" w:type="dxa"/>
            <w:tcBorders>
              <w:top w:val="nil"/>
              <w:left w:val="nil"/>
              <w:bottom w:val="nil"/>
              <w:right w:val="nil"/>
            </w:tcBorders>
            <w:shd w:val="clear" w:color="auto" w:fill="FFFFFF"/>
            <w:vAlign w:val="center"/>
          </w:tcPr>
          <w:p w14:paraId="289680CA"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-6.51</w:t>
            </w:r>
          </w:p>
        </w:tc>
        <w:tc>
          <w:tcPr>
            <w:tcW w:w="510" w:type="dxa"/>
            <w:tcBorders>
              <w:top w:val="nil"/>
              <w:left w:val="nil"/>
              <w:bottom w:val="nil"/>
              <w:right w:val="nil"/>
            </w:tcBorders>
            <w:shd w:val="clear" w:color="auto" w:fill="FFFFFF"/>
            <w:vAlign w:val="center"/>
          </w:tcPr>
          <w:p w14:paraId="30D79B54"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.001</w:t>
            </w:r>
          </w:p>
        </w:tc>
        <w:tc>
          <w:tcPr>
            <w:tcW w:w="610" w:type="dxa"/>
            <w:tcBorders>
              <w:top w:val="nil"/>
              <w:left w:val="nil"/>
              <w:bottom w:val="nil"/>
              <w:right w:val="nil"/>
            </w:tcBorders>
            <w:shd w:val="clear" w:color="auto" w:fill="FFFFFF"/>
            <w:vAlign w:val="center"/>
          </w:tcPr>
          <w:p w14:paraId="5A6EA61A"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3.74</w:t>
            </w:r>
          </w:p>
        </w:tc>
        <w:tc>
          <w:tcPr>
            <w:tcW w:w="900" w:type="dxa"/>
            <w:tcBorders>
              <w:top w:val="nil"/>
              <w:left w:val="nil"/>
              <w:bottom w:val="nil"/>
              <w:right w:val="nil"/>
            </w:tcBorders>
            <w:shd w:val="clear" w:color="auto" w:fill="FFFFFF"/>
            <w:vAlign w:val="center"/>
          </w:tcPr>
          <w:p w14:paraId="61E7235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5.79±3.1</w:t>
            </w:r>
          </w:p>
        </w:tc>
        <w:tc>
          <w:tcPr>
            <w:tcW w:w="970" w:type="dxa"/>
            <w:tcBorders>
              <w:top w:val="nil"/>
              <w:left w:val="nil"/>
              <w:bottom w:val="nil"/>
              <w:right w:val="nil"/>
            </w:tcBorders>
            <w:shd w:val="clear" w:color="auto" w:fill="FFFFFF"/>
            <w:vAlign w:val="center"/>
          </w:tcPr>
          <w:p w14:paraId="7B42952B"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8.12±2.01</w:t>
            </w:r>
          </w:p>
        </w:tc>
        <w:tc>
          <w:tcPr>
            <w:tcW w:w="558" w:type="dxa"/>
            <w:tcBorders>
              <w:top w:val="nil"/>
              <w:left w:val="nil"/>
              <w:bottom w:val="nil"/>
              <w:right w:val="nil"/>
            </w:tcBorders>
            <w:shd w:val="clear" w:color="auto" w:fill="FFFFFF"/>
            <w:vAlign w:val="center"/>
          </w:tcPr>
          <w:p w14:paraId="44617C0C"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-3.58</w:t>
            </w:r>
          </w:p>
        </w:tc>
        <w:tc>
          <w:tcPr>
            <w:tcW w:w="600" w:type="dxa"/>
            <w:tcBorders>
              <w:top w:val="nil"/>
              <w:left w:val="nil"/>
              <w:bottom w:val="nil"/>
              <w:right w:val="nil"/>
            </w:tcBorders>
            <w:shd w:val="clear" w:color="auto" w:fill="FFFFFF"/>
            <w:vAlign w:val="center"/>
          </w:tcPr>
          <w:p w14:paraId="6AE0A1B6"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0.001</w:t>
            </w:r>
          </w:p>
        </w:tc>
        <w:tc>
          <w:tcPr>
            <w:tcW w:w="591" w:type="dxa"/>
            <w:tcBorders>
              <w:top w:val="nil"/>
              <w:left w:val="nil"/>
              <w:bottom w:val="nil"/>
              <w:right w:val="nil"/>
            </w:tcBorders>
            <w:shd w:val="clear" w:color="auto" w:fill="FFFFFF"/>
            <w:vAlign w:val="center"/>
          </w:tcPr>
          <w:p w14:paraId="46A8BCA7"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3.79</w:t>
            </w:r>
          </w:p>
        </w:tc>
        <w:tc>
          <w:tcPr>
            <w:tcW w:w="961" w:type="dxa"/>
            <w:tcBorders>
              <w:top w:val="nil"/>
              <w:left w:val="nil"/>
              <w:bottom w:val="nil"/>
              <w:right w:val="nil"/>
            </w:tcBorders>
            <w:shd w:val="clear" w:color="auto" w:fill="FFFFFF"/>
            <w:vAlign w:val="center"/>
          </w:tcPr>
          <w:p w14:paraId="525A1E1F"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9.69±2.10</w:t>
            </w:r>
          </w:p>
        </w:tc>
        <w:tc>
          <w:tcPr>
            <w:tcW w:w="600" w:type="dxa"/>
            <w:tcBorders>
              <w:top w:val="nil"/>
              <w:left w:val="nil"/>
              <w:bottom w:val="nil"/>
              <w:right w:val="nil"/>
            </w:tcBorders>
            <w:shd w:val="clear" w:color="auto" w:fill="FFFFFF"/>
            <w:vAlign w:val="center"/>
          </w:tcPr>
          <w:p w14:paraId="664261BA"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1.07</w:t>
            </w:r>
          </w:p>
        </w:tc>
        <w:tc>
          <w:tcPr>
            <w:tcW w:w="514" w:type="dxa"/>
            <w:tcBorders>
              <w:top w:val="nil"/>
              <w:left w:val="nil"/>
              <w:bottom w:val="nil"/>
              <w:right w:val="nil"/>
            </w:tcBorders>
            <w:shd w:val="clear" w:color="auto" w:fill="FFFFFF"/>
            <w:vAlign w:val="center"/>
          </w:tcPr>
          <w:p w14:paraId="1BAC0DF0"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.31</w:t>
            </w:r>
          </w:p>
        </w:tc>
        <w:tc>
          <w:tcPr>
            <w:tcW w:w="530" w:type="dxa"/>
            <w:tcBorders>
              <w:top w:val="nil"/>
              <w:left w:val="nil"/>
              <w:bottom w:val="nil"/>
              <w:right w:val="nil"/>
            </w:tcBorders>
            <w:shd w:val="clear" w:color="auto" w:fill="FFFFFF"/>
            <w:vAlign w:val="center"/>
          </w:tcPr>
          <w:p w14:paraId="329F8336"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.02</w:t>
            </w:r>
          </w:p>
        </w:tc>
      </w:tr>
      <w:tr w:rsidR="00990363" w14:paraId="09C2E4DD" w14:textId="77777777">
        <w:trPr>
          <w:jc w:val="center"/>
        </w:trPr>
        <w:tc>
          <w:tcPr>
            <w:tcW w:w="2644" w:type="dxa"/>
            <w:tcBorders>
              <w:top w:val="nil"/>
              <w:left w:val="nil"/>
              <w:bottom w:val="nil"/>
              <w:right w:val="nil"/>
            </w:tcBorders>
            <w:shd w:val="clear" w:color="auto" w:fill="FFFFFF"/>
            <w:vAlign w:val="center"/>
          </w:tcPr>
          <w:p w14:paraId="49307352" w14:textId="77777777" w:rsidR="00990363" w:rsidRDefault="00000000">
            <w:pPr>
              <w:widowControl/>
              <w:spacing w:line="240" w:lineRule="exact"/>
              <w:jc w:val="center"/>
              <w:textAlignment w:val="center"/>
              <w:rPr>
                <w:rFonts w:ascii="Times New Roman" w:eastAsia="SimSun" w:hAnsi="Times New Roman" w:cs="Times New Roman"/>
                <w:kern w:val="0"/>
                <w:sz w:val="20"/>
                <w:szCs w:val="20"/>
                <w:lang w:bidi="ar"/>
              </w:rPr>
            </w:pPr>
            <w:r>
              <w:rPr>
                <w:rFonts w:ascii="Times New Roman" w:eastAsia="DengXian" w:hAnsi="Times New Roman" w:cs="Times New Roman"/>
                <w:kern w:val="0"/>
                <w:sz w:val="15"/>
                <w:szCs w:val="15"/>
                <w:lang w:bidi="ar"/>
              </w:rPr>
              <w:t>Coin/pin (non-dominant )</w:t>
            </w:r>
          </w:p>
        </w:tc>
        <w:tc>
          <w:tcPr>
            <w:tcW w:w="930" w:type="dxa"/>
            <w:tcBorders>
              <w:top w:val="nil"/>
              <w:left w:val="nil"/>
              <w:bottom w:val="nil"/>
              <w:right w:val="nil"/>
            </w:tcBorders>
            <w:shd w:val="clear" w:color="auto" w:fill="FFFFFF"/>
            <w:vAlign w:val="center"/>
          </w:tcPr>
          <w:p w14:paraId="62C4E349"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6.24±2.44</w:t>
            </w:r>
          </w:p>
        </w:tc>
        <w:tc>
          <w:tcPr>
            <w:tcW w:w="1000" w:type="dxa"/>
            <w:tcBorders>
              <w:top w:val="nil"/>
              <w:left w:val="nil"/>
              <w:bottom w:val="nil"/>
              <w:right w:val="nil"/>
            </w:tcBorders>
            <w:shd w:val="clear" w:color="auto" w:fill="FFFFFF"/>
            <w:vAlign w:val="center"/>
          </w:tcPr>
          <w:p w14:paraId="365040D6"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9.79±2.42</w:t>
            </w:r>
          </w:p>
        </w:tc>
        <w:tc>
          <w:tcPr>
            <w:tcW w:w="550" w:type="dxa"/>
            <w:tcBorders>
              <w:top w:val="nil"/>
              <w:left w:val="nil"/>
              <w:bottom w:val="nil"/>
              <w:right w:val="nil"/>
            </w:tcBorders>
            <w:shd w:val="clear" w:color="auto" w:fill="FFFFFF"/>
            <w:vAlign w:val="center"/>
          </w:tcPr>
          <w:p w14:paraId="3FD4190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-3.78</w:t>
            </w:r>
          </w:p>
        </w:tc>
        <w:tc>
          <w:tcPr>
            <w:tcW w:w="590" w:type="dxa"/>
            <w:tcBorders>
              <w:top w:val="nil"/>
              <w:left w:val="nil"/>
              <w:bottom w:val="nil"/>
              <w:right w:val="nil"/>
            </w:tcBorders>
            <w:shd w:val="clear" w:color="auto" w:fill="FFFFFF"/>
            <w:vAlign w:val="center"/>
          </w:tcPr>
          <w:p w14:paraId="46CFE4E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.001</w:t>
            </w:r>
          </w:p>
        </w:tc>
        <w:tc>
          <w:tcPr>
            <w:tcW w:w="660" w:type="dxa"/>
            <w:tcBorders>
              <w:top w:val="nil"/>
              <w:left w:val="nil"/>
              <w:bottom w:val="nil"/>
              <w:right w:val="nil"/>
            </w:tcBorders>
            <w:shd w:val="clear" w:color="auto" w:fill="FFFFFF"/>
            <w:vAlign w:val="center"/>
          </w:tcPr>
          <w:p w14:paraId="308C30FB"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4.09</w:t>
            </w:r>
          </w:p>
        </w:tc>
        <w:tc>
          <w:tcPr>
            <w:tcW w:w="950" w:type="dxa"/>
            <w:tcBorders>
              <w:top w:val="nil"/>
              <w:left w:val="nil"/>
              <w:bottom w:val="nil"/>
              <w:right w:val="nil"/>
            </w:tcBorders>
            <w:shd w:val="clear" w:color="auto" w:fill="FFFFFF"/>
            <w:vAlign w:val="center"/>
          </w:tcPr>
          <w:p w14:paraId="0D3FCB3A"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4.88±2.38</w:t>
            </w:r>
          </w:p>
        </w:tc>
        <w:tc>
          <w:tcPr>
            <w:tcW w:w="980" w:type="dxa"/>
            <w:tcBorders>
              <w:top w:val="nil"/>
              <w:left w:val="nil"/>
              <w:bottom w:val="nil"/>
              <w:right w:val="nil"/>
            </w:tcBorders>
            <w:shd w:val="clear" w:color="auto" w:fill="FFFFFF"/>
            <w:vAlign w:val="center"/>
          </w:tcPr>
          <w:p w14:paraId="636432D4"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8.78±2.30</w:t>
            </w:r>
          </w:p>
        </w:tc>
        <w:tc>
          <w:tcPr>
            <w:tcW w:w="670" w:type="dxa"/>
            <w:tcBorders>
              <w:top w:val="nil"/>
              <w:left w:val="nil"/>
              <w:bottom w:val="nil"/>
              <w:right w:val="nil"/>
            </w:tcBorders>
            <w:shd w:val="clear" w:color="auto" w:fill="FFFFFF"/>
            <w:vAlign w:val="center"/>
          </w:tcPr>
          <w:p w14:paraId="15FEE927"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-6.70</w:t>
            </w:r>
          </w:p>
        </w:tc>
        <w:tc>
          <w:tcPr>
            <w:tcW w:w="510" w:type="dxa"/>
            <w:tcBorders>
              <w:top w:val="nil"/>
              <w:left w:val="nil"/>
              <w:bottom w:val="nil"/>
              <w:right w:val="nil"/>
            </w:tcBorders>
            <w:shd w:val="clear" w:color="auto" w:fill="FFFFFF"/>
            <w:vAlign w:val="center"/>
          </w:tcPr>
          <w:p w14:paraId="6F43337D"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.001</w:t>
            </w:r>
          </w:p>
        </w:tc>
        <w:tc>
          <w:tcPr>
            <w:tcW w:w="610" w:type="dxa"/>
            <w:tcBorders>
              <w:top w:val="nil"/>
              <w:left w:val="nil"/>
              <w:bottom w:val="nil"/>
              <w:right w:val="nil"/>
            </w:tcBorders>
            <w:shd w:val="clear" w:color="auto" w:fill="FFFFFF"/>
            <w:vAlign w:val="center"/>
          </w:tcPr>
          <w:p w14:paraId="001B36B4"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4.21</w:t>
            </w:r>
          </w:p>
        </w:tc>
        <w:tc>
          <w:tcPr>
            <w:tcW w:w="900" w:type="dxa"/>
            <w:tcBorders>
              <w:top w:val="nil"/>
              <w:left w:val="nil"/>
              <w:bottom w:val="nil"/>
              <w:right w:val="nil"/>
            </w:tcBorders>
            <w:shd w:val="clear" w:color="auto" w:fill="FFFFFF"/>
            <w:vAlign w:val="center"/>
          </w:tcPr>
          <w:p w14:paraId="2F0E4745"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5.15±2.52</w:t>
            </w:r>
          </w:p>
        </w:tc>
        <w:tc>
          <w:tcPr>
            <w:tcW w:w="970" w:type="dxa"/>
            <w:tcBorders>
              <w:top w:val="nil"/>
              <w:left w:val="nil"/>
              <w:bottom w:val="nil"/>
              <w:right w:val="nil"/>
            </w:tcBorders>
            <w:shd w:val="clear" w:color="auto" w:fill="FFFFFF"/>
            <w:vAlign w:val="center"/>
          </w:tcPr>
          <w:p w14:paraId="51D0FE87"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6.21±2.36</w:t>
            </w:r>
          </w:p>
        </w:tc>
        <w:tc>
          <w:tcPr>
            <w:tcW w:w="558" w:type="dxa"/>
            <w:tcBorders>
              <w:top w:val="nil"/>
              <w:left w:val="nil"/>
              <w:bottom w:val="nil"/>
              <w:right w:val="nil"/>
            </w:tcBorders>
            <w:shd w:val="clear" w:color="auto" w:fill="FFFFFF"/>
            <w:vAlign w:val="center"/>
          </w:tcPr>
          <w:p w14:paraId="59C16ED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-4.31</w:t>
            </w:r>
          </w:p>
        </w:tc>
        <w:tc>
          <w:tcPr>
            <w:tcW w:w="600" w:type="dxa"/>
            <w:tcBorders>
              <w:top w:val="nil"/>
              <w:left w:val="nil"/>
              <w:bottom w:val="nil"/>
              <w:right w:val="nil"/>
            </w:tcBorders>
            <w:shd w:val="clear" w:color="auto" w:fill="FFFFFF"/>
            <w:vAlign w:val="center"/>
          </w:tcPr>
          <w:p w14:paraId="6CC4FF5F"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0.06</w:t>
            </w:r>
          </w:p>
        </w:tc>
        <w:tc>
          <w:tcPr>
            <w:tcW w:w="591" w:type="dxa"/>
            <w:tcBorders>
              <w:top w:val="nil"/>
              <w:left w:val="nil"/>
              <w:bottom w:val="nil"/>
              <w:right w:val="nil"/>
            </w:tcBorders>
            <w:shd w:val="clear" w:color="auto" w:fill="FFFFFF"/>
            <w:vAlign w:val="center"/>
          </w:tcPr>
          <w:p w14:paraId="5C85C93C"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4.13</w:t>
            </w:r>
          </w:p>
        </w:tc>
        <w:tc>
          <w:tcPr>
            <w:tcW w:w="961" w:type="dxa"/>
            <w:tcBorders>
              <w:top w:val="nil"/>
              <w:left w:val="nil"/>
              <w:bottom w:val="nil"/>
              <w:right w:val="nil"/>
            </w:tcBorders>
            <w:shd w:val="clear" w:color="auto" w:fill="FFFFFF"/>
            <w:vAlign w:val="center"/>
          </w:tcPr>
          <w:p w14:paraId="1385E807"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9.77±2.35</w:t>
            </w:r>
          </w:p>
        </w:tc>
        <w:tc>
          <w:tcPr>
            <w:tcW w:w="600" w:type="dxa"/>
            <w:tcBorders>
              <w:top w:val="nil"/>
              <w:left w:val="nil"/>
              <w:bottom w:val="nil"/>
              <w:right w:val="nil"/>
            </w:tcBorders>
            <w:shd w:val="clear" w:color="auto" w:fill="FFFFFF"/>
            <w:vAlign w:val="center"/>
          </w:tcPr>
          <w:p w14:paraId="1323173B"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0.74</w:t>
            </w:r>
          </w:p>
        </w:tc>
        <w:tc>
          <w:tcPr>
            <w:tcW w:w="514" w:type="dxa"/>
            <w:tcBorders>
              <w:top w:val="nil"/>
              <w:left w:val="nil"/>
              <w:bottom w:val="nil"/>
              <w:right w:val="nil"/>
            </w:tcBorders>
            <w:shd w:val="clear" w:color="auto" w:fill="FFFFFF"/>
            <w:vAlign w:val="center"/>
          </w:tcPr>
          <w:p w14:paraId="443EFF3C"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.39</w:t>
            </w:r>
          </w:p>
        </w:tc>
        <w:tc>
          <w:tcPr>
            <w:tcW w:w="530" w:type="dxa"/>
            <w:tcBorders>
              <w:top w:val="nil"/>
              <w:left w:val="nil"/>
              <w:bottom w:val="nil"/>
              <w:right w:val="nil"/>
            </w:tcBorders>
            <w:shd w:val="clear" w:color="auto" w:fill="FFFFFF"/>
            <w:vAlign w:val="center"/>
          </w:tcPr>
          <w:p w14:paraId="3FD2819B"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.01</w:t>
            </w:r>
          </w:p>
        </w:tc>
      </w:tr>
      <w:tr w:rsidR="00990363" w14:paraId="343A0C38" w14:textId="77777777">
        <w:trPr>
          <w:trHeight w:val="239"/>
          <w:jc w:val="center"/>
        </w:trPr>
        <w:tc>
          <w:tcPr>
            <w:tcW w:w="2644" w:type="dxa"/>
            <w:tcBorders>
              <w:top w:val="nil"/>
              <w:left w:val="nil"/>
              <w:bottom w:val="nil"/>
              <w:right w:val="nil"/>
            </w:tcBorders>
            <w:shd w:val="clear" w:color="auto" w:fill="FFFFFF"/>
            <w:vAlign w:val="center"/>
          </w:tcPr>
          <w:p w14:paraId="14D2A5B0" w14:textId="77777777" w:rsidR="00990363" w:rsidRDefault="00000000">
            <w:pPr>
              <w:widowControl/>
              <w:spacing w:line="240" w:lineRule="exact"/>
              <w:jc w:val="center"/>
              <w:textAlignment w:val="center"/>
              <w:rPr>
                <w:rFonts w:ascii="Times New Roman" w:eastAsia="SimSun" w:hAnsi="Times New Roman" w:cs="Times New Roman"/>
                <w:kern w:val="0"/>
                <w:sz w:val="20"/>
                <w:szCs w:val="20"/>
                <w:lang w:bidi="ar"/>
              </w:rPr>
            </w:pPr>
            <w:r>
              <w:rPr>
                <w:rFonts w:ascii="Times New Roman" w:eastAsia="DengXian" w:hAnsi="Times New Roman" w:cs="Times New Roman"/>
                <w:kern w:val="0"/>
                <w:sz w:val="15"/>
                <w:szCs w:val="15"/>
                <w:lang w:bidi="ar"/>
              </w:rPr>
              <w:t>Threading/Beading</w:t>
            </w:r>
          </w:p>
        </w:tc>
        <w:tc>
          <w:tcPr>
            <w:tcW w:w="930" w:type="dxa"/>
            <w:tcBorders>
              <w:top w:val="nil"/>
              <w:left w:val="nil"/>
              <w:bottom w:val="nil"/>
              <w:right w:val="nil"/>
            </w:tcBorders>
            <w:shd w:val="clear" w:color="auto" w:fill="FFFFFF"/>
            <w:vAlign w:val="center"/>
          </w:tcPr>
          <w:p w14:paraId="702B1BA3"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7.68±1.51</w:t>
            </w:r>
          </w:p>
        </w:tc>
        <w:tc>
          <w:tcPr>
            <w:tcW w:w="1000" w:type="dxa"/>
            <w:tcBorders>
              <w:top w:val="nil"/>
              <w:left w:val="nil"/>
              <w:bottom w:val="nil"/>
              <w:right w:val="nil"/>
            </w:tcBorders>
            <w:shd w:val="clear" w:color="auto" w:fill="FFFFFF"/>
            <w:vAlign w:val="center"/>
          </w:tcPr>
          <w:p w14:paraId="40D04017"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9.79±0.93</w:t>
            </w:r>
          </w:p>
        </w:tc>
        <w:tc>
          <w:tcPr>
            <w:tcW w:w="550" w:type="dxa"/>
            <w:tcBorders>
              <w:top w:val="nil"/>
              <w:left w:val="nil"/>
              <w:bottom w:val="nil"/>
              <w:right w:val="nil"/>
            </w:tcBorders>
            <w:shd w:val="clear" w:color="auto" w:fill="FFFFFF"/>
            <w:vAlign w:val="center"/>
          </w:tcPr>
          <w:p w14:paraId="10378036"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-4.65</w:t>
            </w:r>
          </w:p>
        </w:tc>
        <w:tc>
          <w:tcPr>
            <w:tcW w:w="590" w:type="dxa"/>
            <w:tcBorders>
              <w:top w:val="nil"/>
              <w:left w:val="nil"/>
              <w:bottom w:val="nil"/>
              <w:right w:val="nil"/>
            </w:tcBorders>
            <w:shd w:val="clear" w:color="auto" w:fill="FFFFFF"/>
            <w:vAlign w:val="center"/>
          </w:tcPr>
          <w:p w14:paraId="3C3E4087"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.001</w:t>
            </w:r>
          </w:p>
        </w:tc>
        <w:tc>
          <w:tcPr>
            <w:tcW w:w="660" w:type="dxa"/>
            <w:tcBorders>
              <w:top w:val="nil"/>
              <w:left w:val="nil"/>
              <w:bottom w:val="nil"/>
              <w:right w:val="nil"/>
            </w:tcBorders>
            <w:shd w:val="clear" w:color="auto" w:fill="FFFFFF"/>
            <w:vAlign w:val="center"/>
          </w:tcPr>
          <w:p w14:paraId="3B3E5BA0"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1.52</w:t>
            </w:r>
          </w:p>
        </w:tc>
        <w:tc>
          <w:tcPr>
            <w:tcW w:w="950" w:type="dxa"/>
            <w:tcBorders>
              <w:top w:val="nil"/>
              <w:left w:val="nil"/>
              <w:bottom w:val="nil"/>
              <w:right w:val="nil"/>
            </w:tcBorders>
            <w:shd w:val="clear" w:color="auto" w:fill="FFFFFF"/>
            <w:vAlign w:val="center"/>
          </w:tcPr>
          <w:p w14:paraId="624DE822"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6.33±1.67</w:t>
            </w:r>
          </w:p>
        </w:tc>
        <w:tc>
          <w:tcPr>
            <w:tcW w:w="980" w:type="dxa"/>
            <w:tcBorders>
              <w:top w:val="nil"/>
              <w:left w:val="nil"/>
              <w:bottom w:val="nil"/>
              <w:right w:val="nil"/>
            </w:tcBorders>
            <w:shd w:val="clear" w:color="auto" w:fill="FFFFFF"/>
            <w:vAlign w:val="center"/>
          </w:tcPr>
          <w:p w14:paraId="61CF467A"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8.84±0.90</w:t>
            </w:r>
          </w:p>
        </w:tc>
        <w:tc>
          <w:tcPr>
            <w:tcW w:w="670" w:type="dxa"/>
            <w:tcBorders>
              <w:top w:val="nil"/>
              <w:left w:val="nil"/>
              <w:bottom w:val="nil"/>
              <w:right w:val="nil"/>
            </w:tcBorders>
            <w:shd w:val="clear" w:color="auto" w:fill="FFFFFF"/>
            <w:vAlign w:val="center"/>
          </w:tcPr>
          <w:p w14:paraId="67CFA643"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-11.82</w:t>
            </w:r>
          </w:p>
        </w:tc>
        <w:tc>
          <w:tcPr>
            <w:tcW w:w="510" w:type="dxa"/>
            <w:tcBorders>
              <w:top w:val="nil"/>
              <w:left w:val="nil"/>
              <w:bottom w:val="nil"/>
              <w:right w:val="nil"/>
            </w:tcBorders>
            <w:shd w:val="clear" w:color="auto" w:fill="FFFFFF"/>
            <w:vAlign w:val="center"/>
          </w:tcPr>
          <w:p w14:paraId="242A406B"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.002</w:t>
            </w:r>
          </w:p>
        </w:tc>
        <w:tc>
          <w:tcPr>
            <w:tcW w:w="610" w:type="dxa"/>
            <w:tcBorders>
              <w:top w:val="nil"/>
              <w:left w:val="nil"/>
              <w:bottom w:val="nil"/>
              <w:right w:val="nil"/>
            </w:tcBorders>
            <w:shd w:val="clear" w:color="auto" w:fill="FFFFFF"/>
            <w:vAlign w:val="center"/>
          </w:tcPr>
          <w:p w14:paraId="03F607D1"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1.68</w:t>
            </w:r>
          </w:p>
        </w:tc>
        <w:tc>
          <w:tcPr>
            <w:tcW w:w="900" w:type="dxa"/>
            <w:tcBorders>
              <w:top w:val="nil"/>
              <w:left w:val="nil"/>
              <w:bottom w:val="nil"/>
              <w:right w:val="nil"/>
            </w:tcBorders>
            <w:shd w:val="clear" w:color="auto" w:fill="FFFFFF"/>
            <w:vAlign w:val="center"/>
          </w:tcPr>
          <w:p w14:paraId="10968038"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6.71±1.57</w:t>
            </w:r>
          </w:p>
        </w:tc>
        <w:tc>
          <w:tcPr>
            <w:tcW w:w="970" w:type="dxa"/>
            <w:tcBorders>
              <w:top w:val="nil"/>
              <w:left w:val="nil"/>
              <w:bottom w:val="nil"/>
              <w:right w:val="nil"/>
            </w:tcBorders>
            <w:shd w:val="clear" w:color="auto" w:fill="FFFFFF"/>
            <w:vAlign w:val="center"/>
          </w:tcPr>
          <w:p w14:paraId="78C1AD05"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8.24±0.99</w:t>
            </w:r>
          </w:p>
        </w:tc>
        <w:tc>
          <w:tcPr>
            <w:tcW w:w="558" w:type="dxa"/>
            <w:tcBorders>
              <w:top w:val="nil"/>
              <w:left w:val="nil"/>
              <w:bottom w:val="nil"/>
              <w:right w:val="nil"/>
            </w:tcBorders>
            <w:shd w:val="clear" w:color="auto" w:fill="FFFFFF"/>
            <w:vAlign w:val="center"/>
          </w:tcPr>
          <w:p w14:paraId="3917A05D"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-5.01</w:t>
            </w:r>
          </w:p>
        </w:tc>
        <w:tc>
          <w:tcPr>
            <w:tcW w:w="600" w:type="dxa"/>
            <w:tcBorders>
              <w:top w:val="nil"/>
              <w:left w:val="nil"/>
              <w:bottom w:val="nil"/>
              <w:right w:val="nil"/>
            </w:tcBorders>
            <w:shd w:val="clear" w:color="auto" w:fill="FFFFFF"/>
            <w:vAlign w:val="center"/>
          </w:tcPr>
          <w:p w14:paraId="5A6FD9E3"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0.001</w:t>
            </w:r>
          </w:p>
        </w:tc>
        <w:tc>
          <w:tcPr>
            <w:tcW w:w="591" w:type="dxa"/>
            <w:tcBorders>
              <w:top w:val="nil"/>
              <w:left w:val="nil"/>
              <w:bottom w:val="nil"/>
              <w:right w:val="nil"/>
            </w:tcBorders>
            <w:shd w:val="clear" w:color="auto" w:fill="FFFFFF"/>
            <w:vAlign w:val="center"/>
          </w:tcPr>
          <w:p w14:paraId="1006CBF5"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1.78</w:t>
            </w:r>
          </w:p>
        </w:tc>
        <w:tc>
          <w:tcPr>
            <w:tcW w:w="961" w:type="dxa"/>
            <w:tcBorders>
              <w:top w:val="nil"/>
              <w:left w:val="nil"/>
              <w:bottom w:val="nil"/>
              <w:right w:val="nil"/>
            </w:tcBorders>
            <w:shd w:val="clear" w:color="auto" w:fill="FFFFFF"/>
            <w:vAlign w:val="center"/>
          </w:tcPr>
          <w:p w14:paraId="6FCB3E75"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9.8±0.90</w:t>
            </w:r>
          </w:p>
        </w:tc>
        <w:tc>
          <w:tcPr>
            <w:tcW w:w="600" w:type="dxa"/>
            <w:tcBorders>
              <w:top w:val="nil"/>
              <w:left w:val="nil"/>
              <w:bottom w:val="nil"/>
              <w:right w:val="nil"/>
            </w:tcBorders>
            <w:shd w:val="clear" w:color="auto" w:fill="FFFFFF"/>
            <w:vAlign w:val="center"/>
          </w:tcPr>
          <w:p w14:paraId="63280124"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4.93</w:t>
            </w:r>
          </w:p>
        </w:tc>
        <w:tc>
          <w:tcPr>
            <w:tcW w:w="514" w:type="dxa"/>
            <w:tcBorders>
              <w:top w:val="nil"/>
              <w:left w:val="nil"/>
              <w:bottom w:val="nil"/>
              <w:right w:val="nil"/>
            </w:tcBorders>
            <w:shd w:val="clear" w:color="auto" w:fill="FFFFFF"/>
            <w:vAlign w:val="center"/>
          </w:tcPr>
          <w:p w14:paraId="10C0BEFD"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.03</w:t>
            </w:r>
          </w:p>
        </w:tc>
        <w:tc>
          <w:tcPr>
            <w:tcW w:w="530" w:type="dxa"/>
            <w:tcBorders>
              <w:top w:val="nil"/>
              <w:left w:val="nil"/>
              <w:bottom w:val="nil"/>
              <w:right w:val="nil"/>
            </w:tcBorders>
            <w:shd w:val="clear" w:color="auto" w:fill="FFFFFF"/>
            <w:vAlign w:val="center"/>
          </w:tcPr>
          <w:p w14:paraId="4D6B9B85"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.07</w:t>
            </w:r>
          </w:p>
        </w:tc>
      </w:tr>
      <w:tr w:rsidR="00990363" w14:paraId="7F550E53" w14:textId="77777777">
        <w:trPr>
          <w:jc w:val="center"/>
        </w:trPr>
        <w:tc>
          <w:tcPr>
            <w:tcW w:w="2644" w:type="dxa"/>
            <w:tcBorders>
              <w:top w:val="nil"/>
              <w:left w:val="nil"/>
              <w:bottom w:val="nil"/>
              <w:right w:val="nil"/>
            </w:tcBorders>
            <w:shd w:val="clear" w:color="auto" w:fill="FFFFFF"/>
            <w:vAlign w:val="center"/>
          </w:tcPr>
          <w:p w14:paraId="31F37E16" w14:textId="77777777" w:rsidR="00990363" w:rsidRDefault="00000000">
            <w:pPr>
              <w:widowControl/>
              <w:spacing w:line="240" w:lineRule="exact"/>
              <w:jc w:val="center"/>
              <w:textAlignment w:val="center"/>
              <w:rPr>
                <w:rFonts w:ascii="Times New Roman" w:eastAsia="SimSun" w:hAnsi="Times New Roman" w:cs="Times New Roman"/>
                <w:kern w:val="0"/>
                <w:sz w:val="20"/>
                <w:szCs w:val="20"/>
                <w:lang w:bidi="ar"/>
              </w:rPr>
            </w:pPr>
            <w:r>
              <w:rPr>
                <w:rFonts w:ascii="Times New Roman" w:eastAsia="DengXian" w:hAnsi="Times New Roman" w:cs="Times New Roman"/>
                <w:kern w:val="0"/>
                <w:sz w:val="15"/>
                <w:szCs w:val="15"/>
                <w:lang w:bidi="ar"/>
              </w:rPr>
              <w:t>Drawing Trail</w:t>
            </w:r>
          </w:p>
        </w:tc>
        <w:tc>
          <w:tcPr>
            <w:tcW w:w="930" w:type="dxa"/>
            <w:tcBorders>
              <w:top w:val="nil"/>
              <w:left w:val="nil"/>
              <w:bottom w:val="nil"/>
              <w:right w:val="nil"/>
            </w:tcBorders>
            <w:shd w:val="clear" w:color="auto" w:fill="FFFFFF"/>
            <w:vAlign w:val="center"/>
          </w:tcPr>
          <w:p w14:paraId="6538DF3E"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3.35±1.78</w:t>
            </w:r>
          </w:p>
        </w:tc>
        <w:tc>
          <w:tcPr>
            <w:tcW w:w="1000" w:type="dxa"/>
            <w:tcBorders>
              <w:top w:val="nil"/>
              <w:left w:val="nil"/>
              <w:bottom w:val="nil"/>
              <w:right w:val="nil"/>
            </w:tcBorders>
            <w:shd w:val="clear" w:color="auto" w:fill="FFFFFF"/>
            <w:vAlign w:val="center"/>
          </w:tcPr>
          <w:p w14:paraId="51D931C7"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6.79±1.93</w:t>
            </w:r>
          </w:p>
        </w:tc>
        <w:tc>
          <w:tcPr>
            <w:tcW w:w="550" w:type="dxa"/>
            <w:tcBorders>
              <w:top w:val="nil"/>
              <w:left w:val="nil"/>
              <w:bottom w:val="nil"/>
              <w:right w:val="nil"/>
            </w:tcBorders>
            <w:shd w:val="clear" w:color="auto" w:fill="FFFFFF"/>
            <w:vAlign w:val="center"/>
          </w:tcPr>
          <w:p w14:paraId="14577A7C"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-6.08</w:t>
            </w:r>
          </w:p>
        </w:tc>
        <w:tc>
          <w:tcPr>
            <w:tcW w:w="590" w:type="dxa"/>
            <w:tcBorders>
              <w:top w:val="nil"/>
              <w:left w:val="nil"/>
              <w:bottom w:val="nil"/>
              <w:right w:val="nil"/>
            </w:tcBorders>
            <w:shd w:val="clear" w:color="auto" w:fill="FFFFFF"/>
            <w:vAlign w:val="center"/>
          </w:tcPr>
          <w:p w14:paraId="7B029CB1"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.001</w:t>
            </w:r>
          </w:p>
        </w:tc>
        <w:tc>
          <w:tcPr>
            <w:tcW w:w="660" w:type="dxa"/>
            <w:tcBorders>
              <w:top w:val="nil"/>
              <w:left w:val="nil"/>
              <w:bottom w:val="nil"/>
              <w:right w:val="nil"/>
            </w:tcBorders>
            <w:shd w:val="clear" w:color="auto" w:fill="FFFFFF"/>
            <w:vAlign w:val="center"/>
          </w:tcPr>
          <w:p w14:paraId="2E42349A"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2.68</w:t>
            </w:r>
          </w:p>
        </w:tc>
        <w:tc>
          <w:tcPr>
            <w:tcW w:w="950" w:type="dxa"/>
            <w:tcBorders>
              <w:top w:val="nil"/>
              <w:left w:val="nil"/>
              <w:bottom w:val="nil"/>
              <w:right w:val="nil"/>
            </w:tcBorders>
            <w:shd w:val="clear" w:color="auto" w:fill="FFFFFF"/>
            <w:vAlign w:val="center"/>
          </w:tcPr>
          <w:p w14:paraId="3CE8CCFD"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2.27±1.66</w:t>
            </w:r>
          </w:p>
        </w:tc>
        <w:tc>
          <w:tcPr>
            <w:tcW w:w="980" w:type="dxa"/>
            <w:tcBorders>
              <w:top w:val="nil"/>
              <w:left w:val="nil"/>
              <w:bottom w:val="nil"/>
              <w:right w:val="nil"/>
            </w:tcBorders>
            <w:shd w:val="clear" w:color="auto" w:fill="FFFFFF"/>
            <w:vAlign w:val="center"/>
          </w:tcPr>
          <w:p w14:paraId="4A0CE5F8"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6.03±1.98</w:t>
            </w:r>
          </w:p>
        </w:tc>
        <w:tc>
          <w:tcPr>
            <w:tcW w:w="670" w:type="dxa"/>
            <w:tcBorders>
              <w:top w:val="nil"/>
              <w:left w:val="nil"/>
              <w:bottom w:val="nil"/>
              <w:right w:val="nil"/>
            </w:tcBorders>
            <w:shd w:val="clear" w:color="auto" w:fill="FFFFFF"/>
            <w:vAlign w:val="center"/>
          </w:tcPr>
          <w:p w14:paraId="6BDF2FAF"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-10.22</w:t>
            </w:r>
          </w:p>
        </w:tc>
        <w:tc>
          <w:tcPr>
            <w:tcW w:w="510" w:type="dxa"/>
            <w:tcBorders>
              <w:top w:val="nil"/>
              <w:left w:val="nil"/>
              <w:bottom w:val="nil"/>
              <w:right w:val="nil"/>
            </w:tcBorders>
            <w:shd w:val="clear" w:color="auto" w:fill="FFFFFF"/>
            <w:vAlign w:val="center"/>
          </w:tcPr>
          <w:p w14:paraId="6C354F8C"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.001</w:t>
            </w:r>
          </w:p>
        </w:tc>
        <w:tc>
          <w:tcPr>
            <w:tcW w:w="610" w:type="dxa"/>
            <w:tcBorders>
              <w:top w:val="nil"/>
              <w:left w:val="nil"/>
              <w:bottom w:val="nil"/>
              <w:right w:val="nil"/>
            </w:tcBorders>
            <w:shd w:val="clear" w:color="auto" w:fill="FFFFFF"/>
            <w:vAlign w:val="center"/>
          </w:tcPr>
          <w:p w14:paraId="54399B2E"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2.54</w:t>
            </w:r>
          </w:p>
        </w:tc>
        <w:tc>
          <w:tcPr>
            <w:tcW w:w="900" w:type="dxa"/>
            <w:tcBorders>
              <w:top w:val="nil"/>
              <w:left w:val="nil"/>
              <w:bottom w:val="nil"/>
              <w:right w:val="nil"/>
            </w:tcBorders>
            <w:shd w:val="clear" w:color="auto" w:fill="FFFFFF"/>
            <w:vAlign w:val="center"/>
          </w:tcPr>
          <w:p w14:paraId="41030E26"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2.24±1.65</w:t>
            </w:r>
          </w:p>
        </w:tc>
        <w:tc>
          <w:tcPr>
            <w:tcW w:w="970" w:type="dxa"/>
            <w:tcBorders>
              <w:top w:val="nil"/>
              <w:left w:val="nil"/>
              <w:bottom w:val="nil"/>
              <w:right w:val="nil"/>
            </w:tcBorders>
            <w:shd w:val="clear" w:color="auto" w:fill="FFFFFF"/>
            <w:vAlign w:val="center"/>
          </w:tcPr>
          <w:p w14:paraId="2D42AADD"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5.32±2.03</w:t>
            </w:r>
          </w:p>
        </w:tc>
        <w:tc>
          <w:tcPr>
            <w:tcW w:w="558" w:type="dxa"/>
            <w:tcBorders>
              <w:top w:val="nil"/>
              <w:left w:val="nil"/>
              <w:bottom w:val="nil"/>
              <w:right w:val="nil"/>
            </w:tcBorders>
            <w:shd w:val="clear" w:color="auto" w:fill="FFFFFF"/>
            <w:vAlign w:val="center"/>
          </w:tcPr>
          <w:p w14:paraId="71A198B4"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-6.99</w:t>
            </w:r>
          </w:p>
        </w:tc>
        <w:tc>
          <w:tcPr>
            <w:tcW w:w="600" w:type="dxa"/>
            <w:tcBorders>
              <w:top w:val="nil"/>
              <w:left w:val="nil"/>
              <w:bottom w:val="nil"/>
              <w:right w:val="nil"/>
            </w:tcBorders>
            <w:shd w:val="clear" w:color="auto" w:fill="FFFFFF"/>
            <w:vAlign w:val="center"/>
          </w:tcPr>
          <w:p w14:paraId="5F6C28F9"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0.001</w:t>
            </w:r>
          </w:p>
        </w:tc>
        <w:tc>
          <w:tcPr>
            <w:tcW w:w="591" w:type="dxa"/>
            <w:tcBorders>
              <w:top w:val="nil"/>
              <w:left w:val="nil"/>
              <w:bottom w:val="nil"/>
              <w:right w:val="nil"/>
            </w:tcBorders>
            <w:shd w:val="clear" w:color="auto" w:fill="FFFFFF"/>
            <w:vAlign w:val="center"/>
          </w:tcPr>
          <w:p w14:paraId="536CD4C3"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2.57</w:t>
            </w:r>
          </w:p>
        </w:tc>
        <w:tc>
          <w:tcPr>
            <w:tcW w:w="961" w:type="dxa"/>
            <w:tcBorders>
              <w:top w:val="nil"/>
              <w:left w:val="nil"/>
              <w:bottom w:val="nil"/>
              <w:right w:val="nil"/>
            </w:tcBorders>
            <w:shd w:val="clear" w:color="auto" w:fill="FFFFFF"/>
            <w:vAlign w:val="center"/>
          </w:tcPr>
          <w:p w14:paraId="112B23CB"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6.91±1.96</w:t>
            </w:r>
          </w:p>
        </w:tc>
        <w:tc>
          <w:tcPr>
            <w:tcW w:w="600" w:type="dxa"/>
            <w:tcBorders>
              <w:top w:val="nil"/>
              <w:left w:val="nil"/>
              <w:bottom w:val="nil"/>
              <w:right w:val="nil"/>
            </w:tcBorders>
            <w:shd w:val="clear" w:color="auto" w:fill="FFFFFF"/>
            <w:vAlign w:val="center"/>
          </w:tcPr>
          <w:p w14:paraId="3F08EC40"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1.78</w:t>
            </w:r>
          </w:p>
        </w:tc>
        <w:tc>
          <w:tcPr>
            <w:tcW w:w="514" w:type="dxa"/>
            <w:tcBorders>
              <w:top w:val="nil"/>
              <w:left w:val="nil"/>
              <w:bottom w:val="nil"/>
              <w:right w:val="nil"/>
            </w:tcBorders>
            <w:shd w:val="clear" w:color="auto" w:fill="FFFFFF"/>
            <w:vAlign w:val="center"/>
          </w:tcPr>
          <w:p w14:paraId="545C345B"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.19</w:t>
            </w:r>
          </w:p>
        </w:tc>
        <w:tc>
          <w:tcPr>
            <w:tcW w:w="530" w:type="dxa"/>
            <w:tcBorders>
              <w:top w:val="nil"/>
              <w:left w:val="nil"/>
              <w:bottom w:val="nil"/>
              <w:right w:val="nil"/>
            </w:tcBorders>
            <w:shd w:val="clear" w:color="auto" w:fill="FFFFFF"/>
            <w:vAlign w:val="center"/>
          </w:tcPr>
          <w:p w14:paraId="7051707B"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.03</w:t>
            </w:r>
          </w:p>
        </w:tc>
      </w:tr>
      <w:tr w:rsidR="00990363" w14:paraId="23C47C68" w14:textId="77777777">
        <w:trPr>
          <w:trHeight w:val="240"/>
          <w:jc w:val="center"/>
        </w:trPr>
        <w:tc>
          <w:tcPr>
            <w:tcW w:w="2644" w:type="dxa"/>
            <w:tcBorders>
              <w:top w:val="nil"/>
              <w:left w:val="nil"/>
              <w:bottom w:val="nil"/>
              <w:right w:val="nil"/>
            </w:tcBorders>
            <w:shd w:val="clear" w:color="auto" w:fill="FFFFFF"/>
            <w:vAlign w:val="center"/>
          </w:tcPr>
          <w:p w14:paraId="7D1378DD" w14:textId="77777777" w:rsidR="00990363" w:rsidRDefault="00000000">
            <w:pPr>
              <w:widowControl/>
              <w:spacing w:line="240" w:lineRule="exact"/>
              <w:jc w:val="center"/>
              <w:textAlignment w:val="center"/>
              <w:rPr>
                <w:rFonts w:ascii="Times New Roman" w:eastAsia="SimSun" w:hAnsi="Times New Roman" w:cs="Times New Roman"/>
                <w:kern w:val="0"/>
                <w:sz w:val="20"/>
                <w:szCs w:val="20"/>
                <w:lang w:bidi="ar"/>
              </w:rPr>
            </w:pPr>
            <w:r>
              <w:rPr>
                <w:rFonts w:ascii="Times New Roman" w:eastAsia="DengXian" w:hAnsi="Times New Roman" w:cs="Times New Roman"/>
                <w:bCs/>
                <w:kern w:val="0"/>
                <w:sz w:val="15"/>
                <w:szCs w:val="15"/>
                <w:lang w:bidi="ar"/>
              </w:rPr>
              <w:t>Manual Dexterity</w:t>
            </w:r>
          </w:p>
        </w:tc>
        <w:tc>
          <w:tcPr>
            <w:tcW w:w="930" w:type="dxa"/>
            <w:tcBorders>
              <w:top w:val="nil"/>
              <w:left w:val="nil"/>
              <w:bottom w:val="nil"/>
              <w:right w:val="nil"/>
            </w:tcBorders>
            <w:shd w:val="clear" w:color="auto" w:fill="FFFFFF"/>
            <w:vAlign w:val="center"/>
          </w:tcPr>
          <w:p w14:paraId="6F10BA15"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6.54±1.10</w:t>
            </w:r>
          </w:p>
        </w:tc>
        <w:tc>
          <w:tcPr>
            <w:tcW w:w="1000" w:type="dxa"/>
            <w:tcBorders>
              <w:top w:val="nil"/>
              <w:left w:val="nil"/>
              <w:bottom w:val="nil"/>
              <w:right w:val="nil"/>
            </w:tcBorders>
            <w:shd w:val="clear" w:color="auto" w:fill="FFFFFF"/>
            <w:vAlign w:val="center"/>
          </w:tcPr>
          <w:p w14:paraId="6FBFA4F2"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8.61±1.56</w:t>
            </w:r>
          </w:p>
        </w:tc>
        <w:tc>
          <w:tcPr>
            <w:tcW w:w="550" w:type="dxa"/>
            <w:tcBorders>
              <w:top w:val="nil"/>
              <w:left w:val="nil"/>
              <w:bottom w:val="nil"/>
              <w:right w:val="nil"/>
            </w:tcBorders>
            <w:shd w:val="clear" w:color="auto" w:fill="FFFFFF"/>
            <w:vAlign w:val="center"/>
          </w:tcPr>
          <w:p w14:paraId="2627D8B8"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-4.07</w:t>
            </w:r>
          </w:p>
        </w:tc>
        <w:tc>
          <w:tcPr>
            <w:tcW w:w="590" w:type="dxa"/>
            <w:tcBorders>
              <w:top w:val="nil"/>
              <w:left w:val="nil"/>
              <w:bottom w:val="nil"/>
              <w:right w:val="nil"/>
            </w:tcBorders>
            <w:shd w:val="clear" w:color="auto" w:fill="FFFFFF"/>
            <w:vAlign w:val="center"/>
          </w:tcPr>
          <w:p w14:paraId="61B1C79C"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.001</w:t>
            </w:r>
          </w:p>
        </w:tc>
        <w:tc>
          <w:tcPr>
            <w:tcW w:w="660" w:type="dxa"/>
            <w:tcBorders>
              <w:top w:val="nil"/>
              <w:left w:val="nil"/>
              <w:bottom w:val="nil"/>
              <w:right w:val="nil"/>
            </w:tcBorders>
            <w:shd w:val="clear" w:color="auto" w:fill="FFFFFF"/>
            <w:vAlign w:val="center"/>
          </w:tcPr>
          <w:p w14:paraId="7C43916C"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2.39</w:t>
            </w:r>
          </w:p>
        </w:tc>
        <w:tc>
          <w:tcPr>
            <w:tcW w:w="950" w:type="dxa"/>
            <w:tcBorders>
              <w:top w:val="nil"/>
              <w:left w:val="nil"/>
              <w:bottom w:val="nil"/>
              <w:right w:val="nil"/>
            </w:tcBorders>
            <w:shd w:val="clear" w:color="auto" w:fill="FFFFFF"/>
            <w:vAlign w:val="center"/>
          </w:tcPr>
          <w:p w14:paraId="472ECFB3"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4.42±1.12</w:t>
            </w:r>
          </w:p>
        </w:tc>
        <w:tc>
          <w:tcPr>
            <w:tcW w:w="980" w:type="dxa"/>
            <w:tcBorders>
              <w:top w:val="nil"/>
              <w:left w:val="nil"/>
              <w:bottom w:val="nil"/>
              <w:right w:val="nil"/>
            </w:tcBorders>
            <w:shd w:val="clear" w:color="auto" w:fill="FFFFFF"/>
            <w:vAlign w:val="center"/>
          </w:tcPr>
          <w:p w14:paraId="69E2DC6B"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8.14±1.70</w:t>
            </w:r>
          </w:p>
        </w:tc>
        <w:tc>
          <w:tcPr>
            <w:tcW w:w="670" w:type="dxa"/>
            <w:tcBorders>
              <w:top w:val="nil"/>
              <w:left w:val="nil"/>
              <w:bottom w:val="nil"/>
              <w:right w:val="nil"/>
            </w:tcBorders>
            <w:shd w:val="clear" w:color="auto" w:fill="FFFFFF"/>
            <w:vAlign w:val="center"/>
          </w:tcPr>
          <w:p w14:paraId="3F2EDF45"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-9.83</w:t>
            </w:r>
          </w:p>
        </w:tc>
        <w:tc>
          <w:tcPr>
            <w:tcW w:w="510" w:type="dxa"/>
            <w:tcBorders>
              <w:top w:val="nil"/>
              <w:left w:val="nil"/>
              <w:bottom w:val="nil"/>
              <w:right w:val="nil"/>
            </w:tcBorders>
            <w:shd w:val="clear" w:color="auto" w:fill="FFFFFF"/>
            <w:vAlign w:val="center"/>
          </w:tcPr>
          <w:p w14:paraId="04383136"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.001</w:t>
            </w:r>
          </w:p>
        </w:tc>
        <w:tc>
          <w:tcPr>
            <w:tcW w:w="610" w:type="dxa"/>
            <w:tcBorders>
              <w:top w:val="nil"/>
              <w:left w:val="nil"/>
              <w:bottom w:val="nil"/>
              <w:right w:val="nil"/>
            </w:tcBorders>
            <w:shd w:val="clear" w:color="auto" w:fill="FFFFFF"/>
            <w:vAlign w:val="center"/>
          </w:tcPr>
          <w:p w14:paraId="7AC4A19B"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2.39</w:t>
            </w:r>
          </w:p>
        </w:tc>
        <w:tc>
          <w:tcPr>
            <w:tcW w:w="900" w:type="dxa"/>
            <w:tcBorders>
              <w:top w:val="nil"/>
              <w:left w:val="nil"/>
              <w:bottom w:val="nil"/>
              <w:right w:val="nil"/>
            </w:tcBorders>
            <w:shd w:val="clear" w:color="auto" w:fill="FFFFFF"/>
            <w:vAlign w:val="center"/>
          </w:tcPr>
          <w:p w14:paraId="6478B1F7"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4.5±1.11</w:t>
            </w:r>
          </w:p>
        </w:tc>
        <w:tc>
          <w:tcPr>
            <w:tcW w:w="970" w:type="dxa"/>
            <w:tcBorders>
              <w:top w:val="nil"/>
              <w:left w:val="nil"/>
              <w:bottom w:val="nil"/>
              <w:right w:val="nil"/>
            </w:tcBorders>
            <w:shd w:val="clear" w:color="auto" w:fill="FFFFFF"/>
            <w:vAlign w:val="center"/>
          </w:tcPr>
          <w:p w14:paraId="055037E9"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7.68±1.59</w:t>
            </w:r>
          </w:p>
        </w:tc>
        <w:tc>
          <w:tcPr>
            <w:tcW w:w="558" w:type="dxa"/>
            <w:tcBorders>
              <w:top w:val="nil"/>
              <w:left w:val="nil"/>
              <w:bottom w:val="nil"/>
              <w:right w:val="nil"/>
            </w:tcBorders>
            <w:shd w:val="clear" w:color="auto" w:fill="FFFFFF"/>
            <w:vAlign w:val="center"/>
          </w:tcPr>
          <w:p w14:paraId="717D9DB0"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-7.7</w:t>
            </w:r>
          </w:p>
        </w:tc>
        <w:tc>
          <w:tcPr>
            <w:tcW w:w="600" w:type="dxa"/>
            <w:tcBorders>
              <w:top w:val="nil"/>
              <w:left w:val="nil"/>
              <w:bottom w:val="nil"/>
              <w:right w:val="nil"/>
            </w:tcBorders>
            <w:shd w:val="clear" w:color="auto" w:fill="FFFFFF"/>
            <w:vAlign w:val="center"/>
          </w:tcPr>
          <w:p w14:paraId="7B17640B"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0.001</w:t>
            </w:r>
          </w:p>
        </w:tc>
        <w:tc>
          <w:tcPr>
            <w:tcW w:w="591" w:type="dxa"/>
            <w:tcBorders>
              <w:top w:val="nil"/>
              <w:left w:val="nil"/>
              <w:bottom w:val="nil"/>
              <w:right w:val="nil"/>
            </w:tcBorders>
            <w:shd w:val="clear" w:color="auto" w:fill="FFFFFF"/>
            <w:vAlign w:val="center"/>
          </w:tcPr>
          <w:p w14:paraId="4B65E49E"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2.41</w:t>
            </w:r>
          </w:p>
        </w:tc>
        <w:tc>
          <w:tcPr>
            <w:tcW w:w="961" w:type="dxa"/>
            <w:tcBorders>
              <w:top w:val="nil"/>
              <w:left w:val="nil"/>
              <w:bottom w:val="nil"/>
              <w:right w:val="nil"/>
            </w:tcBorders>
            <w:shd w:val="clear" w:color="auto" w:fill="FFFFFF"/>
            <w:vAlign w:val="center"/>
          </w:tcPr>
          <w:p w14:paraId="1F006D86"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8.66±1.53</w:t>
            </w:r>
          </w:p>
        </w:tc>
        <w:tc>
          <w:tcPr>
            <w:tcW w:w="600" w:type="dxa"/>
            <w:tcBorders>
              <w:top w:val="nil"/>
              <w:left w:val="nil"/>
              <w:bottom w:val="nil"/>
              <w:right w:val="nil"/>
            </w:tcBorders>
            <w:shd w:val="clear" w:color="auto" w:fill="FFFFFF"/>
            <w:vAlign w:val="center"/>
          </w:tcPr>
          <w:p w14:paraId="6E766546"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6.06</w:t>
            </w:r>
          </w:p>
        </w:tc>
        <w:tc>
          <w:tcPr>
            <w:tcW w:w="514" w:type="dxa"/>
            <w:tcBorders>
              <w:top w:val="nil"/>
              <w:left w:val="nil"/>
              <w:bottom w:val="nil"/>
              <w:right w:val="nil"/>
            </w:tcBorders>
            <w:shd w:val="clear" w:color="auto" w:fill="FFFFFF"/>
            <w:vAlign w:val="center"/>
          </w:tcPr>
          <w:p w14:paraId="4F182617"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.02</w:t>
            </w:r>
          </w:p>
        </w:tc>
        <w:tc>
          <w:tcPr>
            <w:tcW w:w="530" w:type="dxa"/>
            <w:tcBorders>
              <w:top w:val="nil"/>
              <w:left w:val="nil"/>
              <w:bottom w:val="nil"/>
              <w:right w:val="nil"/>
            </w:tcBorders>
            <w:shd w:val="clear" w:color="auto" w:fill="FFFFFF"/>
            <w:vAlign w:val="center"/>
          </w:tcPr>
          <w:p w14:paraId="6C7A1D57"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.08</w:t>
            </w:r>
          </w:p>
        </w:tc>
      </w:tr>
      <w:tr w:rsidR="00990363" w14:paraId="076D10B7" w14:textId="77777777">
        <w:trPr>
          <w:trHeight w:val="202"/>
          <w:jc w:val="center"/>
        </w:trPr>
        <w:tc>
          <w:tcPr>
            <w:tcW w:w="2644" w:type="dxa"/>
            <w:tcBorders>
              <w:top w:val="nil"/>
              <w:left w:val="nil"/>
              <w:bottom w:val="nil"/>
              <w:right w:val="nil"/>
            </w:tcBorders>
            <w:shd w:val="clear" w:color="auto" w:fill="FFFFFF"/>
            <w:vAlign w:val="center"/>
          </w:tcPr>
          <w:p w14:paraId="43E5678A" w14:textId="77777777" w:rsidR="00990363" w:rsidRDefault="00000000">
            <w:pPr>
              <w:widowControl/>
              <w:spacing w:line="240" w:lineRule="exact"/>
              <w:jc w:val="center"/>
              <w:textAlignment w:val="center"/>
              <w:rPr>
                <w:rFonts w:ascii="Times New Roman" w:eastAsia="SimSun" w:hAnsi="Times New Roman" w:cs="Times New Roman"/>
                <w:kern w:val="0"/>
                <w:sz w:val="20"/>
                <w:szCs w:val="20"/>
                <w:lang w:bidi="ar"/>
              </w:rPr>
            </w:pPr>
            <w:r>
              <w:rPr>
                <w:rFonts w:ascii="Times New Roman" w:eastAsia="DengXian" w:hAnsi="Times New Roman" w:cs="Times New Roman"/>
                <w:bCs/>
                <w:kern w:val="0"/>
                <w:sz w:val="15"/>
                <w:szCs w:val="15"/>
                <w:lang w:bidi="ar"/>
              </w:rPr>
              <w:t>Aiming and Catching</w:t>
            </w:r>
          </w:p>
        </w:tc>
        <w:tc>
          <w:tcPr>
            <w:tcW w:w="930" w:type="dxa"/>
            <w:tcBorders>
              <w:top w:val="nil"/>
              <w:left w:val="nil"/>
              <w:bottom w:val="nil"/>
              <w:right w:val="nil"/>
            </w:tcBorders>
            <w:shd w:val="clear" w:color="auto" w:fill="FFFFFF"/>
            <w:vAlign w:val="center"/>
          </w:tcPr>
          <w:p w14:paraId="52C1F718"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9.78±1.51</w:t>
            </w:r>
          </w:p>
        </w:tc>
        <w:tc>
          <w:tcPr>
            <w:tcW w:w="1000" w:type="dxa"/>
            <w:tcBorders>
              <w:top w:val="nil"/>
              <w:left w:val="nil"/>
              <w:bottom w:val="nil"/>
              <w:right w:val="nil"/>
            </w:tcBorders>
            <w:shd w:val="clear" w:color="auto" w:fill="FFFFFF"/>
            <w:vAlign w:val="center"/>
          </w:tcPr>
          <w:p w14:paraId="76312503"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11.91±1.55</w:t>
            </w:r>
          </w:p>
        </w:tc>
        <w:tc>
          <w:tcPr>
            <w:tcW w:w="550" w:type="dxa"/>
            <w:tcBorders>
              <w:top w:val="nil"/>
              <w:left w:val="nil"/>
              <w:bottom w:val="nil"/>
              <w:right w:val="nil"/>
            </w:tcBorders>
            <w:shd w:val="clear" w:color="auto" w:fill="FFFFFF"/>
            <w:vAlign w:val="center"/>
          </w:tcPr>
          <w:p w14:paraId="5665E75D"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-2.94</w:t>
            </w:r>
          </w:p>
        </w:tc>
        <w:tc>
          <w:tcPr>
            <w:tcW w:w="590" w:type="dxa"/>
            <w:tcBorders>
              <w:top w:val="nil"/>
              <w:left w:val="nil"/>
              <w:bottom w:val="nil"/>
              <w:right w:val="nil"/>
            </w:tcBorders>
            <w:shd w:val="clear" w:color="auto" w:fill="FFFFFF"/>
            <w:vAlign w:val="center"/>
          </w:tcPr>
          <w:p w14:paraId="1E69BD9E"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 xml:space="preserve">.01 </w:t>
            </w:r>
          </w:p>
        </w:tc>
        <w:tc>
          <w:tcPr>
            <w:tcW w:w="660" w:type="dxa"/>
            <w:tcBorders>
              <w:top w:val="nil"/>
              <w:left w:val="nil"/>
              <w:bottom w:val="nil"/>
              <w:right w:val="nil"/>
            </w:tcBorders>
            <w:shd w:val="clear" w:color="auto" w:fill="FFFFFF"/>
            <w:vAlign w:val="center"/>
          </w:tcPr>
          <w:p w14:paraId="599C2047"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2.63</w:t>
            </w:r>
          </w:p>
        </w:tc>
        <w:tc>
          <w:tcPr>
            <w:tcW w:w="950" w:type="dxa"/>
            <w:tcBorders>
              <w:top w:val="nil"/>
              <w:left w:val="nil"/>
              <w:bottom w:val="nil"/>
              <w:right w:val="nil"/>
            </w:tcBorders>
            <w:shd w:val="clear" w:color="auto" w:fill="FFFFFF"/>
            <w:vAlign w:val="center"/>
          </w:tcPr>
          <w:p w14:paraId="558F2161"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7.42±1.37</w:t>
            </w:r>
          </w:p>
        </w:tc>
        <w:tc>
          <w:tcPr>
            <w:tcW w:w="980" w:type="dxa"/>
            <w:tcBorders>
              <w:top w:val="nil"/>
              <w:left w:val="nil"/>
              <w:bottom w:val="nil"/>
              <w:right w:val="nil"/>
            </w:tcBorders>
            <w:shd w:val="clear" w:color="auto" w:fill="FFFFFF"/>
            <w:vAlign w:val="center"/>
          </w:tcPr>
          <w:p w14:paraId="6F005B0E"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11.05±1.5</w:t>
            </w:r>
          </w:p>
        </w:tc>
        <w:tc>
          <w:tcPr>
            <w:tcW w:w="670" w:type="dxa"/>
            <w:tcBorders>
              <w:top w:val="nil"/>
              <w:left w:val="nil"/>
              <w:bottom w:val="nil"/>
              <w:right w:val="nil"/>
            </w:tcBorders>
            <w:shd w:val="clear" w:color="auto" w:fill="FFFFFF"/>
            <w:vAlign w:val="center"/>
          </w:tcPr>
          <w:p w14:paraId="7BB21999"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-9.87</w:t>
            </w:r>
          </w:p>
        </w:tc>
        <w:tc>
          <w:tcPr>
            <w:tcW w:w="510" w:type="dxa"/>
            <w:tcBorders>
              <w:top w:val="nil"/>
              <w:left w:val="nil"/>
              <w:bottom w:val="nil"/>
              <w:right w:val="nil"/>
            </w:tcBorders>
            <w:shd w:val="clear" w:color="auto" w:fill="FFFFFF"/>
            <w:vAlign w:val="center"/>
          </w:tcPr>
          <w:p w14:paraId="7A8D09F9"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.001</w:t>
            </w:r>
          </w:p>
        </w:tc>
        <w:tc>
          <w:tcPr>
            <w:tcW w:w="610" w:type="dxa"/>
            <w:tcBorders>
              <w:top w:val="nil"/>
              <w:left w:val="nil"/>
              <w:bottom w:val="nil"/>
              <w:right w:val="nil"/>
            </w:tcBorders>
            <w:shd w:val="clear" w:color="auto" w:fill="FFFFFF"/>
            <w:vAlign w:val="center"/>
          </w:tcPr>
          <w:p w14:paraId="0FC49E5B"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2.61</w:t>
            </w:r>
          </w:p>
        </w:tc>
        <w:tc>
          <w:tcPr>
            <w:tcW w:w="900" w:type="dxa"/>
            <w:tcBorders>
              <w:top w:val="nil"/>
              <w:left w:val="nil"/>
              <w:bottom w:val="nil"/>
              <w:right w:val="nil"/>
            </w:tcBorders>
            <w:shd w:val="clear" w:color="auto" w:fill="FFFFFF"/>
            <w:vAlign w:val="center"/>
          </w:tcPr>
          <w:p w14:paraId="04FBB725"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7.82±1.55</w:t>
            </w:r>
          </w:p>
        </w:tc>
        <w:tc>
          <w:tcPr>
            <w:tcW w:w="970" w:type="dxa"/>
            <w:tcBorders>
              <w:top w:val="nil"/>
              <w:left w:val="nil"/>
              <w:bottom w:val="nil"/>
              <w:right w:val="nil"/>
            </w:tcBorders>
            <w:shd w:val="clear" w:color="auto" w:fill="FFFFFF"/>
            <w:vAlign w:val="center"/>
          </w:tcPr>
          <w:p w14:paraId="47ADAEC1"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10.56±1.64</w:t>
            </w:r>
          </w:p>
        </w:tc>
        <w:tc>
          <w:tcPr>
            <w:tcW w:w="558" w:type="dxa"/>
            <w:tcBorders>
              <w:top w:val="nil"/>
              <w:left w:val="nil"/>
              <w:bottom w:val="nil"/>
              <w:right w:val="nil"/>
            </w:tcBorders>
            <w:shd w:val="clear" w:color="auto" w:fill="FFFFFF"/>
            <w:vAlign w:val="center"/>
          </w:tcPr>
          <w:p w14:paraId="6D15F14F"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-5.83</w:t>
            </w:r>
          </w:p>
        </w:tc>
        <w:tc>
          <w:tcPr>
            <w:tcW w:w="600" w:type="dxa"/>
            <w:tcBorders>
              <w:top w:val="nil"/>
              <w:left w:val="nil"/>
              <w:bottom w:val="nil"/>
              <w:right w:val="nil"/>
            </w:tcBorders>
            <w:shd w:val="clear" w:color="auto" w:fill="FFFFFF"/>
            <w:vAlign w:val="center"/>
          </w:tcPr>
          <w:p w14:paraId="7DD763AC"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0.001</w:t>
            </w:r>
          </w:p>
        </w:tc>
        <w:tc>
          <w:tcPr>
            <w:tcW w:w="591" w:type="dxa"/>
            <w:tcBorders>
              <w:top w:val="nil"/>
              <w:left w:val="nil"/>
              <w:bottom w:val="nil"/>
              <w:right w:val="nil"/>
            </w:tcBorders>
            <w:shd w:val="clear" w:color="auto" w:fill="FFFFFF"/>
            <w:vAlign w:val="center"/>
          </w:tcPr>
          <w:p w14:paraId="4B17C6FA"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2.73</w:t>
            </w:r>
          </w:p>
        </w:tc>
        <w:tc>
          <w:tcPr>
            <w:tcW w:w="961" w:type="dxa"/>
            <w:tcBorders>
              <w:top w:val="nil"/>
              <w:left w:val="nil"/>
              <w:bottom w:val="nil"/>
              <w:right w:val="nil"/>
            </w:tcBorders>
            <w:shd w:val="clear" w:color="auto" w:fill="FFFFFF"/>
            <w:vAlign w:val="center"/>
          </w:tcPr>
          <w:p w14:paraId="6A394AA5"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11.97±1.54</w:t>
            </w:r>
          </w:p>
        </w:tc>
        <w:tc>
          <w:tcPr>
            <w:tcW w:w="600" w:type="dxa"/>
            <w:tcBorders>
              <w:top w:val="nil"/>
              <w:left w:val="nil"/>
              <w:bottom w:val="nil"/>
              <w:right w:val="nil"/>
            </w:tcBorders>
            <w:shd w:val="clear" w:color="auto" w:fill="FFFFFF"/>
            <w:vAlign w:val="center"/>
          </w:tcPr>
          <w:p w14:paraId="32F19660"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7.29</w:t>
            </w:r>
          </w:p>
        </w:tc>
        <w:tc>
          <w:tcPr>
            <w:tcW w:w="514" w:type="dxa"/>
            <w:tcBorders>
              <w:top w:val="nil"/>
              <w:left w:val="nil"/>
              <w:bottom w:val="nil"/>
              <w:right w:val="nil"/>
            </w:tcBorders>
            <w:shd w:val="clear" w:color="auto" w:fill="FFFFFF"/>
            <w:vAlign w:val="center"/>
          </w:tcPr>
          <w:p w14:paraId="7922B311"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.01</w:t>
            </w:r>
          </w:p>
        </w:tc>
        <w:tc>
          <w:tcPr>
            <w:tcW w:w="530" w:type="dxa"/>
            <w:tcBorders>
              <w:top w:val="nil"/>
              <w:left w:val="nil"/>
              <w:bottom w:val="nil"/>
              <w:right w:val="nil"/>
            </w:tcBorders>
            <w:shd w:val="clear" w:color="auto" w:fill="FFFFFF"/>
            <w:vAlign w:val="center"/>
          </w:tcPr>
          <w:p w14:paraId="433C9D58"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.10</w:t>
            </w:r>
          </w:p>
        </w:tc>
      </w:tr>
      <w:tr w:rsidR="00990363" w14:paraId="0410535C" w14:textId="77777777">
        <w:trPr>
          <w:jc w:val="center"/>
        </w:trPr>
        <w:tc>
          <w:tcPr>
            <w:tcW w:w="2644" w:type="dxa"/>
            <w:tcBorders>
              <w:top w:val="nil"/>
              <w:left w:val="nil"/>
              <w:bottom w:val="nil"/>
              <w:right w:val="nil"/>
            </w:tcBorders>
            <w:shd w:val="clear" w:color="auto" w:fill="FFFFFF"/>
            <w:vAlign w:val="center"/>
          </w:tcPr>
          <w:p w14:paraId="7E26E47D" w14:textId="77777777" w:rsidR="00990363" w:rsidRDefault="00000000">
            <w:pPr>
              <w:widowControl/>
              <w:spacing w:line="240" w:lineRule="exact"/>
              <w:jc w:val="center"/>
              <w:textAlignment w:val="center"/>
              <w:rPr>
                <w:rFonts w:ascii="Times New Roman" w:eastAsia="SimSun" w:hAnsi="Times New Roman" w:cs="Times New Roman"/>
                <w:kern w:val="0"/>
                <w:sz w:val="20"/>
                <w:szCs w:val="20"/>
                <w:lang w:bidi="ar"/>
              </w:rPr>
            </w:pPr>
            <w:r>
              <w:rPr>
                <w:rFonts w:ascii="Times New Roman" w:eastAsia="DengXian" w:hAnsi="Times New Roman" w:cs="Times New Roman"/>
                <w:bCs/>
                <w:kern w:val="0"/>
                <w:sz w:val="15"/>
                <w:szCs w:val="15"/>
                <w:lang w:bidi="ar"/>
              </w:rPr>
              <w:t>Balance</w:t>
            </w:r>
          </w:p>
        </w:tc>
        <w:tc>
          <w:tcPr>
            <w:tcW w:w="930" w:type="dxa"/>
            <w:tcBorders>
              <w:top w:val="nil"/>
              <w:left w:val="nil"/>
              <w:bottom w:val="nil"/>
              <w:right w:val="nil"/>
            </w:tcBorders>
            <w:shd w:val="clear" w:color="auto" w:fill="FFFFFF"/>
            <w:vAlign w:val="center"/>
          </w:tcPr>
          <w:p w14:paraId="35188F77"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8.78±1.53</w:t>
            </w:r>
          </w:p>
        </w:tc>
        <w:tc>
          <w:tcPr>
            <w:tcW w:w="1000" w:type="dxa"/>
            <w:tcBorders>
              <w:top w:val="nil"/>
              <w:left w:val="nil"/>
              <w:bottom w:val="nil"/>
              <w:right w:val="nil"/>
            </w:tcBorders>
            <w:shd w:val="clear" w:color="auto" w:fill="FFFFFF"/>
            <w:vAlign w:val="center"/>
          </w:tcPr>
          <w:p w14:paraId="0A448C0B"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10.86±1.5</w:t>
            </w:r>
          </w:p>
        </w:tc>
        <w:tc>
          <w:tcPr>
            <w:tcW w:w="550" w:type="dxa"/>
            <w:tcBorders>
              <w:top w:val="nil"/>
              <w:left w:val="nil"/>
              <w:bottom w:val="nil"/>
              <w:right w:val="nil"/>
            </w:tcBorders>
            <w:shd w:val="clear" w:color="auto" w:fill="FFFFFF"/>
            <w:vAlign w:val="center"/>
          </w:tcPr>
          <w:p w14:paraId="02BD443D"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-4.28</w:t>
            </w:r>
          </w:p>
        </w:tc>
        <w:tc>
          <w:tcPr>
            <w:tcW w:w="590" w:type="dxa"/>
            <w:tcBorders>
              <w:top w:val="nil"/>
              <w:left w:val="nil"/>
              <w:bottom w:val="nil"/>
              <w:right w:val="nil"/>
            </w:tcBorders>
            <w:shd w:val="clear" w:color="auto" w:fill="FFFFFF"/>
            <w:vAlign w:val="center"/>
          </w:tcPr>
          <w:p w14:paraId="31EF7B27"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.001</w:t>
            </w:r>
          </w:p>
        </w:tc>
        <w:tc>
          <w:tcPr>
            <w:tcW w:w="660" w:type="dxa"/>
            <w:tcBorders>
              <w:top w:val="nil"/>
              <w:left w:val="nil"/>
              <w:bottom w:val="nil"/>
              <w:right w:val="nil"/>
            </w:tcBorders>
            <w:shd w:val="clear" w:color="auto" w:fill="FFFFFF"/>
            <w:vAlign w:val="center"/>
          </w:tcPr>
          <w:p w14:paraId="4B545A57"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2.04</w:t>
            </w:r>
          </w:p>
        </w:tc>
        <w:tc>
          <w:tcPr>
            <w:tcW w:w="950" w:type="dxa"/>
            <w:tcBorders>
              <w:top w:val="nil"/>
              <w:left w:val="nil"/>
              <w:bottom w:val="nil"/>
              <w:right w:val="nil"/>
            </w:tcBorders>
            <w:shd w:val="clear" w:color="auto" w:fill="FFFFFF"/>
            <w:vAlign w:val="center"/>
          </w:tcPr>
          <w:p w14:paraId="7E1A9DE8"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8.45±1.67</w:t>
            </w:r>
          </w:p>
        </w:tc>
        <w:tc>
          <w:tcPr>
            <w:tcW w:w="980" w:type="dxa"/>
            <w:tcBorders>
              <w:top w:val="nil"/>
              <w:left w:val="nil"/>
              <w:bottom w:val="nil"/>
              <w:right w:val="nil"/>
            </w:tcBorders>
            <w:shd w:val="clear" w:color="auto" w:fill="FFFFFF"/>
            <w:vAlign w:val="center"/>
          </w:tcPr>
          <w:p w14:paraId="5E28D978"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10.24±0.90</w:t>
            </w:r>
          </w:p>
        </w:tc>
        <w:tc>
          <w:tcPr>
            <w:tcW w:w="670" w:type="dxa"/>
            <w:tcBorders>
              <w:top w:val="nil"/>
              <w:left w:val="nil"/>
              <w:bottom w:val="nil"/>
              <w:right w:val="nil"/>
            </w:tcBorders>
            <w:shd w:val="clear" w:color="auto" w:fill="FFFFFF"/>
            <w:vAlign w:val="center"/>
          </w:tcPr>
          <w:p w14:paraId="602BCB1A"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-7.37</w:t>
            </w:r>
          </w:p>
        </w:tc>
        <w:tc>
          <w:tcPr>
            <w:tcW w:w="510" w:type="dxa"/>
            <w:tcBorders>
              <w:top w:val="nil"/>
              <w:left w:val="nil"/>
              <w:bottom w:val="nil"/>
              <w:right w:val="nil"/>
            </w:tcBorders>
            <w:shd w:val="clear" w:color="auto" w:fill="FFFFFF"/>
            <w:vAlign w:val="center"/>
          </w:tcPr>
          <w:p w14:paraId="0B1B7D9D"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.003</w:t>
            </w:r>
          </w:p>
        </w:tc>
        <w:tc>
          <w:tcPr>
            <w:tcW w:w="610" w:type="dxa"/>
            <w:tcBorders>
              <w:top w:val="nil"/>
              <w:left w:val="nil"/>
              <w:bottom w:val="nil"/>
              <w:right w:val="nil"/>
            </w:tcBorders>
            <w:shd w:val="clear" w:color="auto" w:fill="FFFFFF"/>
            <w:vAlign w:val="center"/>
          </w:tcPr>
          <w:p w14:paraId="38AEA95B"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2.03</w:t>
            </w:r>
          </w:p>
        </w:tc>
        <w:tc>
          <w:tcPr>
            <w:tcW w:w="900" w:type="dxa"/>
            <w:tcBorders>
              <w:top w:val="nil"/>
              <w:left w:val="nil"/>
              <w:bottom w:val="nil"/>
              <w:right w:val="nil"/>
            </w:tcBorders>
            <w:shd w:val="clear" w:color="auto" w:fill="FFFFFF"/>
            <w:vAlign w:val="center"/>
          </w:tcPr>
          <w:p w14:paraId="1FA3E02D"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8.02±1.6</w:t>
            </w:r>
          </w:p>
        </w:tc>
        <w:tc>
          <w:tcPr>
            <w:tcW w:w="970" w:type="dxa"/>
            <w:tcBorders>
              <w:top w:val="nil"/>
              <w:left w:val="nil"/>
              <w:bottom w:val="nil"/>
              <w:right w:val="nil"/>
            </w:tcBorders>
            <w:shd w:val="clear" w:color="auto" w:fill="FFFFFF"/>
            <w:vAlign w:val="center"/>
          </w:tcPr>
          <w:p w14:paraId="6CDBE933"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9.56±1.24</w:t>
            </w:r>
          </w:p>
        </w:tc>
        <w:tc>
          <w:tcPr>
            <w:tcW w:w="558" w:type="dxa"/>
            <w:tcBorders>
              <w:top w:val="nil"/>
              <w:left w:val="nil"/>
              <w:bottom w:val="nil"/>
              <w:right w:val="nil"/>
            </w:tcBorders>
            <w:shd w:val="clear" w:color="auto" w:fill="FFFFFF"/>
            <w:vAlign w:val="center"/>
          </w:tcPr>
          <w:p w14:paraId="4B8E34F9"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-2.16</w:t>
            </w:r>
          </w:p>
        </w:tc>
        <w:tc>
          <w:tcPr>
            <w:tcW w:w="600" w:type="dxa"/>
            <w:tcBorders>
              <w:top w:val="nil"/>
              <w:left w:val="nil"/>
              <w:bottom w:val="nil"/>
              <w:right w:val="nil"/>
            </w:tcBorders>
            <w:shd w:val="clear" w:color="auto" w:fill="FFFFFF"/>
            <w:vAlign w:val="center"/>
          </w:tcPr>
          <w:p w14:paraId="29932095"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0.04</w:t>
            </w:r>
          </w:p>
        </w:tc>
        <w:tc>
          <w:tcPr>
            <w:tcW w:w="591" w:type="dxa"/>
            <w:tcBorders>
              <w:top w:val="nil"/>
              <w:left w:val="nil"/>
              <w:bottom w:val="nil"/>
              <w:right w:val="nil"/>
            </w:tcBorders>
            <w:shd w:val="clear" w:color="auto" w:fill="FFFFFF"/>
            <w:vAlign w:val="center"/>
          </w:tcPr>
          <w:p w14:paraId="0C55ABBB"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2.14</w:t>
            </w:r>
          </w:p>
        </w:tc>
        <w:tc>
          <w:tcPr>
            <w:tcW w:w="961" w:type="dxa"/>
            <w:tcBorders>
              <w:top w:val="nil"/>
              <w:left w:val="nil"/>
              <w:bottom w:val="nil"/>
              <w:right w:val="nil"/>
            </w:tcBorders>
            <w:shd w:val="clear" w:color="auto" w:fill="FFFFFF"/>
            <w:vAlign w:val="center"/>
          </w:tcPr>
          <w:p w14:paraId="4DA9CFDE"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10.97±0.95</w:t>
            </w:r>
          </w:p>
        </w:tc>
        <w:tc>
          <w:tcPr>
            <w:tcW w:w="600" w:type="dxa"/>
            <w:tcBorders>
              <w:top w:val="nil"/>
              <w:left w:val="nil"/>
              <w:bottom w:val="nil"/>
              <w:right w:val="nil"/>
            </w:tcBorders>
            <w:shd w:val="clear" w:color="auto" w:fill="FFFFFF"/>
            <w:vAlign w:val="center"/>
          </w:tcPr>
          <w:p w14:paraId="06985490"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76.12</w:t>
            </w:r>
          </w:p>
        </w:tc>
        <w:tc>
          <w:tcPr>
            <w:tcW w:w="514" w:type="dxa"/>
            <w:tcBorders>
              <w:top w:val="nil"/>
              <w:left w:val="nil"/>
              <w:bottom w:val="nil"/>
              <w:right w:val="nil"/>
            </w:tcBorders>
            <w:shd w:val="clear" w:color="auto" w:fill="FFFFFF"/>
            <w:vAlign w:val="center"/>
          </w:tcPr>
          <w:p w14:paraId="1CF0D4C8"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.000</w:t>
            </w:r>
          </w:p>
        </w:tc>
        <w:tc>
          <w:tcPr>
            <w:tcW w:w="530" w:type="dxa"/>
            <w:tcBorders>
              <w:top w:val="nil"/>
              <w:left w:val="nil"/>
              <w:bottom w:val="nil"/>
              <w:right w:val="nil"/>
            </w:tcBorders>
            <w:shd w:val="clear" w:color="auto" w:fill="FFFFFF"/>
            <w:vAlign w:val="center"/>
          </w:tcPr>
          <w:p w14:paraId="5E1FC689"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.54</w:t>
            </w:r>
          </w:p>
        </w:tc>
      </w:tr>
      <w:tr w:rsidR="00990363" w14:paraId="16E1765F" w14:textId="77777777">
        <w:trPr>
          <w:jc w:val="center"/>
        </w:trPr>
        <w:tc>
          <w:tcPr>
            <w:tcW w:w="2644" w:type="dxa"/>
            <w:tcBorders>
              <w:top w:val="nil"/>
              <w:left w:val="nil"/>
              <w:bottom w:val="single" w:sz="12" w:space="0" w:color="000000"/>
              <w:right w:val="nil"/>
            </w:tcBorders>
            <w:shd w:val="clear" w:color="auto" w:fill="FFFFFF"/>
            <w:vAlign w:val="center"/>
          </w:tcPr>
          <w:p w14:paraId="015A9EE2" w14:textId="77777777" w:rsidR="00990363" w:rsidRDefault="00000000">
            <w:pPr>
              <w:widowControl/>
              <w:spacing w:line="240" w:lineRule="exact"/>
              <w:jc w:val="center"/>
              <w:textAlignment w:val="center"/>
              <w:rPr>
                <w:rFonts w:ascii="Times New Roman" w:eastAsia="SimSun" w:hAnsi="Times New Roman" w:cs="Times New Roman"/>
                <w:kern w:val="0"/>
                <w:sz w:val="20"/>
                <w:szCs w:val="20"/>
                <w:lang w:bidi="ar"/>
              </w:rPr>
            </w:pPr>
            <w:r>
              <w:rPr>
                <w:rFonts w:ascii="Times New Roman" w:eastAsia="DengXian" w:hAnsi="Times New Roman" w:cs="Times New Roman"/>
                <w:bCs/>
                <w:kern w:val="0"/>
                <w:sz w:val="15"/>
                <w:szCs w:val="15"/>
                <w:lang w:bidi="ar"/>
              </w:rPr>
              <w:t>MABC-2 total score</w:t>
            </w:r>
          </w:p>
        </w:tc>
        <w:tc>
          <w:tcPr>
            <w:tcW w:w="930" w:type="dxa"/>
            <w:tcBorders>
              <w:top w:val="nil"/>
              <w:left w:val="nil"/>
              <w:bottom w:val="single" w:sz="12" w:space="0" w:color="000000"/>
              <w:right w:val="nil"/>
            </w:tcBorders>
            <w:shd w:val="clear" w:color="auto" w:fill="FFFFFF"/>
            <w:vAlign w:val="center"/>
          </w:tcPr>
          <w:p w14:paraId="0C8DE8E5" w14:textId="77777777" w:rsidR="00990363" w:rsidRDefault="00000000">
            <w:pPr>
              <w:widowControl/>
              <w:jc w:val="left"/>
              <w:textAlignment w:val="center"/>
              <w:rPr>
                <w:rFonts w:ascii="Times New Roman" w:eastAsia="SimSun" w:hAnsi="Times New Roman" w:cs="Times New Roman"/>
                <w:sz w:val="15"/>
                <w:szCs w:val="15"/>
              </w:rPr>
            </w:pPr>
            <w:r>
              <w:rPr>
                <w:rFonts w:ascii="Times New Roman" w:eastAsia="SimSun" w:hAnsi="Times New Roman" w:cs="Times New Roman"/>
                <w:kern w:val="0"/>
                <w:sz w:val="15"/>
                <w:szCs w:val="15"/>
                <w:lang w:bidi="ar"/>
              </w:rPr>
              <w:t>7.22±1.78</w:t>
            </w:r>
          </w:p>
        </w:tc>
        <w:tc>
          <w:tcPr>
            <w:tcW w:w="1000" w:type="dxa"/>
            <w:tcBorders>
              <w:top w:val="nil"/>
              <w:left w:val="nil"/>
              <w:bottom w:val="single" w:sz="12" w:space="0" w:color="000000"/>
              <w:right w:val="nil"/>
            </w:tcBorders>
            <w:shd w:val="clear" w:color="auto" w:fill="FFFFFF"/>
            <w:vAlign w:val="center"/>
          </w:tcPr>
          <w:p w14:paraId="3B2C53CA"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11.22±1.1</w:t>
            </w:r>
          </w:p>
        </w:tc>
        <w:tc>
          <w:tcPr>
            <w:tcW w:w="550" w:type="dxa"/>
            <w:tcBorders>
              <w:top w:val="nil"/>
              <w:left w:val="nil"/>
              <w:bottom w:val="single" w:sz="12" w:space="0" w:color="000000"/>
              <w:right w:val="nil"/>
            </w:tcBorders>
            <w:shd w:val="clear" w:color="auto" w:fill="FFFFFF"/>
            <w:vAlign w:val="center"/>
          </w:tcPr>
          <w:p w14:paraId="2E972D03"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-5.38</w:t>
            </w:r>
          </w:p>
        </w:tc>
        <w:tc>
          <w:tcPr>
            <w:tcW w:w="590" w:type="dxa"/>
            <w:tcBorders>
              <w:top w:val="nil"/>
              <w:left w:val="nil"/>
              <w:bottom w:val="single" w:sz="12" w:space="0" w:color="000000"/>
              <w:right w:val="nil"/>
            </w:tcBorders>
            <w:shd w:val="clear" w:color="auto" w:fill="FFFFFF"/>
            <w:vAlign w:val="center"/>
          </w:tcPr>
          <w:p w14:paraId="78A685EE"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.001</w:t>
            </w:r>
          </w:p>
        </w:tc>
        <w:tc>
          <w:tcPr>
            <w:tcW w:w="660" w:type="dxa"/>
            <w:tcBorders>
              <w:top w:val="nil"/>
              <w:left w:val="nil"/>
              <w:bottom w:val="single" w:sz="12" w:space="0" w:color="000000"/>
              <w:right w:val="nil"/>
            </w:tcBorders>
            <w:shd w:val="clear" w:color="auto" w:fill="FFFFFF"/>
            <w:vAlign w:val="center"/>
          </w:tcPr>
          <w:p w14:paraId="276D045B"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2.89</w:t>
            </w:r>
          </w:p>
        </w:tc>
        <w:tc>
          <w:tcPr>
            <w:tcW w:w="950" w:type="dxa"/>
            <w:tcBorders>
              <w:top w:val="nil"/>
              <w:left w:val="nil"/>
              <w:bottom w:val="single" w:sz="12" w:space="0" w:color="000000"/>
              <w:right w:val="nil"/>
            </w:tcBorders>
            <w:shd w:val="clear" w:color="auto" w:fill="FFFFFF"/>
            <w:vAlign w:val="center"/>
          </w:tcPr>
          <w:p w14:paraId="1C4CEB81"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5.81±1.22</w:t>
            </w:r>
          </w:p>
        </w:tc>
        <w:tc>
          <w:tcPr>
            <w:tcW w:w="980" w:type="dxa"/>
            <w:tcBorders>
              <w:top w:val="nil"/>
              <w:left w:val="nil"/>
              <w:bottom w:val="single" w:sz="12" w:space="0" w:color="000000"/>
              <w:right w:val="nil"/>
            </w:tcBorders>
            <w:shd w:val="clear" w:color="auto" w:fill="FFFFFF"/>
            <w:vAlign w:val="center"/>
          </w:tcPr>
          <w:p w14:paraId="4DF3828A"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10.13±1.59</w:t>
            </w:r>
          </w:p>
        </w:tc>
        <w:tc>
          <w:tcPr>
            <w:tcW w:w="670" w:type="dxa"/>
            <w:tcBorders>
              <w:top w:val="nil"/>
              <w:left w:val="nil"/>
              <w:bottom w:val="single" w:sz="12" w:space="0" w:color="000000"/>
              <w:right w:val="nil"/>
            </w:tcBorders>
            <w:shd w:val="clear" w:color="auto" w:fill="FFFFFF"/>
            <w:vAlign w:val="center"/>
          </w:tcPr>
          <w:p w14:paraId="11E3B756"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-12.34</w:t>
            </w:r>
          </w:p>
        </w:tc>
        <w:tc>
          <w:tcPr>
            <w:tcW w:w="510" w:type="dxa"/>
            <w:tcBorders>
              <w:top w:val="nil"/>
              <w:left w:val="nil"/>
              <w:bottom w:val="single" w:sz="12" w:space="0" w:color="000000"/>
              <w:right w:val="nil"/>
            </w:tcBorders>
            <w:shd w:val="clear" w:color="auto" w:fill="FFFFFF"/>
            <w:vAlign w:val="center"/>
          </w:tcPr>
          <w:p w14:paraId="67FD117E" w14:textId="77777777" w:rsidR="00990363" w:rsidRDefault="00000000">
            <w:pPr>
              <w:widowControl/>
              <w:spacing w:line="240" w:lineRule="exact"/>
              <w:textAlignment w:val="center"/>
              <w:rPr>
                <w:rFonts w:ascii="Times New Roman" w:eastAsia="SimSun" w:hAnsi="Times New Roman" w:cs="Times New Roman"/>
                <w:sz w:val="15"/>
                <w:szCs w:val="15"/>
              </w:rPr>
            </w:pPr>
            <w:r>
              <w:rPr>
                <w:rFonts w:ascii="Times New Roman" w:eastAsia="SimSun" w:hAnsi="Times New Roman" w:cs="Times New Roman"/>
                <w:kern w:val="0"/>
                <w:sz w:val="15"/>
                <w:szCs w:val="15"/>
                <w:lang w:bidi="ar"/>
              </w:rPr>
              <w:t>.001</w:t>
            </w:r>
          </w:p>
        </w:tc>
        <w:tc>
          <w:tcPr>
            <w:tcW w:w="610" w:type="dxa"/>
            <w:tcBorders>
              <w:top w:val="nil"/>
              <w:left w:val="nil"/>
              <w:bottom w:val="single" w:sz="12" w:space="0" w:color="000000"/>
              <w:right w:val="nil"/>
            </w:tcBorders>
            <w:shd w:val="clear" w:color="auto" w:fill="FFFFFF"/>
            <w:vAlign w:val="center"/>
          </w:tcPr>
          <w:p w14:paraId="7294F1E7"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2.68</w:t>
            </w:r>
          </w:p>
        </w:tc>
        <w:tc>
          <w:tcPr>
            <w:tcW w:w="900" w:type="dxa"/>
            <w:tcBorders>
              <w:top w:val="nil"/>
              <w:left w:val="nil"/>
              <w:bottom w:val="single" w:sz="12" w:space="0" w:color="000000"/>
              <w:right w:val="nil"/>
            </w:tcBorders>
            <w:shd w:val="clear" w:color="auto" w:fill="FFFFFF"/>
            <w:vAlign w:val="center"/>
          </w:tcPr>
          <w:p w14:paraId="571110AB"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5.32±1.55</w:t>
            </w:r>
          </w:p>
        </w:tc>
        <w:tc>
          <w:tcPr>
            <w:tcW w:w="970" w:type="dxa"/>
            <w:tcBorders>
              <w:top w:val="nil"/>
              <w:left w:val="nil"/>
              <w:bottom w:val="single" w:sz="12" w:space="0" w:color="000000"/>
              <w:right w:val="nil"/>
            </w:tcBorders>
            <w:shd w:val="clear" w:color="auto" w:fill="FFFFFF"/>
            <w:vAlign w:val="center"/>
          </w:tcPr>
          <w:p w14:paraId="44B963BC"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9.43±1.72</w:t>
            </w:r>
          </w:p>
        </w:tc>
        <w:tc>
          <w:tcPr>
            <w:tcW w:w="558" w:type="dxa"/>
            <w:tcBorders>
              <w:top w:val="nil"/>
              <w:left w:val="nil"/>
              <w:bottom w:val="single" w:sz="12" w:space="0" w:color="000000"/>
              <w:right w:val="nil"/>
            </w:tcBorders>
            <w:shd w:val="clear" w:color="auto" w:fill="FFFFFF"/>
            <w:vAlign w:val="center"/>
          </w:tcPr>
          <w:p w14:paraId="1734078E"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-5.98</w:t>
            </w:r>
          </w:p>
        </w:tc>
        <w:tc>
          <w:tcPr>
            <w:tcW w:w="600" w:type="dxa"/>
            <w:tcBorders>
              <w:top w:val="nil"/>
              <w:left w:val="nil"/>
              <w:bottom w:val="single" w:sz="12" w:space="0" w:color="000000"/>
              <w:right w:val="nil"/>
            </w:tcBorders>
            <w:shd w:val="clear" w:color="auto" w:fill="FFFFFF"/>
          </w:tcPr>
          <w:p w14:paraId="42128769"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0.001</w:t>
            </w:r>
          </w:p>
        </w:tc>
        <w:tc>
          <w:tcPr>
            <w:tcW w:w="591" w:type="dxa"/>
            <w:tcBorders>
              <w:top w:val="nil"/>
              <w:left w:val="nil"/>
              <w:bottom w:val="single" w:sz="12" w:space="0" w:color="000000"/>
              <w:right w:val="nil"/>
            </w:tcBorders>
            <w:shd w:val="clear" w:color="auto" w:fill="FFFFFF"/>
            <w:vAlign w:val="center"/>
          </w:tcPr>
          <w:p w14:paraId="5BE1A328"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2.98</w:t>
            </w:r>
          </w:p>
        </w:tc>
        <w:tc>
          <w:tcPr>
            <w:tcW w:w="961" w:type="dxa"/>
            <w:tcBorders>
              <w:top w:val="nil"/>
              <w:left w:val="nil"/>
              <w:bottom w:val="single" w:sz="12" w:space="0" w:color="000000"/>
              <w:right w:val="nil"/>
            </w:tcBorders>
            <w:shd w:val="clear" w:color="auto" w:fill="FFFFFF"/>
            <w:vAlign w:val="center"/>
          </w:tcPr>
          <w:p w14:paraId="7A3D1177" w14:textId="77777777" w:rsidR="00990363" w:rsidRDefault="00000000">
            <w:pPr>
              <w:widowControl/>
              <w:spacing w:line="240" w:lineRule="exact"/>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10.8±1.57</w:t>
            </w:r>
          </w:p>
        </w:tc>
        <w:tc>
          <w:tcPr>
            <w:tcW w:w="600" w:type="dxa"/>
            <w:tcBorders>
              <w:top w:val="nil"/>
              <w:left w:val="nil"/>
              <w:bottom w:val="single" w:sz="12" w:space="0" w:color="000000"/>
              <w:right w:val="nil"/>
            </w:tcBorders>
            <w:shd w:val="clear" w:color="auto" w:fill="FFFFFF"/>
            <w:vAlign w:val="center"/>
          </w:tcPr>
          <w:p w14:paraId="13D3FD91"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64.48</w:t>
            </w:r>
          </w:p>
        </w:tc>
        <w:tc>
          <w:tcPr>
            <w:tcW w:w="514" w:type="dxa"/>
            <w:tcBorders>
              <w:top w:val="nil"/>
              <w:left w:val="nil"/>
              <w:bottom w:val="single" w:sz="12" w:space="0" w:color="000000"/>
              <w:right w:val="nil"/>
            </w:tcBorders>
            <w:shd w:val="clear" w:color="auto" w:fill="FFFFFF"/>
            <w:vAlign w:val="center"/>
          </w:tcPr>
          <w:p w14:paraId="46B3568D"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.000</w:t>
            </w:r>
          </w:p>
        </w:tc>
        <w:tc>
          <w:tcPr>
            <w:tcW w:w="530" w:type="dxa"/>
            <w:tcBorders>
              <w:top w:val="nil"/>
              <w:left w:val="nil"/>
              <w:bottom w:val="single" w:sz="12" w:space="0" w:color="000000"/>
              <w:right w:val="nil"/>
            </w:tcBorders>
            <w:shd w:val="clear" w:color="auto" w:fill="FFFFFF"/>
            <w:vAlign w:val="center"/>
          </w:tcPr>
          <w:p w14:paraId="690C45DF" w14:textId="77777777" w:rsidR="00990363" w:rsidRDefault="00000000">
            <w:pPr>
              <w:widowControl/>
              <w:spacing w:line="240" w:lineRule="exact"/>
              <w:jc w:val="center"/>
              <w:textAlignment w:val="center"/>
              <w:rPr>
                <w:rFonts w:ascii="Times New Roman" w:eastAsia="SimSun" w:hAnsi="Times New Roman" w:cs="Times New Roman"/>
                <w:kern w:val="0"/>
                <w:sz w:val="15"/>
                <w:szCs w:val="15"/>
                <w:lang w:bidi="ar"/>
              </w:rPr>
            </w:pPr>
            <w:r>
              <w:rPr>
                <w:rFonts w:ascii="Times New Roman" w:eastAsia="SimSun" w:hAnsi="Times New Roman" w:cs="Times New Roman"/>
                <w:kern w:val="0"/>
                <w:sz w:val="15"/>
                <w:szCs w:val="15"/>
                <w:lang w:bidi="ar"/>
              </w:rPr>
              <w:t>.49</w:t>
            </w:r>
          </w:p>
        </w:tc>
      </w:tr>
    </w:tbl>
    <w:p w14:paraId="6286E5BD" w14:textId="77777777" w:rsidR="00990363" w:rsidRDefault="00000000">
      <w:pPr>
        <w:pStyle w:val="Caption"/>
        <w:widowControl/>
        <w:autoSpaceDE w:val="0"/>
        <w:jc w:val="left"/>
        <w:rPr>
          <w:rFonts w:ascii="Times New Roman" w:eastAsia="SimSun" w:hAnsi="Times New Roman" w:cs="Times New Roman"/>
        </w:rPr>
        <w:sectPr w:rsidR="00990363">
          <w:pgSz w:w="16838" w:h="11906" w:orient="landscape"/>
          <w:pgMar w:top="1800" w:right="1440" w:bottom="1800" w:left="1440" w:header="851" w:footer="992" w:gutter="0"/>
          <w:lnNumType w:countBy="1" w:restart="continuous"/>
          <w:cols w:space="425"/>
          <w:docGrid w:type="lines" w:linePitch="312"/>
        </w:sectPr>
      </w:pPr>
      <w:bookmarkStart w:id="1" w:name="_Ref31887"/>
      <w:r>
        <w:rPr>
          <w:rFonts w:ascii="Times New Roman" w:hAnsi="Times New Roman" w:cs="Times New Roman"/>
          <w:b/>
          <w:bCs/>
        </w:rPr>
        <w:t xml:space="preserve">Table </w:t>
      </w:r>
      <w:r>
        <w:rPr>
          <w:rFonts w:ascii="Times New Roman" w:hAnsi="Times New Roman" w:cs="Times New Roman"/>
          <w:b/>
          <w:bCs/>
        </w:rPr>
        <w:fldChar w:fldCharType="begin"/>
      </w:r>
      <w:r>
        <w:rPr>
          <w:rFonts w:ascii="Times New Roman" w:hAnsi="Times New Roman" w:cs="Times New Roman"/>
          <w:b/>
          <w:bCs/>
        </w:rPr>
        <w:instrText xml:space="preserve"> SEQ </w:instrText>
      </w:r>
      <w:r>
        <w:rPr>
          <w:rFonts w:ascii="Times New Roman" w:hAnsi="Times New Roman" w:cs="Times New Roman"/>
          <w:b/>
          <w:bCs/>
        </w:rPr>
        <w:instrText>表</w:instrText>
      </w:r>
      <w:r>
        <w:rPr>
          <w:rFonts w:ascii="Times New Roman" w:hAnsi="Times New Roman" w:cs="Times New Roman"/>
          <w:b/>
          <w:bCs/>
        </w:rPr>
        <w:instrText xml:space="preserve"> \* ARABIC </w:instrText>
      </w:r>
      <w:r>
        <w:rPr>
          <w:rFonts w:ascii="Times New Roman" w:hAnsi="Times New Roman" w:cs="Times New Roman"/>
          <w:b/>
          <w:bCs/>
        </w:rPr>
        <w:fldChar w:fldCharType="separate"/>
      </w:r>
      <w:r>
        <w:rPr>
          <w:rFonts w:ascii="Times New Roman" w:hAnsi="Times New Roman" w:cs="Times New Roman"/>
          <w:b/>
          <w:bCs/>
        </w:rPr>
        <w:t>4</w:t>
      </w:r>
      <w:r>
        <w:rPr>
          <w:rFonts w:ascii="Times New Roman" w:hAnsi="Times New Roman" w:cs="Times New Roman"/>
          <w:b/>
          <w:bCs/>
        </w:rPr>
        <w:fldChar w:fldCharType="end"/>
      </w:r>
      <w:r>
        <w:rPr>
          <w:rFonts w:ascii="Times New Roman" w:hAnsi="Times New Roman" w:cs="Times New Roman"/>
          <w:b/>
          <w:bCs/>
        </w:rPr>
        <w:t>.</w:t>
      </w:r>
      <w:bookmarkEnd w:id="1"/>
      <w:r>
        <w:rPr>
          <w:rFonts w:ascii="Times New Roman" w:hAnsi="Times New Roman" w:cs="Times New Roman"/>
          <w:b/>
          <w:bCs/>
        </w:rPr>
        <w:t xml:space="preserve"> </w:t>
      </w:r>
      <w:r>
        <w:rPr>
          <w:rFonts w:ascii="Times New Roman" w:eastAsia="Segoe UI" w:hAnsi="Times New Roman" w:cs="Times New Roman"/>
          <w:szCs w:val="20"/>
        </w:rPr>
        <w:t>Intra- and inter-group comparisons of gross and fine motor skill scores pre- and post-intervention.</w:t>
      </w:r>
      <w:r>
        <w:rPr>
          <w:rFonts w:ascii="Times New Roman" w:eastAsia="SimSun" w:hAnsi="Times New Roman" w:cs="Times New Roman" w:hint="eastAsia"/>
          <w:szCs w:val="20"/>
        </w:rPr>
        <w:t xml:space="preserve"> T1 and T2 represent pre-intervention baseline levels and post-intervention levels, respectively.</w:t>
      </w:r>
    </w:p>
    <w:p w14:paraId="0E4A1D56" w14:textId="392E6CF1" w:rsidR="00990363" w:rsidRDefault="00990363">
      <w:pPr>
        <w:spacing w:line="480" w:lineRule="auto"/>
        <w:rPr>
          <w:sz w:val="24"/>
        </w:rPr>
      </w:pPr>
    </w:p>
    <w:sectPr w:rsidR="00990363">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B94C95" w14:textId="77777777" w:rsidR="00510483" w:rsidRDefault="00510483">
      <w:r>
        <w:separator/>
      </w:r>
    </w:p>
  </w:endnote>
  <w:endnote w:type="continuationSeparator" w:id="0">
    <w:p w14:paraId="24C69829" w14:textId="77777777" w:rsidR="00510483" w:rsidRDefault="005104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Microsoft YaHei">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85B6A" w14:textId="77777777" w:rsidR="00990363" w:rsidRDefault="00000000">
    <w:pPr>
      <w:pStyle w:val="Footer"/>
    </w:pPr>
    <w:r>
      <w:rPr>
        <w:noProof/>
      </w:rPr>
      <mc:AlternateContent>
        <mc:Choice Requires="wps">
          <w:drawing>
            <wp:anchor distT="0" distB="0" distL="114300" distR="114300" simplePos="0" relativeHeight="251659264" behindDoc="0" locked="0" layoutInCell="1" allowOverlap="1" wp14:anchorId="785238D0" wp14:editId="055A7AA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1F17B9" w14:textId="77777777" w:rsidR="00990363" w:rsidRDefault="00000000">
                          <w:pPr>
                            <w:pStyle w:val="Foo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85238D0"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7B1F17B9" w14:textId="77777777" w:rsidR="00990363" w:rsidRDefault="00000000">
                    <w:pPr>
                      <w:pStyle w:val="Foo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1</w:t>
                    </w:r>
                    <w:r>
                      <w:rPr>
                        <w:rFonts w:ascii="Times New Roman" w:hAnsi="Times New Roman" w:cs="Times New Roman"/>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04BAF7" w14:textId="77777777" w:rsidR="00510483" w:rsidRDefault="00510483">
      <w:r>
        <w:separator/>
      </w:r>
    </w:p>
  </w:footnote>
  <w:footnote w:type="continuationSeparator" w:id="0">
    <w:p w14:paraId="2F9DA22A" w14:textId="77777777" w:rsidR="00510483" w:rsidRDefault="005104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04BF4E"/>
    <w:multiLevelType w:val="singleLevel"/>
    <w:tmpl w:val="6404BF4E"/>
    <w:lvl w:ilvl="0">
      <w:start w:val="1"/>
      <w:numFmt w:val="decimal"/>
      <w:lvlText w:val="%1."/>
      <w:lvlJc w:val="left"/>
      <w:pPr>
        <w:ind w:left="425" w:hanging="425"/>
      </w:pPr>
      <w:rPr>
        <w:rFonts w:hint="default"/>
      </w:rPr>
    </w:lvl>
  </w:abstractNum>
  <w:num w:numId="1" w16cid:durableId="9232968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Y2I0OWM5NjI5ZWM3NTQ3MDAwZjM0ZGI4ZGVkZDY2YjMifQ=="/>
  </w:docVars>
  <w:rsids>
    <w:rsidRoot w:val="00172A27"/>
    <w:rsid w:val="00172A27"/>
    <w:rsid w:val="001A1FB8"/>
    <w:rsid w:val="00317E5A"/>
    <w:rsid w:val="004479E5"/>
    <w:rsid w:val="00510483"/>
    <w:rsid w:val="005D5F93"/>
    <w:rsid w:val="00717CF7"/>
    <w:rsid w:val="00957372"/>
    <w:rsid w:val="00990363"/>
    <w:rsid w:val="00C528D4"/>
    <w:rsid w:val="01995B0E"/>
    <w:rsid w:val="01DF5C17"/>
    <w:rsid w:val="021B6523"/>
    <w:rsid w:val="0261487E"/>
    <w:rsid w:val="02B21058"/>
    <w:rsid w:val="03157416"/>
    <w:rsid w:val="031E276F"/>
    <w:rsid w:val="03D66BA6"/>
    <w:rsid w:val="03F60FF6"/>
    <w:rsid w:val="0402799B"/>
    <w:rsid w:val="04320478"/>
    <w:rsid w:val="049D5915"/>
    <w:rsid w:val="04CB4231"/>
    <w:rsid w:val="0560706F"/>
    <w:rsid w:val="05E82BC0"/>
    <w:rsid w:val="06400C4E"/>
    <w:rsid w:val="06EE4206"/>
    <w:rsid w:val="0764271A"/>
    <w:rsid w:val="07A64AE1"/>
    <w:rsid w:val="07C75183"/>
    <w:rsid w:val="07DD49A7"/>
    <w:rsid w:val="080F08D8"/>
    <w:rsid w:val="08623043"/>
    <w:rsid w:val="08C96CD9"/>
    <w:rsid w:val="08FB5C9C"/>
    <w:rsid w:val="09093579"/>
    <w:rsid w:val="092B7994"/>
    <w:rsid w:val="0B996E37"/>
    <w:rsid w:val="0C201306"/>
    <w:rsid w:val="0CB11F5E"/>
    <w:rsid w:val="0CD36378"/>
    <w:rsid w:val="0D3A1F53"/>
    <w:rsid w:val="0D86163D"/>
    <w:rsid w:val="0DED32C8"/>
    <w:rsid w:val="0DF93BBD"/>
    <w:rsid w:val="0EDE206E"/>
    <w:rsid w:val="0F670FFA"/>
    <w:rsid w:val="0FA062BA"/>
    <w:rsid w:val="101C3B92"/>
    <w:rsid w:val="106F460A"/>
    <w:rsid w:val="10B62239"/>
    <w:rsid w:val="10EC7A09"/>
    <w:rsid w:val="111F70E4"/>
    <w:rsid w:val="11366ED6"/>
    <w:rsid w:val="115455AE"/>
    <w:rsid w:val="12767ED2"/>
    <w:rsid w:val="12FD0F96"/>
    <w:rsid w:val="13296377"/>
    <w:rsid w:val="13345697"/>
    <w:rsid w:val="13FA68E0"/>
    <w:rsid w:val="14977C8B"/>
    <w:rsid w:val="14F670A8"/>
    <w:rsid w:val="163634D4"/>
    <w:rsid w:val="164F37A5"/>
    <w:rsid w:val="16CE195E"/>
    <w:rsid w:val="176C3714"/>
    <w:rsid w:val="17E86086"/>
    <w:rsid w:val="18561C0B"/>
    <w:rsid w:val="18C179CD"/>
    <w:rsid w:val="18E83469"/>
    <w:rsid w:val="1A4E34E2"/>
    <w:rsid w:val="1AD25EC1"/>
    <w:rsid w:val="1AF06347"/>
    <w:rsid w:val="1B1F6C2C"/>
    <w:rsid w:val="1B2F674F"/>
    <w:rsid w:val="1B4F3AD9"/>
    <w:rsid w:val="1C177904"/>
    <w:rsid w:val="1D8B67FB"/>
    <w:rsid w:val="1E566E09"/>
    <w:rsid w:val="20672C08"/>
    <w:rsid w:val="207E43F5"/>
    <w:rsid w:val="20A53730"/>
    <w:rsid w:val="20BB2F53"/>
    <w:rsid w:val="20FF1092"/>
    <w:rsid w:val="213056EF"/>
    <w:rsid w:val="22274D44"/>
    <w:rsid w:val="22A55C69"/>
    <w:rsid w:val="23563407"/>
    <w:rsid w:val="244A4D1A"/>
    <w:rsid w:val="246154E4"/>
    <w:rsid w:val="246221FC"/>
    <w:rsid w:val="24ED56A6"/>
    <w:rsid w:val="255F47F5"/>
    <w:rsid w:val="25E92280"/>
    <w:rsid w:val="279462AC"/>
    <w:rsid w:val="27BF36CF"/>
    <w:rsid w:val="281F64BE"/>
    <w:rsid w:val="28662087"/>
    <w:rsid w:val="286E6AFD"/>
    <w:rsid w:val="28730C81"/>
    <w:rsid w:val="2A465F84"/>
    <w:rsid w:val="2A73762E"/>
    <w:rsid w:val="2AEA5CA0"/>
    <w:rsid w:val="2B2857EA"/>
    <w:rsid w:val="2B361B54"/>
    <w:rsid w:val="2BEB7764"/>
    <w:rsid w:val="2BF57C61"/>
    <w:rsid w:val="2D314CC9"/>
    <w:rsid w:val="2D546C0A"/>
    <w:rsid w:val="2D7B7CF2"/>
    <w:rsid w:val="2D855015"/>
    <w:rsid w:val="2DA3549B"/>
    <w:rsid w:val="2DC25921"/>
    <w:rsid w:val="2E67471B"/>
    <w:rsid w:val="2F146650"/>
    <w:rsid w:val="2F1A353B"/>
    <w:rsid w:val="2F8C268B"/>
    <w:rsid w:val="2FF16022"/>
    <w:rsid w:val="30406FD1"/>
    <w:rsid w:val="31305298"/>
    <w:rsid w:val="327B2543"/>
    <w:rsid w:val="32870EE7"/>
    <w:rsid w:val="33062754"/>
    <w:rsid w:val="3348117A"/>
    <w:rsid w:val="3382723E"/>
    <w:rsid w:val="36160F00"/>
    <w:rsid w:val="36847C16"/>
    <w:rsid w:val="37076471"/>
    <w:rsid w:val="375872F6"/>
    <w:rsid w:val="37AF33BA"/>
    <w:rsid w:val="380720FD"/>
    <w:rsid w:val="384004B6"/>
    <w:rsid w:val="38AE423E"/>
    <w:rsid w:val="38FB1476"/>
    <w:rsid w:val="398B5761"/>
    <w:rsid w:val="3A865F28"/>
    <w:rsid w:val="3B6E533A"/>
    <w:rsid w:val="3BA42B0A"/>
    <w:rsid w:val="3BA97008"/>
    <w:rsid w:val="3C406CD7"/>
    <w:rsid w:val="3CAD59EE"/>
    <w:rsid w:val="3CE27D8E"/>
    <w:rsid w:val="3D3954D4"/>
    <w:rsid w:val="3DBA03C3"/>
    <w:rsid w:val="3E353EED"/>
    <w:rsid w:val="3EAC18E6"/>
    <w:rsid w:val="3F520ACF"/>
    <w:rsid w:val="3FB672B0"/>
    <w:rsid w:val="3FC1012F"/>
    <w:rsid w:val="40B27A77"/>
    <w:rsid w:val="40DA0D7C"/>
    <w:rsid w:val="412904B0"/>
    <w:rsid w:val="416A65A4"/>
    <w:rsid w:val="418036D2"/>
    <w:rsid w:val="41C07F72"/>
    <w:rsid w:val="425828A0"/>
    <w:rsid w:val="430A1CAC"/>
    <w:rsid w:val="45C47DF1"/>
    <w:rsid w:val="461E795D"/>
    <w:rsid w:val="470E1780"/>
    <w:rsid w:val="47A04ACD"/>
    <w:rsid w:val="482F7BFF"/>
    <w:rsid w:val="48A26623"/>
    <w:rsid w:val="48E7637F"/>
    <w:rsid w:val="49BD5994"/>
    <w:rsid w:val="49D74F53"/>
    <w:rsid w:val="4A3E05CE"/>
    <w:rsid w:val="4AAE7501"/>
    <w:rsid w:val="4BBF3F83"/>
    <w:rsid w:val="4BCD39B7"/>
    <w:rsid w:val="4C066EC9"/>
    <w:rsid w:val="4C5B5467"/>
    <w:rsid w:val="4CA74208"/>
    <w:rsid w:val="4D195523"/>
    <w:rsid w:val="4E015B9A"/>
    <w:rsid w:val="4E5C7274"/>
    <w:rsid w:val="4E5E123E"/>
    <w:rsid w:val="4EDA11A8"/>
    <w:rsid w:val="4EF120B3"/>
    <w:rsid w:val="4EF34B31"/>
    <w:rsid w:val="4F6D6363"/>
    <w:rsid w:val="4F844CD5"/>
    <w:rsid w:val="50302767"/>
    <w:rsid w:val="505428F9"/>
    <w:rsid w:val="51AE428B"/>
    <w:rsid w:val="529E7E5B"/>
    <w:rsid w:val="536A5F90"/>
    <w:rsid w:val="53A70F92"/>
    <w:rsid w:val="53F5423E"/>
    <w:rsid w:val="546724CF"/>
    <w:rsid w:val="553C395C"/>
    <w:rsid w:val="55CE3EE0"/>
    <w:rsid w:val="55E069DD"/>
    <w:rsid w:val="560C332E"/>
    <w:rsid w:val="56B714EC"/>
    <w:rsid w:val="57087F99"/>
    <w:rsid w:val="576A0C54"/>
    <w:rsid w:val="57E04A72"/>
    <w:rsid w:val="584414A5"/>
    <w:rsid w:val="585449D2"/>
    <w:rsid w:val="58FC3B2E"/>
    <w:rsid w:val="590649AC"/>
    <w:rsid w:val="59254E33"/>
    <w:rsid w:val="59435F9B"/>
    <w:rsid w:val="5967107D"/>
    <w:rsid w:val="599312E6"/>
    <w:rsid w:val="5A2C0443"/>
    <w:rsid w:val="5A355549"/>
    <w:rsid w:val="5A5760BC"/>
    <w:rsid w:val="5B0311A3"/>
    <w:rsid w:val="5B1433B1"/>
    <w:rsid w:val="5C491A41"/>
    <w:rsid w:val="5D26561D"/>
    <w:rsid w:val="5D610403"/>
    <w:rsid w:val="5E9465B6"/>
    <w:rsid w:val="5F13397F"/>
    <w:rsid w:val="60AF592A"/>
    <w:rsid w:val="60F375C4"/>
    <w:rsid w:val="61D25CF6"/>
    <w:rsid w:val="62994136"/>
    <w:rsid w:val="62A56FE4"/>
    <w:rsid w:val="62CB166B"/>
    <w:rsid w:val="62D578C9"/>
    <w:rsid w:val="63CC234F"/>
    <w:rsid w:val="63F53365"/>
    <w:rsid w:val="65A610A9"/>
    <w:rsid w:val="660E4EA0"/>
    <w:rsid w:val="66F10A4A"/>
    <w:rsid w:val="6715067D"/>
    <w:rsid w:val="67A23AF2"/>
    <w:rsid w:val="67C021CA"/>
    <w:rsid w:val="68106463"/>
    <w:rsid w:val="68F20AA9"/>
    <w:rsid w:val="696848C8"/>
    <w:rsid w:val="6A500708"/>
    <w:rsid w:val="6A9242F2"/>
    <w:rsid w:val="6AA656A7"/>
    <w:rsid w:val="6AC2799D"/>
    <w:rsid w:val="6BA623F8"/>
    <w:rsid w:val="6BFA214F"/>
    <w:rsid w:val="6C6F2A2D"/>
    <w:rsid w:val="6CA95923"/>
    <w:rsid w:val="6CCE7137"/>
    <w:rsid w:val="6DA73C10"/>
    <w:rsid w:val="6E315BD0"/>
    <w:rsid w:val="6E957837"/>
    <w:rsid w:val="6E9C74ED"/>
    <w:rsid w:val="6EA91C0A"/>
    <w:rsid w:val="6FB70357"/>
    <w:rsid w:val="706A7177"/>
    <w:rsid w:val="711A0B9D"/>
    <w:rsid w:val="714F6A99"/>
    <w:rsid w:val="71C31235"/>
    <w:rsid w:val="71E33685"/>
    <w:rsid w:val="72032EFF"/>
    <w:rsid w:val="731C29AB"/>
    <w:rsid w:val="7327134F"/>
    <w:rsid w:val="73614861"/>
    <w:rsid w:val="73EA2AA9"/>
    <w:rsid w:val="75330480"/>
    <w:rsid w:val="754E7067"/>
    <w:rsid w:val="75A629FF"/>
    <w:rsid w:val="75EA3234"/>
    <w:rsid w:val="776E1C43"/>
    <w:rsid w:val="77FC2DAB"/>
    <w:rsid w:val="788F1E71"/>
    <w:rsid w:val="789B6A68"/>
    <w:rsid w:val="79966627"/>
    <w:rsid w:val="7B220D7A"/>
    <w:rsid w:val="7B45777D"/>
    <w:rsid w:val="7B7221E9"/>
    <w:rsid w:val="7BCD11D0"/>
    <w:rsid w:val="7BD81D81"/>
    <w:rsid w:val="7C2A3C98"/>
    <w:rsid w:val="7C7F562B"/>
    <w:rsid w:val="7CCA791B"/>
    <w:rsid w:val="7D056BA5"/>
    <w:rsid w:val="7D0E0DD7"/>
    <w:rsid w:val="7D715FE9"/>
    <w:rsid w:val="7DA55C93"/>
    <w:rsid w:val="7DA912DF"/>
    <w:rsid w:val="7DD50326"/>
    <w:rsid w:val="7DEE13E8"/>
    <w:rsid w:val="7E7A2C7B"/>
    <w:rsid w:val="7F7767A9"/>
    <w:rsid w:val="7FF42D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0BB61D"/>
  <w15:docId w15:val="{6C2BCF89-541A-499C-AC73-30F2EA345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9" w:unhideWhenUsed="1"/>
    <w:lsdException w:name="heading 2" w:uiPriority="99" w:unhideWhenUsed="1"/>
    <w:lsdException w:name="heading 3" w:uiPriority="9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line number"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4"/>
      <w:lang w:eastAsia="zh-CN"/>
    </w:rPr>
  </w:style>
  <w:style w:type="paragraph" w:styleId="Heading3">
    <w:name w:val="heading 3"/>
    <w:basedOn w:val="Normal"/>
    <w:next w:val="Normal"/>
    <w:uiPriority w:val="99"/>
    <w:unhideWhenUsed/>
    <w:qFormat/>
    <w:pPr>
      <w:spacing w:beforeAutospacing="1" w:afterAutospacing="1"/>
      <w:jc w:val="left"/>
      <w:outlineLvl w:val="2"/>
    </w:pPr>
    <w:rPr>
      <w:rFonts w:ascii="SimSun" w:eastAsia="SimSun" w:hAnsi="SimSun" w:cs="Times New Roman" w:hint="eastAsia"/>
      <w:b/>
      <w:bCs/>
      <w:kern w:val="0"/>
      <w:sz w:val="27"/>
      <w:szCs w:val="27"/>
    </w:rPr>
  </w:style>
  <w:style w:type="paragraph" w:styleId="Heading4">
    <w:name w:val="heading 4"/>
    <w:basedOn w:val="Normal"/>
    <w:next w:val="Normal"/>
    <w:semiHidden/>
    <w:unhideWhenUsed/>
    <w:qFormat/>
    <w:pPr>
      <w:spacing w:beforeAutospacing="1" w:afterAutospacing="1"/>
      <w:jc w:val="left"/>
      <w:outlineLvl w:val="3"/>
    </w:pPr>
    <w:rPr>
      <w:rFonts w:ascii="SimSun" w:eastAsia="SimSun" w:hAnsi="SimSun" w:cs="Times New Roman" w:hint="eastAsia"/>
      <w:b/>
      <w:bCs/>
      <w:kern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semiHidden/>
    <w:unhideWhenUsed/>
    <w:qFormat/>
    <w:rPr>
      <w:rFonts w:ascii="Arial" w:eastAsia="SimHei" w:hAnsi="Arial"/>
      <w:sz w:val="20"/>
    </w:r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NormalWeb">
    <w:name w:val="Normal (Web)"/>
    <w:basedOn w:val="Normal"/>
    <w:uiPriority w:val="99"/>
    <w:qFormat/>
    <w:pPr>
      <w:widowControl/>
      <w:autoSpaceDE w:val="0"/>
      <w:ind w:firstLine="480"/>
    </w:pPr>
    <w:rPr>
      <w:rFonts w:ascii="Times New Roman" w:eastAsia="SimSun" w:hAnsi="Times New Roman" w:cs="Times New Roman"/>
      <w:kern w:val="0"/>
      <w:sz w:val="24"/>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rPr>
  </w:style>
  <w:style w:type="character" w:styleId="Emphasis">
    <w:name w:val="Emphasis"/>
    <w:basedOn w:val="DefaultParagraphFont"/>
    <w:qFormat/>
    <w:rPr>
      <w:i/>
    </w:rPr>
  </w:style>
  <w:style w:type="character" w:styleId="LineNumber">
    <w:name w:val="line number"/>
    <w:basedOn w:val="DefaultParagraphFont"/>
    <w:qFormat/>
    <w:rPr>
      <w:rFonts w:ascii="Times New Roman" w:eastAsia="Times New Roman" w:hAnsi="Times New Roman"/>
      <w:sz w:val="20"/>
    </w:rPr>
  </w:style>
  <w:style w:type="character" w:styleId="Hyperlink">
    <w:name w:val="Hyperlink"/>
    <w:basedOn w:val="DefaultParagraphFont"/>
    <w:qFormat/>
    <w:rPr>
      <w:color w:val="0000FF"/>
      <w:u w:val="single"/>
    </w:rPr>
  </w:style>
  <w:style w:type="character" w:customStyle="1" w:styleId="font21">
    <w:name w:val="font21"/>
    <w:basedOn w:val="DefaultParagraphFont"/>
    <w:qFormat/>
    <w:rPr>
      <w:rFonts w:ascii="DengXian" w:eastAsia="DengXian" w:hAnsi="DengXian" w:cs="DengXian"/>
      <w:color w:val="000000"/>
      <w:sz w:val="22"/>
      <w:szCs w:val="22"/>
      <w:u w:val="none"/>
    </w:rPr>
  </w:style>
  <w:style w:type="character" w:customStyle="1" w:styleId="font11">
    <w:name w:val="font11"/>
    <w:basedOn w:val="DefaultParagraphFont"/>
    <w:qFormat/>
    <w:rPr>
      <w:rFonts w:ascii="Times New Roman" w:hAnsi="Times New Roman" w:cs="Times New Roman" w:hint="default"/>
      <w:color w:val="000000"/>
      <w:sz w:val="22"/>
      <w:szCs w:val="22"/>
      <w:u w:val="none"/>
    </w:rPr>
  </w:style>
  <w:style w:type="character" w:customStyle="1" w:styleId="font61">
    <w:name w:val="font61"/>
    <w:basedOn w:val="DefaultParagraphFont"/>
    <w:qFormat/>
    <w:rPr>
      <w:rFonts w:ascii="Times New Roman" w:hAnsi="Times New Roman" w:cs="Times New Roman" w:hint="default"/>
      <w:color w:val="000000"/>
      <w:sz w:val="15"/>
      <w:szCs w:val="15"/>
      <w:u w:val="none"/>
    </w:rPr>
  </w:style>
  <w:style w:type="character" w:customStyle="1" w:styleId="font101">
    <w:name w:val="font101"/>
    <w:basedOn w:val="DefaultParagraphFont"/>
    <w:qFormat/>
    <w:rPr>
      <w:rFonts w:ascii="SimSun" w:eastAsia="SimSun" w:hAnsi="SimSun" w:cs="SimSun" w:hint="eastAsia"/>
      <w:color w:val="000000"/>
      <w:sz w:val="15"/>
      <w:szCs w:val="15"/>
      <w:u w:val="none"/>
    </w:rPr>
  </w:style>
  <w:style w:type="character" w:customStyle="1" w:styleId="font91">
    <w:name w:val="font91"/>
    <w:basedOn w:val="DefaultParagraphFont"/>
    <w:qFormat/>
    <w:rPr>
      <w:rFonts w:ascii="Times New Roman" w:hAnsi="Times New Roman" w:cs="Times New Roman" w:hint="default"/>
      <w:i/>
      <w:iCs/>
      <w:color w:val="000000"/>
      <w:sz w:val="15"/>
      <w:szCs w:val="15"/>
      <w:u w:val="none"/>
      <w:vertAlign w:val="superscript"/>
    </w:rPr>
  </w:style>
  <w:style w:type="paragraph" w:customStyle="1" w:styleId="LetPub12Author">
    <w:name w:val="LetPub_1.2_Author"/>
    <w:basedOn w:val="LetPub31Text"/>
    <w:next w:val="LetPub31Text"/>
    <w:qFormat/>
    <w:pPr>
      <w:widowControl/>
      <w:jc w:val="left"/>
    </w:pPr>
    <w:rPr>
      <w:rFonts w:eastAsia="Microsoft YaHei"/>
      <w:b/>
      <w:kern w:val="0"/>
      <w:lang w:eastAsia="en-US"/>
    </w:rPr>
  </w:style>
  <w:style w:type="paragraph" w:customStyle="1" w:styleId="LetPub31Text">
    <w:name w:val="LetPub_3.1_Text"/>
    <w:basedOn w:val="Normal"/>
    <w:qFormat/>
  </w:style>
  <w:style w:type="paragraph" w:customStyle="1" w:styleId="LetPub13Affiliation">
    <w:name w:val="LetPub_1.3_Affiliation"/>
    <w:basedOn w:val="LetPub31Text"/>
    <w:next w:val="LetPub31Text"/>
    <w:qFormat/>
    <w:pPr>
      <w:widowControl/>
      <w:adjustRightInd w:val="0"/>
      <w:ind w:left="480" w:hangingChars="200" w:hanging="480"/>
    </w:pPr>
    <w:rPr>
      <w:rFonts w:eastAsia="SimSu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6</Pages>
  <Words>1393</Words>
  <Characters>7944</Characters>
  <Application>Microsoft Office Word</Application>
  <DocSecurity>0</DocSecurity>
  <Lines>66</Lines>
  <Paragraphs>18</Paragraphs>
  <ScaleCrop>false</ScaleCrop>
  <Company>Springer Nature</Company>
  <LinksUpToDate>false</LinksUpToDate>
  <CharactersWithSpaces>9319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蔡言伟</dc:creator>
  <cp:lastModifiedBy>Trupti Sudge</cp:lastModifiedBy>
  <cp:revision>2</cp:revision>
  <dcterms:created xsi:type="dcterms:W3CDTF">2025-04-10T11:21:00Z</dcterms:created>
  <dcterms:modified xsi:type="dcterms:W3CDTF">2025-04-10T11:21:00Z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146E1E5AE24B4BFBA33FB849CFE7A852_13</vt:lpwstr>
  </property>
  <property fmtid="{D5CDD505-2E9C-101B-9397-08002B2CF9AE}" pid="4" name="KSOTemplateDocerSaveRecord">
    <vt:lpwstr>eyJoZGlkIjoiOWY0NmJmOTQ3YTc0MjJiNmEzZjQwMjMxYzg4MTE2Y2IiLCJ1c2VySWQiOiIxMTAwMDAxMjY4In0=</vt:lpwstr>
  </property>
  <property fmtid="{D5CDD505-2E9C-101B-9397-08002B2CF9AE}" pid="5" name="GrammarlyDocumentId">
    <vt:lpwstr>4e50da24fffe561f430a4a7f0f4a7a5a5a006551c59077e57746d992fb5274ad</vt:lpwstr>
  </property>
</Properties>
</file>