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B131A" w14:textId="77777777" w:rsidR="00305B75" w:rsidRPr="00C11B43" w:rsidRDefault="00305B75" w:rsidP="00305B75">
      <w:pPr>
        <w:pStyle w:val="BodyTextIndent2"/>
        <w:ind w:leftChars="0" w:left="0"/>
        <w:outlineLvl w:val="0"/>
        <w:rPr>
          <w:rFonts w:ascii="Times New Roman" w:hAnsi="Times New Roman"/>
          <w:b/>
          <w:color w:val="000000" w:themeColor="text1"/>
          <w:spacing w:val="20"/>
          <w:sz w:val="24"/>
          <w:szCs w:val="24"/>
        </w:rPr>
      </w:pPr>
      <w:r w:rsidRPr="00C11B43">
        <w:rPr>
          <w:rFonts w:ascii="Times New Roman" w:hAnsi="Times New Roman"/>
          <w:b/>
          <w:color w:val="000000" w:themeColor="text1"/>
          <w:spacing w:val="20"/>
          <w:sz w:val="24"/>
          <w:szCs w:val="24"/>
        </w:rPr>
        <w:t>Table 1.</w:t>
      </w:r>
      <w:r w:rsidRPr="00C11B43">
        <w:rPr>
          <w:rFonts w:ascii="Times New Roman" w:hAnsi="Times New Roman"/>
          <w:color w:val="000000" w:themeColor="text1"/>
          <w:spacing w:val="20"/>
          <w:sz w:val="24"/>
          <w:szCs w:val="24"/>
        </w:rPr>
        <w:t xml:space="preserve"> Brain regions supporting the three attentional networks.</w:t>
      </w:r>
    </w:p>
    <w:p w14:paraId="4EC8AC6E" w14:textId="77777777" w:rsidR="00305B75" w:rsidRPr="00C11B43" w:rsidRDefault="00305B75" w:rsidP="00305B75">
      <w:pPr>
        <w:spacing w:line="480" w:lineRule="auto"/>
        <w:rPr>
          <w:color w:val="000000" w:themeColor="text1"/>
          <w:spacing w:val="20"/>
        </w:rPr>
      </w:pPr>
      <w:r w:rsidRPr="00C11B43">
        <w:rPr>
          <w:noProof/>
          <w:color w:val="000000" w:themeColor="text1"/>
          <w:spacing w:val="20"/>
        </w:rPr>
        <w:object w:dxaOrig="6580" w:dyaOrig="12100" w14:anchorId="0BC9666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30pt;height:605.25pt;mso-width-percent:0;mso-height-percent:0;mso-width-percent:0;mso-height-percent:0" o:ole="">
            <v:imagedata r:id="rId4" o:title=""/>
          </v:shape>
          <o:OLEObject Type="Embed" ProgID="Excel.Sheet.8" ShapeID="_x0000_i1025" DrawAspect="Content" ObjectID="_1664615595" r:id="rId5"/>
        </w:object>
      </w:r>
    </w:p>
    <w:p w14:paraId="5CB37F7E" w14:textId="77777777" w:rsidR="00386883" w:rsidRDefault="00305B7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B75"/>
    <w:rsid w:val="00305B75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C698E"/>
  <w15:chartTrackingRefBased/>
  <w15:docId w15:val="{145392AD-B0DE-467F-88C1-B6EC3D84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B7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uiPriority w:val="99"/>
    <w:unhideWhenUsed/>
    <w:rsid w:val="00305B75"/>
    <w:pPr>
      <w:spacing w:line="480" w:lineRule="auto"/>
      <w:ind w:leftChars="400" w:left="851"/>
    </w:pPr>
    <w:rPr>
      <w:rFonts w:ascii="Century" w:hAnsi="Century"/>
      <w:sz w:val="21"/>
      <w:szCs w:val="2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305B75"/>
    <w:rPr>
      <w:rFonts w:ascii="Century" w:eastAsia="MS Mincho" w:hAnsi="Century" w:cs="Times New Roman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Worksheet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2020-10-19T16:27:00Z</dcterms:created>
  <dcterms:modified xsi:type="dcterms:W3CDTF">2020-10-19T16:27:00Z</dcterms:modified>
</cp:coreProperties>
</file>