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ADD41" w14:textId="42646B52" w:rsidR="00865A86" w:rsidRPr="00F575F5" w:rsidRDefault="00CB0B3E" w:rsidP="00837428">
      <w:pPr>
        <w:pStyle w:val="TableTitle"/>
        <w:spacing w:line="240" w:lineRule="auto"/>
        <w:rPr>
          <w:b/>
        </w:rPr>
      </w:pPr>
      <w:r>
        <w:rPr>
          <w:b/>
        </w:rPr>
        <w:t xml:space="preserve">Appendix 1: </w:t>
      </w:r>
      <w:r w:rsidR="00865A86" w:rsidRPr="00F575F5">
        <w:rPr>
          <w:b/>
        </w:rPr>
        <w:t xml:space="preserve">PRISMA-P </w:t>
      </w:r>
      <w:r w:rsidR="00860D8B" w:rsidRPr="00F575F5">
        <w:rPr>
          <w:b/>
        </w:rPr>
        <w:t>(</w:t>
      </w:r>
      <w:r w:rsidR="00F575F5" w:rsidRPr="00F575F5">
        <w:rPr>
          <w:b/>
        </w:rPr>
        <w:t>P</w:t>
      </w:r>
      <w:r w:rsidR="00860D8B" w:rsidRPr="00F575F5">
        <w:rPr>
          <w:b/>
        </w:rPr>
        <w:t xml:space="preserve">referred </w:t>
      </w:r>
      <w:r w:rsidR="00F575F5" w:rsidRPr="00F575F5">
        <w:rPr>
          <w:b/>
        </w:rPr>
        <w:t>R</w:t>
      </w:r>
      <w:r w:rsidR="00860D8B" w:rsidRPr="00F575F5">
        <w:rPr>
          <w:b/>
        </w:rPr>
        <w:t xml:space="preserve">eporting </w:t>
      </w:r>
      <w:r w:rsidR="00F575F5" w:rsidRPr="00F575F5">
        <w:rPr>
          <w:b/>
        </w:rPr>
        <w:t>I</w:t>
      </w:r>
      <w:r w:rsidR="00860D8B" w:rsidRPr="00F575F5">
        <w:rPr>
          <w:b/>
        </w:rPr>
        <w:t xml:space="preserve">tems for </w:t>
      </w:r>
      <w:r w:rsidR="00F575F5" w:rsidRPr="00F575F5">
        <w:rPr>
          <w:b/>
        </w:rPr>
        <w:t>Systematic review and M</w:t>
      </w:r>
      <w:r w:rsidR="00860D8B" w:rsidRPr="00F575F5">
        <w:rPr>
          <w:b/>
        </w:rPr>
        <w:t>eta-</w:t>
      </w:r>
      <w:r w:rsidR="00F575F5" w:rsidRPr="00F575F5">
        <w:rPr>
          <w:b/>
        </w:rPr>
        <w:t>Analysis P</w:t>
      </w:r>
      <w:r w:rsidR="00860D8B" w:rsidRPr="00F575F5">
        <w:rPr>
          <w:b/>
        </w:rPr>
        <w:t xml:space="preserve">rotocols) 2015 </w:t>
      </w:r>
      <w:r w:rsidR="00865A86" w:rsidRPr="00F575F5">
        <w:rPr>
          <w:b/>
        </w:rPr>
        <w:t xml:space="preserve">checklist: </w:t>
      </w:r>
      <w:r w:rsidR="00800DCC" w:rsidRPr="00F575F5">
        <w:rPr>
          <w:b/>
        </w:rPr>
        <w:t xml:space="preserve">recommended </w:t>
      </w:r>
      <w:r w:rsidR="00865A86" w:rsidRPr="00F575F5">
        <w:rPr>
          <w:b/>
        </w:rPr>
        <w:t>items to address in a systematic review protocol</w:t>
      </w:r>
      <w:r w:rsidR="00800DCC" w:rsidRPr="00F575F5">
        <w:rPr>
          <w:b/>
        </w:rPr>
        <w:t>*</w:t>
      </w:r>
      <w:r w:rsidR="00837428" w:rsidRPr="00F575F5">
        <w:rPr>
          <w:b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7" w:type="dxa"/>
          <w:left w:w="17" w:type="dxa"/>
          <w:bottom w:w="17" w:type="dxa"/>
          <w:right w:w="17" w:type="dxa"/>
        </w:tblCellMar>
        <w:tblLook w:val="0400" w:firstRow="0" w:lastRow="0" w:firstColumn="0" w:lastColumn="0" w:noHBand="0" w:noVBand="1"/>
      </w:tblPr>
      <w:tblGrid>
        <w:gridCol w:w="2897"/>
        <w:gridCol w:w="1116"/>
        <w:gridCol w:w="9941"/>
      </w:tblGrid>
      <w:tr w:rsidR="00D34831" w:rsidRPr="00837428" w14:paraId="7F342C0E" w14:textId="77777777" w:rsidTr="00F575F5">
        <w:tc>
          <w:tcPr>
            <w:tcW w:w="1038" w:type="pct"/>
            <w:tcBorders>
              <w:top w:val="single" w:sz="4" w:space="0" w:color="auto"/>
              <w:bottom w:val="single" w:sz="12" w:space="0" w:color="auto"/>
            </w:tcBorders>
          </w:tcPr>
          <w:p w14:paraId="63D6E5B2" w14:textId="77777777" w:rsidR="004975DD" w:rsidRPr="00837428" w:rsidRDefault="004975DD" w:rsidP="00F575F5">
            <w:pPr>
              <w:pStyle w:val="TableHeader"/>
              <w:spacing w:after="8"/>
              <w:rPr>
                <w:sz w:val="20"/>
              </w:rPr>
            </w:pPr>
            <w:r w:rsidRPr="00837428">
              <w:rPr>
                <w:sz w:val="20"/>
              </w:rPr>
              <w:t>Section</w:t>
            </w:r>
            <w:r w:rsidR="00860D8B" w:rsidRPr="00837428">
              <w:rPr>
                <w:sz w:val="20"/>
              </w:rPr>
              <w:t xml:space="preserve"> and </w:t>
            </w:r>
            <w:r w:rsidRPr="00837428">
              <w:rPr>
                <w:sz w:val="20"/>
              </w:rPr>
              <w:t>topic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12" w:space="0" w:color="auto"/>
            </w:tcBorders>
          </w:tcPr>
          <w:p w14:paraId="4636CAC2" w14:textId="77777777" w:rsidR="004975DD" w:rsidRPr="00837428" w:rsidRDefault="00860D8B" w:rsidP="00F575F5">
            <w:pPr>
              <w:pStyle w:val="TableHeader"/>
              <w:spacing w:after="8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Item No</w:t>
            </w:r>
          </w:p>
        </w:tc>
        <w:tc>
          <w:tcPr>
            <w:tcW w:w="3562" w:type="pct"/>
            <w:tcBorders>
              <w:top w:val="single" w:sz="4" w:space="0" w:color="auto"/>
              <w:bottom w:val="single" w:sz="12" w:space="0" w:color="auto"/>
            </w:tcBorders>
          </w:tcPr>
          <w:p w14:paraId="3F0D604C" w14:textId="77C78B76" w:rsidR="004975DD" w:rsidRPr="00837428" w:rsidRDefault="004975DD" w:rsidP="00F575F5">
            <w:pPr>
              <w:pStyle w:val="TableHeader"/>
              <w:spacing w:after="8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Checklist item</w:t>
            </w:r>
            <w:r w:rsidR="00EB1685">
              <w:rPr>
                <w:sz w:val="20"/>
              </w:rPr>
              <w:t xml:space="preserve"> (p. number</w:t>
            </w:r>
            <w:r w:rsidR="00467B34">
              <w:rPr>
                <w:sz w:val="20"/>
              </w:rPr>
              <w:t>/section</w:t>
            </w:r>
            <w:r w:rsidR="00EB1685">
              <w:rPr>
                <w:sz w:val="20"/>
              </w:rPr>
              <w:t>)</w:t>
            </w:r>
          </w:p>
        </w:tc>
      </w:tr>
      <w:tr w:rsidR="00860D8B" w:rsidRPr="00837428" w14:paraId="66ED3BEB" w14:textId="77777777" w:rsidTr="00F575F5">
        <w:trPr>
          <w:trHeight w:val="253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F8B1D3C" w14:textId="77777777" w:rsidR="00860D8B" w:rsidRPr="00837428" w:rsidRDefault="002C37C8" w:rsidP="00F575F5">
            <w:pPr>
              <w:pStyle w:val="TableSubHead"/>
              <w:spacing w:after="8"/>
              <w:rPr>
                <w:sz w:val="20"/>
              </w:rPr>
            </w:pPr>
            <w:r>
              <w:rPr>
                <w:sz w:val="20"/>
              </w:rPr>
              <w:t>ADMINISTRATIVE INFORMATION</w:t>
            </w:r>
          </w:p>
        </w:tc>
      </w:tr>
      <w:tr w:rsidR="00D34831" w:rsidRPr="00837428" w14:paraId="28058DF7" w14:textId="77777777" w:rsidTr="00F575F5">
        <w:tc>
          <w:tcPr>
            <w:tcW w:w="1038" w:type="pct"/>
            <w:tcBorders>
              <w:top w:val="single" w:sz="12" w:space="0" w:color="auto"/>
              <w:bottom w:val="nil"/>
            </w:tcBorders>
          </w:tcPr>
          <w:p w14:paraId="36209E42" w14:textId="77777777" w:rsidR="004975DD" w:rsidRPr="00837428" w:rsidRDefault="004975DD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Title</w:t>
            </w:r>
            <w:r w:rsidR="00D34831" w:rsidRPr="00837428">
              <w:rPr>
                <w:sz w:val="20"/>
              </w:rPr>
              <w:t>:</w:t>
            </w:r>
          </w:p>
        </w:tc>
        <w:tc>
          <w:tcPr>
            <w:tcW w:w="400" w:type="pct"/>
            <w:tcBorders>
              <w:top w:val="single" w:sz="12" w:space="0" w:color="auto"/>
              <w:bottom w:val="nil"/>
            </w:tcBorders>
          </w:tcPr>
          <w:p w14:paraId="1C64156F" w14:textId="77777777" w:rsidR="004975DD" w:rsidRPr="00837428" w:rsidRDefault="004975DD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3562" w:type="pct"/>
            <w:tcBorders>
              <w:top w:val="single" w:sz="12" w:space="0" w:color="auto"/>
              <w:bottom w:val="nil"/>
            </w:tcBorders>
          </w:tcPr>
          <w:p w14:paraId="4696F36E" w14:textId="77777777" w:rsidR="004975DD" w:rsidRPr="00837428" w:rsidRDefault="004975DD" w:rsidP="00F575F5">
            <w:pPr>
              <w:spacing w:after="8" w:line="240" w:lineRule="auto"/>
              <w:rPr>
                <w:sz w:val="20"/>
              </w:rPr>
            </w:pPr>
          </w:p>
        </w:tc>
      </w:tr>
      <w:tr w:rsidR="00D34831" w:rsidRPr="00837428" w14:paraId="26BC19DF" w14:textId="77777777" w:rsidTr="00F575F5">
        <w:tc>
          <w:tcPr>
            <w:tcW w:w="1038" w:type="pct"/>
            <w:tcBorders>
              <w:top w:val="nil"/>
            </w:tcBorders>
          </w:tcPr>
          <w:p w14:paraId="78240FBF" w14:textId="77777777" w:rsidR="00D34831" w:rsidRPr="00837428" w:rsidRDefault="00D34831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Identification</w:t>
            </w:r>
          </w:p>
        </w:tc>
        <w:tc>
          <w:tcPr>
            <w:tcW w:w="400" w:type="pct"/>
            <w:tcBorders>
              <w:top w:val="nil"/>
            </w:tcBorders>
          </w:tcPr>
          <w:p w14:paraId="1A7D1C7B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1a</w:t>
            </w:r>
          </w:p>
        </w:tc>
        <w:tc>
          <w:tcPr>
            <w:tcW w:w="3562" w:type="pct"/>
            <w:tcBorders>
              <w:top w:val="nil"/>
            </w:tcBorders>
          </w:tcPr>
          <w:p w14:paraId="4CBA6B88" w14:textId="6A3A261D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Identify the report as a protocol of a systematic review</w:t>
            </w:r>
            <w:r w:rsidR="00605453">
              <w:rPr>
                <w:sz w:val="20"/>
              </w:rPr>
              <w:t xml:space="preserve"> (</w:t>
            </w:r>
            <w:r w:rsidR="00467B34">
              <w:rPr>
                <w:sz w:val="20"/>
              </w:rPr>
              <w:t>title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1CB0E04A" w14:textId="77777777" w:rsidTr="00F575F5">
        <w:tc>
          <w:tcPr>
            <w:tcW w:w="1038" w:type="pct"/>
            <w:tcBorders>
              <w:bottom w:val="single" w:sz="4" w:space="0" w:color="auto"/>
            </w:tcBorders>
          </w:tcPr>
          <w:p w14:paraId="19395535" w14:textId="77777777" w:rsidR="00D34831" w:rsidRPr="00837428" w:rsidRDefault="00D34831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Update</w:t>
            </w:r>
          </w:p>
        </w:tc>
        <w:tc>
          <w:tcPr>
            <w:tcW w:w="400" w:type="pct"/>
            <w:tcBorders>
              <w:bottom w:val="single" w:sz="4" w:space="0" w:color="auto"/>
            </w:tcBorders>
          </w:tcPr>
          <w:p w14:paraId="478699E3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1b</w:t>
            </w:r>
          </w:p>
        </w:tc>
        <w:tc>
          <w:tcPr>
            <w:tcW w:w="3562" w:type="pct"/>
            <w:tcBorders>
              <w:bottom w:val="single" w:sz="4" w:space="0" w:color="auto"/>
            </w:tcBorders>
          </w:tcPr>
          <w:p w14:paraId="11CA65D2" w14:textId="1F6B2549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If the protocol is for an update of a previous systematic review, identify as such</w:t>
            </w:r>
            <w:r w:rsidR="00605453">
              <w:rPr>
                <w:sz w:val="20"/>
              </w:rPr>
              <w:t xml:space="preserve"> (N/A)</w:t>
            </w:r>
          </w:p>
        </w:tc>
      </w:tr>
      <w:tr w:rsidR="00D34831" w:rsidRPr="00837428" w14:paraId="4792F10E" w14:textId="77777777" w:rsidTr="00F575F5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14:paraId="489936CC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Registration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38D807A0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2</w:t>
            </w:r>
          </w:p>
        </w:tc>
        <w:tc>
          <w:tcPr>
            <w:tcW w:w="3562" w:type="pct"/>
            <w:tcBorders>
              <w:top w:val="single" w:sz="4" w:space="0" w:color="auto"/>
              <w:bottom w:val="single" w:sz="4" w:space="0" w:color="auto"/>
            </w:tcBorders>
          </w:tcPr>
          <w:p w14:paraId="52A964F5" w14:textId="3F45BA9F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If registered, provide the name of the registry (such as PROSPERO) and registration number</w:t>
            </w:r>
            <w:r w:rsidR="00605453">
              <w:rPr>
                <w:sz w:val="20"/>
              </w:rPr>
              <w:t xml:space="preserve"> (p.</w:t>
            </w:r>
            <w:r w:rsidR="00467B34">
              <w:rPr>
                <w:sz w:val="20"/>
              </w:rPr>
              <w:t>3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28BD2C31" w14:textId="77777777" w:rsidTr="00F575F5">
        <w:tc>
          <w:tcPr>
            <w:tcW w:w="1038" w:type="pct"/>
            <w:tcBorders>
              <w:top w:val="single" w:sz="4" w:space="0" w:color="auto"/>
              <w:bottom w:val="nil"/>
            </w:tcBorders>
          </w:tcPr>
          <w:p w14:paraId="6B368F0F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Authors</w:t>
            </w:r>
            <w:r w:rsidR="00DD109B" w:rsidRPr="00837428">
              <w:rPr>
                <w:sz w:val="20"/>
              </w:rPr>
              <w:t>:</w:t>
            </w:r>
          </w:p>
        </w:tc>
        <w:tc>
          <w:tcPr>
            <w:tcW w:w="400" w:type="pct"/>
            <w:tcBorders>
              <w:top w:val="single" w:sz="4" w:space="0" w:color="auto"/>
              <w:bottom w:val="nil"/>
            </w:tcBorders>
          </w:tcPr>
          <w:p w14:paraId="271B1EA6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3562" w:type="pct"/>
            <w:tcBorders>
              <w:top w:val="single" w:sz="4" w:space="0" w:color="auto"/>
              <w:bottom w:val="nil"/>
            </w:tcBorders>
          </w:tcPr>
          <w:p w14:paraId="567384DE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</w:p>
        </w:tc>
      </w:tr>
      <w:tr w:rsidR="00D34831" w:rsidRPr="00837428" w14:paraId="1CC14151" w14:textId="77777777" w:rsidTr="00F575F5">
        <w:tc>
          <w:tcPr>
            <w:tcW w:w="1038" w:type="pct"/>
            <w:tcBorders>
              <w:top w:val="nil"/>
            </w:tcBorders>
          </w:tcPr>
          <w:p w14:paraId="7C550AB8" w14:textId="77777777"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>Contact</w:t>
            </w:r>
          </w:p>
        </w:tc>
        <w:tc>
          <w:tcPr>
            <w:tcW w:w="400" w:type="pct"/>
            <w:tcBorders>
              <w:top w:val="nil"/>
            </w:tcBorders>
          </w:tcPr>
          <w:p w14:paraId="65893A84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3a</w:t>
            </w:r>
          </w:p>
        </w:tc>
        <w:tc>
          <w:tcPr>
            <w:tcW w:w="3562" w:type="pct"/>
            <w:tcBorders>
              <w:top w:val="nil"/>
            </w:tcBorders>
          </w:tcPr>
          <w:p w14:paraId="5C96B597" w14:textId="5210E026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Provide name, institutional affiliation, e-mail address of all protocol authors; provide physical mailing address of corresponding author</w:t>
            </w:r>
            <w:r w:rsidR="00605453">
              <w:rPr>
                <w:sz w:val="20"/>
              </w:rPr>
              <w:t xml:space="preserve"> (title page)</w:t>
            </w:r>
          </w:p>
        </w:tc>
      </w:tr>
      <w:tr w:rsidR="00D34831" w:rsidRPr="00837428" w14:paraId="4979C1B1" w14:textId="77777777" w:rsidTr="00F575F5">
        <w:tc>
          <w:tcPr>
            <w:tcW w:w="1038" w:type="pct"/>
            <w:tcBorders>
              <w:bottom w:val="single" w:sz="4" w:space="0" w:color="auto"/>
            </w:tcBorders>
          </w:tcPr>
          <w:p w14:paraId="3CF383A3" w14:textId="77777777"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>Contributions</w:t>
            </w:r>
          </w:p>
        </w:tc>
        <w:tc>
          <w:tcPr>
            <w:tcW w:w="400" w:type="pct"/>
            <w:tcBorders>
              <w:bottom w:val="single" w:sz="4" w:space="0" w:color="auto"/>
            </w:tcBorders>
          </w:tcPr>
          <w:p w14:paraId="650DDB6E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3b</w:t>
            </w:r>
          </w:p>
        </w:tc>
        <w:tc>
          <w:tcPr>
            <w:tcW w:w="3562" w:type="pct"/>
            <w:tcBorders>
              <w:bottom w:val="single" w:sz="4" w:space="0" w:color="auto"/>
            </w:tcBorders>
          </w:tcPr>
          <w:p w14:paraId="5FA7F548" w14:textId="4FA40ABE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contributions of protocol authors and identify the guarantor of the review</w:t>
            </w:r>
            <w:r w:rsidR="00605453">
              <w:rPr>
                <w:sz w:val="20"/>
              </w:rPr>
              <w:t xml:space="preserve"> (</w:t>
            </w:r>
            <w:r w:rsidR="00467B34">
              <w:rPr>
                <w:sz w:val="20"/>
              </w:rPr>
              <w:t>Declarations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0008D236" w14:textId="77777777" w:rsidTr="00F575F5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14:paraId="5F088AC6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Amendments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65C0C836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4</w:t>
            </w:r>
          </w:p>
        </w:tc>
        <w:tc>
          <w:tcPr>
            <w:tcW w:w="3562" w:type="pct"/>
            <w:tcBorders>
              <w:top w:val="single" w:sz="4" w:space="0" w:color="auto"/>
              <w:bottom w:val="single" w:sz="4" w:space="0" w:color="auto"/>
            </w:tcBorders>
          </w:tcPr>
          <w:p w14:paraId="2FCDAA3E" w14:textId="4205FCEF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If the protocol represents an amendment of a previously completed or published protocol, identify as such and list changes; otherwise, state plan for documenting important protocol amendments</w:t>
            </w:r>
            <w:r w:rsidR="00605453">
              <w:rPr>
                <w:sz w:val="20"/>
              </w:rPr>
              <w:t xml:space="preserve"> (N/A)</w:t>
            </w:r>
          </w:p>
        </w:tc>
      </w:tr>
      <w:tr w:rsidR="00DD109B" w:rsidRPr="00837428" w14:paraId="7970A5D3" w14:textId="77777777" w:rsidTr="00F575F5">
        <w:tc>
          <w:tcPr>
            <w:tcW w:w="1038" w:type="pct"/>
            <w:tcBorders>
              <w:top w:val="single" w:sz="4" w:space="0" w:color="auto"/>
              <w:bottom w:val="nil"/>
            </w:tcBorders>
          </w:tcPr>
          <w:p w14:paraId="6D75123E" w14:textId="77777777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Support:</w:t>
            </w:r>
          </w:p>
        </w:tc>
        <w:tc>
          <w:tcPr>
            <w:tcW w:w="400" w:type="pct"/>
            <w:tcBorders>
              <w:top w:val="single" w:sz="4" w:space="0" w:color="auto"/>
              <w:bottom w:val="nil"/>
            </w:tcBorders>
          </w:tcPr>
          <w:p w14:paraId="3F49D04F" w14:textId="77777777" w:rsidR="00DD109B" w:rsidRPr="00837428" w:rsidRDefault="00DD109B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3562" w:type="pct"/>
            <w:tcBorders>
              <w:top w:val="single" w:sz="4" w:space="0" w:color="auto"/>
              <w:bottom w:val="nil"/>
            </w:tcBorders>
          </w:tcPr>
          <w:p w14:paraId="0DC92A83" w14:textId="77777777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</w:p>
        </w:tc>
      </w:tr>
      <w:tr w:rsidR="00D34831" w:rsidRPr="00837428" w14:paraId="1CB68008" w14:textId="77777777" w:rsidTr="00F575F5">
        <w:tc>
          <w:tcPr>
            <w:tcW w:w="1038" w:type="pct"/>
            <w:tcBorders>
              <w:top w:val="nil"/>
            </w:tcBorders>
          </w:tcPr>
          <w:p w14:paraId="71967F5E" w14:textId="77777777"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>Sources</w:t>
            </w:r>
          </w:p>
        </w:tc>
        <w:tc>
          <w:tcPr>
            <w:tcW w:w="400" w:type="pct"/>
            <w:tcBorders>
              <w:top w:val="nil"/>
            </w:tcBorders>
          </w:tcPr>
          <w:p w14:paraId="35A132C2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5a</w:t>
            </w:r>
          </w:p>
        </w:tc>
        <w:tc>
          <w:tcPr>
            <w:tcW w:w="3562" w:type="pct"/>
            <w:tcBorders>
              <w:top w:val="nil"/>
            </w:tcBorders>
          </w:tcPr>
          <w:p w14:paraId="04250ED4" w14:textId="6A17BB3B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Indicate sources of financial or other support for the review</w:t>
            </w:r>
            <w:r w:rsidR="00605453">
              <w:rPr>
                <w:sz w:val="20"/>
              </w:rPr>
              <w:t xml:space="preserve"> </w:t>
            </w:r>
            <w:r w:rsidR="00467B34">
              <w:rPr>
                <w:sz w:val="20"/>
              </w:rPr>
              <w:t>(Declarations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6430F759" w14:textId="77777777" w:rsidTr="00F575F5">
        <w:tc>
          <w:tcPr>
            <w:tcW w:w="1038" w:type="pct"/>
            <w:tcBorders>
              <w:bottom w:val="nil"/>
            </w:tcBorders>
          </w:tcPr>
          <w:p w14:paraId="205A8268" w14:textId="77777777"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>Sponsor</w:t>
            </w:r>
          </w:p>
        </w:tc>
        <w:tc>
          <w:tcPr>
            <w:tcW w:w="400" w:type="pct"/>
            <w:tcBorders>
              <w:bottom w:val="nil"/>
            </w:tcBorders>
          </w:tcPr>
          <w:p w14:paraId="4B499EE8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5b</w:t>
            </w:r>
          </w:p>
        </w:tc>
        <w:tc>
          <w:tcPr>
            <w:tcW w:w="3562" w:type="pct"/>
            <w:tcBorders>
              <w:bottom w:val="nil"/>
            </w:tcBorders>
          </w:tcPr>
          <w:p w14:paraId="6261FCED" w14:textId="1A8C1E31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Provide name for the review funder and/or sponsor</w:t>
            </w:r>
            <w:r w:rsidR="00605453">
              <w:rPr>
                <w:sz w:val="20"/>
              </w:rPr>
              <w:t xml:space="preserve"> (N/A)</w:t>
            </w:r>
          </w:p>
        </w:tc>
      </w:tr>
      <w:tr w:rsidR="00D34831" w:rsidRPr="00837428" w14:paraId="72D972C2" w14:textId="77777777" w:rsidTr="00F575F5">
        <w:tc>
          <w:tcPr>
            <w:tcW w:w="1038" w:type="pct"/>
            <w:tcBorders>
              <w:top w:val="nil"/>
              <w:bottom w:val="single" w:sz="12" w:space="0" w:color="auto"/>
            </w:tcBorders>
          </w:tcPr>
          <w:p w14:paraId="458DF6B6" w14:textId="77777777"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 xml:space="preserve">Role of sponsor or </w:t>
            </w:r>
            <w:r w:rsidR="00D34831" w:rsidRPr="00837428">
              <w:rPr>
                <w:sz w:val="20"/>
              </w:rPr>
              <w:t>funder</w:t>
            </w:r>
          </w:p>
        </w:tc>
        <w:tc>
          <w:tcPr>
            <w:tcW w:w="400" w:type="pct"/>
            <w:tcBorders>
              <w:top w:val="nil"/>
              <w:bottom w:val="single" w:sz="12" w:space="0" w:color="auto"/>
            </w:tcBorders>
          </w:tcPr>
          <w:p w14:paraId="723E74BD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5c</w:t>
            </w:r>
          </w:p>
        </w:tc>
        <w:tc>
          <w:tcPr>
            <w:tcW w:w="3562" w:type="pct"/>
            <w:tcBorders>
              <w:top w:val="nil"/>
              <w:bottom w:val="single" w:sz="12" w:space="0" w:color="auto"/>
            </w:tcBorders>
          </w:tcPr>
          <w:p w14:paraId="61116195" w14:textId="0B40BD43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roles of funder(s), sponsor(s)</w:t>
            </w:r>
            <w:r w:rsidR="00DD109B" w:rsidRPr="00837428">
              <w:rPr>
                <w:sz w:val="20"/>
              </w:rPr>
              <w:t>,</w:t>
            </w:r>
            <w:r w:rsidRPr="00837428">
              <w:rPr>
                <w:sz w:val="20"/>
              </w:rPr>
              <w:t xml:space="preserve"> and/or institution(s), if any, in developing the protocol</w:t>
            </w:r>
            <w:r w:rsidR="00605453">
              <w:rPr>
                <w:sz w:val="20"/>
              </w:rPr>
              <w:t xml:space="preserve"> (N/A)</w:t>
            </w:r>
          </w:p>
        </w:tc>
      </w:tr>
      <w:tr w:rsidR="00860D8B" w:rsidRPr="00837428" w14:paraId="7A25A638" w14:textId="77777777" w:rsidTr="00F575F5">
        <w:tc>
          <w:tcPr>
            <w:tcW w:w="5000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1B147051" w14:textId="77777777" w:rsidR="00860D8B" w:rsidRPr="00837428" w:rsidRDefault="002C37C8" w:rsidP="00F575F5">
            <w:pPr>
              <w:pStyle w:val="TableSubHead"/>
              <w:spacing w:after="8"/>
              <w:rPr>
                <w:sz w:val="20"/>
              </w:rPr>
            </w:pPr>
            <w:r>
              <w:rPr>
                <w:sz w:val="20"/>
              </w:rPr>
              <w:t>INTRODUCTION</w:t>
            </w:r>
          </w:p>
        </w:tc>
      </w:tr>
      <w:tr w:rsidR="00D34831" w:rsidRPr="00837428" w14:paraId="3D3E0A87" w14:textId="77777777" w:rsidTr="00F575F5">
        <w:tc>
          <w:tcPr>
            <w:tcW w:w="1038" w:type="pct"/>
            <w:tcBorders>
              <w:top w:val="single" w:sz="12" w:space="0" w:color="auto"/>
              <w:bottom w:val="single" w:sz="4" w:space="0" w:color="auto"/>
            </w:tcBorders>
          </w:tcPr>
          <w:p w14:paraId="1166A789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Rationale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4" w:space="0" w:color="auto"/>
            </w:tcBorders>
          </w:tcPr>
          <w:p w14:paraId="2A35E98B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6</w:t>
            </w:r>
          </w:p>
        </w:tc>
        <w:tc>
          <w:tcPr>
            <w:tcW w:w="3562" w:type="pct"/>
            <w:tcBorders>
              <w:top w:val="single" w:sz="12" w:space="0" w:color="auto"/>
              <w:bottom w:val="single" w:sz="4" w:space="0" w:color="auto"/>
            </w:tcBorders>
          </w:tcPr>
          <w:p w14:paraId="714D4ADE" w14:textId="094B9866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the rationale for the review in the context of what is already known</w:t>
            </w:r>
            <w:r w:rsidR="00605453">
              <w:rPr>
                <w:sz w:val="20"/>
              </w:rPr>
              <w:t xml:space="preserve"> (p.</w:t>
            </w:r>
            <w:r w:rsidR="00467B34">
              <w:rPr>
                <w:sz w:val="20"/>
              </w:rPr>
              <w:t>4</w:t>
            </w:r>
            <w:r w:rsidR="0010397E">
              <w:rPr>
                <w:sz w:val="20"/>
              </w:rPr>
              <w:t>-</w:t>
            </w:r>
            <w:r w:rsidR="00467B34">
              <w:rPr>
                <w:sz w:val="20"/>
              </w:rPr>
              <w:t>5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13C20B66" w14:textId="77777777" w:rsidTr="00F575F5">
        <w:tc>
          <w:tcPr>
            <w:tcW w:w="1038" w:type="pct"/>
            <w:tcBorders>
              <w:top w:val="single" w:sz="4" w:space="0" w:color="auto"/>
              <w:bottom w:val="single" w:sz="12" w:space="0" w:color="auto"/>
            </w:tcBorders>
          </w:tcPr>
          <w:p w14:paraId="1026BBD5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Objectives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12" w:space="0" w:color="auto"/>
            </w:tcBorders>
          </w:tcPr>
          <w:p w14:paraId="3900853D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7</w:t>
            </w:r>
          </w:p>
        </w:tc>
        <w:tc>
          <w:tcPr>
            <w:tcW w:w="3562" w:type="pct"/>
            <w:tcBorders>
              <w:top w:val="single" w:sz="4" w:space="0" w:color="auto"/>
              <w:bottom w:val="single" w:sz="12" w:space="0" w:color="auto"/>
            </w:tcBorders>
          </w:tcPr>
          <w:p w14:paraId="64044B1A" w14:textId="3922D306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Provide an explicit statement of the question(s) the review will address with reference to participants, interventions, comparators</w:t>
            </w:r>
            <w:r w:rsidR="00DD109B" w:rsidRPr="00837428">
              <w:rPr>
                <w:sz w:val="20"/>
              </w:rPr>
              <w:t>,</w:t>
            </w:r>
            <w:r w:rsidRPr="00837428">
              <w:rPr>
                <w:sz w:val="20"/>
              </w:rPr>
              <w:t xml:space="preserve"> and outcomes (PICO)</w:t>
            </w:r>
            <w:r w:rsidR="00605453">
              <w:rPr>
                <w:sz w:val="20"/>
              </w:rPr>
              <w:t xml:space="preserve"> (p.</w:t>
            </w:r>
            <w:r w:rsidR="00467B34">
              <w:rPr>
                <w:sz w:val="20"/>
              </w:rPr>
              <w:t>6-7</w:t>
            </w:r>
            <w:r w:rsidR="00605453">
              <w:rPr>
                <w:sz w:val="20"/>
              </w:rPr>
              <w:t>)</w:t>
            </w:r>
          </w:p>
        </w:tc>
      </w:tr>
      <w:tr w:rsidR="00860D8B" w:rsidRPr="00837428" w14:paraId="197A7C0F" w14:textId="77777777" w:rsidTr="00F575F5">
        <w:tc>
          <w:tcPr>
            <w:tcW w:w="5000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163C1190" w14:textId="77777777" w:rsidR="00860D8B" w:rsidRPr="00837428" w:rsidRDefault="002C37C8" w:rsidP="00F575F5">
            <w:pPr>
              <w:pStyle w:val="TableSubHead"/>
              <w:spacing w:after="8"/>
              <w:rPr>
                <w:sz w:val="20"/>
              </w:rPr>
            </w:pPr>
            <w:r>
              <w:rPr>
                <w:sz w:val="20"/>
              </w:rPr>
              <w:t>METHODS</w:t>
            </w:r>
          </w:p>
        </w:tc>
      </w:tr>
      <w:tr w:rsidR="00D34831" w:rsidRPr="00837428" w14:paraId="237C8868" w14:textId="77777777" w:rsidTr="00F575F5">
        <w:tc>
          <w:tcPr>
            <w:tcW w:w="1038" w:type="pct"/>
            <w:tcBorders>
              <w:top w:val="single" w:sz="12" w:space="0" w:color="auto"/>
              <w:bottom w:val="single" w:sz="4" w:space="0" w:color="auto"/>
            </w:tcBorders>
          </w:tcPr>
          <w:p w14:paraId="0AF60E83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Eligibility criteria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4" w:space="0" w:color="auto"/>
            </w:tcBorders>
          </w:tcPr>
          <w:p w14:paraId="1C9780DF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8</w:t>
            </w:r>
          </w:p>
        </w:tc>
        <w:tc>
          <w:tcPr>
            <w:tcW w:w="3562" w:type="pct"/>
            <w:tcBorders>
              <w:top w:val="single" w:sz="12" w:space="0" w:color="auto"/>
              <w:bottom w:val="single" w:sz="4" w:space="0" w:color="auto"/>
            </w:tcBorders>
          </w:tcPr>
          <w:p w14:paraId="7B37B736" w14:textId="02133ED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Specify the study characteristics (</w:t>
            </w:r>
            <w:r w:rsidR="00DD109B" w:rsidRPr="00837428">
              <w:rPr>
                <w:sz w:val="20"/>
              </w:rPr>
              <w:t xml:space="preserve">such as </w:t>
            </w:r>
            <w:r w:rsidRPr="00837428">
              <w:rPr>
                <w:sz w:val="20"/>
              </w:rPr>
              <w:t>PICO, study design, setting, time frame) and report characteristics (</w:t>
            </w:r>
            <w:r w:rsidR="00DD109B" w:rsidRPr="00837428">
              <w:rPr>
                <w:sz w:val="20"/>
              </w:rPr>
              <w:t xml:space="preserve">such as </w:t>
            </w:r>
            <w:r w:rsidRPr="00837428">
              <w:rPr>
                <w:sz w:val="20"/>
              </w:rPr>
              <w:t>years considered, language, publication status) to be used as criteria for eligibility for the review</w:t>
            </w:r>
            <w:r w:rsidR="00605453">
              <w:rPr>
                <w:sz w:val="20"/>
              </w:rPr>
              <w:t xml:space="preserve"> (p.</w:t>
            </w:r>
            <w:r w:rsidR="003302BA">
              <w:rPr>
                <w:sz w:val="20"/>
              </w:rPr>
              <w:t>7</w:t>
            </w:r>
            <w:r w:rsidR="00605453">
              <w:rPr>
                <w:sz w:val="20"/>
              </w:rPr>
              <w:t>-</w:t>
            </w:r>
            <w:r w:rsidR="003302BA">
              <w:rPr>
                <w:sz w:val="20"/>
              </w:rPr>
              <w:t>8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1205B9EE" w14:textId="77777777" w:rsidTr="00F575F5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14:paraId="7B89C5EF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Information sources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6F7B5EF4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9</w:t>
            </w:r>
          </w:p>
        </w:tc>
        <w:tc>
          <w:tcPr>
            <w:tcW w:w="3562" w:type="pct"/>
            <w:tcBorders>
              <w:top w:val="single" w:sz="4" w:space="0" w:color="auto"/>
              <w:bottom w:val="single" w:sz="4" w:space="0" w:color="auto"/>
            </w:tcBorders>
          </w:tcPr>
          <w:p w14:paraId="6AF69D84" w14:textId="75FB9926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all intended information sources (</w:t>
            </w:r>
            <w:r w:rsidR="00DD109B" w:rsidRPr="00837428">
              <w:rPr>
                <w:sz w:val="20"/>
              </w:rPr>
              <w:t xml:space="preserve">such as </w:t>
            </w:r>
            <w:r w:rsidRPr="00837428">
              <w:rPr>
                <w:sz w:val="20"/>
              </w:rPr>
              <w:t>electronic databases, contact with study authors, trial registers or other grey literature sources) with planned dates of coverage</w:t>
            </w:r>
            <w:r w:rsidR="00605453">
              <w:rPr>
                <w:sz w:val="20"/>
              </w:rPr>
              <w:t xml:space="preserve"> (p.</w:t>
            </w:r>
            <w:r w:rsidR="00467B34">
              <w:rPr>
                <w:sz w:val="20"/>
              </w:rPr>
              <w:t>7</w:t>
            </w:r>
            <w:r w:rsidR="00605453">
              <w:rPr>
                <w:sz w:val="20"/>
              </w:rPr>
              <w:t>-</w:t>
            </w:r>
            <w:r w:rsidR="00467B34">
              <w:rPr>
                <w:sz w:val="20"/>
              </w:rPr>
              <w:t>8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23C2B7AC" w14:textId="77777777" w:rsidTr="00F575F5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14:paraId="00BAA560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Search strategy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1366F30C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10</w:t>
            </w:r>
          </w:p>
        </w:tc>
        <w:tc>
          <w:tcPr>
            <w:tcW w:w="3562" w:type="pct"/>
            <w:tcBorders>
              <w:top w:val="single" w:sz="4" w:space="0" w:color="auto"/>
              <w:bottom w:val="single" w:sz="4" w:space="0" w:color="auto"/>
            </w:tcBorders>
          </w:tcPr>
          <w:p w14:paraId="6F86DC6A" w14:textId="0222510F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Present draft of search strategy to be used for at least one electronic database, including planned limits, such that it could be repeated</w:t>
            </w:r>
            <w:r w:rsidR="00605453">
              <w:rPr>
                <w:sz w:val="20"/>
              </w:rPr>
              <w:t xml:space="preserve"> (appendix 2)</w:t>
            </w:r>
          </w:p>
        </w:tc>
      </w:tr>
      <w:tr w:rsidR="00DD109B" w:rsidRPr="00837428" w14:paraId="40BDCF13" w14:textId="77777777" w:rsidTr="00F575F5">
        <w:tc>
          <w:tcPr>
            <w:tcW w:w="1038" w:type="pct"/>
            <w:tcBorders>
              <w:top w:val="single" w:sz="4" w:space="0" w:color="auto"/>
            </w:tcBorders>
          </w:tcPr>
          <w:p w14:paraId="000D0599" w14:textId="77777777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Study records:</w:t>
            </w:r>
          </w:p>
        </w:tc>
        <w:tc>
          <w:tcPr>
            <w:tcW w:w="400" w:type="pct"/>
            <w:tcBorders>
              <w:top w:val="single" w:sz="4" w:space="0" w:color="auto"/>
            </w:tcBorders>
          </w:tcPr>
          <w:p w14:paraId="0E9C7655" w14:textId="77777777" w:rsidR="00DD109B" w:rsidRPr="00837428" w:rsidRDefault="00DD109B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3562" w:type="pct"/>
            <w:tcBorders>
              <w:top w:val="single" w:sz="4" w:space="0" w:color="auto"/>
            </w:tcBorders>
          </w:tcPr>
          <w:p w14:paraId="237453C1" w14:textId="77777777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</w:p>
        </w:tc>
      </w:tr>
      <w:tr w:rsidR="00D34831" w:rsidRPr="00837428" w14:paraId="2327C083" w14:textId="77777777" w:rsidTr="00F575F5">
        <w:tc>
          <w:tcPr>
            <w:tcW w:w="1038" w:type="pct"/>
          </w:tcPr>
          <w:p w14:paraId="4CBDE9E6" w14:textId="77777777"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 xml:space="preserve">Data </w:t>
            </w:r>
            <w:r w:rsidRPr="00837428">
              <w:rPr>
                <w:sz w:val="20"/>
              </w:rPr>
              <w:t>management</w:t>
            </w:r>
          </w:p>
        </w:tc>
        <w:tc>
          <w:tcPr>
            <w:tcW w:w="400" w:type="pct"/>
          </w:tcPr>
          <w:p w14:paraId="2CC3048F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11a</w:t>
            </w:r>
          </w:p>
        </w:tc>
        <w:tc>
          <w:tcPr>
            <w:tcW w:w="3562" w:type="pct"/>
          </w:tcPr>
          <w:p w14:paraId="509299EC" w14:textId="75AEFB11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the mechanism(s) that will be used to manage records and data throughout the review</w:t>
            </w:r>
            <w:r w:rsidR="00605453">
              <w:rPr>
                <w:sz w:val="20"/>
              </w:rPr>
              <w:t xml:space="preserve"> (p.</w:t>
            </w:r>
            <w:r w:rsidR="00467B34">
              <w:rPr>
                <w:sz w:val="20"/>
              </w:rPr>
              <w:t>8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4FDA0560" w14:textId="77777777" w:rsidTr="00F575F5">
        <w:tc>
          <w:tcPr>
            <w:tcW w:w="1038" w:type="pct"/>
          </w:tcPr>
          <w:p w14:paraId="471129E5" w14:textId="77777777"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lastRenderedPageBreak/>
              <w:t> </w:t>
            </w:r>
            <w:r w:rsidR="00D34831" w:rsidRPr="00837428">
              <w:rPr>
                <w:sz w:val="20"/>
              </w:rPr>
              <w:t>Selection process</w:t>
            </w:r>
          </w:p>
        </w:tc>
        <w:tc>
          <w:tcPr>
            <w:tcW w:w="400" w:type="pct"/>
          </w:tcPr>
          <w:p w14:paraId="78811AE4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11b</w:t>
            </w:r>
          </w:p>
        </w:tc>
        <w:tc>
          <w:tcPr>
            <w:tcW w:w="3562" w:type="pct"/>
          </w:tcPr>
          <w:p w14:paraId="0BF1A1D4" w14:textId="75ED5589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State the process that will be used for selecting studies (</w:t>
            </w:r>
            <w:r w:rsidR="00DD109B" w:rsidRPr="00837428">
              <w:rPr>
                <w:sz w:val="20"/>
              </w:rPr>
              <w:t xml:space="preserve">such as </w:t>
            </w:r>
            <w:r w:rsidRPr="00837428">
              <w:rPr>
                <w:sz w:val="20"/>
              </w:rPr>
              <w:t>two independent reviewers) through each phase of the review (</w:t>
            </w:r>
            <w:r w:rsidR="00DD109B" w:rsidRPr="00837428">
              <w:rPr>
                <w:sz w:val="20"/>
              </w:rPr>
              <w:t xml:space="preserve">that is, </w:t>
            </w:r>
            <w:r w:rsidRPr="00837428">
              <w:rPr>
                <w:sz w:val="20"/>
              </w:rPr>
              <w:t>screening, eligibility and inclusion in meta-analysis)</w:t>
            </w:r>
            <w:r w:rsidR="00605453">
              <w:rPr>
                <w:sz w:val="20"/>
              </w:rPr>
              <w:t xml:space="preserve"> (p.</w:t>
            </w:r>
            <w:r w:rsidR="00467B34">
              <w:rPr>
                <w:sz w:val="20"/>
              </w:rPr>
              <w:t>7-8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3F00A6AA" w14:textId="77777777" w:rsidTr="00F575F5">
        <w:tc>
          <w:tcPr>
            <w:tcW w:w="1038" w:type="pct"/>
            <w:tcBorders>
              <w:bottom w:val="nil"/>
            </w:tcBorders>
          </w:tcPr>
          <w:p w14:paraId="7A0D1906" w14:textId="77777777"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>Data collection process</w:t>
            </w:r>
          </w:p>
        </w:tc>
        <w:tc>
          <w:tcPr>
            <w:tcW w:w="400" w:type="pct"/>
            <w:tcBorders>
              <w:bottom w:val="nil"/>
            </w:tcBorders>
          </w:tcPr>
          <w:p w14:paraId="6386039F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11c</w:t>
            </w:r>
          </w:p>
        </w:tc>
        <w:tc>
          <w:tcPr>
            <w:tcW w:w="3562" w:type="pct"/>
            <w:tcBorders>
              <w:bottom w:val="nil"/>
            </w:tcBorders>
          </w:tcPr>
          <w:p w14:paraId="2745E220" w14:textId="5645EBD2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planned method of extracting data from reports (</w:t>
            </w:r>
            <w:r w:rsidR="00DD109B" w:rsidRPr="00837428">
              <w:rPr>
                <w:sz w:val="20"/>
              </w:rPr>
              <w:t xml:space="preserve">such as </w:t>
            </w:r>
            <w:r w:rsidRPr="00837428">
              <w:rPr>
                <w:sz w:val="20"/>
              </w:rPr>
              <w:t>piloting forms, done independently, in duplicate), any processes for obtaining and confirming data from investigators</w:t>
            </w:r>
            <w:r w:rsidR="00605453">
              <w:rPr>
                <w:sz w:val="20"/>
              </w:rPr>
              <w:t xml:space="preserve"> (p.</w:t>
            </w:r>
            <w:r w:rsidR="00467B34">
              <w:rPr>
                <w:sz w:val="20"/>
              </w:rPr>
              <w:t>9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1D6308CA" w14:textId="77777777" w:rsidTr="00F575F5">
        <w:tc>
          <w:tcPr>
            <w:tcW w:w="1038" w:type="pct"/>
            <w:tcBorders>
              <w:top w:val="nil"/>
              <w:bottom w:val="single" w:sz="4" w:space="0" w:color="auto"/>
            </w:tcBorders>
          </w:tcPr>
          <w:p w14:paraId="170694B6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Data items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</w:tcPr>
          <w:p w14:paraId="7283D27F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12</w:t>
            </w:r>
          </w:p>
        </w:tc>
        <w:tc>
          <w:tcPr>
            <w:tcW w:w="3562" w:type="pct"/>
            <w:tcBorders>
              <w:top w:val="nil"/>
              <w:bottom w:val="single" w:sz="4" w:space="0" w:color="auto"/>
            </w:tcBorders>
          </w:tcPr>
          <w:p w14:paraId="462F3DCF" w14:textId="5F9103E8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List and define all variables for which data will be sought (</w:t>
            </w:r>
            <w:r w:rsidR="00DD109B" w:rsidRPr="00837428">
              <w:rPr>
                <w:sz w:val="20"/>
              </w:rPr>
              <w:t>such as</w:t>
            </w:r>
            <w:r w:rsidRPr="00837428">
              <w:rPr>
                <w:sz w:val="20"/>
              </w:rPr>
              <w:t xml:space="preserve"> PICO items, funding sources), any pre-planned data assumptions and simplifications</w:t>
            </w:r>
            <w:r w:rsidR="00605453">
              <w:rPr>
                <w:sz w:val="20"/>
              </w:rPr>
              <w:t xml:space="preserve"> (</w:t>
            </w:r>
            <w:r w:rsidR="00467B34">
              <w:rPr>
                <w:sz w:val="20"/>
              </w:rPr>
              <w:t>Table 2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2EF52E6D" w14:textId="77777777" w:rsidTr="00F575F5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14:paraId="7B54F802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Outcomes and prioritization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05BB61A3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13</w:t>
            </w:r>
          </w:p>
        </w:tc>
        <w:tc>
          <w:tcPr>
            <w:tcW w:w="3562" w:type="pct"/>
            <w:tcBorders>
              <w:top w:val="single" w:sz="4" w:space="0" w:color="auto"/>
              <w:bottom w:val="single" w:sz="4" w:space="0" w:color="auto"/>
            </w:tcBorders>
          </w:tcPr>
          <w:p w14:paraId="009D55E7" w14:textId="015A8E2D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List and define all outcomes for which data will be sought, including prioritization of main and additional outcomes, with rationale</w:t>
            </w:r>
            <w:r w:rsidR="00605453">
              <w:rPr>
                <w:sz w:val="20"/>
              </w:rPr>
              <w:t xml:space="preserve"> (</w:t>
            </w:r>
            <w:r w:rsidR="00467B34">
              <w:rPr>
                <w:sz w:val="20"/>
              </w:rPr>
              <w:t>Table 2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54D4FDC7" w14:textId="77777777" w:rsidTr="00F575F5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14:paraId="0F02C539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Risk of bias in individual studies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7854CE78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14</w:t>
            </w:r>
          </w:p>
        </w:tc>
        <w:tc>
          <w:tcPr>
            <w:tcW w:w="3562" w:type="pct"/>
            <w:tcBorders>
              <w:top w:val="single" w:sz="4" w:space="0" w:color="auto"/>
              <w:bottom w:val="single" w:sz="4" w:space="0" w:color="auto"/>
            </w:tcBorders>
          </w:tcPr>
          <w:p w14:paraId="6881C0F9" w14:textId="77FBD0DE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  <w:r w:rsidR="00605453">
              <w:rPr>
                <w:sz w:val="20"/>
              </w:rPr>
              <w:t xml:space="preserve"> (p.</w:t>
            </w:r>
            <w:r w:rsidR="0010397E">
              <w:rPr>
                <w:sz w:val="20"/>
              </w:rPr>
              <w:t>1</w:t>
            </w:r>
            <w:r w:rsidR="00467B34">
              <w:rPr>
                <w:sz w:val="20"/>
              </w:rPr>
              <w:t>0</w:t>
            </w:r>
            <w:r w:rsidR="00605453">
              <w:rPr>
                <w:sz w:val="20"/>
              </w:rPr>
              <w:t>)</w:t>
            </w:r>
          </w:p>
        </w:tc>
      </w:tr>
      <w:tr w:rsidR="00DD109B" w:rsidRPr="00837428" w14:paraId="5746E6AF" w14:textId="77777777" w:rsidTr="00F575F5">
        <w:tc>
          <w:tcPr>
            <w:tcW w:w="1038" w:type="pct"/>
            <w:vMerge w:val="restart"/>
            <w:tcBorders>
              <w:top w:val="single" w:sz="4" w:space="0" w:color="auto"/>
              <w:bottom w:val="nil"/>
            </w:tcBorders>
          </w:tcPr>
          <w:p w14:paraId="0A1895A9" w14:textId="77777777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Data synthesis</w:t>
            </w:r>
          </w:p>
        </w:tc>
        <w:tc>
          <w:tcPr>
            <w:tcW w:w="400" w:type="pct"/>
            <w:tcBorders>
              <w:top w:val="single" w:sz="4" w:space="0" w:color="auto"/>
              <w:bottom w:val="nil"/>
            </w:tcBorders>
          </w:tcPr>
          <w:p w14:paraId="6C322A1E" w14:textId="77777777" w:rsidR="00DD109B" w:rsidRPr="00837428" w:rsidRDefault="00DD109B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15a</w:t>
            </w:r>
          </w:p>
        </w:tc>
        <w:tc>
          <w:tcPr>
            <w:tcW w:w="3562" w:type="pct"/>
            <w:tcBorders>
              <w:top w:val="single" w:sz="4" w:space="0" w:color="auto"/>
              <w:bottom w:val="nil"/>
            </w:tcBorders>
          </w:tcPr>
          <w:p w14:paraId="5B86A3CD" w14:textId="37FE1326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criteria under which study data will be quantitatively synthesised</w:t>
            </w:r>
            <w:r w:rsidR="00605453">
              <w:rPr>
                <w:sz w:val="20"/>
              </w:rPr>
              <w:t xml:space="preserve"> (N/A)</w:t>
            </w:r>
          </w:p>
        </w:tc>
      </w:tr>
      <w:tr w:rsidR="00DD109B" w:rsidRPr="00837428" w14:paraId="5467A1A8" w14:textId="77777777" w:rsidTr="00F575F5">
        <w:tc>
          <w:tcPr>
            <w:tcW w:w="1038" w:type="pct"/>
            <w:vMerge/>
            <w:tcBorders>
              <w:top w:val="nil"/>
              <w:bottom w:val="nil"/>
            </w:tcBorders>
          </w:tcPr>
          <w:p w14:paraId="560CA10A" w14:textId="77777777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D8AD1D4" w14:textId="77777777" w:rsidR="00DD109B" w:rsidRPr="00837428" w:rsidRDefault="00DD109B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15b</w:t>
            </w:r>
          </w:p>
        </w:tc>
        <w:tc>
          <w:tcPr>
            <w:tcW w:w="3562" w:type="pct"/>
            <w:tcBorders>
              <w:top w:val="nil"/>
              <w:bottom w:val="nil"/>
            </w:tcBorders>
          </w:tcPr>
          <w:p w14:paraId="11A079A6" w14:textId="49777DE3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If data are appropriate for quantitative synthesis, describe planned summary measures, methods of handling data and methods of combining data from studies, including any planned exploration of consistency (such as I</w:t>
            </w:r>
            <w:r w:rsidRPr="00837428">
              <w:rPr>
                <w:sz w:val="20"/>
                <w:vertAlign w:val="superscript"/>
              </w:rPr>
              <w:t>2</w:t>
            </w:r>
            <w:r w:rsidRPr="00837428">
              <w:rPr>
                <w:sz w:val="20"/>
              </w:rPr>
              <w:t>, Kendall’s τ)</w:t>
            </w:r>
            <w:r w:rsidR="00605453">
              <w:rPr>
                <w:sz w:val="20"/>
              </w:rPr>
              <w:t xml:space="preserve"> (N/A)</w:t>
            </w:r>
          </w:p>
        </w:tc>
      </w:tr>
      <w:tr w:rsidR="00DD109B" w:rsidRPr="00837428" w14:paraId="067AC07D" w14:textId="77777777" w:rsidTr="00F575F5">
        <w:tc>
          <w:tcPr>
            <w:tcW w:w="1038" w:type="pct"/>
            <w:vMerge/>
            <w:tcBorders>
              <w:top w:val="nil"/>
              <w:bottom w:val="nil"/>
            </w:tcBorders>
          </w:tcPr>
          <w:p w14:paraId="26B18765" w14:textId="77777777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3A3ED9C" w14:textId="77777777" w:rsidR="00DD109B" w:rsidRPr="00837428" w:rsidRDefault="00DD109B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15c</w:t>
            </w:r>
          </w:p>
        </w:tc>
        <w:tc>
          <w:tcPr>
            <w:tcW w:w="3562" w:type="pct"/>
            <w:tcBorders>
              <w:top w:val="nil"/>
              <w:bottom w:val="nil"/>
            </w:tcBorders>
          </w:tcPr>
          <w:p w14:paraId="42DF2AD3" w14:textId="1D8BD493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any proposed additional analyses (such as sensitivity or subgroup analyses, meta-regression)</w:t>
            </w:r>
            <w:r w:rsidR="00605453">
              <w:rPr>
                <w:sz w:val="20"/>
              </w:rPr>
              <w:t xml:space="preserve"> (N/A)</w:t>
            </w:r>
          </w:p>
        </w:tc>
      </w:tr>
      <w:tr w:rsidR="00DD109B" w:rsidRPr="00837428" w14:paraId="3C928F16" w14:textId="77777777" w:rsidTr="00F575F5">
        <w:tc>
          <w:tcPr>
            <w:tcW w:w="1038" w:type="pct"/>
            <w:vMerge/>
            <w:tcBorders>
              <w:top w:val="nil"/>
              <w:bottom w:val="single" w:sz="4" w:space="0" w:color="auto"/>
            </w:tcBorders>
          </w:tcPr>
          <w:p w14:paraId="2E373B1A" w14:textId="77777777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</w:tcPr>
          <w:p w14:paraId="17E3170F" w14:textId="77777777" w:rsidR="00DD109B" w:rsidRPr="00837428" w:rsidRDefault="00DD109B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15d</w:t>
            </w:r>
          </w:p>
        </w:tc>
        <w:tc>
          <w:tcPr>
            <w:tcW w:w="3562" w:type="pct"/>
            <w:tcBorders>
              <w:top w:val="nil"/>
              <w:bottom w:val="single" w:sz="4" w:space="0" w:color="auto"/>
            </w:tcBorders>
          </w:tcPr>
          <w:p w14:paraId="7DF86047" w14:textId="1AD5CFF5"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If quantitative synthesis is not appropriate, describe the type of summary planned</w:t>
            </w:r>
            <w:r w:rsidR="00605453">
              <w:rPr>
                <w:sz w:val="20"/>
              </w:rPr>
              <w:t xml:space="preserve"> (p.</w:t>
            </w:r>
            <w:r w:rsidR="0010397E">
              <w:rPr>
                <w:sz w:val="20"/>
              </w:rPr>
              <w:t>1</w:t>
            </w:r>
            <w:r w:rsidR="00467B34">
              <w:rPr>
                <w:sz w:val="20"/>
              </w:rPr>
              <w:t>1</w:t>
            </w:r>
            <w:r w:rsidR="00605453">
              <w:rPr>
                <w:sz w:val="20"/>
              </w:rPr>
              <w:t>)</w:t>
            </w:r>
          </w:p>
        </w:tc>
      </w:tr>
      <w:tr w:rsidR="00D34831" w:rsidRPr="00837428" w14:paraId="46B67DB2" w14:textId="77777777" w:rsidTr="00F575F5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14:paraId="5D880C3E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Meta-bias(es)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474A8AC7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16</w:t>
            </w:r>
          </w:p>
        </w:tc>
        <w:tc>
          <w:tcPr>
            <w:tcW w:w="3562" w:type="pct"/>
            <w:tcBorders>
              <w:top w:val="single" w:sz="4" w:space="0" w:color="auto"/>
              <w:bottom w:val="single" w:sz="4" w:space="0" w:color="auto"/>
            </w:tcBorders>
          </w:tcPr>
          <w:p w14:paraId="11BACF7C" w14:textId="753DE15F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Specify any planned assessment of meta-bias(es) (</w:t>
            </w:r>
            <w:r w:rsidR="00DD109B" w:rsidRPr="00837428">
              <w:rPr>
                <w:sz w:val="20"/>
              </w:rPr>
              <w:t xml:space="preserve">such as </w:t>
            </w:r>
            <w:r w:rsidRPr="00837428">
              <w:rPr>
                <w:sz w:val="20"/>
              </w:rPr>
              <w:t>publication bias across studies, selective reporting within studies)</w:t>
            </w:r>
            <w:r w:rsidR="00605453">
              <w:rPr>
                <w:sz w:val="20"/>
              </w:rPr>
              <w:t xml:space="preserve"> (N/A)</w:t>
            </w:r>
          </w:p>
        </w:tc>
      </w:tr>
      <w:tr w:rsidR="00D34831" w:rsidRPr="00837428" w14:paraId="4AFA76CC" w14:textId="77777777" w:rsidTr="00F575F5">
        <w:tc>
          <w:tcPr>
            <w:tcW w:w="1038" w:type="pct"/>
            <w:tcBorders>
              <w:top w:val="single" w:sz="4" w:space="0" w:color="auto"/>
              <w:bottom w:val="single" w:sz="12" w:space="0" w:color="auto"/>
            </w:tcBorders>
          </w:tcPr>
          <w:p w14:paraId="6200F199" w14:textId="77777777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Confidence in cumulative evidence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12" w:space="0" w:color="auto"/>
            </w:tcBorders>
          </w:tcPr>
          <w:p w14:paraId="594175EA" w14:textId="77777777"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17</w:t>
            </w:r>
          </w:p>
        </w:tc>
        <w:tc>
          <w:tcPr>
            <w:tcW w:w="3562" w:type="pct"/>
            <w:tcBorders>
              <w:top w:val="single" w:sz="4" w:space="0" w:color="auto"/>
              <w:bottom w:val="single" w:sz="12" w:space="0" w:color="auto"/>
            </w:tcBorders>
          </w:tcPr>
          <w:p w14:paraId="3F556B19" w14:textId="3EB69672"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how the strength of the body of evidence will be assessed (</w:t>
            </w:r>
            <w:r w:rsidR="00DD109B" w:rsidRPr="00837428">
              <w:rPr>
                <w:sz w:val="20"/>
              </w:rPr>
              <w:t>such as</w:t>
            </w:r>
            <w:r w:rsidRPr="00837428">
              <w:rPr>
                <w:sz w:val="20"/>
              </w:rPr>
              <w:t xml:space="preserve"> GRADE)</w:t>
            </w:r>
            <w:r w:rsidR="00605453">
              <w:rPr>
                <w:sz w:val="20"/>
              </w:rPr>
              <w:t xml:space="preserve"> (p.1</w:t>
            </w:r>
            <w:r w:rsidR="00467B34">
              <w:rPr>
                <w:sz w:val="20"/>
              </w:rPr>
              <w:t>2</w:t>
            </w:r>
            <w:r w:rsidR="00605453">
              <w:rPr>
                <w:sz w:val="20"/>
              </w:rPr>
              <w:t>)</w:t>
            </w:r>
          </w:p>
        </w:tc>
      </w:tr>
    </w:tbl>
    <w:p w14:paraId="05AC4C5A" w14:textId="77777777" w:rsidR="00F575F5" w:rsidRPr="00F575F5" w:rsidRDefault="00F575F5" w:rsidP="00F575F5">
      <w:pPr>
        <w:pStyle w:val="EndnoteText"/>
        <w:rPr>
          <w:rFonts w:ascii="Times" w:hAnsi="Times" w:cs="Times New Roman"/>
          <w:b/>
          <w:sz w:val="20"/>
          <w:szCs w:val="20"/>
          <w:vertAlign w:val="superscript"/>
        </w:rPr>
      </w:pPr>
      <w:r w:rsidRPr="00F575F5">
        <w:rPr>
          <w:rFonts w:ascii="Times" w:hAnsi="Times"/>
          <w:b/>
          <w:sz w:val="20"/>
          <w:szCs w:val="20"/>
        </w:rPr>
        <w:t>*</w:t>
      </w:r>
      <w:r w:rsidRPr="00F575F5">
        <w:rPr>
          <w:rStyle w:val="EndnoteReference"/>
          <w:rFonts w:ascii="Times" w:hAnsi="Times"/>
          <w:b/>
          <w:sz w:val="20"/>
          <w:szCs w:val="20"/>
        </w:rPr>
        <w:t xml:space="preserve"> </w:t>
      </w:r>
      <w:r w:rsidRPr="00F575F5">
        <w:rPr>
          <w:rFonts w:ascii="Times" w:hAnsi="Times"/>
          <w:b/>
          <w:sz w:val="20"/>
          <w:szCs w:val="20"/>
        </w:rPr>
        <w:t xml:space="preserve">It is strongly recommended that this checklist be read in conjunction with the PRISMA-P Explanation and Elaboration (cite when available) for important clarification on the items. Amendments to a review protocol should be tracked and dated. The copyright for PRISMA-P (including checklist) is held by the PRISMA-P Group and is distributed under a Creative Commons Attribution Licence 4.0. </w:t>
      </w:r>
    </w:p>
    <w:p w14:paraId="3DF9BCD0" w14:textId="77777777" w:rsidR="00F575F5" w:rsidRPr="00417662" w:rsidRDefault="00F575F5" w:rsidP="00F575F5">
      <w:pPr>
        <w:pStyle w:val="EndnoteText"/>
        <w:rPr>
          <w:lang w:val="en-US"/>
        </w:rPr>
      </w:pPr>
    </w:p>
    <w:p w14:paraId="30CD402B" w14:textId="77777777" w:rsidR="00F575F5" w:rsidRPr="00F575F5" w:rsidRDefault="00F575F5" w:rsidP="00F575F5">
      <w:pPr>
        <w:spacing w:line="240" w:lineRule="auto"/>
        <w:rPr>
          <w:i/>
          <w:sz w:val="20"/>
        </w:rPr>
      </w:pPr>
      <w:r w:rsidRPr="00F575F5">
        <w:rPr>
          <w:i/>
          <w:sz w:val="20"/>
        </w:rPr>
        <w:t xml:space="preserve">From: Shamseer L, Moher D, Clarke M, </w:t>
      </w:r>
      <w:proofErr w:type="spellStart"/>
      <w:r w:rsidRPr="00F575F5">
        <w:rPr>
          <w:i/>
          <w:sz w:val="20"/>
        </w:rPr>
        <w:t>Ghersi</w:t>
      </w:r>
      <w:proofErr w:type="spellEnd"/>
      <w:r w:rsidRPr="00F575F5">
        <w:rPr>
          <w:i/>
          <w:sz w:val="20"/>
        </w:rPr>
        <w:t xml:space="preserve"> D, Liberati A, </w:t>
      </w:r>
      <w:proofErr w:type="spellStart"/>
      <w:r w:rsidRPr="00F575F5">
        <w:rPr>
          <w:i/>
          <w:sz w:val="20"/>
        </w:rPr>
        <w:t>Petticrew</w:t>
      </w:r>
      <w:proofErr w:type="spellEnd"/>
      <w:r w:rsidRPr="00F575F5">
        <w:rPr>
          <w:i/>
          <w:sz w:val="20"/>
        </w:rPr>
        <w:t xml:space="preserve"> M, </w:t>
      </w:r>
      <w:proofErr w:type="spellStart"/>
      <w:r w:rsidRPr="00F575F5">
        <w:rPr>
          <w:i/>
          <w:sz w:val="20"/>
        </w:rPr>
        <w:t>Shekelle</w:t>
      </w:r>
      <w:proofErr w:type="spellEnd"/>
      <w:r w:rsidRPr="00F575F5">
        <w:rPr>
          <w:i/>
          <w:sz w:val="20"/>
        </w:rPr>
        <w:t xml:space="preserve"> P, Stewart L, PRISMA-P Group. Preferred reporting items for systematic review and meta-analysis protocols (PRISMA-P) 2015: elaboration and explanation. BMJ. 2015 Jan 2;349(jan02 1</w:t>
      </w:r>
      <w:proofErr w:type="gramStart"/>
      <w:r w:rsidRPr="00F575F5">
        <w:rPr>
          <w:i/>
          <w:sz w:val="20"/>
        </w:rPr>
        <w:t>):g</w:t>
      </w:r>
      <w:proofErr w:type="gramEnd"/>
      <w:r w:rsidRPr="00F575F5">
        <w:rPr>
          <w:i/>
          <w:sz w:val="20"/>
        </w:rPr>
        <w:t>7647.</w:t>
      </w:r>
    </w:p>
    <w:p w14:paraId="4D238BD6" w14:textId="77777777" w:rsidR="00D34831" w:rsidRPr="00837428" w:rsidRDefault="00D34831" w:rsidP="00837428">
      <w:pPr>
        <w:spacing w:line="240" w:lineRule="auto"/>
        <w:rPr>
          <w:sz w:val="20"/>
        </w:rPr>
      </w:pPr>
    </w:p>
    <w:sectPr w:rsidR="00D34831" w:rsidRPr="00837428" w:rsidSect="00860D8B">
      <w:footerReference w:type="even" r:id="rId8"/>
      <w:pgSz w:w="16834" w:h="11909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AD9A4" w14:textId="77777777" w:rsidR="00E65BA9" w:rsidRDefault="00E65BA9" w:rsidP="004975DD">
      <w:pPr>
        <w:spacing w:line="240" w:lineRule="auto"/>
      </w:pPr>
      <w:r>
        <w:separator/>
      </w:r>
    </w:p>
  </w:endnote>
  <w:endnote w:type="continuationSeparator" w:id="0">
    <w:p w14:paraId="0597190F" w14:textId="77777777" w:rsidR="00E65BA9" w:rsidRDefault="00E65BA9" w:rsidP="004975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FA729" w14:textId="77777777" w:rsidR="002C37C8" w:rsidRDefault="002C37C8" w:rsidP="00A5790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EC8432" w14:textId="77777777" w:rsidR="002C37C8" w:rsidRDefault="002C37C8" w:rsidP="00D3483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086E9" w14:textId="77777777" w:rsidR="00E65BA9" w:rsidRDefault="00E65BA9" w:rsidP="004975DD">
      <w:pPr>
        <w:spacing w:line="240" w:lineRule="auto"/>
      </w:pPr>
      <w:r>
        <w:separator/>
      </w:r>
    </w:p>
  </w:footnote>
  <w:footnote w:type="continuationSeparator" w:id="0">
    <w:p w14:paraId="414FCFAF" w14:textId="77777777" w:rsidR="00E65BA9" w:rsidRDefault="00E65BA9" w:rsidP="004975D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6198626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2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3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EB1FAD"/>
    <w:multiLevelType w:val="multilevel"/>
    <w:tmpl w:val="DD34CDBE"/>
    <w:numStyleLink w:val="Tab"/>
  </w:abstractNum>
  <w:abstractNum w:abstractNumId="5" w15:restartNumberingAfterBreak="0">
    <w:nsid w:val="2A623996"/>
    <w:multiLevelType w:val="multilevel"/>
    <w:tmpl w:val="9EF0E7A6"/>
    <w:numStyleLink w:val="vid"/>
  </w:abstractNum>
  <w:abstractNum w:abstractNumId="6" w15:restartNumberingAfterBreak="0">
    <w:nsid w:val="2C5A46B2"/>
    <w:multiLevelType w:val="multilevel"/>
    <w:tmpl w:val="BBBCAD00"/>
    <w:numStyleLink w:val="data-supp"/>
  </w:abstractNum>
  <w:abstractNum w:abstractNumId="7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9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0" w15:restartNumberingAfterBreak="0">
    <w:nsid w:val="3D494CB4"/>
    <w:multiLevelType w:val="multilevel"/>
    <w:tmpl w:val="59187088"/>
    <w:numStyleLink w:val="Fig"/>
  </w:abstractNum>
  <w:abstractNum w:abstractNumId="11" w15:restartNumberingAfterBreak="0">
    <w:nsid w:val="566C2B40"/>
    <w:multiLevelType w:val="hybridMultilevel"/>
    <w:tmpl w:val="4B5A48C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3" w15:restartNumberingAfterBreak="0">
    <w:nsid w:val="6F612173"/>
    <w:multiLevelType w:val="multilevel"/>
    <w:tmpl w:val="488A68AE"/>
    <w:numStyleLink w:val="aud"/>
  </w:abstractNum>
  <w:abstractNum w:abstractNumId="14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6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 w16cid:durableId="137648754">
    <w:abstractNumId w:val="11"/>
  </w:num>
  <w:num w:numId="2" w16cid:durableId="384719571">
    <w:abstractNumId w:val="9"/>
  </w:num>
  <w:num w:numId="3" w16cid:durableId="676811597">
    <w:abstractNumId w:val="14"/>
  </w:num>
  <w:num w:numId="4" w16cid:durableId="133643215">
    <w:abstractNumId w:val="2"/>
  </w:num>
  <w:num w:numId="5" w16cid:durableId="923993103">
    <w:abstractNumId w:val="8"/>
  </w:num>
  <w:num w:numId="6" w16cid:durableId="2067679524">
    <w:abstractNumId w:val="4"/>
  </w:num>
  <w:num w:numId="7" w16cid:durableId="819034781">
    <w:abstractNumId w:val="7"/>
  </w:num>
  <w:num w:numId="8" w16cid:durableId="1538354728">
    <w:abstractNumId w:val="1"/>
  </w:num>
  <w:num w:numId="9" w16cid:durableId="928005006">
    <w:abstractNumId w:val="3"/>
  </w:num>
  <w:num w:numId="10" w16cid:durableId="1704360645">
    <w:abstractNumId w:val="16"/>
  </w:num>
  <w:num w:numId="11" w16cid:durableId="606696601">
    <w:abstractNumId w:val="13"/>
  </w:num>
  <w:num w:numId="12" w16cid:durableId="650643297">
    <w:abstractNumId w:val="12"/>
  </w:num>
  <w:num w:numId="13" w16cid:durableId="837963664">
    <w:abstractNumId w:val="10"/>
  </w:num>
  <w:num w:numId="14" w16cid:durableId="749737141">
    <w:abstractNumId w:val="15"/>
  </w:num>
  <w:num w:numId="15" w16cid:durableId="812911864">
    <w:abstractNumId w:val="5"/>
  </w:num>
  <w:num w:numId="16" w16cid:durableId="945847364">
    <w:abstractNumId w:val="6"/>
  </w:num>
  <w:num w:numId="17" w16cid:durableId="1261061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attachedTemplate r:id="rId1"/>
  <w:linkStyl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pos w:val="sectEnd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0B1"/>
    <w:rsid w:val="000131D3"/>
    <w:rsid w:val="000359F1"/>
    <w:rsid w:val="0010397E"/>
    <w:rsid w:val="0012360C"/>
    <w:rsid w:val="0025498C"/>
    <w:rsid w:val="00270705"/>
    <w:rsid w:val="002C37C8"/>
    <w:rsid w:val="003302BA"/>
    <w:rsid w:val="00360266"/>
    <w:rsid w:val="003E3215"/>
    <w:rsid w:val="00433595"/>
    <w:rsid w:val="00465475"/>
    <w:rsid w:val="00467B34"/>
    <w:rsid w:val="004975DD"/>
    <w:rsid w:val="004E20DF"/>
    <w:rsid w:val="005820CD"/>
    <w:rsid w:val="00605453"/>
    <w:rsid w:val="0060668F"/>
    <w:rsid w:val="006570B1"/>
    <w:rsid w:val="006B4020"/>
    <w:rsid w:val="006E28C3"/>
    <w:rsid w:val="007A48D4"/>
    <w:rsid w:val="00800DCC"/>
    <w:rsid w:val="008067C5"/>
    <w:rsid w:val="0082738E"/>
    <w:rsid w:val="00837428"/>
    <w:rsid w:val="00860D8B"/>
    <w:rsid w:val="0086184A"/>
    <w:rsid w:val="00865A86"/>
    <w:rsid w:val="008668BC"/>
    <w:rsid w:val="00892288"/>
    <w:rsid w:val="008D40E0"/>
    <w:rsid w:val="008F4574"/>
    <w:rsid w:val="009138B1"/>
    <w:rsid w:val="00996DC2"/>
    <w:rsid w:val="009E7D9E"/>
    <w:rsid w:val="009F6EC9"/>
    <w:rsid w:val="00A5790C"/>
    <w:rsid w:val="00A709E7"/>
    <w:rsid w:val="00A93A70"/>
    <w:rsid w:val="00B22FF1"/>
    <w:rsid w:val="00BD5C30"/>
    <w:rsid w:val="00C67ED8"/>
    <w:rsid w:val="00CB0B3E"/>
    <w:rsid w:val="00D34831"/>
    <w:rsid w:val="00D818C2"/>
    <w:rsid w:val="00DC7E67"/>
    <w:rsid w:val="00DD109B"/>
    <w:rsid w:val="00DF512B"/>
    <w:rsid w:val="00E65BA9"/>
    <w:rsid w:val="00E948B6"/>
    <w:rsid w:val="00EB1685"/>
    <w:rsid w:val="00F575F5"/>
    <w:rsid w:val="00FA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143790"/>
  <w14:defaultImageDpi w14:val="300"/>
  <w15:chartTrackingRefBased/>
  <w15:docId w15:val="{E07A5CE9-C28A-441E-950C-461E4B193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428"/>
    <w:pPr>
      <w:spacing w:line="300" w:lineRule="exact"/>
    </w:pPr>
    <w:rPr>
      <w:rFonts w:ascii="Times New Roman" w:eastAsia="Times New Roman" w:hAnsi="Times New Roman"/>
      <w:sz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837428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837428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link w:val="Heading3Char"/>
    <w:qFormat/>
    <w:rsid w:val="00837428"/>
    <w:pPr>
      <w:keepNext/>
      <w:numPr>
        <w:ilvl w:val="2"/>
        <w:numId w:val="2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link w:val="Heading4Char"/>
    <w:qFormat/>
    <w:rsid w:val="00837428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link w:val="Heading5Char"/>
    <w:qFormat/>
    <w:rsid w:val="00837428"/>
    <w:pPr>
      <w:numPr>
        <w:ilvl w:val="4"/>
        <w:numId w:val="2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link w:val="Heading6Char"/>
    <w:qFormat/>
    <w:rsid w:val="00837428"/>
    <w:pPr>
      <w:numPr>
        <w:ilvl w:val="5"/>
        <w:numId w:val="2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link w:val="Heading7Char"/>
    <w:qFormat/>
    <w:rsid w:val="00837428"/>
    <w:pPr>
      <w:numPr>
        <w:ilvl w:val="6"/>
        <w:numId w:val="2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link w:val="Heading8Char"/>
    <w:qFormat/>
    <w:rsid w:val="00837428"/>
    <w:pPr>
      <w:numPr>
        <w:ilvl w:val="7"/>
        <w:numId w:val="2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link w:val="Heading9Char"/>
    <w:qFormat/>
    <w:rsid w:val="00837428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3A70"/>
    <w:pPr>
      <w:spacing w:line="240" w:lineRule="auto"/>
    </w:pPr>
    <w:rPr>
      <w:rFonts w:ascii="Lucida Grande" w:hAnsi="Lucida Grande" w:cs="Lucida Grande"/>
      <w:sz w:val="18"/>
      <w:szCs w:val="18"/>
      <w:lang w:val="en-US"/>
    </w:rPr>
  </w:style>
  <w:style w:type="character" w:customStyle="1" w:styleId="BalloonTextChar">
    <w:name w:val="Balloon Text Char"/>
    <w:link w:val="BalloonText"/>
    <w:uiPriority w:val="99"/>
    <w:semiHidden/>
    <w:rsid w:val="00A93A70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6570B1"/>
    <w:pPr>
      <w:ind w:left="720"/>
      <w:contextualSpacing/>
    </w:pPr>
  </w:style>
  <w:style w:type="paragraph" w:styleId="Header">
    <w:name w:val="header"/>
    <w:basedOn w:val="Normal"/>
    <w:link w:val="HeaderChar"/>
    <w:rsid w:val="00837428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table" w:styleId="ColorfulList-Accent6">
    <w:name w:val="Colorful List Accent 6"/>
    <w:basedOn w:val="TableNormal"/>
    <w:uiPriority w:val="63"/>
    <w:rsid w:val="004975DD"/>
    <w:rPr>
      <w:rFonts w:eastAsia="Cambria"/>
      <w:sz w:val="22"/>
      <w:szCs w:val="22"/>
      <w:lang w:val="en-CA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Caption">
    <w:name w:val="caption"/>
    <w:basedOn w:val="Normal"/>
    <w:next w:val="Normal"/>
    <w:qFormat/>
    <w:rsid w:val="00837428"/>
    <w:pPr>
      <w:spacing w:before="120" w:after="120" w:line="240" w:lineRule="auto"/>
    </w:pPr>
    <w:rPr>
      <w:b/>
      <w:sz w:val="20"/>
    </w:rPr>
  </w:style>
  <w:style w:type="paragraph" w:styleId="EndnoteText">
    <w:name w:val="endnote text"/>
    <w:basedOn w:val="Normal"/>
    <w:link w:val="EndnoteTextChar"/>
    <w:uiPriority w:val="99"/>
    <w:unhideWhenUsed/>
    <w:rsid w:val="00865A86"/>
    <w:pPr>
      <w:spacing w:line="240" w:lineRule="auto"/>
    </w:pPr>
    <w:rPr>
      <w:rFonts w:ascii="Arial" w:hAnsi="Arial" w:cs="Arial"/>
      <w:szCs w:val="24"/>
    </w:rPr>
  </w:style>
  <w:style w:type="character" w:customStyle="1" w:styleId="EndnoteTextChar">
    <w:name w:val="Endnote Text Char"/>
    <w:link w:val="EndnoteText"/>
    <w:uiPriority w:val="99"/>
    <w:rsid w:val="00865A86"/>
    <w:rPr>
      <w:rFonts w:ascii="Arial" w:eastAsia="Times New Roman" w:hAnsi="Arial" w:cs="Arial"/>
      <w:lang w:val="en-CA"/>
    </w:rPr>
  </w:style>
  <w:style w:type="character" w:styleId="EndnoteReference">
    <w:name w:val="endnote reference"/>
    <w:uiPriority w:val="99"/>
    <w:unhideWhenUsed/>
    <w:rsid w:val="00865A86"/>
    <w:rPr>
      <w:rFonts w:cs="Times New Roman"/>
      <w:vertAlign w:val="superscript"/>
    </w:rPr>
  </w:style>
  <w:style w:type="character" w:styleId="Hyperlink">
    <w:name w:val="Hyperlink"/>
    <w:rsid w:val="00837428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837428"/>
    <w:pPr>
      <w:spacing w:line="240" w:lineRule="auto"/>
    </w:pPr>
    <w:rPr>
      <w:sz w:val="20"/>
    </w:rPr>
  </w:style>
  <w:style w:type="character" w:customStyle="1" w:styleId="FootnoteTextChar">
    <w:name w:val="Footnote Text Char"/>
    <w:link w:val="FootnoteText"/>
    <w:semiHidden/>
    <w:rsid w:val="00DF512B"/>
    <w:rPr>
      <w:rFonts w:ascii="Times New Roman" w:eastAsia="Times New Roman" w:hAnsi="Times New Roman"/>
      <w:lang w:eastAsia="en-US"/>
    </w:rPr>
  </w:style>
  <w:style w:type="character" w:styleId="FootnoteReference">
    <w:name w:val="footnote reference"/>
    <w:semiHidden/>
    <w:rsid w:val="00837428"/>
    <w:rPr>
      <w:vertAlign w:val="superscript"/>
    </w:rPr>
  </w:style>
  <w:style w:type="character" w:styleId="Strong">
    <w:name w:val="Strong"/>
    <w:uiPriority w:val="22"/>
    <w:qFormat/>
    <w:rsid w:val="00D34831"/>
    <w:rPr>
      <w:b/>
      <w:bCs/>
    </w:rPr>
  </w:style>
  <w:style w:type="character" w:styleId="Emphasis">
    <w:name w:val="Emphasis"/>
    <w:uiPriority w:val="20"/>
    <w:qFormat/>
    <w:rsid w:val="00D34831"/>
    <w:rPr>
      <w:i/>
      <w:iCs/>
    </w:rPr>
  </w:style>
  <w:style w:type="character" w:styleId="CommentReference">
    <w:name w:val="annotation reference"/>
    <w:uiPriority w:val="99"/>
    <w:semiHidden/>
    <w:unhideWhenUsed/>
    <w:rsid w:val="00D34831"/>
    <w:rPr>
      <w:sz w:val="16"/>
      <w:szCs w:val="16"/>
    </w:rPr>
  </w:style>
  <w:style w:type="character" w:customStyle="1" w:styleId="HeaderChar">
    <w:name w:val="Header Char"/>
    <w:link w:val="Header"/>
    <w:rsid w:val="00D34831"/>
    <w:rPr>
      <w:rFonts w:ascii="Times New Roman" w:eastAsia="Times New Roman" w:hAnsi="Times New Roman"/>
      <w:sz w:val="18"/>
      <w:lang w:eastAsia="en-US"/>
    </w:rPr>
  </w:style>
  <w:style w:type="paragraph" w:styleId="Footer">
    <w:name w:val="footer"/>
    <w:basedOn w:val="Normal"/>
    <w:link w:val="FooterChar"/>
    <w:rsid w:val="00837428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customStyle="1" w:styleId="FooterChar">
    <w:name w:val="Footer Char"/>
    <w:link w:val="Footer"/>
    <w:rsid w:val="00D34831"/>
    <w:rPr>
      <w:rFonts w:ascii="Arial" w:eastAsia="Times New Roman" w:hAnsi="Arial"/>
      <w:lang w:eastAsia="en-US"/>
    </w:rPr>
  </w:style>
  <w:style w:type="character" w:customStyle="1" w:styleId="Heading1Char">
    <w:name w:val="Heading 1 Char"/>
    <w:link w:val="Heading1"/>
    <w:rsid w:val="00D34831"/>
    <w:rPr>
      <w:rFonts w:ascii="Arial" w:eastAsia="Times New Roman" w:hAnsi="Arial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rsid w:val="00D34831"/>
    <w:rPr>
      <w:rFonts w:ascii="Arial" w:eastAsia="Times New Roman" w:hAnsi="Arial"/>
      <w:b/>
      <w:i/>
      <w:sz w:val="24"/>
      <w:lang w:eastAsia="en-US"/>
    </w:rPr>
  </w:style>
  <w:style w:type="character" w:customStyle="1" w:styleId="Heading3Char">
    <w:name w:val="Heading 3 Char"/>
    <w:link w:val="Heading3"/>
    <w:rsid w:val="00D34831"/>
    <w:rPr>
      <w:rFonts w:ascii="Arial" w:eastAsia="Times New Roman" w:hAnsi="Arial"/>
      <w:sz w:val="24"/>
      <w:lang w:eastAsia="en-US"/>
    </w:rPr>
  </w:style>
  <w:style w:type="character" w:customStyle="1" w:styleId="Heading4Char">
    <w:name w:val="Heading 4 Char"/>
    <w:link w:val="Heading4"/>
    <w:rsid w:val="00D34831"/>
    <w:rPr>
      <w:rFonts w:ascii="Arial" w:eastAsia="Times New Roman" w:hAnsi="Arial"/>
      <w:b/>
      <w:sz w:val="24"/>
      <w:lang w:eastAsia="en-US"/>
    </w:rPr>
  </w:style>
  <w:style w:type="character" w:customStyle="1" w:styleId="Heading5Char">
    <w:name w:val="Heading 5 Char"/>
    <w:link w:val="Heading5"/>
    <w:rsid w:val="00D34831"/>
    <w:rPr>
      <w:rFonts w:ascii="Times New Roman" w:eastAsia="Times New Roman" w:hAnsi="Times New Roman"/>
      <w:sz w:val="22"/>
      <w:lang w:eastAsia="en-US"/>
    </w:rPr>
  </w:style>
  <w:style w:type="character" w:customStyle="1" w:styleId="Heading6Char">
    <w:name w:val="Heading 6 Char"/>
    <w:link w:val="Heading6"/>
    <w:rsid w:val="00D34831"/>
    <w:rPr>
      <w:rFonts w:ascii="Times New Roman" w:eastAsia="Times New Roman" w:hAnsi="Times New Roman"/>
      <w:i/>
      <w:sz w:val="22"/>
      <w:lang w:eastAsia="en-US"/>
    </w:rPr>
  </w:style>
  <w:style w:type="character" w:customStyle="1" w:styleId="Heading7Char">
    <w:name w:val="Heading 7 Char"/>
    <w:link w:val="Heading7"/>
    <w:rsid w:val="00D34831"/>
    <w:rPr>
      <w:rFonts w:ascii="Arial" w:eastAsia="Times New Roman" w:hAnsi="Arial"/>
      <w:lang w:eastAsia="en-US"/>
    </w:rPr>
  </w:style>
  <w:style w:type="character" w:customStyle="1" w:styleId="Heading8Char">
    <w:name w:val="Heading 8 Char"/>
    <w:link w:val="Heading8"/>
    <w:rsid w:val="00D34831"/>
    <w:rPr>
      <w:rFonts w:ascii="Arial" w:eastAsia="Times New Roman" w:hAnsi="Arial"/>
      <w:i/>
      <w:lang w:eastAsia="en-US"/>
    </w:rPr>
  </w:style>
  <w:style w:type="character" w:customStyle="1" w:styleId="Heading9Char">
    <w:name w:val="Heading 9 Char"/>
    <w:link w:val="Heading9"/>
    <w:rsid w:val="00D34831"/>
    <w:rPr>
      <w:rFonts w:ascii="Arial" w:eastAsia="Times New Roman" w:hAnsi="Arial"/>
      <w:b/>
      <w:i/>
      <w:sz w:val="18"/>
      <w:lang w:eastAsia="en-US"/>
    </w:rPr>
  </w:style>
  <w:style w:type="paragraph" w:customStyle="1" w:styleId="Abbreviations">
    <w:name w:val="Abbreviations"/>
    <w:basedOn w:val="Normal"/>
    <w:rsid w:val="00837428"/>
    <w:pPr>
      <w:spacing w:line="240" w:lineRule="auto"/>
    </w:pPr>
  </w:style>
  <w:style w:type="paragraph" w:customStyle="1" w:styleId="AbstractPara">
    <w:name w:val="AbstractPara"/>
    <w:basedOn w:val="Normal"/>
    <w:rsid w:val="00837428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837428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837428"/>
    <w:pPr>
      <w:spacing w:before="120" w:line="240" w:lineRule="exact"/>
    </w:pPr>
  </w:style>
  <w:style w:type="paragraph" w:customStyle="1" w:styleId="Acknowledge">
    <w:name w:val="Acknowledge"/>
    <w:basedOn w:val="Normal"/>
    <w:rsid w:val="00837428"/>
    <w:pPr>
      <w:spacing w:line="240" w:lineRule="auto"/>
    </w:pPr>
  </w:style>
  <w:style w:type="paragraph" w:customStyle="1" w:styleId="Address">
    <w:name w:val="Address"/>
    <w:basedOn w:val="Normal"/>
    <w:rsid w:val="00837428"/>
    <w:pPr>
      <w:numPr>
        <w:numId w:val="3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837428"/>
    <w:pPr>
      <w:spacing w:before="80" w:line="240" w:lineRule="auto"/>
    </w:pPr>
  </w:style>
  <w:style w:type="paragraph" w:customStyle="1" w:styleId="AuthoredBy">
    <w:name w:val="AuthoredBy"/>
    <w:basedOn w:val="Normal"/>
    <w:rsid w:val="00837428"/>
    <w:pPr>
      <w:spacing w:line="240" w:lineRule="auto"/>
    </w:pPr>
  </w:style>
  <w:style w:type="paragraph" w:customStyle="1" w:styleId="Banner">
    <w:name w:val="Banner"/>
    <w:basedOn w:val="Normal"/>
    <w:rsid w:val="00837428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837428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837428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837428"/>
  </w:style>
  <w:style w:type="paragraph" w:customStyle="1" w:styleId="BoxStart3">
    <w:name w:val="BoxStart3"/>
    <w:basedOn w:val="BoxStart1"/>
    <w:rsid w:val="00837428"/>
  </w:style>
  <w:style w:type="paragraph" w:customStyle="1" w:styleId="Epigraph">
    <w:name w:val="Epigraph"/>
    <w:basedOn w:val="IndentQuote"/>
    <w:rsid w:val="00837428"/>
  </w:style>
  <w:style w:type="paragraph" w:customStyle="1" w:styleId="IndentQuote">
    <w:name w:val="IndentQuote"/>
    <w:basedOn w:val="Normal"/>
    <w:rsid w:val="00837428"/>
    <w:pPr>
      <w:spacing w:before="60" w:line="240" w:lineRule="exact"/>
      <w:ind w:left="288" w:right="288"/>
    </w:pPr>
  </w:style>
  <w:style w:type="paragraph" w:styleId="Title">
    <w:name w:val="Title"/>
    <w:basedOn w:val="Normal"/>
    <w:link w:val="TitleChar"/>
    <w:qFormat/>
    <w:rsid w:val="00837428"/>
    <w:pPr>
      <w:spacing w:before="60" w:after="60"/>
      <w:outlineLvl w:val="0"/>
    </w:pPr>
    <w:rPr>
      <w:b/>
      <w:sz w:val="28"/>
    </w:rPr>
  </w:style>
  <w:style w:type="character" w:customStyle="1" w:styleId="TitleChar">
    <w:name w:val="Title Char"/>
    <w:link w:val="Title"/>
    <w:rsid w:val="00D34831"/>
    <w:rPr>
      <w:rFonts w:ascii="Times New Roman" w:eastAsia="Times New Roman" w:hAnsi="Times New Roman"/>
      <w:b/>
      <w:sz w:val="28"/>
      <w:lang w:eastAsia="en-US"/>
    </w:rPr>
  </w:style>
  <w:style w:type="paragraph" w:customStyle="1" w:styleId="Conflict">
    <w:name w:val="Conflict"/>
    <w:basedOn w:val="Normal"/>
    <w:rsid w:val="00837428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837428"/>
    <w:pPr>
      <w:spacing w:line="240" w:lineRule="auto"/>
    </w:pPr>
  </w:style>
  <w:style w:type="paragraph" w:customStyle="1" w:styleId="Credit">
    <w:name w:val="Credit"/>
    <w:basedOn w:val="Caption"/>
    <w:rsid w:val="00837428"/>
    <w:rPr>
      <w:sz w:val="18"/>
    </w:rPr>
  </w:style>
  <w:style w:type="paragraph" w:customStyle="1" w:styleId="Article">
    <w:name w:val="Article"/>
    <w:basedOn w:val="Normal"/>
    <w:rsid w:val="00837428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837428"/>
    <w:pPr>
      <w:spacing w:line="360" w:lineRule="auto"/>
      <w:ind w:firstLine="288"/>
    </w:pPr>
  </w:style>
  <w:style w:type="paragraph" w:customStyle="1" w:styleId="Equation">
    <w:name w:val="Equation"/>
    <w:basedOn w:val="Normal"/>
    <w:rsid w:val="00837428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837428"/>
    <w:pPr>
      <w:spacing w:line="240" w:lineRule="auto"/>
    </w:pPr>
  </w:style>
  <w:style w:type="paragraph" w:customStyle="1" w:styleId="Figure">
    <w:name w:val="Figure"/>
    <w:basedOn w:val="Normal"/>
    <w:rsid w:val="00837428"/>
    <w:pPr>
      <w:numPr>
        <w:numId w:val="13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837428"/>
    <w:rPr>
      <w:color w:val="0000FF"/>
      <w:vertAlign w:val="superscript"/>
    </w:rPr>
  </w:style>
  <w:style w:type="character" w:customStyle="1" w:styleId="FnoteRef">
    <w:name w:val="FnoteRef"/>
    <w:rsid w:val="00837428"/>
    <w:rPr>
      <w:color w:val="FF0000"/>
      <w:vertAlign w:val="superscript"/>
    </w:rPr>
  </w:style>
  <w:style w:type="paragraph" w:customStyle="1" w:styleId="Footnote">
    <w:name w:val="Footnote"/>
    <w:basedOn w:val="Normal"/>
    <w:rsid w:val="00837428"/>
    <w:pPr>
      <w:spacing w:line="240" w:lineRule="auto"/>
    </w:pPr>
  </w:style>
  <w:style w:type="paragraph" w:customStyle="1" w:styleId="Funding">
    <w:name w:val="Funding"/>
    <w:basedOn w:val="Normal"/>
    <w:rsid w:val="00837428"/>
    <w:pPr>
      <w:spacing w:after="120" w:line="240" w:lineRule="auto"/>
    </w:pPr>
  </w:style>
  <w:style w:type="paragraph" w:customStyle="1" w:styleId="ArtGroupTitle">
    <w:name w:val="ArtGroupTitle"/>
    <w:basedOn w:val="Title"/>
    <w:next w:val="Title"/>
    <w:rsid w:val="00837428"/>
  </w:style>
  <w:style w:type="paragraph" w:customStyle="1" w:styleId="HeadA">
    <w:name w:val="HeadA"/>
    <w:basedOn w:val="Normal"/>
    <w:rsid w:val="00837428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837428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837428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customStyle="1" w:styleId="Keywords">
    <w:name w:val="Keywords"/>
    <w:basedOn w:val="Normal"/>
    <w:rsid w:val="00837428"/>
    <w:pPr>
      <w:spacing w:line="240" w:lineRule="auto"/>
    </w:pPr>
  </w:style>
  <w:style w:type="paragraph" w:styleId="ListBullet">
    <w:name w:val="List Bullet"/>
    <w:basedOn w:val="Normal"/>
    <w:autoRedefine/>
    <w:rsid w:val="00837428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837428"/>
    <w:pPr>
      <w:spacing w:before="40" w:after="120" w:line="240" w:lineRule="exact"/>
    </w:pPr>
  </w:style>
  <w:style w:type="paragraph" w:customStyle="1" w:styleId="List2">
    <w:name w:val="List2"/>
    <w:basedOn w:val="Normal"/>
    <w:rsid w:val="00837428"/>
    <w:pPr>
      <w:spacing w:before="40" w:line="240" w:lineRule="exact"/>
      <w:ind w:left="720"/>
    </w:pPr>
  </w:style>
  <w:style w:type="paragraph" w:customStyle="1" w:styleId="ListPara">
    <w:name w:val="ListPara"/>
    <w:basedOn w:val="Normal"/>
    <w:rsid w:val="00837428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837428"/>
    <w:pPr>
      <w:spacing w:before="120" w:line="240" w:lineRule="exact"/>
    </w:pPr>
  </w:style>
  <w:style w:type="paragraph" w:customStyle="1" w:styleId="MoreInfo">
    <w:name w:val="MoreInfo"/>
    <w:basedOn w:val="Normal"/>
    <w:rsid w:val="00837428"/>
    <w:pPr>
      <w:spacing w:before="120" w:line="240" w:lineRule="auto"/>
    </w:pPr>
  </w:style>
  <w:style w:type="paragraph" w:customStyle="1" w:styleId="MoreInfoWeb">
    <w:name w:val="MoreInfoWeb"/>
    <w:basedOn w:val="Normal"/>
    <w:rsid w:val="00837428"/>
    <w:pPr>
      <w:spacing w:before="120" w:line="240" w:lineRule="exact"/>
    </w:pPr>
  </w:style>
  <w:style w:type="paragraph" w:customStyle="1" w:styleId="Collaboration">
    <w:name w:val="Collaboration"/>
    <w:basedOn w:val="Author"/>
    <w:rsid w:val="00837428"/>
  </w:style>
  <w:style w:type="paragraph" w:customStyle="1" w:styleId="ParaCont">
    <w:name w:val="ParaCont"/>
    <w:basedOn w:val="Normal"/>
    <w:rsid w:val="00837428"/>
    <w:pPr>
      <w:spacing w:line="360" w:lineRule="auto"/>
    </w:pPr>
  </w:style>
  <w:style w:type="paragraph" w:customStyle="1" w:styleId="HeadE">
    <w:name w:val="HeadE"/>
    <w:basedOn w:val="HeadD"/>
    <w:rsid w:val="00837428"/>
    <w:rPr>
      <w:b w:val="0"/>
      <w:i/>
    </w:rPr>
  </w:style>
  <w:style w:type="paragraph" w:customStyle="1" w:styleId="HeadD">
    <w:name w:val="HeadD"/>
    <w:basedOn w:val="HeadB"/>
    <w:next w:val="Normal"/>
    <w:rsid w:val="00837428"/>
    <w:pPr>
      <w:outlineLvl w:val="4"/>
    </w:pPr>
    <w:rPr>
      <w:sz w:val="16"/>
    </w:rPr>
  </w:style>
  <w:style w:type="paragraph" w:customStyle="1" w:styleId="Participators">
    <w:name w:val="Participators"/>
    <w:basedOn w:val="Normal"/>
    <w:rsid w:val="00837428"/>
    <w:pPr>
      <w:spacing w:before="120" w:after="120"/>
    </w:pPr>
  </w:style>
  <w:style w:type="paragraph" w:customStyle="1" w:styleId="Position">
    <w:name w:val="Position"/>
    <w:basedOn w:val="Normal"/>
    <w:next w:val="Normal"/>
    <w:rsid w:val="00837428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837428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837428"/>
  </w:style>
  <w:style w:type="paragraph" w:customStyle="1" w:styleId="QuoteRef">
    <w:name w:val="QuoteRef"/>
    <w:basedOn w:val="Normal"/>
    <w:rsid w:val="00837428"/>
    <w:pPr>
      <w:spacing w:after="60"/>
    </w:pPr>
  </w:style>
  <w:style w:type="paragraph" w:customStyle="1" w:styleId="Rating">
    <w:name w:val="Rating"/>
    <w:basedOn w:val="Para"/>
    <w:rsid w:val="00837428"/>
    <w:pPr>
      <w:ind w:firstLine="0"/>
    </w:pPr>
  </w:style>
  <w:style w:type="paragraph" w:customStyle="1" w:styleId="Reference">
    <w:name w:val="Reference"/>
    <w:basedOn w:val="Normal"/>
    <w:rsid w:val="00837428"/>
    <w:pPr>
      <w:numPr>
        <w:numId w:val="8"/>
      </w:numPr>
      <w:spacing w:before="40" w:line="360" w:lineRule="auto"/>
    </w:pPr>
  </w:style>
  <w:style w:type="paragraph" w:customStyle="1" w:styleId="RelatedTo">
    <w:name w:val="RelatedTo"/>
    <w:basedOn w:val="Normal"/>
    <w:rsid w:val="00837428"/>
  </w:style>
  <w:style w:type="paragraph" w:customStyle="1" w:styleId="RelatedToWeb">
    <w:name w:val="RelatedToWeb"/>
    <w:basedOn w:val="Normal"/>
    <w:rsid w:val="00837428"/>
  </w:style>
  <w:style w:type="paragraph" w:customStyle="1" w:styleId="OnBehalfOf">
    <w:name w:val="OnBehalfOf"/>
    <w:basedOn w:val="ShortTitle"/>
    <w:rsid w:val="00837428"/>
    <w:pPr>
      <w:spacing w:before="120" w:after="120"/>
    </w:pPr>
    <w:rPr>
      <w:i w:val="0"/>
    </w:rPr>
  </w:style>
  <w:style w:type="paragraph" w:customStyle="1" w:styleId="ShortAuthor">
    <w:name w:val="ShortAuthor"/>
    <w:basedOn w:val="Normal"/>
    <w:rsid w:val="00837428"/>
    <w:rPr>
      <w:i/>
    </w:rPr>
  </w:style>
  <w:style w:type="paragraph" w:customStyle="1" w:styleId="ShortTitle">
    <w:name w:val="ShortTitle"/>
    <w:basedOn w:val="Normal"/>
    <w:rsid w:val="00837428"/>
    <w:rPr>
      <w:i/>
    </w:rPr>
  </w:style>
  <w:style w:type="paragraph" w:customStyle="1" w:styleId="SourceRef">
    <w:name w:val="SourceRef"/>
    <w:basedOn w:val="Para"/>
    <w:rsid w:val="00837428"/>
    <w:pPr>
      <w:ind w:firstLine="0"/>
    </w:pPr>
  </w:style>
  <w:style w:type="paragraph" w:customStyle="1" w:styleId="Standfirst">
    <w:name w:val="Standfirst"/>
    <w:basedOn w:val="Accepted"/>
    <w:rsid w:val="00837428"/>
  </w:style>
  <w:style w:type="paragraph" w:styleId="Subtitle">
    <w:name w:val="Subtitle"/>
    <w:basedOn w:val="Normal"/>
    <w:link w:val="SubtitleChar"/>
    <w:qFormat/>
    <w:rsid w:val="00837428"/>
    <w:pPr>
      <w:spacing w:after="60"/>
      <w:outlineLvl w:val="1"/>
    </w:pPr>
    <w:rPr>
      <w:i/>
    </w:rPr>
  </w:style>
  <w:style w:type="character" w:customStyle="1" w:styleId="SubtitleChar">
    <w:name w:val="Subtitle Char"/>
    <w:link w:val="Subtitle"/>
    <w:rsid w:val="00D34831"/>
    <w:rPr>
      <w:rFonts w:ascii="Times New Roman" w:eastAsia="Times New Roman" w:hAnsi="Times New Roman"/>
      <w:i/>
      <w:sz w:val="24"/>
      <w:lang w:eastAsia="en-US"/>
    </w:rPr>
  </w:style>
  <w:style w:type="paragraph" w:customStyle="1" w:styleId="Subtitle1">
    <w:name w:val="Subtitle1"/>
    <w:basedOn w:val="Subtitle"/>
    <w:rsid w:val="00837428"/>
  </w:style>
  <w:style w:type="paragraph" w:customStyle="1" w:styleId="Table">
    <w:name w:val="Table"/>
    <w:basedOn w:val="Normal"/>
    <w:rsid w:val="00837428"/>
    <w:pPr>
      <w:numPr>
        <w:numId w:val="6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837428"/>
  </w:style>
  <w:style w:type="character" w:customStyle="1" w:styleId="TableRef">
    <w:name w:val="TableRef"/>
    <w:rsid w:val="00837428"/>
    <w:rPr>
      <w:color w:val="0000FF"/>
      <w:vertAlign w:val="superscript"/>
    </w:rPr>
  </w:style>
  <w:style w:type="paragraph" w:customStyle="1" w:styleId="TableTitle">
    <w:name w:val="TableTitle"/>
    <w:basedOn w:val="Normal"/>
    <w:rsid w:val="00837428"/>
  </w:style>
  <w:style w:type="paragraph" w:customStyle="1" w:styleId="Topic">
    <w:name w:val="Topic"/>
    <w:basedOn w:val="Normal"/>
    <w:rsid w:val="00837428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837428"/>
    <w:rPr>
      <w:color w:val="666699"/>
    </w:rPr>
  </w:style>
  <w:style w:type="paragraph" w:customStyle="1" w:styleId="WebRef">
    <w:name w:val="WebRef"/>
    <w:basedOn w:val="Normal"/>
    <w:rsid w:val="00837428"/>
    <w:pPr>
      <w:numPr>
        <w:numId w:val="9"/>
      </w:numPr>
      <w:tabs>
        <w:tab w:val="left" w:pos="720"/>
      </w:tabs>
    </w:pPr>
  </w:style>
  <w:style w:type="character" w:customStyle="1" w:styleId="XRef">
    <w:name w:val="XRef"/>
    <w:rsid w:val="00837428"/>
    <w:rPr>
      <w:color w:val="0000FF"/>
      <w:vertAlign w:val="superscript"/>
    </w:rPr>
  </w:style>
  <w:style w:type="character" w:customStyle="1" w:styleId="wXRef">
    <w:name w:val="wXRef"/>
    <w:basedOn w:val="XRef"/>
    <w:rsid w:val="00837428"/>
    <w:rPr>
      <w:color w:val="0000FF"/>
      <w:vertAlign w:val="superscript"/>
    </w:rPr>
  </w:style>
  <w:style w:type="character" w:customStyle="1" w:styleId="email">
    <w:name w:val="email"/>
    <w:basedOn w:val="URL"/>
    <w:rsid w:val="00837428"/>
    <w:rPr>
      <w:color w:val="666699"/>
    </w:rPr>
  </w:style>
  <w:style w:type="paragraph" w:customStyle="1" w:styleId="BoxStartx">
    <w:name w:val="BoxStartx"/>
    <w:basedOn w:val="BoxStart1"/>
    <w:rsid w:val="00837428"/>
  </w:style>
  <w:style w:type="character" w:styleId="FollowedHyperlink">
    <w:name w:val="FollowedHyperlink"/>
    <w:rsid w:val="00837428"/>
    <w:rPr>
      <w:color w:val="800080"/>
      <w:u w:val="single"/>
    </w:rPr>
  </w:style>
  <w:style w:type="character" w:styleId="LineNumber">
    <w:name w:val="line number"/>
    <w:basedOn w:val="DefaultParagraphFont"/>
    <w:rsid w:val="00837428"/>
  </w:style>
  <w:style w:type="paragraph" w:styleId="List">
    <w:name w:val="List"/>
    <w:basedOn w:val="Normal"/>
    <w:rsid w:val="00837428"/>
    <w:pPr>
      <w:ind w:left="283" w:hanging="283"/>
    </w:pPr>
  </w:style>
  <w:style w:type="paragraph" w:styleId="List20">
    <w:name w:val="List 2"/>
    <w:basedOn w:val="Normal"/>
    <w:rsid w:val="00837428"/>
    <w:pPr>
      <w:ind w:left="566" w:hanging="283"/>
    </w:pPr>
  </w:style>
  <w:style w:type="paragraph" w:styleId="List3">
    <w:name w:val="List 3"/>
    <w:basedOn w:val="Normal"/>
    <w:rsid w:val="00837428"/>
    <w:pPr>
      <w:ind w:left="849" w:hanging="283"/>
    </w:pPr>
  </w:style>
  <w:style w:type="paragraph" w:styleId="List4">
    <w:name w:val="List 4"/>
    <w:basedOn w:val="Normal"/>
    <w:rsid w:val="00837428"/>
    <w:pPr>
      <w:ind w:left="1132" w:hanging="283"/>
    </w:pPr>
  </w:style>
  <w:style w:type="paragraph" w:styleId="List5">
    <w:name w:val="List 5"/>
    <w:basedOn w:val="Normal"/>
    <w:rsid w:val="00837428"/>
    <w:pPr>
      <w:ind w:left="1415" w:hanging="283"/>
    </w:pPr>
  </w:style>
  <w:style w:type="paragraph" w:styleId="ListBullet2">
    <w:name w:val="List Bullet 2"/>
    <w:basedOn w:val="Normal"/>
    <w:autoRedefine/>
    <w:rsid w:val="00837428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837428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837428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837428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837428"/>
    <w:pPr>
      <w:spacing w:after="120"/>
      <w:ind w:left="283"/>
    </w:pPr>
  </w:style>
  <w:style w:type="paragraph" w:styleId="ListContinue2">
    <w:name w:val="List Continue 2"/>
    <w:basedOn w:val="Normal"/>
    <w:rsid w:val="00837428"/>
    <w:pPr>
      <w:spacing w:after="120"/>
      <w:ind w:left="566"/>
    </w:pPr>
  </w:style>
  <w:style w:type="paragraph" w:styleId="ListContinue3">
    <w:name w:val="List Continue 3"/>
    <w:basedOn w:val="Normal"/>
    <w:rsid w:val="00837428"/>
    <w:pPr>
      <w:spacing w:after="120"/>
      <w:ind w:left="849"/>
    </w:pPr>
  </w:style>
  <w:style w:type="paragraph" w:styleId="ListContinue4">
    <w:name w:val="List Continue 4"/>
    <w:basedOn w:val="Normal"/>
    <w:rsid w:val="00837428"/>
    <w:pPr>
      <w:spacing w:after="120"/>
      <w:ind w:left="1132"/>
    </w:pPr>
  </w:style>
  <w:style w:type="paragraph" w:styleId="ListContinue5">
    <w:name w:val="List Continue 5"/>
    <w:basedOn w:val="Normal"/>
    <w:rsid w:val="00837428"/>
    <w:pPr>
      <w:spacing w:after="120"/>
      <w:ind w:left="1415"/>
    </w:pPr>
  </w:style>
  <w:style w:type="paragraph" w:styleId="ListNumber">
    <w:name w:val="List Number"/>
    <w:basedOn w:val="Normal"/>
    <w:rsid w:val="00837428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837428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837428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837428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837428"/>
    <w:pPr>
      <w:tabs>
        <w:tab w:val="num" w:pos="1492"/>
      </w:tabs>
      <w:ind w:left="1492" w:hanging="360"/>
    </w:pPr>
  </w:style>
  <w:style w:type="paragraph" w:styleId="MacroText">
    <w:name w:val="macro"/>
    <w:link w:val="MacroTextChar"/>
    <w:semiHidden/>
    <w:rsid w:val="008374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eastAsia="Times New Roman" w:hAnsi="Courier New"/>
      <w:lang w:val="en-GB" w:eastAsia="en-US"/>
    </w:rPr>
  </w:style>
  <w:style w:type="character" w:customStyle="1" w:styleId="MacroTextChar">
    <w:name w:val="Macro Text Char"/>
    <w:link w:val="MacroText"/>
    <w:semiHidden/>
    <w:rsid w:val="00D34831"/>
    <w:rPr>
      <w:rFonts w:ascii="Courier New" w:eastAsia="Times New Roman" w:hAnsi="Courier New"/>
      <w:lang w:val="en-GB" w:eastAsia="en-US" w:bidi="ar-SA"/>
    </w:rPr>
  </w:style>
  <w:style w:type="paragraph" w:styleId="MessageHeader">
    <w:name w:val="Message Header"/>
    <w:basedOn w:val="Normal"/>
    <w:link w:val="MessageHeaderChar"/>
    <w:rsid w:val="008374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character" w:customStyle="1" w:styleId="MessageHeaderChar">
    <w:name w:val="Message Header Char"/>
    <w:link w:val="MessageHeader"/>
    <w:rsid w:val="00D34831"/>
    <w:rPr>
      <w:rFonts w:ascii="Arial" w:eastAsia="Times New Roman" w:hAnsi="Arial"/>
      <w:sz w:val="24"/>
      <w:szCs w:val="24"/>
      <w:shd w:val="pct20" w:color="auto" w:fill="auto"/>
      <w:lang w:eastAsia="en-US"/>
    </w:rPr>
  </w:style>
  <w:style w:type="paragraph" w:styleId="NoteHeading">
    <w:name w:val="Note Heading"/>
    <w:basedOn w:val="Normal"/>
    <w:next w:val="Normal"/>
    <w:link w:val="NoteHeadingChar"/>
    <w:rsid w:val="00837428"/>
  </w:style>
  <w:style w:type="character" w:customStyle="1" w:styleId="NoteHeadingChar">
    <w:name w:val="Note Heading Char"/>
    <w:link w:val="NoteHeading"/>
    <w:rsid w:val="00D34831"/>
    <w:rPr>
      <w:rFonts w:ascii="Times New Roman" w:eastAsia="Times New Roman" w:hAnsi="Times New Roman"/>
      <w:sz w:val="24"/>
      <w:lang w:eastAsia="en-US"/>
    </w:rPr>
  </w:style>
  <w:style w:type="character" w:styleId="PageNumber">
    <w:name w:val="page number"/>
    <w:basedOn w:val="DefaultParagraphFont"/>
    <w:rsid w:val="00837428"/>
  </w:style>
  <w:style w:type="character" w:customStyle="1" w:styleId="ParaHead">
    <w:name w:val="ParaHead"/>
    <w:rsid w:val="00837428"/>
    <w:rPr>
      <w:color w:val="999999"/>
      <w:bdr w:val="none" w:sz="0" w:space="0" w:color="auto"/>
      <w:shd w:val="clear" w:color="auto" w:fill="auto"/>
    </w:rPr>
  </w:style>
  <w:style w:type="paragraph" w:customStyle="1" w:styleId="TableHeader">
    <w:name w:val="TableHeader"/>
    <w:basedOn w:val="Para"/>
    <w:rsid w:val="00837428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837428"/>
    <w:rPr>
      <w:b/>
      <w:color w:val="00FF00"/>
    </w:rPr>
  </w:style>
  <w:style w:type="paragraph" w:customStyle="1" w:styleId="TableSubHead">
    <w:name w:val="TableSubHead"/>
    <w:basedOn w:val="TableHeader"/>
    <w:rsid w:val="00837428"/>
  </w:style>
  <w:style w:type="paragraph" w:customStyle="1" w:styleId="ArtGroup">
    <w:name w:val="ArtGroup"/>
    <w:basedOn w:val="Article"/>
    <w:rsid w:val="00837428"/>
    <w:rPr>
      <w:sz w:val="22"/>
    </w:rPr>
  </w:style>
  <w:style w:type="paragraph" w:customStyle="1" w:styleId="Biog">
    <w:name w:val="Biog"/>
    <w:basedOn w:val="MoreInfo"/>
    <w:rsid w:val="00837428"/>
  </w:style>
  <w:style w:type="paragraph" w:customStyle="1" w:styleId="SearchInfo">
    <w:name w:val="SearchInfo"/>
    <w:basedOn w:val="Normal"/>
    <w:rsid w:val="00837428"/>
    <w:pPr>
      <w:spacing w:before="120" w:line="240" w:lineRule="exact"/>
    </w:pPr>
  </w:style>
  <w:style w:type="paragraph" w:customStyle="1" w:styleId="SeriesInfo">
    <w:name w:val="SeriesInfo"/>
    <w:basedOn w:val="Normal"/>
    <w:rsid w:val="00837428"/>
    <w:pPr>
      <w:spacing w:before="120" w:line="240" w:lineRule="exact"/>
    </w:pPr>
  </w:style>
  <w:style w:type="paragraph" w:customStyle="1" w:styleId="Remark">
    <w:name w:val="Remark"/>
    <w:basedOn w:val="Normal"/>
    <w:rsid w:val="00837428"/>
    <w:rPr>
      <w:color w:val="FF0000"/>
    </w:rPr>
  </w:style>
  <w:style w:type="paragraph" w:customStyle="1" w:styleId="BoxStart4">
    <w:name w:val="BoxStart4"/>
    <w:basedOn w:val="BoxStart3"/>
    <w:rsid w:val="00837428"/>
  </w:style>
  <w:style w:type="paragraph" w:customStyle="1" w:styleId="GridTable21">
    <w:name w:val="Grid Table 21"/>
    <w:basedOn w:val="Reference"/>
    <w:rsid w:val="00837428"/>
    <w:pPr>
      <w:numPr>
        <w:numId w:val="0"/>
      </w:numPr>
    </w:pPr>
  </w:style>
  <w:style w:type="paragraph" w:customStyle="1" w:styleId="PullQuote">
    <w:name w:val="PullQuote"/>
    <w:basedOn w:val="IndentQuote"/>
    <w:rsid w:val="00837428"/>
  </w:style>
  <w:style w:type="paragraph" w:customStyle="1" w:styleId="AncillHead">
    <w:name w:val="AncillHead"/>
    <w:basedOn w:val="HeadB"/>
    <w:rsid w:val="00837428"/>
  </w:style>
  <w:style w:type="paragraph" w:customStyle="1" w:styleId="RefHead">
    <w:name w:val="RefHead"/>
    <w:basedOn w:val="HeadB"/>
    <w:rsid w:val="00837428"/>
  </w:style>
  <w:style w:type="paragraph" w:customStyle="1" w:styleId="FlushQuote">
    <w:name w:val="FlushQuote"/>
    <w:basedOn w:val="IndentQuote"/>
    <w:rsid w:val="00837428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837428"/>
    <w:rPr>
      <w:b/>
      <w:sz w:val="28"/>
    </w:rPr>
  </w:style>
  <w:style w:type="paragraph" w:customStyle="1" w:styleId="EthicalApproval">
    <w:name w:val="EthicalApproval"/>
    <w:basedOn w:val="Participators"/>
    <w:rsid w:val="00837428"/>
  </w:style>
  <w:style w:type="character" w:customStyle="1" w:styleId="addRef">
    <w:name w:val="addRef"/>
    <w:basedOn w:val="XRef"/>
    <w:rsid w:val="00837428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837428"/>
  </w:style>
  <w:style w:type="numbering" w:customStyle="1" w:styleId="Tab">
    <w:name w:val="Tab"/>
    <w:rsid w:val="00837428"/>
    <w:pPr>
      <w:numPr>
        <w:numId w:val="5"/>
      </w:numPr>
    </w:pPr>
  </w:style>
  <w:style w:type="numbering" w:customStyle="1" w:styleId="Fig">
    <w:name w:val="Fig"/>
    <w:rsid w:val="00837428"/>
    <w:pPr>
      <w:numPr>
        <w:numId w:val="4"/>
      </w:numPr>
    </w:pPr>
  </w:style>
  <w:style w:type="numbering" w:customStyle="1" w:styleId="Add">
    <w:name w:val="Add"/>
    <w:rsid w:val="00837428"/>
    <w:pPr>
      <w:numPr>
        <w:numId w:val="7"/>
      </w:numPr>
    </w:pPr>
  </w:style>
  <w:style w:type="paragraph" w:customStyle="1" w:styleId="List30">
    <w:name w:val="List3"/>
    <w:basedOn w:val="List2"/>
    <w:rsid w:val="00837428"/>
    <w:pPr>
      <w:ind w:left="1200"/>
    </w:pPr>
  </w:style>
  <w:style w:type="paragraph" w:customStyle="1" w:styleId="EdNoteTitle">
    <w:name w:val="EdNoteTitle"/>
    <w:basedOn w:val="HeadA"/>
    <w:rsid w:val="00837428"/>
    <w:rPr>
      <w:sz w:val="28"/>
    </w:rPr>
  </w:style>
  <w:style w:type="character" w:customStyle="1" w:styleId="surname">
    <w:name w:val="surname"/>
    <w:rsid w:val="00837428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837428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837428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837428"/>
  </w:style>
  <w:style w:type="numbering" w:customStyle="1" w:styleId="data-supp">
    <w:name w:val="data-supp"/>
    <w:basedOn w:val="NoList"/>
    <w:rsid w:val="00837428"/>
    <w:pPr>
      <w:numPr>
        <w:numId w:val="10"/>
      </w:numPr>
    </w:pPr>
  </w:style>
  <w:style w:type="paragraph" w:customStyle="1" w:styleId="supp-file">
    <w:name w:val="supp-file"/>
    <w:basedOn w:val="Table"/>
    <w:rsid w:val="00837428"/>
    <w:pPr>
      <w:numPr>
        <w:numId w:val="16"/>
      </w:numPr>
    </w:pPr>
    <w:rPr>
      <w:b/>
      <w:i w:val="0"/>
    </w:rPr>
  </w:style>
  <w:style w:type="paragraph" w:customStyle="1" w:styleId="supp-title">
    <w:name w:val="supp-title"/>
    <w:basedOn w:val="HeadA"/>
    <w:rsid w:val="00837428"/>
  </w:style>
  <w:style w:type="paragraph" w:customStyle="1" w:styleId="supp-desc">
    <w:name w:val="supp-desc"/>
    <w:basedOn w:val="Footnote"/>
    <w:rsid w:val="00837428"/>
  </w:style>
  <w:style w:type="paragraph" w:customStyle="1" w:styleId="supp-caption">
    <w:name w:val="supp-caption"/>
    <w:basedOn w:val="FigLeg"/>
    <w:rsid w:val="00837428"/>
  </w:style>
  <w:style w:type="paragraph" w:styleId="DocumentMap">
    <w:name w:val="Document Map"/>
    <w:basedOn w:val="Normal"/>
    <w:link w:val="DocumentMapChar"/>
    <w:semiHidden/>
    <w:rsid w:val="00837428"/>
    <w:pPr>
      <w:shd w:val="clear" w:color="auto" w:fill="000080"/>
    </w:pPr>
    <w:rPr>
      <w:rFonts w:ascii="Tahoma" w:hAnsi="Tahoma" w:cs="Tahoma"/>
      <w:sz w:val="20"/>
    </w:rPr>
  </w:style>
  <w:style w:type="character" w:customStyle="1" w:styleId="DocumentMapChar">
    <w:name w:val="Document Map Char"/>
    <w:link w:val="DocumentMap"/>
    <w:semiHidden/>
    <w:rsid w:val="00D34831"/>
    <w:rPr>
      <w:rFonts w:ascii="Tahoma" w:eastAsia="Times New Roman" w:hAnsi="Tahoma" w:cs="Tahoma"/>
      <w:shd w:val="clear" w:color="auto" w:fill="000080"/>
      <w:lang w:eastAsia="en-US"/>
    </w:rPr>
  </w:style>
  <w:style w:type="paragraph" w:customStyle="1" w:styleId="video">
    <w:name w:val="video"/>
    <w:basedOn w:val="supp-file"/>
    <w:next w:val="Caption"/>
    <w:rsid w:val="00837428"/>
    <w:pPr>
      <w:numPr>
        <w:numId w:val="15"/>
      </w:numPr>
    </w:pPr>
  </w:style>
  <w:style w:type="numbering" w:customStyle="1" w:styleId="vid">
    <w:name w:val="vid"/>
    <w:basedOn w:val="NoList"/>
    <w:rsid w:val="00837428"/>
    <w:pPr>
      <w:numPr>
        <w:numId w:val="12"/>
      </w:numPr>
    </w:pPr>
  </w:style>
  <w:style w:type="paragraph" w:customStyle="1" w:styleId="audio">
    <w:name w:val="audio"/>
    <w:basedOn w:val="video"/>
    <w:rsid w:val="00837428"/>
    <w:pPr>
      <w:numPr>
        <w:numId w:val="14"/>
      </w:numPr>
    </w:pPr>
  </w:style>
  <w:style w:type="numbering" w:customStyle="1" w:styleId="aud">
    <w:name w:val="aud"/>
    <w:basedOn w:val="vid"/>
    <w:rsid w:val="00837428"/>
    <w:pPr>
      <w:numPr>
        <w:numId w:val="14"/>
      </w:numPr>
    </w:pPr>
  </w:style>
  <w:style w:type="table" w:styleId="TableGrid">
    <w:name w:val="Table Grid"/>
    <w:basedOn w:val="TableNormal"/>
    <w:uiPriority w:val="59"/>
    <w:rsid w:val="00D348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2C37C8"/>
    <w:rPr>
      <w:szCs w:val="24"/>
    </w:rPr>
  </w:style>
  <w:style w:type="character" w:customStyle="1" w:styleId="CommentTextChar">
    <w:name w:val="Comment Text Char"/>
    <w:link w:val="CommentText"/>
    <w:uiPriority w:val="99"/>
    <w:semiHidden/>
    <w:rsid w:val="002C37C8"/>
    <w:rPr>
      <w:rFonts w:ascii="Times New Roman" w:eastAsia="Times New Roman" w:hAnsi="Times New Roman"/>
      <w:sz w:val="24"/>
      <w:szCs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37C8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2C37C8"/>
    <w:rPr>
      <w:rFonts w:ascii="Times New Roman" w:eastAsia="Times New Roman" w:hAnsi="Times New Roman"/>
      <w:b/>
      <w:bCs/>
      <w:sz w:val="24"/>
      <w:szCs w:val="24"/>
      <w:lang w:val="en-GB"/>
    </w:rPr>
  </w:style>
  <w:style w:type="paragraph" w:customStyle="1" w:styleId="ColorfulShading-Accent11">
    <w:name w:val="Colorful Shading - Accent 11"/>
    <w:hidden/>
    <w:uiPriority w:val="71"/>
    <w:rsid w:val="002C37C8"/>
    <w:rPr>
      <w:rFonts w:ascii="Times New Roman" w:eastAsia="Times New Roman" w:hAnsi="Times New Roman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cotton\appdata\roaming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3C3B8A0-3A71-49F7-87EC-C026C983E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C:\users\gcotton\appdata\roaming\microsoft\templates\BMJ Templates\articleNLM.dot</Template>
  <TotalTime>13</TotalTime>
  <Pages>2</Pages>
  <Words>748</Words>
  <Characters>4267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OHRI</Company>
  <LinksUpToDate>false</LinksUpToDate>
  <CharactersWithSpaces>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Larissa Shamseer</dc:creator>
  <cp:keywords/>
  <cp:lastModifiedBy>Declerck, Louise</cp:lastModifiedBy>
  <cp:revision>5</cp:revision>
  <dcterms:created xsi:type="dcterms:W3CDTF">2025-02-27T17:52:00Z</dcterms:created>
  <dcterms:modified xsi:type="dcterms:W3CDTF">2025-03-03T16:51:00Z</dcterms:modified>
</cp:coreProperties>
</file>