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671A">
        <w:rPr>
          <w:rFonts w:ascii="Times New Roman" w:hAnsi="Times New Roman" w:cs="Times New Roman"/>
          <w:b/>
          <w:sz w:val="24"/>
          <w:szCs w:val="24"/>
        </w:rPr>
        <w:t xml:space="preserve">Appendix A: </w:t>
      </w:r>
      <w:r w:rsidRPr="003C671A">
        <w:rPr>
          <w:rFonts w:ascii="Times New Roman" w:hAnsi="Times New Roman" w:cs="Times New Roman"/>
          <w:sz w:val="24"/>
          <w:szCs w:val="24"/>
        </w:rPr>
        <w:t>References of the information and datasets for U.S. universities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Adelphi University. (2020). Remote learning. Retrieved from https://academics.adelphi.edu/remote-learning/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Abilene Christian University. (2020). Rapid remote teaching resources. Retrieved from https://blogs.acu.edu/adamscenter/rapid-online-teaching-resources/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Anderson, D. D. (202). April 8, 2020 - Important updates from the Vice President for Student Affairs. Retrieved from https://www.usm.edu/covid-19/student-messages.php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A</w:t>
      </w:r>
      <w:r w:rsidR="00870A7E" w:rsidRPr="003C671A">
        <w:rPr>
          <w:rFonts w:ascii="Times New Roman" w:hAnsi="Times New Roman" w:cs="Times New Roman"/>
          <w:sz w:val="24"/>
          <w:szCs w:val="24"/>
        </w:rPr>
        <w:t xml:space="preserve">rizona </w:t>
      </w:r>
      <w:r w:rsidRPr="003C671A">
        <w:rPr>
          <w:rFonts w:ascii="Times New Roman" w:hAnsi="Times New Roman" w:cs="Times New Roman"/>
          <w:sz w:val="24"/>
          <w:szCs w:val="24"/>
        </w:rPr>
        <w:t>S</w:t>
      </w:r>
      <w:r w:rsidR="00870A7E" w:rsidRPr="003C671A">
        <w:rPr>
          <w:rFonts w:ascii="Times New Roman" w:hAnsi="Times New Roman" w:cs="Times New Roman"/>
          <w:sz w:val="24"/>
          <w:szCs w:val="24"/>
        </w:rPr>
        <w:t xml:space="preserve">tate </w:t>
      </w:r>
      <w:r w:rsidRPr="003C671A">
        <w:rPr>
          <w:rFonts w:ascii="Times New Roman" w:hAnsi="Times New Roman" w:cs="Times New Roman"/>
          <w:sz w:val="24"/>
          <w:szCs w:val="24"/>
        </w:rPr>
        <w:t>U</w:t>
      </w:r>
      <w:r w:rsidR="00870A7E" w:rsidRPr="003C671A">
        <w:rPr>
          <w:rFonts w:ascii="Times New Roman" w:hAnsi="Times New Roman" w:cs="Times New Roman"/>
          <w:sz w:val="24"/>
          <w:szCs w:val="24"/>
        </w:rPr>
        <w:t>niversity (ASU)</w:t>
      </w:r>
      <w:r w:rsidRPr="003C671A">
        <w:rPr>
          <w:rFonts w:ascii="Times New Roman" w:hAnsi="Times New Roman" w:cs="Times New Roman"/>
          <w:sz w:val="24"/>
          <w:szCs w:val="24"/>
        </w:rPr>
        <w:t>. (2020). Online classes extended through end of spring semester; teleworking established as priority. Retrieved from https://eoss.asu.edu/health/announcements/coronavirus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Baylor University. (2020). Keep teaching. Retrieved from https://www.baylor.edu/keepteaching/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Block. G. D. (2020). Planning for fall 2020 and beyond. Retrieved from https://chancellor.ucla.edu/messages/planning-fall-2020-beyond/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Boston University Information Services &amp; Technology. (2020). Working &amp; teaching remotely. Retrieved from http://www.bu.edu/tech/support/working-teaching-remotely/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Busta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, H. (2020). How one university is teaching through the coronavirus </w:t>
      </w:r>
      <w:proofErr w:type="gramStart"/>
      <w:r w:rsidRPr="003C671A">
        <w:rPr>
          <w:rFonts w:ascii="Times New Roman" w:hAnsi="Times New Roman" w:cs="Times New Roman"/>
          <w:sz w:val="24"/>
          <w:szCs w:val="24"/>
        </w:rPr>
        <w:t>outbreak.</w:t>
      </w:r>
      <w:proofErr w:type="gramEnd"/>
      <w:r w:rsidRPr="003C671A">
        <w:rPr>
          <w:rFonts w:ascii="Times New Roman" w:hAnsi="Times New Roman" w:cs="Times New Roman"/>
          <w:sz w:val="24"/>
          <w:szCs w:val="24"/>
        </w:rPr>
        <w:t xml:space="preserve"> Retrieved from https://www.educationdive.com/news/how-one-university-is-teaching-through-the-coronavirus-outbreak/572385/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for Innovative Design &amp; Instruction (Utah State University). (2020). Keep teaching remotely during an emergency. Retrieved from https://cidi.usu.edu/topics/Keep_Teaching_During_Emergency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for Teaching Innovation. (2020). Preparing for alternative course delivery during Covid-19. Retrieved from https://teaching.cornell.edu/teaching-resources/planning-remote-teaching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for Teaching &amp; Learning (UCLA, Berkeley). (2020). Instructional resilience resources. Retrieved from https://teaching.berkeley.edu/instructional-resilience-resources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Chicago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for Teaching. (2020). Teaching remotely.</w:t>
      </w:r>
      <w:r w:rsidRPr="003C671A">
        <w:t xml:space="preserve"> </w:t>
      </w:r>
      <w:r w:rsidRPr="003C671A">
        <w:rPr>
          <w:rFonts w:ascii="Times New Roman" w:hAnsi="Times New Roman" w:cs="Times New Roman"/>
          <w:sz w:val="24"/>
          <w:szCs w:val="24"/>
        </w:rPr>
        <w:t xml:space="preserve">Retrieved from 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https://teachingremotely.uchicago.edu/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Cruickshank, S. (2020). How to adapt courses for online learning: A practical guide for faculty. Retrieved from https://hub.jhu.edu/2020/03/12/how-to-teach-online-courses-coronavirus-response/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Colombo, H. (2020). How one Ohio State professor is coping with the switch to online instruction during the coronavirus </w:t>
      </w:r>
      <w:proofErr w:type="gramStart"/>
      <w:r w:rsidRPr="003C671A">
        <w:rPr>
          <w:rFonts w:ascii="Times New Roman" w:hAnsi="Times New Roman" w:cs="Times New Roman"/>
          <w:sz w:val="24"/>
          <w:szCs w:val="24"/>
        </w:rPr>
        <w:t>pandemic.</w:t>
      </w:r>
      <w:proofErr w:type="gramEnd"/>
      <w:r w:rsidRPr="003C671A">
        <w:rPr>
          <w:rFonts w:ascii="Times New Roman" w:hAnsi="Times New Roman" w:cs="Times New Roman"/>
          <w:sz w:val="24"/>
          <w:szCs w:val="24"/>
        </w:rPr>
        <w:t xml:space="preserve"> Retrieved from </w:t>
      </w:r>
      <w:r w:rsidRPr="003C671A">
        <w:rPr>
          <w:rFonts w:ascii="Times New Roman" w:hAnsi="Times New Roman" w:cs="Times New Roman"/>
          <w:sz w:val="24"/>
          <w:szCs w:val="24"/>
        </w:rPr>
        <w:lastRenderedPageBreak/>
        <w:t>https://www.bizjournals.com/register/columbus?qab=60&amp;r=%2Fcolumbus%2Fnews%2F2020%2F03%2F14%2Fhow-one-ohio-state-professor-is-coping-with-the.html&amp;s=print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Coomey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, N. (2020). UMN announces classes </w:t>
      </w:r>
      <w:proofErr w:type="gramStart"/>
      <w:r w:rsidRPr="003C671A">
        <w:rPr>
          <w:rFonts w:ascii="Times New Roman" w:hAnsi="Times New Roman" w:cs="Times New Roman"/>
          <w:sz w:val="24"/>
          <w:szCs w:val="24"/>
        </w:rPr>
        <w:t>will be moved</w:t>
      </w:r>
      <w:proofErr w:type="gramEnd"/>
      <w:r w:rsidRPr="003C671A">
        <w:rPr>
          <w:rFonts w:ascii="Times New Roman" w:hAnsi="Times New Roman" w:cs="Times New Roman"/>
          <w:sz w:val="24"/>
          <w:szCs w:val="24"/>
        </w:rPr>
        <w:t xml:space="preserve"> online through summer semester. Retrieved from https://www.mndaily.com/article/2020/04/n-umn-announces-classes-will-be-moved-online-through-summer-semester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Delphi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for Teaching and Learning. (2020). Continuity of instruction. 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http://louisville.edu/delphi/resources/continuity-of-instruction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Drexel University. (2020). COVID-19 technology resources. Retrieved from https://drexel.edu/westphal/student-resources/technology/help-documentation/covid-19/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Duke University. (2020). Keep teaching. Retrieved from https://keepteaching.duke.edu/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Englert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R. M., Epps, J. A., &amp; Clark, K. (2020). Staff update on COVID-19 measures. Retrieved from https://news.temple.edu/announcements/2020-03-13/staff-update-covid-19-measures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Feser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E. (2020). Guidance on remote teaching and testing during COVID-19 response. Retrieved from https://leadership.oregonstate.edu/provost/guidance-remote-teaching-and-testing-during-covid-19-response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Fordham University. (2020). COVID-19 transition resources.</w:t>
      </w:r>
      <w:r w:rsidRPr="003C671A">
        <w:t xml:space="preserve"> </w:t>
      </w:r>
      <w:r w:rsidRPr="003C671A">
        <w:rPr>
          <w:rFonts w:ascii="Times New Roman" w:hAnsi="Times New Roman" w:cs="Times New Roman"/>
          <w:sz w:val="24"/>
          <w:szCs w:val="24"/>
        </w:rPr>
        <w:t>Retrieved from https://www.fordham.edu/info/29624/covid-19_transition_resources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Fort Hayes State University. (2020). Facilitating class remotely - </w:t>
      </w:r>
      <w:proofErr w:type="gramStart"/>
      <w:r w:rsidRPr="003C671A">
        <w:rPr>
          <w:rFonts w:ascii="Times New Roman" w:hAnsi="Times New Roman" w:cs="Times New Roman"/>
          <w:sz w:val="24"/>
          <w:szCs w:val="24"/>
        </w:rPr>
        <w:t>Spring</w:t>
      </w:r>
      <w:proofErr w:type="gramEnd"/>
      <w:r w:rsidRPr="003C671A">
        <w:rPr>
          <w:rFonts w:ascii="Times New Roman" w:hAnsi="Times New Roman" w:cs="Times New Roman"/>
          <w:sz w:val="24"/>
          <w:szCs w:val="24"/>
        </w:rPr>
        <w:t xml:space="preserve"> 2020. Retrieved from https://www.fhsu.edu/learningtechnologies/facilitating-class-remotely/index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Harding, T. (2020). Dear faculty and staff instructors. Retrieved from https://sc.edu/safety/coronavirus/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C671A">
        <w:rPr>
          <w:rFonts w:ascii="Times New Roman" w:hAnsi="Times New Roman" w:cs="Times New Roman"/>
          <w:sz w:val="24"/>
          <w:szCs w:val="24"/>
        </w:rPr>
        <w:t>Houlden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3C671A">
        <w:rPr>
          <w:rFonts w:ascii="Times New Roman" w:hAnsi="Times New Roman" w:cs="Times New Roman"/>
          <w:sz w:val="24"/>
          <w:szCs w:val="24"/>
        </w:rPr>
        <w:t xml:space="preserve"> S., &amp;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Veletsianos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G. (2020). Coronavirus pushes universities to switch to online classes — but are they ready? Retrieved from http://theconversation.com/coronavirus-pushes-universities-to-switch-to-online-classes-but-are-they-ready-132728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Howard Newsroom Staff. (2020). Howard university announces covid-19 case; online classes will now be for the duration of semester. Retrieved from https://newsroom.howard.edu/newsroom/article/12041/howard-university-announces-covid-19-case-online-classes-will-now-be-duration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Ihrer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K. (2020). Instruction and learning during a potential COVID-19 campus closing. Retrieved from https://www.ccny.cuny.edu/presidentsoffice/blog/instruction-and-learning-during-potential-covid-19-campus-closing.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Information and Technology Services (University of Michigan). (2020). Remote resource guide. Retrieved from https://its.umich.edu/remote-resource-guide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Janow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, D. (2020). Message from Dean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Janow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March 13, 2020. Retrieved from https://sipa.columbia.edu/coronavirus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lastRenderedPageBreak/>
        <w:t>Kamenetz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, A. (2020). </w:t>
      </w:r>
      <w:proofErr w:type="gramStart"/>
      <w:r w:rsidRPr="003C671A">
        <w:rPr>
          <w:rFonts w:ascii="Times New Roman" w:hAnsi="Times New Roman" w:cs="Times New Roman"/>
          <w:sz w:val="24"/>
          <w:szCs w:val="24"/>
        </w:rPr>
        <w:t>6</w:t>
      </w:r>
      <w:proofErr w:type="gramEnd"/>
      <w:r w:rsidRPr="003C671A">
        <w:rPr>
          <w:rFonts w:ascii="Times New Roman" w:hAnsi="Times New Roman" w:cs="Times New Roman"/>
          <w:sz w:val="24"/>
          <w:szCs w:val="24"/>
        </w:rPr>
        <w:t xml:space="preserve"> ways universities are responding to coronavirus. Retrieved from https://www.npr.org/2020/03/06/812462913/6-ways-universities-are-responding-to-coronavirus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Kashinsky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L. (2020). MIT announces virtual commencement, joins growing list of Massachusetts colleges postponing in-person celebrations due to coronavirus. Retrieved from https://www.bostonherald.com/2020/03/24/mit-announces-virtual-commencement-joins-growing-list-of-massachusetts-colleges-postponing-in-person-celebrations-due-to-coronavirus/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Kentucky State University. (2020a). Kentucky State University to focus on COVID-19 relief on Giving Tuesday.</w:t>
      </w:r>
      <w:r w:rsidRPr="003C671A">
        <w:rPr>
          <w:rFonts w:ascii="Times New Roman" w:hAnsi="Times New Roman" w:cs="Times New Roman"/>
        </w:rPr>
        <w:t xml:space="preserve"> </w:t>
      </w:r>
      <w:r w:rsidRPr="003C671A">
        <w:rPr>
          <w:rFonts w:ascii="Times New Roman" w:hAnsi="Times New Roman" w:cs="Times New Roman"/>
          <w:sz w:val="24"/>
          <w:szCs w:val="24"/>
        </w:rPr>
        <w:t>Retrieved from https://kysu.edu/2020/04/28/kentucky-state-university-to-focus-on-covid-19-relief-on-giving-tuesday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Kentucky State University. (2020). Kentucky State University students adapt to new normal of online learning. . Retrieved from https://kysu.edu/2020/03/31/kentucky-state-university-students-adapt-to-new-normal-of-online-learning/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Kerr, E. (2020). What to know as coronavirus leads to online exams. Retrieved from https://www.usnews.com/education/best-colleges/articles/what-to-expect-from-online-exams-required-during-the-coronavirus-outbreak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Lee, K. Y. C. (2020). Email from Provost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Yee C. Lee (Apr. 24, 2020). Retrieved from https://coronavirusupdates.uchicago.edu/apr-24-email-update/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Massachusetts Institute of Technology. (2020). </w:t>
      </w:r>
      <w:proofErr w:type="gramStart"/>
      <w:r w:rsidRPr="003C671A">
        <w:rPr>
          <w:rFonts w:ascii="Times New Roman" w:hAnsi="Times New Roman" w:cs="Times New Roman"/>
          <w:sz w:val="24"/>
          <w:szCs w:val="24"/>
        </w:rPr>
        <w:t>Teach</w:t>
      </w:r>
      <w:proofErr w:type="gramEnd"/>
      <w:r w:rsidRPr="003C671A">
        <w:rPr>
          <w:rFonts w:ascii="Times New Roman" w:hAnsi="Times New Roman" w:cs="Times New Roman"/>
          <w:sz w:val="24"/>
          <w:szCs w:val="24"/>
        </w:rPr>
        <w:t xml:space="preserve"> remote: Resources, tools, and support for teaching remotely at MIT. Retrieved from https://teachremote.mit.edu/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Miami University. (2020). Learning, teaching, and working remotely. Retrieved from https://miamioh.edu/coronavirus/remote-learning-teaching/index.html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Miller, V. (2020). Iowa universities deal with pros and pitfalls of online learning brought on by COVID-19. Retrieved from https://www.thegazette.com/subject/news/education/iowa-universities-deal-with-pros-and-pitfalls-of-online-learning-brought-on-by-covid-19-20200403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News Staff. (2020). Recent coronavirus events prompt additional action, coordination and planning. Retrieved from https://news.syr.edu/blog/2020/03/02/recent-coronavirus-events-prompt-additional-action-coordination-and-planning/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rPr>
          <w:rFonts w:ascii="Times New Roman" w:hAnsi="Times New Roman"/>
          <w:sz w:val="24"/>
          <w:lang w:val="en-GB"/>
        </w:rPr>
      </w:pPr>
      <w:r w:rsidRPr="003C671A">
        <w:rPr>
          <w:rFonts w:ascii="Times New Roman" w:hAnsi="Times New Roman"/>
          <w:sz w:val="24"/>
          <w:lang w:val="en-GB"/>
        </w:rPr>
        <w:t>North Carolina State University. (2020). North Carolina State University’s coronavirus response. Retrieved from https://www.ncsu.edu/coronavirus/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Office of the Executive Vice Chancellor and Provost (North Carolina State University). (2020). Keep teaching. Retrieved from https://provost.ncsu.edu/faculty-resources/keep-teaching/resources/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Office of Information Technology (University of Colorado Boulder). (2020). Academic technology resources for teaching continuity. Retrieved from https://oit.colorado.edu/support/academic-technology-resources-teaching-continuity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lastRenderedPageBreak/>
        <w:t xml:space="preserve">Office of the Provost (Texas A&amp;M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Univesity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). (2020). Keep teaching. Retrieved from https://keepteaching.tamu.edu/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Office of the Provost. (2020). Spring/Summer 2020 engaged learning guidelines. Retrieved from https://www.provost.umich.edu/provost_comm/20200410engagedlearningguidelines.html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Office of the Provost (University of South Carolina). (2020). </w:t>
      </w:r>
      <w:proofErr w:type="gramStart"/>
      <w:r w:rsidRPr="003C671A">
        <w:rPr>
          <w:rFonts w:ascii="Times New Roman" w:hAnsi="Times New Roman" w:cs="Times New Roman"/>
          <w:sz w:val="24"/>
          <w:szCs w:val="24"/>
        </w:rPr>
        <w:t>Keep</w:t>
      </w:r>
      <w:proofErr w:type="gramEnd"/>
      <w:r w:rsidRPr="003C671A">
        <w:rPr>
          <w:rFonts w:ascii="Times New Roman" w:hAnsi="Times New Roman" w:cs="Times New Roman"/>
          <w:sz w:val="24"/>
          <w:szCs w:val="24"/>
        </w:rPr>
        <w:t xml:space="preserve"> teaching: Academic continuity planning. Retrieved from https://www.sc.edu/about/offices_and_divisions/provost/academicpriorities/keepteaching/index.php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Office of Teaching, Learning and Technology (University of Iowa). (2020).Technology solutions. Retrieved from https://teach.uiowa.edu/technology-solutions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PennState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Human Resources. (2020). COVID-19 (Coronavirus). Retrieved from https://hr.psu.edu/covid-19-coronavirus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Perman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, J. A. (2020). Statement by USM chancellor Jay A.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Perman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on the remainder of the semester, commencement, and other issues. Retrieved from https://www.usmd.edu/newsroom/news/2004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Portland State University. (2020). Portland State University’s coronavirus response. Retrieved from https://www.pdx.edu/coronavirus-response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Purdue University. (2020). Learning remotely overview. Retrieved from https://www.purdue.edu/innovativelearning/learning-remotely/default.aspx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Rajagopal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K. (2020). Advice (including on how to reach out to your students) as we begin remote teaching.</w:t>
      </w:r>
      <w:r w:rsidRPr="003C671A">
        <w:t xml:space="preserve"> </w:t>
      </w:r>
      <w:r w:rsidRPr="003C671A">
        <w:rPr>
          <w:rFonts w:ascii="Times New Roman" w:hAnsi="Times New Roman" w:cs="Times New Roman"/>
          <w:sz w:val="24"/>
          <w:szCs w:val="24"/>
        </w:rPr>
        <w:t>Retrieved from https://covid19.mit.edu/advice-including-on-how%20to-reach-out-to-your-students-as-we-begin-remote-teaching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Riordan, C. M. (2020). A heartfelt message to my colleagues. Retrieved from   https://news.adelphi.edu/au_news/coronavirus-updates-message-from-the-president-2020-3-22-2020-2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Rosenbaum, T. F., &amp;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Tirell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D. A. (2020).  Spring term instruction. Retrieved from https://www.caltech.edu/campus-life-events/campus-announcements/spring-term-instruction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Ryan, J. E. (2020). March 11: University moves all courses online, urges students to return home. Retrieved from https://news.virginia.edu/content/latest-updates-uvas-response-coronavirus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School of International and Public Affairs. (2020a). Online teaching at SIPA. Retrieved from https://sipa.columbia.edu/sipa-it/services-faculty-staff/online-teaching-sipa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School of International and Public Affairs. (2020b). Services for faculty &amp; staff. Retrieved from https://sipa.columbia.edu/sipait/services-for-faculty-staff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Seattle University. (2020). Information technology services. Retrieved from https://www.seattleu.edu/its/covid19/?redirect=true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Segaren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S. (2020). Coronavirus: Are US universities ready to move all classes online</w:t>
      </w:r>
      <w:proofErr w:type="gramStart"/>
      <w:r w:rsidRPr="003C671A">
        <w:rPr>
          <w:rFonts w:ascii="Times New Roman" w:hAnsi="Times New Roman" w:cs="Times New Roman"/>
          <w:sz w:val="24"/>
          <w:szCs w:val="24"/>
        </w:rPr>
        <w:t>?.</w:t>
      </w:r>
      <w:proofErr w:type="gramEnd"/>
      <w:r w:rsidRPr="003C671A">
        <w:rPr>
          <w:rFonts w:ascii="Times New Roman" w:hAnsi="Times New Roman" w:cs="Times New Roman"/>
          <w:sz w:val="24"/>
          <w:szCs w:val="24"/>
        </w:rPr>
        <w:t xml:space="preserve"> Retrieved from https://www.studyinternational.com/news/us-universities-preparing-coronavirus/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Smalley, A. (2020). Higher education responses to coronavirus (COVID-19). Retrieved from https://www.ncsl.org/research/education/higher-education-responses-to-coronavirus-covid-19.aspx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Smith, R. (2020). Howard University successfully transitions to online instruction in less than two weeks amid coronavirus outbreak. Retrieved from https://newsroom.howard.edu/newsroom/article/12186/howard-university-successfully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SNHU. (2020). Responding together to covid-19. Retrieved from https://www.snhu.edu/about-us/covid-19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Stiffler, L. (2020). How universities and schools are going online amid the COVID-19 outbreak — and the hurdles they face. Retrieved from https://www.geekwire.com/2020/universities-schools-going-online-amid-covid-19-outbreak-hurdles-face/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Sullivan, L. M. (2020). Remote teaching updates. Retrieved from https://www.bu.edu/sph/announcement/remote-teaching-updates/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The Columbia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for Teaching and Learning. (2020). Contingency planning: Teaching online. Retrieved from https://ctl.columbia.edu/resources-and-technology/teaching-with-technology/contingency-planning/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The George Washington University. (2020). Resources for the COVID-19 virtual learning period. Retrieved from https://campusadvisories.gwu.edu/resources-covid-19-virtual-learning-period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The Lane Report. (2020). Q&amp;A with Kentucky State University president regarding COVID-19 response. Retrieved from https://www.lanereport.com/123352/2020/03/qa-with-kentucky-state-university-president-regarding-covid-19-response/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University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Center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for Teaching and Learning. (2020). Resources for remote teaching and learning. Retrieved from https://teaching.pitt.edu/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University of Albany. (2020a). COVID-19 (coronavirus): Information about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UAlbany’s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response. Retrieved from https://www.albany.edu/covid-19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Albany. (2020</w:t>
      </w:r>
      <w:r w:rsidR="00441ECA" w:rsidRPr="003C671A">
        <w:rPr>
          <w:rFonts w:ascii="Times New Roman" w:hAnsi="Times New Roman" w:cs="Times New Roman"/>
          <w:sz w:val="24"/>
          <w:szCs w:val="24"/>
        </w:rPr>
        <w:t>b</w:t>
      </w:r>
      <w:r w:rsidRPr="003C671A">
        <w:rPr>
          <w:rFonts w:ascii="Times New Roman" w:hAnsi="Times New Roman" w:cs="Times New Roman"/>
          <w:sz w:val="24"/>
          <w:szCs w:val="24"/>
        </w:rPr>
        <w:t xml:space="preserve">). Keep teaching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Ualbany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. Retrieved from https://www.albany.edu/covid-19/information-faculty/move-your-course-remote-delivery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 xml:space="preserve">University of Colorado Boulder. (2020). CU Boulder Alert: In-person classes </w:t>
      </w:r>
      <w:proofErr w:type="spellStart"/>
      <w:r w:rsidRPr="003C671A">
        <w:rPr>
          <w:rFonts w:ascii="Times New Roman" w:hAnsi="Times New Roman" w:cs="Times New Roman"/>
          <w:sz w:val="24"/>
          <w:szCs w:val="24"/>
        </w:rPr>
        <w:t>canceled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 xml:space="preserve"> Friday, March 13, 2020. Retrieved from https://www.colorado.edu/cu-boulder-alert-person-classes-canceled-friday-march-13-2020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Delaware. (2020a). COVID-19 updates. Retrieved from https://www.udel.edu/home/coronavirus/updates/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Delaware. (2020b). Students learning remotely. Retrieved from https://services.udel.edu/TDClient/32/Portal/KB/ArticleDet?ID=702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Florida. (2020a). Coronavirus causes universities and colleges to switch to online courses. Retrieved from https://ufonline.ufl.edu/online-courses-resource/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Florida. (2020b). Keep teaching. Retrieved from https://elearning.ufl.edu/keep-teaching/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Maryland. (2020a). Updated MAY 01, 2020 at 1:30 P.M. Retrieved from https://umd.edu/virusinfo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Maryland. (2020b). Instructor resources to teach remotely. Retrieved from https://svp.umd.edu/keepteaching/instructor-resources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Minnesota. (2020). Zoom: Teach online class sessions. Retrieved from https://it.umn.edu/services-technologies/how-tos/zoom-teach-online-class-sessions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Missouri System. (2020). Quick start guide to remote teaching. Retrieved from https://www.umsystem.edu/ums/fa/management/ems/quick-start-guide-teaching-online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Texas (Austin). (2020). Keep learning. Retrieved from https://onestop.utexas.edu/keep-learning/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University of Virginia. (2020). Teaching technologies. Retrieved from https://teachingcontinuity.virginia.edu/teaching-technologies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671A">
        <w:rPr>
          <w:rFonts w:ascii="Times New Roman" w:hAnsi="Times New Roman" w:cs="Times New Roman"/>
          <w:sz w:val="24"/>
          <w:szCs w:val="24"/>
        </w:rPr>
        <w:t>Waitz</w:t>
      </w:r>
      <w:proofErr w:type="spellEnd"/>
      <w:r w:rsidRPr="003C671A">
        <w:rPr>
          <w:rFonts w:ascii="Times New Roman" w:hAnsi="Times New Roman" w:cs="Times New Roman"/>
          <w:sz w:val="24"/>
          <w:szCs w:val="24"/>
        </w:rPr>
        <w:t>, I. A. (2020). Academic continuity planning update to deans and department heads. Retrieved from https://covid19.mit.edu/academic-continuity-planning-update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Weber State University. (2020). In case of emergency. Retrieved from https://www.weber.edu/coops/emergency.html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Yale University. (2020a). Coronavirus Disease 2019 (COVID-19): Yale University actions and response. Retrieved from https://covid19.yale.edu/#movingclasses</w:t>
      </w:r>
    </w:p>
    <w:p w:rsidR="00A562DD" w:rsidRPr="003C671A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62DD" w:rsidRDefault="00A562DD" w:rsidP="00A562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671A">
        <w:rPr>
          <w:rFonts w:ascii="Times New Roman" w:hAnsi="Times New Roman" w:cs="Times New Roman"/>
          <w:sz w:val="24"/>
          <w:szCs w:val="24"/>
        </w:rPr>
        <w:t>Yale University. (2020b). Educational continuity support. Retrieved from https://poorvucenter.yale.edu/news/educational-continuity-support</w:t>
      </w:r>
      <w:bookmarkStart w:id="0" w:name="_GoBack"/>
      <w:bookmarkEnd w:id="0"/>
    </w:p>
    <w:p w:rsidR="00170439" w:rsidRDefault="00170439"/>
    <w:sectPr w:rsidR="001704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2DD"/>
    <w:rsid w:val="00170439"/>
    <w:rsid w:val="003C671A"/>
    <w:rsid w:val="003F5AA6"/>
    <w:rsid w:val="00441ECA"/>
    <w:rsid w:val="00450723"/>
    <w:rsid w:val="00654098"/>
    <w:rsid w:val="00870A7E"/>
    <w:rsid w:val="00935DDC"/>
    <w:rsid w:val="00A56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85B94C-35FA-4B1F-B5AA-C9DBA2BD0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62DD"/>
    <w:pPr>
      <w:spacing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2147</Words>
  <Characters>12244</Characters>
  <Application>Microsoft Office Word</Application>
  <DocSecurity>0</DocSecurity>
  <Lines>102</Lines>
  <Paragraphs>28</Paragraphs>
  <ScaleCrop>false</ScaleCrop>
  <Company>int.unisa.ac.za</Company>
  <LinksUpToDate>false</LinksUpToDate>
  <CharactersWithSpaces>14363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8</cp:revision>
  <dcterms:created xsi:type="dcterms:W3CDTF">2020-06-30T17:25:00Z</dcterms:created>
  <dcterms:modified xsi:type="dcterms:W3CDTF">2020-07-02T10:37:00Z</dcterms:modified>
</cp:coreProperties>
</file>