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05482A" w14:textId="4B1A10FF" w:rsidR="00EB5C7D" w:rsidRDefault="00EB5C7D" w:rsidP="00EB5C7D">
      <w:pPr>
        <w:spacing w:line="480" w:lineRule="auto"/>
        <w:rPr>
          <w:rFonts w:ascii="Times New Roman" w:hAnsi="Times New Roman" w:cs="Times New Roman"/>
          <w:b/>
          <w:sz w:val="24"/>
          <w:szCs w:val="24"/>
        </w:rPr>
      </w:pPr>
      <w:r w:rsidRPr="000D5DEC">
        <w:rPr>
          <w:rFonts w:ascii="Times New Roman" w:hAnsi="Times New Roman" w:cs="Times New Roman"/>
          <w:b/>
          <w:sz w:val="24"/>
          <w:szCs w:val="24"/>
        </w:rPr>
        <w:t>Additional file 2</w:t>
      </w:r>
    </w:p>
    <w:p w14:paraId="420ADA1B" w14:textId="77777777" w:rsidR="00320545" w:rsidRPr="000D5DEC" w:rsidRDefault="00320545" w:rsidP="00EB5C7D">
      <w:pPr>
        <w:spacing w:line="480" w:lineRule="auto"/>
        <w:rPr>
          <w:rFonts w:ascii="Times New Roman" w:hAnsi="Times New Roman" w:cs="Times New Roman"/>
          <w:b/>
          <w:sz w:val="24"/>
          <w:szCs w:val="24"/>
        </w:rPr>
      </w:pPr>
    </w:p>
    <w:p w14:paraId="26AE51D2" w14:textId="77777777" w:rsidR="00EB5C7D" w:rsidRPr="00320545" w:rsidRDefault="00EB5C7D" w:rsidP="00EB5C7D">
      <w:pPr>
        <w:snapToGrid w:val="0"/>
        <w:spacing w:line="480" w:lineRule="auto"/>
        <w:rPr>
          <w:rFonts w:ascii="Times New Roman" w:hAnsi="Times New Roman" w:cs="Times New Roman"/>
          <w:b/>
          <w:sz w:val="24"/>
          <w:szCs w:val="24"/>
          <w:shd w:val="clear" w:color="auto" w:fill="FFFFFF"/>
        </w:rPr>
      </w:pPr>
      <w:r w:rsidRPr="00320545">
        <w:rPr>
          <w:rFonts w:ascii="Times New Roman" w:hAnsi="Times New Roman" w:cs="Times New Roman"/>
          <w:b/>
          <w:sz w:val="24"/>
          <w:szCs w:val="24"/>
          <w:shd w:val="clear" w:color="auto" w:fill="FFFFFF"/>
        </w:rPr>
        <w:t xml:space="preserve">Hydrostatic Pressure Regulates Microbial Structuring and Metabolic Functions in the Pelagic Ocean </w:t>
      </w:r>
    </w:p>
    <w:p w14:paraId="0885A19C" w14:textId="77777777" w:rsidR="00EB5C7D" w:rsidRPr="000D5DEC" w:rsidRDefault="00EB5C7D" w:rsidP="00EB5C7D">
      <w:pPr>
        <w:snapToGrid w:val="0"/>
        <w:spacing w:line="480" w:lineRule="auto"/>
        <w:rPr>
          <w:rFonts w:ascii="Times New Roman" w:hAnsi="Times New Roman" w:cs="Times New Roman"/>
          <w:b/>
          <w:sz w:val="24"/>
          <w:szCs w:val="24"/>
          <w:shd w:val="clear" w:color="auto" w:fill="FFFFFF"/>
        </w:rPr>
      </w:pPr>
    </w:p>
    <w:p w14:paraId="0995999E" w14:textId="77777777" w:rsidR="00EB5C7D" w:rsidRPr="000D5DEC" w:rsidRDefault="00EB5C7D" w:rsidP="00EB5C7D">
      <w:pPr>
        <w:spacing w:line="480" w:lineRule="auto"/>
        <w:rPr>
          <w:rFonts w:ascii="Times New Roman" w:hAnsi="Times New Roman" w:cs="Times New Roman"/>
          <w:sz w:val="24"/>
          <w:szCs w:val="24"/>
          <w:vertAlign w:val="superscript"/>
        </w:rPr>
      </w:pPr>
      <w:r w:rsidRPr="000D5DEC">
        <w:rPr>
          <w:rFonts w:ascii="Times New Roman" w:hAnsi="Times New Roman" w:cs="Times New Roman"/>
          <w:sz w:val="24"/>
          <w:szCs w:val="24"/>
        </w:rPr>
        <w:t xml:space="preserve">Ying </w:t>
      </w:r>
      <w:proofErr w:type="spellStart"/>
      <w:r w:rsidRPr="000D5DEC">
        <w:rPr>
          <w:rFonts w:ascii="Times New Roman" w:hAnsi="Times New Roman" w:cs="Times New Roman"/>
          <w:sz w:val="24"/>
          <w:szCs w:val="24"/>
        </w:rPr>
        <w:t>Liu</w:t>
      </w:r>
      <w:r w:rsidRPr="000D5DEC">
        <w:rPr>
          <w:rFonts w:ascii="Times New Roman" w:hAnsi="Times New Roman" w:cs="Times New Roman"/>
          <w:sz w:val="24"/>
          <w:szCs w:val="24"/>
          <w:vertAlign w:val="superscript"/>
        </w:rPr>
        <w:t>1</w:t>
      </w:r>
      <w:proofErr w:type="spellEnd"/>
      <w:r w:rsidRPr="000D5DEC">
        <w:rPr>
          <w:rFonts w:ascii="Times New Roman" w:hAnsi="Times New Roman" w:cs="Times New Roman"/>
          <w:sz w:val="24"/>
          <w:szCs w:val="24"/>
        </w:rPr>
        <w:t xml:space="preserve">, </w:t>
      </w:r>
      <w:proofErr w:type="spellStart"/>
      <w:r w:rsidRPr="000D5DEC">
        <w:rPr>
          <w:rFonts w:ascii="Times New Roman" w:hAnsi="Times New Roman" w:cs="Times New Roman"/>
          <w:sz w:val="24"/>
          <w:szCs w:val="24"/>
        </w:rPr>
        <w:t>Mengchu</w:t>
      </w:r>
      <w:proofErr w:type="spellEnd"/>
      <w:r w:rsidRPr="000D5DEC">
        <w:rPr>
          <w:rFonts w:ascii="Times New Roman" w:hAnsi="Times New Roman" w:cs="Times New Roman"/>
          <w:sz w:val="24"/>
          <w:szCs w:val="24"/>
        </w:rPr>
        <w:t xml:space="preserve"> </w:t>
      </w:r>
      <w:proofErr w:type="spellStart"/>
      <w:r w:rsidRPr="000D5DEC">
        <w:rPr>
          <w:rFonts w:ascii="Times New Roman" w:hAnsi="Times New Roman" w:cs="Times New Roman"/>
          <w:sz w:val="24"/>
          <w:szCs w:val="24"/>
        </w:rPr>
        <w:t>Zeng</w:t>
      </w:r>
      <w:r w:rsidRPr="000D5DEC">
        <w:rPr>
          <w:rFonts w:ascii="Times New Roman" w:hAnsi="Times New Roman" w:cs="Times New Roman"/>
          <w:sz w:val="24"/>
          <w:szCs w:val="24"/>
          <w:vertAlign w:val="superscript"/>
        </w:rPr>
        <w:t>2</w:t>
      </w:r>
      <w:proofErr w:type="spellEnd"/>
      <w:r w:rsidRPr="000D5DEC">
        <w:rPr>
          <w:rFonts w:ascii="Times New Roman" w:hAnsi="Times New Roman" w:cs="Times New Roman"/>
          <w:sz w:val="24"/>
          <w:szCs w:val="24"/>
        </w:rPr>
        <w:t xml:space="preserve">, </w:t>
      </w:r>
      <w:proofErr w:type="spellStart"/>
      <w:r w:rsidRPr="000D5DEC">
        <w:rPr>
          <w:rFonts w:ascii="Times New Roman" w:hAnsi="Times New Roman" w:cs="Times New Roman"/>
          <w:sz w:val="24"/>
          <w:szCs w:val="24"/>
        </w:rPr>
        <w:t>Zhe</w:t>
      </w:r>
      <w:proofErr w:type="spellEnd"/>
      <w:r w:rsidRPr="000D5DEC">
        <w:rPr>
          <w:rFonts w:ascii="Times New Roman" w:hAnsi="Times New Roman" w:cs="Times New Roman"/>
          <w:sz w:val="24"/>
          <w:szCs w:val="24"/>
        </w:rPr>
        <w:t xml:space="preserve"> </w:t>
      </w:r>
      <w:proofErr w:type="spellStart"/>
      <w:r w:rsidRPr="000D5DEC">
        <w:rPr>
          <w:rFonts w:ascii="Times New Roman" w:hAnsi="Times New Roman" w:cs="Times New Roman"/>
          <w:sz w:val="24"/>
          <w:szCs w:val="24"/>
        </w:rPr>
        <w:t>Xie</w:t>
      </w:r>
      <w:r w:rsidRPr="000D5DEC">
        <w:rPr>
          <w:rFonts w:ascii="Times New Roman" w:hAnsi="Times New Roman" w:cs="Times New Roman"/>
          <w:sz w:val="24"/>
          <w:szCs w:val="24"/>
          <w:vertAlign w:val="superscript"/>
        </w:rPr>
        <w:t>1</w:t>
      </w:r>
      <w:proofErr w:type="spellEnd"/>
      <w:r w:rsidRPr="000D5DEC">
        <w:rPr>
          <w:rFonts w:ascii="Times New Roman" w:hAnsi="Times New Roman" w:cs="Times New Roman"/>
          <w:sz w:val="24"/>
          <w:szCs w:val="24"/>
        </w:rPr>
        <w:t xml:space="preserve">, </w:t>
      </w:r>
      <w:proofErr w:type="spellStart"/>
      <w:r w:rsidRPr="000D5DEC">
        <w:rPr>
          <w:rFonts w:ascii="Times New Roman" w:hAnsi="Times New Roman" w:cs="Times New Roman"/>
          <w:sz w:val="24"/>
          <w:szCs w:val="24"/>
        </w:rPr>
        <w:t>Daliang</w:t>
      </w:r>
      <w:proofErr w:type="spellEnd"/>
      <w:r w:rsidRPr="000D5DEC">
        <w:rPr>
          <w:rFonts w:ascii="Times New Roman" w:hAnsi="Times New Roman" w:cs="Times New Roman"/>
          <w:sz w:val="24"/>
          <w:szCs w:val="24"/>
        </w:rPr>
        <w:t xml:space="preserve"> </w:t>
      </w:r>
      <w:proofErr w:type="spellStart"/>
      <w:r w:rsidRPr="000D5DEC">
        <w:rPr>
          <w:rFonts w:ascii="Times New Roman" w:hAnsi="Times New Roman" w:cs="Times New Roman"/>
          <w:sz w:val="24"/>
          <w:szCs w:val="24"/>
        </w:rPr>
        <w:t>Ning</w:t>
      </w:r>
      <w:r w:rsidRPr="000D5DEC">
        <w:rPr>
          <w:rFonts w:ascii="Times New Roman" w:hAnsi="Times New Roman" w:cs="Times New Roman"/>
          <w:sz w:val="24"/>
          <w:szCs w:val="24"/>
          <w:vertAlign w:val="superscript"/>
        </w:rPr>
        <w:t>3</w:t>
      </w:r>
      <w:proofErr w:type="spellEnd"/>
      <w:r w:rsidRPr="000D5DEC">
        <w:rPr>
          <w:rFonts w:ascii="Times New Roman" w:hAnsi="Times New Roman" w:cs="Times New Roman"/>
          <w:sz w:val="24"/>
          <w:szCs w:val="24"/>
        </w:rPr>
        <w:t xml:space="preserve">, </w:t>
      </w:r>
      <w:proofErr w:type="spellStart"/>
      <w:r w:rsidRPr="000D5DEC">
        <w:rPr>
          <w:rFonts w:ascii="Times New Roman" w:hAnsi="Times New Roman" w:cs="Times New Roman"/>
          <w:sz w:val="24"/>
          <w:szCs w:val="24"/>
        </w:rPr>
        <w:t>Jizhong</w:t>
      </w:r>
      <w:proofErr w:type="spellEnd"/>
      <w:r w:rsidRPr="000D5DEC">
        <w:rPr>
          <w:rFonts w:ascii="Times New Roman" w:hAnsi="Times New Roman" w:cs="Times New Roman"/>
          <w:sz w:val="24"/>
          <w:szCs w:val="24"/>
        </w:rPr>
        <w:t xml:space="preserve"> </w:t>
      </w:r>
      <w:proofErr w:type="spellStart"/>
      <w:r w:rsidRPr="000D5DEC">
        <w:rPr>
          <w:rFonts w:ascii="Times New Roman" w:hAnsi="Times New Roman" w:cs="Times New Roman"/>
          <w:sz w:val="24"/>
          <w:szCs w:val="24"/>
        </w:rPr>
        <w:t>Zhou</w:t>
      </w:r>
      <w:r w:rsidRPr="000D5DEC">
        <w:rPr>
          <w:rFonts w:ascii="Times New Roman" w:hAnsi="Times New Roman" w:cs="Times New Roman"/>
          <w:sz w:val="24"/>
          <w:szCs w:val="24"/>
          <w:vertAlign w:val="superscript"/>
        </w:rPr>
        <w:t>3</w:t>
      </w:r>
      <w:proofErr w:type="gramStart"/>
      <w:r w:rsidRPr="000D5DEC">
        <w:rPr>
          <w:rFonts w:ascii="Times New Roman" w:hAnsi="Times New Roman" w:cs="Times New Roman"/>
          <w:sz w:val="24"/>
          <w:szCs w:val="24"/>
          <w:vertAlign w:val="superscript"/>
        </w:rPr>
        <w:t>,4,5,6</w:t>
      </w:r>
      <w:proofErr w:type="spellEnd"/>
      <w:proofErr w:type="gramEnd"/>
      <w:r w:rsidRPr="000D5DEC">
        <w:rPr>
          <w:rFonts w:ascii="Times New Roman" w:hAnsi="Times New Roman" w:cs="Times New Roman"/>
          <w:sz w:val="24"/>
          <w:szCs w:val="24"/>
        </w:rPr>
        <w:t xml:space="preserve">, Xi </w:t>
      </w:r>
      <w:proofErr w:type="spellStart"/>
      <w:r w:rsidRPr="000D5DEC">
        <w:rPr>
          <w:rFonts w:ascii="Times New Roman" w:hAnsi="Times New Roman" w:cs="Times New Roman"/>
          <w:sz w:val="24"/>
          <w:szCs w:val="24"/>
        </w:rPr>
        <w:t>Yu</w:t>
      </w:r>
      <w:r w:rsidRPr="000D5DEC">
        <w:rPr>
          <w:rFonts w:ascii="Times New Roman" w:hAnsi="Times New Roman" w:cs="Times New Roman"/>
          <w:sz w:val="24"/>
          <w:szCs w:val="24"/>
          <w:vertAlign w:val="superscript"/>
        </w:rPr>
        <w:t>1</w:t>
      </w:r>
      <w:proofErr w:type="spellEnd"/>
      <w:r w:rsidRPr="000D5DEC">
        <w:rPr>
          <w:rFonts w:ascii="Times New Roman" w:hAnsi="Times New Roman" w:cs="Times New Roman"/>
          <w:sz w:val="24"/>
          <w:szCs w:val="24"/>
        </w:rPr>
        <w:t xml:space="preserve">, </w:t>
      </w:r>
      <w:proofErr w:type="spellStart"/>
      <w:r w:rsidRPr="000D5DEC">
        <w:rPr>
          <w:rFonts w:ascii="Times New Roman" w:hAnsi="Times New Roman" w:cs="Times New Roman"/>
          <w:sz w:val="24"/>
          <w:szCs w:val="24"/>
        </w:rPr>
        <w:t>Rulong</w:t>
      </w:r>
      <w:proofErr w:type="spellEnd"/>
      <w:r w:rsidRPr="000D5DEC">
        <w:rPr>
          <w:rFonts w:ascii="Times New Roman" w:hAnsi="Times New Roman" w:cs="Times New Roman"/>
          <w:sz w:val="24"/>
          <w:szCs w:val="24"/>
        </w:rPr>
        <w:t xml:space="preserve"> </w:t>
      </w:r>
      <w:proofErr w:type="spellStart"/>
      <w:r w:rsidRPr="000D5DEC">
        <w:rPr>
          <w:rFonts w:ascii="Times New Roman" w:hAnsi="Times New Roman" w:cs="Times New Roman"/>
          <w:sz w:val="24"/>
          <w:szCs w:val="24"/>
        </w:rPr>
        <w:t>Liu</w:t>
      </w:r>
      <w:r w:rsidRPr="000D5DEC">
        <w:rPr>
          <w:rFonts w:ascii="Times New Roman" w:hAnsi="Times New Roman" w:cs="Times New Roman"/>
          <w:sz w:val="24"/>
          <w:szCs w:val="24"/>
          <w:vertAlign w:val="superscript"/>
        </w:rPr>
        <w:t>1</w:t>
      </w:r>
      <w:proofErr w:type="spellEnd"/>
      <w:r w:rsidRPr="000D5DEC">
        <w:rPr>
          <w:rFonts w:ascii="Times New Roman" w:hAnsi="Times New Roman" w:cs="Times New Roman"/>
          <w:sz w:val="24"/>
          <w:szCs w:val="24"/>
        </w:rPr>
        <w:t xml:space="preserve">, Li </w:t>
      </w:r>
      <w:proofErr w:type="spellStart"/>
      <w:r w:rsidRPr="000D5DEC">
        <w:rPr>
          <w:rFonts w:ascii="Times New Roman" w:hAnsi="Times New Roman" w:cs="Times New Roman"/>
          <w:sz w:val="24"/>
          <w:szCs w:val="24"/>
        </w:rPr>
        <w:t>Zhang</w:t>
      </w:r>
      <w:r w:rsidRPr="000D5DEC">
        <w:rPr>
          <w:rFonts w:ascii="Times New Roman" w:hAnsi="Times New Roman" w:cs="Times New Roman"/>
          <w:sz w:val="24"/>
          <w:szCs w:val="24"/>
          <w:vertAlign w:val="superscript"/>
        </w:rPr>
        <w:t>2</w:t>
      </w:r>
      <w:proofErr w:type="spellEnd"/>
      <w:r w:rsidRPr="000D5DEC">
        <w:rPr>
          <w:rFonts w:ascii="Times New Roman" w:hAnsi="Times New Roman" w:cs="Times New Roman"/>
          <w:sz w:val="24"/>
          <w:szCs w:val="24"/>
          <w:vertAlign w:val="superscript"/>
        </w:rPr>
        <w:t>*</w:t>
      </w:r>
      <w:r w:rsidRPr="000D5DEC">
        <w:rPr>
          <w:rFonts w:ascii="Times New Roman" w:hAnsi="Times New Roman" w:cs="Times New Roman"/>
          <w:sz w:val="24"/>
          <w:szCs w:val="24"/>
        </w:rPr>
        <w:t xml:space="preserve"> and </w:t>
      </w:r>
      <w:proofErr w:type="spellStart"/>
      <w:r w:rsidRPr="000D5DEC">
        <w:rPr>
          <w:rFonts w:ascii="Times New Roman" w:hAnsi="Times New Roman" w:cs="Times New Roman"/>
          <w:sz w:val="24"/>
          <w:szCs w:val="24"/>
        </w:rPr>
        <w:t>Jiasong</w:t>
      </w:r>
      <w:proofErr w:type="spellEnd"/>
      <w:r w:rsidRPr="000D5DEC">
        <w:rPr>
          <w:rFonts w:ascii="Times New Roman" w:hAnsi="Times New Roman" w:cs="Times New Roman"/>
          <w:sz w:val="24"/>
          <w:szCs w:val="24"/>
        </w:rPr>
        <w:t xml:space="preserve"> </w:t>
      </w:r>
      <w:proofErr w:type="spellStart"/>
      <w:r w:rsidRPr="000D5DEC">
        <w:rPr>
          <w:rFonts w:ascii="Times New Roman" w:hAnsi="Times New Roman" w:cs="Times New Roman"/>
          <w:sz w:val="24"/>
          <w:szCs w:val="24"/>
        </w:rPr>
        <w:t>Fang</w:t>
      </w:r>
      <w:r w:rsidRPr="000D5DEC">
        <w:rPr>
          <w:rFonts w:ascii="Times New Roman" w:hAnsi="Times New Roman" w:cs="Times New Roman"/>
          <w:sz w:val="24"/>
          <w:szCs w:val="24"/>
          <w:vertAlign w:val="superscript"/>
        </w:rPr>
        <w:t>1,7</w:t>
      </w:r>
      <w:proofErr w:type="spellEnd"/>
      <w:r w:rsidRPr="000D5DEC">
        <w:rPr>
          <w:rFonts w:ascii="Times New Roman" w:hAnsi="Times New Roman" w:cs="Times New Roman"/>
          <w:sz w:val="24"/>
          <w:szCs w:val="24"/>
          <w:vertAlign w:val="superscript"/>
        </w:rPr>
        <w:t>*</w:t>
      </w:r>
    </w:p>
    <w:p w14:paraId="4B3301DD" w14:textId="77777777" w:rsidR="00EB5C7D" w:rsidRPr="000D5DEC" w:rsidRDefault="00EB5C7D" w:rsidP="00EB5C7D">
      <w:pPr>
        <w:spacing w:beforeLines="100" w:before="312" w:afterLines="100" w:after="312" w:line="480" w:lineRule="auto"/>
        <w:rPr>
          <w:rFonts w:ascii="Times New Roman" w:hAnsi="Times New Roman" w:cs="Times New Roman"/>
          <w:sz w:val="24"/>
          <w:szCs w:val="24"/>
        </w:rPr>
      </w:pPr>
    </w:p>
    <w:p w14:paraId="7EDB4F5A" w14:textId="77777777" w:rsidR="00EB5C7D" w:rsidRPr="000D5DEC" w:rsidRDefault="00EB5C7D" w:rsidP="00EB5C7D">
      <w:pPr>
        <w:spacing w:beforeLines="100" w:before="312" w:afterLines="100" w:after="312" w:line="480" w:lineRule="auto"/>
        <w:rPr>
          <w:rFonts w:ascii="Times New Roman" w:hAnsi="Times New Roman" w:cs="Times New Roman"/>
          <w:sz w:val="24"/>
          <w:szCs w:val="24"/>
        </w:rPr>
      </w:pPr>
    </w:p>
    <w:p w14:paraId="3E802841" w14:textId="77777777" w:rsidR="00EB5C7D" w:rsidRPr="000D5DEC" w:rsidRDefault="00EB5C7D" w:rsidP="00EB5C7D">
      <w:pPr>
        <w:spacing w:beforeLines="100" w:before="312" w:afterLines="100" w:after="312" w:line="480" w:lineRule="auto"/>
        <w:rPr>
          <w:rFonts w:ascii="Times New Roman" w:hAnsi="Times New Roman" w:cs="Times New Roman"/>
          <w:sz w:val="24"/>
          <w:szCs w:val="24"/>
        </w:rPr>
      </w:pPr>
    </w:p>
    <w:p w14:paraId="5595297E" w14:textId="77777777" w:rsidR="00EB5C7D" w:rsidRPr="000D5DEC" w:rsidRDefault="00EB5C7D" w:rsidP="00EB5C7D">
      <w:pPr>
        <w:spacing w:line="360" w:lineRule="auto"/>
        <w:rPr>
          <w:rFonts w:ascii="Times New Roman" w:hAnsi="Times New Roman" w:cs="Times New Roman"/>
          <w:sz w:val="24"/>
          <w:szCs w:val="24"/>
        </w:rPr>
      </w:pPr>
      <w:r w:rsidRPr="000D5DEC">
        <w:rPr>
          <w:rFonts w:ascii="Times New Roman" w:hAnsi="Times New Roman" w:cs="Times New Roman"/>
          <w:sz w:val="24"/>
          <w:szCs w:val="24"/>
        </w:rPr>
        <w:t xml:space="preserve">*Corresponding author: </w:t>
      </w:r>
      <w:proofErr w:type="spellStart"/>
      <w:r w:rsidRPr="000D5DEC">
        <w:rPr>
          <w:rFonts w:ascii="Times New Roman" w:hAnsi="Times New Roman" w:cs="Times New Roman"/>
          <w:sz w:val="24"/>
          <w:szCs w:val="24"/>
        </w:rPr>
        <w:t>Jiasong</w:t>
      </w:r>
      <w:proofErr w:type="spellEnd"/>
      <w:r w:rsidRPr="000D5DEC">
        <w:rPr>
          <w:rFonts w:ascii="Times New Roman" w:hAnsi="Times New Roman" w:cs="Times New Roman"/>
          <w:sz w:val="24"/>
          <w:szCs w:val="24"/>
        </w:rPr>
        <w:t xml:space="preserve"> Fang, </w:t>
      </w:r>
      <w:hyperlink r:id="rId8" w:history="1">
        <w:proofErr w:type="spellStart"/>
        <w:r w:rsidRPr="000D5DEC">
          <w:rPr>
            <w:rFonts w:ascii="Times New Roman" w:hAnsi="Times New Roman" w:cs="Times New Roman"/>
            <w:color w:val="0000FF"/>
            <w:sz w:val="24"/>
            <w:szCs w:val="24"/>
            <w:u w:val="single"/>
          </w:rPr>
          <w:t>jsfang@shou.edu.cn</w:t>
        </w:r>
        <w:proofErr w:type="spellEnd"/>
      </w:hyperlink>
      <w:r w:rsidRPr="000D5DEC">
        <w:rPr>
          <w:rFonts w:ascii="Times New Roman" w:hAnsi="Times New Roman" w:cs="Times New Roman"/>
          <w:sz w:val="24"/>
          <w:szCs w:val="24"/>
        </w:rPr>
        <w:t xml:space="preserve">; Li Zhang, </w:t>
      </w:r>
      <w:proofErr w:type="spellStart"/>
      <w:r w:rsidRPr="000D5DEC">
        <w:rPr>
          <w:rFonts w:ascii="Times New Roman" w:hAnsi="Times New Roman" w:cs="Times New Roman"/>
          <w:color w:val="0000FF"/>
          <w:sz w:val="24"/>
          <w:szCs w:val="24"/>
          <w:u w:val="single"/>
        </w:rPr>
        <w:t>lizhang@cug.edu.cn</w:t>
      </w:r>
      <w:proofErr w:type="spellEnd"/>
      <w:r w:rsidRPr="000D5DEC">
        <w:rPr>
          <w:rFonts w:ascii="Times New Roman" w:hAnsi="Times New Roman" w:cs="Times New Roman"/>
          <w:sz w:val="24"/>
          <w:szCs w:val="24"/>
        </w:rPr>
        <w:t>.</w:t>
      </w:r>
    </w:p>
    <w:p w14:paraId="5665A57B" w14:textId="77777777" w:rsidR="00EB5C7D" w:rsidRPr="000D5DEC" w:rsidRDefault="00EB5C7D" w:rsidP="00EB5C7D">
      <w:pPr>
        <w:spacing w:beforeLines="100" w:before="312" w:afterLines="100" w:after="312" w:line="480" w:lineRule="auto"/>
        <w:rPr>
          <w:rFonts w:ascii="Times New Roman" w:hAnsi="Times New Roman" w:cs="Times New Roman"/>
          <w:sz w:val="24"/>
          <w:szCs w:val="24"/>
        </w:rPr>
      </w:pPr>
    </w:p>
    <w:p w14:paraId="148A504E" w14:textId="77777777" w:rsidR="00EB5C7D" w:rsidRPr="000D5DEC" w:rsidRDefault="00EB5C7D" w:rsidP="00EB5C7D">
      <w:pPr>
        <w:spacing w:line="480" w:lineRule="auto"/>
        <w:rPr>
          <w:rFonts w:ascii="Times New Roman" w:hAnsi="Times New Roman" w:cs="Times New Roman"/>
          <w:sz w:val="24"/>
          <w:szCs w:val="24"/>
        </w:rPr>
      </w:pPr>
    </w:p>
    <w:p w14:paraId="1937740A" w14:textId="77777777" w:rsidR="00EB5C7D" w:rsidRPr="000D5DEC" w:rsidRDefault="00EB5C7D" w:rsidP="00EB5C7D">
      <w:pPr>
        <w:keepNext/>
        <w:spacing w:line="480" w:lineRule="auto"/>
        <w:outlineLvl w:val="1"/>
        <w:rPr>
          <w:rFonts w:ascii="Times New Roman" w:eastAsia="Times New Roman" w:hAnsi="Times New Roman" w:cs="Times New Roman"/>
          <w:bCs/>
          <w:iCs/>
          <w:sz w:val="24"/>
          <w:szCs w:val="24"/>
          <w:lang w:eastAsia="es-ES"/>
        </w:rPr>
      </w:pPr>
      <w:r w:rsidRPr="000D5DEC">
        <w:rPr>
          <w:rFonts w:ascii="Times New Roman" w:eastAsia="Calibri" w:hAnsi="Times New Roman" w:cs="Times New Roman"/>
          <w:b/>
          <w:sz w:val="24"/>
          <w:szCs w:val="24"/>
          <w:lang w:eastAsia="es-ES"/>
        </w:rPr>
        <w:br w:type="page"/>
      </w:r>
    </w:p>
    <w:p w14:paraId="7F6B63D8" w14:textId="77777777" w:rsidR="00EB5C7D" w:rsidRPr="000D5DEC" w:rsidRDefault="00EB5C7D" w:rsidP="00EB5C7D">
      <w:pPr>
        <w:snapToGrid w:val="0"/>
        <w:spacing w:line="480" w:lineRule="auto"/>
        <w:rPr>
          <w:rFonts w:ascii="Times New Roman" w:hAnsi="Times New Roman" w:cs="Times New Roman"/>
          <w:b/>
          <w:sz w:val="24"/>
          <w:szCs w:val="24"/>
        </w:rPr>
      </w:pPr>
      <w:bookmarkStart w:id="0" w:name="_Hlk520745706"/>
      <w:r w:rsidRPr="000D5DEC">
        <w:rPr>
          <w:rFonts w:ascii="Times New Roman" w:hAnsi="Times New Roman" w:cs="Times New Roman"/>
          <w:b/>
          <w:sz w:val="24"/>
          <w:szCs w:val="24"/>
        </w:rPr>
        <w:lastRenderedPageBreak/>
        <w:t>Supplementary Methods</w:t>
      </w:r>
    </w:p>
    <w:p w14:paraId="55E248DB" w14:textId="77777777" w:rsidR="00EB5C7D" w:rsidRPr="000D5DEC" w:rsidRDefault="00EB5C7D" w:rsidP="00EB5C7D">
      <w:pPr>
        <w:snapToGrid w:val="0"/>
        <w:spacing w:beforeLines="100" w:before="312" w:line="480" w:lineRule="auto"/>
        <w:rPr>
          <w:rFonts w:ascii="Times New Roman" w:hAnsi="Times New Roman" w:cs="Times New Roman"/>
          <w:b/>
          <w:sz w:val="24"/>
          <w:szCs w:val="24"/>
        </w:rPr>
      </w:pPr>
      <w:bookmarkStart w:id="1" w:name="_Hlk520745605"/>
      <w:bookmarkEnd w:id="0"/>
      <w:r w:rsidRPr="000D5DEC">
        <w:rPr>
          <w:rFonts w:ascii="Times New Roman" w:hAnsi="Times New Roman" w:cs="Times New Roman"/>
          <w:b/>
          <w:sz w:val="24"/>
          <w:szCs w:val="24"/>
        </w:rPr>
        <w:t xml:space="preserve">The production of </w:t>
      </w:r>
      <w:proofErr w:type="spellStart"/>
      <w:r w:rsidRPr="000D5DEC">
        <w:rPr>
          <w:rFonts w:ascii="Times New Roman" w:hAnsi="Times New Roman" w:cs="Times New Roman"/>
          <w:b/>
          <w:sz w:val="24"/>
          <w:szCs w:val="24"/>
          <w:vertAlign w:val="superscript"/>
        </w:rPr>
        <w:t>13</w:t>
      </w:r>
      <w:r w:rsidRPr="000D5DEC">
        <w:rPr>
          <w:rFonts w:ascii="Times New Roman" w:hAnsi="Times New Roman" w:cs="Times New Roman"/>
          <w:b/>
          <w:sz w:val="24"/>
          <w:szCs w:val="24"/>
        </w:rPr>
        <w:t>C</w:t>
      </w:r>
      <w:proofErr w:type="spellEnd"/>
      <w:r w:rsidRPr="000D5DEC">
        <w:rPr>
          <w:rFonts w:ascii="Times New Roman" w:hAnsi="Times New Roman" w:cs="Times New Roman"/>
          <w:b/>
          <w:sz w:val="24"/>
          <w:szCs w:val="24"/>
        </w:rPr>
        <w:t>-labeled diatom detritus</w:t>
      </w:r>
    </w:p>
    <w:p w14:paraId="663026DE" w14:textId="44BCC642" w:rsidR="00C62E7D" w:rsidRPr="000D5DEC" w:rsidRDefault="00EB5C7D" w:rsidP="00EB5C7D">
      <w:pPr>
        <w:spacing w:line="480" w:lineRule="auto"/>
        <w:rPr>
          <w:rFonts w:ascii="Times New Roman" w:hAnsi="Times New Roman" w:cs="Times New Roman"/>
          <w:iCs/>
          <w:sz w:val="24"/>
          <w:szCs w:val="24"/>
        </w:rPr>
      </w:pPr>
      <w:r w:rsidRPr="000D5DEC">
        <w:rPr>
          <w:rFonts w:ascii="Times New Roman" w:hAnsi="Times New Roman" w:cs="Times New Roman"/>
          <w:iCs/>
          <w:sz w:val="24"/>
          <w:szCs w:val="24"/>
        </w:rPr>
        <w:t>The incubation system of diatom contained 5 L sterile artificial seawater (</w:t>
      </w:r>
      <w:proofErr w:type="spellStart"/>
      <w:r w:rsidRPr="000D5DEC">
        <w:rPr>
          <w:rFonts w:ascii="Times New Roman" w:hAnsi="Times New Roman" w:cs="Times New Roman"/>
          <w:iCs/>
          <w:sz w:val="24"/>
          <w:szCs w:val="24"/>
        </w:rPr>
        <w:t>ASW</w:t>
      </w:r>
      <w:proofErr w:type="spellEnd"/>
      <w:r w:rsidRPr="000D5DEC">
        <w:rPr>
          <w:rFonts w:ascii="Times New Roman" w:hAnsi="Times New Roman" w:cs="Times New Roman"/>
          <w:iCs/>
          <w:sz w:val="24"/>
          <w:szCs w:val="24"/>
        </w:rPr>
        <w:t xml:space="preserve">) </w:t>
      </w:r>
      <w:r w:rsidRPr="000D5DEC">
        <w:rPr>
          <w:rFonts w:ascii="Times New Roman" w:hAnsi="Times New Roman" w:cs="Times New Roman"/>
          <w:iCs/>
          <w:sz w:val="24"/>
          <w:szCs w:val="24"/>
        </w:rPr>
        <w:fldChar w:fldCharType="begin"/>
      </w:r>
      <w:r w:rsidR="00E47BE6" w:rsidRPr="000D5DEC">
        <w:rPr>
          <w:rFonts w:ascii="Times New Roman" w:hAnsi="Times New Roman" w:cs="Times New Roman"/>
          <w:iCs/>
          <w:sz w:val="24"/>
          <w:szCs w:val="24"/>
        </w:rPr>
        <w:instrText xml:space="preserve"> ADDIN EN.CITE &lt;EndNote&gt;&lt;Cite&gt;&lt;Author&gt;Berges&lt;/Author&gt;&lt;Year&gt;2001&lt;/Year&gt;&lt;RecNum&gt;85&lt;/RecNum&gt;&lt;DisplayText&gt;[1]&lt;/DisplayText&gt;&lt;record&gt;&lt;rec-number&gt;85&lt;/rec-number&gt;&lt;foreign-keys&gt;&lt;key app="EN" db-id="aadaea0zrpxfaaeptfpp5xeftp00sr9ws5ad" timestamp="1622004922"&gt;85&lt;/key&gt;&lt;/foreign-keys&gt;&lt;ref-type name="Journal Article"&gt;17&lt;/ref-type&gt;&lt;contributors&gt;&lt;authors&gt;&lt;author&gt;Berges, John A&lt;/author&gt;&lt;author&gt;Franklin, Daniel J&lt;/author&gt;&lt;author&gt;Harrison, Paul J&lt;/author&gt;&lt;/authors&gt;&lt;/contributors&gt;&lt;titles&gt;&lt;title&gt;Evolution of an artificial seawater medium: improvements in enriched seawater, artificial water over the last two decades&lt;/title&gt;&lt;secondary-title&gt;Journal of Phycology&lt;/secondary-title&gt;&lt;/titles&gt;&lt;periodical&gt;&lt;full-title&gt;Journal of Phycology&lt;/full-title&gt;&lt;/periodical&gt;&lt;pages&gt;1138-1145&lt;/pages&gt;&lt;volume&gt;37&lt;/volume&gt;&lt;number&gt;6&lt;/number&gt;&lt;dates&gt;&lt;year&gt;2001&lt;/year&gt;&lt;/dates&gt;&lt;isbn&gt;0022-3646&lt;/isbn&gt;&lt;urls&gt;&lt;/urls&gt;&lt;electronic-resource-num&gt; https://doi.org/10.1046/j.1529-8817.2001.01052.x&lt;/electronic-resource-num&gt;&lt;/record&gt;&lt;/Cite&gt;&lt;/EndNote&gt;</w:instrText>
      </w:r>
      <w:r w:rsidRPr="000D5DEC">
        <w:rPr>
          <w:rFonts w:ascii="Times New Roman" w:hAnsi="Times New Roman" w:cs="Times New Roman"/>
          <w:iCs/>
          <w:sz w:val="24"/>
          <w:szCs w:val="24"/>
        </w:rPr>
        <w:fldChar w:fldCharType="separate"/>
      </w:r>
      <w:r w:rsidR="00915646" w:rsidRPr="000D5DEC">
        <w:rPr>
          <w:rFonts w:ascii="Times New Roman" w:hAnsi="Times New Roman" w:cs="Times New Roman"/>
          <w:iCs/>
          <w:noProof/>
          <w:sz w:val="24"/>
          <w:szCs w:val="24"/>
        </w:rPr>
        <w:t>[</w:t>
      </w:r>
      <w:hyperlink w:anchor="_ENREF_1" w:tooltip="Berges, 2001 #85" w:history="1">
        <w:r w:rsidR="00634B86" w:rsidRPr="000D5DEC">
          <w:rPr>
            <w:rStyle w:val="a3"/>
            <w:rFonts w:ascii="Times New Roman" w:hAnsi="Times New Roman" w:cs="Times New Roman"/>
            <w:sz w:val="24"/>
            <w:szCs w:val="24"/>
          </w:rPr>
          <w:t>1</w:t>
        </w:r>
      </w:hyperlink>
      <w:r w:rsidR="00915646" w:rsidRPr="000D5DEC">
        <w:rPr>
          <w:rFonts w:ascii="Times New Roman" w:hAnsi="Times New Roman" w:cs="Times New Roman"/>
          <w:iCs/>
          <w:noProof/>
          <w:sz w:val="24"/>
          <w:szCs w:val="24"/>
        </w:rPr>
        <w:t>]</w:t>
      </w:r>
      <w:r w:rsidRPr="000D5DEC">
        <w:rPr>
          <w:rFonts w:ascii="Times New Roman" w:hAnsi="Times New Roman" w:cs="Times New Roman"/>
          <w:iCs/>
          <w:sz w:val="24"/>
          <w:szCs w:val="24"/>
        </w:rPr>
        <w:fldChar w:fldCharType="end"/>
      </w:r>
      <w:r w:rsidRPr="000D5DEC">
        <w:rPr>
          <w:rFonts w:ascii="Times New Roman" w:hAnsi="Times New Roman" w:cs="Times New Roman"/>
          <w:iCs/>
          <w:sz w:val="24"/>
          <w:szCs w:val="24"/>
        </w:rPr>
        <w:t xml:space="preserve">, 250 ml </w:t>
      </w:r>
      <w:proofErr w:type="spellStart"/>
      <w:r w:rsidRPr="000D5DEC">
        <w:rPr>
          <w:rFonts w:ascii="Times New Roman" w:hAnsi="Times New Roman" w:cs="Times New Roman"/>
          <w:i/>
          <w:iCs/>
          <w:sz w:val="24"/>
          <w:szCs w:val="24"/>
        </w:rPr>
        <w:t>Thalassiosira</w:t>
      </w:r>
      <w:proofErr w:type="spellEnd"/>
      <w:r w:rsidRPr="000D5DEC">
        <w:rPr>
          <w:rFonts w:ascii="Times New Roman" w:hAnsi="Times New Roman" w:cs="Times New Roman"/>
          <w:i/>
          <w:iCs/>
          <w:sz w:val="24"/>
          <w:szCs w:val="24"/>
        </w:rPr>
        <w:t xml:space="preserve"> </w:t>
      </w:r>
      <w:proofErr w:type="spellStart"/>
      <w:r w:rsidRPr="000D5DEC">
        <w:rPr>
          <w:rFonts w:ascii="Times New Roman" w:hAnsi="Times New Roman" w:cs="Times New Roman"/>
          <w:i/>
          <w:iCs/>
          <w:sz w:val="24"/>
          <w:szCs w:val="24"/>
        </w:rPr>
        <w:t>weissflogii</w:t>
      </w:r>
      <w:proofErr w:type="spellEnd"/>
      <w:r w:rsidRPr="000D5DEC">
        <w:rPr>
          <w:rFonts w:ascii="Times New Roman" w:hAnsi="Times New Roman" w:cs="Times New Roman"/>
          <w:iCs/>
          <w:sz w:val="24"/>
          <w:szCs w:val="24"/>
        </w:rPr>
        <w:t xml:space="preserve"> solution (logarithmic phase), f/2 media (dilution ratio, 1000:1), and 1 g </w:t>
      </w:r>
      <w:proofErr w:type="spellStart"/>
      <w:r w:rsidRPr="000D5DEC">
        <w:rPr>
          <w:rFonts w:ascii="Times New Roman" w:hAnsi="Times New Roman" w:cs="Times New Roman"/>
          <w:iCs/>
          <w:sz w:val="24"/>
          <w:szCs w:val="24"/>
        </w:rPr>
        <w:t>NaH</w:t>
      </w:r>
      <w:r w:rsidRPr="000D5DEC">
        <w:rPr>
          <w:rFonts w:ascii="Times New Roman" w:hAnsi="Times New Roman" w:cs="Times New Roman"/>
          <w:iCs/>
          <w:sz w:val="24"/>
          <w:szCs w:val="24"/>
          <w:vertAlign w:val="superscript"/>
        </w:rPr>
        <w:t>13</w:t>
      </w:r>
      <w:r w:rsidRPr="000D5DEC">
        <w:rPr>
          <w:rFonts w:ascii="Times New Roman" w:hAnsi="Times New Roman" w:cs="Times New Roman"/>
          <w:iCs/>
          <w:sz w:val="24"/>
          <w:szCs w:val="24"/>
        </w:rPr>
        <w:t>CO</w:t>
      </w:r>
      <w:r w:rsidRPr="000D5DEC">
        <w:rPr>
          <w:rFonts w:ascii="Times New Roman" w:hAnsi="Times New Roman" w:cs="Times New Roman"/>
          <w:iCs/>
          <w:sz w:val="24"/>
          <w:szCs w:val="24"/>
          <w:vertAlign w:val="subscript"/>
        </w:rPr>
        <w:t>3</w:t>
      </w:r>
      <w:proofErr w:type="spellEnd"/>
      <w:r w:rsidRPr="000D5DEC">
        <w:rPr>
          <w:rFonts w:ascii="Times New Roman" w:hAnsi="Times New Roman" w:cs="Times New Roman"/>
          <w:iCs/>
          <w:sz w:val="24"/>
          <w:szCs w:val="24"/>
          <w:vertAlign w:val="subscript"/>
        </w:rPr>
        <w:t xml:space="preserve"> </w:t>
      </w:r>
      <w:r w:rsidRPr="000D5DEC">
        <w:rPr>
          <w:rFonts w:ascii="Times New Roman" w:hAnsi="Times New Roman" w:cs="Times New Roman"/>
          <w:iCs/>
          <w:sz w:val="24"/>
          <w:szCs w:val="24"/>
        </w:rPr>
        <w:t xml:space="preserve">or </w:t>
      </w:r>
      <w:proofErr w:type="spellStart"/>
      <w:r w:rsidRPr="000D5DEC">
        <w:rPr>
          <w:rFonts w:ascii="Times New Roman" w:hAnsi="Times New Roman" w:cs="Times New Roman"/>
          <w:iCs/>
          <w:sz w:val="24"/>
          <w:szCs w:val="24"/>
        </w:rPr>
        <w:t>NaHCO</w:t>
      </w:r>
      <w:r w:rsidRPr="000D5DEC">
        <w:rPr>
          <w:rFonts w:ascii="Times New Roman" w:hAnsi="Times New Roman" w:cs="Times New Roman"/>
          <w:iCs/>
          <w:sz w:val="24"/>
          <w:szCs w:val="24"/>
          <w:vertAlign w:val="subscript"/>
        </w:rPr>
        <w:t>3</w:t>
      </w:r>
      <w:proofErr w:type="spellEnd"/>
      <w:r w:rsidRPr="000D5DEC">
        <w:rPr>
          <w:rFonts w:ascii="Times New Roman" w:hAnsi="Times New Roman" w:cs="Times New Roman"/>
          <w:iCs/>
          <w:sz w:val="24"/>
          <w:szCs w:val="24"/>
        </w:rPr>
        <w:t xml:space="preserve"> (</w:t>
      </w:r>
      <w:r w:rsidRPr="000D5DEC">
        <w:rPr>
          <w:rFonts w:ascii="Times New Roman" w:hAnsi="Times New Roman" w:cs="Times New Roman"/>
          <w:sz w:val="24"/>
          <w:szCs w:val="24"/>
        </w:rPr>
        <w:t xml:space="preserve">filtered through a 0.22 </w:t>
      </w:r>
      <w:proofErr w:type="spellStart"/>
      <w:r w:rsidRPr="000D5DEC">
        <w:rPr>
          <w:rFonts w:ascii="Times New Roman" w:hAnsi="Times New Roman" w:cs="Times New Roman"/>
          <w:sz w:val="24"/>
          <w:szCs w:val="24"/>
        </w:rPr>
        <w:t>μm</w:t>
      </w:r>
      <w:proofErr w:type="spellEnd"/>
      <w:r w:rsidRPr="000D5DEC">
        <w:rPr>
          <w:rFonts w:ascii="Times New Roman" w:hAnsi="Times New Roman" w:cs="Times New Roman"/>
          <w:sz w:val="24"/>
          <w:szCs w:val="24"/>
        </w:rPr>
        <w:t xml:space="preserve"> filter before use</w:t>
      </w:r>
      <w:r w:rsidRPr="000D5DEC">
        <w:rPr>
          <w:rFonts w:ascii="Times New Roman" w:hAnsi="Times New Roman" w:cs="Times New Roman"/>
          <w:iCs/>
          <w:sz w:val="24"/>
          <w:szCs w:val="24"/>
        </w:rPr>
        <w:t xml:space="preserve">) </w:t>
      </w:r>
      <w:r w:rsidRPr="000D5DEC">
        <w:rPr>
          <w:rFonts w:ascii="Times New Roman" w:hAnsi="Times New Roman" w:cs="Times New Roman"/>
          <w:iCs/>
          <w:sz w:val="24"/>
          <w:szCs w:val="24"/>
        </w:rPr>
        <w:fldChar w:fldCharType="begin"/>
      </w:r>
      <w:r w:rsidR="00E47BE6" w:rsidRPr="000D5DEC">
        <w:rPr>
          <w:rFonts w:ascii="Times New Roman" w:hAnsi="Times New Roman" w:cs="Times New Roman"/>
          <w:iCs/>
          <w:sz w:val="24"/>
          <w:szCs w:val="24"/>
        </w:rPr>
        <w:instrText xml:space="preserve"> ADDIN EN.CITE &lt;EndNote&gt;&lt;Cite&gt;&lt;Author&gt;Pasotti&lt;/Author&gt;&lt;Year&gt;2012&lt;/Year&gt;&lt;RecNum&gt;86&lt;/RecNum&gt;&lt;DisplayText&gt;[2]&lt;/DisplayText&gt;&lt;record&gt;&lt;rec-number&gt;86&lt;/rec-number&gt;&lt;foreign-keys&gt;&lt;key app="EN" db-id="aadaea0zrpxfaaeptfpp5xeftp00sr9ws5ad" timestamp="1622005154"&gt;86&lt;/key&gt;&lt;/foreign-keys&gt;&lt;ref-type name="Journal Article"&gt;17&lt;/ref-type&gt;&lt;contributors&gt;&lt;authors&gt;&lt;author&gt;Pasotti, Francesca&lt;/author&gt;&lt;author&gt;De Troch, Marleen&lt;/author&gt;&lt;author&gt;Raes, Maarten&lt;/author&gt;&lt;author&gt;Vanreusel, Ann&lt;/author&gt;&lt;/authors&gt;&lt;/contributors&gt;&lt;titles&gt;&lt;title&gt;Feeding ecology of shallow water meiofauna: insights from a stable isotope tracer experiment in Potter Cove, King George Island, Antarctica&lt;/title&gt;&lt;secondary-title&gt;Polar Biology&lt;/secondary-title&gt;&lt;/titles&gt;&lt;periodical&gt;&lt;full-title&gt;Polar Biology&lt;/full-title&gt;&lt;/periodical&gt;&lt;pages&gt;1629-1640&lt;/pages&gt;&lt;volume&gt;35&lt;/volume&gt;&lt;number&gt;11&lt;/number&gt;&lt;dates&gt;&lt;year&gt;2012&lt;/year&gt;&lt;/dates&gt;&lt;isbn&gt;1432-2056&lt;/isbn&gt;&lt;urls&gt;&lt;/urls&gt;&lt;electronic-resource-num&gt;https://doi.org/10.1007/s00300-012-1203-6&lt;/electronic-resource-num&gt;&lt;/record&gt;&lt;/Cite&gt;&lt;/EndNote&gt;</w:instrText>
      </w:r>
      <w:r w:rsidRPr="000D5DEC">
        <w:rPr>
          <w:rFonts w:ascii="Times New Roman" w:hAnsi="Times New Roman" w:cs="Times New Roman"/>
          <w:iCs/>
          <w:sz w:val="24"/>
          <w:szCs w:val="24"/>
        </w:rPr>
        <w:fldChar w:fldCharType="separate"/>
      </w:r>
      <w:r w:rsidR="00915646" w:rsidRPr="000D5DEC">
        <w:rPr>
          <w:rFonts w:ascii="Times New Roman" w:hAnsi="Times New Roman" w:cs="Times New Roman"/>
          <w:iCs/>
          <w:noProof/>
          <w:sz w:val="24"/>
          <w:szCs w:val="24"/>
        </w:rPr>
        <w:t>[</w:t>
      </w:r>
      <w:hyperlink w:anchor="_ENREF_2" w:tooltip="Pasotti, 2012 #86" w:history="1">
        <w:r w:rsidR="00634B86" w:rsidRPr="000D5DEC">
          <w:rPr>
            <w:rStyle w:val="a3"/>
            <w:rFonts w:ascii="Times New Roman" w:hAnsi="Times New Roman" w:cs="Times New Roman"/>
            <w:sz w:val="24"/>
            <w:szCs w:val="24"/>
          </w:rPr>
          <w:t>2</w:t>
        </w:r>
      </w:hyperlink>
      <w:r w:rsidR="00915646" w:rsidRPr="000D5DEC">
        <w:rPr>
          <w:rFonts w:ascii="Times New Roman" w:hAnsi="Times New Roman" w:cs="Times New Roman"/>
          <w:iCs/>
          <w:noProof/>
          <w:sz w:val="24"/>
          <w:szCs w:val="24"/>
        </w:rPr>
        <w:t>]</w:t>
      </w:r>
      <w:r w:rsidRPr="000D5DEC">
        <w:rPr>
          <w:rFonts w:ascii="Times New Roman" w:hAnsi="Times New Roman" w:cs="Times New Roman"/>
          <w:iCs/>
          <w:sz w:val="24"/>
          <w:szCs w:val="24"/>
        </w:rPr>
        <w:fldChar w:fldCharType="end"/>
      </w:r>
      <w:r w:rsidRPr="000D5DEC">
        <w:rPr>
          <w:rFonts w:ascii="Times New Roman" w:hAnsi="Times New Roman" w:cs="Times New Roman"/>
          <w:iCs/>
          <w:sz w:val="24"/>
          <w:szCs w:val="24"/>
        </w:rPr>
        <w:t xml:space="preserve">. Growth of diatom was performed in an illumination incubator at 20 ℃ for 20-30 days, with a </w:t>
      </w:r>
      <w:proofErr w:type="spellStart"/>
      <w:r w:rsidRPr="000D5DEC">
        <w:rPr>
          <w:rFonts w:ascii="Times New Roman" w:hAnsi="Times New Roman" w:cs="Times New Roman"/>
          <w:iCs/>
          <w:sz w:val="24"/>
          <w:szCs w:val="24"/>
        </w:rPr>
        <w:t>12-h</w:t>
      </w:r>
      <w:proofErr w:type="gramStart"/>
      <w:r w:rsidRPr="000D5DEC">
        <w:rPr>
          <w:rFonts w:ascii="Times New Roman" w:hAnsi="Times New Roman" w:cs="Times New Roman"/>
          <w:iCs/>
          <w:sz w:val="24"/>
          <w:szCs w:val="24"/>
        </w:rPr>
        <w:t>:12</w:t>
      </w:r>
      <w:proofErr w:type="gramEnd"/>
      <w:r w:rsidRPr="000D5DEC">
        <w:rPr>
          <w:rFonts w:ascii="Times New Roman" w:hAnsi="Times New Roman" w:cs="Times New Roman"/>
          <w:iCs/>
          <w:sz w:val="24"/>
          <w:szCs w:val="24"/>
        </w:rPr>
        <w:t>-h</w:t>
      </w:r>
      <w:proofErr w:type="spellEnd"/>
      <w:r w:rsidRPr="000D5DEC">
        <w:rPr>
          <w:rFonts w:ascii="Times New Roman" w:hAnsi="Times New Roman" w:cs="Times New Roman"/>
          <w:iCs/>
          <w:sz w:val="24"/>
          <w:szCs w:val="24"/>
        </w:rPr>
        <w:t xml:space="preserve"> light/dark regime. After incubation, </w:t>
      </w:r>
      <w:r w:rsidR="00E81DFB" w:rsidRPr="000D5DEC">
        <w:rPr>
          <w:rFonts w:ascii="Times New Roman" w:hAnsi="Times New Roman" w:cs="Times New Roman"/>
          <w:iCs/>
          <w:sz w:val="24"/>
          <w:szCs w:val="24"/>
        </w:rPr>
        <w:t xml:space="preserve">the </w:t>
      </w:r>
      <w:r w:rsidRPr="000D5DEC">
        <w:rPr>
          <w:rFonts w:ascii="Times New Roman" w:hAnsi="Times New Roman" w:cs="Times New Roman"/>
          <w:iCs/>
          <w:sz w:val="24"/>
          <w:szCs w:val="24"/>
        </w:rPr>
        <w:t>diatom detritus were centrifug</w:t>
      </w:r>
      <w:r w:rsidR="00A740E4" w:rsidRPr="000D5DEC">
        <w:rPr>
          <w:rFonts w:ascii="Times New Roman" w:hAnsi="Times New Roman" w:cs="Times New Roman"/>
          <w:iCs/>
          <w:sz w:val="24"/>
          <w:szCs w:val="24"/>
        </w:rPr>
        <w:t>ed</w:t>
      </w:r>
      <w:r w:rsidR="00D969F1" w:rsidRPr="000D5DEC">
        <w:rPr>
          <w:rFonts w:ascii="Times New Roman" w:hAnsi="Times New Roman" w:cs="Times New Roman"/>
          <w:iCs/>
          <w:sz w:val="24"/>
          <w:szCs w:val="24"/>
        </w:rPr>
        <w:t xml:space="preserve">, </w:t>
      </w:r>
      <w:r w:rsidR="00EB1F2D" w:rsidRPr="000D5DEC">
        <w:rPr>
          <w:rFonts w:ascii="Times New Roman" w:hAnsi="Times New Roman" w:cs="Times New Roman"/>
          <w:iCs/>
          <w:sz w:val="24"/>
          <w:szCs w:val="24"/>
        </w:rPr>
        <w:t xml:space="preserve">lyophilized, and autoclaved as previously described </w:t>
      </w:r>
      <w:r w:rsidR="00EB1F2D" w:rsidRPr="000D5DEC">
        <w:rPr>
          <w:rFonts w:ascii="Times New Roman" w:hAnsi="Times New Roman" w:cs="Times New Roman"/>
          <w:iCs/>
          <w:sz w:val="24"/>
          <w:szCs w:val="24"/>
        </w:rPr>
        <w:fldChar w:fldCharType="begin"/>
      </w:r>
      <w:r w:rsidR="00915646" w:rsidRPr="000D5DEC">
        <w:rPr>
          <w:rFonts w:ascii="Times New Roman" w:hAnsi="Times New Roman" w:cs="Times New Roman"/>
          <w:iCs/>
          <w:sz w:val="24"/>
          <w:szCs w:val="24"/>
        </w:rPr>
        <w:instrText xml:space="preserve"> ADDIN EN.CITE &lt;EndNote&gt;&lt;Cite&gt;&lt;Author&gt;Liu&lt;/Author&gt;&lt;Year&gt;2020&lt;/Year&gt;&lt;RecNum&gt;20&lt;/RecNum&gt;&lt;DisplayText&gt;[3]&lt;/DisplayText&gt;&lt;record&gt;&lt;rec-number&gt;20&lt;/rec-number&gt;&lt;foreign-keys&gt;&lt;key app="EN" db-id="aadaea0zrpxfaaeptfpp5xeftp00sr9ws5ad" timestamp="1616240612"&gt;20&lt;/key&gt;&lt;/foreign-keys&gt;&lt;ref-type name="Journal Article"&gt;17&lt;/ref-type&gt;&lt;contributors&gt;&lt;authors&gt;&lt;author&gt;Liu, Ying&lt;/author&gt;&lt;author&gt;Fang, Jiasong&lt;/author&gt;&lt;author&gt;Jia, Zhongjun&lt;/author&gt;&lt;author&gt;Chen, Songze&lt;/author&gt;&lt;author&gt;Zhang, Li&lt;/author&gt;&lt;author&gt;Gao, Wei&lt;/author&gt;&lt;/authors&gt;&lt;/contributors&gt;&lt;titles&gt;&lt;title&gt;DNA stable‐isotope probing reveals potential key players for microbial decomposition and degradation of diatom‐derived marine particulate matter&lt;/title&gt;&lt;secondary-title&gt;MicrobiologyOpen&lt;/secondary-title&gt;&lt;/titles&gt;&lt;periodical&gt;&lt;full-title&gt;Microbiologyopen&lt;/full-title&gt;&lt;/periodical&gt;&lt;pages&gt;e1013&lt;/pages&gt;&lt;volume&gt;9&lt;/volume&gt;&lt;number&gt;5&lt;/number&gt;&lt;dates&gt;&lt;year&gt;2020&lt;/year&gt;&lt;/dates&gt;&lt;isbn&gt;2045-8827&lt;/isbn&gt;&lt;urls&gt;&lt;/urls&gt;&lt;electronic-resource-num&gt;https://doi.org/10.1002/mbo3.1013&lt;/electronic-resource-num&gt;&lt;/record&gt;&lt;/Cite&gt;&lt;/EndNote&gt;</w:instrText>
      </w:r>
      <w:r w:rsidR="00EB1F2D" w:rsidRPr="000D5DEC">
        <w:rPr>
          <w:rFonts w:ascii="Times New Roman" w:hAnsi="Times New Roman" w:cs="Times New Roman"/>
          <w:iCs/>
          <w:sz w:val="24"/>
          <w:szCs w:val="24"/>
        </w:rPr>
        <w:fldChar w:fldCharType="separate"/>
      </w:r>
      <w:r w:rsidR="00915646" w:rsidRPr="000D5DEC">
        <w:rPr>
          <w:rFonts w:ascii="Times New Roman" w:hAnsi="Times New Roman" w:cs="Times New Roman"/>
          <w:iCs/>
          <w:noProof/>
          <w:sz w:val="24"/>
          <w:szCs w:val="24"/>
        </w:rPr>
        <w:t>[</w:t>
      </w:r>
      <w:hyperlink w:anchor="_ENREF_3" w:tooltip="Liu, 2020 #20" w:history="1">
        <w:r w:rsidR="00634B86" w:rsidRPr="000D5DEC">
          <w:rPr>
            <w:rStyle w:val="a3"/>
            <w:rFonts w:ascii="Times New Roman" w:hAnsi="Times New Roman" w:cs="Times New Roman"/>
            <w:sz w:val="24"/>
            <w:szCs w:val="24"/>
          </w:rPr>
          <w:t>3</w:t>
        </w:r>
      </w:hyperlink>
      <w:r w:rsidR="00915646" w:rsidRPr="000D5DEC">
        <w:rPr>
          <w:rFonts w:ascii="Times New Roman" w:hAnsi="Times New Roman" w:cs="Times New Roman"/>
          <w:iCs/>
          <w:noProof/>
          <w:sz w:val="24"/>
          <w:szCs w:val="24"/>
        </w:rPr>
        <w:t>]</w:t>
      </w:r>
      <w:r w:rsidR="00EB1F2D" w:rsidRPr="000D5DEC">
        <w:rPr>
          <w:rFonts w:ascii="Times New Roman" w:hAnsi="Times New Roman" w:cs="Times New Roman"/>
          <w:iCs/>
          <w:sz w:val="24"/>
          <w:szCs w:val="24"/>
        </w:rPr>
        <w:fldChar w:fldCharType="end"/>
      </w:r>
      <w:r w:rsidR="00324522" w:rsidRPr="000D5DEC">
        <w:rPr>
          <w:rFonts w:ascii="Times New Roman" w:hAnsi="Times New Roman" w:cs="Times New Roman"/>
          <w:iCs/>
          <w:sz w:val="24"/>
          <w:szCs w:val="24"/>
        </w:rPr>
        <w:t>.</w:t>
      </w:r>
    </w:p>
    <w:p w14:paraId="16143EEB" w14:textId="0CAA8A20" w:rsidR="003A1156" w:rsidRPr="000D5DEC" w:rsidRDefault="00EB5C7D" w:rsidP="00477191">
      <w:pPr>
        <w:spacing w:line="480" w:lineRule="auto"/>
        <w:ind w:firstLineChars="200" w:firstLine="480"/>
        <w:rPr>
          <w:rFonts w:ascii="Times New Roman" w:hAnsi="Times New Roman" w:cs="Times New Roman"/>
          <w:iCs/>
          <w:sz w:val="24"/>
          <w:szCs w:val="24"/>
        </w:rPr>
      </w:pPr>
      <w:r w:rsidRPr="000D5DEC">
        <w:rPr>
          <w:rFonts w:ascii="Times New Roman" w:hAnsi="Times New Roman" w:cs="Times New Roman"/>
          <w:iCs/>
          <w:sz w:val="24"/>
          <w:szCs w:val="24"/>
        </w:rPr>
        <w:t xml:space="preserve">Before measuring the </w:t>
      </w:r>
      <w:proofErr w:type="spellStart"/>
      <w:r w:rsidRPr="000D5DEC">
        <w:rPr>
          <w:rFonts w:ascii="Times New Roman" w:eastAsia="宋体" w:hAnsi="Times New Roman" w:cs="Times New Roman"/>
          <w:color w:val="3E3D40"/>
          <w:sz w:val="24"/>
          <w:szCs w:val="24"/>
        </w:rPr>
        <w:t>δ</w:t>
      </w:r>
      <w:r w:rsidRPr="000D5DEC">
        <w:rPr>
          <w:rFonts w:ascii="Times New Roman" w:eastAsia="宋体" w:hAnsi="Times New Roman" w:cs="Times New Roman"/>
          <w:color w:val="3E3D40"/>
          <w:sz w:val="24"/>
          <w:szCs w:val="24"/>
          <w:vertAlign w:val="superscript"/>
        </w:rPr>
        <w:t>13</w:t>
      </w:r>
      <w:r w:rsidRPr="000D5DEC">
        <w:rPr>
          <w:rFonts w:ascii="Times New Roman" w:eastAsia="宋体" w:hAnsi="Times New Roman" w:cs="Times New Roman"/>
          <w:color w:val="3E3D40"/>
          <w:sz w:val="24"/>
          <w:szCs w:val="24"/>
        </w:rPr>
        <w:t>C</w:t>
      </w:r>
      <w:proofErr w:type="spellEnd"/>
      <w:r w:rsidRPr="000D5DEC">
        <w:rPr>
          <w:rFonts w:ascii="Times New Roman" w:eastAsia="宋体" w:hAnsi="Times New Roman" w:cs="Times New Roman"/>
          <w:color w:val="3E3D40"/>
          <w:sz w:val="24"/>
          <w:szCs w:val="24"/>
        </w:rPr>
        <w:t xml:space="preserve"> values of </w:t>
      </w:r>
      <w:proofErr w:type="spellStart"/>
      <w:r w:rsidRPr="000D5DEC">
        <w:rPr>
          <w:rFonts w:ascii="Times New Roman" w:eastAsia="宋体" w:hAnsi="Times New Roman" w:cs="Times New Roman"/>
          <w:color w:val="3E3D40"/>
          <w:sz w:val="24"/>
          <w:szCs w:val="24"/>
          <w:vertAlign w:val="superscript"/>
        </w:rPr>
        <w:t>13</w:t>
      </w:r>
      <w:r w:rsidRPr="000D5DEC">
        <w:rPr>
          <w:rFonts w:ascii="Times New Roman" w:eastAsia="宋体" w:hAnsi="Times New Roman" w:cs="Times New Roman"/>
          <w:color w:val="3E3D40"/>
          <w:sz w:val="24"/>
          <w:szCs w:val="24"/>
        </w:rPr>
        <w:t>C</w:t>
      </w:r>
      <w:proofErr w:type="spellEnd"/>
      <w:r w:rsidRPr="000D5DEC">
        <w:rPr>
          <w:rFonts w:ascii="Times New Roman" w:eastAsia="宋体" w:hAnsi="Times New Roman" w:cs="Times New Roman"/>
          <w:color w:val="3E3D40"/>
          <w:sz w:val="24"/>
          <w:szCs w:val="24"/>
        </w:rPr>
        <w:t xml:space="preserve">- or </w:t>
      </w:r>
      <w:proofErr w:type="spellStart"/>
      <w:r w:rsidRPr="000D5DEC">
        <w:rPr>
          <w:rFonts w:ascii="Times New Roman" w:eastAsia="宋体" w:hAnsi="Times New Roman" w:cs="Times New Roman"/>
          <w:color w:val="3E3D40"/>
          <w:sz w:val="24"/>
          <w:szCs w:val="24"/>
          <w:vertAlign w:val="superscript"/>
        </w:rPr>
        <w:t>12</w:t>
      </w:r>
      <w:r w:rsidRPr="000D5DEC">
        <w:rPr>
          <w:rFonts w:ascii="Times New Roman" w:eastAsia="宋体" w:hAnsi="Times New Roman" w:cs="Times New Roman"/>
          <w:color w:val="3E3D40"/>
          <w:sz w:val="24"/>
          <w:szCs w:val="24"/>
        </w:rPr>
        <w:t>C</w:t>
      </w:r>
      <w:proofErr w:type="spellEnd"/>
      <w:r w:rsidRPr="000D5DEC">
        <w:rPr>
          <w:rFonts w:ascii="Times New Roman" w:eastAsia="宋体" w:hAnsi="Times New Roman" w:cs="Times New Roman"/>
          <w:color w:val="3E3D40"/>
          <w:sz w:val="24"/>
          <w:szCs w:val="24"/>
        </w:rPr>
        <w:t xml:space="preserve">- labeled diatom detritus, the diatom detritus were washed with </w:t>
      </w:r>
      <w:r w:rsidRPr="000D5DEC">
        <w:rPr>
          <w:rFonts w:ascii="Times New Roman" w:hAnsi="Times New Roman" w:cs="Times New Roman"/>
          <w:iCs/>
          <w:sz w:val="24"/>
          <w:szCs w:val="24"/>
        </w:rPr>
        <w:t xml:space="preserve">1 M </w:t>
      </w:r>
      <w:proofErr w:type="spellStart"/>
      <w:r w:rsidRPr="000D5DEC">
        <w:rPr>
          <w:rFonts w:ascii="Times New Roman" w:hAnsi="Times New Roman" w:cs="Times New Roman"/>
          <w:iCs/>
          <w:sz w:val="24"/>
          <w:szCs w:val="24"/>
        </w:rPr>
        <w:t>HCl</w:t>
      </w:r>
      <w:proofErr w:type="spellEnd"/>
      <w:r w:rsidRPr="000D5DEC">
        <w:rPr>
          <w:rFonts w:ascii="Times New Roman" w:hAnsi="Times New Roman" w:cs="Times New Roman"/>
          <w:iCs/>
          <w:sz w:val="24"/>
          <w:szCs w:val="24"/>
        </w:rPr>
        <w:t xml:space="preserve"> for at least ten times to remove inorganic carbon, and then washed with sterile </w:t>
      </w:r>
      <w:proofErr w:type="spellStart"/>
      <w:r w:rsidRPr="000D5DEC">
        <w:rPr>
          <w:rFonts w:ascii="Times New Roman" w:hAnsi="Times New Roman" w:cs="Times New Roman"/>
          <w:iCs/>
          <w:sz w:val="24"/>
          <w:szCs w:val="24"/>
        </w:rPr>
        <w:t>ddH</w:t>
      </w:r>
      <w:r w:rsidRPr="000D5DEC">
        <w:rPr>
          <w:rFonts w:ascii="Times New Roman" w:hAnsi="Times New Roman" w:cs="Times New Roman"/>
          <w:iCs/>
          <w:sz w:val="24"/>
          <w:szCs w:val="24"/>
          <w:vertAlign w:val="subscript"/>
        </w:rPr>
        <w:t>2</w:t>
      </w:r>
      <w:r w:rsidRPr="000D5DEC">
        <w:rPr>
          <w:rFonts w:ascii="Times New Roman" w:hAnsi="Times New Roman" w:cs="Times New Roman"/>
          <w:iCs/>
          <w:sz w:val="24"/>
          <w:szCs w:val="24"/>
        </w:rPr>
        <w:t>O</w:t>
      </w:r>
      <w:proofErr w:type="spellEnd"/>
      <w:r w:rsidRPr="000D5DEC">
        <w:rPr>
          <w:rFonts w:ascii="Times New Roman" w:hAnsi="Times New Roman" w:cs="Times New Roman"/>
          <w:iCs/>
          <w:sz w:val="24"/>
          <w:szCs w:val="24"/>
        </w:rPr>
        <w:t xml:space="preserve"> several times for eliminating the remaining </w:t>
      </w:r>
      <w:proofErr w:type="spellStart"/>
      <w:r w:rsidRPr="000D5DEC">
        <w:rPr>
          <w:rFonts w:ascii="Times New Roman" w:hAnsi="Times New Roman" w:cs="Times New Roman"/>
          <w:iCs/>
          <w:sz w:val="24"/>
          <w:szCs w:val="24"/>
        </w:rPr>
        <w:t>HCl</w:t>
      </w:r>
      <w:proofErr w:type="spellEnd"/>
      <w:r w:rsidRPr="000D5DEC">
        <w:rPr>
          <w:rFonts w:ascii="Times New Roman" w:hAnsi="Times New Roman" w:cs="Times New Roman"/>
          <w:iCs/>
          <w:sz w:val="24"/>
          <w:szCs w:val="24"/>
        </w:rPr>
        <w:t xml:space="preserve">, and dried in a drying oven. </w:t>
      </w:r>
      <w:r w:rsidR="003A1156" w:rsidRPr="000D5DEC">
        <w:rPr>
          <w:rFonts w:ascii="Times New Roman" w:eastAsia="宋体" w:hAnsi="Times New Roman" w:cs="Times New Roman"/>
          <w:color w:val="3E3D40"/>
          <w:sz w:val="24"/>
          <w:szCs w:val="24"/>
        </w:rPr>
        <w:t xml:space="preserve">The </w:t>
      </w:r>
      <w:proofErr w:type="spellStart"/>
      <w:r w:rsidR="003A1156" w:rsidRPr="000D5DEC">
        <w:rPr>
          <w:rFonts w:ascii="Times New Roman" w:eastAsia="宋体" w:hAnsi="Times New Roman" w:cs="Times New Roman"/>
          <w:color w:val="3E3D40"/>
          <w:sz w:val="24"/>
          <w:szCs w:val="24"/>
          <w:vertAlign w:val="superscript"/>
        </w:rPr>
        <w:t>13</w:t>
      </w:r>
      <w:r w:rsidR="003A1156" w:rsidRPr="000D5DEC">
        <w:rPr>
          <w:rFonts w:ascii="Times New Roman" w:eastAsia="宋体" w:hAnsi="Times New Roman" w:cs="Times New Roman"/>
          <w:color w:val="3E3D40"/>
          <w:sz w:val="24"/>
          <w:szCs w:val="24"/>
        </w:rPr>
        <w:t>C</w:t>
      </w:r>
      <w:proofErr w:type="spellEnd"/>
      <w:r w:rsidR="003A1156" w:rsidRPr="000D5DEC">
        <w:rPr>
          <w:rFonts w:ascii="Times New Roman" w:eastAsia="宋体" w:hAnsi="Times New Roman" w:cs="Times New Roman"/>
          <w:color w:val="3E3D40"/>
          <w:sz w:val="24"/>
          <w:szCs w:val="24"/>
        </w:rPr>
        <w:t xml:space="preserve"> </w:t>
      </w:r>
      <w:r w:rsidR="003A1156" w:rsidRPr="000D5DEC">
        <w:rPr>
          <w:rFonts w:ascii="Times New Roman" w:hAnsi="Times New Roman" w:cs="Times New Roman"/>
          <w:iCs/>
          <w:sz w:val="24"/>
          <w:szCs w:val="24"/>
        </w:rPr>
        <w:t xml:space="preserve">atom % of the </w:t>
      </w:r>
      <w:proofErr w:type="spellStart"/>
      <w:r w:rsidR="003A1156" w:rsidRPr="000D5DEC">
        <w:rPr>
          <w:rFonts w:ascii="Times New Roman" w:hAnsi="Times New Roman" w:cs="Times New Roman"/>
          <w:iCs/>
          <w:sz w:val="24"/>
          <w:szCs w:val="24"/>
          <w:vertAlign w:val="superscript"/>
        </w:rPr>
        <w:t>13</w:t>
      </w:r>
      <w:r w:rsidR="003A1156" w:rsidRPr="000D5DEC">
        <w:rPr>
          <w:rFonts w:ascii="Times New Roman" w:hAnsi="Times New Roman" w:cs="Times New Roman"/>
          <w:iCs/>
          <w:sz w:val="24"/>
          <w:szCs w:val="24"/>
        </w:rPr>
        <w:t>C</w:t>
      </w:r>
      <w:proofErr w:type="spellEnd"/>
      <w:r w:rsidR="003A1156" w:rsidRPr="000D5DEC">
        <w:rPr>
          <w:rFonts w:ascii="Times New Roman" w:hAnsi="Times New Roman" w:cs="Times New Roman"/>
          <w:iCs/>
          <w:sz w:val="24"/>
          <w:szCs w:val="24"/>
        </w:rPr>
        <w:t xml:space="preserve">- and </w:t>
      </w:r>
      <w:proofErr w:type="spellStart"/>
      <w:r w:rsidR="003A1156" w:rsidRPr="000D5DEC">
        <w:rPr>
          <w:rFonts w:ascii="Times New Roman" w:hAnsi="Times New Roman" w:cs="Times New Roman"/>
          <w:iCs/>
          <w:sz w:val="24"/>
          <w:szCs w:val="24"/>
          <w:vertAlign w:val="superscript"/>
        </w:rPr>
        <w:t>12</w:t>
      </w:r>
      <w:r w:rsidR="003A1156" w:rsidRPr="000D5DEC">
        <w:rPr>
          <w:rFonts w:ascii="Times New Roman" w:hAnsi="Times New Roman" w:cs="Times New Roman"/>
          <w:iCs/>
          <w:sz w:val="24"/>
          <w:szCs w:val="24"/>
        </w:rPr>
        <w:t>C</w:t>
      </w:r>
      <w:proofErr w:type="spellEnd"/>
      <w:r w:rsidR="003A1156" w:rsidRPr="000D5DEC">
        <w:rPr>
          <w:rFonts w:ascii="Times New Roman" w:hAnsi="Times New Roman" w:cs="Times New Roman"/>
          <w:iCs/>
          <w:sz w:val="24"/>
          <w:szCs w:val="24"/>
        </w:rPr>
        <w:t xml:space="preserve">-labeled diatom detritus was calculated to be 71.7% and 1.3%, respectively, by using </w:t>
      </w:r>
      <w:r w:rsidR="003A1156" w:rsidRPr="000D5DEC">
        <w:rPr>
          <w:rFonts w:ascii="Times New Roman" w:hAnsi="Times New Roman" w:cs="Times New Roman"/>
          <w:sz w:val="24"/>
          <w:szCs w:val="24"/>
        </w:rPr>
        <w:t>Isotope Ratio Mass Spectrometer (</w:t>
      </w:r>
      <w:proofErr w:type="spellStart"/>
      <w:r w:rsidR="003A1156" w:rsidRPr="000D5DEC">
        <w:rPr>
          <w:rFonts w:ascii="Times New Roman" w:hAnsi="Times New Roman" w:cs="Times New Roman"/>
          <w:sz w:val="24"/>
          <w:szCs w:val="24"/>
        </w:rPr>
        <w:t>ThermoFisher</w:t>
      </w:r>
      <w:proofErr w:type="spellEnd"/>
      <w:r w:rsidR="003A1156" w:rsidRPr="000D5DEC">
        <w:rPr>
          <w:rFonts w:ascii="Times New Roman" w:hAnsi="Times New Roman" w:cs="Times New Roman"/>
          <w:sz w:val="24"/>
          <w:szCs w:val="24"/>
        </w:rPr>
        <w:t xml:space="preserve"> Scientific).</w:t>
      </w:r>
    </w:p>
    <w:p w14:paraId="4F51B549" w14:textId="77777777" w:rsidR="00EB5C7D" w:rsidRPr="000D5DEC" w:rsidRDefault="00EB5C7D" w:rsidP="00EB5C7D">
      <w:pPr>
        <w:snapToGrid w:val="0"/>
        <w:spacing w:beforeLines="100" w:before="312" w:line="480" w:lineRule="auto"/>
        <w:rPr>
          <w:rFonts w:ascii="Times New Roman" w:hAnsi="Times New Roman" w:cs="Times New Roman"/>
          <w:b/>
          <w:sz w:val="24"/>
          <w:szCs w:val="24"/>
        </w:rPr>
      </w:pPr>
      <w:r w:rsidRPr="000D5DEC">
        <w:rPr>
          <w:rFonts w:ascii="Times New Roman" w:hAnsi="Times New Roman" w:cs="Times New Roman"/>
          <w:b/>
          <w:sz w:val="24"/>
          <w:szCs w:val="24"/>
        </w:rPr>
        <w:t xml:space="preserve">SIP gradient ultracentrifugation and fractionation </w:t>
      </w:r>
    </w:p>
    <w:p w14:paraId="0CA4981A" w14:textId="48848C7E" w:rsidR="00EB5C7D" w:rsidRPr="000D5DEC" w:rsidRDefault="00EB5C7D" w:rsidP="00EB5C7D">
      <w:pPr>
        <w:spacing w:line="480" w:lineRule="auto"/>
        <w:rPr>
          <w:rFonts w:ascii="Times New Roman" w:hAnsi="Times New Roman" w:cs="Times New Roman"/>
          <w:iCs/>
          <w:sz w:val="24"/>
          <w:szCs w:val="24"/>
        </w:rPr>
      </w:pPr>
      <w:r w:rsidRPr="000D5DEC">
        <w:rPr>
          <w:rFonts w:ascii="Times New Roman" w:hAnsi="Times New Roman" w:cs="Times New Roman"/>
          <w:iCs/>
          <w:sz w:val="24"/>
          <w:szCs w:val="24"/>
        </w:rPr>
        <w:t xml:space="preserve">DNA-SIP gradient fractionation was carried out as described previously </w:t>
      </w:r>
      <w:r w:rsidR="00634B86" w:rsidRPr="000D5DEC">
        <w:rPr>
          <w:rFonts w:ascii="Times New Roman" w:hAnsi="Times New Roman" w:cs="Times New Roman"/>
          <w:iCs/>
          <w:sz w:val="24"/>
          <w:szCs w:val="24"/>
        </w:rPr>
        <w:fldChar w:fldCharType="begin">
          <w:fldData xml:space="preserve">PEVuZE5vdGU+PENpdGU+PEF1dGhvcj5OZXVmZWxkPC9BdXRob3I+PFllYXI+MjAwNzwvWWVhcj48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</w:fldData>
        </w:fldChar>
      </w:r>
      <w:r w:rsidR="00634B86" w:rsidRPr="000D5DEC">
        <w:rPr>
          <w:rFonts w:ascii="Times New Roman" w:hAnsi="Times New Roman" w:cs="Times New Roman"/>
          <w:iCs/>
          <w:sz w:val="24"/>
          <w:szCs w:val="24"/>
        </w:rPr>
        <w:instrText xml:space="preserve"> ADDIN EN.CITE </w:instrText>
      </w:r>
      <w:r w:rsidR="00634B86" w:rsidRPr="000D5DEC">
        <w:rPr>
          <w:rFonts w:ascii="Times New Roman" w:hAnsi="Times New Roman" w:cs="Times New Roman"/>
          <w:iCs/>
          <w:sz w:val="24"/>
          <w:szCs w:val="24"/>
        </w:rPr>
        <w:fldChar w:fldCharType="begin">
          <w:fldData xml:space="preserve">PEVuZE5vdGU+PENpdGU+PEF1dGhvcj5OZXVmZWxkPC9BdXRob3I+PFllYXI+MjAwNzwvWWVhcj48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</w:fldData>
        </w:fldChar>
      </w:r>
      <w:r w:rsidR="00634B86" w:rsidRPr="000D5DEC">
        <w:rPr>
          <w:rFonts w:ascii="Times New Roman" w:hAnsi="Times New Roman" w:cs="Times New Roman"/>
          <w:iCs/>
          <w:sz w:val="24"/>
          <w:szCs w:val="24"/>
        </w:rPr>
        <w:instrText xml:space="preserve"> ADDIN EN.CITE.DATA </w:instrText>
      </w:r>
      <w:r w:rsidR="00634B86" w:rsidRPr="000D5DEC">
        <w:rPr>
          <w:rFonts w:ascii="Times New Roman" w:hAnsi="Times New Roman" w:cs="Times New Roman"/>
          <w:iCs/>
          <w:sz w:val="24"/>
          <w:szCs w:val="24"/>
        </w:rPr>
      </w:r>
      <w:r w:rsidR="00634B86" w:rsidRPr="000D5DEC">
        <w:rPr>
          <w:rFonts w:ascii="Times New Roman" w:hAnsi="Times New Roman" w:cs="Times New Roman"/>
          <w:iCs/>
          <w:sz w:val="24"/>
          <w:szCs w:val="24"/>
        </w:rPr>
        <w:fldChar w:fldCharType="end"/>
      </w:r>
      <w:r w:rsidR="00634B86" w:rsidRPr="000D5DEC">
        <w:rPr>
          <w:rFonts w:ascii="Times New Roman" w:hAnsi="Times New Roman" w:cs="Times New Roman"/>
          <w:iCs/>
          <w:sz w:val="24"/>
          <w:szCs w:val="24"/>
        </w:rPr>
      </w:r>
      <w:r w:rsidR="00634B86" w:rsidRPr="000D5DEC">
        <w:rPr>
          <w:rFonts w:ascii="Times New Roman" w:hAnsi="Times New Roman" w:cs="Times New Roman"/>
          <w:iCs/>
          <w:sz w:val="24"/>
          <w:szCs w:val="24"/>
        </w:rPr>
        <w:fldChar w:fldCharType="separate"/>
      </w:r>
      <w:r w:rsidR="00634B86" w:rsidRPr="000D5DEC">
        <w:rPr>
          <w:rFonts w:ascii="Times New Roman" w:hAnsi="Times New Roman" w:cs="Times New Roman"/>
          <w:iCs/>
          <w:noProof/>
          <w:sz w:val="24"/>
          <w:szCs w:val="24"/>
        </w:rPr>
        <w:t>[</w:t>
      </w:r>
      <w:hyperlink w:anchor="_ENREF_4" w:tooltip="Neufeld, 2007 #93" w:history="1">
        <w:r w:rsidR="00634B86" w:rsidRPr="000D5DEC">
          <w:rPr>
            <w:rStyle w:val="a3"/>
            <w:rFonts w:ascii="Times New Roman" w:hAnsi="Times New Roman" w:cs="Times New Roman"/>
            <w:sz w:val="24"/>
            <w:szCs w:val="24"/>
          </w:rPr>
          <w:t>4</w:t>
        </w:r>
      </w:hyperlink>
      <w:r w:rsidR="00634B86" w:rsidRPr="000D5DEC">
        <w:rPr>
          <w:rFonts w:ascii="Times New Roman" w:hAnsi="Times New Roman" w:cs="Times New Roman"/>
          <w:iCs/>
          <w:noProof/>
          <w:sz w:val="24"/>
          <w:szCs w:val="24"/>
        </w:rPr>
        <w:t xml:space="preserve">, </w:t>
      </w:r>
      <w:hyperlink w:anchor="_ENREF_5" w:tooltip="Jia, 2009 #94" w:history="1">
        <w:r w:rsidR="00634B86" w:rsidRPr="000D5DEC">
          <w:rPr>
            <w:rStyle w:val="a3"/>
            <w:rFonts w:ascii="Times New Roman" w:hAnsi="Times New Roman" w:cs="Times New Roman"/>
            <w:sz w:val="24"/>
            <w:szCs w:val="24"/>
          </w:rPr>
          <w:t>5</w:t>
        </w:r>
      </w:hyperlink>
      <w:r w:rsidR="00634B86" w:rsidRPr="000D5DEC">
        <w:rPr>
          <w:rFonts w:ascii="Times New Roman" w:hAnsi="Times New Roman" w:cs="Times New Roman"/>
          <w:iCs/>
          <w:noProof/>
          <w:sz w:val="24"/>
          <w:szCs w:val="24"/>
        </w:rPr>
        <w:t>]</w:t>
      </w:r>
      <w:r w:rsidR="00634B86" w:rsidRPr="000D5DEC">
        <w:rPr>
          <w:rFonts w:ascii="Times New Roman" w:hAnsi="Times New Roman" w:cs="Times New Roman"/>
          <w:iCs/>
          <w:sz w:val="24"/>
          <w:szCs w:val="24"/>
        </w:rPr>
        <w:fldChar w:fldCharType="end"/>
      </w:r>
      <w:r w:rsidRPr="000D5DEC">
        <w:rPr>
          <w:rFonts w:ascii="Times New Roman" w:hAnsi="Times New Roman" w:cs="Times New Roman"/>
          <w:iCs/>
          <w:sz w:val="24"/>
          <w:szCs w:val="24"/>
        </w:rPr>
        <w:t xml:space="preserve">. Briefly, approximately 2.0 </w:t>
      </w:r>
      <w:proofErr w:type="spellStart"/>
      <w:r w:rsidRPr="000D5DEC">
        <w:rPr>
          <w:rFonts w:ascii="Times New Roman" w:hAnsi="Times New Roman" w:cs="Times New Roman"/>
          <w:iCs/>
          <w:sz w:val="24"/>
          <w:szCs w:val="24"/>
        </w:rPr>
        <w:t>μg</w:t>
      </w:r>
      <w:proofErr w:type="spellEnd"/>
      <w:r w:rsidRPr="000D5DEC">
        <w:rPr>
          <w:rFonts w:ascii="Times New Roman" w:hAnsi="Times New Roman" w:cs="Times New Roman"/>
          <w:iCs/>
          <w:sz w:val="24"/>
          <w:szCs w:val="24"/>
        </w:rPr>
        <w:t xml:space="preserve"> of the total </w:t>
      </w:r>
      <w:proofErr w:type="spellStart"/>
      <w:r w:rsidRPr="000D5DEC">
        <w:rPr>
          <w:rFonts w:ascii="Times New Roman" w:hAnsi="Times New Roman" w:cs="Times New Roman"/>
          <w:iCs/>
          <w:sz w:val="24"/>
          <w:szCs w:val="24"/>
          <w:vertAlign w:val="superscript"/>
        </w:rPr>
        <w:t>13</w:t>
      </w:r>
      <w:r w:rsidRPr="000D5DEC">
        <w:rPr>
          <w:rFonts w:ascii="Times New Roman" w:hAnsi="Times New Roman" w:cs="Times New Roman"/>
          <w:iCs/>
          <w:sz w:val="24"/>
          <w:szCs w:val="24"/>
        </w:rPr>
        <w:t>C</w:t>
      </w:r>
      <w:proofErr w:type="spellEnd"/>
      <w:r w:rsidRPr="000D5DEC">
        <w:rPr>
          <w:rFonts w:ascii="Times New Roman" w:hAnsi="Times New Roman" w:cs="Times New Roman"/>
          <w:iCs/>
          <w:sz w:val="24"/>
          <w:szCs w:val="24"/>
        </w:rPr>
        <w:t xml:space="preserve">- or </w:t>
      </w:r>
      <w:proofErr w:type="spellStart"/>
      <w:r w:rsidRPr="000D5DEC">
        <w:rPr>
          <w:rFonts w:ascii="Times New Roman" w:hAnsi="Times New Roman" w:cs="Times New Roman"/>
          <w:iCs/>
          <w:sz w:val="24"/>
          <w:szCs w:val="24"/>
          <w:vertAlign w:val="superscript"/>
        </w:rPr>
        <w:t>12</w:t>
      </w:r>
      <w:r w:rsidRPr="000D5DEC">
        <w:rPr>
          <w:rFonts w:ascii="Times New Roman" w:hAnsi="Times New Roman" w:cs="Times New Roman"/>
          <w:iCs/>
          <w:sz w:val="24"/>
          <w:szCs w:val="24"/>
        </w:rPr>
        <w:t>C</w:t>
      </w:r>
      <w:proofErr w:type="spellEnd"/>
      <w:r w:rsidRPr="000D5DEC">
        <w:rPr>
          <w:rFonts w:ascii="Times New Roman" w:hAnsi="Times New Roman" w:cs="Times New Roman"/>
          <w:iCs/>
          <w:sz w:val="24"/>
          <w:szCs w:val="24"/>
        </w:rPr>
        <w:t xml:space="preserve">-labeled DNA of PAM and </w:t>
      </w:r>
      <w:proofErr w:type="spellStart"/>
      <w:r w:rsidRPr="000D5DEC">
        <w:rPr>
          <w:rFonts w:ascii="Times New Roman" w:hAnsi="Times New Roman" w:cs="Times New Roman"/>
          <w:iCs/>
          <w:sz w:val="24"/>
          <w:szCs w:val="24"/>
        </w:rPr>
        <w:t>FLM</w:t>
      </w:r>
      <w:proofErr w:type="spellEnd"/>
      <w:r w:rsidRPr="000D5DEC">
        <w:rPr>
          <w:rFonts w:ascii="Times New Roman" w:hAnsi="Times New Roman" w:cs="Times New Roman"/>
          <w:iCs/>
          <w:sz w:val="24"/>
          <w:szCs w:val="24"/>
        </w:rPr>
        <w:t xml:space="preserve"> after incubation was mixed well with 0.9 ml gradient buffer (pH 8.0; 100 </w:t>
      </w:r>
      <w:proofErr w:type="spellStart"/>
      <w:r w:rsidRPr="000D5DEC">
        <w:rPr>
          <w:rFonts w:ascii="Times New Roman" w:hAnsi="Times New Roman" w:cs="Times New Roman"/>
          <w:iCs/>
          <w:sz w:val="24"/>
          <w:szCs w:val="24"/>
        </w:rPr>
        <w:t>mM</w:t>
      </w:r>
      <w:proofErr w:type="spellEnd"/>
      <w:r w:rsidRPr="000D5DEC">
        <w:rPr>
          <w:rFonts w:ascii="Times New Roman" w:hAnsi="Times New Roman" w:cs="Times New Roman"/>
          <w:iCs/>
          <w:sz w:val="24"/>
          <w:szCs w:val="24"/>
        </w:rPr>
        <w:t xml:space="preserve"> </w:t>
      </w:r>
      <w:proofErr w:type="spellStart"/>
      <w:r w:rsidRPr="000D5DEC">
        <w:rPr>
          <w:rFonts w:ascii="Times New Roman" w:hAnsi="Times New Roman" w:cs="Times New Roman"/>
          <w:iCs/>
          <w:sz w:val="24"/>
          <w:szCs w:val="24"/>
        </w:rPr>
        <w:t>Tris</w:t>
      </w:r>
      <w:proofErr w:type="spellEnd"/>
      <w:r w:rsidRPr="000D5DEC">
        <w:rPr>
          <w:rFonts w:ascii="Times New Roman" w:hAnsi="Times New Roman" w:cs="Times New Roman"/>
          <w:iCs/>
          <w:sz w:val="24"/>
          <w:szCs w:val="24"/>
        </w:rPr>
        <w:t xml:space="preserve"> </w:t>
      </w:r>
      <w:proofErr w:type="spellStart"/>
      <w:r w:rsidRPr="000D5DEC">
        <w:rPr>
          <w:rFonts w:ascii="Times New Roman" w:hAnsi="Times New Roman" w:cs="Times New Roman"/>
          <w:iCs/>
          <w:sz w:val="24"/>
          <w:szCs w:val="24"/>
        </w:rPr>
        <w:t>HCl</w:t>
      </w:r>
      <w:proofErr w:type="spellEnd"/>
      <w:r w:rsidRPr="000D5DEC">
        <w:rPr>
          <w:rFonts w:ascii="Times New Roman" w:hAnsi="Times New Roman" w:cs="Times New Roman"/>
          <w:iCs/>
          <w:sz w:val="24"/>
          <w:szCs w:val="24"/>
        </w:rPr>
        <w:t xml:space="preserve">; 100 </w:t>
      </w:r>
      <w:proofErr w:type="spellStart"/>
      <w:r w:rsidRPr="000D5DEC">
        <w:rPr>
          <w:rFonts w:ascii="Times New Roman" w:hAnsi="Times New Roman" w:cs="Times New Roman"/>
          <w:iCs/>
          <w:sz w:val="24"/>
          <w:szCs w:val="24"/>
        </w:rPr>
        <w:t>mM</w:t>
      </w:r>
      <w:proofErr w:type="spellEnd"/>
      <w:r w:rsidRPr="000D5DEC">
        <w:rPr>
          <w:rFonts w:ascii="Times New Roman" w:hAnsi="Times New Roman" w:cs="Times New Roman"/>
          <w:iCs/>
          <w:sz w:val="24"/>
          <w:szCs w:val="24"/>
        </w:rPr>
        <w:t xml:space="preserve"> </w:t>
      </w:r>
      <w:proofErr w:type="spellStart"/>
      <w:r w:rsidRPr="000D5DEC">
        <w:rPr>
          <w:rFonts w:ascii="Times New Roman" w:hAnsi="Times New Roman" w:cs="Times New Roman"/>
          <w:iCs/>
          <w:sz w:val="24"/>
          <w:szCs w:val="24"/>
        </w:rPr>
        <w:t>KCl</w:t>
      </w:r>
      <w:proofErr w:type="spellEnd"/>
      <w:r w:rsidRPr="000D5DEC">
        <w:rPr>
          <w:rFonts w:ascii="Times New Roman" w:hAnsi="Times New Roman" w:cs="Times New Roman"/>
          <w:iCs/>
          <w:sz w:val="24"/>
          <w:szCs w:val="24"/>
        </w:rPr>
        <w:t xml:space="preserve">; 1.0 </w:t>
      </w:r>
      <w:proofErr w:type="spellStart"/>
      <w:r w:rsidRPr="000D5DEC">
        <w:rPr>
          <w:rFonts w:ascii="Times New Roman" w:hAnsi="Times New Roman" w:cs="Times New Roman"/>
          <w:iCs/>
          <w:sz w:val="24"/>
          <w:szCs w:val="24"/>
        </w:rPr>
        <w:t>mM</w:t>
      </w:r>
      <w:proofErr w:type="spellEnd"/>
      <w:r w:rsidRPr="000D5DEC">
        <w:rPr>
          <w:rFonts w:ascii="Times New Roman" w:hAnsi="Times New Roman" w:cs="Times New Roman"/>
          <w:iCs/>
          <w:sz w:val="24"/>
          <w:szCs w:val="24"/>
        </w:rPr>
        <w:t xml:space="preserve"> </w:t>
      </w:r>
      <w:proofErr w:type="spellStart"/>
      <w:r w:rsidRPr="000D5DEC">
        <w:rPr>
          <w:rFonts w:ascii="Times New Roman" w:hAnsi="Times New Roman" w:cs="Times New Roman"/>
          <w:iCs/>
          <w:sz w:val="24"/>
          <w:szCs w:val="24"/>
        </w:rPr>
        <w:t>EDTA</w:t>
      </w:r>
      <w:proofErr w:type="spellEnd"/>
      <w:r w:rsidRPr="000D5DEC">
        <w:rPr>
          <w:rFonts w:ascii="Times New Roman" w:hAnsi="Times New Roman" w:cs="Times New Roman"/>
          <w:iCs/>
          <w:sz w:val="24"/>
          <w:szCs w:val="24"/>
        </w:rPr>
        <w:t xml:space="preserve">) and 4.9 ml </w:t>
      </w:r>
      <w:proofErr w:type="spellStart"/>
      <w:r w:rsidRPr="000D5DEC">
        <w:rPr>
          <w:rFonts w:ascii="Times New Roman" w:hAnsi="Times New Roman" w:cs="Times New Roman"/>
          <w:iCs/>
          <w:sz w:val="24"/>
          <w:szCs w:val="24"/>
        </w:rPr>
        <w:t>CsCl</w:t>
      </w:r>
      <w:proofErr w:type="spellEnd"/>
      <w:r w:rsidRPr="000D5DEC">
        <w:rPr>
          <w:rFonts w:ascii="Times New Roman" w:hAnsi="Times New Roman" w:cs="Times New Roman"/>
          <w:iCs/>
          <w:sz w:val="24"/>
          <w:szCs w:val="24"/>
        </w:rPr>
        <w:t xml:space="preserve"> stock solution (1.85 g ml</w:t>
      </w:r>
      <w:r w:rsidRPr="000D5DEC">
        <w:rPr>
          <w:rFonts w:ascii="Times New Roman" w:hAnsi="Times New Roman" w:cs="Times New Roman"/>
          <w:iCs/>
          <w:sz w:val="24"/>
          <w:szCs w:val="24"/>
          <w:vertAlign w:val="superscript"/>
        </w:rPr>
        <w:t>-1</w:t>
      </w:r>
      <w:r w:rsidRPr="000D5DEC">
        <w:rPr>
          <w:rFonts w:ascii="Times New Roman" w:hAnsi="Times New Roman" w:cs="Times New Roman"/>
          <w:iCs/>
          <w:sz w:val="24"/>
          <w:szCs w:val="24"/>
        </w:rPr>
        <w:t>, Sigma) to achieve an average buoyant density of 1.725 g ml</w:t>
      </w:r>
      <w:r w:rsidRPr="000D5DEC">
        <w:rPr>
          <w:rFonts w:ascii="Times New Roman" w:hAnsi="Times New Roman" w:cs="Times New Roman"/>
          <w:iCs/>
          <w:sz w:val="24"/>
          <w:szCs w:val="24"/>
          <w:vertAlign w:val="superscript"/>
        </w:rPr>
        <w:t>-1</w:t>
      </w:r>
      <w:r w:rsidRPr="000D5DEC">
        <w:rPr>
          <w:rFonts w:ascii="Times New Roman" w:hAnsi="Times New Roman" w:cs="Times New Roman"/>
          <w:iCs/>
          <w:sz w:val="24"/>
          <w:szCs w:val="24"/>
        </w:rPr>
        <w:t xml:space="preserve">, and </w:t>
      </w:r>
      <w:r w:rsidR="004B12BC" w:rsidRPr="000D5DEC">
        <w:rPr>
          <w:rFonts w:ascii="Times New Roman" w:hAnsi="Times New Roman" w:cs="Times New Roman"/>
          <w:iCs/>
          <w:sz w:val="24"/>
          <w:szCs w:val="24"/>
        </w:rPr>
        <w:t xml:space="preserve">then </w:t>
      </w:r>
      <w:r w:rsidRPr="000D5DEC">
        <w:rPr>
          <w:rFonts w:ascii="Times New Roman" w:hAnsi="Times New Roman" w:cs="Times New Roman"/>
          <w:iCs/>
          <w:sz w:val="24"/>
          <w:szCs w:val="24"/>
        </w:rPr>
        <w:t xml:space="preserve">added into Quick-Seal 5.1 ml ultracentrifuge (13 × 51 mm, Beckman Coulter) with no bubbles by using a 10 ml </w:t>
      </w:r>
      <w:r w:rsidRPr="000D5DEC">
        <w:rPr>
          <w:rFonts w:ascii="Times New Roman" w:hAnsi="Times New Roman" w:cs="Times New Roman"/>
          <w:iCs/>
          <w:sz w:val="24"/>
          <w:szCs w:val="24"/>
        </w:rPr>
        <w:lastRenderedPageBreak/>
        <w:t xml:space="preserve">injection syringe. After sealed and balanced, the ultracentrifuge tubes were loaded symmetrically into a </w:t>
      </w:r>
      <w:proofErr w:type="spellStart"/>
      <w:r w:rsidRPr="000D5DEC">
        <w:rPr>
          <w:rFonts w:ascii="Times New Roman" w:hAnsi="Times New Roman" w:cs="Times New Roman"/>
          <w:iCs/>
          <w:sz w:val="24"/>
          <w:szCs w:val="24"/>
        </w:rPr>
        <w:t>NVT</w:t>
      </w:r>
      <w:proofErr w:type="spellEnd"/>
      <w:r w:rsidRPr="000D5DEC">
        <w:rPr>
          <w:rFonts w:ascii="Times New Roman" w:hAnsi="Times New Roman" w:cs="Times New Roman"/>
          <w:iCs/>
          <w:sz w:val="24"/>
          <w:szCs w:val="24"/>
        </w:rPr>
        <w:t xml:space="preserve"> 65.2 vertical rotor (Beckman Coulter, Inc., Palo Alto, CA, USA), and centrifuged at 190,000 × g at 20 ℃ for 44 h in the ultracentrifuge (Optima </w:t>
      </w:r>
      <w:proofErr w:type="spellStart"/>
      <w:r w:rsidRPr="000D5DEC">
        <w:rPr>
          <w:rFonts w:ascii="Times New Roman" w:hAnsi="Times New Roman" w:cs="Times New Roman"/>
          <w:iCs/>
          <w:sz w:val="24"/>
          <w:szCs w:val="24"/>
        </w:rPr>
        <w:t>XPN</w:t>
      </w:r>
      <w:proofErr w:type="spellEnd"/>
      <w:r w:rsidRPr="000D5DEC">
        <w:rPr>
          <w:rFonts w:ascii="Times New Roman" w:hAnsi="Times New Roman" w:cs="Times New Roman"/>
          <w:iCs/>
          <w:sz w:val="24"/>
          <w:szCs w:val="24"/>
        </w:rPr>
        <w:t xml:space="preserve">-100, Beckman Coulter) </w:t>
      </w:r>
      <w:r w:rsidR="00634B86" w:rsidRPr="000D5DEC">
        <w:rPr>
          <w:rFonts w:ascii="Times New Roman" w:hAnsi="Times New Roman" w:cs="Times New Roman"/>
          <w:iCs/>
          <w:sz w:val="24"/>
          <w:szCs w:val="24"/>
        </w:rPr>
        <w:fldChar w:fldCharType="begin"/>
      </w:r>
      <w:r w:rsidR="00634B86" w:rsidRPr="000D5DEC">
        <w:rPr>
          <w:rFonts w:ascii="Times New Roman" w:hAnsi="Times New Roman" w:cs="Times New Roman"/>
          <w:iCs/>
          <w:sz w:val="24"/>
          <w:szCs w:val="24"/>
        </w:rPr>
        <w:instrText xml:space="preserve"> ADDIN EN.CITE &lt;EndNote&gt;&lt;Cite&gt;&lt;Author&gt;Neufeld&lt;/Author&gt;&lt;Year&gt;2007&lt;/Year&gt;&lt;RecNum&gt;93&lt;/RecNum&gt;&lt;DisplayText&gt;[4]&lt;/DisplayText&gt;&lt;record&gt;&lt;rec-number&gt;93&lt;/rec-number&gt;&lt;foreign-keys&gt;&lt;key app="EN" db-id="aadaea0zrpxfaaeptfpp5xeftp00sr9ws5ad" timestamp="1622783447"&gt;93&lt;/key&gt;&lt;/foreign-keys&gt;&lt;ref-type name="Journal Article"&gt;17&lt;/ref-type&gt;&lt;contributors&gt;&lt;authors&gt;&lt;author&gt;Neufeld, Josh D.&lt;/author&gt;&lt;author&gt;Vohra, Jyotsna&lt;/author&gt;&lt;author&gt;Dumont, Marc G.&lt;/author&gt;&lt;author&gt;Lueders, Tillmann&lt;/author&gt;&lt;author&gt;Manefield, Mike&lt;/author&gt;&lt;author&gt;Friedrich, Michael W.&lt;/author&gt;&lt;author&gt;Murrell, J. Colin&lt;/author&gt;&lt;/authors&gt;&lt;/contributors&gt;&lt;titles&gt;&lt;title&gt;DNA stable-isotope probing&lt;/title&gt;&lt;secondary-title&gt;Nature Protocols&lt;/secondary-title&gt;&lt;/titles&gt;&lt;periodical&gt;&lt;full-title&gt;Nature Protocols&lt;/full-title&gt;&lt;/periodical&gt;&lt;pages&gt;860-866&lt;/pages&gt;&lt;volume&gt;2&lt;/volume&gt;&lt;number&gt;4&lt;/number&gt;&lt;dates&gt;&lt;year&gt;2007&lt;/year&gt;&lt;pub-dates&gt;&lt;date&gt;2007/04/01&lt;/date&gt;&lt;/pub-dates&gt;&lt;/dates&gt;&lt;isbn&gt;1750-2799&lt;/isbn&gt;&lt;urls&gt;&lt;related-urls&gt;&lt;url&gt;https://doi.org/10.1038/nprot.2007.109&lt;/url&gt;&lt;/related-urls&gt;&lt;/urls&gt;&lt;electronic-resource-num&gt;https://doi.org/10.1038/nprot.2007.109&lt;/electronic-resource-num&gt;&lt;/record&gt;&lt;/Cite&gt;&lt;/EndNote&gt;</w:instrText>
      </w:r>
      <w:r w:rsidR="00634B86" w:rsidRPr="000D5DEC">
        <w:rPr>
          <w:rFonts w:ascii="Times New Roman" w:hAnsi="Times New Roman" w:cs="Times New Roman"/>
          <w:iCs/>
          <w:sz w:val="24"/>
          <w:szCs w:val="24"/>
        </w:rPr>
        <w:fldChar w:fldCharType="separate"/>
      </w:r>
      <w:r w:rsidR="00634B86" w:rsidRPr="000D5DEC">
        <w:rPr>
          <w:rFonts w:ascii="Times New Roman" w:hAnsi="Times New Roman" w:cs="Times New Roman"/>
          <w:iCs/>
          <w:noProof/>
          <w:sz w:val="24"/>
          <w:szCs w:val="24"/>
        </w:rPr>
        <w:t>[</w:t>
      </w:r>
      <w:hyperlink w:anchor="_ENREF_4" w:tooltip="Neufeld, 2007 #93" w:history="1">
        <w:r w:rsidR="00634B86" w:rsidRPr="000D5DEC">
          <w:rPr>
            <w:rStyle w:val="a3"/>
            <w:rFonts w:ascii="Times New Roman" w:hAnsi="Times New Roman" w:cs="Times New Roman"/>
            <w:sz w:val="24"/>
            <w:szCs w:val="24"/>
          </w:rPr>
          <w:t>4</w:t>
        </w:r>
      </w:hyperlink>
      <w:r w:rsidR="00634B86" w:rsidRPr="000D5DEC">
        <w:rPr>
          <w:rFonts w:ascii="Times New Roman" w:hAnsi="Times New Roman" w:cs="Times New Roman"/>
          <w:iCs/>
          <w:noProof/>
          <w:sz w:val="24"/>
          <w:szCs w:val="24"/>
        </w:rPr>
        <w:t>]</w:t>
      </w:r>
      <w:r w:rsidR="00634B86" w:rsidRPr="000D5DEC">
        <w:rPr>
          <w:rFonts w:ascii="Times New Roman" w:hAnsi="Times New Roman" w:cs="Times New Roman"/>
          <w:iCs/>
          <w:sz w:val="24"/>
          <w:szCs w:val="24"/>
        </w:rPr>
        <w:fldChar w:fldCharType="end"/>
      </w:r>
      <w:r w:rsidRPr="000D5DEC">
        <w:rPr>
          <w:rFonts w:ascii="Times New Roman" w:hAnsi="Times New Roman" w:cs="Times New Roman"/>
          <w:iCs/>
          <w:sz w:val="24"/>
          <w:szCs w:val="24"/>
        </w:rPr>
        <w:t xml:space="preserve">. </w:t>
      </w:r>
    </w:p>
    <w:p w14:paraId="216BC41C" w14:textId="2C01B3D9" w:rsidR="00EB5C7D" w:rsidRPr="000D5DEC" w:rsidRDefault="00EB5C7D" w:rsidP="00EB5C7D">
      <w:pPr>
        <w:spacing w:line="480" w:lineRule="auto"/>
        <w:ind w:firstLineChars="200" w:firstLine="480"/>
        <w:rPr>
          <w:rFonts w:ascii="Times New Roman" w:hAnsi="Times New Roman" w:cs="Times New Roman"/>
          <w:iCs/>
          <w:sz w:val="24"/>
          <w:szCs w:val="24"/>
        </w:rPr>
      </w:pPr>
      <w:r w:rsidRPr="000D5DEC">
        <w:rPr>
          <w:rFonts w:ascii="Times New Roman" w:hAnsi="Times New Roman" w:cs="Times New Roman"/>
          <w:iCs/>
          <w:sz w:val="24"/>
          <w:szCs w:val="24"/>
        </w:rPr>
        <w:t xml:space="preserve">After centrifugation, fractionation of density gradient was performed by replacing the gradient mixtures with </w:t>
      </w:r>
      <w:r w:rsidR="004B12BC" w:rsidRPr="000D5DEC">
        <w:rPr>
          <w:rFonts w:ascii="Times New Roman" w:hAnsi="Times New Roman" w:cs="Times New Roman"/>
          <w:iCs/>
          <w:sz w:val="24"/>
          <w:szCs w:val="24"/>
        </w:rPr>
        <w:t xml:space="preserve">DNase-free </w:t>
      </w:r>
      <w:proofErr w:type="spellStart"/>
      <w:r w:rsidRPr="000D5DEC">
        <w:rPr>
          <w:rFonts w:ascii="Times New Roman" w:hAnsi="Times New Roman" w:cs="Times New Roman"/>
          <w:iCs/>
          <w:sz w:val="24"/>
          <w:szCs w:val="24"/>
        </w:rPr>
        <w:t>ddH</w:t>
      </w:r>
      <w:r w:rsidRPr="000D5DEC">
        <w:rPr>
          <w:rFonts w:ascii="Times New Roman" w:hAnsi="Times New Roman" w:cs="Times New Roman"/>
          <w:iCs/>
          <w:sz w:val="24"/>
          <w:szCs w:val="24"/>
          <w:vertAlign w:val="subscript"/>
        </w:rPr>
        <w:t>2</w:t>
      </w:r>
      <w:r w:rsidRPr="000D5DEC">
        <w:rPr>
          <w:rFonts w:ascii="Times New Roman" w:hAnsi="Times New Roman" w:cs="Times New Roman"/>
          <w:iCs/>
          <w:sz w:val="24"/>
          <w:szCs w:val="24"/>
        </w:rPr>
        <w:t>O</w:t>
      </w:r>
      <w:proofErr w:type="spellEnd"/>
      <w:r w:rsidRPr="000D5DEC">
        <w:rPr>
          <w:rFonts w:ascii="Times New Roman" w:hAnsi="Times New Roman" w:cs="Times New Roman"/>
          <w:iCs/>
          <w:sz w:val="24"/>
          <w:szCs w:val="24"/>
        </w:rPr>
        <w:t xml:space="preserve"> from the bottom to the top of the ultracentrifuge tube using a PHD ULTRA syringe pump (Harvard Apparatus) </w:t>
      </w:r>
      <w:r w:rsidR="00634B86" w:rsidRPr="000D5DEC">
        <w:rPr>
          <w:rFonts w:ascii="Times New Roman" w:hAnsi="Times New Roman" w:cs="Times New Roman"/>
          <w:iCs/>
          <w:sz w:val="24"/>
          <w:szCs w:val="24"/>
        </w:rPr>
        <w:fldChar w:fldCharType="begin"/>
      </w:r>
      <w:r w:rsidR="00634B86" w:rsidRPr="000D5DEC">
        <w:rPr>
          <w:rFonts w:ascii="Times New Roman" w:hAnsi="Times New Roman" w:cs="Times New Roman"/>
          <w:iCs/>
          <w:sz w:val="24"/>
          <w:szCs w:val="24"/>
        </w:rPr>
        <w:instrText xml:space="preserve"> ADDIN EN.CITE &lt;EndNote&gt;&lt;Cite&gt;&lt;Author&gt;Neufeld&lt;/Author&gt;&lt;Year&gt;2007&lt;/Year&gt;&lt;RecNum&gt;93&lt;/RecNum&gt;&lt;DisplayText&gt;[4]&lt;/DisplayText&gt;&lt;record&gt;&lt;rec-number&gt;93&lt;/rec-number&gt;&lt;foreign-keys&gt;&lt;key app="EN" db-id="aadaea0zrpxfaaeptfpp5xeftp00sr9ws5ad" timestamp="1622783447"&gt;93&lt;/key&gt;&lt;/foreign-keys&gt;&lt;ref-type name="Journal Article"&gt;17&lt;/ref-type&gt;&lt;contributors&gt;&lt;authors&gt;&lt;author&gt;Neufeld, Josh D.&lt;/author&gt;&lt;author&gt;Vohra, Jyotsna&lt;/author&gt;&lt;author&gt;Dumont, Marc G.&lt;/author&gt;&lt;author&gt;Lueders, Tillmann&lt;/author&gt;&lt;author&gt;Manefield, Mike&lt;/author&gt;&lt;author&gt;Friedrich, Michael W.&lt;/author&gt;&lt;author&gt;Murrell, J. Colin&lt;/author&gt;&lt;/authors&gt;&lt;/contributors&gt;&lt;titles&gt;&lt;title&gt;DNA stable-isotope probing&lt;/title&gt;&lt;secondary-title&gt;Nature Protocols&lt;/secondary-title&gt;&lt;/titles&gt;&lt;periodical&gt;&lt;full-title&gt;Nature Protocols&lt;/full-title&gt;&lt;/periodical&gt;&lt;pages&gt;860-866&lt;/pages&gt;&lt;volume&gt;2&lt;/volume&gt;&lt;number&gt;4&lt;/number&gt;&lt;dates&gt;&lt;year&gt;2007&lt;/year&gt;&lt;pub-dates&gt;&lt;date&gt;2007/04/01&lt;/date&gt;&lt;/pub-dates&gt;&lt;/dates&gt;&lt;isbn&gt;1750-2799&lt;/isbn&gt;&lt;urls&gt;&lt;related-urls&gt;&lt;url&gt;https://doi.org/10.1038/nprot.2007.109&lt;/url&gt;&lt;/related-urls&gt;&lt;/urls&gt;&lt;electronic-resource-num&gt;https://doi.org/10.1038/nprot.2007.109&lt;/electronic-resource-num&gt;&lt;/record&gt;&lt;/Cite&gt;&lt;/EndNote&gt;</w:instrText>
      </w:r>
      <w:r w:rsidR="00634B86" w:rsidRPr="000D5DEC">
        <w:rPr>
          <w:rFonts w:ascii="Times New Roman" w:hAnsi="Times New Roman" w:cs="Times New Roman"/>
          <w:iCs/>
          <w:sz w:val="24"/>
          <w:szCs w:val="24"/>
        </w:rPr>
        <w:fldChar w:fldCharType="separate"/>
      </w:r>
      <w:r w:rsidR="00634B86" w:rsidRPr="000D5DEC">
        <w:rPr>
          <w:rFonts w:ascii="Times New Roman" w:hAnsi="Times New Roman" w:cs="Times New Roman"/>
          <w:iCs/>
          <w:noProof/>
          <w:sz w:val="24"/>
          <w:szCs w:val="24"/>
        </w:rPr>
        <w:t>[</w:t>
      </w:r>
      <w:hyperlink w:anchor="_ENREF_4" w:tooltip="Neufeld, 2007 #93" w:history="1">
        <w:r w:rsidR="00634B86" w:rsidRPr="000D5DEC">
          <w:rPr>
            <w:rStyle w:val="a3"/>
            <w:rFonts w:ascii="Times New Roman" w:hAnsi="Times New Roman" w:cs="Times New Roman"/>
            <w:sz w:val="24"/>
            <w:szCs w:val="24"/>
          </w:rPr>
          <w:t>4</w:t>
        </w:r>
      </w:hyperlink>
      <w:r w:rsidR="00634B86" w:rsidRPr="000D5DEC">
        <w:rPr>
          <w:rFonts w:ascii="Times New Roman" w:hAnsi="Times New Roman" w:cs="Times New Roman"/>
          <w:iCs/>
          <w:noProof/>
          <w:sz w:val="24"/>
          <w:szCs w:val="24"/>
        </w:rPr>
        <w:t>]</w:t>
      </w:r>
      <w:r w:rsidR="00634B86" w:rsidRPr="000D5DEC">
        <w:rPr>
          <w:rFonts w:ascii="Times New Roman" w:hAnsi="Times New Roman" w:cs="Times New Roman"/>
          <w:iCs/>
          <w:sz w:val="24"/>
          <w:szCs w:val="24"/>
        </w:rPr>
        <w:fldChar w:fldCharType="end"/>
      </w:r>
      <w:r w:rsidRPr="000D5DEC">
        <w:rPr>
          <w:rFonts w:ascii="Times New Roman" w:hAnsi="Times New Roman" w:cs="Times New Roman"/>
          <w:iCs/>
          <w:sz w:val="24"/>
          <w:szCs w:val="24"/>
        </w:rPr>
        <w:t>. A total of 15 DNA gradient fractions were obtained</w:t>
      </w:r>
      <w:r w:rsidR="004B12BC" w:rsidRPr="000D5DEC">
        <w:rPr>
          <w:rFonts w:ascii="Times New Roman" w:hAnsi="Times New Roman" w:cs="Times New Roman"/>
          <w:iCs/>
          <w:sz w:val="24"/>
          <w:szCs w:val="24"/>
        </w:rPr>
        <w:t>, with</w:t>
      </w:r>
      <w:r w:rsidRPr="000D5DEC">
        <w:rPr>
          <w:rFonts w:ascii="Times New Roman" w:hAnsi="Times New Roman" w:cs="Times New Roman"/>
          <w:iCs/>
          <w:sz w:val="24"/>
          <w:szCs w:val="24"/>
        </w:rPr>
        <w:t xml:space="preserve"> each fraction about 340 </w:t>
      </w:r>
      <w:proofErr w:type="spellStart"/>
      <w:r w:rsidRPr="000D5DEC">
        <w:rPr>
          <w:rFonts w:ascii="Times New Roman" w:hAnsi="Times New Roman" w:cs="Times New Roman"/>
          <w:iCs/>
          <w:sz w:val="24"/>
          <w:szCs w:val="24"/>
        </w:rPr>
        <w:t>μL</w:t>
      </w:r>
      <w:proofErr w:type="spellEnd"/>
      <w:r w:rsidRPr="000D5DEC">
        <w:rPr>
          <w:rFonts w:ascii="Times New Roman" w:hAnsi="Times New Roman" w:cs="Times New Roman"/>
          <w:iCs/>
          <w:sz w:val="24"/>
          <w:szCs w:val="24"/>
        </w:rPr>
        <w:t xml:space="preserve">, and 20 </w:t>
      </w:r>
      <w:proofErr w:type="spellStart"/>
      <w:r w:rsidRPr="000D5DEC">
        <w:rPr>
          <w:rFonts w:ascii="Times New Roman" w:hAnsi="Times New Roman" w:cs="Times New Roman"/>
          <w:iCs/>
          <w:sz w:val="24"/>
          <w:szCs w:val="24"/>
        </w:rPr>
        <w:t>μL</w:t>
      </w:r>
      <w:proofErr w:type="spellEnd"/>
      <w:r w:rsidRPr="000D5DEC">
        <w:rPr>
          <w:rFonts w:ascii="Times New Roman" w:hAnsi="Times New Roman" w:cs="Times New Roman"/>
          <w:iCs/>
          <w:sz w:val="24"/>
          <w:szCs w:val="24"/>
        </w:rPr>
        <w:t xml:space="preserve"> of each fraction was pipetted for measuring refractive index by applying an </w:t>
      </w:r>
      <w:proofErr w:type="spellStart"/>
      <w:r w:rsidRPr="000D5DEC">
        <w:rPr>
          <w:rFonts w:ascii="Times New Roman" w:hAnsi="Times New Roman" w:cs="Times New Roman"/>
          <w:iCs/>
          <w:sz w:val="24"/>
          <w:szCs w:val="24"/>
        </w:rPr>
        <w:t>AR200</w:t>
      </w:r>
      <w:proofErr w:type="spellEnd"/>
      <w:r w:rsidRPr="000D5DEC">
        <w:rPr>
          <w:rFonts w:ascii="Times New Roman" w:hAnsi="Times New Roman" w:cs="Times New Roman"/>
          <w:iCs/>
          <w:sz w:val="24"/>
          <w:szCs w:val="24"/>
        </w:rPr>
        <w:t xml:space="preserve"> digital hand-held refractometer (Reichert, USA). The empirical conversion formula of refractive index to buoyant density of each DNA fraction was as follows: ρ = -75.9318 + </w:t>
      </w:r>
      <w:proofErr w:type="spellStart"/>
      <w:r w:rsidRPr="000D5DEC">
        <w:rPr>
          <w:rFonts w:ascii="Times New Roman" w:hAnsi="Times New Roman" w:cs="Times New Roman"/>
          <w:iCs/>
          <w:sz w:val="24"/>
          <w:szCs w:val="24"/>
        </w:rPr>
        <w:t>99.2031x</w:t>
      </w:r>
      <w:proofErr w:type="spellEnd"/>
      <w:r w:rsidRPr="000D5DEC">
        <w:rPr>
          <w:rFonts w:ascii="Times New Roman" w:hAnsi="Times New Roman" w:cs="Times New Roman"/>
          <w:iCs/>
          <w:sz w:val="24"/>
          <w:szCs w:val="24"/>
        </w:rPr>
        <w:t xml:space="preserve"> - </w:t>
      </w:r>
      <w:proofErr w:type="spellStart"/>
      <w:r w:rsidRPr="000D5DEC">
        <w:rPr>
          <w:rFonts w:ascii="Times New Roman" w:hAnsi="Times New Roman" w:cs="Times New Roman"/>
          <w:iCs/>
          <w:sz w:val="24"/>
          <w:szCs w:val="24"/>
        </w:rPr>
        <w:t>31.2551x</w:t>
      </w:r>
      <w:r w:rsidRPr="000D5DEC">
        <w:rPr>
          <w:rFonts w:ascii="Times New Roman" w:hAnsi="Times New Roman" w:cs="Times New Roman"/>
          <w:iCs/>
          <w:sz w:val="24"/>
          <w:szCs w:val="24"/>
          <w:vertAlign w:val="superscript"/>
        </w:rPr>
        <w:t>2</w:t>
      </w:r>
      <w:proofErr w:type="spellEnd"/>
      <w:r w:rsidRPr="000D5DEC">
        <w:rPr>
          <w:rFonts w:ascii="Times New Roman" w:hAnsi="Times New Roman" w:cs="Times New Roman"/>
          <w:iCs/>
          <w:sz w:val="24"/>
          <w:szCs w:val="24"/>
        </w:rPr>
        <w:t xml:space="preserve">, ρ represents buoyant density, and x represents refractive index. </w:t>
      </w:r>
    </w:p>
    <w:p w14:paraId="3E4F3585" w14:textId="57A0D129" w:rsidR="00EB5C7D" w:rsidRPr="000D5DEC" w:rsidRDefault="00EB5C7D" w:rsidP="00EB5C7D">
      <w:pPr>
        <w:spacing w:line="480" w:lineRule="auto"/>
        <w:ind w:firstLineChars="200" w:firstLine="480"/>
        <w:rPr>
          <w:rFonts w:ascii="Times New Roman" w:hAnsi="Times New Roman" w:cs="Times New Roman"/>
          <w:iCs/>
          <w:sz w:val="24"/>
          <w:szCs w:val="24"/>
        </w:rPr>
      </w:pPr>
      <w:r w:rsidRPr="000D5DEC">
        <w:rPr>
          <w:rFonts w:ascii="Times New Roman" w:hAnsi="Times New Roman" w:cs="Times New Roman"/>
          <w:iCs/>
          <w:sz w:val="24"/>
          <w:szCs w:val="24"/>
        </w:rPr>
        <w:t xml:space="preserve">The fractionated DNA was purified from </w:t>
      </w:r>
      <w:proofErr w:type="spellStart"/>
      <w:r w:rsidRPr="000D5DEC">
        <w:rPr>
          <w:rFonts w:ascii="Times New Roman" w:hAnsi="Times New Roman" w:cs="Times New Roman"/>
          <w:iCs/>
          <w:sz w:val="24"/>
          <w:szCs w:val="24"/>
        </w:rPr>
        <w:t>CsCl</w:t>
      </w:r>
      <w:proofErr w:type="spellEnd"/>
      <w:r w:rsidRPr="000D5DEC">
        <w:rPr>
          <w:rFonts w:ascii="Times New Roman" w:hAnsi="Times New Roman" w:cs="Times New Roman"/>
          <w:iCs/>
          <w:sz w:val="24"/>
          <w:szCs w:val="24"/>
        </w:rPr>
        <w:t xml:space="preserve"> solution by adding 550 </w:t>
      </w:r>
      <w:proofErr w:type="spellStart"/>
      <w:r w:rsidRPr="000D5DEC">
        <w:rPr>
          <w:rFonts w:ascii="Times New Roman" w:hAnsi="Times New Roman" w:cs="Times New Roman"/>
          <w:iCs/>
          <w:sz w:val="24"/>
          <w:szCs w:val="24"/>
        </w:rPr>
        <w:t>μL</w:t>
      </w:r>
      <w:proofErr w:type="spellEnd"/>
      <w:r w:rsidRPr="000D5DEC">
        <w:rPr>
          <w:rFonts w:ascii="Times New Roman" w:hAnsi="Times New Roman" w:cs="Times New Roman"/>
          <w:iCs/>
          <w:sz w:val="24"/>
          <w:szCs w:val="24"/>
        </w:rPr>
        <w:t xml:space="preserve"> polyethylene glycol 6000 (PEG) and precipitated at room temperature for two hours, </w:t>
      </w:r>
      <w:r w:rsidR="00BA7DF8" w:rsidRPr="000D5DEC">
        <w:rPr>
          <w:rFonts w:ascii="Times New Roman" w:hAnsi="Times New Roman" w:cs="Times New Roman"/>
          <w:iCs/>
          <w:sz w:val="24"/>
          <w:szCs w:val="24"/>
        </w:rPr>
        <w:t xml:space="preserve">and </w:t>
      </w:r>
      <w:r w:rsidRPr="000D5DEC">
        <w:rPr>
          <w:rFonts w:ascii="Times New Roman" w:hAnsi="Times New Roman" w:cs="Times New Roman"/>
          <w:iCs/>
          <w:sz w:val="24"/>
          <w:szCs w:val="24"/>
        </w:rPr>
        <w:t xml:space="preserve">then </w:t>
      </w:r>
      <w:proofErr w:type="spellStart"/>
      <w:r w:rsidRPr="000D5DEC">
        <w:rPr>
          <w:rFonts w:ascii="Times New Roman" w:hAnsi="Times New Roman" w:cs="Times New Roman"/>
          <w:iCs/>
          <w:sz w:val="24"/>
          <w:szCs w:val="24"/>
        </w:rPr>
        <w:t>centrifugated</w:t>
      </w:r>
      <w:proofErr w:type="spellEnd"/>
      <w:r w:rsidRPr="000D5DEC">
        <w:rPr>
          <w:rFonts w:ascii="Times New Roman" w:hAnsi="Times New Roman" w:cs="Times New Roman"/>
          <w:iCs/>
          <w:sz w:val="24"/>
          <w:szCs w:val="24"/>
        </w:rPr>
        <w:t xml:space="preserve"> at 13,000 × g for 30 min. The obtained DNA was further washed two times with 70% ethanol, and final dissolved in 30 </w:t>
      </w:r>
      <w:proofErr w:type="spellStart"/>
      <w:r w:rsidRPr="000D5DEC">
        <w:rPr>
          <w:rFonts w:ascii="Times New Roman" w:hAnsi="Times New Roman" w:cs="Times New Roman"/>
          <w:iCs/>
          <w:sz w:val="24"/>
          <w:szCs w:val="24"/>
        </w:rPr>
        <w:t>μL</w:t>
      </w:r>
      <w:proofErr w:type="spellEnd"/>
      <w:r w:rsidRPr="000D5DEC">
        <w:rPr>
          <w:rFonts w:ascii="Times New Roman" w:hAnsi="Times New Roman" w:cs="Times New Roman"/>
          <w:iCs/>
          <w:sz w:val="24"/>
          <w:szCs w:val="24"/>
        </w:rPr>
        <w:t xml:space="preserve"> </w:t>
      </w:r>
      <w:r w:rsidR="0090069B" w:rsidRPr="000D5DEC">
        <w:rPr>
          <w:rFonts w:ascii="Times New Roman" w:hAnsi="Times New Roman" w:cs="Times New Roman"/>
          <w:iCs/>
          <w:sz w:val="24"/>
          <w:szCs w:val="24"/>
        </w:rPr>
        <w:t>DNase-free water</w:t>
      </w:r>
      <w:r w:rsidRPr="000D5DEC">
        <w:rPr>
          <w:rFonts w:ascii="Times New Roman" w:hAnsi="Times New Roman" w:cs="Times New Roman"/>
          <w:iCs/>
          <w:sz w:val="24"/>
          <w:szCs w:val="24"/>
        </w:rPr>
        <w:t xml:space="preserve">. </w:t>
      </w:r>
    </w:p>
    <w:p w14:paraId="7FC516DD" w14:textId="25B456A7" w:rsidR="00EB5C7D" w:rsidRPr="000D5DEC" w:rsidRDefault="006E6396" w:rsidP="00EB5C7D">
      <w:pPr>
        <w:spacing w:beforeLines="100" w:before="312" w:line="480" w:lineRule="auto"/>
        <w:outlineLvl w:val="2"/>
        <w:rPr>
          <w:rFonts w:ascii="Times New Roman" w:hAnsi="Times New Roman" w:cs="Times New Roman"/>
          <w:b/>
          <w:iCs/>
          <w:sz w:val="24"/>
          <w:szCs w:val="24"/>
        </w:rPr>
      </w:pPr>
      <w:r>
        <w:rPr>
          <w:rFonts w:ascii="Times New Roman" w:hAnsi="Times New Roman" w:cs="Times New Roman"/>
          <w:b/>
          <w:iCs/>
          <w:sz w:val="24"/>
          <w:szCs w:val="24"/>
        </w:rPr>
        <w:t>Q</w:t>
      </w:r>
      <w:bookmarkStart w:id="2" w:name="_GoBack"/>
      <w:bookmarkEnd w:id="2"/>
      <w:r w:rsidR="00EB5C7D" w:rsidRPr="000D5DEC">
        <w:rPr>
          <w:rFonts w:ascii="Times New Roman" w:hAnsi="Times New Roman" w:cs="Times New Roman"/>
          <w:b/>
          <w:iCs/>
          <w:sz w:val="24"/>
          <w:szCs w:val="24"/>
        </w:rPr>
        <w:t xml:space="preserve">uantitative </w:t>
      </w:r>
      <w:proofErr w:type="spellStart"/>
      <w:r w:rsidR="00EB5C7D" w:rsidRPr="000D5DEC">
        <w:rPr>
          <w:rFonts w:ascii="Times New Roman" w:hAnsi="Times New Roman" w:cs="Times New Roman"/>
          <w:b/>
          <w:iCs/>
          <w:sz w:val="24"/>
          <w:szCs w:val="24"/>
        </w:rPr>
        <w:t>PCR</w:t>
      </w:r>
      <w:proofErr w:type="spellEnd"/>
      <w:r w:rsidR="00EB5C7D" w:rsidRPr="000D5DEC">
        <w:rPr>
          <w:rFonts w:ascii="Times New Roman" w:hAnsi="Times New Roman" w:cs="Times New Roman"/>
          <w:b/>
          <w:iCs/>
          <w:sz w:val="24"/>
          <w:szCs w:val="24"/>
        </w:rPr>
        <w:t xml:space="preserve"> </w:t>
      </w:r>
    </w:p>
    <w:p w14:paraId="470B1D89" w14:textId="7C6FF21D" w:rsidR="00EB5C7D" w:rsidRPr="000D5DEC" w:rsidRDefault="00EB5C7D" w:rsidP="00EB5C7D">
      <w:pPr>
        <w:spacing w:line="480" w:lineRule="auto"/>
        <w:rPr>
          <w:rFonts w:ascii="Times New Roman" w:hAnsi="Times New Roman" w:cs="Times New Roman"/>
          <w:sz w:val="24"/>
          <w:szCs w:val="24"/>
        </w:rPr>
      </w:pPr>
      <w:r w:rsidRPr="000D5DEC">
        <w:rPr>
          <w:rFonts w:ascii="Times New Roman" w:hAnsi="Times New Roman" w:cs="Times New Roman"/>
          <w:sz w:val="24"/>
          <w:szCs w:val="24"/>
        </w:rPr>
        <w:t xml:space="preserve">The standard curve of real-time qPCR was constructed using plasmid DNA clone containing </w:t>
      </w:r>
      <w:proofErr w:type="spellStart"/>
      <w:r w:rsidRPr="000D5DEC">
        <w:rPr>
          <w:rFonts w:ascii="Times New Roman" w:hAnsi="Times New Roman" w:cs="Times New Roman"/>
          <w:sz w:val="24"/>
          <w:szCs w:val="24"/>
        </w:rPr>
        <w:t>16S</w:t>
      </w:r>
      <w:proofErr w:type="spellEnd"/>
      <w:r w:rsidRPr="000D5DEC">
        <w:rPr>
          <w:rFonts w:ascii="Times New Roman" w:hAnsi="Times New Roman" w:cs="Times New Roman"/>
          <w:sz w:val="24"/>
          <w:szCs w:val="24"/>
        </w:rPr>
        <w:t xml:space="preserve"> </w:t>
      </w:r>
      <w:proofErr w:type="spellStart"/>
      <w:r w:rsidRPr="000D5DEC">
        <w:rPr>
          <w:rFonts w:ascii="Times New Roman" w:hAnsi="Times New Roman" w:cs="Times New Roman"/>
          <w:sz w:val="24"/>
          <w:szCs w:val="24"/>
        </w:rPr>
        <w:t>rRNA</w:t>
      </w:r>
      <w:proofErr w:type="spellEnd"/>
      <w:r w:rsidRPr="000D5DEC">
        <w:rPr>
          <w:rFonts w:ascii="Times New Roman" w:hAnsi="Times New Roman" w:cs="Times New Roman"/>
          <w:sz w:val="24"/>
          <w:szCs w:val="24"/>
        </w:rPr>
        <w:t xml:space="preserve"> gene (</w:t>
      </w:r>
      <w:proofErr w:type="spellStart"/>
      <w:r w:rsidRPr="000D5DEC">
        <w:rPr>
          <w:rFonts w:ascii="Times New Roman" w:hAnsi="Times New Roman" w:cs="Times New Roman"/>
          <w:sz w:val="24"/>
          <w:szCs w:val="24"/>
        </w:rPr>
        <w:t>Bac27F</w:t>
      </w:r>
      <w:proofErr w:type="spellEnd"/>
      <w:r w:rsidRPr="000D5DEC">
        <w:rPr>
          <w:rFonts w:ascii="Times New Roman" w:hAnsi="Times New Roman" w:cs="Times New Roman"/>
          <w:sz w:val="24"/>
          <w:szCs w:val="24"/>
        </w:rPr>
        <w:t>/</w:t>
      </w:r>
      <w:proofErr w:type="spellStart"/>
      <w:r w:rsidRPr="000D5DEC">
        <w:rPr>
          <w:rFonts w:ascii="Times New Roman" w:hAnsi="Times New Roman" w:cs="Times New Roman"/>
          <w:sz w:val="24"/>
          <w:szCs w:val="24"/>
        </w:rPr>
        <w:t>1492R</w:t>
      </w:r>
      <w:proofErr w:type="spellEnd"/>
      <w:r w:rsidRPr="000D5DEC">
        <w:rPr>
          <w:rFonts w:ascii="Times New Roman" w:hAnsi="Times New Roman" w:cs="Times New Roman"/>
          <w:sz w:val="24"/>
          <w:szCs w:val="24"/>
        </w:rPr>
        <w:t xml:space="preserve">) </w:t>
      </w:r>
      <w:r w:rsidR="00634B86" w:rsidRPr="000D5DEC">
        <w:rPr>
          <w:rFonts w:ascii="Times New Roman" w:hAnsi="Times New Roman" w:cs="Times New Roman"/>
          <w:sz w:val="24"/>
          <w:szCs w:val="24"/>
        </w:rPr>
        <w:fldChar w:fldCharType="begin"/>
      </w:r>
      <w:r w:rsidR="00634B86" w:rsidRPr="000D5DEC">
        <w:rPr>
          <w:rFonts w:ascii="Times New Roman" w:hAnsi="Times New Roman" w:cs="Times New Roman"/>
          <w:sz w:val="24"/>
          <w:szCs w:val="24"/>
        </w:rPr>
        <w:instrText xml:space="preserve"> ADDIN EN.CITE &lt;EndNote&gt;&lt;Cite&gt;&lt;Author&gt;Lane&lt;/Author&gt;&lt;Year&gt;1991&lt;/Year&gt;&lt;RecNum&gt;87&lt;/RecNum&gt;&lt;DisplayText&gt;[6]&lt;/DisplayText&gt;&lt;record&gt;&lt;rec-number&gt;87&lt;/rec-number&gt;&lt;foreign-keys&gt;&lt;key app="EN" db-id="aadaea0zrpxfaaeptfpp5xeftp00sr9ws5ad" timestamp="1622005480"&gt;87&lt;/key&gt;&lt;/foreign-keys&gt;&lt;ref-type name="Journal Article"&gt;17&lt;/ref-type&gt;&lt;contributors&gt;&lt;authors&gt;&lt;author&gt;Lane, DJ&lt;/author&gt;&lt;/authors&gt;&lt;/contributors&gt;&lt;titles&gt;&lt;title&gt;16S/23S rRNA sequencing&lt;/title&gt;&lt;secondary-title&gt;Nucleic acid techniques in bacterial systematics&lt;/secondary-title&gt;&lt;/titles&gt;&lt;periodical&gt;&lt;full-title&gt;Nucleic acid techniques in bacterial systematics&lt;/full-title&gt;&lt;/periodical&gt;&lt;pages&gt;115-175&lt;/pages&gt;&lt;dates&gt;&lt;year&gt;1991&lt;/year&gt;&lt;/dates&gt;&lt;urls&gt;&lt;/urls&gt;&lt;/record&gt;&lt;/Cite&gt;&lt;/EndNote&gt;</w:instrText>
      </w:r>
      <w:r w:rsidR="00634B86" w:rsidRPr="000D5DEC">
        <w:rPr>
          <w:rFonts w:ascii="Times New Roman" w:hAnsi="Times New Roman" w:cs="Times New Roman"/>
          <w:sz w:val="24"/>
          <w:szCs w:val="24"/>
        </w:rPr>
        <w:fldChar w:fldCharType="separate"/>
      </w:r>
      <w:r w:rsidR="00634B86" w:rsidRPr="000D5DEC">
        <w:rPr>
          <w:rFonts w:ascii="Times New Roman" w:hAnsi="Times New Roman" w:cs="Times New Roman"/>
          <w:noProof/>
          <w:sz w:val="24"/>
          <w:szCs w:val="24"/>
        </w:rPr>
        <w:t>[</w:t>
      </w:r>
      <w:hyperlink w:anchor="_ENREF_6" w:tooltip="Lane, 1991 #87" w:history="1">
        <w:r w:rsidR="00634B86" w:rsidRPr="000D5DEC">
          <w:rPr>
            <w:rStyle w:val="a3"/>
            <w:rFonts w:ascii="Times New Roman" w:hAnsi="Times New Roman" w:cs="Times New Roman"/>
            <w:sz w:val="24"/>
            <w:szCs w:val="24"/>
          </w:rPr>
          <w:t>6</w:t>
        </w:r>
      </w:hyperlink>
      <w:r w:rsidR="00634B86" w:rsidRPr="000D5DEC">
        <w:rPr>
          <w:rFonts w:ascii="Times New Roman" w:hAnsi="Times New Roman" w:cs="Times New Roman"/>
          <w:noProof/>
          <w:sz w:val="24"/>
          <w:szCs w:val="24"/>
        </w:rPr>
        <w:t>]</w:t>
      </w:r>
      <w:r w:rsidR="00634B86" w:rsidRPr="000D5DEC">
        <w:rPr>
          <w:rFonts w:ascii="Times New Roman" w:hAnsi="Times New Roman" w:cs="Times New Roman"/>
          <w:sz w:val="24"/>
          <w:szCs w:val="24"/>
        </w:rPr>
        <w:fldChar w:fldCharType="end"/>
      </w:r>
      <w:r w:rsidRPr="000D5DEC">
        <w:rPr>
          <w:rFonts w:ascii="Times New Roman" w:hAnsi="Times New Roman" w:cs="Times New Roman"/>
          <w:sz w:val="24"/>
          <w:szCs w:val="24"/>
        </w:rPr>
        <w:t xml:space="preserve">. The </w:t>
      </w:r>
      <w:proofErr w:type="spellStart"/>
      <w:r w:rsidRPr="000D5DEC">
        <w:rPr>
          <w:rFonts w:ascii="Times New Roman" w:hAnsi="Times New Roman" w:cs="Times New Roman"/>
          <w:sz w:val="24"/>
          <w:szCs w:val="24"/>
        </w:rPr>
        <w:t>16S</w:t>
      </w:r>
      <w:proofErr w:type="spellEnd"/>
      <w:r w:rsidRPr="000D5DEC">
        <w:rPr>
          <w:rFonts w:ascii="Times New Roman" w:hAnsi="Times New Roman" w:cs="Times New Roman"/>
          <w:sz w:val="24"/>
          <w:szCs w:val="24"/>
        </w:rPr>
        <w:t xml:space="preserve"> </w:t>
      </w:r>
      <w:proofErr w:type="spellStart"/>
      <w:r w:rsidRPr="000D5DEC">
        <w:rPr>
          <w:rFonts w:ascii="Times New Roman" w:hAnsi="Times New Roman" w:cs="Times New Roman"/>
          <w:sz w:val="24"/>
          <w:szCs w:val="24"/>
        </w:rPr>
        <w:t>rRNA</w:t>
      </w:r>
      <w:proofErr w:type="spellEnd"/>
      <w:r w:rsidRPr="000D5DEC">
        <w:rPr>
          <w:rFonts w:ascii="Times New Roman" w:hAnsi="Times New Roman" w:cs="Times New Roman"/>
          <w:sz w:val="24"/>
          <w:szCs w:val="24"/>
        </w:rPr>
        <w:t xml:space="preserve"> copy number of plasmid DNA was calculated </w:t>
      </w:r>
      <w:proofErr w:type="spellStart"/>
      <w:r w:rsidRPr="000D5DEC">
        <w:rPr>
          <w:rFonts w:ascii="Times New Roman" w:hAnsi="Times New Roman" w:cs="Times New Roman"/>
          <w:sz w:val="24"/>
          <w:szCs w:val="24"/>
        </w:rPr>
        <w:t>acccording</w:t>
      </w:r>
      <w:proofErr w:type="spellEnd"/>
      <w:r w:rsidRPr="000D5DEC">
        <w:rPr>
          <w:rFonts w:ascii="Times New Roman" w:hAnsi="Times New Roman" w:cs="Times New Roman"/>
          <w:sz w:val="24"/>
          <w:szCs w:val="24"/>
        </w:rPr>
        <w:t xml:space="preserve"> to an on-line calculator (</w:t>
      </w:r>
      <w:hyperlink r:id="rId9" w:history="1">
        <w:r w:rsidRPr="000D5DEC">
          <w:rPr>
            <w:rStyle w:val="a3"/>
            <w:rFonts w:ascii="Times New Roman" w:hAnsi="Times New Roman" w:cs="Times New Roman"/>
            <w:sz w:val="24"/>
            <w:szCs w:val="24"/>
            <w:u w:val="single"/>
          </w:rPr>
          <w:t>http://scienceprimer.com/copynumber-calculator-for-realtime-pcr</w:t>
        </w:r>
      </w:hyperlink>
      <w:r w:rsidRPr="000D5DEC">
        <w:rPr>
          <w:rFonts w:ascii="Times New Roman" w:hAnsi="Times New Roman" w:cs="Times New Roman"/>
          <w:sz w:val="24"/>
          <w:szCs w:val="24"/>
        </w:rPr>
        <w:t xml:space="preserve">). The plasmid DNA </w:t>
      </w:r>
      <w:r w:rsidRPr="000D5DEC">
        <w:rPr>
          <w:rFonts w:ascii="Times New Roman" w:hAnsi="Times New Roman" w:cs="Times New Roman"/>
          <w:sz w:val="24"/>
          <w:szCs w:val="24"/>
        </w:rPr>
        <w:lastRenderedPageBreak/>
        <w:t>was diluted to a series of gradients (10</w:t>
      </w:r>
      <w:r w:rsidRPr="000D5DEC">
        <w:rPr>
          <w:rFonts w:ascii="Times New Roman" w:hAnsi="Times New Roman" w:cs="Times New Roman"/>
          <w:sz w:val="24"/>
          <w:szCs w:val="24"/>
          <w:vertAlign w:val="superscript"/>
        </w:rPr>
        <w:t>7</w:t>
      </w:r>
      <w:r w:rsidRPr="000D5DEC">
        <w:rPr>
          <w:rFonts w:ascii="Times New Roman" w:hAnsi="Times New Roman" w:cs="Times New Roman"/>
          <w:sz w:val="24"/>
          <w:szCs w:val="24"/>
        </w:rPr>
        <w:t>, 10</w:t>
      </w:r>
      <w:r w:rsidRPr="000D5DEC">
        <w:rPr>
          <w:rFonts w:ascii="Times New Roman" w:hAnsi="Times New Roman" w:cs="Times New Roman"/>
          <w:sz w:val="24"/>
          <w:szCs w:val="24"/>
          <w:vertAlign w:val="superscript"/>
        </w:rPr>
        <w:t>6</w:t>
      </w:r>
      <w:r w:rsidRPr="000D5DEC">
        <w:rPr>
          <w:rFonts w:ascii="Times New Roman" w:hAnsi="Times New Roman" w:cs="Times New Roman"/>
          <w:sz w:val="24"/>
          <w:szCs w:val="24"/>
        </w:rPr>
        <w:t>, 10</w:t>
      </w:r>
      <w:r w:rsidRPr="000D5DEC">
        <w:rPr>
          <w:rFonts w:ascii="Times New Roman" w:hAnsi="Times New Roman" w:cs="Times New Roman"/>
          <w:sz w:val="24"/>
          <w:szCs w:val="24"/>
          <w:vertAlign w:val="superscript"/>
        </w:rPr>
        <w:t>5</w:t>
      </w:r>
      <w:r w:rsidRPr="000D5DEC">
        <w:rPr>
          <w:rFonts w:ascii="Times New Roman" w:hAnsi="Times New Roman" w:cs="Times New Roman"/>
          <w:sz w:val="24"/>
          <w:szCs w:val="24"/>
        </w:rPr>
        <w:t>, 10</w:t>
      </w:r>
      <w:r w:rsidRPr="000D5DEC">
        <w:rPr>
          <w:rFonts w:ascii="Times New Roman" w:hAnsi="Times New Roman" w:cs="Times New Roman"/>
          <w:sz w:val="24"/>
          <w:szCs w:val="24"/>
          <w:vertAlign w:val="superscript"/>
        </w:rPr>
        <w:t>4</w:t>
      </w:r>
      <w:r w:rsidRPr="000D5DEC">
        <w:rPr>
          <w:rFonts w:ascii="Times New Roman" w:hAnsi="Times New Roman" w:cs="Times New Roman"/>
          <w:sz w:val="24"/>
          <w:szCs w:val="24"/>
        </w:rPr>
        <w:t>, 10</w:t>
      </w:r>
      <w:r w:rsidRPr="000D5DEC">
        <w:rPr>
          <w:rFonts w:ascii="Times New Roman" w:hAnsi="Times New Roman" w:cs="Times New Roman"/>
          <w:sz w:val="24"/>
          <w:szCs w:val="24"/>
          <w:vertAlign w:val="superscript"/>
        </w:rPr>
        <w:t>3</w:t>
      </w:r>
      <w:r w:rsidRPr="000D5DEC">
        <w:rPr>
          <w:rFonts w:ascii="Times New Roman" w:hAnsi="Times New Roman" w:cs="Times New Roman"/>
          <w:sz w:val="24"/>
          <w:szCs w:val="24"/>
        </w:rPr>
        <w:t>, 10</w:t>
      </w:r>
      <w:r w:rsidRPr="000D5DEC">
        <w:rPr>
          <w:rFonts w:ascii="Times New Roman" w:hAnsi="Times New Roman" w:cs="Times New Roman"/>
          <w:sz w:val="24"/>
          <w:szCs w:val="24"/>
          <w:vertAlign w:val="superscript"/>
        </w:rPr>
        <w:t>2</w:t>
      </w:r>
      <w:r w:rsidRPr="000D5DEC">
        <w:rPr>
          <w:rFonts w:ascii="Times New Roman" w:hAnsi="Times New Roman" w:cs="Times New Roman"/>
          <w:sz w:val="24"/>
          <w:szCs w:val="24"/>
        </w:rPr>
        <w:t>, and 10</w:t>
      </w:r>
      <w:r w:rsidRPr="000D5DEC">
        <w:rPr>
          <w:rFonts w:ascii="Times New Roman" w:hAnsi="Times New Roman" w:cs="Times New Roman"/>
          <w:sz w:val="24"/>
          <w:szCs w:val="24"/>
          <w:vertAlign w:val="superscript"/>
        </w:rPr>
        <w:t>1</w:t>
      </w:r>
      <w:r w:rsidRPr="000D5DEC">
        <w:rPr>
          <w:rFonts w:ascii="Times New Roman" w:hAnsi="Times New Roman" w:cs="Times New Roman"/>
          <w:sz w:val="24"/>
          <w:szCs w:val="24"/>
        </w:rPr>
        <w:t xml:space="preserve">), and the standard curve was generated. Meanwhile, blanks were run with sterile </w:t>
      </w:r>
      <w:proofErr w:type="spellStart"/>
      <w:r w:rsidRPr="000D5DEC">
        <w:rPr>
          <w:rFonts w:ascii="Times New Roman" w:hAnsi="Times New Roman" w:cs="Times New Roman"/>
          <w:sz w:val="24"/>
          <w:szCs w:val="24"/>
        </w:rPr>
        <w:t>ddH</w:t>
      </w:r>
      <w:r w:rsidRPr="000D5DEC">
        <w:rPr>
          <w:rFonts w:ascii="Times New Roman" w:hAnsi="Times New Roman" w:cs="Times New Roman"/>
          <w:sz w:val="24"/>
          <w:szCs w:val="24"/>
          <w:vertAlign w:val="subscript"/>
        </w:rPr>
        <w:t>2</w:t>
      </w:r>
      <w:r w:rsidRPr="000D5DEC">
        <w:rPr>
          <w:rFonts w:ascii="Times New Roman" w:hAnsi="Times New Roman" w:cs="Times New Roman"/>
          <w:sz w:val="24"/>
          <w:szCs w:val="24"/>
        </w:rPr>
        <w:t>O</w:t>
      </w:r>
      <w:proofErr w:type="spellEnd"/>
      <w:r w:rsidRPr="000D5DEC">
        <w:rPr>
          <w:rFonts w:ascii="Times New Roman" w:hAnsi="Times New Roman" w:cs="Times New Roman"/>
          <w:sz w:val="24"/>
          <w:szCs w:val="24"/>
        </w:rPr>
        <w:t xml:space="preserve">. </w:t>
      </w:r>
      <w:bookmarkEnd w:id="1"/>
    </w:p>
    <w:p w14:paraId="1078F759" w14:textId="77777777" w:rsidR="00EB5C7D" w:rsidRPr="000D5DEC" w:rsidRDefault="00EB5C7D" w:rsidP="00EB5C7D">
      <w:pPr>
        <w:spacing w:beforeLines="100" w:before="312" w:line="480" w:lineRule="auto"/>
        <w:rPr>
          <w:rFonts w:ascii="Times New Roman" w:eastAsia="Calibri" w:hAnsi="Times New Roman" w:cs="Times New Roman"/>
          <w:b/>
          <w:sz w:val="24"/>
          <w:szCs w:val="24"/>
          <w:lang w:eastAsia="es-ES"/>
        </w:rPr>
      </w:pPr>
      <w:r w:rsidRPr="000D5DEC">
        <w:rPr>
          <w:rFonts w:ascii="Times New Roman" w:eastAsia="Calibri" w:hAnsi="Times New Roman" w:cs="Times New Roman"/>
          <w:b/>
          <w:sz w:val="24"/>
          <w:szCs w:val="24"/>
          <w:lang w:eastAsia="es-ES"/>
        </w:rPr>
        <w:t>Supplementary references</w:t>
      </w:r>
    </w:p>
    <w:p w14:paraId="75AAAEEA" w14:textId="4314389B" w:rsidR="00634B86" w:rsidRPr="000D5DEC" w:rsidRDefault="00EB5C7D" w:rsidP="00634B86">
      <w:pPr>
        <w:pStyle w:val="EndNoteBibliography"/>
        <w:ind w:left="720" w:hanging="720"/>
        <w:rPr>
          <w:szCs w:val="24"/>
        </w:rPr>
      </w:pPr>
      <w:r w:rsidRPr="000D5DEC">
        <w:rPr>
          <w:rFonts w:eastAsiaTheme="majorEastAsia"/>
          <w:szCs w:val="24"/>
        </w:rPr>
        <w:fldChar w:fldCharType="begin"/>
      </w:r>
      <w:r w:rsidRPr="000D5DEC">
        <w:rPr>
          <w:szCs w:val="24"/>
        </w:rPr>
        <w:instrText xml:space="preserve"> ADDIN EN.REFLIST </w:instrText>
      </w:r>
      <w:r w:rsidRPr="000D5DEC">
        <w:rPr>
          <w:rFonts w:eastAsiaTheme="majorEastAsia"/>
          <w:szCs w:val="24"/>
        </w:rPr>
        <w:fldChar w:fldCharType="separate"/>
      </w:r>
      <w:bookmarkStart w:id="3" w:name="_ENREF_1"/>
      <w:r w:rsidR="00634B86" w:rsidRPr="000D5DEC">
        <w:rPr>
          <w:szCs w:val="24"/>
        </w:rPr>
        <w:t>1.</w:t>
      </w:r>
      <w:r w:rsidR="00634B86" w:rsidRPr="000D5DEC">
        <w:rPr>
          <w:szCs w:val="24"/>
        </w:rPr>
        <w:tab/>
        <w:t xml:space="preserve">Berges JA, Franklin DJ, Harrison PJ. Evolution of an artificial seawater medium: improvements in enriched seawater, artificial water over the last two decades. Journal of Phycology 2001;37(6):1138-45. </w:t>
      </w:r>
      <w:hyperlink r:id="rId10" w:history="1">
        <w:r w:rsidR="00634B86" w:rsidRPr="000D5DEC">
          <w:rPr>
            <w:rStyle w:val="a3"/>
            <w:szCs w:val="24"/>
          </w:rPr>
          <w:t>https://doi.org/10.1046/j.1529-8817.2001.01052.x</w:t>
        </w:r>
        <w:bookmarkEnd w:id="3"/>
      </w:hyperlink>
    </w:p>
    <w:p w14:paraId="22BC8A94" w14:textId="54D4BDFB" w:rsidR="00634B86" w:rsidRPr="000D5DEC" w:rsidRDefault="00634B86" w:rsidP="00634B86">
      <w:pPr>
        <w:pStyle w:val="EndNoteBibliography"/>
        <w:ind w:left="720" w:hanging="720"/>
        <w:rPr>
          <w:szCs w:val="24"/>
        </w:rPr>
      </w:pPr>
      <w:bookmarkStart w:id="4" w:name="_ENREF_2"/>
      <w:r w:rsidRPr="000D5DEC">
        <w:rPr>
          <w:szCs w:val="24"/>
        </w:rPr>
        <w:t>2.</w:t>
      </w:r>
      <w:r w:rsidRPr="000D5DEC">
        <w:rPr>
          <w:szCs w:val="24"/>
        </w:rPr>
        <w:tab/>
        <w:t xml:space="preserve">Pasotti F, De Troch M, Raes M, Vanreusel A. Feeding ecology of shallow water meiofauna: insights from a stable isotope tracer experiment in Potter Cove, King George Island, Antarctica. Polar Biology 2012;35(11):1629-40. </w:t>
      </w:r>
      <w:hyperlink r:id="rId11" w:history="1">
        <w:r w:rsidRPr="000D5DEC">
          <w:rPr>
            <w:rStyle w:val="a3"/>
            <w:szCs w:val="24"/>
          </w:rPr>
          <w:t>https://doi.org/10.1007/s00300-012-1203-6</w:t>
        </w:r>
        <w:bookmarkEnd w:id="4"/>
      </w:hyperlink>
    </w:p>
    <w:p w14:paraId="58762C66" w14:textId="0FD3C843" w:rsidR="00634B86" w:rsidRPr="000D5DEC" w:rsidRDefault="00634B86" w:rsidP="00634B86">
      <w:pPr>
        <w:pStyle w:val="EndNoteBibliography"/>
        <w:ind w:left="720" w:hanging="720"/>
        <w:rPr>
          <w:szCs w:val="24"/>
        </w:rPr>
      </w:pPr>
      <w:bookmarkStart w:id="5" w:name="_ENREF_3"/>
      <w:r w:rsidRPr="000D5DEC">
        <w:rPr>
          <w:szCs w:val="24"/>
        </w:rPr>
        <w:t>3.</w:t>
      </w:r>
      <w:r w:rsidRPr="000D5DEC">
        <w:rPr>
          <w:szCs w:val="24"/>
        </w:rPr>
        <w:tab/>
        <w:t xml:space="preserve">Liu Y, Fang J, Jia Z, Chen S, Zhang L, Gao W. DNA stable‐isotope probing reveals potential key players for microbial decomposition and degradation of diatom‐derived marine particulate matter. MicrobiologyOpen 2020;9(5):e1013. </w:t>
      </w:r>
      <w:hyperlink r:id="rId12" w:history="1">
        <w:r w:rsidRPr="000D5DEC">
          <w:rPr>
            <w:rStyle w:val="a3"/>
            <w:szCs w:val="24"/>
          </w:rPr>
          <w:t>https://doi.org/10.1002/mbo3.1013</w:t>
        </w:r>
        <w:bookmarkEnd w:id="5"/>
      </w:hyperlink>
    </w:p>
    <w:p w14:paraId="2AC33154" w14:textId="2D7F8A88" w:rsidR="00634B86" w:rsidRPr="000D5DEC" w:rsidRDefault="00634B86" w:rsidP="00634B86">
      <w:pPr>
        <w:pStyle w:val="EndNoteBibliography"/>
        <w:ind w:left="720" w:hanging="720"/>
        <w:rPr>
          <w:szCs w:val="24"/>
        </w:rPr>
      </w:pPr>
      <w:bookmarkStart w:id="6" w:name="_ENREF_4"/>
      <w:r w:rsidRPr="000D5DEC">
        <w:rPr>
          <w:szCs w:val="24"/>
        </w:rPr>
        <w:t>4.</w:t>
      </w:r>
      <w:r w:rsidRPr="000D5DEC">
        <w:rPr>
          <w:szCs w:val="24"/>
        </w:rPr>
        <w:tab/>
        <w:t xml:space="preserve">Neufeld JD, Vohra J, Dumont MG, Lueders T, Manefield M, Friedrich MW, et al. DNA stable-isotope probing. Nature Protocols 2007;2(4):860-6. </w:t>
      </w:r>
      <w:hyperlink r:id="rId13" w:history="1">
        <w:r w:rsidRPr="000D5DEC">
          <w:rPr>
            <w:rStyle w:val="a3"/>
            <w:szCs w:val="24"/>
          </w:rPr>
          <w:t>https://doi.org/10.1038/nprot.2007.109</w:t>
        </w:r>
        <w:bookmarkEnd w:id="6"/>
      </w:hyperlink>
    </w:p>
    <w:p w14:paraId="2786C7D0" w14:textId="0B534052" w:rsidR="00634B86" w:rsidRPr="000D5DEC" w:rsidRDefault="00634B86" w:rsidP="00634B86">
      <w:pPr>
        <w:pStyle w:val="EndNoteBibliography"/>
        <w:ind w:left="720" w:hanging="720"/>
        <w:rPr>
          <w:szCs w:val="24"/>
        </w:rPr>
      </w:pPr>
      <w:bookmarkStart w:id="7" w:name="_ENREF_5"/>
      <w:r w:rsidRPr="000D5DEC">
        <w:rPr>
          <w:szCs w:val="24"/>
        </w:rPr>
        <w:t>5.</w:t>
      </w:r>
      <w:r w:rsidRPr="000D5DEC">
        <w:rPr>
          <w:szCs w:val="24"/>
        </w:rPr>
        <w:tab/>
        <w:t xml:space="preserve">Jia Z, Conrad R. Bacteria rather than Archaea dominate microbial ammonia oxidation in an agricultural soil. Environ Microbiol 2009;11(7):1658-71. </w:t>
      </w:r>
      <w:hyperlink r:id="rId14" w:history="1">
        <w:r w:rsidRPr="000D5DEC">
          <w:rPr>
            <w:rStyle w:val="a3"/>
            <w:szCs w:val="24"/>
          </w:rPr>
          <w:t>https://doi.org/10.1111/j.1462-2920.2009.01891.x</w:t>
        </w:r>
        <w:bookmarkEnd w:id="7"/>
      </w:hyperlink>
    </w:p>
    <w:p w14:paraId="04EE9898" w14:textId="77777777" w:rsidR="00634B86" w:rsidRPr="000D5DEC" w:rsidRDefault="00634B86" w:rsidP="00634B86">
      <w:pPr>
        <w:pStyle w:val="EndNoteBibliography"/>
        <w:ind w:left="720" w:hanging="720"/>
        <w:rPr>
          <w:szCs w:val="24"/>
        </w:rPr>
      </w:pPr>
      <w:bookmarkStart w:id="8" w:name="_ENREF_6"/>
      <w:r w:rsidRPr="000D5DEC">
        <w:rPr>
          <w:szCs w:val="24"/>
        </w:rPr>
        <w:t>6.</w:t>
      </w:r>
      <w:r w:rsidRPr="000D5DEC">
        <w:rPr>
          <w:szCs w:val="24"/>
        </w:rPr>
        <w:tab/>
        <w:t xml:space="preserve">Lane D. 16S/23S rRNA sequencing. Nucleic acid techniques in bacterial </w:t>
      </w:r>
      <w:r w:rsidRPr="000D5DEC">
        <w:rPr>
          <w:szCs w:val="24"/>
        </w:rPr>
        <w:lastRenderedPageBreak/>
        <w:t xml:space="preserve">systematics 1991:115-75. </w:t>
      </w:r>
      <w:bookmarkEnd w:id="8"/>
    </w:p>
    <w:p w14:paraId="4275B78D" w14:textId="6979BB34" w:rsidR="002F766A" w:rsidRPr="000D5DEC" w:rsidRDefault="00EB5C7D" w:rsidP="00D0394A">
      <w:pPr>
        <w:spacing w:line="480" w:lineRule="auto"/>
        <w:rPr>
          <w:rFonts w:ascii="Times New Roman" w:hAnsi="Times New Roman" w:cs="Times New Roman"/>
          <w:color w:val="31353B"/>
          <w:sz w:val="24"/>
          <w:szCs w:val="24"/>
        </w:rPr>
      </w:pPr>
      <w:r w:rsidRPr="000D5DEC">
        <w:rPr>
          <w:rFonts w:ascii="Times New Roman" w:hAnsi="Times New Roman" w:cs="Times New Roman"/>
          <w:sz w:val="24"/>
          <w:szCs w:val="24"/>
        </w:rPr>
        <w:fldChar w:fldCharType="end"/>
      </w:r>
    </w:p>
    <w:sectPr w:rsidR="002F766A" w:rsidRPr="000D5DEC" w:rsidSect="00C007D4">
      <w:footerReference w:type="default" r:id="rId15"/>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43A626" w14:textId="77777777" w:rsidR="0094228D" w:rsidRDefault="0094228D" w:rsidP="00D14F58">
      <w:r>
        <w:separator/>
      </w:r>
    </w:p>
  </w:endnote>
  <w:endnote w:type="continuationSeparator" w:id="0">
    <w:p w14:paraId="4E7B224F" w14:textId="77777777" w:rsidR="0094228D" w:rsidRDefault="0094228D" w:rsidP="00D14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Times">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9B341D" w14:textId="3FA769ED" w:rsidR="00E47BE6" w:rsidRPr="00224256" w:rsidRDefault="00E47BE6">
    <w:pPr>
      <w:pStyle w:val="a6"/>
    </w:pPr>
  </w:p>
  <w:p w14:paraId="57CD905B" w14:textId="77777777" w:rsidR="00E47BE6" w:rsidRDefault="00E47BE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AF84F9" w14:textId="77777777" w:rsidR="0094228D" w:rsidRDefault="0094228D" w:rsidP="00D14F58">
      <w:r>
        <w:separator/>
      </w:r>
    </w:p>
  </w:footnote>
  <w:footnote w:type="continuationSeparator" w:id="0">
    <w:p w14:paraId="24DE4F20" w14:textId="77777777" w:rsidR="0094228D" w:rsidRDefault="0094228D" w:rsidP="00D14F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5163A"/>
    <w:multiLevelType w:val="hybridMultilevel"/>
    <w:tmpl w:val="6C9C26A4"/>
    <w:lvl w:ilvl="0" w:tplc="4BAA19BA">
      <w:start w:val="1"/>
      <w:numFmt w:val="decimal"/>
      <w:lvlText w:val="(%1)"/>
      <w:lvlJc w:val="left"/>
      <w:pPr>
        <w:ind w:left="5747" w:hanging="360"/>
      </w:pPr>
      <w:rPr>
        <w:rFonts w:hint="default"/>
        <w:color w:val="auto"/>
      </w:rPr>
    </w:lvl>
    <w:lvl w:ilvl="1" w:tplc="04090019" w:tentative="1">
      <w:start w:val="1"/>
      <w:numFmt w:val="lowerLetter"/>
      <w:lvlText w:val="%2."/>
      <w:lvlJc w:val="left"/>
      <w:pPr>
        <w:ind w:left="2552" w:hanging="360"/>
      </w:pPr>
    </w:lvl>
    <w:lvl w:ilvl="2" w:tplc="0409001B" w:tentative="1">
      <w:start w:val="1"/>
      <w:numFmt w:val="lowerRoman"/>
      <w:lvlText w:val="%3."/>
      <w:lvlJc w:val="right"/>
      <w:pPr>
        <w:ind w:left="3272" w:hanging="180"/>
      </w:pPr>
    </w:lvl>
    <w:lvl w:ilvl="3" w:tplc="0409000F" w:tentative="1">
      <w:start w:val="1"/>
      <w:numFmt w:val="decimal"/>
      <w:lvlText w:val="%4."/>
      <w:lvlJc w:val="left"/>
      <w:pPr>
        <w:ind w:left="3992" w:hanging="360"/>
      </w:pPr>
    </w:lvl>
    <w:lvl w:ilvl="4" w:tplc="04090019" w:tentative="1">
      <w:start w:val="1"/>
      <w:numFmt w:val="lowerLetter"/>
      <w:lvlText w:val="%5."/>
      <w:lvlJc w:val="left"/>
      <w:pPr>
        <w:ind w:left="4712" w:hanging="360"/>
      </w:pPr>
    </w:lvl>
    <w:lvl w:ilvl="5" w:tplc="0409001B" w:tentative="1">
      <w:start w:val="1"/>
      <w:numFmt w:val="lowerRoman"/>
      <w:lvlText w:val="%6."/>
      <w:lvlJc w:val="right"/>
      <w:pPr>
        <w:ind w:left="5432" w:hanging="180"/>
      </w:pPr>
    </w:lvl>
    <w:lvl w:ilvl="6" w:tplc="0409000F" w:tentative="1">
      <w:start w:val="1"/>
      <w:numFmt w:val="decimal"/>
      <w:lvlText w:val="%7."/>
      <w:lvlJc w:val="left"/>
      <w:pPr>
        <w:ind w:left="6152" w:hanging="360"/>
      </w:pPr>
    </w:lvl>
    <w:lvl w:ilvl="7" w:tplc="04090019" w:tentative="1">
      <w:start w:val="1"/>
      <w:numFmt w:val="lowerLetter"/>
      <w:lvlText w:val="%8."/>
      <w:lvlJc w:val="left"/>
      <w:pPr>
        <w:ind w:left="6872" w:hanging="360"/>
      </w:pPr>
    </w:lvl>
    <w:lvl w:ilvl="8" w:tplc="0409001B" w:tentative="1">
      <w:start w:val="1"/>
      <w:numFmt w:val="lowerRoman"/>
      <w:lvlText w:val="%9."/>
      <w:lvlJc w:val="right"/>
      <w:pPr>
        <w:ind w:left="7592" w:hanging="180"/>
      </w:pPr>
    </w:lvl>
  </w:abstractNum>
  <w:abstractNum w:abstractNumId="1" w15:restartNumberingAfterBreak="0">
    <w:nsid w:val="1F5F4308"/>
    <w:multiLevelType w:val="hybridMultilevel"/>
    <w:tmpl w:val="AD30A5A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9081A8F"/>
    <w:multiLevelType w:val="hybridMultilevel"/>
    <w:tmpl w:val="59AA43C8"/>
    <w:lvl w:ilvl="0" w:tplc="7326F0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F15DF2"/>
    <w:multiLevelType w:val="hybridMultilevel"/>
    <w:tmpl w:val="B74C594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8541079"/>
    <w:multiLevelType w:val="multilevel"/>
    <w:tmpl w:val="62D85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Y1NDUxNzc0MLCwMDRU0lEKTi0uzszPAykwrAUALFmCISwAAAA="/>
    <w:docVar w:name="EN.InstantFormat" w:val="&lt;ENInstantFormat&gt;&lt;Enabled&gt;1&lt;/Enabled&gt;&lt;ScanUnformatted&gt;1&lt;/ScanUnformatted&gt;&lt;ScanChanges&gt;1&lt;/ScanChanges&gt;&lt;Suspended&gt;0&lt;/Suspended&gt;&lt;/ENInstantFormat&gt;"/>
    <w:docVar w:name="EN.Layout" w:val="&lt;ENLayout&gt;&lt;Style&gt;Microbiome-DOI&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1&lt;/HyperlinksEnabled&gt;&lt;HyperlinksVisible&gt;1&lt;/HyperlinksVisible&gt;&lt;EnableBibliographyCategories&gt;0&lt;/EnableBibliographyCategories&gt;&lt;/ENLayout&gt;"/>
    <w:docVar w:name="EN.Libraries" w:val="&lt;Libraries&gt;&lt;item db-id=&quot;aadaea0zrpxfaaeptfpp5xeftp00sr9ws5ad&quot;&gt;My EndNote Library&lt;record-ids&gt;&lt;item&gt;20&lt;/item&gt;&lt;item&gt;85&lt;/item&gt;&lt;item&gt;86&lt;/item&gt;&lt;item&gt;87&lt;/item&gt;&lt;item&gt;93&lt;/item&gt;&lt;item&gt;94&lt;/item&gt;&lt;/record-ids&gt;&lt;/item&gt;&lt;/Libraries&gt;"/>
  </w:docVars>
  <w:rsids>
    <w:rsidRoot w:val="00D7010C"/>
    <w:rsid w:val="00000301"/>
    <w:rsid w:val="00000737"/>
    <w:rsid w:val="00000FB0"/>
    <w:rsid w:val="00001196"/>
    <w:rsid w:val="00002B5D"/>
    <w:rsid w:val="00002BA0"/>
    <w:rsid w:val="000035EF"/>
    <w:rsid w:val="00003ABE"/>
    <w:rsid w:val="00004304"/>
    <w:rsid w:val="00004364"/>
    <w:rsid w:val="00004E1C"/>
    <w:rsid w:val="00005290"/>
    <w:rsid w:val="000052F1"/>
    <w:rsid w:val="0000552D"/>
    <w:rsid w:val="0000554C"/>
    <w:rsid w:val="00005660"/>
    <w:rsid w:val="0000603F"/>
    <w:rsid w:val="00007284"/>
    <w:rsid w:val="00007291"/>
    <w:rsid w:val="000074C6"/>
    <w:rsid w:val="00007CD6"/>
    <w:rsid w:val="0001004D"/>
    <w:rsid w:val="000100BA"/>
    <w:rsid w:val="000104AA"/>
    <w:rsid w:val="00010890"/>
    <w:rsid w:val="0001199F"/>
    <w:rsid w:val="000133B6"/>
    <w:rsid w:val="00013879"/>
    <w:rsid w:val="00013B71"/>
    <w:rsid w:val="00013BA3"/>
    <w:rsid w:val="00013F4D"/>
    <w:rsid w:val="0001439C"/>
    <w:rsid w:val="000143C1"/>
    <w:rsid w:val="00014679"/>
    <w:rsid w:val="00015AD9"/>
    <w:rsid w:val="0001693B"/>
    <w:rsid w:val="00020305"/>
    <w:rsid w:val="00020E28"/>
    <w:rsid w:val="00021632"/>
    <w:rsid w:val="000222A5"/>
    <w:rsid w:val="00022865"/>
    <w:rsid w:val="00022B5D"/>
    <w:rsid w:val="000236F5"/>
    <w:rsid w:val="0002424A"/>
    <w:rsid w:val="00024758"/>
    <w:rsid w:val="00024932"/>
    <w:rsid w:val="00024FEC"/>
    <w:rsid w:val="00025EFF"/>
    <w:rsid w:val="00030270"/>
    <w:rsid w:val="0003049E"/>
    <w:rsid w:val="00031865"/>
    <w:rsid w:val="00031CD5"/>
    <w:rsid w:val="00031DDE"/>
    <w:rsid w:val="000323D7"/>
    <w:rsid w:val="00032740"/>
    <w:rsid w:val="00032812"/>
    <w:rsid w:val="00032E80"/>
    <w:rsid w:val="00032FED"/>
    <w:rsid w:val="00033437"/>
    <w:rsid w:val="000334C7"/>
    <w:rsid w:val="00033D98"/>
    <w:rsid w:val="000344D2"/>
    <w:rsid w:val="00034FFB"/>
    <w:rsid w:val="000353E8"/>
    <w:rsid w:val="00035F6B"/>
    <w:rsid w:val="000362D4"/>
    <w:rsid w:val="00036D94"/>
    <w:rsid w:val="0003728B"/>
    <w:rsid w:val="00037B1C"/>
    <w:rsid w:val="00037D16"/>
    <w:rsid w:val="000401AC"/>
    <w:rsid w:val="000402A5"/>
    <w:rsid w:val="00040547"/>
    <w:rsid w:val="000405A4"/>
    <w:rsid w:val="00040986"/>
    <w:rsid w:val="00040B9A"/>
    <w:rsid w:val="00041182"/>
    <w:rsid w:val="00041EA5"/>
    <w:rsid w:val="00041FAB"/>
    <w:rsid w:val="00042571"/>
    <w:rsid w:val="000428A7"/>
    <w:rsid w:val="00042C26"/>
    <w:rsid w:val="0004305C"/>
    <w:rsid w:val="000431A4"/>
    <w:rsid w:val="0004328F"/>
    <w:rsid w:val="00043D82"/>
    <w:rsid w:val="00044B19"/>
    <w:rsid w:val="00044CF5"/>
    <w:rsid w:val="00045162"/>
    <w:rsid w:val="00045180"/>
    <w:rsid w:val="00045313"/>
    <w:rsid w:val="00045531"/>
    <w:rsid w:val="000463D2"/>
    <w:rsid w:val="000464AC"/>
    <w:rsid w:val="000465C7"/>
    <w:rsid w:val="00046903"/>
    <w:rsid w:val="00046C5F"/>
    <w:rsid w:val="00046E1F"/>
    <w:rsid w:val="00047090"/>
    <w:rsid w:val="00047DEA"/>
    <w:rsid w:val="0005107A"/>
    <w:rsid w:val="000514F9"/>
    <w:rsid w:val="000518E0"/>
    <w:rsid w:val="000528BB"/>
    <w:rsid w:val="000529F1"/>
    <w:rsid w:val="0005388E"/>
    <w:rsid w:val="0005400F"/>
    <w:rsid w:val="000540A1"/>
    <w:rsid w:val="00054550"/>
    <w:rsid w:val="00054616"/>
    <w:rsid w:val="00054B81"/>
    <w:rsid w:val="00054F75"/>
    <w:rsid w:val="00055A59"/>
    <w:rsid w:val="00055BED"/>
    <w:rsid w:val="00055E24"/>
    <w:rsid w:val="0005658C"/>
    <w:rsid w:val="0005678F"/>
    <w:rsid w:val="00056D5B"/>
    <w:rsid w:val="00056EA3"/>
    <w:rsid w:val="000572A3"/>
    <w:rsid w:val="00057702"/>
    <w:rsid w:val="00057CCC"/>
    <w:rsid w:val="0006070E"/>
    <w:rsid w:val="00060D91"/>
    <w:rsid w:val="00061AAF"/>
    <w:rsid w:val="00061D5D"/>
    <w:rsid w:val="00062CA1"/>
    <w:rsid w:val="00062FEF"/>
    <w:rsid w:val="00063C66"/>
    <w:rsid w:val="0006414E"/>
    <w:rsid w:val="0006429E"/>
    <w:rsid w:val="0006480D"/>
    <w:rsid w:val="00064D5C"/>
    <w:rsid w:val="00064D66"/>
    <w:rsid w:val="00065588"/>
    <w:rsid w:val="0006576A"/>
    <w:rsid w:val="00065AAF"/>
    <w:rsid w:val="00066178"/>
    <w:rsid w:val="00066FB9"/>
    <w:rsid w:val="000678A7"/>
    <w:rsid w:val="00067910"/>
    <w:rsid w:val="00067E47"/>
    <w:rsid w:val="000700A9"/>
    <w:rsid w:val="00070847"/>
    <w:rsid w:val="0007194A"/>
    <w:rsid w:val="00071A7E"/>
    <w:rsid w:val="00071CFD"/>
    <w:rsid w:val="00072189"/>
    <w:rsid w:val="000721F2"/>
    <w:rsid w:val="0007221C"/>
    <w:rsid w:val="000727A5"/>
    <w:rsid w:val="0007351A"/>
    <w:rsid w:val="00074A1F"/>
    <w:rsid w:val="00074E30"/>
    <w:rsid w:val="00074E47"/>
    <w:rsid w:val="00075291"/>
    <w:rsid w:val="00075EB3"/>
    <w:rsid w:val="000761E0"/>
    <w:rsid w:val="0007667C"/>
    <w:rsid w:val="00076790"/>
    <w:rsid w:val="000769BD"/>
    <w:rsid w:val="00077CBE"/>
    <w:rsid w:val="00080040"/>
    <w:rsid w:val="0008081D"/>
    <w:rsid w:val="00080975"/>
    <w:rsid w:val="00080AE9"/>
    <w:rsid w:val="00080D4F"/>
    <w:rsid w:val="000817BC"/>
    <w:rsid w:val="0008183E"/>
    <w:rsid w:val="00081892"/>
    <w:rsid w:val="00081B27"/>
    <w:rsid w:val="000825C4"/>
    <w:rsid w:val="000826DB"/>
    <w:rsid w:val="00082865"/>
    <w:rsid w:val="00082F53"/>
    <w:rsid w:val="00083BAD"/>
    <w:rsid w:val="00084067"/>
    <w:rsid w:val="000840C6"/>
    <w:rsid w:val="0008433B"/>
    <w:rsid w:val="000844BF"/>
    <w:rsid w:val="00084697"/>
    <w:rsid w:val="0008473C"/>
    <w:rsid w:val="00084B9C"/>
    <w:rsid w:val="00084CA9"/>
    <w:rsid w:val="000855C4"/>
    <w:rsid w:val="0008618D"/>
    <w:rsid w:val="00087E74"/>
    <w:rsid w:val="00087FC6"/>
    <w:rsid w:val="00091174"/>
    <w:rsid w:val="000917C2"/>
    <w:rsid w:val="0009255A"/>
    <w:rsid w:val="00093213"/>
    <w:rsid w:val="0009324A"/>
    <w:rsid w:val="00093269"/>
    <w:rsid w:val="00093682"/>
    <w:rsid w:val="00093B2A"/>
    <w:rsid w:val="000940B0"/>
    <w:rsid w:val="00094DE9"/>
    <w:rsid w:val="00094E20"/>
    <w:rsid w:val="00095219"/>
    <w:rsid w:val="00095AF7"/>
    <w:rsid w:val="00095BA4"/>
    <w:rsid w:val="00095DEA"/>
    <w:rsid w:val="000961D8"/>
    <w:rsid w:val="000963AE"/>
    <w:rsid w:val="00096948"/>
    <w:rsid w:val="00096C6B"/>
    <w:rsid w:val="00096DBE"/>
    <w:rsid w:val="00097366"/>
    <w:rsid w:val="000978A9"/>
    <w:rsid w:val="000978FB"/>
    <w:rsid w:val="00097D1F"/>
    <w:rsid w:val="00097F2A"/>
    <w:rsid w:val="000A0698"/>
    <w:rsid w:val="000A1F5E"/>
    <w:rsid w:val="000A2005"/>
    <w:rsid w:val="000A2B1D"/>
    <w:rsid w:val="000A3193"/>
    <w:rsid w:val="000A341B"/>
    <w:rsid w:val="000A3DB0"/>
    <w:rsid w:val="000A3E1C"/>
    <w:rsid w:val="000A40A6"/>
    <w:rsid w:val="000A4286"/>
    <w:rsid w:val="000A4F9B"/>
    <w:rsid w:val="000A52C3"/>
    <w:rsid w:val="000A615A"/>
    <w:rsid w:val="000A6FB2"/>
    <w:rsid w:val="000A7063"/>
    <w:rsid w:val="000A7696"/>
    <w:rsid w:val="000A7921"/>
    <w:rsid w:val="000B0109"/>
    <w:rsid w:val="000B0A5F"/>
    <w:rsid w:val="000B0FFA"/>
    <w:rsid w:val="000B17B2"/>
    <w:rsid w:val="000B1EF5"/>
    <w:rsid w:val="000B2016"/>
    <w:rsid w:val="000B36DC"/>
    <w:rsid w:val="000B3D35"/>
    <w:rsid w:val="000B4B01"/>
    <w:rsid w:val="000B4EFB"/>
    <w:rsid w:val="000B52B4"/>
    <w:rsid w:val="000B583D"/>
    <w:rsid w:val="000B5D4B"/>
    <w:rsid w:val="000B63E5"/>
    <w:rsid w:val="000B6FBA"/>
    <w:rsid w:val="000B77B1"/>
    <w:rsid w:val="000B7B78"/>
    <w:rsid w:val="000B7C17"/>
    <w:rsid w:val="000B7FF6"/>
    <w:rsid w:val="000C0EBF"/>
    <w:rsid w:val="000C0F4E"/>
    <w:rsid w:val="000C153A"/>
    <w:rsid w:val="000C1851"/>
    <w:rsid w:val="000C2B1C"/>
    <w:rsid w:val="000C2D33"/>
    <w:rsid w:val="000C2D82"/>
    <w:rsid w:val="000C2F6C"/>
    <w:rsid w:val="000C33D4"/>
    <w:rsid w:val="000C37E5"/>
    <w:rsid w:val="000C44F8"/>
    <w:rsid w:val="000C47B4"/>
    <w:rsid w:val="000C4E13"/>
    <w:rsid w:val="000D07BB"/>
    <w:rsid w:val="000D0FB1"/>
    <w:rsid w:val="000D2BC0"/>
    <w:rsid w:val="000D30BB"/>
    <w:rsid w:val="000D3448"/>
    <w:rsid w:val="000D378F"/>
    <w:rsid w:val="000D3A1E"/>
    <w:rsid w:val="000D3C40"/>
    <w:rsid w:val="000D44FE"/>
    <w:rsid w:val="000D46A1"/>
    <w:rsid w:val="000D49CA"/>
    <w:rsid w:val="000D4BAA"/>
    <w:rsid w:val="000D4E03"/>
    <w:rsid w:val="000D4EDE"/>
    <w:rsid w:val="000D4FAC"/>
    <w:rsid w:val="000D5203"/>
    <w:rsid w:val="000D5C2E"/>
    <w:rsid w:val="000D5DEC"/>
    <w:rsid w:val="000D5E2A"/>
    <w:rsid w:val="000D5E50"/>
    <w:rsid w:val="000D60BD"/>
    <w:rsid w:val="000D6322"/>
    <w:rsid w:val="000D6E60"/>
    <w:rsid w:val="000D7755"/>
    <w:rsid w:val="000D7CC0"/>
    <w:rsid w:val="000E00CA"/>
    <w:rsid w:val="000E04E6"/>
    <w:rsid w:val="000E0759"/>
    <w:rsid w:val="000E0BBF"/>
    <w:rsid w:val="000E0E0F"/>
    <w:rsid w:val="000E109B"/>
    <w:rsid w:val="000E11E8"/>
    <w:rsid w:val="000E163E"/>
    <w:rsid w:val="000E1C28"/>
    <w:rsid w:val="000E2302"/>
    <w:rsid w:val="000E24C0"/>
    <w:rsid w:val="000E254A"/>
    <w:rsid w:val="000E377B"/>
    <w:rsid w:val="000E48FA"/>
    <w:rsid w:val="000E4C69"/>
    <w:rsid w:val="000E4CF9"/>
    <w:rsid w:val="000E5151"/>
    <w:rsid w:val="000E5A1C"/>
    <w:rsid w:val="000E5B5D"/>
    <w:rsid w:val="000E71CA"/>
    <w:rsid w:val="000E7374"/>
    <w:rsid w:val="000E782D"/>
    <w:rsid w:val="000E7989"/>
    <w:rsid w:val="000E7B7D"/>
    <w:rsid w:val="000F0BF6"/>
    <w:rsid w:val="000F12AD"/>
    <w:rsid w:val="000F1BC9"/>
    <w:rsid w:val="000F1CF6"/>
    <w:rsid w:val="000F2462"/>
    <w:rsid w:val="000F29E1"/>
    <w:rsid w:val="000F2AE9"/>
    <w:rsid w:val="000F2CAB"/>
    <w:rsid w:val="000F3711"/>
    <w:rsid w:val="000F4176"/>
    <w:rsid w:val="000F435E"/>
    <w:rsid w:val="000F4839"/>
    <w:rsid w:val="000F4F41"/>
    <w:rsid w:val="000F5A74"/>
    <w:rsid w:val="000F6939"/>
    <w:rsid w:val="000F6BF5"/>
    <w:rsid w:val="000F72EA"/>
    <w:rsid w:val="000F7C0C"/>
    <w:rsid w:val="000F7F1E"/>
    <w:rsid w:val="000F7FEE"/>
    <w:rsid w:val="00100541"/>
    <w:rsid w:val="00100AA2"/>
    <w:rsid w:val="00100AED"/>
    <w:rsid w:val="001014F6"/>
    <w:rsid w:val="001018CA"/>
    <w:rsid w:val="00101DAF"/>
    <w:rsid w:val="00101FB2"/>
    <w:rsid w:val="001023D4"/>
    <w:rsid w:val="001028D1"/>
    <w:rsid w:val="00102CA1"/>
    <w:rsid w:val="001041AC"/>
    <w:rsid w:val="001049CD"/>
    <w:rsid w:val="00104D72"/>
    <w:rsid w:val="00105734"/>
    <w:rsid w:val="0010575C"/>
    <w:rsid w:val="00105B0A"/>
    <w:rsid w:val="00105E48"/>
    <w:rsid w:val="001061F7"/>
    <w:rsid w:val="00106376"/>
    <w:rsid w:val="00106A2F"/>
    <w:rsid w:val="00107685"/>
    <w:rsid w:val="00107759"/>
    <w:rsid w:val="001078DA"/>
    <w:rsid w:val="00107FD1"/>
    <w:rsid w:val="001104D6"/>
    <w:rsid w:val="001109AD"/>
    <w:rsid w:val="00110D92"/>
    <w:rsid w:val="00111180"/>
    <w:rsid w:val="00111292"/>
    <w:rsid w:val="00111548"/>
    <w:rsid w:val="00111FBF"/>
    <w:rsid w:val="00112359"/>
    <w:rsid w:val="00112394"/>
    <w:rsid w:val="001125EF"/>
    <w:rsid w:val="001128E9"/>
    <w:rsid w:val="00112A9C"/>
    <w:rsid w:val="00113037"/>
    <w:rsid w:val="0011333D"/>
    <w:rsid w:val="00113876"/>
    <w:rsid w:val="001139A5"/>
    <w:rsid w:val="00113FE5"/>
    <w:rsid w:val="0011511B"/>
    <w:rsid w:val="00115AE8"/>
    <w:rsid w:val="00115EBF"/>
    <w:rsid w:val="00115FC2"/>
    <w:rsid w:val="00116D23"/>
    <w:rsid w:val="00117701"/>
    <w:rsid w:val="00117A89"/>
    <w:rsid w:val="00117D2F"/>
    <w:rsid w:val="00120DBA"/>
    <w:rsid w:val="00121B76"/>
    <w:rsid w:val="00121FD9"/>
    <w:rsid w:val="00122169"/>
    <w:rsid w:val="00122E80"/>
    <w:rsid w:val="00123054"/>
    <w:rsid w:val="0012332A"/>
    <w:rsid w:val="00124355"/>
    <w:rsid w:val="00124388"/>
    <w:rsid w:val="00124A39"/>
    <w:rsid w:val="001252B8"/>
    <w:rsid w:val="001253CD"/>
    <w:rsid w:val="00125546"/>
    <w:rsid w:val="00125EA6"/>
    <w:rsid w:val="00126552"/>
    <w:rsid w:val="00126695"/>
    <w:rsid w:val="00127427"/>
    <w:rsid w:val="001275E1"/>
    <w:rsid w:val="00127CB1"/>
    <w:rsid w:val="0013044F"/>
    <w:rsid w:val="00131094"/>
    <w:rsid w:val="00131F6F"/>
    <w:rsid w:val="00132BE7"/>
    <w:rsid w:val="00133134"/>
    <w:rsid w:val="00133D45"/>
    <w:rsid w:val="00133F54"/>
    <w:rsid w:val="00134762"/>
    <w:rsid w:val="00135100"/>
    <w:rsid w:val="001354A8"/>
    <w:rsid w:val="001354C8"/>
    <w:rsid w:val="0013591F"/>
    <w:rsid w:val="00135B56"/>
    <w:rsid w:val="00135FA7"/>
    <w:rsid w:val="00136D71"/>
    <w:rsid w:val="001401F0"/>
    <w:rsid w:val="0014028A"/>
    <w:rsid w:val="00140747"/>
    <w:rsid w:val="00141167"/>
    <w:rsid w:val="00141551"/>
    <w:rsid w:val="0014171C"/>
    <w:rsid w:val="00142222"/>
    <w:rsid w:val="001427E9"/>
    <w:rsid w:val="00142A02"/>
    <w:rsid w:val="0014368A"/>
    <w:rsid w:val="001437D1"/>
    <w:rsid w:val="001440B6"/>
    <w:rsid w:val="00144282"/>
    <w:rsid w:val="00144918"/>
    <w:rsid w:val="00144EA8"/>
    <w:rsid w:val="00145221"/>
    <w:rsid w:val="001459DE"/>
    <w:rsid w:val="00146C74"/>
    <w:rsid w:val="00146DBB"/>
    <w:rsid w:val="00146FB1"/>
    <w:rsid w:val="001473DC"/>
    <w:rsid w:val="001477EF"/>
    <w:rsid w:val="0014784D"/>
    <w:rsid w:val="00147956"/>
    <w:rsid w:val="00147B33"/>
    <w:rsid w:val="00147DF5"/>
    <w:rsid w:val="001501E7"/>
    <w:rsid w:val="00150AC9"/>
    <w:rsid w:val="00150F61"/>
    <w:rsid w:val="00150F96"/>
    <w:rsid w:val="00151064"/>
    <w:rsid w:val="00151364"/>
    <w:rsid w:val="00151D3F"/>
    <w:rsid w:val="00152000"/>
    <w:rsid w:val="00152143"/>
    <w:rsid w:val="00152323"/>
    <w:rsid w:val="00152592"/>
    <w:rsid w:val="00152669"/>
    <w:rsid w:val="00152DA2"/>
    <w:rsid w:val="00152DB4"/>
    <w:rsid w:val="00153554"/>
    <w:rsid w:val="001535CD"/>
    <w:rsid w:val="00154460"/>
    <w:rsid w:val="0015459A"/>
    <w:rsid w:val="00156728"/>
    <w:rsid w:val="00157B5C"/>
    <w:rsid w:val="0016029D"/>
    <w:rsid w:val="00160D8F"/>
    <w:rsid w:val="00160E52"/>
    <w:rsid w:val="00160EEA"/>
    <w:rsid w:val="00160F5F"/>
    <w:rsid w:val="00161700"/>
    <w:rsid w:val="00161A57"/>
    <w:rsid w:val="00161C71"/>
    <w:rsid w:val="001620F5"/>
    <w:rsid w:val="0016217D"/>
    <w:rsid w:val="001627FD"/>
    <w:rsid w:val="00162A2A"/>
    <w:rsid w:val="00162AF1"/>
    <w:rsid w:val="00163186"/>
    <w:rsid w:val="0016326A"/>
    <w:rsid w:val="001632B5"/>
    <w:rsid w:val="001633DB"/>
    <w:rsid w:val="00163F5B"/>
    <w:rsid w:val="0016409D"/>
    <w:rsid w:val="0016474E"/>
    <w:rsid w:val="001650CE"/>
    <w:rsid w:val="0016529A"/>
    <w:rsid w:val="00165620"/>
    <w:rsid w:val="00165633"/>
    <w:rsid w:val="00165D80"/>
    <w:rsid w:val="00166DC6"/>
    <w:rsid w:val="00167145"/>
    <w:rsid w:val="00167593"/>
    <w:rsid w:val="00167FBB"/>
    <w:rsid w:val="00170055"/>
    <w:rsid w:val="0017048E"/>
    <w:rsid w:val="001712B8"/>
    <w:rsid w:val="0017192D"/>
    <w:rsid w:val="00171BA0"/>
    <w:rsid w:val="00171BA4"/>
    <w:rsid w:val="00171DB1"/>
    <w:rsid w:val="00171ED2"/>
    <w:rsid w:val="00171F88"/>
    <w:rsid w:val="00172081"/>
    <w:rsid w:val="00172546"/>
    <w:rsid w:val="00173742"/>
    <w:rsid w:val="0017383C"/>
    <w:rsid w:val="0017489B"/>
    <w:rsid w:val="00174A7A"/>
    <w:rsid w:val="00175060"/>
    <w:rsid w:val="0017558D"/>
    <w:rsid w:val="00175C6B"/>
    <w:rsid w:val="00175C96"/>
    <w:rsid w:val="00175C9A"/>
    <w:rsid w:val="0017644D"/>
    <w:rsid w:val="00177699"/>
    <w:rsid w:val="00177769"/>
    <w:rsid w:val="00177EAC"/>
    <w:rsid w:val="0018022E"/>
    <w:rsid w:val="0018025C"/>
    <w:rsid w:val="001807CA"/>
    <w:rsid w:val="001809AB"/>
    <w:rsid w:val="00180D56"/>
    <w:rsid w:val="00181378"/>
    <w:rsid w:val="0018206F"/>
    <w:rsid w:val="00182F9D"/>
    <w:rsid w:val="00182FF5"/>
    <w:rsid w:val="001839B3"/>
    <w:rsid w:val="00184A1A"/>
    <w:rsid w:val="00184E14"/>
    <w:rsid w:val="00185858"/>
    <w:rsid w:val="00186565"/>
    <w:rsid w:val="0018668F"/>
    <w:rsid w:val="00186755"/>
    <w:rsid w:val="00186B8D"/>
    <w:rsid w:val="00187511"/>
    <w:rsid w:val="0018786E"/>
    <w:rsid w:val="00187C00"/>
    <w:rsid w:val="00190053"/>
    <w:rsid w:val="00190105"/>
    <w:rsid w:val="00190278"/>
    <w:rsid w:val="00190C58"/>
    <w:rsid w:val="001912B8"/>
    <w:rsid w:val="00191302"/>
    <w:rsid w:val="00191BCA"/>
    <w:rsid w:val="00192931"/>
    <w:rsid w:val="00193564"/>
    <w:rsid w:val="00193598"/>
    <w:rsid w:val="00193B42"/>
    <w:rsid w:val="00194729"/>
    <w:rsid w:val="00194C51"/>
    <w:rsid w:val="0019592A"/>
    <w:rsid w:val="00195BA4"/>
    <w:rsid w:val="0019661B"/>
    <w:rsid w:val="00196F51"/>
    <w:rsid w:val="0019713A"/>
    <w:rsid w:val="001977C7"/>
    <w:rsid w:val="00197916"/>
    <w:rsid w:val="00197928"/>
    <w:rsid w:val="001979AD"/>
    <w:rsid w:val="00197CF3"/>
    <w:rsid w:val="00197ED0"/>
    <w:rsid w:val="001A0543"/>
    <w:rsid w:val="001A055A"/>
    <w:rsid w:val="001A07FF"/>
    <w:rsid w:val="001A0F8A"/>
    <w:rsid w:val="001A1298"/>
    <w:rsid w:val="001A199B"/>
    <w:rsid w:val="001A1D0B"/>
    <w:rsid w:val="001A339D"/>
    <w:rsid w:val="001A3792"/>
    <w:rsid w:val="001A37D7"/>
    <w:rsid w:val="001A3944"/>
    <w:rsid w:val="001A394B"/>
    <w:rsid w:val="001A3B79"/>
    <w:rsid w:val="001A3E3E"/>
    <w:rsid w:val="001A4649"/>
    <w:rsid w:val="001A4731"/>
    <w:rsid w:val="001A4A6F"/>
    <w:rsid w:val="001A4C14"/>
    <w:rsid w:val="001A4E2F"/>
    <w:rsid w:val="001A53B4"/>
    <w:rsid w:val="001A56B9"/>
    <w:rsid w:val="001A64AA"/>
    <w:rsid w:val="001A6727"/>
    <w:rsid w:val="001A69EC"/>
    <w:rsid w:val="001A6CA7"/>
    <w:rsid w:val="001A6EB9"/>
    <w:rsid w:val="001A77D3"/>
    <w:rsid w:val="001A7A4F"/>
    <w:rsid w:val="001B098F"/>
    <w:rsid w:val="001B09D6"/>
    <w:rsid w:val="001B0BA7"/>
    <w:rsid w:val="001B164D"/>
    <w:rsid w:val="001B2B89"/>
    <w:rsid w:val="001B3008"/>
    <w:rsid w:val="001B3837"/>
    <w:rsid w:val="001B53A8"/>
    <w:rsid w:val="001B5E51"/>
    <w:rsid w:val="001B6060"/>
    <w:rsid w:val="001B62F0"/>
    <w:rsid w:val="001B7581"/>
    <w:rsid w:val="001B75A5"/>
    <w:rsid w:val="001B7C28"/>
    <w:rsid w:val="001B7C39"/>
    <w:rsid w:val="001B7DC2"/>
    <w:rsid w:val="001C1B4F"/>
    <w:rsid w:val="001C1CC2"/>
    <w:rsid w:val="001C1DE7"/>
    <w:rsid w:val="001C2ED6"/>
    <w:rsid w:val="001C30BD"/>
    <w:rsid w:val="001C34AC"/>
    <w:rsid w:val="001C3693"/>
    <w:rsid w:val="001C435D"/>
    <w:rsid w:val="001C44BE"/>
    <w:rsid w:val="001C4D1D"/>
    <w:rsid w:val="001C5814"/>
    <w:rsid w:val="001C5B18"/>
    <w:rsid w:val="001C5CC2"/>
    <w:rsid w:val="001C5F25"/>
    <w:rsid w:val="001C6651"/>
    <w:rsid w:val="001C6BA8"/>
    <w:rsid w:val="001C761D"/>
    <w:rsid w:val="001D0140"/>
    <w:rsid w:val="001D0F33"/>
    <w:rsid w:val="001D0FC9"/>
    <w:rsid w:val="001D1383"/>
    <w:rsid w:val="001D291B"/>
    <w:rsid w:val="001D2A14"/>
    <w:rsid w:val="001D2A91"/>
    <w:rsid w:val="001D3F62"/>
    <w:rsid w:val="001D43C9"/>
    <w:rsid w:val="001D4625"/>
    <w:rsid w:val="001D4760"/>
    <w:rsid w:val="001D4F25"/>
    <w:rsid w:val="001D5259"/>
    <w:rsid w:val="001D54AD"/>
    <w:rsid w:val="001D57B8"/>
    <w:rsid w:val="001D5BDA"/>
    <w:rsid w:val="001D5F12"/>
    <w:rsid w:val="001D5F77"/>
    <w:rsid w:val="001D6419"/>
    <w:rsid w:val="001D66B2"/>
    <w:rsid w:val="001D6750"/>
    <w:rsid w:val="001D71C4"/>
    <w:rsid w:val="001D7324"/>
    <w:rsid w:val="001D75F5"/>
    <w:rsid w:val="001E025E"/>
    <w:rsid w:val="001E0B46"/>
    <w:rsid w:val="001E1B7A"/>
    <w:rsid w:val="001E1EA9"/>
    <w:rsid w:val="001E2AE9"/>
    <w:rsid w:val="001E33B8"/>
    <w:rsid w:val="001E3D0D"/>
    <w:rsid w:val="001E4073"/>
    <w:rsid w:val="001E4339"/>
    <w:rsid w:val="001E4DDF"/>
    <w:rsid w:val="001E5A8C"/>
    <w:rsid w:val="001E6E05"/>
    <w:rsid w:val="001E7324"/>
    <w:rsid w:val="001E7804"/>
    <w:rsid w:val="001E7869"/>
    <w:rsid w:val="001E78D1"/>
    <w:rsid w:val="001F149F"/>
    <w:rsid w:val="001F1781"/>
    <w:rsid w:val="001F17AD"/>
    <w:rsid w:val="001F2460"/>
    <w:rsid w:val="001F28CE"/>
    <w:rsid w:val="001F3E99"/>
    <w:rsid w:val="001F4463"/>
    <w:rsid w:val="001F7290"/>
    <w:rsid w:val="001F74B6"/>
    <w:rsid w:val="001F77D4"/>
    <w:rsid w:val="001F7A01"/>
    <w:rsid w:val="001F7C8C"/>
    <w:rsid w:val="00200218"/>
    <w:rsid w:val="002009D9"/>
    <w:rsid w:val="0020171B"/>
    <w:rsid w:val="00201BC7"/>
    <w:rsid w:val="002022D7"/>
    <w:rsid w:val="00202448"/>
    <w:rsid w:val="0020284F"/>
    <w:rsid w:val="00203229"/>
    <w:rsid w:val="00203729"/>
    <w:rsid w:val="00203866"/>
    <w:rsid w:val="00204CC4"/>
    <w:rsid w:val="00207D91"/>
    <w:rsid w:val="0021013C"/>
    <w:rsid w:val="0021014E"/>
    <w:rsid w:val="0021093B"/>
    <w:rsid w:val="00210D27"/>
    <w:rsid w:val="00210D52"/>
    <w:rsid w:val="00210DCF"/>
    <w:rsid w:val="00211E26"/>
    <w:rsid w:val="00212D81"/>
    <w:rsid w:val="002130B9"/>
    <w:rsid w:val="0021316D"/>
    <w:rsid w:val="002134C8"/>
    <w:rsid w:val="00213B62"/>
    <w:rsid w:val="0021412B"/>
    <w:rsid w:val="002145A2"/>
    <w:rsid w:val="002154F1"/>
    <w:rsid w:val="00215921"/>
    <w:rsid w:val="00215AF0"/>
    <w:rsid w:val="00215B78"/>
    <w:rsid w:val="00215CE6"/>
    <w:rsid w:val="002165A3"/>
    <w:rsid w:val="0021678C"/>
    <w:rsid w:val="00216B94"/>
    <w:rsid w:val="0021740F"/>
    <w:rsid w:val="00217D5E"/>
    <w:rsid w:val="002200BB"/>
    <w:rsid w:val="00220525"/>
    <w:rsid w:val="00220778"/>
    <w:rsid w:val="0022081D"/>
    <w:rsid w:val="002209A0"/>
    <w:rsid w:val="00221B1F"/>
    <w:rsid w:val="00223182"/>
    <w:rsid w:val="0022352C"/>
    <w:rsid w:val="00223627"/>
    <w:rsid w:val="002237D5"/>
    <w:rsid w:val="00224256"/>
    <w:rsid w:val="002243F3"/>
    <w:rsid w:val="002250A2"/>
    <w:rsid w:val="002254F0"/>
    <w:rsid w:val="0022572C"/>
    <w:rsid w:val="002263B0"/>
    <w:rsid w:val="00226B4E"/>
    <w:rsid w:val="002277C4"/>
    <w:rsid w:val="00227D88"/>
    <w:rsid w:val="00227E99"/>
    <w:rsid w:val="00230756"/>
    <w:rsid w:val="00230768"/>
    <w:rsid w:val="00231238"/>
    <w:rsid w:val="00231793"/>
    <w:rsid w:val="00232136"/>
    <w:rsid w:val="00232735"/>
    <w:rsid w:val="00232A73"/>
    <w:rsid w:val="00233090"/>
    <w:rsid w:val="002330C5"/>
    <w:rsid w:val="00233116"/>
    <w:rsid w:val="0023394A"/>
    <w:rsid w:val="00233C62"/>
    <w:rsid w:val="00233E90"/>
    <w:rsid w:val="00234454"/>
    <w:rsid w:val="00234A44"/>
    <w:rsid w:val="00234C89"/>
    <w:rsid w:val="00234D62"/>
    <w:rsid w:val="0023547E"/>
    <w:rsid w:val="00235895"/>
    <w:rsid w:val="00235A13"/>
    <w:rsid w:val="00235BD0"/>
    <w:rsid w:val="00235BFA"/>
    <w:rsid w:val="00235C57"/>
    <w:rsid w:val="00236318"/>
    <w:rsid w:val="0023666F"/>
    <w:rsid w:val="00236747"/>
    <w:rsid w:val="00236DE8"/>
    <w:rsid w:val="002372A0"/>
    <w:rsid w:val="002379BF"/>
    <w:rsid w:val="00240383"/>
    <w:rsid w:val="00240AA3"/>
    <w:rsid w:val="0024156B"/>
    <w:rsid w:val="00241D3B"/>
    <w:rsid w:val="00241DB0"/>
    <w:rsid w:val="00242702"/>
    <w:rsid w:val="00242B36"/>
    <w:rsid w:val="00242D45"/>
    <w:rsid w:val="00242F65"/>
    <w:rsid w:val="0024352A"/>
    <w:rsid w:val="00243985"/>
    <w:rsid w:val="00243B1E"/>
    <w:rsid w:val="00243B27"/>
    <w:rsid w:val="00243D86"/>
    <w:rsid w:val="00244063"/>
    <w:rsid w:val="00245155"/>
    <w:rsid w:val="002451DD"/>
    <w:rsid w:val="002454A2"/>
    <w:rsid w:val="00245517"/>
    <w:rsid w:val="002457A3"/>
    <w:rsid w:val="00245D3F"/>
    <w:rsid w:val="00245F57"/>
    <w:rsid w:val="00246503"/>
    <w:rsid w:val="00246725"/>
    <w:rsid w:val="00246732"/>
    <w:rsid w:val="00246AA7"/>
    <w:rsid w:val="00246AE0"/>
    <w:rsid w:val="00246C7F"/>
    <w:rsid w:val="00246EEF"/>
    <w:rsid w:val="002476FA"/>
    <w:rsid w:val="0024781D"/>
    <w:rsid w:val="00247D4E"/>
    <w:rsid w:val="002503B7"/>
    <w:rsid w:val="002503EC"/>
    <w:rsid w:val="00250BD2"/>
    <w:rsid w:val="00250CC5"/>
    <w:rsid w:val="00250D0C"/>
    <w:rsid w:val="00251318"/>
    <w:rsid w:val="00251333"/>
    <w:rsid w:val="00251417"/>
    <w:rsid w:val="002522C6"/>
    <w:rsid w:val="002534D1"/>
    <w:rsid w:val="002537FA"/>
    <w:rsid w:val="00253A47"/>
    <w:rsid w:val="00253A91"/>
    <w:rsid w:val="0025410C"/>
    <w:rsid w:val="00254186"/>
    <w:rsid w:val="0025420E"/>
    <w:rsid w:val="002542A8"/>
    <w:rsid w:val="002542F3"/>
    <w:rsid w:val="00254475"/>
    <w:rsid w:val="00254E85"/>
    <w:rsid w:val="00254EF5"/>
    <w:rsid w:val="0025542C"/>
    <w:rsid w:val="00256395"/>
    <w:rsid w:val="00256C15"/>
    <w:rsid w:val="00256E4E"/>
    <w:rsid w:val="00257190"/>
    <w:rsid w:val="002579F2"/>
    <w:rsid w:val="00257CEF"/>
    <w:rsid w:val="00257D3E"/>
    <w:rsid w:val="002600C1"/>
    <w:rsid w:val="00260266"/>
    <w:rsid w:val="00260ACE"/>
    <w:rsid w:val="00260E0E"/>
    <w:rsid w:val="00260E2F"/>
    <w:rsid w:val="00260FDF"/>
    <w:rsid w:val="0026226B"/>
    <w:rsid w:val="0026239B"/>
    <w:rsid w:val="00262BA1"/>
    <w:rsid w:val="00262C52"/>
    <w:rsid w:val="00262FCC"/>
    <w:rsid w:val="0026320A"/>
    <w:rsid w:val="00263778"/>
    <w:rsid w:val="0026387B"/>
    <w:rsid w:val="002649DC"/>
    <w:rsid w:val="00264E1D"/>
    <w:rsid w:val="0026599B"/>
    <w:rsid w:val="002659C4"/>
    <w:rsid w:val="00265B5E"/>
    <w:rsid w:val="00265E70"/>
    <w:rsid w:val="00265E84"/>
    <w:rsid w:val="00266244"/>
    <w:rsid w:val="0026661F"/>
    <w:rsid w:val="00266ECE"/>
    <w:rsid w:val="00266F7F"/>
    <w:rsid w:val="0026728C"/>
    <w:rsid w:val="00267DB0"/>
    <w:rsid w:val="002701EF"/>
    <w:rsid w:val="00270C32"/>
    <w:rsid w:val="00271591"/>
    <w:rsid w:val="00271758"/>
    <w:rsid w:val="002719F6"/>
    <w:rsid w:val="00271D20"/>
    <w:rsid w:val="00271EBB"/>
    <w:rsid w:val="00272DB7"/>
    <w:rsid w:val="00273398"/>
    <w:rsid w:val="00274629"/>
    <w:rsid w:val="002756F9"/>
    <w:rsid w:val="002757CB"/>
    <w:rsid w:val="002759D6"/>
    <w:rsid w:val="00275EBE"/>
    <w:rsid w:val="00276072"/>
    <w:rsid w:val="00277016"/>
    <w:rsid w:val="00277E44"/>
    <w:rsid w:val="00280EAD"/>
    <w:rsid w:val="00281C32"/>
    <w:rsid w:val="00281EAE"/>
    <w:rsid w:val="00282635"/>
    <w:rsid w:val="002829D5"/>
    <w:rsid w:val="0028300B"/>
    <w:rsid w:val="00283A73"/>
    <w:rsid w:val="00285059"/>
    <w:rsid w:val="002852A9"/>
    <w:rsid w:val="0028546D"/>
    <w:rsid w:val="00285C42"/>
    <w:rsid w:val="00286A53"/>
    <w:rsid w:val="00286BA3"/>
    <w:rsid w:val="002871F8"/>
    <w:rsid w:val="002871FB"/>
    <w:rsid w:val="002877A6"/>
    <w:rsid w:val="002879C3"/>
    <w:rsid w:val="00287C58"/>
    <w:rsid w:val="0029088E"/>
    <w:rsid w:val="0029107D"/>
    <w:rsid w:val="002915EE"/>
    <w:rsid w:val="00291DC2"/>
    <w:rsid w:val="00292B17"/>
    <w:rsid w:val="00294195"/>
    <w:rsid w:val="00294980"/>
    <w:rsid w:val="00295048"/>
    <w:rsid w:val="0029543A"/>
    <w:rsid w:val="002954C7"/>
    <w:rsid w:val="0029637D"/>
    <w:rsid w:val="0029681A"/>
    <w:rsid w:val="0029695F"/>
    <w:rsid w:val="00296C2C"/>
    <w:rsid w:val="00296F73"/>
    <w:rsid w:val="0029701F"/>
    <w:rsid w:val="00297256"/>
    <w:rsid w:val="0029792C"/>
    <w:rsid w:val="002A025D"/>
    <w:rsid w:val="002A0436"/>
    <w:rsid w:val="002A0799"/>
    <w:rsid w:val="002A0E0E"/>
    <w:rsid w:val="002A0F4C"/>
    <w:rsid w:val="002A127A"/>
    <w:rsid w:val="002A1A0F"/>
    <w:rsid w:val="002A2731"/>
    <w:rsid w:val="002A2F20"/>
    <w:rsid w:val="002A3FA3"/>
    <w:rsid w:val="002A4253"/>
    <w:rsid w:val="002A4BFE"/>
    <w:rsid w:val="002A4D45"/>
    <w:rsid w:val="002A4FFF"/>
    <w:rsid w:val="002A5025"/>
    <w:rsid w:val="002A50C9"/>
    <w:rsid w:val="002A533D"/>
    <w:rsid w:val="002A5374"/>
    <w:rsid w:val="002A561F"/>
    <w:rsid w:val="002A6790"/>
    <w:rsid w:val="002B0957"/>
    <w:rsid w:val="002B0FA4"/>
    <w:rsid w:val="002B128D"/>
    <w:rsid w:val="002B1A06"/>
    <w:rsid w:val="002B2084"/>
    <w:rsid w:val="002B3329"/>
    <w:rsid w:val="002B5551"/>
    <w:rsid w:val="002B55A1"/>
    <w:rsid w:val="002B5750"/>
    <w:rsid w:val="002B5932"/>
    <w:rsid w:val="002B5FD3"/>
    <w:rsid w:val="002B6445"/>
    <w:rsid w:val="002B6680"/>
    <w:rsid w:val="002B6AF1"/>
    <w:rsid w:val="002B6D87"/>
    <w:rsid w:val="002B6DC4"/>
    <w:rsid w:val="002B70E7"/>
    <w:rsid w:val="002B728C"/>
    <w:rsid w:val="002B7738"/>
    <w:rsid w:val="002C08B0"/>
    <w:rsid w:val="002C1D33"/>
    <w:rsid w:val="002C1F52"/>
    <w:rsid w:val="002C20A0"/>
    <w:rsid w:val="002C27B1"/>
    <w:rsid w:val="002C2DBE"/>
    <w:rsid w:val="002C2F13"/>
    <w:rsid w:val="002C2FCF"/>
    <w:rsid w:val="002C318A"/>
    <w:rsid w:val="002C3A53"/>
    <w:rsid w:val="002C3BEE"/>
    <w:rsid w:val="002C441D"/>
    <w:rsid w:val="002C4CFA"/>
    <w:rsid w:val="002C5546"/>
    <w:rsid w:val="002C5D8C"/>
    <w:rsid w:val="002C6061"/>
    <w:rsid w:val="002C62AA"/>
    <w:rsid w:val="002C69C0"/>
    <w:rsid w:val="002C6E2B"/>
    <w:rsid w:val="002C7D07"/>
    <w:rsid w:val="002D0186"/>
    <w:rsid w:val="002D0E38"/>
    <w:rsid w:val="002D0F4E"/>
    <w:rsid w:val="002D11D6"/>
    <w:rsid w:val="002D15CD"/>
    <w:rsid w:val="002D1B16"/>
    <w:rsid w:val="002D1B90"/>
    <w:rsid w:val="002D1DDF"/>
    <w:rsid w:val="002D2B0E"/>
    <w:rsid w:val="002D2C5E"/>
    <w:rsid w:val="002D2FEE"/>
    <w:rsid w:val="002D302E"/>
    <w:rsid w:val="002D3138"/>
    <w:rsid w:val="002D314B"/>
    <w:rsid w:val="002D3A7C"/>
    <w:rsid w:val="002D3C77"/>
    <w:rsid w:val="002D4469"/>
    <w:rsid w:val="002D59F4"/>
    <w:rsid w:val="002D62E9"/>
    <w:rsid w:val="002D6475"/>
    <w:rsid w:val="002D79B5"/>
    <w:rsid w:val="002E0A03"/>
    <w:rsid w:val="002E18BF"/>
    <w:rsid w:val="002E1947"/>
    <w:rsid w:val="002E3A54"/>
    <w:rsid w:val="002E402F"/>
    <w:rsid w:val="002E4EC8"/>
    <w:rsid w:val="002E60DE"/>
    <w:rsid w:val="002E656A"/>
    <w:rsid w:val="002E66D1"/>
    <w:rsid w:val="002E6B66"/>
    <w:rsid w:val="002E6F25"/>
    <w:rsid w:val="002E6FF3"/>
    <w:rsid w:val="002E7D8E"/>
    <w:rsid w:val="002F0AEE"/>
    <w:rsid w:val="002F2198"/>
    <w:rsid w:val="002F2319"/>
    <w:rsid w:val="002F2AF1"/>
    <w:rsid w:val="002F36C2"/>
    <w:rsid w:val="002F3FED"/>
    <w:rsid w:val="002F4772"/>
    <w:rsid w:val="002F4A3B"/>
    <w:rsid w:val="002F4A41"/>
    <w:rsid w:val="002F4A8F"/>
    <w:rsid w:val="002F4D0D"/>
    <w:rsid w:val="002F4FA2"/>
    <w:rsid w:val="002F52CA"/>
    <w:rsid w:val="002F6028"/>
    <w:rsid w:val="002F63AB"/>
    <w:rsid w:val="002F6526"/>
    <w:rsid w:val="002F766A"/>
    <w:rsid w:val="002F7873"/>
    <w:rsid w:val="002F7948"/>
    <w:rsid w:val="002F79B3"/>
    <w:rsid w:val="00300537"/>
    <w:rsid w:val="00300698"/>
    <w:rsid w:val="00301197"/>
    <w:rsid w:val="00301935"/>
    <w:rsid w:val="00301E87"/>
    <w:rsid w:val="00302198"/>
    <w:rsid w:val="0030254F"/>
    <w:rsid w:val="00302B27"/>
    <w:rsid w:val="00302CDF"/>
    <w:rsid w:val="00303786"/>
    <w:rsid w:val="003039D3"/>
    <w:rsid w:val="003059F0"/>
    <w:rsid w:val="003060E4"/>
    <w:rsid w:val="003061C3"/>
    <w:rsid w:val="0030624D"/>
    <w:rsid w:val="00306403"/>
    <w:rsid w:val="00306533"/>
    <w:rsid w:val="0030706D"/>
    <w:rsid w:val="003078ED"/>
    <w:rsid w:val="003079D2"/>
    <w:rsid w:val="00310A00"/>
    <w:rsid w:val="00310A79"/>
    <w:rsid w:val="00311CF4"/>
    <w:rsid w:val="003123B6"/>
    <w:rsid w:val="003125E7"/>
    <w:rsid w:val="00312BB8"/>
    <w:rsid w:val="00313110"/>
    <w:rsid w:val="0031382F"/>
    <w:rsid w:val="00314589"/>
    <w:rsid w:val="00314D20"/>
    <w:rsid w:val="00314E7E"/>
    <w:rsid w:val="00315BD1"/>
    <w:rsid w:val="003161CB"/>
    <w:rsid w:val="00316256"/>
    <w:rsid w:val="00316E11"/>
    <w:rsid w:val="00316FC8"/>
    <w:rsid w:val="00317417"/>
    <w:rsid w:val="0031759C"/>
    <w:rsid w:val="00317CA0"/>
    <w:rsid w:val="00320545"/>
    <w:rsid w:val="003208B9"/>
    <w:rsid w:val="003209F8"/>
    <w:rsid w:val="0032139A"/>
    <w:rsid w:val="003218D9"/>
    <w:rsid w:val="003220DF"/>
    <w:rsid w:val="0032229E"/>
    <w:rsid w:val="00323634"/>
    <w:rsid w:val="003237E1"/>
    <w:rsid w:val="00323989"/>
    <w:rsid w:val="003243D2"/>
    <w:rsid w:val="00324522"/>
    <w:rsid w:val="003246F3"/>
    <w:rsid w:val="00324752"/>
    <w:rsid w:val="00324FE9"/>
    <w:rsid w:val="00325258"/>
    <w:rsid w:val="003257D8"/>
    <w:rsid w:val="00325B5C"/>
    <w:rsid w:val="00325C40"/>
    <w:rsid w:val="0032608E"/>
    <w:rsid w:val="00326A44"/>
    <w:rsid w:val="00326EC4"/>
    <w:rsid w:val="0032793C"/>
    <w:rsid w:val="003300CB"/>
    <w:rsid w:val="00330A5F"/>
    <w:rsid w:val="00330AF2"/>
    <w:rsid w:val="00331001"/>
    <w:rsid w:val="003327A8"/>
    <w:rsid w:val="00332C88"/>
    <w:rsid w:val="00332D33"/>
    <w:rsid w:val="003340E5"/>
    <w:rsid w:val="003343AA"/>
    <w:rsid w:val="00334A84"/>
    <w:rsid w:val="00335A3B"/>
    <w:rsid w:val="00335AD4"/>
    <w:rsid w:val="00335F36"/>
    <w:rsid w:val="00337035"/>
    <w:rsid w:val="003379B8"/>
    <w:rsid w:val="00337D6F"/>
    <w:rsid w:val="00337F2A"/>
    <w:rsid w:val="003407C1"/>
    <w:rsid w:val="003409EC"/>
    <w:rsid w:val="00341304"/>
    <w:rsid w:val="00341804"/>
    <w:rsid w:val="00341C1B"/>
    <w:rsid w:val="00341D89"/>
    <w:rsid w:val="003421BA"/>
    <w:rsid w:val="00342F8F"/>
    <w:rsid w:val="00343A18"/>
    <w:rsid w:val="00343B8D"/>
    <w:rsid w:val="003442BC"/>
    <w:rsid w:val="00344B12"/>
    <w:rsid w:val="00344F33"/>
    <w:rsid w:val="00345C17"/>
    <w:rsid w:val="00345E36"/>
    <w:rsid w:val="0034632B"/>
    <w:rsid w:val="0034648D"/>
    <w:rsid w:val="003464AE"/>
    <w:rsid w:val="00346BE4"/>
    <w:rsid w:val="00347285"/>
    <w:rsid w:val="00347E50"/>
    <w:rsid w:val="00347EBE"/>
    <w:rsid w:val="00350AC6"/>
    <w:rsid w:val="00350E0B"/>
    <w:rsid w:val="00351004"/>
    <w:rsid w:val="003512A3"/>
    <w:rsid w:val="00351C84"/>
    <w:rsid w:val="00352134"/>
    <w:rsid w:val="0035308E"/>
    <w:rsid w:val="00353968"/>
    <w:rsid w:val="00353A96"/>
    <w:rsid w:val="00353B59"/>
    <w:rsid w:val="00354134"/>
    <w:rsid w:val="0035486E"/>
    <w:rsid w:val="0035564D"/>
    <w:rsid w:val="00356365"/>
    <w:rsid w:val="003569BA"/>
    <w:rsid w:val="00356AB1"/>
    <w:rsid w:val="003571B1"/>
    <w:rsid w:val="0035732C"/>
    <w:rsid w:val="00357581"/>
    <w:rsid w:val="003575A5"/>
    <w:rsid w:val="003577E8"/>
    <w:rsid w:val="00360499"/>
    <w:rsid w:val="003606E2"/>
    <w:rsid w:val="00360774"/>
    <w:rsid w:val="00360B0F"/>
    <w:rsid w:val="003615CF"/>
    <w:rsid w:val="003618CE"/>
    <w:rsid w:val="00363A32"/>
    <w:rsid w:val="00363B87"/>
    <w:rsid w:val="00363E19"/>
    <w:rsid w:val="00364677"/>
    <w:rsid w:val="00364D5B"/>
    <w:rsid w:val="00364DC5"/>
    <w:rsid w:val="003654F2"/>
    <w:rsid w:val="0036579A"/>
    <w:rsid w:val="003658F6"/>
    <w:rsid w:val="00366044"/>
    <w:rsid w:val="00366C63"/>
    <w:rsid w:val="0037010A"/>
    <w:rsid w:val="003703D6"/>
    <w:rsid w:val="00370522"/>
    <w:rsid w:val="0037090A"/>
    <w:rsid w:val="00370981"/>
    <w:rsid w:val="00370A2D"/>
    <w:rsid w:val="00370AAA"/>
    <w:rsid w:val="00371B6C"/>
    <w:rsid w:val="00371CF9"/>
    <w:rsid w:val="00371F42"/>
    <w:rsid w:val="00371F7B"/>
    <w:rsid w:val="003722C3"/>
    <w:rsid w:val="003726FB"/>
    <w:rsid w:val="00373873"/>
    <w:rsid w:val="003738B1"/>
    <w:rsid w:val="003738B5"/>
    <w:rsid w:val="00373BB7"/>
    <w:rsid w:val="00373BEC"/>
    <w:rsid w:val="00373F51"/>
    <w:rsid w:val="00374536"/>
    <w:rsid w:val="003746E3"/>
    <w:rsid w:val="00375E90"/>
    <w:rsid w:val="0037670F"/>
    <w:rsid w:val="00376C5D"/>
    <w:rsid w:val="00377182"/>
    <w:rsid w:val="0037752B"/>
    <w:rsid w:val="00377D5A"/>
    <w:rsid w:val="00377F04"/>
    <w:rsid w:val="0038011C"/>
    <w:rsid w:val="0038049A"/>
    <w:rsid w:val="00380CB2"/>
    <w:rsid w:val="003817BA"/>
    <w:rsid w:val="00381EFF"/>
    <w:rsid w:val="0038251A"/>
    <w:rsid w:val="00383071"/>
    <w:rsid w:val="00383564"/>
    <w:rsid w:val="003851F1"/>
    <w:rsid w:val="003855AC"/>
    <w:rsid w:val="0038614D"/>
    <w:rsid w:val="00386282"/>
    <w:rsid w:val="00386CAB"/>
    <w:rsid w:val="00386E06"/>
    <w:rsid w:val="00387917"/>
    <w:rsid w:val="00387AA1"/>
    <w:rsid w:val="00390740"/>
    <w:rsid w:val="00391A5D"/>
    <w:rsid w:val="003924FF"/>
    <w:rsid w:val="0039280E"/>
    <w:rsid w:val="003929E8"/>
    <w:rsid w:val="00392DAE"/>
    <w:rsid w:val="00393255"/>
    <w:rsid w:val="0039347B"/>
    <w:rsid w:val="0039356B"/>
    <w:rsid w:val="00393AD5"/>
    <w:rsid w:val="0039432E"/>
    <w:rsid w:val="003959D2"/>
    <w:rsid w:val="003A000F"/>
    <w:rsid w:val="003A0049"/>
    <w:rsid w:val="003A0C39"/>
    <w:rsid w:val="003A0CAB"/>
    <w:rsid w:val="003A0FC6"/>
    <w:rsid w:val="003A1156"/>
    <w:rsid w:val="003A1BC5"/>
    <w:rsid w:val="003A29D8"/>
    <w:rsid w:val="003A313D"/>
    <w:rsid w:val="003A3668"/>
    <w:rsid w:val="003A39A9"/>
    <w:rsid w:val="003A3EDE"/>
    <w:rsid w:val="003A3F3D"/>
    <w:rsid w:val="003A46B7"/>
    <w:rsid w:val="003A4817"/>
    <w:rsid w:val="003A4D5F"/>
    <w:rsid w:val="003A50F2"/>
    <w:rsid w:val="003A5BA1"/>
    <w:rsid w:val="003A71C0"/>
    <w:rsid w:val="003A7BB1"/>
    <w:rsid w:val="003A7D97"/>
    <w:rsid w:val="003A7F2E"/>
    <w:rsid w:val="003B1996"/>
    <w:rsid w:val="003B1F9D"/>
    <w:rsid w:val="003B39A9"/>
    <w:rsid w:val="003B3DD7"/>
    <w:rsid w:val="003B3E82"/>
    <w:rsid w:val="003B4AD9"/>
    <w:rsid w:val="003B5543"/>
    <w:rsid w:val="003B5FA3"/>
    <w:rsid w:val="003B6A2D"/>
    <w:rsid w:val="003B73FC"/>
    <w:rsid w:val="003B760E"/>
    <w:rsid w:val="003B77DB"/>
    <w:rsid w:val="003B7ADE"/>
    <w:rsid w:val="003C105C"/>
    <w:rsid w:val="003C119D"/>
    <w:rsid w:val="003C20BA"/>
    <w:rsid w:val="003C22A4"/>
    <w:rsid w:val="003C2C5D"/>
    <w:rsid w:val="003C3252"/>
    <w:rsid w:val="003C3383"/>
    <w:rsid w:val="003C345C"/>
    <w:rsid w:val="003C3C5B"/>
    <w:rsid w:val="003C4BD9"/>
    <w:rsid w:val="003C4CDA"/>
    <w:rsid w:val="003C5662"/>
    <w:rsid w:val="003C574D"/>
    <w:rsid w:val="003C590E"/>
    <w:rsid w:val="003C788D"/>
    <w:rsid w:val="003C7941"/>
    <w:rsid w:val="003C7C0B"/>
    <w:rsid w:val="003C7E10"/>
    <w:rsid w:val="003C7F5B"/>
    <w:rsid w:val="003D066C"/>
    <w:rsid w:val="003D105F"/>
    <w:rsid w:val="003D11D5"/>
    <w:rsid w:val="003D162D"/>
    <w:rsid w:val="003D2609"/>
    <w:rsid w:val="003D3162"/>
    <w:rsid w:val="003D37C8"/>
    <w:rsid w:val="003D3C2C"/>
    <w:rsid w:val="003D4453"/>
    <w:rsid w:val="003D451D"/>
    <w:rsid w:val="003D4906"/>
    <w:rsid w:val="003D4A1E"/>
    <w:rsid w:val="003D4D83"/>
    <w:rsid w:val="003D53A4"/>
    <w:rsid w:val="003D56B9"/>
    <w:rsid w:val="003D5787"/>
    <w:rsid w:val="003D5793"/>
    <w:rsid w:val="003D6D17"/>
    <w:rsid w:val="003D709A"/>
    <w:rsid w:val="003D7703"/>
    <w:rsid w:val="003D77C3"/>
    <w:rsid w:val="003D7A97"/>
    <w:rsid w:val="003D7BAC"/>
    <w:rsid w:val="003E04E4"/>
    <w:rsid w:val="003E123B"/>
    <w:rsid w:val="003E12B3"/>
    <w:rsid w:val="003E1901"/>
    <w:rsid w:val="003E2BE5"/>
    <w:rsid w:val="003E30FE"/>
    <w:rsid w:val="003E390B"/>
    <w:rsid w:val="003E431F"/>
    <w:rsid w:val="003E445F"/>
    <w:rsid w:val="003E4A37"/>
    <w:rsid w:val="003E4AD2"/>
    <w:rsid w:val="003E50A3"/>
    <w:rsid w:val="003E5686"/>
    <w:rsid w:val="003E5850"/>
    <w:rsid w:val="003E5DB7"/>
    <w:rsid w:val="003E5F49"/>
    <w:rsid w:val="003E6321"/>
    <w:rsid w:val="003E6609"/>
    <w:rsid w:val="003E6707"/>
    <w:rsid w:val="003E7176"/>
    <w:rsid w:val="003E73DF"/>
    <w:rsid w:val="003E78B5"/>
    <w:rsid w:val="003E7E9E"/>
    <w:rsid w:val="003F0282"/>
    <w:rsid w:val="003F02C9"/>
    <w:rsid w:val="003F14FC"/>
    <w:rsid w:val="003F27C4"/>
    <w:rsid w:val="003F3025"/>
    <w:rsid w:val="003F30C5"/>
    <w:rsid w:val="003F3C1D"/>
    <w:rsid w:val="003F3C3D"/>
    <w:rsid w:val="003F3DC5"/>
    <w:rsid w:val="003F505F"/>
    <w:rsid w:val="003F513C"/>
    <w:rsid w:val="003F514F"/>
    <w:rsid w:val="003F5867"/>
    <w:rsid w:val="003F5BC4"/>
    <w:rsid w:val="003F6032"/>
    <w:rsid w:val="003F78B0"/>
    <w:rsid w:val="003F78BE"/>
    <w:rsid w:val="0040007A"/>
    <w:rsid w:val="004009F0"/>
    <w:rsid w:val="00400A2A"/>
    <w:rsid w:val="00401585"/>
    <w:rsid w:val="004023AF"/>
    <w:rsid w:val="00402D21"/>
    <w:rsid w:val="00403986"/>
    <w:rsid w:val="00403E1C"/>
    <w:rsid w:val="00403F19"/>
    <w:rsid w:val="00404637"/>
    <w:rsid w:val="00404793"/>
    <w:rsid w:val="0040484D"/>
    <w:rsid w:val="00404963"/>
    <w:rsid w:val="00404DB8"/>
    <w:rsid w:val="0040509C"/>
    <w:rsid w:val="00405230"/>
    <w:rsid w:val="0040541F"/>
    <w:rsid w:val="00405919"/>
    <w:rsid w:val="004059F3"/>
    <w:rsid w:val="004060B7"/>
    <w:rsid w:val="004060BF"/>
    <w:rsid w:val="0040642D"/>
    <w:rsid w:val="00406774"/>
    <w:rsid w:val="004076D6"/>
    <w:rsid w:val="00407C76"/>
    <w:rsid w:val="00410676"/>
    <w:rsid w:val="00410B7D"/>
    <w:rsid w:val="00410F5E"/>
    <w:rsid w:val="00411A71"/>
    <w:rsid w:val="00411BAA"/>
    <w:rsid w:val="0041207A"/>
    <w:rsid w:val="00412238"/>
    <w:rsid w:val="00412D24"/>
    <w:rsid w:val="00413980"/>
    <w:rsid w:val="00413B7D"/>
    <w:rsid w:val="00414247"/>
    <w:rsid w:val="004143A9"/>
    <w:rsid w:val="004146FC"/>
    <w:rsid w:val="004152CA"/>
    <w:rsid w:val="00415671"/>
    <w:rsid w:val="00415B84"/>
    <w:rsid w:val="00415BD8"/>
    <w:rsid w:val="00415D76"/>
    <w:rsid w:val="00415DB5"/>
    <w:rsid w:val="00415F66"/>
    <w:rsid w:val="00416673"/>
    <w:rsid w:val="00417807"/>
    <w:rsid w:val="00417DE9"/>
    <w:rsid w:val="00417ECB"/>
    <w:rsid w:val="00420098"/>
    <w:rsid w:val="004202DC"/>
    <w:rsid w:val="004205A1"/>
    <w:rsid w:val="00420A27"/>
    <w:rsid w:val="00421583"/>
    <w:rsid w:val="00421664"/>
    <w:rsid w:val="0042168B"/>
    <w:rsid w:val="00421FFD"/>
    <w:rsid w:val="004229AC"/>
    <w:rsid w:val="00422D91"/>
    <w:rsid w:val="00422E4F"/>
    <w:rsid w:val="0042356B"/>
    <w:rsid w:val="004249A9"/>
    <w:rsid w:val="00424D3E"/>
    <w:rsid w:val="0042501E"/>
    <w:rsid w:val="0042550F"/>
    <w:rsid w:val="00425BEF"/>
    <w:rsid w:val="004260C2"/>
    <w:rsid w:val="00426462"/>
    <w:rsid w:val="0042692D"/>
    <w:rsid w:val="004276A6"/>
    <w:rsid w:val="004305A6"/>
    <w:rsid w:val="004307E4"/>
    <w:rsid w:val="0043080E"/>
    <w:rsid w:val="00430D4B"/>
    <w:rsid w:val="00430F43"/>
    <w:rsid w:val="00431076"/>
    <w:rsid w:val="0043109C"/>
    <w:rsid w:val="004317CE"/>
    <w:rsid w:val="00431905"/>
    <w:rsid w:val="00431908"/>
    <w:rsid w:val="00432271"/>
    <w:rsid w:val="00433686"/>
    <w:rsid w:val="0043476F"/>
    <w:rsid w:val="00434FDB"/>
    <w:rsid w:val="00435086"/>
    <w:rsid w:val="004357F3"/>
    <w:rsid w:val="00435AEA"/>
    <w:rsid w:val="004364A0"/>
    <w:rsid w:val="004400B0"/>
    <w:rsid w:val="0044051A"/>
    <w:rsid w:val="00440D98"/>
    <w:rsid w:val="00440E0A"/>
    <w:rsid w:val="00441464"/>
    <w:rsid w:val="00441AFD"/>
    <w:rsid w:val="00441C90"/>
    <w:rsid w:val="00442157"/>
    <w:rsid w:val="00442BF8"/>
    <w:rsid w:val="00442F5F"/>
    <w:rsid w:val="00442FC6"/>
    <w:rsid w:val="0044312A"/>
    <w:rsid w:val="00443288"/>
    <w:rsid w:val="004435CC"/>
    <w:rsid w:val="00444A94"/>
    <w:rsid w:val="00444D58"/>
    <w:rsid w:val="00444ECF"/>
    <w:rsid w:val="00445287"/>
    <w:rsid w:val="004452D7"/>
    <w:rsid w:val="00445A70"/>
    <w:rsid w:val="00445AF1"/>
    <w:rsid w:val="00446981"/>
    <w:rsid w:val="00446D11"/>
    <w:rsid w:val="00447307"/>
    <w:rsid w:val="004474F6"/>
    <w:rsid w:val="0044762D"/>
    <w:rsid w:val="00447971"/>
    <w:rsid w:val="00447FE5"/>
    <w:rsid w:val="00450018"/>
    <w:rsid w:val="004500C0"/>
    <w:rsid w:val="004503A9"/>
    <w:rsid w:val="0045065F"/>
    <w:rsid w:val="004506C9"/>
    <w:rsid w:val="004506FD"/>
    <w:rsid w:val="0045173A"/>
    <w:rsid w:val="00451AFF"/>
    <w:rsid w:val="0045220A"/>
    <w:rsid w:val="00452726"/>
    <w:rsid w:val="00453029"/>
    <w:rsid w:val="00453420"/>
    <w:rsid w:val="004539D8"/>
    <w:rsid w:val="0045408D"/>
    <w:rsid w:val="00454111"/>
    <w:rsid w:val="00454A2A"/>
    <w:rsid w:val="00454F71"/>
    <w:rsid w:val="0045719F"/>
    <w:rsid w:val="004577CF"/>
    <w:rsid w:val="00457BC8"/>
    <w:rsid w:val="00457BFF"/>
    <w:rsid w:val="0046006A"/>
    <w:rsid w:val="004601A5"/>
    <w:rsid w:val="00460215"/>
    <w:rsid w:val="0046022A"/>
    <w:rsid w:val="00460703"/>
    <w:rsid w:val="00460A93"/>
    <w:rsid w:val="0046143F"/>
    <w:rsid w:val="00461C2C"/>
    <w:rsid w:val="004620D4"/>
    <w:rsid w:val="0046239B"/>
    <w:rsid w:val="0046308B"/>
    <w:rsid w:val="004632E1"/>
    <w:rsid w:val="00464815"/>
    <w:rsid w:val="004648FE"/>
    <w:rsid w:val="004659E2"/>
    <w:rsid w:val="00465AB7"/>
    <w:rsid w:val="00466223"/>
    <w:rsid w:val="004666E9"/>
    <w:rsid w:val="00466CBD"/>
    <w:rsid w:val="00466FCC"/>
    <w:rsid w:val="004671C6"/>
    <w:rsid w:val="004676EA"/>
    <w:rsid w:val="0047025B"/>
    <w:rsid w:val="00471496"/>
    <w:rsid w:val="00471855"/>
    <w:rsid w:val="00471D37"/>
    <w:rsid w:val="00472059"/>
    <w:rsid w:val="00472CF1"/>
    <w:rsid w:val="00472D16"/>
    <w:rsid w:val="00472F03"/>
    <w:rsid w:val="00472F8E"/>
    <w:rsid w:val="00473037"/>
    <w:rsid w:val="004730B9"/>
    <w:rsid w:val="0047330D"/>
    <w:rsid w:val="00473912"/>
    <w:rsid w:val="0047397E"/>
    <w:rsid w:val="00474BAA"/>
    <w:rsid w:val="00475174"/>
    <w:rsid w:val="004755BD"/>
    <w:rsid w:val="00475708"/>
    <w:rsid w:val="00475909"/>
    <w:rsid w:val="00475E67"/>
    <w:rsid w:val="00476284"/>
    <w:rsid w:val="00477191"/>
    <w:rsid w:val="004776F2"/>
    <w:rsid w:val="00480340"/>
    <w:rsid w:val="00480DE7"/>
    <w:rsid w:val="004814FB"/>
    <w:rsid w:val="00481FEF"/>
    <w:rsid w:val="0048274F"/>
    <w:rsid w:val="00482941"/>
    <w:rsid w:val="00483352"/>
    <w:rsid w:val="00483781"/>
    <w:rsid w:val="0048385F"/>
    <w:rsid w:val="00483E3D"/>
    <w:rsid w:val="00483F38"/>
    <w:rsid w:val="004842C3"/>
    <w:rsid w:val="004848EF"/>
    <w:rsid w:val="004849B9"/>
    <w:rsid w:val="00484FCC"/>
    <w:rsid w:val="00485068"/>
    <w:rsid w:val="00486476"/>
    <w:rsid w:val="004866B0"/>
    <w:rsid w:val="00486FB4"/>
    <w:rsid w:val="0048712B"/>
    <w:rsid w:val="00490745"/>
    <w:rsid w:val="00490EA1"/>
    <w:rsid w:val="0049121D"/>
    <w:rsid w:val="00491BE7"/>
    <w:rsid w:val="004920FA"/>
    <w:rsid w:val="0049274C"/>
    <w:rsid w:val="00493983"/>
    <w:rsid w:val="004953D1"/>
    <w:rsid w:val="00495444"/>
    <w:rsid w:val="00495D9F"/>
    <w:rsid w:val="004963F4"/>
    <w:rsid w:val="0049722D"/>
    <w:rsid w:val="004A13C0"/>
    <w:rsid w:val="004A1756"/>
    <w:rsid w:val="004A18DD"/>
    <w:rsid w:val="004A1DBC"/>
    <w:rsid w:val="004A1E48"/>
    <w:rsid w:val="004A2148"/>
    <w:rsid w:val="004A26A4"/>
    <w:rsid w:val="004A35DA"/>
    <w:rsid w:val="004A3BFD"/>
    <w:rsid w:val="004A4975"/>
    <w:rsid w:val="004A5DFA"/>
    <w:rsid w:val="004A67E7"/>
    <w:rsid w:val="004A6DCA"/>
    <w:rsid w:val="004A76CA"/>
    <w:rsid w:val="004A7912"/>
    <w:rsid w:val="004B1020"/>
    <w:rsid w:val="004B1258"/>
    <w:rsid w:val="004B12BC"/>
    <w:rsid w:val="004B13D3"/>
    <w:rsid w:val="004B22ED"/>
    <w:rsid w:val="004B24CC"/>
    <w:rsid w:val="004B2724"/>
    <w:rsid w:val="004B2B9D"/>
    <w:rsid w:val="004B2CF2"/>
    <w:rsid w:val="004B2CF5"/>
    <w:rsid w:val="004B302D"/>
    <w:rsid w:val="004B30C7"/>
    <w:rsid w:val="004B3EF1"/>
    <w:rsid w:val="004B4EA2"/>
    <w:rsid w:val="004B5AD1"/>
    <w:rsid w:val="004B6686"/>
    <w:rsid w:val="004B67C3"/>
    <w:rsid w:val="004B687B"/>
    <w:rsid w:val="004B6A61"/>
    <w:rsid w:val="004B6BAA"/>
    <w:rsid w:val="004B7002"/>
    <w:rsid w:val="004B7083"/>
    <w:rsid w:val="004B7F66"/>
    <w:rsid w:val="004C0157"/>
    <w:rsid w:val="004C0A69"/>
    <w:rsid w:val="004C0EB7"/>
    <w:rsid w:val="004C121C"/>
    <w:rsid w:val="004C18A7"/>
    <w:rsid w:val="004C2DBC"/>
    <w:rsid w:val="004C2E3A"/>
    <w:rsid w:val="004C32AD"/>
    <w:rsid w:val="004C35AE"/>
    <w:rsid w:val="004C3BF7"/>
    <w:rsid w:val="004C3E92"/>
    <w:rsid w:val="004C40A2"/>
    <w:rsid w:val="004C415B"/>
    <w:rsid w:val="004C4230"/>
    <w:rsid w:val="004C42A6"/>
    <w:rsid w:val="004C4AC8"/>
    <w:rsid w:val="004C4C3C"/>
    <w:rsid w:val="004C5087"/>
    <w:rsid w:val="004C5474"/>
    <w:rsid w:val="004C5813"/>
    <w:rsid w:val="004C5CA9"/>
    <w:rsid w:val="004C6717"/>
    <w:rsid w:val="004C6DB8"/>
    <w:rsid w:val="004C6DE6"/>
    <w:rsid w:val="004C6E18"/>
    <w:rsid w:val="004C6E1C"/>
    <w:rsid w:val="004C7853"/>
    <w:rsid w:val="004C7C60"/>
    <w:rsid w:val="004D009B"/>
    <w:rsid w:val="004D031D"/>
    <w:rsid w:val="004D09F1"/>
    <w:rsid w:val="004D0EEF"/>
    <w:rsid w:val="004D16A7"/>
    <w:rsid w:val="004D1984"/>
    <w:rsid w:val="004D1AF4"/>
    <w:rsid w:val="004D2E5E"/>
    <w:rsid w:val="004D2F67"/>
    <w:rsid w:val="004D3E48"/>
    <w:rsid w:val="004D4382"/>
    <w:rsid w:val="004D43F8"/>
    <w:rsid w:val="004D45C9"/>
    <w:rsid w:val="004D4B70"/>
    <w:rsid w:val="004D6999"/>
    <w:rsid w:val="004D7DCD"/>
    <w:rsid w:val="004E0204"/>
    <w:rsid w:val="004E0869"/>
    <w:rsid w:val="004E0A6C"/>
    <w:rsid w:val="004E0B3F"/>
    <w:rsid w:val="004E10B2"/>
    <w:rsid w:val="004E2A56"/>
    <w:rsid w:val="004E2C46"/>
    <w:rsid w:val="004E306C"/>
    <w:rsid w:val="004E3203"/>
    <w:rsid w:val="004E42EA"/>
    <w:rsid w:val="004E4582"/>
    <w:rsid w:val="004E6669"/>
    <w:rsid w:val="004E6C19"/>
    <w:rsid w:val="004E71B4"/>
    <w:rsid w:val="004E72FD"/>
    <w:rsid w:val="004E7762"/>
    <w:rsid w:val="004E78B1"/>
    <w:rsid w:val="004E7959"/>
    <w:rsid w:val="004F0BEA"/>
    <w:rsid w:val="004F103A"/>
    <w:rsid w:val="004F1610"/>
    <w:rsid w:val="004F184F"/>
    <w:rsid w:val="004F1965"/>
    <w:rsid w:val="004F1B3B"/>
    <w:rsid w:val="004F1E5A"/>
    <w:rsid w:val="004F1EB2"/>
    <w:rsid w:val="004F21AC"/>
    <w:rsid w:val="004F33E3"/>
    <w:rsid w:val="004F36BD"/>
    <w:rsid w:val="004F36FC"/>
    <w:rsid w:val="004F4689"/>
    <w:rsid w:val="004F46BC"/>
    <w:rsid w:val="004F48EC"/>
    <w:rsid w:val="004F4B6E"/>
    <w:rsid w:val="004F4E27"/>
    <w:rsid w:val="004F5419"/>
    <w:rsid w:val="004F5966"/>
    <w:rsid w:val="004F5B69"/>
    <w:rsid w:val="004F5C56"/>
    <w:rsid w:val="004F6759"/>
    <w:rsid w:val="004F7568"/>
    <w:rsid w:val="004F7B6B"/>
    <w:rsid w:val="00500BAE"/>
    <w:rsid w:val="00501534"/>
    <w:rsid w:val="00502D17"/>
    <w:rsid w:val="005035F1"/>
    <w:rsid w:val="00503F77"/>
    <w:rsid w:val="00504B76"/>
    <w:rsid w:val="00504C64"/>
    <w:rsid w:val="00505971"/>
    <w:rsid w:val="00505CCB"/>
    <w:rsid w:val="00505DDE"/>
    <w:rsid w:val="005065C2"/>
    <w:rsid w:val="00506C03"/>
    <w:rsid w:val="005076C7"/>
    <w:rsid w:val="00507DB1"/>
    <w:rsid w:val="005100A5"/>
    <w:rsid w:val="005107A3"/>
    <w:rsid w:val="00510BB2"/>
    <w:rsid w:val="00510C0B"/>
    <w:rsid w:val="00510D04"/>
    <w:rsid w:val="00510D92"/>
    <w:rsid w:val="00510F43"/>
    <w:rsid w:val="00511542"/>
    <w:rsid w:val="00511C19"/>
    <w:rsid w:val="0051205F"/>
    <w:rsid w:val="00512A69"/>
    <w:rsid w:val="00513AE7"/>
    <w:rsid w:val="00513B8B"/>
    <w:rsid w:val="00514482"/>
    <w:rsid w:val="00515695"/>
    <w:rsid w:val="00515B9F"/>
    <w:rsid w:val="00516507"/>
    <w:rsid w:val="00516B24"/>
    <w:rsid w:val="0051709C"/>
    <w:rsid w:val="00517B27"/>
    <w:rsid w:val="00517F8B"/>
    <w:rsid w:val="005208E4"/>
    <w:rsid w:val="00520CD0"/>
    <w:rsid w:val="00520D7E"/>
    <w:rsid w:val="005211F0"/>
    <w:rsid w:val="00521781"/>
    <w:rsid w:val="00521CA4"/>
    <w:rsid w:val="005222E4"/>
    <w:rsid w:val="00522503"/>
    <w:rsid w:val="005227A7"/>
    <w:rsid w:val="005227E3"/>
    <w:rsid w:val="00523085"/>
    <w:rsid w:val="00523EFB"/>
    <w:rsid w:val="00524260"/>
    <w:rsid w:val="005243AC"/>
    <w:rsid w:val="00524F53"/>
    <w:rsid w:val="00525558"/>
    <w:rsid w:val="005255FB"/>
    <w:rsid w:val="00525CA1"/>
    <w:rsid w:val="00525F77"/>
    <w:rsid w:val="00526295"/>
    <w:rsid w:val="00526623"/>
    <w:rsid w:val="005268FA"/>
    <w:rsid w:val="0052714F"/>
    <w:rsid w:val="0052750F"/>
    <w:rsid w:val="005275B6"/>
    <w:rsid w:val="00530342"/>
    <w:rsid w:val="0053188F"/>
    <w:rsid w:val="00531D54"/>
    <w:rsid w:val="00531D7E"/>
    <w:rsid w:val="0053215E"/>
    <w:rsid w:val="0053261F"/>
    <w:rsid w:val="00532E51"/>
    <w:rsid w:val="00532F9F"/>
    <w:rsid w:val="00533103"/>
    <w:rsid w:val="0053342D"/>
    <w:rsid w:val="00533850"/>
    <w:rsid w:val="005346A1"/>
    <w:rsid w:val="00535897"/>
    <w:rsid w:val="005358B6"/>
    <w:rsid w:val="00536512"/>
    <w:rsid w:val="00536793"/>
    <w:rsid w:val="00536920"/>
    <w:rsid w:val="0053693D"/>
    <w:rsid w:val="00536DF6"/>
    <w:rsid w:val="00537326"/>
    <w:rsid w:val="0053734B"/>
    <w:rsid w:val="005376A4"/>
    <w:rsid w:val="0054001A"/>
    <w:rsid w:val="0054164C"/>
    <w:rsid w:val="00541832"/>
    <w:rsid w:val="00541B18"/>
    <w:rsid w:val="00541B38"/>
    <w:rsid w:val="00541CA7"/>
    <w:rsid w:val="00542002"/>
    <w:rsid w:val="00542D4A"/>
    <w:rsid w:val="00542D6B"/>
    <w:rsid w:val="00542E59"/>
    <w:rsid w:val="00543FCE"/>
    <w:rsid w:val="0054466F"/>
    <w:rsid w:val="005448E7"/>
    <w:rsid w:val="00545571"/>
    <w:rsid w:val="00545B8D"/>
    <w:rsid w:val="00546541"/>
    <w:rsid w:val="00546C50"/>
    <w:rsid w:val="00546E4E"/>
    <w:rsid w:val="005472D4"/>
    <w:rsid w:val="005472F1"/>
    <w:rsid w:val="00547593"/>
    <w:rsid w:val="005475F7"/>
    <w:rsid w:val="00547C0F"/>
    <w:rsid w:val="00547E9F"/>
    <w:rsid w:val="00550B7D"/>
    <w:rsid w:val="00550CFA"/>
    <w:rsid w:val="00551830"/>
    <w:rsid w:val="00551EF4"/>
    <w:rsid w:val="00552625"/>
    <w:rsid w:val="005536A0"/>
    <w:rsid w:val="005539D6"/>
    <w:rsid w:val="00554114"/>
    <w:rsid w:val="005541C2"/>
    <w:rsid w:val="005547EE"/>
    <w:rsid w:val="00554CA4"/>
    <w:rsid w:val="00555035"/>
    <w:rsid w:val="00555A9E"/>
    <w:rsid w:val="00555BE5"/>
    <w:rsid w:val="00556288"/>
    <w:rsid w:val="00557198"/>
    <w:rsid w:val="00557475"/>
    <w:rsid w:val="0055759D"/>
    <w:rsid w:val="00557CC2"/>
    <w:rsid w:val="00557D51"/>
    <w:rsid w:val="00560A34"/>
    <w:rsid w:val="005610EB"/>
    <w:rsid w:val="00561326"/>
    <w:rsid w:val="00561825"/>
    <w:rsid w:val="0056193C"/>
    <w:rsid w:val="00562E9F"/>
    <w:rsid w:val="00563463"/>
    <w:rsid w:val="00563C68"/>
    <w:rsid w:val="005643BD"/>
    <w:rsid w:val="00564AC0"/>
    <w:rsid w:val="00564C74"/>
    <w:rsid w:val="00564F1D"/>
    <w:rsid w:val="005651F3"/>
    <w:rsid w:val="00565245"/>
    <w:rsid w:val="0056531E"/>
    <w:rsid w:val="00565867"/>
    <w:rsid w:val="00566B10"/>
    <w:rsid w:val="00566C6C"/>
    <w:rsid w:val="0056785A"/>
    <w:rsid w:val="00570218"/>
    <w:rsid w:val="0057081C"/>
    <w:rsid w:val="00570AEC"/>
    <w:rsid w:val="00570E52"/>
    <w:rsid w:val="0057178F"/>
    <w:rsid w:val="00571A0D"/>
    <w:rsid w:val="00571E4C"/>
    <w:rsid w:val="00572139"/>
    <w:rsid w:val="00573749"/>
    <w:rsid w:val="00573E18"/>
    <w:rsid w:val="00573FA7"/>
    <w:rsid w:val="00573FF6"/>
    <w:rsid w:val="00575011"/>
    <w:rsid w:val="00575052"/>
    <w:rsid w:val="0057513B"/>
    <w:rsid w:val="005751A1"/>
    <w:rsid w:val="00576181"/>
    <w:rsid w:val="005766FD"/>
    <w:rsid w:val="00577434"/>
    <w:rsid w:val="0057750A"/>
    <w:rsid w:val="00577912"/>
    <w:rsid w:val="00577C07"/>
    <w:rsid w:val="00577D5D"/>
    <w:rsid w:val="00580033"/>
    <w:rsid w:val="005804D4"/>
    <w:rsid w:val="005807E1"/>
    <w:rsid w:val="005808B1"/>
    <w:rsid w:val="00580C68"/>
    <w:rsid w:val="00582D87"/>
    <w:rsid w:val="00583013"/>
    <w:rsid w:val="00583394"/>
    <w:rsid w:val="0058399A"/>
    <w:rsid w:val="00585578"/>
    <w:rsid w:val="005858E0"/>
    <w:rsid w:val="00585DA7"/>
    <w:rsid w:val="0058650D"/>
    <w:rsid w:val="0058677B"/>
    <w:rsid w:val="00586801"/>
    <w:rsid w:val="005901D9"/>
    <w:rsid w:val="005903B9"/>
    <w:rsid w:val="00591542"/>
    <w:rsid w:val="005926FD"/>
    <w:rsid w:val="00592EF2"/>
    <w:rsid w:val="005934AA"/>
    <w:rsid w:val="00593662"/>
    <w:rsid w:val="005938F5"/>
    <w:rsid w:val="00593AE2"/>
    <w:rsid w:val="00593CE0"/>
    <w:rsid w:val="00594AC1"/>
    <w:rsid w:val="0059582F"/>
    <w:rsid w:val="00596076"/>
    <w:rsid w:val="00596915"/>
    <w:rsid w:val="00596EB8"/>
    <w:rsid w:val="005A0D8E"/>
    <w:rsid w:val="005A1A3B"/>
    <w:rsid w:val="005A1DAC"/>
    <w:rsid w:val="005A2E80"/>
    <w:rsid w:val="005A3293"/>
    <w:rsid w:val="005A33C3"/>
    <w:rsid w:val="005A3622"/>
    <w:rsid w:val="005A3A67"/>
    <w:rsid w:val="005A3D8C"/>
    <w:rsid w:val="005A3F5B"/>
    <w:rsid w:val="005A4224"/>
    <w:rsid w:val="005A6A47"/>
    <w:rsid w:val="005A6F5E"/>
    <w:rsid w:val="005A7508"/>
    <w:rsid w:val="005A7547"/>
    <w:rsid w:val="005A7D28"/>
    <w:rsid w:val="005B0227"/>
    <w:rsid w:val="005B0707"/>
    <w:rsid w:val="005B0A3C"/>
    <w:rsid w:val="005B0E79"/>
    <w:rsid w:val="005B1267"/>
    <w:rsid w:val="005B1284"/>
    <w:rsid w:val="005B162B"/>
    <w:rsid w:val="005B1876"/>
    <w:rsid w:val="005B2581"/>
    <w:rsid w:val="005B2AC1"/>
    <w:rsid w:val="005B2C46"/>
    <w:rsid w:val="005B352B"/>
    <w:rsid w:val="005B4046"/>
    <w:rsid w:val="005B43CE"/>
    <w:rsid w:val="005B48F3"/>
    <w:rsid w:val="005B4A45"/>
    <w:rsid w:val="005B4A61"/>
    <w:rsid w:val="005B4CA5"/>
    <w:rsid w:val="005B4D7B"/>
    <w:rsid w:val="005B4E34"/>
    <w:rsid w:val="005B56EB"/>
    <w:rsid w:val="005B5840"/>
    <w:rsid w:val="005B5FA1"/>
    <w:rsid w:val="005B6C20"/>
    <w:rsid w:val="005B792A"/>
    <w:rsid w:val="005B7FAE"/>
    <w:rsid w:val="005C19AF"/>
    <w:rsid w:val="005C1AE9"/>
    <w:rsid w:val="005C2C4F"/>
    <w:rsid w:val="005C33F8"/>
    <w:rsid w:val="005C3791"/>
    <w:rsid w:val="005C3F50"/>
    <w:rsid w:val="005C42C1"/>
    <w:rsid w:val="005C4517"/>
    <w:rsid w:val="005C463B"/>
    <w:rsid w:val="005C4E70"/>
    <w:rsid w:val="005C4F23"/>
    <w:rsid w:val="005C4F33"/>
    <w:rsid w:val="005C5789"/>
    <w:rsid w:val="005C5A71"/>
    <w:rsid w:val="005C5BC9"/>
    <w:rsid w:val="005C64E7"/>
    <w:rsid w:val="005C6CD7"/>
    <w:rsid w:val="005C78C4"/>
    <w:rsid w:val="005C7F5D"/>
    <w:rsid w:val="005D0338"/>
    <w:rsid w:val="005D077C"/>
    <w:rsid w:val="005D0D39"/>
    <w:rsid w:val="005D0F48"/>
    <w:rsid w:val="005D1701"/>
    <w:rsid w:val="005D17A6"/>
    <w:rsid w:val="005D1DB4"/>
    <w:rsid w:val="005D242A"/>
    <w:rsid w:val="005D3DBE"/>
    <w:rsid w:val="005D3DFA"/>
    <w:rsid w:val="005D4465"/>
    <w:rsid w:val="005D4747"/>
    <w:rsid w:val="005D4BA2"/>
    <w:rsid w:val="005D4D40"/>
    <w:rsid w:val="005D4EE9"/>
    <w:rsid w:val="005D5D69"/>
    <w:rsid w:val="005D62AA"/>
    <w:rsid w:val="005D634E"/>
    <w:rsid w:val="005D64CB"/>
    <w:rsid w:val="005D6B4C"/>
    <w:rsid w:val="005D735F"/>
    <w:rsid w:val="005D7A08"/>
    <w:rsid w:val="005D7BF6"/>
    <w:rsid w:val="005D7E0B"/>
    <w:rsid w:val="005E0733"/>
    <w:rsid w:val="005E132C"/>
    <w:rsid w:val="005E15FF"/>
    <w:rsid w:val="005E1778"/>
    <w:rsid w:val="005E1CD8"/>
    <w:rsid w:val="005E2084"/>
    <w:rsid w:val="005E20E7"/>
    <w:rsid w:val="005E28ED"/>
    <w:rsid w:val="005E2F1A"/>
    <w:rsid w:val="005E3683"/>
    <w:rsid w:val="005E3905"/>
    <w:rsid w:val="005E3A3D"/>
    <w:rsid w:val="005E5228"/>
    <w:rsid w:val="005E53E6"/>
    <w:rsid w:val="005E67A3"/>
    <w:rsid w:val="005E6C36"/>
    <w:rsid w:val="005E74E5"/>
    <w:rsid w:val="005E79D1"/>
    <w:rsid w:val="005E7A0F"/>
    <w:rsid w:val="005E7A73"/>
    <w:rsid w:val="005E7C3F"/>
    <w:rsid w:val="005F07E6"/>
    <w:rsid w:val="005F1B6F"/>
    <w:rsid w:val="005F2457"/>
    <w:rsid w:val="005F2ED7"/>
    <w:rsid w:val="005F2F8A"/>
    <w:rsid w:val="005F30CA"/>
    <w:rsid w:val="005F356F"/>
    <w:rsid w:val="005F35CE"/>
    <w:rsid w:val="005F3928"/>
    <w:rsid w:val="005F4BD2"/>
    <w:rsid w:val="005F54D9"/>
    <w:rsid w:val="005F5D76"/>
    <w:rsid w:val="005F5F7A"/>
    <w:rsid w:val="005F665D"/>
    <w:rsid w:val="005F6873"/>
    <w:rsid w:val="005F6B55"/>
    <w:rsid w:val="005F6DCD"/>
    <w:rsid w:val="005F6E9B"/>
    <w:rsid w:val="005F770F"/>
    <w:rsid w:val="005F7F4E"/>
    <w:rsid w:val="0060028F"/>
    <w:rsid w:val="00600E92"/>
    <w:rsid w:val="00601008"/>
    <w:rsid w:val="006016B4"/>
    <w:rsid w:val="00601C86"/>
    <w:rsid w:val="0060201C"/>
    <w:rsid w:val="00602050"/>
    <w:rsid w:val="0060228A"/>
    <w:rsid w:val="00602E22"/>
    <w:rsid w:val="006030C2"/>
    <w:rsid w:val="00603B0B"/>
    <w:rsid w:val="00605227"/>
    <w:rsid w:val="00605D67"/>
    <w:rsid w:val="00605D85"/>
    <w:rsid w:val="00605FC0"/>
    <w:rsid w:val="00606418"/>
    <w:rsid w:val="00606E0A"/>
    <w:rsid w:val="006070CF"/>
    <w:rsid w:val="00607184"/>
    <w:rsid w:val="00607873"/>
    <w:rsid w:val="00607D10"/>
    <w:rsid w:val="00607D4A"/>
    <w:rsid w:val="00607F62"/>
    <w:rsid w:val="00607FA9"/>
    <w:rsid w:val="0061069F"/>
    <w:rsid w:val="00610ECC"/>
    <w:rsid w:val="00612159"/>
    <w:rsid w:val="006137E7"/>
    <w:rsid w:val="006142F2"/>
    <w:rsid w:val="00614C67"/>
    <w:rsid w:val="00614FF0"/>
    <w:rsid w:val="006152E0"/>
    <w:rsid w:val="00615687"/>
    <w:rsid w:val="00615C44"/>
    <w:rsid w:val="00615F6E"/>
    <w:rsid w:val="006160A4"/>
    <w:rsid w:val="00616293"/>
    <w:rsid w:val="0061653C"/>
    <w:rsid w:val="0061661F"/>
    <w:rsid w:val="00617C49"/>
    <w:rsid w:val="00617D1A"/>
    <w:rsid w:val="00617EE9"/>
    <w:rsid w:val="006214BA"/>
    <w:rsid w:val="00621A3D"/>
    <w:rsid w:val="00621C3E"/>
    <w:rsid w:val="00621D66"/>
    <w:rsid w:val="00621DAA"/>
    <w:rsid w:val="00622777"/>
    <w:rsid w:val="006229DD"/>
    <w:rsid w:val="0062304D"/>
    <w:rsid w:val="0062308F"/>
    <w:rsid w:val="0062399B"/>
    <w:rsid w:val="00623A00"/>
    <w:rsid w:val="00623B1D"/>
    <w:rsid w:val="00623C63"/>
    <w:rsid w:val="00623D30"/>
    <w:rsid w:val="00623E5E"/>
    <w:rsid w:val="00624652"/>
    <w:rsid w:val="0062508F"/>
    <w:rsid w:val="0062553E"/>
    <w:rsid w:val="006268D0"/>
    <w:rsid w:val="00626D12"/>
    <w:rsid w:val="00627263"/>
    <w:rsid w:val="00627915"/>
    <w:rsid w:val="00627B78"/>
    <w:rsid w:val="00630913"/>
    <w:rsid w:val="00630D48"/>
    <w:rsid w:val="00630EE4"/>
    <w:rsid w:val="0063100D"/>
    <w:rsid w:val="006311F3"/>
    <w:rsid w:val="006323E9"/>
    <w:rsid w:val="00633022"/>
    <w:rsid w:val="0063370B"/>
    <w:rsid w:val="00633E08"/>
    <w:rsid w:val="00634481"/>
    <w:rsid w:val="00634B86"/>
    <w:rsid w:val="00634C16"/>
    <w:rsid w:val="00635901"/>
    <w:rsid w:val="00635C5D"/>
    <w:rsid w:val="0063642F"/>
    <w:rsid w:val="00636D6C"/>
    <w:rsid w:val="00640B2A"/>
    <w:rsid w:val="00640C42"/>
    <w:rsid w:val="0064102B"/>
    <w:rsid w:val="0064115A"/>
    <w:rsid w:val="0064127E"/>
    <w:rsid w:val="00641440"/>
    <w:rsid w:val="00641557"/>
    <w:rsid w:val="0064160E"/>
    <w:rsid w:val="0064170A"/>
    <w:rsid w:val="0064173B"/>
    <w:rsid w:val="006419C7"/>
    <w:rsid w:val="0064208B"/>
    <w:rsid w:val="00642B33"/>
    <w:rsid w:val="00642D15"/>
    <w:rsid w:val="006432BC"/>
    <w:rsid w:val="00643376"/>
    <w:rsid w:val="0064401D"/>
    <w:rsid w:val="00644B0F"/>
    <w:rsid w:val="00644C96"/>
    <w:rsid w:val="00644DC9"/>
    <w:rsid w:val="00644DEC"/>
    <w:rsid w:val="00644FB1"/>
    <w:rsid w:val="00645349"/>
    <w:rsid w:val="00645B39"/>
    <w:rsid w:val="006461C5"/>
    <w:rsid w:val="00646200"/>
    <w:rsid w:val="00646B62"/>
    <w:rsid w:val="00646BCC"/>
    <w:rsid w:val="006473AC"/>
    <w:rsid w:val="00647524"/>
    <w:rsid w:val="00647943"/>
    <w:rsid w:val="0065048B"/>
    <w:rsid w:val="006505BC"/>
    <w:rsid w:val="0065184A"/>
    <w:rsid w:val="00651FD4"/>
    <w:rsid w:val="006524E4"/>
    <w:rsid w:val="00652CC3"/>
    <w:rsid w:val="00653085"/>
    <w:rsid w:val="006533B0"/>
    <w:rsid w:val="00653AB3"/>
    <w:rsid w:val="006549CF"/>
    <w:rsid w:val="00654C1B"/>
    <w:rsid w:val="00655C5E"/>
    <w:rsid w:val="00656A51"/>
    <w:rsid w:val="00656AD1"/>
    <w:rsid w:val="00656F75"/>
    <w:rsid w:val="006578A7"/>
    <w:rsid w:val="00657C52"/>
    <w:rsid w:val="006601CA"/>
    <w:rsid w:val="006602DD"/>
    <w:rsid w:val="006604ED"/>
    <w:rsid w:val="00660A33"/>
    <w:rsid w:val="006622B9"/>
    <w:rsid w:val="0066241E"/>
    <w:rsid w:val="00662425"/>
    <w:rsid w:val="00662BFD"/>
    <w:rsid w:val="006636A6"/>
    <w:rsid w:val="006638F7"/>
    <w:rsid w:val="006643BD"/>
    <w:rsid w:val="00665282"/>
    <w:rsid w:val="00665438"/>
    <w:rsid w:val="006658F6"/>
    <w:rsid w:val="00665FCD"/>
    <w:rsid w:val="006660DF"/>
    <w:rsid w:val="00666116"/>
    <w:rsid w:val="00666AC0"/>
    <w:rsid w:val="00666DB8"/>
    <w:rsid w:val="00666E2B"/>
    <w:rsid w:val="006673AF"/>
    <w:rsid w:val="00667498"/>
    <w:rsid w:val="00667A98"/>
    <w:rsid w:val="00667AA1"/>
    <w:rsid w:val="00667CBC"/>
    <w:rsid w:val="0067075A"/>
    <w:rsid w:val="0067082D"/>
    <w:rsid w:val="0067092C"/>
    <w:rsid w:val="00670FDE"/>
    <w:rsid w:val="0067193A"/>
    <w:rsid w:val="00671EB4"/>
    <w:rsid w:val="006720C5"/>
    <w:rsid w:val="006728ED"/>
    <w:rsid w:val="00674405"/>
    <w:rsid w:val="006745F4"/>
    <w:rsid w:val="00674B91"/>
    <w:rsid w:val="00675280"/>
    <w:rsid w:val="00675365"/>
    <w:rsid w:val="00675395"/>
    <w:rsid w:val="00675B5B"/>
    <w:rsid w:val="00675DCD"/>
    <w:rsid w:val="00676C06"/>
    <w:rsid w:val="00676D35"/>
    <w:rsid w:val="00677007"/>
    <w:rsid w:val="00677A5F"/>
    <w:rsid w:val="006807E1"/>
    <w:rsid w:val="00680A02"/>
    <w:rsid w:val="00680A56"/>
    <w:rsid w:val="00680C67"/>
    <w:rsid w:val="00680F22"/>
    <w:rsid w:val="00681AFF"/>
    <w:rsid w:val="00681B04"/>
    <w:rsid w:val="00682951"/>
    <w:rsid w:val="0068391F"/>
    <w:rsid w:val="00683D18"/>
    <w:rsid w:val="00684695"/>
    <w:rsid w:val="00684A76"/>
    <w:rsid w:val="0068511F"/>
    <w:rsid w:val="006854CB"/>
    <w:rsid w:val="006855D9"/>
    <w:rsid w:val="00685706"/>
    <w:rsid w:val="00687724"/>
    <w:rsid w:val="00687BFE"/>
    <w:rsid w:val="00690860"/>
    <w:rsid w:val="00691A2D"/>
    <w:rsid w:val="00691FE7"/>
    <w:rsid w:val="006922A8"/>
    <w:rsid w:val="00692AAB"/>
    <w:rsid w:val="00692C8E"/>
    <w:rsid w:val="0069466D"/>
    <w:rsid w:val="0069495B"/>
    <w:rsid w:val="00694D10"/>
    <w:rsid w:val="00694EFC"/>
    <w:rsid w:val="00694F3B"/>
    <w:rsid w:val="00695F86"/>
    <w:rsid w:val="0069602D"/>
    <w:rsid w:val="0069637B"/>
    <w:rsid w:val="006968FC"/>
    <w:rsid w:val="006969BB"/>
    <w:rsid w:val="00696E3E"/>
    <w:rsid w:val="00696E92"/>
    <w:rsid w:val="006974F0"/>
    <w:rsid w:val="00697915"/>
    <w:rsid w:val="00697DC1"/>
    <w:rsid w:val="00697E4F"/>
    <w:rsid w:val="006A09D3"/>
    <w:rsid w:val="006A1826"/>
    <w:rsid w:val="006A258D"/>
    <w:rsid w:val="006A2A16"/>
    <w:rsid w:val="006A317B"/>
    <w:rsid w:val="006A3610"/>
    <w:rsid w:val="006A3B22"/>
    <w:rsid w:val="006A43EF"/>
    <w:rsid w:val="006A451A"/>
    <w:rsid w:val="006A4B94"/>
    <w:rsid w:val="006A4F00"/>
    <w:rsid w:val="006A4F07"/>
    <w:rsid w:val="006A4F28"/>
    <w:rsid w:val="006A6E7A"/>
    <w:rsid w:val="006A6EED"/>
    <w:rsid w:val="006A795D"/>
    <w:rsid w:val="006B0329"/>
    <w:rsid w:val="006B03D5"/>
    <w:rsid w:val="006B0625"/>
    <w:rsid w:val="006B077C"/>
    <w:rsid w:val="006B0A68"/>
    <w:rsid w:val="006B10C3"/>
    <w:rsid w:val="006B1AC2"/>
    <w:rsid w:val="006B23B7"/>
    <w:rsid w:val="006B257B"/>
    <w:rsid w:val="006B2680"/>
    <w:rsid w:val="006B2804"/>
    <w:rsid w:val="006B2AB4"/>
    <w:rsid w:val="006B2AC9"/>
    <w:rsid w:val="006B2C84"/>
    <w:rsid w:val="006B33E7"/>
    <w:rsid w:val="006B4253"/>
    <w:rsid w:val="006B4A95"/>
    <w:rsid w:val="006B4E1E"/>
    <w:rsid w:val="006B4EC8"/>
    <w:rsid w:val="006B557A"/>
    <w:rsid w:val="006B55DA"/>
    <w:rsid w:val="006B5F84"/>
    <w:rsid w:val="006B60F3"/>
    <w:rsid w:val="006B6B5D"/>
    <w:rsid w:val="006B71E5"/>
    <w:rsid w:val="006B720B"/>
    <w:rsid w:val="006B7E4D"/>
    <w:rsid w:val="006C19FA"/>
    <w:rsid w:val="006C1A18"/>
    <w:rsid w:val="006C28B2"/>
    <w:rsid w:val="006C3325"/>
    <w:rsid w:val="006C364B"/>
    <w:rsid w:val="006C38E6"/>
    <w:rsid w:val="006C3B6F"/>
    <w:rsid w:val="006C3BC9"/>
    <w:rsid w:val="006C4029"/>
    <w:rsid w:val="006C44A4"/>
    <w:rsid w:val="006C487E"/>
    <w:rsid w:val="006C4A50"/>
    <w:rsid w:val="006C5404"/>
    <w:rsid w:val="006C58EC"/>
    <w:rsid w:val="006C65BB"/>
    <w:rsid w:val="006C68E5"/>
    <w:rsid w:val="006C6AE2"/>
    <w:rsid w:val="006C7265"/>
    <w:rsid w:val="006D00F7"/>
    <w:rsid w:val="006D01E2"/>
    <w:rsid w:val="006D097B"/>
    <w:rsid w:val="006D1118"/>
    <w:rsid w:val="006D1CC8"/>
    <w:rsid w:val="006D4487"/>
    <w:rsid w:val="006D4752"/>
    <w:rsid w:val="006D476F"/>
    <w:rsid w:val="006D47B8"/>
    <w:rsid w:val="006D4B67"/>
    <w:rsid w:val="006D5284"/>
    <w:rsid w:val="006D55F2"/>
    <w:rsid w:val="006D5AAF"/>
    <w:rsid w:val="006D632C"/>
    <w:rsid w:val="006D63A9"/>
    <w:rsid w:val="006D65E1"/>
    <w:rsid w:val="006D6E2F"/>
    <w:rsid w:val="006D746E"/>
    <w:rsid w:val="006D750E"/>
    <w:rsid w:val="006D76A8"/>
    <w:rsid w:val="006E0594"/>
    <w:rsid w:val="006E06D2"/>
    <w:rsid w:val="006E14E6"/>
    <w:rsid w:val="006E1581"/>
    <w:rsid w:val="006E1752"/>
    <w:rsid w:val="006E2095"/>
    <w:rsid w:val="006E2385"/>
    <w:rsid w:val="006E35A5"/>
    <w:rsid w:val="006E381E"/>
    <w:rsid w:val="006E3A96"/>
    <w:rsid w:val="006E3DCA"/>
    <w:rsid w:val="006E40F9"/>
    <w:rsid w:val="006E432E"/>
    <w:rsid w:val="006E443A"/>
    <w:rsid w:val="006E5331"/>
    <w:rsid w:val="006E5647"/>
    <w:rsid w:val="006E5CD0"/>
    <w:rsid w:val="006E5D26"/>
    <w:rsid w:val="006E6396"/>
    <w:rsid w:val="006E64C5"/>
    <w:rsid w:val="006E66BD"/>
    <w:rsid w:val="006E6A43"/>
    <w:rsid w:val="006E6D61"/>
    <w:rsid w:val="006E6FD9"/>
    <w:rsid w:val="006E7C79"/>
    <w:rsid w:val="006F08E2"/>
    <w:rsid w:val="006F1483"/>
    <w:rsid w:val="006F162B"/>
    <w:rsid w:val="006F1C42"/>
    <w:rsid w:val="006F2480"/>
    <w:rsid w:val="006F2BCE"/>
    <w:rsid w:val="006F3406"/>
    <w:rsid w:val="006F34BF"/>
    <w:rsid w:val="006F444C"/>
    <w:rsid w:val="006F58CD"/>
    <w:rsid w:val="006F6725"/>
    <w:rsid w:val="006F6B07"/>
    <w:rsid w:val="006F6CCA"/>
    <w:rsid w:val="006F6E76"/>
    <w:rsid w:val="006F7965"/>
    <w:rsid w:val="006F7CD5"/>
    <w:rsid w:val="007007F8"/>
    <w:rsid w:val="00700990"/>
    <w:rsid w:val="00700BC7"/>
    <w:rsid w:val="00700F0A"/>
    <w:rsid w:val="00700F61"/>
    <w:rsid w:val="00700FF7"/>
    <w:rsid w:val="007013E7"/>
    <w:rsid w:val="00701B9C"/>
    <w:rsid w:val="00702263"/>
    <w:rsid w:val="0070269E"/>
    <w:rsid w:val="00702C08"/>
    <w:rsid w:val="00702C8D"/>
    <w:rsid w:val="00703DC4"/>
    <w:rsid w:val="00704702"/>
    <w:rsid w:val="00704E40"/>
    <w:rsid w:val="007051BC"/>
    <w:rsid w:val="0070627B"/>
    <w:rsid w:val="0070726E"/>
    <w:rsid w:val="007078E4"/>
    <w:rsid w:val="0070799A"/>
    <w:rsid w:val="00707D77"/>
    <w:rsid w:val="00710846"/>
    <w:rsid w:val="00710B16"/>
    <w:rsid w:val="00710F7C"/>
    <w:rsid w:val="007112FD"/>
    <w:rsid w:val="007119C5"/>
    <w:rsid w:val="00711BDB"/>
    <w:rsid w:val="00711F3B"/>
    <w:rsid w:val="007123FC"/>
    <w:rsid w:val="0071273B"/>
    <w:rsid w:val="00713020"/>
    <w:rsid w:val="007131BA"/>
    <w:rsid w:val="0071359A"/>
    <w:rsid w:val="00713762"/>
    <w:rsid w:val="00713925"/>
    <w:rsid w:val="00714ADF"/>
    <w:rsid w:val="00714AF7"/>
    <w:rsid w:val="00714B3B"/>
    <w:rsid w:val="00714C55"/>
    <w:rsid w:val="00714FF5"/>
    <w:rsid w:val="00715272"/>
    <w:rsid w:val="0071558E"/>
    <w:rsid w:val="00716216"/>
    <w:rsid w:val="00716495"/>
    <w:rsid w:val="007170D3"/>
    <w:rsid w:val="007176B9"/>
    <w:rsid w:val="00717AD5"/>
    <w:rsid w:val="00717BC0"/>
    <w:rsid w:val="00717C8E"/>
    <w:rsid w:val="007202C1"/>
    <w:rsid w:val="007205C1"/>
    <w:rsid w:val="00720618"/>
    <w:rsid w:val="00720965"/>
    <w:rsid w:val="0072106E"/>
    <w:rsid w:val="00721407"/>
    <w:rsid w:val="00722F91"/>
    <w:rsid w:val="0072360A"/>
    <w:rsid w:val="0072374B"/>
    <w:rsid w:val="00723A50"/>
    <w:rsid w:val="00723D7E"/>
    <w:rsid w:val="00723FF1"/>
    <w:rsid w:val="007245B6"/>
    <w:rsid w:val="00724A49"/>
    <w:rsid w:val="00724BF9"/>
    <w:rsid w:val="00724F9D"/>
    <w:rsid w:val="00725C75"/>
    <w:rsid w:val="00725D57"/>
    <w:rsid w:val="0072617C"/>
    <w:rsid w:val="007268E2"/>
    <w:rsid w:val="00726E87"/>
    <w:rsid w:val="00727020"/>
    <w:rsid w:val="00727375"/>
    <w:rsid w:val="00727A3A"/>
    <w:rsid w:val="00727F0F"/>
    <w:rsid w:val="00727FB2"/>
    <w:rsid w:val="00730AFF"/>
    <w:rsid w:val="00730D1A"/>
    <w:rsid w:val="00731E7E"/>
    <w:rsid w:val="00732186"/>
    <w:rsid w:val="0073218A"/>
    <w:rsid w:val="00732490"/>
    <w:rsid w:val="007325D5"/>
    <w:rsid w:val="0073295C"/>
    <w:rsid w:val="0073299B"/>
    <w:rsid w:val="00732C52"/>
    <w:rsid w:val="00732EED"/>
    <w:rsid w:val="007330AA"/>
    <w:rsid w:val="0073324B"/>
    <w:rsid w:val="00733CDA"/>
    <w:rsid w:val="00733FFF"/>
    <w:rsid w:val="00734864"/>
    <w:rsid w:val="00734A14"/>
    <w:rsid w:val="00735E49"/>
    <w:rsid w:val="007361BF"/>
    <w:rsid w:val="0073624B"/>
    <w:rsid w:val="007367A2"/>
    <w:rsid w:val="007372B2"/>
    <w:rsid w:val="00737331"/>
    <w:rsid w:val="0073791E"/>
    <w:rsid w:val="00737B8F"/>
    <w:rsid w:val="00740B4E"/>
    <w:rsid w:val="00741006"/>
    <w:rsid w:val="007410F2"/>
    <w:rsid w:val="0074116C"/>
    <w:rsid w:val="00741FF3"/>
    <w:rsid w:val="00742C38"/>
    <w:rsid w:val="00742EB8"/>
    <w:rsid w:val="0074372B"/>
    <w:rsid w:val="0074398C"/>
    <w:rsid w:val="00744976"/>
    <w:rsid w:val="0074538A"/>
    <w:rsid w:val="00745448"/>
    <w:rsid w:val="00745A72"/>
    <w:rsid w:val="00745DF8"/>
    <w:rsid w:val="00745F0D"/>
    <w:rsid w:val="007463F5"/>
    <w:rsid w:val="007474F1"/>
    <w:rsid w:val="007479A4"/>
    <w:rsid w:val="007479F0"/>
    <w:rsid w:val="00751906"/>
    <w:rsid w:val="00752A58"/>
    <w:rsid w:val="00753026"/>
    <w:rsid w:val="007530B1"/>
    <w:rsid w:val="0075336A"/>
    <w:rsid w:val="00753CD3"/>
    <w:rsid w:val="0075492D"/>
    <w:rsid w:val="00754FF5"/>
    <w:rsid w:val="00755542"/>
    <w:rsid w:val="00755698"/>
    <w:rsid w:val="0075576F"/>
    <w:rsid w:val="0075613B"/>
    <w:rsid w:val="00756630"/>
    <w:rsid w:val="0075671C"/>
    <w:rsid w:val="00756C79"/>
    <w:rsid w:val="00756F97"/>
    <w:rsid w:val="00757017"/>
    <w:rsid w:val="00757745"/>
    <w:rsid w:val="00757D6B"/>
    <w:rsid w:val="007606A4"/>
    <w:rsid w:val="0076097A"/>
    <w:rsid w:val="00760A97"/>
    <w:rsid w:val="00760E6A"/>
    <w:rsid w:val="00761494"/>
    <w:rsid w:val="00761641"/>
    <w:rsid w:val="00761E27"/>
    <w:rsid w:val="00761FD9"/>
    <w:rsid w:val="0076260E"/>
    <w:rsid w:val="00763A6E"/>
    <w:rsid w:val="00764002"/>
    <w:rsid w:val="0076467A"/>
    <w:rsid w:val="00765129"/>
    <w:rsid w:val="00765D41"/>
    <w:rsid w:val="00766761"/>
    <w:rsid w:val="00766A92"/>
    <w:rsid w:val="00766D00"/>
    <w:rsid w:val="00767773"/>
    <w:rsid w:val="00770189"/>
    <w:rsid w:val="0077070F"/>
    <w:rsid w:val="00772228"/>
    <w:rsid w:val="007724B0"/>
    <w:rsid w:val="007725F7"/>
    <w:rsid w:val="00772EF5"/>
    <w:rsid w:val="007733EF"/>
    <w:rsid w:val="007739F6"/>
    <w:rsid w:val="00773F06"/>
    <w:rsid w:val="00773FFD"/>
    <w:rsid w:val="00774561"/>
    <w:rsid w:val="00774752"/>
    <w:rsid w:val="00775D89"/>
    <w:rsid w:val="00776042"/>
    <w:rsid w:val="00776809"/>
    <w:rsid w:val="007772B4"/>
    <w:rsid w:val="00777D10"/>
    <w:rsid w:val="00777D17"/>
    <w:rsid w:val="00780123"/>
    <w:rsid w:val="00780156"/>
    <w:rsid w:val="007802AA"/>
    <w:rsid w:val="00780635"/>
    <w:rsid w:val="00780938"/>
    <w:rsid w:val="00780D56"/>
    <w:rsid w:val="00780FFE"/>
    <w:rsid w:val="00781029"/>
    <w:rsid w:val="00781906"/>
    <w:rsid w:val="00782005"/>
    <w:rsid w:val="007822DD"/>
    <w:rsid w:val="00782765"/>
    <w:rsid w:val="00782AF2"/>
    <w:rsid w:val="00782D31"/>
    <w:rsid w:val="00782D85"/>
    <w:rsid w:val="007830A4"/>
    <w:rsid w:val="00783BF5"/>
    <w:rsid w:val="00784632"/>
    <w:rsid w:val="007855A8"/>
    <w:rsid w:val="007856EE"/>
    <w:rsid w:val="00785FD5"/>
    <w:rsid w:val="007878B1"/>
    <w:rsid w:val="00790D03"/>
    <w:rsid w:val="00790D19"/>
    <w:rsid w:val="007917D8"/>
    <w:rsid w:val="00791DBE"/>
    <w:rsid w:val="0079287C"/>
    <w:rsid w:val="00793407"/>
    <w:rsid w:val="007937BA"/>
    <w:rsid w:val="00793D34"/>
    <w:rsid w:val="007956E0"/>
    <w:rsid w:val="00795751"/>
    <w:rsid w:val="00796C78"/>
    <w:rsid w:val="00797353"/>
    <w:rsid w:val="00797C2C"/>
    <w:rsid w:val="007A04FD"/>
    <w:rsid w:val="007A080D"/>
    <w:rsid w:val="007A0E84"/>
    <w:rsid w:val="007A121F"/>
    <w:rsid w:val="007A14E4"/>
    <w:rsid w:val="007A1598"/>
    <w:rsid w:val="007A1A79"/>
    <w:rsid w:val="007A2676"/>
    <w:rsid w:val="007A2680"/>
    <w:rsid w:val="007A2B6D"/>
    <w:rsid w:val="007A2C98"/>
    <w:rsid w:val="007A35D7"/>
    <w:rsid w:val="007A3D86"/>
    <w:rsid w:val="007A3F96"/>
    <w:rsid w:val="007A4772"/>
    <w:rsid w:val="007A6434"/>
    <w:rsid w:val="007A64EF"/>
    <w:rsid w:val="007A7A73"/>
    <w:rsid w:val="007A7E95"/>
    <w:rsid w:val="007B01EE"/>
    <w:rsid w:val="007B0204"/>
    <w:rsid w:val="007B0244"/>
    <w:rsid w:val="007B0328"/>
    <w:rsid w:val="007B04EB"/>
    <w:rsid w:val="007B05E8"/>
    <w:rsid w:val="007B0D32"/>
    <w:rsid w:val="007B17FF"/>
    <w:rsid w:val="007B1815"/>
    <w:rsid w:val="007B1F2F"/>
    <w:rsid w:val="007B25B4"/>
    <w:rsid w:val="007B29C3"/>
    <w:rsid w:val="007B4613"/>
    <w:rsid w:val="007B483E"/>
    <w:rsid w:val="007B4DA2"/>
    <w:rsid w:val="007B4F19"/>
    <w:rsid w:val="007B502E"/>
    <w:rsid w:val="007B59C3"/>
    <w:rsid w:val="007B60FF"/>
    <w:rsid w:val="007B6257"/>
    <w:rsid w:val="007B64E3"/>
    <w:rsid w:val="007B737A"/>
    <w:rsid w:val="007C0CDF"/>
    <w:rsid w:val="007C13A2"/>
    <w:rsid w:val="007C1517"/>
    <w:rsid w:val="007C2136"/>
    <w:rsid w:val="007C2253"/>
    <w:rsid w:val="007C3766"/>
    <w:rsid w:val="007C3A90"/>
    <w:rsid w:val="007C4054"/>
    <w:rsid w:val="007C4075"/>
    <w:rsid w:val="007C4F5B"/>
    <w:rsid w:val="007C613E"/>
    <w:rsid w:val="007C618C"/>
    <w:rsid w:val="007C730B"/>
    <w:rsid w:val="007C73F5"/>
    <w:rsid w:val="007C795A"/>
    <w:rsid w:val="007D076C"/>
    <w:rsid w:val="007D0C17"/>
    <w:rsid w:val="007D1F25"/>
    <w:rsid w:val="007D2A22"/>
    <w:rsid w:val="007D2FDD"/>
    <w:rsid w:val="007D3578"/>
    <w:rsid w:val="007D3612"/>
    <w:rsid w:val="007D3C6A"/>
    <w:rsid w:val="007D42EA"/>
    <w:rsid w:val="007D4628"/>
    <w:rsid w:val="007D468C"/>
    <w:rsid w:val="007D4BA9"/>
    <w:rsid w:val="007D5058"/>
    <w:rsid w:val="007D55A4"/>
    <w:rsid w:val="007D578D"/>
    <w:rsid w:val="007D604F"/>
    <w:rsid w:val="007D610F"/>
    <w:rsid w:val="007D6213"/>
    <w:rsid w:val="007D6825"/>
    <w:rsid w:val="007D6CC3"/>
    <w:rsid w:val="007D73A3"/>
    <w:rsid w:val="007D74FA"/>
    <w:rsid w:val="007D7540"/>
    <w:rsid w:val="007D799B"/>
    <w:rsid w:val="007D7EE7"/>
    <w:rsid w:val="007E0069"/>
    <w:rsid w:val="007E0185"/>
    <w:rsid w:val="007E05D7"/>
    <w:rsid w:val="007E1CB4"/>
    <w:rsid w:val="007E2525"/>
    <w:rsid w:val="007E2D9D"/>
    <w:rsid w:val="007E2E11"/>
    <w:rsid w:val="007E378D"/>
    <w:rsid w:val="007E4043"/>
    <w:rsid w:val="007E413E"/>
    <w:rsid w:val="007E4194"/>
    <w:rsid w:val="007E49C5"/>
    <w:rsid w:val="007E4C6D"/>
    <w:rsid w:val="007E4CFF"/>
    <w:rsid w:val="007E5B17"/>
    <w:rsid w:val="007E5B89"/>
    <w:rsid w:val="007E5EC1"/>
    <w:rsid w:val="007E6112"/>
    <w:rsid w:val="007E73E6"/>
    <w:rsid w:val="007E7DFF"/>
    <w:rsid w:val="007F04C3"/>
    <w:rsid w:val="007F0B7C"/>
    <w:rsid w:val="007F168A"/>
    <w:rsid w:val="007F1BC8"/>
    <w:rsid w:val="007F1F70"/>
    <w:rsid w:val="007F20B7"/>
    <w:rsid w:val="007F2510"/>
    <w:rsid w:val="007F2983"/>
    <w:rsid w:val="007F2C92"/>
    <w:rsid w:val="007F2D8B"/>
    <w:rsid w:val="007F3181"/>
    <w:rsid w:val="007F32B3"/>
    <w:rsid w:val="007F4C1C"/>
    <w:rsid w:val="007F4F4A"/>
    <w:rsid w:val="007F6250"/>
    <w:rsid w:val="007F6440"/>
    <w:rsid w:val="007F6CEE"/>
    <w:rsid w:val="007F6EFC"/>
    <w:rsid w:val="007F7724"/>
    <w:rsid w:val="007F7E32"/>
    <w:rsid w:val="008006C5"/>
    <w:rsid w:val="008008DD"/>
    <w:rsid w:val="00800D92"/>
    <w:rsid w:val="00800F7F"/>
    <w:rsid w:val="00800F97"/>
    <w:rsid w:val="00801C6B"/>
    <w:rsid w:val="00802584"/>
    <w:rsid w:val="00802D26"/>
    <w:rsid w:val="008030AC"/>
    <w:rsid w:val="00803718"/>
    <w:rsid w:val="008048A4"/>
    <w:rsid w:val="00805AAC"/>
    <w:rsid w:val="00805FC6"/>
    <w:rsid w:val="008060C7"/>
    <w:rsid w:val="00806AA2"/>
    <w:rsid w:val="00806DB7"/>
    <w:rsid w:val="00807070"/>
    <w:rsid w:val="0080750E"/>
    <w:rsid w:val="008079FC"/>
    <w:rsid w:val="00807B0A"/>
    <w:rsid w:val="00807B39"/>
    <w:rsid w:val="008104DB"/>
    <w:rsid w:val="008106C9"/>
    <w:rsid w:val="0081091B"/>
    <w:rsid w:val="00810CA4"/>
    <w:rsid w:val="00810D0E"/>
    <w:rsid w:val="00810D25"/>
    <w:rsid w:val="0081186D"/>
    <w:rsid w:val="00812118"/>
    <w:rsid w:val="00812A12"/>
    <w:rsid w:val="00812B25"/>
    <w:rsid w:val="00812C7D"/>
    <w:rsid w:val="00812E50"/>
    <w:rsid w:val="00813362"/>
    <w:rsid w:val="00813433"/>
    <w:rsid w:val="00813D0A"/>
    <w:rsid w:val="00813E2C"/>
    <w:rsid w:val="00813E37"/>
    <w:rsid w:val="0081401A"/>
    <w:rsid w:val="0081409F"/>
    <w:rsid w:val="0081443D"/>
    <w:rsid w:val="0081463A"/>
    <w:rsid w:val="00814985"/>
    <w:rsid w:val="00815141"/>
    <w:rsid w:val="00815357"/>
    <w:rsid w:val="008159C6"/>
    <w:rsid w:val="008162DA"/>
    <w:rsid w:val="00817605"/>
    <w:rsid w:val="00817AEC"/>
    <w:rsid w:val="00817B56"/>
    <w:rsid w:val="008202F8"/>
    <w:rsid w:val="00820ED5"/>
    <w:rsid w:val="00820FBE"/>
    <w:rsid w:val="008210A4"/>
    <w:rsid w:val="00821619"/>
    <w:rsid w:val="0082199B"/>
    <w:rsid w:val="008220C6"/>
    <w:rsid w:val="008221D2"/>
    <w:rsid w:val="008223BA"/>
    <w:rsid w:val="0082261E"/>
    <w:rsid w:val="00822664"/>
    <w:rsid w:val="00822DD3"/>
    <w:rsid w:val="00824488"/>
    <w:rsid w:val="00824AC9"/>
    <w:rsid w:val="00825076"/>
    <w:rsid w:val="008251B9"/>
    <w:rsid w:val="00825593"/>
    <w:rsid w:val="00825B50"/>
    <w:rsid w:val="00825BBB"/>
    <w:rsid w:val="00825BEB"/>
    <w:rsid w:val="008275F6"/>
    <w:rsid w:val="008277B1"/>
    <w:rsid w:val="008305CB"/>
    <w:rsid w:val="0083063D"/>
    <w:rsid w:val="00830864"/>
    <w:rsid w:val="00830CCF"/>
    <w:rsid w:val="0083119C"/>
    <w:rsid w:val="008314F0"/>
    <w:rsid w:val="00831F59"/>
    <w:rsid w:val="00832747"/>
    <w:rsid w:val="008328B8"/>
    <w:rsid w:val="00832AC2"/>
    <w:rsid w:val="00833C0F"/>
    <w:rsid w:val="00833F83"/>
    <w:rsid w:val="00834B41"/>
    <w:rsid w:val="008358A2"/>
    <w:rsid w:val="00836094"/>
    <w:rsid w:val="00836137"/>
    <w:rsid w:val="00836B24"/>
    <w:rsid w:val="00837492"/>
    <w:rsid w:val="008377CF"/>
    <w:rsid w:val="00837BA8"/>
    <w:rsid w:val="00837E9E"/>
    <w:rsid w:val="008401EE"/>
    <w:rsid w:val="00841A5F"/>
    <w:rsid w:val="00842134"/>
    <w:rsid w:val="00842DDC"/>
    <w:rsid w:val="008443C8"/>
    <w:rsid w:val="00844C47"/>
    <w:rsid w:val="00844E30"/>
    <w:rsid w:val="00844EBB"/>
    <w:rsid w:val="00844F0D"/>
    <w:rsid w:val="00845152"/>
    <w:rsid w:val="0084529A"/>
    <w:rsid w:val="00846CB3"/>
    <w:rsid w:val="00846D7A"/>
    <w:rsid w:val="00846E26"/>
    <w:rsid w:val="008471FA"/>
    <w:rsid w:val="00847B1B"/>
    <w:rsid w:val="00847CD3"/>
    <w:rsid w:val="00847DC5"/>
    <w:rsid w:val="008505C9"/>
    <w:rsid w:val="00851F41"/>
    <w:rsid w:val="008521A5"/>
    <w:rsid w:val="0085276F"/>
    <w:rsid w:val="00852D20"/>
    <w:rsid w:val="008534C3"/>
    <w:rsid w:val="0085392E"/>
    <w:rsid w:val="00853B7F"/>
    <w:rsid w:val="00853EA9"/>
    <w:rsid w:val="0085458F"/>
    <w:rsid w:val="00854926"/>
    <w:rsid w:val="00854AD4"/>
    <w:rsid w:val="00855040"/>
    <w:rsid w:val="00855BEA"/>
    <w:rsid w:val="00855F94"/>
    <w:rsid w:val="00856150"/>
    <w:rsid w:val="00856614"/>
    <w:rsid w:val="00856DA5"/>
    <w:rsid w:val="00856E4B"/>
    <w:rsid w:val="00857717"/>
    <w:rsid w:val="008577D5"/>
    <w:rsid w:val="00857F1A"/>
    <w:rsid w:val="00857FD0"/>
    <w:rsid w:val="00860716"/>
    <w:rsid w:val="00860CC6"/>
    <w:rsid w:val="008615A4"/>
    <w:rsid w:val="008626E5"/>
    <w:rsid w:val="00862B19"/>
    <w:rsid w:val="00862DAE"/>
    <w:rsid w:val="00864AF0"/>
    <w:rsid w:val="0086521B"/>
    <w:rsid w:val="0086543F"/>
    <w:rsid w:val="00865C59"/>
    <w:rsid w:val="00865CEC"/>
    <w:rsid w:val="00865DAC"/>
    <w:rsid w:val="00865F19"/>
    <w:rsid w:val="00866280"/>
    <w:rsid w:val="00866F3C"/>
    <w:rsid w:val="00867AA6"/>
    <w:rsid w:val="00870C17"/>
    <w:rsid w:val="00871259"/>
    <w:rsid w:val="00871C35"/>
    <w:rsid w:val="00872744"/>
    <w:rsid w:val="00873167"/>
    <w:rsid w:val="008739C0"/>
    <w:rsid w:val="0087515C"/>
    <w:rsid w:val="008752EB"/>
    <w:rsid w:val="008757CC"/>
    <w:rsid w:val="00875AE7"/>
    <w:rsid w:val="0087677A"/>
    <w:rsid w:val="00876BA4"/>
    <w:rsid w:val="008774B2"/>
    <w:rsid w:val="008774BE"/>
    <w:rsid w:val="00877BD0"/>
    <w:rsid w:val="00880B3A"/>
    <w:rsid w:val="00880BE6"/>
    <w:rsid w:val="00880EE1"/>
    <w:rsid w:val="008810C6"/>
    <w:rsid w:val="00881F85"/>
    <w:rsid w:val="00881FAF"/>
    <w:rsid w:val="008827CC"/>
    <w:rsid w:val="008828C5"/>
    <w:rsid w:val="00883CDD"/>
    <w:rsid w:val="0088496B"/>
    <w:rsid w:val="00885117"/>
    <w:rsid w:val="00885663"/>
    <w:rsid w:val="008866AE"/>
    <w:rsid w:val="008872E5"/>
    <w:rsid w:val="00887ED4"/>
    <w:rsid w:val="008910C7"/>
    <w:rsid w:val="008911D5"/>
    <w:rsid w:val="008926AF"/>
    <w:rsid w:val="0089279F"/>
    <w:rsid w:val="00892A6A"/>
    <w:rsid w:val="008946CB"/>
    <w:rsid w:val="00894B9E"/>
    <w:rsid w:val="00894EED"/>
    <w:rsid w:val="008954A8"/>
    <w:rsid w:val="00896381"/>
    <w:rsid w:val="008972A4"/>
    <w:rsid w:val="00897645"/>
    <w:rsid w:val="00897737"/>
    <w:rsid w:val="008979AE"/>
    <w:rsid w:val="008A0438"/>
    <w:rsid w:val="008A0931"/>
    <w:rsid w:val="008A0F7F"/>
    <w:rsid w:val="008A0FA6"/>
    <w:rsid w:val="008A1852"/>
    <w:rsid w:val="008A1885"/>
    <w:rsid w:val="008A1B0E"/>
    <w:rsid w:val="008A1B60"/>
    <w:rsid w:val="008A1C87"/>
    <w:rsid w:val="008A1F1F"/>
    <w:rsid w:val="008A200B"/>
    <w:rsid w:val="008A28A6"/>
    <w:rsid w:val="008A2E4C"/>
    <w:rsid w:val="008A2EB1"/>
    <w:rsid w:val="008A312B"/>
    <w:rsid w:val="008A3167"/>
    <w:rsid w:val="008A3E73"/>
    <w:rsid w:val="008A44BA"/>
    <w:rsid w:val="008A44C7"/>
    <w:rsid w:val="008A47B8"/>
    <w:rsid w:val="008A4F96"/>
    <w:rsid w:val="008A5D24"/>
    <w:rsid w:val="008A6122"/>
    <w:rsid w:val="008A65DE"/>
    <w:rsid w:val="008A689C"/>
    <w:rsid w:val="008A6A6E"/>
    <w:rsid w:val="008A6A88"/>
    <w:rsid w:val="008A6D06"/>
    <w:rsid w:val="008A733D"/>
    <w:rsid w:val="008A7911"/>
    <w:rsid w:val="008A7C09"/>
    <w:rsid w:val="008A7FBA"/>
    <w:rsid w:val="008B037A"/>
    <w:rsid w:val="008B0412"/>
    <w:rsid w:val="008B1D73"/>
    <w:rsid w:val="008B2A5B"/>
    <w:rsid w:val="008B2BE1"/>
    <w:rsid w:val="008B3201"/>
    <w:rsid w:val="008B337D"/>
    <w:rsid w:val="008B371D"/>
    <w:rsid w:val="008B37FB"/>
    <w:rsid w:val="008B5986"/>
    <w:rsid w:val="008B5E6E"/>
    <w:rsid w:val="008B5EBB"/>
    <w:rsid w:val="008B685D"/>
    <w:rsid w:val="008B6A91"/>
    <w:rsid w:val="008B6ECC"/>
    <w:rsid w:val="008B6EEF"/>
    <w:rsid w:val="008B759A"/>
    <w:rsid w:val="008B772A"/>
    <w:rsid w:val="008B7E92"/>
    <w:rsid w:val="008C07AB"/>
    <w:rsid w:val="008C1346"/>
    <w:rsid w:val="008C1477"/>
    <w:rsid w:val="008C1587"/>
    <w:rsid w:val="008C2158"/>
    <w:rsid w:val="008C220B"/>
    <w:rsid w:val="008C250D"/>
    <w:rsid w:val="008C29B7"/>
    <w:rsid w:val="008C2C40"/>
    <w:rsid w:val="008C3573"/>
    <w:rsid w:val="008C3D3F"/>
    <w:rsid w:val="008C4050"/>
    <w:rsid w:val="008C4376"/>
    <w:rsid w:val="008C4AC7"/>
    <w:rsid w:val="008C4B5E"/>
    <w:rsid w:val="008C541B"/>
    <w:rsid w:val="008C5C42"/>
    <w:rsid w:val="008C629B"/>
    <w:rsid w:val="008C74E3"/>
    <w:rsid w:val="008C7D92"/>
    <w:rsid w:val="008C7EEE"/>
    <w:rsid w:val="008D02DA"/>
    <w:rsid w:val="008D095B"/>
    <w:rsid w:val="008D107C"/>
    <w:rsid w:val="008D123E"/>
    <w:rsid w:val="008D142B"/>
    <w:rsid w:val="008D1A98"/>
    <w:rsid w:val="008D1BE1"/>
    <w:rsid w:val="008D22CC"/>
    <w:rsid w:val="008D2323"/>
    <w:rsid w:val="008D27B3"/>
    <w:rsid w:val="008D2BC9"/>
    <w:rsid w:val="008D2DD7"/>
    <w:rsid w:val="008D3105"/>
    <w:rsid w:val="008D36AF"/>
    <w:rsid w:val="008D3779"/>
    <w:rsid w:val="008D41CF"/>
    <w:rsid w:val="008D41F7"/>
    <w:rsid w:val="008D46B8"/>
    <w:rsid w:val="008D522F"/>
    <w:rsid w:val="008D5302"/>
    <w:rsid w:val="008D577E"/>
    <w:rsid w:val="008D620F"/>
    <w:rsid w:val="008D644D"/>
    <w:rsid w:val="008D6641"/>
    <w:rsid w:val="008D6667"/>
    <w:rsid w:val="008D733F"/>
    <w:rsid w:val="008D78EE"/>
    <w:rsid w:val="008D7F7E"/>
    <w:rsid w:val="008E039A"/>
    <w:rsid w:val="008E05C1"/>
    <w:rsid w:val="008E0A05"/>
    <w:rsid w:val="008E10FB"/>
    <w:rsid w:val="008E14D8"/>
    <w:rsid w:val="008E1B2C"/>
    <w:rsid w:val="008E24B5"/>
    <w:rsid w:val="008E34A5"/>
    <w:rsid w:val="008E3812"/>
    <w:rsid w:val="008E3AEC"/>
    <w:rsid w:val="008E3BC2"/>
    <w:rsid w:val="008E3D65"/>
    <w:rsid w:val="008E424A"/>
    <w:rsid w:val="008E443D"/>
    <w:rsid w:val="008E446F"/>
    <w:rsid w:val="008E48CE"/>
    <w:rsid w:val="008E4D59"/>
    <w:rsid w:val="008E59BF"/>
    <w:rsid w:val="008E5FF3"/>
    <w:rsid w:val="008E6581"/>
    <w:rsid w:val="008E70C8"/>
    <w:rsid w:val="008E717D"/>
    <w:rsid w:val="008E7570"/>
    <w:rsid w:val="008F013A"/>
    <w:rsid w:val="008F0248"/>
    <w:rsid w:val="008F0D31"/>
    <w:rsid w:val="008F1321"/>
    <w:rsid w:val="008F1DA8"/>
    <w:rsid w:val="008F1DE0"/>
    <w:rsid w:val="008F2B69"/>
    <w:rsid w:val="008F2FED"/>
    <w:rsid w:val="008F3354"/>
    <w:rsid w:val="008F371F"/>
    <w:rsid w:val="008F48CE"/>
    <w:rsid w:val="008F62F4"/>
    <w:rsid w:val="008F64B9"/>
    <w:rsid w:val="008F66A8"/>
    <w:rsid w:val="008F6B4D"/>
    <w:rsid w:val="008F7A0C"/>
    <w:rsid w:val="008F7AF2"/>
    <w:rsid w:val="0090069B"/>
    <w:rsid w:val="009006A3"/>
    <w:rsid w:val="00902206"/>
    <w:rsid w:val="009024C0"/>
    <w:rsid w:val="009027DF"/>
    <w:rsid w:val="009029F9"/>
    <w:rsid w:val="00903342"/>
    <w:rsid w:val="00903905"/>
    <w:rsid w:val="0090398C"/>
    <w:rsid w:val="009039A6"/>
    <w:rsid w:val="00903A8B"/>
    <w:rsid w:val="00903C5E"/>
    <w:rsid w:val="0090521F"/>
    <w:rsid w:val="0090536E"/>
    <w:rsid w:val="0090690E"/>
    <w:rsid w:val="00906DD2"/>
    <w:rsid w:val="0090742D"/>
    <w:rsid w:val="0091039D"/>
    <w:rsid w:val="00910864"/>
    <w:rsid w:val="009112CE"/>
    <w:rsid w:val="009112DF"/>
    <w:rsid w:val="00912B81"/>
    <w:rsid w:val="009139B9"/>
    <w:rsid w:val="00913D57"/>
    <w:rsid w:val="00915015"/>
    <w:rsid w:val="0091506F"/>
    <w:rsid w:val="00915193"/>
    <w:rsid w:val="00915646"/>
    <w:rsid w:val="00916432"/>
    <w:rsid w:val="009164ED"/>
    <w:rsid w:val="00916B2D"/>
    <w:rsid w:val="00917D46"/>
    <w:rsid w:val="009200BD"/>
    <w:rsid w:val="00920287"/>
    <w:rsid w:val="00920DAB"/>
    <w:rsid w:val="00921ED3"/>
    <w:rsid w:val="00922649"/>
    <w:rsid w:val="00922C84"/>
    <w:rsid w:val="00922E67"/>
    <w:rsid w:val="00922F03"/>
    <w:rsid w:val="009230C5"/>
    <w:rsid w:val="00923128"/>
    <w:rsid w:val="00923252"/>
    <w:rsid w:val="00923444"/>
    <w:rsid w:val="00924428"/>
    <w:rsid w:val="00924704"/>
    <w:rsid w:val="009254DB"/>
    <w:rsid w:val="00925A7B"/>
    <w:rsid w:val="00925D96"/>
    <w:rsid w:val="00925E8B"/>
    <w:rsid w:val="0092604E"/>
    <w:rsid w:val="00926B04"/>
    <w:rsid w:val="00926F37"/>
    <w:rsid w:val="00927008"/>
    <w:rsid w:val="009270C1"/>
    <w:rsid w:val="00927B9A"/>
    <w:rsid w:val="00927BA2"/>
    <w:rsid w:val="00927C09"/>
    <w:rsid w:val="00930858"/>
    <w:rsid w:val="00930BF4"/>
    <w:rsid w:val="0093125C"/>
    <w:rsid w:val="00931446"/>
    <w:rsid w:val="00931B85"/>
    <w:rsid w:val="009321B1"/>
    <w:rsid w:val="009322AE"/>
    <w:rsid w:val="0093277C"/>
    <w:rsid w:val="00932AA0"/>
    <w:rsid w:val="00932C31"/>
    <w:rsid w:val="009347BB"/>
    <w:rsid w:val="009348B7"/>
    <w:rsid w:val="0093521D"/>
    <w:rsid w:val="009354EB"/>
    <w:rsid w:val="00936881"/>
    <w:rsid w:val="00936DBC"/>
    <w:rsid w:val="009375BF"/>
    <w:rsid w:val="00937698"/>
    <w:rsid w:val="00937FB3"/>
    <w:rsid w:val="0094033E"/>
    <w:rsid w:val="00940876"/>
    <w:rsid w:val="00940934"/>
    <w:rsid w:val="00941568"/>
    <w:rsid w:val="009420A3"/>
    <w:rsid w:val="0094228D"/>
    <w:rsid w:val="009427B3"/>
    <w:rsid w:val="00942BE2"/>
    <w:rsid w:val="00942D47"/>
    <w:rsid w:val="00943390"/>
    <w:rsid w:val="00943F42"/>
    <w:rsid w:val="00944468"/>
    <w:rsid w:val="00944A1E"/>
    <w:rsid w:val="00944C7B"/>
    <w:rsid w:val="009453E3"/>
    <w:rsid w:val="009456A6"/>
    <w:rsid w:val="009458D0"/>
    <w:rsid w:val="00945A00"/>
    <w:rsid w:val="009460B6"/>
    <w:rsid w:val="009475C8"/>
    <w:rsid w:val="00950191"/>
    <w:rsid w:val="009502C4"/>
    <w:rsid w:val="00950AF3"/>
    <w:rsid w:val="00950D38"/>
    <w:rsid w:val="009512FA"/>
    <w:rsid w:val="00951446"/>
    <w:rsid w:val="00951E25"/>
    <w:rsid w:val="009521F6"/>
    <w:rsid w:val="00952673"/>
    <w:rsid w:val="00953241"/>
    <w:rsid w:val="00953309"/>
    <w:rsid w:val="00953D68"/>
    <w:rsid w:val="00953E9A"/>
    <w:rsid w:val="00954469"/>
    <w:rsid w:val="009544DC"/>
    <w:rsid w:val="00955EE4"/>
    <w:rsid w:val="009560D5"/>
    <w:rsid w:val="009561D4"/>
    <w:rsid w:val="00956CBF"/>
    <w:rsid w:val="00957124"/>
    <w:rsid w:val="00960556"/>
    <w:rsid w:val="00960A22"/>
    <w:rsid w:val="00960F8D"/>
    <w:rsid w:val="00961117"/>
    <w:rsid w:val="00961119"/>
    <w:rsid w:val="009614A6"/>
    <w:rsid w:val="00961FF9"/>
    <w:rsid w:val="00962626"/>
    <w:rsid w:val="0096270F"/>
    <w:rsid w:val="0096294B"/>
    <w:rsid w:val="00962B95"/>
    <w:rsid w:val="009632A2"/>
    <w:rsid w:val="009634BA"/>
    <w:rsid w:val="00963D43"/>
    <w:rsid w:val="00963F49"/>
    <w:rsid w:val="009642F8"/>
    <w:rsid w:val="00964599"/>
    <w:rsid w:val="00964A14"/>
    <w:rsid w:val="009654AA"/>
    <w:rsid w:val="009656FC"/>
    <w:rsid w:val="00965837"/>
    <w:rsid w:val="00965A54"/>
    <w:rsid w:val="00965B58"/>
    <w:rsid w:val="00965ED4"/>
    <w:rsid w:val="00965F22"/>
    <w:rsid w:val="0096657C"/>
    <w:rsid w:val="009665A4"/>
    <w:rsid w:val="00966EDE"/>
    <w:rsid w:val="00966FBF"/>
    <w:rsid w:val="00967218"/>
    <w:rsid w:val="00970138"/>
    <w:rsid w:val="00970776"/>
    <w:rsid w:val="00970C00"/>
    <w:rsid w:val="00970E2B"/>
    <w:rsid w:val="00971005"/>
    <w:rsid w:val="00971092"/>
    <w:rsid w:val="009711F2"/>
    <w:rsid w:val="009713CF"/>
    <w:rsid w:val="0097167E"/>
    <w:rsid w:val="00971E88"/>
    <w:rsid w:val="009727C9"/>
    <w:rsid w:val="0097323F"/>
    <w:rsid w:val="009732AA"/>
    <w:rsid w:val="00973731"/>
    <w:rsid w:val="0097468E"/>
    <w:rsid w:val="00974BE4"/>
    <w:rsid w:val="00974EEF"/>
    <w:rsid w:val="0097506F"/>
    <w:rsid w:val="0097544D"/>
    <w:rsid w:val="00975DD8"/>
    <w:rsid w:val="00977336"/>
    <w:rsid w:val="009779F1"/>
    <w:rsid w:val="00977EA0"/>
    <w:rsid w:val="00977F79"/>
    <w:rsid w:val="00980123"/>
    <w:rsid w:val="00981687"/>
    <w:rsid w:val="00981D07"/>
    <w:rsid w:val="009821B6"/>
    <w:rsid w:val="009825B3"/>
    <w:rsid w:val="009839B2"/>
    <w:rsid w:val="00984432"/>
    <w:rsid w:val="00984661"/>
    <w:rsid w:val="009849C6"/>
    <w:rsid w:val="00984FD6"/>
    <w:rsid w:val="009850E1"/>
    <w:rsid w:val="00985366"/>
    <w:rsid w:val="00985430"/>
    <w:rsid w:val="009854BD"/>
    <w:rsid w:val="0098580D"/>
    <w:rsid w:val="00985AD5"/>
    <w:rsid w:val="0098630B"/>
    <w:rsid w:val="00986E3F"/>
    <w:rsid w:val="0098703A"/>
    <w:rsid w:val="009871AC"/>
    <w:rsid w:val="009871FB"/>
    <w:rsid w:val="00987875"/>
    <w:rsid w:val="00990091"/>
    <w:rsid w:val="00990B77"/>
    <w:rsid w:val="0099101C"/>
    <w:rsid w:val="00992347"/>
    <w:rsid w:val="0099303B"/>
    <w:rsid w:val="00993AE0"/>
    <w:rsid w:val="00993C97"/>
    <w:rsid w:val="0099477B"/>
    <w:rsid w:val="00994B2A"/>
    <w:rsid w:val="00994BAB"/>
    <w:rsid w:val="00994DE5"/>
    <w:rsid w:val="00994FB4"/>
    <w:rsid w:val="0099524E"/>
    <w:rsid w:val="009958BC"/>
    <w:rsid w:val="00995A3B"/>
    <w:rsid w:val="00995E41"/>
    <w:rsid w:val="00996056"/>
    <w:rsid w:val="00996205"/>
    <w:rsid w:val="009962AB"/>
    <w:rsid w:val="00996542"/>
    <w:rsid w:val="0099771E"/>
    <w:rsid w:val="00997872"/>
    <w:rsid w:val="00997E2F"/>
    <w:rsid w:val="009A0217"/>
    <w:rsid w:val="009A028C"/>
    <w:rsid w:val="009A066E"/>
    <w:rsid w:val="009A1217"/>
    <w:rsid w:val="009A1305"/>
    <w:rsid w:val="009A1DC3"/>
    <w:rsid w:val="009A21C8"/>
    <w:rsid w:val="009A2382"/>
    <w:rsid w:val="009A3180"/>
    <w:rsid w:val="009A347C"/>
    <w:rsid w:val="009A3521"/>
    <w:rsid w:val="009A3F86"/>
    <w:rsid w:val="009A4158"/>
    <w:rsid w:val="009A4445"/>
    <w:rsid w:val="009A4B26"/>
    <w:rsid w:val="009A5748"/>
    <w:rsid w:val="009A6A78"/>
    <w:rsid w:val="009A7031"/>
    <w:rsid w:val="009A71D8"/>
    <w:rsid w:val="009A757F"/>
    <w:rsid w:val="009A7794"/>
    <w:rsid w:val="009A7A13"/>
    <w:rsid w:val="009A7F91"/>
    <w:rsid w:val="009B006E"/>
    <w:rsid w:val="009B0357"/>
    <w:rsid w:val="009B0681"/>
    <w:rsid w:val="009B09BE"/>
    <w:rsid w:val="009B0ABD"/>
    <w:rsid w:val="009B16DA"/>
    <w:rsid w:val="009B1B75"/>
    <w:rsid w:val="009B2189"/>
    <w:rsid w:val="009B288A"/>
    <w:rsid w:val="009B322E"/>
    <w:rsid w:val="009B388A"/>
    <w:rsid w:val="009B3EC7"/>
    <w:rsid w:val="009B457D"/>
    <w:rsid w:val="009B5870"/>
    <w:rsid w:val="009B5FD6"/>
    <w:rsid w:val="009B6079"/>
    <w:rsid w:val="009B6214"/>
    <w:rsid w:val="009B66F4"/>
    <w:rsid w:val="009B68F6"/>
    <w:rsid w:val="009B6CAE"/>
    <w:rsid w:val="009B6CDC"/>
    <w:rsid w:val="009B7AF6"/>
    <w:rsid w:val="009B7C49"/>
    <w:rsid w:val="009C0429"/>
    <w:rsid w:val="009C0E43"/>
    <w:rsid w:val="009C1CAB"/>
    <w:rsid w:val="009C1D6D"/>
    <w:rsid w:val="009C2A53"/>
    <w:rsid w:val="009C365D"/>
    <w:rsid w:val="009C3AFB"/>
    <w:rsid w:val="009C3B36"/>
    <w:rsid w:val="009C3D86"/>
    <w:rsid w:val="009C3F26"/>
    <w:rsid w:val="009C4AA4"/>
    <w:rsid w:val="009C4C54"/>
    <w:rsid w:val="009C57E4"/>
    <w:rsid w:val="009C5F9B"/>
    <w:rsid w:val="009C71DD"/>
    <w:rsid w:val="009C7791"/>
    <w:rsid w:val="009D0350"/>
    <w:rsid w:val="009D0727"/>
    <w:rsid w:val="009D07C4"/>
    <w:rsid w:val="009D08A8"/>
    <w:rsid w:val="009D0DF3"/>
    <w:rsid w:val="009D1291"/>
    <w:rsid w:val="009D20CF"/>
    <w:rsid w:val="009D2309"/>
    <w:rsid w:val="009D2BC0"/>
    <w:rsid w:val="009D33B2"/>
    <w:rsid w:val="009D3456"/>
    <w:rsid w:val="009D3605"/>
    <w:rsid w:val="009D411B"/>
    <w:rsid w:val="009D4574"/>
    <w:rsid w:val="009D46E4"/>
    <w:rsid w:val="009D4CED"/>
    <w:rsid w:val="009D5150"/>
    <w:rsid w:val="009D59D7"/>
    <w:rsid w:val="009D5A3D"/>
    <w:rsid w:val="009D5D31"/>
    <w:rsid w:val="009D65F2"/>
    <w:rsid w:val="009D7BBE"/>
    <w:rsid w:val="009E0FF4"/>
    <w:rsid w:val="009E1761"/>
    <w:rsid w:val="009E1C8B"/>
    <w:rsid w:val="009E253B"/>
    <w:rsid w:val="009E2994"/>
    <w:rsid w:val="009E2AD0"/>
    <w:rsid w:val="009E2CAC"/>
    <w:rsid w:val="009E34EF"/>
    <w:rsid w:val="009E3512"/>
    <w:rsid w:val="009E464F"/>
    <w:rsid w:val="009E4A75"/>
    <w:rsid w:val="009E4D70"/>
    <w:rsid w:val="009E614A"/>
    <w:rsid w:val="009E624F"/>
    <w:rsid w:val="009E78C6"/>
    <w:rsid w:val="009E7C10"/>
    <w:rsid w:val="009E7F51"/>
    <w:rsid w:val="009F037A"/>
    <w:rsid w:val="009F0498"/>
    <w:rsid w:val="009F0B1C"/>
    <w:rsid w:val="009F1377"/>
    <w:rsid w:val="009F1475"/>
    <w:rsid w:val="009F2681"/>
    <w:rsid w:val="009F2A7E"/>
    <w:rsid w:val="009F3480"/>
    <w:rsid w:val="009F39D2"/>
    <w:rsid w:val="009F40F2"/>
    <w:rsid w:val="009F4639"/>
    <w:rsid w:val="009F4C7A"/>
    <w:rsid w:val="009F4D13"/>
    <w:rsid w:val="009F506D"/>
    <w:rsid w:val="009F5222"/>
    <w:rsid w:val="009F5710"/>
    <w:rsid w:val="009F7B97"/>
    <w:rsid w:val="009F7DF2"/>
    <w:rsid w:val="00A00447"/>
    <w:rsid w:val="00A00480"/>
    <w:rsid w:val="00A0076E"/>
    <w:rsid w:val="00A0084B"/>
    <w:rsid w:val="00A00FBB"/>
    <w:rsid w:val="00A01031"/>
    <w:rsid w:val="00A0246F"/>
    <w:rsid w:val="00A02637"/>
    <w:rsid w:val="00A02B3D"/>
    <w:rsid w:val="00A02BBA"/>
    <w:rsid w:val="00A0300F"/>
    <w:rsid w:val="00A0344A"/>
    <w:rsid w:val="00A04197"/>
    <w:rsid w:val="00A0487A"/>
    <w:rsid w:val="00A052E8"/>
    <w:rsid w:val="00A05793"/>
    <w:rsid w:val="00A05DE3"/>
    <w:rsid w:val="00A05E17"/>
    <w:rsid w:val="00A060B1"/>
    <w:rsid w:val="00A0732D"/>
    <w:rsid w:val="00A07663"/>
    <w:rsid w:val="00A07A3C"/>
    <w:rsid w:val="00A07E59"/>
    <w:rsid w:val="00A104DC"/>
    <w:rsid w:val="00A10FED"/>
    <w:rsid w:val="00A114EC"/>
    <w:rsid w:val="00A12AD9"/>
    <w:rsid w:val="00A1302D"/>
    <w:rsid w:val="00A131FE"/>
    <w:rsid w:val="00A13B18"/>
    <w:rsid w:val="00A14645"/>
    <w:rsid w:val="00A1496B"/>
    <w:rsid w:val="00A14AAC"/>
    <w:rsid w:val="00A14CB1"/>
    <w:rsid w:val="00A14D75"/>
    <w:rsid w:val="00A15841"/>
    <w:rsid w:val="00A15B4D"/>
    <w:rsid w:val="00A15C0E"/>
    <w:rsid w:val="00A15F11"/>
    <w:rsid w:val="00A161B1"/>
    <w:rsid w:val="00A166EB"/>
    <w:rsid w:val="00A16F89"/>
    <w:rsid w:val="00A17E85"/>
    <w:rsid w:val="00A21009"/>
    <w:rsid w:val="00A21259"/>
    <w:rsid w:val="00A220F8"/>
    <w:rsid w:val="00A22E3A"/>
    <w:rsid w:val="00A2302A"/>
    <w:rsid w:val="00A23CE4"/>
    <w:rsid w:val="00A247FA"/>
    <w:rsid w:val="00A24F05"/>
    <w:rsid w:val="00A2544B"/>
    <w:rsid w:val="00A25636"/>
    <w:rsid w:val="00A25B73"/>
    <w:rsid w:val="00A25CD9"/>
    <w:rsid w:val="00A261C0"/>
    <w:rsid w:val="00A263FE"/>
    <w:rsid w:val="00A26672"/>
    <w:rsid w:val="00A26D02"/>
    <w:rsid w:val="00A27256"/>
    <w:rsid w:val="00A27703"/>
    <w:rsid w:val="00A277C2"/>
    <w:rsid w:val="00A27F9F"/>
    <w:rsid w:val="00A3000E"/>
    <w:rsid w:val="00A3162F"/>
    <w:rsid w:val="00A3181F"/>
    <w:rsid w:val="00A323E0"/>
    <w:rsid w:val="00A325CF"/>
    <w:rsid w:val="00A3269B"/>
    <w:rsid w:val="00A331D4"/>
    <w:rsid w:val="00A336C9"/>
    <w:rsid w:val="00A336F2"/>
    <w:rsid w:val="00A337B0"/>
    <w:rsid w:val="00A33BB8"/>
    <w:rsid w:val="00A3412C"/>
    <w:rsid w:val="00A34463"/>
    <w:rsid w:val="00A347D0"/>
    <w:rsid w:val="00A352AB"/>
    <w:rsid w:val="00A35859"/>
    <w:rsid w:val="00A36180"/>
    <w:rsid w:val="00A3651D"/>
    <w:rsid w:val="00A36761"/>
    <w:rsid w:val="00A36786"/>
    <w:rsid w:val="00A36905"/>
    <w:rsid w:val="00A36C09"/>
    <w:rsid w:val="00A36F62"/>
    <w:rsid w:val="00A40806"/>
    <w:rsid w:val="00A40B57"/>
    <w:rsid w:val="00A41681"/>
    <w:rsid w:val="00A418C2"/>
    <w:rsid w:val="00A41A42"/>
    <w:rsid w:val="00A41D2D"/>
    <w:rsid w:val="00A41EAA"/>
    <w:rsid w:val="00A42F40"/>
    <w:rsid w:val="00A433F4"/>
    <w:rsid w:val="00A4358F"/>
    <w:rsid w:val="00A43BE4"/>
    <w:rsid w:val="00A43CD1"/>
    <w:rsid w:val="00A43DE8"/>
    <w:rsid w:val="00A43FF8"/>
    <w:rsid w:val="00A4424E"/>
    <w:rsid w:val="00A44462"/>
    <w:rsid w:val="00A444D6"/>
    <w:rsid w:val="00A44706"/>
    <w:rsid w:val="00A449D8"/>
    <w:rsid w:val="00A44E24"/>
    <w:rsid w:val="00A450BC"/>
    <w:rsid w:val="00A453F0"/>
    <w:rsid w:val="00A454E9"/>
    <w:rsid w:val="00A457CA"/>
    <w:rsid w:val="00A45ADC"/>
    <w:rsid w:val="00A45AE9"/>
    <w:rsid w:val="00A45D7D"/>
    <w:rsid w:val="00A45EA3"/>
    <w:rsid w:val="00A477EC"/>
    <w:rsid w:val="00A478FD"/>
    <w:rsid w:val="00A5064D"/>
    <w:rsid w:val="00A50AA1"/>
    <w:rsid w:val="00A514AC"/>
    <w:rsid w:val="00A51DC2"/>
    <w:rsid w:val="00A52FDE"/>
    <w:rsid w:val="00A53621"/>
    <w:rsid w:val="00A537FB"/>
    <w:rsid w:val="00A548A2"/>
    <w:rsid w:val="00A54B1C"/>
    <w:rsid w:val="00A5544F"/>
    <w:rsid w:val="00A55757"/>
    <w:rsid w:val="00A573D4"/>
    <w:rsid w:val="00A57410"/>
    <w:rsid w:val="00A57962"/>
    <w:rsid w:val="00A615F2"/>
    <w:rsid w:val="00A6190E"/>
    <w:rsid w:val="00A61B25"/>
    <w:rsid w:val="00A6231A"/>
    <w:rsid w:val="00A6280E"/>
    <w:rsid w:val="00A62B35"/>
    <w:rsid w:val="00A632B4"/>
    <w:rsid w:val="00A637F8"/>
    <w:rsid w:val="00A63FB4"/>
    <w:rsid w:val="00A64722"/>
    <w:rsid w:val="00A6481D"/>
    <w:rsid w:val="00A654B4"/>
    <w:rsid w:val="00A65799"/>
    <w:rsid w:val="00A66059"/>
    <w:rsid w:val="00A660FD"/>
    <w:rsid w:val="00A668F9"/>
    <w:rsid w:val="00A6727B"/>
    <w:rsid w:val="00A67B07"/>
    <w:rsid w:val="00A67FD6"/>
    <w:rsid w:val="00A70062"/>
    <w:rsid w:val="00A71232"/>
    <w:rsid w:val="00A72829"/>
    <w:rsid w:val="00A728B1"/>
    <w:rsid w:val="00A72D9B"/>
    <w:rsid w:val="00A73232"/>
    <w:rsid w:val="00A738BA"/>
    <w:rsid w:val="00A740E4"/>
    <w:rsid w:val="00A741FA"/>
    <w:rsid w:val="00A753A2"/>
    <w:rsid w:val="00A7590B"/>
    <w:rsid w:val="00A75C6E"/>
    <w:rsid w:val="00A75DBF"/>
    <w:rsid w:val="00A76029"/>
    <w:rsid w:val="00A76624"/>
    <w:rsid w:val="00A76630"/>
    <w:rsid w:val="00A772B4"/>
    <w:rsid w:val="00A77593"/>
    <w:rsid w:val="00A7799F"/>
    <w:rsid w:val="00A80E41"/>
    <w:rsid w:val="00A81662"/>
    <w:rsid w:val="00A81801"/>
    <w:rsid w:val="00A8301C"/>
    <w:rsid w:val="00A8302A"/>
    <w:rsid w:val="00A842CE"/>
    <w:rsid w:val="00A84B0B"/>
    <w:rsid w:val="00A84DBF"/>
    <w:rsid w:val="00A84E2A"/>
    <w:rsid w:val="00A84E74"/>
    <w:rsid w:val="00A8527C"/>
    <w:rsid w:val="00A852DD"/>
    <w:rsid w:val="00A854E7"/>
    <w:rsid w:val="00A85F13"/>
    <w:rsid w:val="00A86AFA"/>
    <w:rsid w:val="00A8709F"/>
    <w:rsid w:val="00A87298"/>
    <w:rsid w:val="00A8771C"/>
    <w:rsid w:val="00A87E51"/>
    <w:rsid w:val="00A9031A"/>
    <w:rsid w:val="00A906E6"/>
    <w:rsid w:val="00A90A62"/>
    <w:rsid w:val="00A910C0"/>
    <w:rsid w:val="00A913C4"/>
    <w:rsid w:val="00A91704"/>
    <w:rsid w:val="00A91727"/>
    <w:rsid w:val="00A91E95"/>
    <w:rsid w:val="00A920C9"/>
    <w:rsid w:val="00A9234A"/>
    <w:rsid w:val="00A92441"/>
    <w:rsid w:val="00A92824"/>
    <w:rsid w:val="00A92BC1"/>
    <w:rsid w:val="00A93CB0"/>
    <w:rsid w:val="00A93FF3"/>
    <w:rsid w:val="00A94176"/>
    <w:rsid w:val="00A94CB4"/>
    <w:rsid w:val="00A94D2D"/>
    <w:rsid w:val="00A95802"/>
    <w:rsid w:val="00A95865"/>
    <w:rsid w:val="00A95E28"/>
    <w:rsid w:val="00A9733B"/>
    <w:rsid w:val="00A97E82"/>
    <w:rsid w:val="00A97F12"/>
    <w:rsid w:val="00AA0C1C"/>
    <w:rsid w:val="00AA0E84"/>
    <w:rsid w:val="00AA0F0B"/>
    <w:rsid w:val="00AA104B"/>
    <w:rsid w:val="00AA2046"/>
    <w:rsid w:val="00AA26F9"/>
    <w:rsid w:val="00AA29CE"/>
    <w:rsid w:val="00AA2E22"/>
    <w:rsid w:val="00AA3698"/>
    <w:rsid w:val="00AA4329"/>
    <w:rsid w:val="00AA43C7"/>
    <w:rsid w:val="00AA5816"/>
    <w:rsid w:val="00AA58BD"/>
    <w:rsid w:val="00AA6A00"/>
    <w:rsid w:val="00AA7396"/>
    <w:rsid w:val="00AB01A0"/>
    <w:rsid w:val="00AB1624"/>
    <w:rsid w:val="00AB17C2"/>
    <w:rsid w:val="00AB17FE"/>
    <w:rsid w:val="00AB2317"/>
    <w:rsid w:val="00AB2371"/>
    <w:rsid w:val="00AB2E2F"/>
    <w:rsid w:val="00AB35C0"/>
    <w:rsid w:val="00AB4698"/>
    <w:rsid w:val="00AB534C"/>
    <w:rsid w:val="00AB5603"/>
    <w:rsid w:val="00AB5A6F"/>
    <w:rsid w:val="00AB5A83"/>
    <w:rsid w:val="00AB7527"/>
    <w:rsid w:val="00AB7C55"/>
    <w:rsid w:val="00AC0844"/>
    <w:rsid w:val="00AC10F8"/>
    <w:rsid w:val="00AC17BA"/>
    <w:rsid w:val="00AC1881"/>
    <w:rsid w:val="00AC1B95"/>
    <w:rsid w:val="00AC1E45"/>
    <w:rsid w:val="00AC21A1"/>
    <w:rsid w:val="00AC27B2"/>
    <w:rsid w:val="00AC2F63"/>
    <w:rsid w:val="00AC3028"/>
    <w:rsid w:val="00AC3051"/>
    <w:rsid w:val="00AC3BBD"/>
    <w:rsid w:val="00AC3D0B"/>
    <w:rsid w:val="00AC3F76"/>
    <w:rsid w:val="00AC4135"/>
    <w:rsid w:val="00AC459B"/>
    <w:rsid w:val="00AC46E2"/>
    <w:rsid w:val="00AC4D68"/>
    <w:rsid w:val="00AC5EC8"/>
    <w:rsid w:val="00AC5F9A"/>
    <w:rsid w:val="00AC6436"/>
    <w:rsid w:val="00AC6925"/>
    <w:rsid w:val="00AC6B15"/>
    <w:rsid w:val="00AC7121"/>
    <w:rsid w:val="00AC731A"/>
    <w:rsid w:val="00AC79B9"/>
    <w:rsid w:val="00AD060D"/>
    <w:rsid w:val="00AD06F4"/>
    <w:rsid w:val="00AD108C"/>
    <w:rsid w:val="00AD1348"/>
    <w:rsid w:val="00AD1465"/>
    <w:rsid w:val="00AD1CE2"/>
    <w:rsid w:val="00AD2435"/>
    <w:rsid w:val="00AD25DC"/>
    <w:rsid w:val="00AD2D80"/>
    <w:rsid w:val="00AD348F"/>
    <w:rsid w:val="00AD3598"/>
    <w:rsid w:val="00AD3706"/>
    <w:rsid w:val="00AD41AC"/>
    <w:rsid w:val="00AD4BCE"/>
    <w:rsid w:val="00AD5C9B"/>
    <w:rsid w:val="00AD5E8F"/>
    <w:rsid w:val="00AD6D05"/>
    <w:rsid w:val="00AD7190"/>
    <w:rsid w:val="00AD7447"/>
    <w:rsid w:val="00AD76EA"/>
    <w:rsid w:val="00AD7AE0"/>
    <w:rsid w:val="00AD7BB8"/>
    <w:rsid w:val="00AE068D"/>
    <w:rsid w:val="00AE0879"/>
    <w:rsid w:val="00AE0D28"/>
    <w:rsid w:val="00AE0F8B"/>
    <w:rsid w:val="00AE1522"/>
    <w:rsid w:val="00AE1FD8"/>
    <w:rsid w:val="00AE27C0"/>
    <w:rsid w:val="00AE2960"/>
    <w:rsid w:val="00AE2D20"/>
    <w:rsid w:val="00AE334E"/>
    <w:rsid w:val="00AE342F"/>
    <w:rsid w:val="00AE3456"/>
    <w:rsid w:val="00AE38F7"/>
    <w:rsid w:val="00AE4218"/>
    <w:rsid w:val="00AE422E"/>
    <w:rsid w:val="00AE4351"/>
    <w:rsid w:val="00AE47AD"/>
    <w:rsid w:val="00AE4B19"/>
    <w:rsid w:val="00AE4CFA"/>
    <w:rsid w:val="00AE541C"/>
    <w:rsid w:val="00AE6220"/>
    <w:rsid w:val="00AE6A53"/>
    <w:rsid w:val="00AE6BF3"/>
    <w:rsid w:val="00AE6F64"/>
    <w:rsid w:val="00AE78D0"/>
    <w:rsid w:val="00AF00AF"/>
    <w:rsid w:val="00AF1BD9"/>
    <w:rsid w:val="00AF2996"/>
    <w:rsid w:val="00AF381D"/>
    <w:rsid w:val="00AF4412"/>
    <w:rsid w:val="00AF49E4"/>
    <w:rsid w:val="00AF4BB0"/>
    <w:rsid w:val="00AF5204"/>
    <w:rsid w:val="00AF551F"/>
    <w:rsid w:val="00AF5A9B"/>
    <w:rsid w:val="00AF67D1"/>
    <w:rsid w:val="00AF6DF5"/>
    <w:rsid w:val="00AF76C7"/>
    <w:rsid w:val="00AF7980"/>
    <w:rsid w:val="00AF7C3E"/>
    <w:rsid w:val="00B00488"/>
    <w:rsid w:val="00B0052B"/>
    <w:rsid w:val="00B00E47"/>
    <w:rsid w:val="00B01705"/>
    <w:rsid w:val="00B01C22"/>
    <w:rsid w:val="00B01F15"/>
    <w:rsid w:val="00B02FDD"/>
    <w:rsid w:val="00B03879"/>
    <w:rsid w:val="00B03CCF"/>
    <w:rsid w:val="00B03DEF"/>
    <w:rsid w:val="00B04914"/>
    <w:rsid w:val="00B0499D"/>
    <w:rsid w:val="00B0550F"/>
    <w:rsid w:val="00B061CA"/>
    <w:rsid w:val="00B072CB"/>
    <w:rsid w:val="00B076B3"/>
    <w:rsid w:val="00B109B4"/>
    <w:rsid w:val="00B10BBA"/>
    <w:rsid w:val="00B11155"/>
    <w:rsid w:val="00B119E0"/>
    <w:rsid w:val="00B12100"/>
    <w:rsid w:val="00B124BE"/>
    <w:rsid w:val="00B12D41"/>
    <w:rsid w:val="00B13272"/>
    <w:rsid w:val="00B132DF"/>
    <w:rsid w:val="00B14F41"/>
    <w:rsid w:val="00B1572D"/>
    <w:rsid w:val="00B15829"/>
    <w:rsid w:val="00B15F2E"/>
    <w:rsid w:val="00B1680B"/>
    <w:rsid w:val="00B17489"/>
    <w:rsid w:val="00B17BAC"/>
    <w:rsid w:val="00B2100C"/>
    <w:rsid w:val="00B21708"/>
    <w:rsid w:val="00B21740"/>
    <w:rsid w:val="00B21CEE"/>
    <w:rsid w:val="00B21F97"/>
    <w:rsid w:val="00B22496"/>
    <w:rsid w:val="00B2267D"/>
    <w:rsid w:val="00B23B28"/>
    <w:rsid w:val="00B23B60"/>
    <w:rsid w:val="00B24087"/>
    <w:rsid w:val="00B249A6"/>
    <w:rsid w:val="00B2574B"/>
    <w:rsid w:val="00B2598A"/>
    <w:rsid w:val="00B25EBD"/>
    <w:rsid w:val="00B2624A"/>
    <w:rsid w:val="00B2673A"/>
    <w:rsid w:val="00B26A18"/>
    <w:rsid w:val="00B26BC6"/>
    <w:rsid w:val="00B2742F"/>
    <w:rsid w:val="00B2743B"/>
    <w:rsid w:val="00B2774C"/>
    <w:rsid w:val="00B278A3"/>
    <w:rsid w:val="00B27D49"/>
    <w:rsid w:val="00B30000"/>
    <w:rsid w:val="00B30DFA"/>
    <w:rsid w:val="00B31313"/>
    <w:rsid w:val="00B31500"/>
    <w:rsid w:val="00B31CB7"/>
    <w:rsid w:val="00B32060"/>
    <w:rsid w:val="00B32C12"/>
    <w:rsid w:val="00B32C1D"/>
    <w:rsid w:val="00B3360C"/>
    <w:rsid w:val="00B33896"/>
    <w:rsid w:val="00B33A35"/>
    <w:rsid w:val="00B33D91"/>
    <w:rsid w:val="00B34025"/>
    <w:rsid w:val="00B3402F"/>
    <w:rsid w:val="00B348FF"/>
    <w:rsid w:val="00B34E55"/>
    <w:rsid w:val="00B3510B"/>
    <w:rsid w:val="00B35354"/>
    <w:rsid w:val="00B35EFE"/>
    <w:rsid w:val="00B362AC"/>
    <w:rsid w:val="00B368E4"/>
    <w:rsid w:val="00B36965"/>
    <w:rsid w:val="00B37146"/>
    <w:rsid w:val="00B371D7"/>
    <w:rsid w:val="00B3724B"/>
    <w:rsid w:val="00B3733A"/>
    <w:rsid w:val="00B3791B"/>
    <w:rsid w:val="00B37AB9"/>
    <w:rsid w:val="00B4008A"/>
    <w:rsid w:val="00B40469"/>
    <w:rsid w:val="00B40F81"/>
    <w:rsid w:val="00B40F9B"/>
    <w:rsid w:val="00B42230"/>
    <w:rsid w:val="00B4271E"/>
    <w:rsid w:val="00B42C86"/>
    <w:rsid w:val="00B43791"/>
    <w:rsid w:val="00B438F3"/>
    <w:rsid w:val="00B440DA"/>
    <w:rsid w:val="00B4438C"/>
    <w:rsid w:val="00B44419"/>
    <w:rsid w:val="00B44452"/>
    <w:rsid w:val="00B445D2"/>
    <w:rsid w:val="00B45448"/>
    <w:rsid w:val="00B4570A"/>
    <w:rsid w:val="00B45BDF"/>
    <w:rsid w:val="00B45C6A"/>
    <w:rsid w:val="00B45C8F"/>
    <w:rsid w:val="00B46093"/>
    <w:rsid w:val="00B46427"/>
    <w:rsid w:val="00B46455"/>
    <w:rsid w:val="00B47508"/>
    <w:rsid w:val="00B47B53"/>
    <w:rsid w:val="00B500C6"/>
    <w:rsid w:val="00B50933"/>
    <w:rsid w:val="00B50B1A"/>
    <w:rsid w:val="00B510B5"/>
    <w:rsid w:val="00B5118C"/>
    <w:rsid w:val="00B52859"/>
    <w:rsid w:val="00B5290F"/>
    <w:rsid w:val="00B52BC2"/>
    <w:rsid w:val="00B52F8F"/>
    <w:rsid w:val="00B532A4"/>
    <w:rsid w:val="00B5372A"/>
    <w:rsid w:val="00B537C7"/>
    <w:rsid w:val="00B54160"/>
    <w:rsid w:val="00B549E4"/>
    <w:rsid w:val="00B54CF1"/>
    <w:rsid w:val="00B54E9C"/>
    <w:rsid w:val="00B553D6"/>
    <w:rsid w:val="00B55C2D"/>
    <w:rsid w:val="00B56614"/>
    <w:rsid w:val="00B569B5"/>
    <w:rsid w:val="00B5746E"/>
    <w:rsid w:val="00B57836"/>
    <w:rsid w:val="00B57F0A"/>
    <w:rsid w:val="00B60A96"/>
    <w:rsid w:val="00B60E0F"/>
    <w:rsid w:val="00B612D3"/>
    <w:rsid w:val="00B61A8B"/>
    <w:rsid w:val="00B61E2C"/>
    <w:rsid w:val="00B62517"/>
    <w:rsid w:val="00B62998"/>
    <w:rsid w:val="00B629A1"/>
    <w:rsid w:val="00B63C05"/>
    <w:rsid w:val="00B64006"/>
    <w:rsid w:val="00B64D4A"/>
    <w:rsid w:val="00B64F20"/>
    <w:rsid w:val="00B65922"/>
    <w:rsid w:val="00B65B75"/>
    <w:rsid w:val="00B65BBF"/>
    <w:rsid w:val="00B66281"/>
    <w:rsid w:val="00B67031"/>
    <w:rsid w:val="00B6754F"/>
    <w:rsid w:val="00B70111"/>
    <w:rsid w:val="00B7014B"/>
    <w:rsid w:val="00B707A6"/>
    <w:rsid w:val="00B70973"/>
    <w:rsid w:val="00B70CF9"/>
    <w:rsid w:val="00B718CD"/>
    <w:rsid w:val="00B71B53"/>
    <w:rsid w:val="00B71EC0"/>
    <w:rsid w:val="00B7236E"/>
    <w:rsid w:val="00B72AA9"/>
    <w:rsid w:val="00B72D73"/>
    <w:rsid w:val="00B7396C"/>
    <w:rsid w:val="00B742C5"/>
    <w:rsid w:val="00B74CE4"/>
    <w:rsid w:val="00B751F6"/>
    <w:rsid w:val="00B75909"/>
    <w:rsid w:val="00B77251"/>
    <w:rsid w:val="00B775BE"/>
    <w:rsid w:val="00B7771F"/>
    <w:rsid w:val="00B77AFD"/>
    <w:rsid w:val="00B77F29"/>
    <w:rsid w:val="00B800D2"/>
    <w:rsid w:val="00B8010E"/>
    <w:rsid w:val="00B80EAF"/>
    <w:rsid w:val="00B818ED"/>
    <w:rsid w:val="00B81C3D"/>
    <w:rsid w:val="00B82431"/>
    <w:rsid w:val="00B82591"/>
    <w:rsid w:val="00B82748"/>
    <w:rsid w:val="00B83DD3"/>
    <w:rsid w:val="00B848F2"/>
    <w:rsid w:val="00B84A9A"/>
    <w:rsid w:val="00B84DA7"/>
    <w:rsid w:val="00B84E2D"/>
    <w:rsid w:val="00B84E96"/>
    <w:rsid w:val="00B86674"/>
    <w:rsid w:val="00B86C4F"/>
    <w:rsid w:val="00B87CE9"/>
    <w:rsid w:val="00B90243"/>
    <w:rsid w:val="00B908EC"/>
    <w:rsid w:val="00B9099E"/>
    <w:rsid w:val="00B90C7B"/>
    <w:rsid w:val="00B90FF3"/>
    <w:rsid w:val="00B91377"/>
    <w:rsid w:val="00B91D0E"/>
    <w:rsid w:val="00B920F8"/>
    <w:rsid w:val="00B924BD"/>
    <w:rsid w:val="00B9274D"/>
    <w:rsid w:val="00B92D8A"/>
    <w:rsid w:val="00B936AD"/>
    <w:rsid w:val="00B9410E"/>
    <w:rsid w:val="00B9450D"/>
    <w:rsid w:val="00B947C1"/>
    <w:rsid w:val="00B94A80"/>
    <w:rsid w:val="00B94AD9"/>
    <w:rsid w:val="00B94B0F"/>
    <w:rsid w:val="00B95304"/>
    <w:rsid w:val="00B95406"/>
    <w:rsid w:val="00B9586C"/>
    <w:rsid w:val="00B958E7"/>
    <w:rsid w:val="00B95C10"/>
    <w:rsid w:val="00B973BA"/>
    <w:rsid w:val="00B976AC"/>
    <w:rsid w:val="00BA04F2"/>
    <w:rsid w:val="00BA0D6B"/>
    <w:rsid w:val="00BA0F62"/>
    <w:rsid w:val="00BA1682"/>
    <w:rsid w:val="00BA1C90"/>
    <w:rsid w:val="00BA1F50"/>
    <w:rsid w:val="00BA235E"/>
    <w:rsid w:val="00BA3E2B"/>
    <w:rsid w:val="00BA4886"/>
    <w:rsid w:val="00BA4E92"/>
    <w:rsid w:val="00BA58EE"/>
    <w:rsid w:val="00BA60E8"/>
    <w:rsid w:val="00BA73AB"/>
    <w:rsid w:val="00BA77B9"/>
    <w:rsid w:val="00BA7DF8"/>
    <w:rsid w:val="00BB1ABF"/>
    <w:rsid w:val="00BB1DD3"/>
    <w:rsid w:val="00BB223E"/>
    <w:rsid w:val="00BB2370"/>
    <w:rsid w:val="00BB2852"/>
    <w:rsid w:val="00BB32E1"/>
    <w:rsid w:val="00BB3B29"/>
    <w:rsid w:val="00BB40BB"/>
    <w:rsid w:val="00BB4B6C"/>
    <w:rsid w:val="00BB51C4"/>
    <w:rsid w:val="00BB5278"/>
    <w:rsid w:val="00BB6D3E"/>
    <w:rsid w:val="00BB6E18"/>
    <w:rsid w:val="00BB6FF0"/>
    <w:rsid w:val="00BB70DF"/>
    <w:rsid w:val="00BB75EE"/>
    <w:rsid w:val="00BB7921"/>
    <w:rsid w:val="00BC146E"/>
    <w:rsid w:val="00BC17E2"/>
    <w:rsid w:val="00BC19EE"/>
    <w:rsid w:val="00BC2004"/>
    <w:rsid w:val="00BC25BB"/>
    <w:rsid w:val="00BC391C"/>
    <w:rsid w:val="00BC3A86"/>
    <w:rsid w:val="00BC3BB9"/>
    <w:rsid w:val="00BC3E1E"/>
    <w:rsid w:val="00BC428D"/>
    <w:rsid w:val="00BC4610"/>
    <w:rsid w:val="00BC50D9"/>
    <w:rsid w:val="00BC5A89"/>
    <w:rsid w:val="00BC5B2A"/>
    <w:rsid w:val="00BC5B8B"/>
    <w:rsid w:val="00BD0084"/>
    <w:rsid w:val="00BD02DC"/>
    <w:rsid w:val="00BD0EAD"/>
    <w:rsid w:val="00BD12E4"/>
    <w:rsid w:val="00BD149B"/>
    <w:rsid w:val="00BD1A1D"/>
    <w:rsid w:val="00BD1AFF"/>
    <w:rsid w:val="00BD1D7D"/>
    <w:rsid w:val="00BD2561"/>
    <w:rsid w:val="00BD2567"/>
    <w:rsid w:val="00BD27CC"/>
    <w:rsid w:val="00BD2E2A"/>
    <w:rsid w:val="00BD3299"/>
    <w:rsid w:val="00BD33A9"/>
    <w:rsid w:val="00BD3DCF"/>
    <w:rsid w:val="00BD4B3B"/>
    <w:rsid w:val="00BD4E4D"/>
    <w:rsid w:val="00BD5CA0"/>
    <w:rsid w:val="00BD621A"/>
    <w:rsid w:val="00BD6A1F"/>
    <w:rsid w:val="00BD6CA2"/>
    <w:rsid w:val="00BD6FE9"/>
    <w:rsid w:val="00BD7ADE"/>
    <w:rsid w:val="00BE0337"/>
    <w:rsid w:val="00BE0BF1"/>
    <w:rsid w:val="00BE18D4"/>
    <w:rsid w:val="00BE2D24"/>
    <w:rsid w:val="00BE696D"/>
    <w:rsid w:val="00BE724C"/>
    <w:rsid w:val="00BE7462"/>
    <w:rsid w:val="00BF104F"/>
    <w:rsid w:val="00BF157B"/>
    <w:rsid w:val="00BF15F6"/>
    <w:rsid w:val="00BF19A9"/>
    <w:rsid w:val="00BF1AFB"/>
    <w:rsid w:val="00BF1DCA"/>
    <w:rsid w:val="00BF21F7"/>
    <w:rsid w:val="00BF2313"/>
    <w:rsid w:val="00BF2399"/>
    <w:rsid w:val="00BF28C8"/>
    <w:rsid w:val="00BF2E50"/>
    <w:rsid w:val="00BF3CDD"/>
    <w:rsid w:val="00BF3F40"/>
    <w:rsid w:val="00BF4882"/>
    <w:rsid w:val="00BF4E29"/>
    <w:rsid w:val="00BF66CB"/>
    <w:rsid w:val="00BF672C"/>
    <w:rsid w:val="00BF67D0"/>
    <w:rsid w:val="00BF6CF6"/>
    <w:rsid w:val="00BF74F1"/>
    <w:rsid w:val="00BF77B9"/>
    <w:rsid w:val="00BF7D07"/>
    <w:rsid w:val="00C00200"/>
    <w:rsid w:val="00C00444"/>
    <w:rsid w:val="00C007D4"/>
    <w:rsid w:val="00C00BB2"/>
    <w:rsid w:val="00C012BD"/>
    <w:rsid w:val="00C013DB"/>
    <w:rsid w:val="00C01753"/>
    <w:rsid w:val="00C017A9"/>
    <w:rsid w:val="00C01AF0"/>
    <w:rsid w:val="00C01EB6"/>
    <w:rsid w:val="00C022F1"/>
    <w:rsid w:val="00C026E5"/>
    <w:rsid w:val="00C028DA"/>
    <w:rsid w:val="00C02C4A"/>
    <w:rsid w:val="00C02E98"/>
    <w:rsid w:val="00C033F5"/>
    <w:rsid w:val="00C03632"/>
    <w:rsid w:val="00C03EBA"/>
    <w:rsid w:val="00C0418A"/>
    <w:rsid w:val="00C04455"/>
    <w:rsid w:val="00C056A8"/>
    <w:rsid w:val="00C06006"/>
    <w:rsid w:val="00C06551"/>
    <w:rsid w:val="00C06D54"/>
    <w:rsid w:val="00C06ED7"/>
    <w:rsid w:val="00C1141B"/>
    <w:rsid w:val="00C11D56"/>
    <w:rsid w:val="00C12064"/>
    <w:rsid w:val="00C12214"/>
    <w:rsid w:val="00C123E5"/>
    <w:rsid w:val="00C12451"/>
    <w:rsid w:val="00C12B1A"/>
    <w:rsid w:val="00C1309F"/>
    <w:rsid w:val="00C1358E"/>
    <w:rsid w:val="00C13D44"/>
    <w:rsid w:val="00C143C9"/>
    <w:rsid w:val="00C14749"/>
    <w:rsid w:val="00C14973"/>
    <w:rsid w:val="00C14D70"/>
    <w:rsid w:val="00C152CF"/>
    <w:rsid w:val="00C15556"/>
    <w:rsid w:val="00C15BB7"/>
    <w:rsid w:val="00C15D1A"/>
    <w:rsid w:val="00C16870"/>
    <w:rsid w:val="00C16934"/>
    <w:rsid w:val="00C1694C"/>
    <w:rsid w:val="00C16C7F"/>
    <w:rsid w:val="00C17030"/>
    <w:rsid w:val="00C17C9B"/>
    <w:rsid w:val="00C202E0"/>
    <w:rsid w:val="00C20344"/>
    <w:rsid w:val="00C209A4"/>
    <w:rsid w:val="00C20A06"/>
    <w:rsid w:val="00C20BD5"/>
    <w:rsid w:val="00C2114C"/>
    <w:rsid w:val="00C21A72"/>
    <w:rsid w:val="00C22159"/>
    <w:rsid w:val="00C2267B"/>
    <w:rsid w:val="00C233E1"/>
    <w:rsid w:val="00C23BDF"/>
    <w:rsid w:val="00C23E66"/>
    <w:rsid w:val="00C24EC6"/>
    <w:rsid w:val="00C25146"/>
    <w:rsid w:val="00C25389"/>
    <w:rsid w:val="00C25678"/>
    <w:rsid w:val="00C25CD6"/>
    <w:rsid w:val="00C26259"/>
    <w:rsid w:val="00C26D7C"/>
    <w:rsid w:val="00C27427"/>
    <w:rsid w:val="00C277AC"/>
    <w:rsid w:val="00C27B86"/>
    <w:rsid w:val="00C27D3A"/>
    <w:rsid w:val="00C30518"/>
    <w:rsid w:val="00C3082A"/>
    <w:rsid w:val="00C30BDD"/>
    <w:rsid w:val="00C311E4"/>
    <w:rsid w:val="00C31371"/>
    <w:rsid w:val="00C31845"/>
    <w:rsid w:val="00C32010"/>
    <w:rsid w:val="00C32ECA"/>
    <w:rsid w:val="00C33654"/>
    <w:rsid w:val="00C3369D"/>
    <w:rsid w:val="00C342AF"/>
    <w:rsid w:val="00C343CB"/>
    <w:rsid w:val="00C343F1"/>
    <w:rsid w:val="00C34805"/>
    <w:rsid w:val="00C35DE9"/>
    <w:rsid w:val="00C36304"/>
    <w:rsid w:val="00C368B9"/>
    <w:rsid w:val="00C3691D"/>
    <w:rsid w:val="00C36E2D"/>
    <w:rsid w:val="00C377B5"/>
    <w:rsid w:val="00C40873"/>
    <w:rsid w:val="00C41311"/>
    <w:rsid w:val="00C41A03"/>
    <w:rsid w:val="00C41A83"/>
    <w:rsid w:val="00C41EBA"/>
    <w:rsid w:val="00C42017"/>
    <w:rsid w:val="00C4202C"/>
    <w:rsid w:val="00C423ED"/>
    <w:rsid w:val="00C42408"/>
    <w:rsid w:val="00C42423"/>
    <w:rsid w:val="00C4350A"/>
    <w:rsid w:val="00C43520"/>
    <w:rsid w:val="00C435BE"/>
    <w:rsid w:val="00C43643"/>
    <w:rsid w:val="00C4419D"/>
    <w:rsid w:val="00C44991"/>
    <w:rsid w:val="00C44A6F"/>
    <w:rsid w:val="00C44AB8"/>
    <w:rsid w:val="00C45114"/>
    <w:rsid w:val="00C45153"/>
    <w:rsid w:val="00C452F7"/>
    <w:rsid w:val="00C45750"/>
    <w:rsid w:val="00C45A0B"/>
    <w:rsid w:val="00C45AE6"/>
    <w:rsid w:val="00C45DA7"/>
    <w:rsid w:val="00C45DC0"/>
    <w:rsid w:val="00C45FE0"/>
    <w:rsid w:val="00C47DC9"/>
    <w:rsid w:val="00C47EE5"/>
    <w:rsid w:val="00C50419"/>
    <w:rsid w:val="00C506B4"/>
    <w:rsid w:val="00C50A9D"/>
    <w:rsid w:val="00C51108"/>
    <w:rsid w:val="00C5230B"/>
    <w:rsid w:val="00C531B8"/>
    <w:rsid w:val="00C5368F"/>
    <w:rsid w:val="00C53E45"/>
    <w:rsid w:val="00C54F76"/>
    <w:rsid w:val="00C5576C"/>
    <w:rsid w:val="00C558C4"/>
    <w:rsid w:val="00C55EA0"/>
    <w:rsid w:val="00C560A8"/>
    <w:rsid w:val="00C574B0"/>
    <w:rsid w:val="00C5754F"/>
    <w:rsid w:val="00C57BBE"/>
    <w:rsid w:val="00C57C28"/>
    <w:rsid w:val="00C605A8"/>
    <w:rsid w:val="00C60D7E"/>
    <w:rsid w:val="00C60DFD"/>
    <w:rsid w:val="00C610E3"/>
    <w:rsid w:val="00C61A52"/>
    <w:rsid w:val="00C622BD"/>
    <w:rsid w:val="00C62B54"/>
    <w:rsid w:val="00C62E23"/>
    <w:rsid w:val="00C62E7D"/>
    <w:rsid w:val="00C631A0"/>
    <w:rsid w:val="00C63475"/>
    <w:rsid w:val="00C63A6D"/>
    <w:rsid w:val="00C64190"/>
    <w:rsid w:val="00C66007"/>
    <w:rsid w:val="00C669CB"/>
    <w:rsid w:val="00C66A1D"/>
    <w:rsid w:val="00C66E0A"/>
    <w:rsid w:val="00C6736D"/>
    <w:rsid w:val="00C67521"/>
    <w:rsid w:val="00C67DD6"/>
    <w:rsid w:val="00C7013A"/>
    <w:rsid w:val="00C701AF"/>
    <w:rsid w:val="00C704DF"/>
    <w:rsid w:val="00C71052"/>
    <w:rsid w:val="00C71AE8"/>
    <w:rsid w:val="00C71D5F"/>
    <w:rsid w:val="00C727A0"/>
    <w:rsid w:val="00C72E37"/>
    <w:rsid w:val="00C73121"/>
    <w:rsid w:val="00C7394B"/>
    <w:rsid w:val="00C74043"/>
    <w:rsid w:val="00C745D4"/>
    <w:rsid w:val="00C748AC"/>
    <w:rsid w:val="00C75B1E"/>
    <w:rsid w:val="00C75C58"/>
    <w:rsid w:val="00C76C35"/>
    <w:rsid w:val="00C77213"/>
    <w:rsid w:val="00C77416"/>
    <w:rsid w:val="00C8079E"/>
    <w:rsid w:val="00C80E99"/>
    <w:rsid w:val="00C824A8"/>
    <w:rsid w:val="00C826D0"/>
    <w:rsid w:val="00C82B48"/>
    <w:rsid w:val="00C82F96"/>
    <w:rsid w:val="00C835B8"/>
    <w:rsid w:val="00C83782"/>
    <w:rsid w:val="00C83A4D"/>
    <w:rsid w:val="00C842FB"/>
    <w:rsid w:val="00C85030"/>
    <w:rsid w:val="00C8515B"/>
    <w:rsid w:val="00C85531"/>
    <w:rsid w:val="00C85A04"/>
    <w:rsid w:val="00C85D4F"/>
    <w:rsid w:val="00C86988"/>
    <w:rsid w:val="00C8762E"/>
    <w:rsid w:val="00C87676"/>
    <w:rsid w:val="00C90B1A"/>
    <w:rsid w:val="00C90B2E"/>
    <w:rsid w:val="00C91E49"/>
    <w:rsid w:val="00C9246D"/>
    <w:rsid w:val="00C9250D"/>
    <w:rsid w:val="00C92FD7"/>
    <w:rsid w:val="00C93305"/>
    <w:rsid w:val="00C93630"/>
    <w:rsid w:val="00C93DEB"/>
    <w:rsid w:val="00C94060"/>
    <w:rsid w:val="00C94162"/>
    <w:rsid w:val="00C9422A"/>
    <w:rsid w:val="00C94E02"/>
    <w:rsid w:val="00C96956"/>
    <w:rsid w:val="00C977AD"/>
    <w:rsid w:val="00C97BDA"/>
    <w:rsid w:val="00C97E14"/>
    <w:rsid w:val="00CA0E76"/>
    <w:rsid w:val="00CA1008"/>
    <w:rsid w:val="00CA2382"/>
    <w:rsid w:val="00CA3034"/>
    <w:rsid w:val="00CA3337"/>
    <w:rsid w:val="00CA37FC"/>
    <w:rsid w:val="00CA3839"/>
    <w:rsid w:val="00CA3D83"/>
    <w:rsid w:val="00CA3D8B"/>
    <w:rsid w:val="00CA42E6"/>
    <w:rsid w:val="00CA4608"/>
    <w:rsid w:val="00CA4881"/>
    <w:rsid w:val="00CA4AD3"/>
    <w:rsid w:val="00CA4D66"/>
    <w:rsid w:val="00CA4F14"/>
    <w:rsid w:val="00CA51ED"/>
    <w:rsid w:val="00CA553E"/>
    <w:rsid w:val="00CA5B38"/>
    <w:rsid w:val="00CA5CBF"/>
    <w:rsid w:val="00CA63A8"/>
    <w:rsid w:val="00CA68B7"/>
    <w:rsid w:val="00CA79DE"/>
    <w:rsid w:val="00CA7A8F"/>
    <w:rsid w:val="00CA7E24"/>
    <w:rsid w:val="00CB006D"/>
    <w:rsid w:val="00CB0095"/>
    <w:rsid w:val="00CB0CC3"/>
    <w:rsid w:val="00CB0F4F"/>
    <w:rsid w:val="00CB11A0"/>
    <w:rsid w:val="00CB1FB4"/>
    <w:rsid w:val="00CB2111"/>
    <w:rsid w:val="00CB259E"/>
    <w:rsid w:val="00CB2912"/>
    <w:rsid w:val="00CB4669"/>
    <w:rsid w:val="00CB558B"/>
    <w:rsid w:val="00CB58DD"/>
    <w:rsid w:val="00CB5BF5"/>
    <w:rsid w:val="00CB695A"/>
    <w:rsid w:val="00CB76C2"/>
    <w:rsid w:val="00CB7A05"/>
    <w:rsid w:val="00CC0204"/>
    <w:rsid w:val="00CC035B"/>
    <w:rsid w:val="00CC0379"/>
    <w:rsid w:val="00CC0CA9"/>
    <w:rsid w:val="00CC1174"/>
    <w:rsid w:val="00CC129C"/>
    <w:rsid w:val="00CC1AD0"/>
    <w:rsid w:val="00CC1AD5"/>
    <w:rsid w:val="00CC1B35"/>
    <w:rsid w:val="00CC1F10"/>
    <w:rsid w:val="00CC2374"/>
    <w:rsid w:val="00CC268F"/>
    <w:rsid w:val="00CC2690"/>
    <w:rsid w:val="00CC2929"/>
    <w:rsid w:val="00CC2E33"/>
    <w:rsid w:val="00CC3330"/>
    <w:rsid w:val="00CC4797"/>
    <w:rsid w:val="00CC4DB7"/>
    <w:rsid w:val="00CC4FBD"/>
    <w:rsid w:val="00CC59D3"/>
    <w:rsid w:val="00CC5AC9"/>
    <w:rsid w:val="00CC6273"/>
    <w:rsid w:val="00CC6361"/>
    <w:rsid w:val="00CC6405"/>
    <w:rsid w:val="00CC67E0"/>
    <w:rsid w:val="00CC6925"/>
    <w:rsid w:val="00CC6A58"/>
    <w:rsid w:val="00CC6F57"/>
    <w:rsid w:val="00CC7325"/>
    <w:rsid w:val="00CC7533"/>
    <w:rsid w:val="00CC7C64"/>
    <w:rsid w:val="00CC7EEC"/>
    <w:rsid w:val="00CD013B"/>
    <w:rsid w:val="00CD02E9"/>
    <w:rsid w:val="00CD043B"/>
    <w:rsid w:val="00CD06D2"/>
    <w:rsid w:val="00CD0A97"/>
    <w:rsid w:val="00CD0DC2"/>
    <w:rsid w:val="00CD10E5"/>
    <w:rsid w:val="00CD1B25"/>
    <w:rsid w:val="00CD22CD"/>
    <w:rsid w:val="00CD2A9B"/>
    <w:rsid w:val="00CD3619"/>
    <w:rsid w:val="00CD3EE5"/>
    <w:rsid w:val="00CD4765"/>
    <w:rsid w:val="00CD4BBC"/>
    <w:rsid w:val="00CD4C7D"/>
    <w:rsid w:val="00CD539B"/>
    <w:rsid w:val="00CD54A4"/>
    <w:rsid w:val="00CD5987"/>
    <w:rsid w:val="00CD5A8F"/>
    <w:rsid w:val="00CD5D80"/>
    <w:rsid w:val="00CD622B"/>
    <w:rsid w:val="00CD6A0D"/>
    <w:rsid w:val="00CD7269"/>
    <w:rsid w:val="00CD76EE"/>
    <w:rsid w:val="00CD77DD"/>
    <w:rsid w:val="00CD7A24"/>
    <w:rsid w:val="00CE0272"/>
    <w:rsid w:val="00CE088A"/>
    <w:rsid w:val="00CE0E61"/>
    <w:rsid w:val="00CE13CB"/>
    <w:rsid w:val="00CE14AE"/>
    <w:rsid w:val="00CE15BF"/>
    <w:rsid w:val="00CE16AC"/>
    <w:rsid w:val="00CE1778"/>
    <w:rsid w:val="00CE1787"/>
    <w:rsid w:val="00CE18D3"/>
    <w:rsid w:val="00CE1FD8"/>
    <w:rsid w:val="00CE2A88"/>
    <w:rsid w:val="00CE36E3"/>
    <w:rsid w:val="00CE38DD"/>
    <w:rsid w:val="00CE429B"/>
    <w:rsid w:val="00CE4CEE"/>
    <w:rsid w:val="00CE55DC"/>
    <w:rsid w:val="00CE6059"/>
    <w:rsid w:val="00CE61D1"/>
    <w:rsid w:val="00CE6EF0"/>
    <w:rsid w:val="00CE6FF2"/>
    <w:rsid w:val="00CE7533"/>
    <w:rsid w:val="00CE78EC"/>
    <w:rsid w:val="00CE790C"/>
    <w:rsid w:val="00CE7DE0"/>
    <w:rsid w:val="00CF00BF"/>
    <w:rsid w:val="00CF12F3"/>
    <w:rsid w:val="00CF15DC"/>
    <w:rsid w:val="00CF246B"/>
    <w:rsid w:val="00CF2E8D"/>
    <w:rsid w:val="00CF3C9E"/>
    <w:rsid w:val="00CF46E8"/>
    <w:rsid w:val="00CF47B5"/>
    <w:rsid w:val="00CF4996"/>
    <w:rsid w:val="00CF512C"/>
    <w:rsid w:val="00CF53A0"/>
    <w:rsid w:val="00CF5BF5"/>
    <w:rsid w:val="00CF63E4"/>
    <w:rsid w:val="00CF683C"/>
    <w:rsid w:val="00CF6F22"/>
    <w:rsid w:val="00D0012A"/>
    <w:rsid w:val="00D0025D"/>
    <w:rsid w:val="00D0063A"/>
    <w:rsid w:val="00D006AC"/>
    <w:rsid w:val="00D006F7"/>
    <w:rsid w:val="00D0082C"/>
    <w:rsid w:val="00D011BB"/>
    <w:rsid w:val="00D01210"/>
    <w:rsid w:val="00D0149D"/>
    <w:rsid w:val="00D01622"/>
    <w:rsid w:val="00D01851"/>
    <w:rsid w:val="00D01AC7"/>
    <w:rsid w:val="00D0224D"/>
    <w:rsid w:val="00D0247C"/>
    <w:rsid w:val="00D024B5"/>
    <w:rsid w:val="00D024E7"/>
    <w:rsid w:val="00D033F7"/>
    <w:rsid w:val="00D03568"/>
    <w:rsid w:val="00D03619"/>
    <w:rsid w:val="00D03751"/>
    <w:rsid w:val="00D03778"/>
    <w:rsid w:val="00D0394A"/>
    <w:rsid w:val="00D03A96"/>
    <w:rsid w:val="00D04746"/>
    <w:rsid w:val="00D048E9"/>
    <w:rsid w:val="00D04AD2"/>
    <w:rsid w:val="00D0546A"/>
    <w:rsid w:val="00D059DB"/>
    <w:rsid w:val="00D06ADF"/>
    <w:rsid w:val="00D06FA1"/>
    <w:rsid w:val="00D071F6"/>
    <w:rsid w:val="00D0751A"/>
    <w:rsid w:val="00D076B1"/>
    <w:rsid w:val="00D07997"/>
    <w:rsid w:val="00D07C5D"/>
    <w:rsid w:val="00D07EED"/>
    <w:rsid w:val="00D1012A"/>
    <w:rsid w:val="00D112B2"/>
    <w:rsid w:val="00D139DE"/>
    <w:rsid w:val="00D14074"/>
    <w:rsid w:val="00D14460"/>
    <w:rsid w:val="00D148C4"/>
    <w:rsid w:val="00D148FA"/>
    <w:rsid w:val="00D1491C"/>
    <w:rsid w:val="00D14995"/>
    <w:rsid w:val="00D14B71"/>
    <w:rsid w:val="00D14F58"/>
    <w:rsid w:val="00D15748"/>
    <w:rsid w:val="00D15F43"/>
    <w:rsid w:val="00D168EC"/>
    <w:rsid w:val="00D16A09"/>
    <w:rsid w:val="00D16C83"/>
    <w:rsid w:val="00D17295"/>
    <w:rsid w:val="00D177B8"/>
    <w:rsid w:val="00D178DF"/>
    <w:rsid w:val="00D17CAB"/>
    <w:rsid w:val="00D20117"/>
    <w:rsid w:val="00D206DB"/>
    <w:rsid w:val="00D2077C"/>
    <w:rsid w:val="00D20D05"/>
    <w:rsid w:val="00D20D19"/>
    <w:rsid w:val="00D20EEB"/>
    <w:rsid w:val="00D2105B"/>
    <w:rsid w:val="00D218DF"/>
    <w:rsid w:val="00D21BBE"/>
    <w:rsid w:val="00D22171"/>
    <w:rsid w:val="00D22261"/>
    <w:rsid w:val="00D22778"/>
    <w:rsid w:val="00D22BCB"/>
    <w:rsid w:val="00D23192"/>
    <w:rsid w:val="00D23D2C"/>
    <w:rsid w:val="00D2414B"/>
    <w:rsid w:val="00D2676E"/>
    <w:rsid w:val="00D27339"/>
    <w:rsid w:val="00D273B6"/>
    <w:rsid w:val="00D306DB"/>
    <w:rsid w:val="00D31E24"/>
    <w:rsid w:val="00D32478"/>
    <w:rsid w:val="00D32C02"/>
    <w:rsid w:val="00D32C7A"/>
    <w:rsid w:val="00D33EDA"/>
    <w:rsid w:val="00D33F1E"/>
    <w:rsid w:val="00D340FF"/>
    <w:rsid w:val="00D341B2"/>
    <w:rsid w:val="00D34856"/>
    <w:rsid w:val="00D34B5C"/>
    <w:rsid w:val="00D34BEA"/>
    <w:rsid w:val="00D34D90"/>
    <w:rsid w:val="00D34E08"/>
    <w:rsid w:val="00D366A5"/>
    <w:rsid w:val="00D36703"/>
    <w:rsid w:val="00D36A42"/>
    <w:rsid w:val="00D36B31"/>
    <w:rsid w:val="00D3712F"/>
    <w:rsid w:val="00D37171"/>
    <w:rsid w:val="00D377FD"/>
    <w:rsid w:val="00D405AC"/>
    <w:rsid w:val="00D40F21"/>
    <w:rsid w:val="00D418C3"/>
    <w:rsid w:val="00D41FB5"/>
    <w:rsid w:val="00D42269"/>
    <w:rsid w:val="00D42389"/>
    <w:rsid w:val="00D424FD"/>
    <w:rsid w:val="00D4266F"/>
    <w:rsid w:val="00D44474"/>
    <w:rsid w:val="00D44701"/>
    <w:rsid w:val="00D44ADC"/>
    <w:rsid w:val="00D45CB1"/>
    <w:rsid w:val="00D466E0"/>
    <w:rsid w:val="00D467AA"/>
    <w:rsid w:val="00D46C03"/>
    <w:rsid w:val="00D46C59"/>
    <w:rsid w:val="00D47184"/>
    <w:rsid w:val="00D472F6"/>
    <w:rsid w:val="00D4783A"/>
    <w:rsid w:val="00D506A9"/>
    <w:rsid w:val="00D506F0"/>
    <w:rsid w:val="00D507E3"/>
    <w:rsid w:val="00D51182"/>
    <w:rsid w:val="00D517C7"/>
    <w:rsid w:val="00D52147"/>
    <w:rsid w:val="00D52941"/>
    <w:rsid w:val="00D52F0E"/>
    <w:rsid w:val="00D52FFE"/>
    <w:rsid w:val="00D54BBC"/>
    <w:rsid w:val="00D54F18"/>
    <w:rsid w:val="00D558A5"/>
    <w:rsid w:val="00D56D53"/>
    <w:rsid w:val="00D5728D"/>
    <w:rsid w:val="00D5735C"/>
    <w:rsid w:val="00D5779A"/>
    <w:rsid w:val="00D57A27"/>
    <w:rsid w:val="00D57D1F"/>
    <w:rsid w:val="00D57F9F"/>
    <w:rsid w:val="00D60393"/>
    <w:rsid w:val="00D6055F"/>
    <w:rsid w:val="00D61064"/>
    <w:rsid w:val="00D61687"/>
    <w:rsid w:val="00D619D6"/>
    <w:rsid w:val="00D638E8"/>
    <w:rsid w:val="00D64518"/>
    <w:rsid w:val="00D64BC0"/>
    <w:rsid w:val="00D64BDA"/>
    <w:rsid w:val="00D64E22"/>
    <w:rsid w:val="00D64F68"/>
    <w:rsid w:val="00D65338"/>
    <w:rsid w:val="00D656BA"/>
    <w:rsid w:val="00D65A55"/>
    <w:rsid w:val="00D67662"/>
    <w:rsid w:val="00D67721"/>
    <w:rsid w:val="00D7010C"/>
    <w:rsid w:val="00D70D30"/>
    <w:rsid w:val="00D7156C"/>
    <w:rsid w:val="00D71A6B"/>
    <w:rsid w:val="00D72EF1"/>
    <w:rsid w:val="00D731A2"/>
    <w:rsid w:val="00D73DBC"/>
    <w:rsid w:val="00D73FB2"/>
    <w:rsid w:val="00D742BE"/>
    <w:rsid w:val="00D74527"/>
    <w:rsid w:val="00D74736"/>
    <w:rsid w:val="00D74899"/>
    <w:rsid w:val="00D748FA"/>
    <w:rsid w:val="00D75229"/>
    <w:rsid w:val="00D755C9"/>
    <w:rsid w:val="00D766CD"/>
    <w:rsid w:val="00D76AA0"/>
    <w:rsid w:val="00D7738D"/>
    <w:rsid w:val="00D778BA"/>
    <w:rsid w:val="00D80729"/>
    <w:rsid w:val="00D80EF9"/>
    <w:rsid w:val="00D81269"/>
    <w:rsid w:val="00D81329"/>
    <w:rsid w:val="00D815A1"/>
    <w:rsid w:val="00D81F59"/>
    <w:rsid w:val="00D82801"/>
    <w:rsid w:val="00D82EBA"/>
    <w:rsid w:val="00D82FA7"/>
    <w:rsid w:val="00D83217"/>
    <w:rsid w:val="00D83362"/>
    <w:rsid w:val="00D83CFA"/>
    <w:rsid w:val="00D83D6F"/>
    <w:rsid w:val="00D83DCB"/>
    <w:rsid w:val="00D84519"/>
    <w:rsid w:val="00D84D75"/>
    <w:rsid w:val="00D854F6"/>
    <w:rsid w:val="00D8565E"/>
    <w:rsid w:val="00D86024"/>
    <w:rsid w:val="00D860C5"/>
    <w:rsid w:val="00D8658A"/>
    <w:rsid w:val="00D86DFD"/>
    <w:rsid w:val="00D86EA4"/>
    <w:rsid w:val="00D87146"/>
    <w:rsid w:val="00D87BB3"/>
    <w:rsid w:val="00D87BF7"/>
    <w:rsid w:val="00D87DD2"/>
    <w:rsid w:val="00D87E73"/>
    <w:rsid w:val="00D90087"/>
    <w:rsid w:val="00D900EA"/>
    <w:rsid w:val="00D90C4B"/>
    <w:rsid w:val="00D90D28"/>
    <w:rsid w:val="00D915A5"/>
    <w:rsid w:val="00D92150"/>
    <w:rsid w:val="00D92CB4"/>
    <w:rsid w:val="00D93406"/>
    <w:rsid w:val="00D9388F"/>
    <w:rsid w:val="00D93A82"/>
    <w:rsid w:val="00D93F67"/>
    <w:rsid w:val="00D94707"/>
    <w:rsid w:val="00D9479D"/>
    <w:rsid w:val="00D947A7"/>
    <w:rsid w:val="00D94871"/>
    <w:rsid w:val="00D950F8"/>
    <w:rsid w:val="00D9530C"/>
    <w:rsid w:val="00D9668F"/>
    <w:rsid w:val="00D969C1"/>
    <w:rsid w:val="00D969F1"/>
    <w:rsid w:val="00D96F76"/>
    <w:rsid w:val="00D97170"/>
    <w:rsid w:val="00D971A6"/>
    <w:rsid w:val="00D97493"/>
    <w:rsid w:val="00D97683"/>
    <w:rsid w:val="00DA029A"/>
    <w:rsid w:val="00DA04EA"/>
    <w:rsid w:val="00DA0B33"/>
    <w:rsid w:val="00DA11C2"/>
    <w:rsid w:val="00DA17B2"/>
    <w:rsid w:val="00DA1811"/>
    <w:rsid w:val="00DA1E22"/>
    <w:rsid w:val="00DA25FE"/>
    <w:rsid w:val="00DA269B"/>
    <w:rsid w:val="00DA3099"/>
    <w:rsid w:val="00DA3123"/>
    <w:rsid w:val="00DA3A9D"/>
    <w:rsid w:val="00DA491D"/>
    <w:rsid w:val="00DA4AEB"/>
    <w:rsid w:val="00DA5269"/>
    <w:rsid w:val="00DA5479"/>
    <w:rsid w:val="00DA54D6"/>
    <w:rsid w:val="00DA61C9"/>
    <w:rsid w:val="00DA660F"/>
    <w:rsid w:val="00DA7180"/>
    <w:rsid w:val="00DB07CE"/>
    <w:rsid w:val="00DB1A1C"/>
    <w:rsid w:val="00DB1E2F"/>
    <w:rsid w:val="00DB2DDC"/>
    <w:rsid w:val="00DB49B7"/>
    <w:rsid w:val="00DB4AA0"/>
    <w:rsid w:val="00DB5A91"/>
    <w:rsid w:val="00DB6318"/>
    <w:rsid w:val="00DB6BCE"/>
    <w:rsid w:val="00DB74D2"/>
    <w:rsid w:val="00DB753C"/>
    <w:rsid w:val="00DC0E33"/>
    <w:rsid w:val="00DC1B37"/>
    <w:rsid w:val="00DC28D0"/>
    <w:rsid w:val="00DC3041"/>
    <w:rsid w:val="00DC30B9"/>
    <w:rsid w:val="00DC3222"/>
    <w:rsid w:val="00DC359B"/>
    <w:rsid w:val="00DC3C11"/>
    <w:rsid w:val="00DC4931"/>
    <w:rsid w:val="00DC4DFD"/>
    <w:rsid w:val="00DC5AAF"/>
    <w:rsid w:val="00DC601F"/>
    <w:rsid w:val="00DC6826"/>
    <w:rsid w:val="00DC6A40"/>
    <w:rsid w:val="00DC6FE0"/>
    <w:rsid w:val="00DC7323"/>
    <w:rsid w:val="00DC733F"/>
    <w:rsid w:val="00DC73EF"/>
    <w:rsid w:val="00DC741C"/>
    <w:rsid w:val="00DC756B"/>
    <w:rsid w:val="00DC7596"/>
    <w:rsid w:val="00DD0429"/>
    <w:rsid w:val="00DD051E"/>
    <w:rsid w:val="00DD0C50"/>
    <w:rsid w:val="00DD0E47"/>
    <w:rsid w:val="00DD144B"/>
    <w:rsid w:val="00DD1473"/>
    <w:rsid w:val="00DD1C58"/>
    <w:rsid w:val="00DD2091"/>
    <w:rsid w:val="00DD2B41"/>
    <w:rsid w:val="00DD408A"/>
    <w:rsid w:val="00DD45A0"/>
    <w:rsid w:val="00DD48A2"/>
    <w:rsid w:val="00DD4E6D"/>
    <w:rsid w:val="00DD513E"/>
    <w:rsid w:val="00DD53D9"/>
    <w:rsid w:val="00DD57F1"/>
    <w:rsid w:val="00DD5B53"/>
    <w:rsid w:val="00DD5C85"/>
    <w:rsid w:val="00DD63A6"/>
    <w:rsid w:val="00DD6CDD"/>
    <w:rsid w:val="00DD6EB7"/>
    <w:rsid w:val="00DD7194"/>
    <w:rsid w:val="00DD7225"/>
    <w:rsid w:val="00DD776E"/>
    <w:rsid w:val="00DD77AE"/>
    <w:rsid w:val="00DD7E89"/>
    <w:rsid w:val="00DD7F4C"/>
    <w:rsid w:val="00DE0860"/>
    <w:rsid w:val="00DE0C9C"/>
    <w:rsid w:val="00DE0E2F"/>
    <w:rsid w:val="00DE12EC"/>
    <w:rsid w:val="00DE1787"/>
    <w:rsid w:val="00DE18BB"/>
    <w:rsid w:val="00DE1D54"/>
    <w:rsid w:val="00DE200B"/>
    <w:rsid w:val="00DE218D"/>
    <w:rsid w:val="00DE2878"/>
    <w:rsid w:val="00DE2C2E"/>
    <w:rsid w:val="00DE2EDC"/>
    <w:rsid w:val="00DE3503"/>
    <w:rsid w:val="00DE3934"/>
    <w:rsid w:val="00DE3E3F"/>
    <w:rsid w:val="00DE45A6"/>
    <w:rsid w:val="00DE45AC"/>
    <w:rsid w:val="00DE4673"/>
    <w:rsid w:val="00DE4779"/>
    <w:rsid w:val="00DE4A2C"/>
    <w:rsid w:val="00DE4F5D"/>
    <w:rsid w:val="00DE500C"/>
    <w:rsid w:val="00DE551D"/>
    <w:rsid w:val="00DE5D18"/>
    <w:rsid w:val="00DE63DE"/>
    <w:rsid w:val="00DE68B1"/>
    <w:rsid w:val="00DE6C69"/>
    <w:rsid w:val="00DE776A"/>
    <w:rsid w:val="00DE7FAD"/>
    <w:rsid w:val="00DF033A"/>
    <w:rsid w:val="00DF041E"/>
    <w:rsid w:val="00DF0791"/>
    <w:rsid w:val="00DF08A8"/>
    <w:rsid w:val="00DF0BA1"/>
    <w:rsid w:val="00DF0F72"/>
    <w:rsid w:val="00DF1375"/>
    <w:rsid w:val="00DF1ABE"/>
    <w:rsid w:val="00DF1FFF"/>
    <w:rsid w:val="00DF2454"/>
    <w:rsid w:val="00DF29A5"/>
    <w:rsid w:val="00DF3171"/>
    <w:rsid w:val="00DF3CE7"/>
    <w:rsid w:val="00DF46ED"/>
    <w:rsid w:val="00DF4813"/>
    <w:rsid w:val="00DF48C5"/>
    <w:rsid w:val="00DF4E0F"/>
    <w:rsid w:val="00DF4FE2"/>
    <w:rsid w:val="00DF515A"/>
    <w:rsid w:val="00DF6056"/>
    <w:rsid w:val="00DF66C2"/>
    <w:rsid w:val="00DF6997"/>
    <w:rsid w:val="00DF7F25"/>
    <w:rsid w:val="00E000B4"/>
    <w:rsid w:val="00E00D14"/>
    <w:rsid w:val="00E0206C"/>
    <w:rsid w:val="00E03088"/>
    <w:rsid w:val="00E03FE9"/>
    <w:rsid w:val="00E04567"/>
    <w:rsid w:val="00E04A57"/>
    <w:rsid w:val="00E05CC5"/>
    <w:rsid w:val="00E06EBB"/>
    <w:rsid w:val="00E075BF"/>
    <w:rsid w:val="00E07E11"/>
    <w:rsid w:val="00E07F10"/>
    <w:rsid w:val="00E10192"/>
    <w:rsid w:val="00E10246"/>
    <w:rsid w:val="00E1028F"/>
    <w:rsid w:val="00E109C0"/>
    <w:rsid w:val="00E10E83"/>
    <w:rsid w:val="00E114DB"/>
    <w:rsid w:val="00E11817"/>
    <w:rsid w:val="00E119D9"/>
    <w:rsid w:val="00E11CD1"/>
    <w:rsid w:val="00E11F55"/>
    <w:rsid w:val="00E11FA7"/>
    <w:rsid w:val="00E12444"/>
    <w:rsid w:val="00E13E32"/>
    <w:rsid w:val="00E142B7"/>
    <w:rsid w:val="00E14795"/>
    <w:rsid w:val="00E1562A"/>
    <w:rsid w:val="00E15787"/>
    <w:rsid w:val="00E1588A"/>
    <w:rsid w:val="00E159DD"/>
    <w:rsid w:val="00E16167"/>
    <w:rsid w:val="00E162C9"/>
    <w:rsid w:val="00E20023"/>
    <w:rsid w:val="00E20241"/>
    <w:rsid w:val="00E20F42"/>
    <w:rsid w:val="00E20FC7"/>
    <w:rsid w:val="00E2156C"/>
    <w:rsid w:val="00E21958"/>
    <w:rsid w:val="00E22CD9"/>
    <w:rsid w:val="00E23638"/>
    <w:rsid w:val="00E23779"/>
    <w:rsid w:val="00E2384B"/>
    <w:rsid w:val="00E242F8"/>
    <w:rsid w:val="00E248B8"/>
    <w:rsid w:val="00E249B5"/>
    <w:rsid w:val="00E24AD0"/>
    <w:rsid w:val="00E24FDB"/>
    <w:rsid w:val="00E254DD"/>
    <w:rsid w:val="00E256C3"/>
    <w:rsid w:val="00E258E3"/>
    <w:rsid w:val="00E2644E"/>
    <w:rsid w:val="00E268F6"/>
    <w:rsid w:val="00E26975"/>
    <w:rsid w:val="00E26F89"/>
    <w:rsid w:val="00E27684"/>
    <w:rsid w:val="00E3009A"/>
    <w:rsid w:val="00E305FF"/>
    <w:rsid w:val="00E30F12"/>
    <w:rsid w:val="00E31A89"/>
    <w:rsid w:val="00E31B08"/>
    <w:rsid w:val="00E32099"/>
    <w:rsid w:val="00E3230D"/>
    <w:rsid w:val="00E32BC9"/>
    <w:rsid w:val="00E33673"/>
    <w:rsid w:val="00E33ECF"/>
    <w:rsid w:val="00E34210"/>
    <w:rsid w:val="00E3430A"/>
    <w:rsid w:val="00E3476D"/>
    <w:rsid w:val="00E36307"/>
    <w:rsid w:val="00E3636E"/>
    <w:rsid w:val="00E3658A"/>
    <w:rsid w:val="00E36628"/>
    <w:rsid w:val="00E36656"/>
    <w:rsid w:val="00E36AB6"/>
    <w:rsid w:val="00E36E10"/>
    <w:rsid w:val="00E37109"/>
    <w:rsid w:val="00E37B2F"/>
    <w:rsid w:val="00E37BDB"/>
    <w:rsid w:val="00E404D1"/>
    <w:rsid w:val="00E405CC"/>
    <w:rsid w:val="00E4066D"/>
    <w:rsid w:val="00E406E8"/>
    <w:rsid w:val="00E40B63"/>
    <w:rsid w:val="00E411C5"/>
    <w:rsid w:val="00E41329"/>
    <w:rsid w:val="00E4245F"/>
    <w:rsid w:val="00E42E19"/>
    <w:rsid w:val="00E43BA9"/>
    <w:rsid w:val="00E43D67"/>
    <w:rsid w:val="00E43EF3"/>
    <w:rsid w:val="00E43FCE"/>
    <w:rsid w:val="00E44228"/>
    <w:rsid w:val="00E44A60"/>
    <w:rsid w:val="00E469FB"/>
    <w:rsid w:val="00E47466"/>
    <w:rsid w:val="00E47929"/>
    <w:rsid w:val="00E47BE6"/>
    <w:rsid w:val="00E50D6D"/>
    <w:rsid w:val="00E515A7"/>
    <w:rsid w:val="00E520CA"/>
    <w:rsid w:val="00E52D81"/>
    <w:rsid w:val="00E52FD5"/>
    <w:rsid w:val="00E530F7"/>
    <w:rsid w:val="00E53581"/>
    <w:rsid w:val="00E54605"/>
    <w:rsid w:val="00E54F97"/>
    <w:rsid w:val="00E55013"/>
    <w:rsid w:val="00E55653"/>
    <w:rsid w:val="00E55938"/>
    <w:rsid w:val="00E5613D"/>
    <w:rsid w:val="00E567BF"/>
    <w:rsid w:val="00E56E85"/>
    <w:rsid w:val="00E57D0B"/>
    <w:rsid w:val="00E60557"/>
    <w:rsid w:val="00E607B0"/>
    <w:rsid w:val="00E62940"/>
    <w:rsid w:val="00E62952"/>
    <w:rsid w:val="00E64402"/>
    <w:rsid w:val="00E64551"/>
    <w:rsid w:val="00E649E6"/>
    <w:rsid w:val="00E64A88"/>
    <w:rsid w:val="00E6617E"/>
    <w:rsid w:val="00E6679D"/>
    <w:rsid w:val="00E668FA"/>
    <w:rsid w:val="00E66A43"/>
    <w:rsid w:val="00E673E2"/>
    <w:rsid w:val="00E679CE"/>
    <w:rsid w:val="00E67A16"/>
    <w:rsid w:val="00E706C3"/>
    <w:rsid w:val="00E70B40"/>
    <w:rsid w:val="00E70E24"/>
    <w:rsid w:val="00E70F87"/>
    <w:rsid w:val="00E710FB"/>
    <w:rsid w:val="00E715E3"/>
    <w:rsid w:val="00E7199A"/>
    <w:rsid w:val="00E72DC1"/>
    <w:rsid w:val="00E7426C"/>
    <w:rsid w:val="00E759D6"/>
    <w:rsid w:val="00E75D92"/>
    <w:rsid w:val="00E76149"/>
    <w:rsid w:val="00E77469"/>
    <w:rsid w:val="00E80162"/>
    <w:rsid w:val="00E806E2"/>
    <w:rsid w:val="00E807B7"/>
    <w:rsid w:val="00E810C5"/>
    <w:rsid w:val="00E8110F"/>
    <w:rsid w:val="00E817E5"/>
    <w:rsid w:val="00E81AA7"/>
    <w:rsid w:val="00E81DFB"/>
    <w:rsid w:val="00E837A1"/>
    <w:rsid w:val="00E840ED"/>
    <w:rsid w:val="00E85229"/>
    <w:rsid w:val="00E85B4F"/>
    <w:rsid w:val="00E85DF3"/>
    <w:rsid w:val="00E86858"/>
    <w:rsid w:val="00E8688C"/>
    <w:rsid w:val="00E87264"/>
    <w:rsid w:val="00E90534"/>
    <w:rsid w:val="00E909A3"/>
    <w:rsid w:val="00E91259"/>
    <w:rsid w:val="00E912D5"/>
    <w:rsid w:val="00E923B6"/>
    <w:rsid w:val="00E92757"/>
    <w:rsid w:val="00E9280D"/>
    <w:rsid w:val="00E92949"/>
    <w:rsid w:val="00E92C5D"/>
    <w:rsid w:val="00E9336D"/>
    <w:rsid w:val="00E93A96"/>
    <w:rsid w:val="00E9457E"/>
    <w:rsid w:val="00E9468B"/>
    <w:rsid w:val="00E95109"/>
    <w:rsid w:val="00E962C4"/>
    <w:rsid w:val="00E972AC"/>
    <w:rsid w:val="00E97523"/>
    <w:rsid w:val="00E97E2D"/>
    <w:rsid w:val="00EA0AFD"/>
    <w:rsid w:val="00EA0DE8"/>
    <w:rsid w:val="00EA1092"/>
    <w:rsid w:val="00EA17A2"/>
    <w:rsid w:val="00EA1C58"/>
    <w:rsid w:val="00EA1E29"/>
    <w:rsid w:val="00EA2978"/>
    <w:rsid w:val="00EA3173"/>
    <w:rsid w:val="00EA3B5E"/>
    <w:rsid w:val="00EA40E2"/>
    <w:rsid w:val="00EA43E9"/>
    <w:rsid w:val="00EA487D"/>
    <w:rsid w:val="00EA61C5"/>
    <w:rsid w:val="00EA68D4"/>
    <w:rsid w:val="00EA7024"/>
    <w:rsid w:val="00EA77E0"/>
    <w:rsid w:val="00EA78B2"/>
    <w:rsid w:val="00EA79D1"/>
    <w:rsid w:val="00EB06C5"/>
    <w:rsid w:val="00EB11C7"/>
    <w:rsid w:val="00EB136D"/>
    <w:rsid w:val="00EB1721"/>
    <w:rsid w:val="00EB1F2D"/>
    <w:rsid w:val="00EB3766"/>
    <w:rsid w:val="00EB3EFD"/>
    <w:rsid w:val="00EB4A70"/>
    <w:rsid w:val="00EB4DF3"/>
    <w:rsid w:val="00EB5A45"/>
    <w:rsid w:val="00EB5C7D"/>
    <w:rsid w:val="00EB5F82"/>
    <w:rsid w:val="00EB6A5D"/>
    <w:rsid w:val="00EB7940"/>
    <w:rsid w:val="00EC0015"/>
    <w:rsid w:val="00EC01A7"/>
    <w:rsid w:val="00EC0E25"/>
    <w:rsid w:val="00EC0ED8"/>
    <w:rsid w:val="00EC0EF6"/>
    <w:rsid w:val="00EC13C6"/>
    <w:rsid w:val="00EC1907"/>
    <w:rsid w:val="00EC218A"/>
    <w:rsid w:val="00EC23D6"/>
    <w:rsid w:val="00EC291F"/>
    <w:rsid w:val="00EC2C2A"/>
    <w:rsid w:val="00EC2E3E"/>
    <w:rsid w:val="00EC3F7D"/>
    <w:rsid w:val="00EC406F"/>
    <w:rsid w:val="00EC40BF"/>
    <w:rsid w:val="00EC4446"/>
    <w:rsid w:val="00EC44D6"/>
    <w:rsid w:val="00EC510A"/>
    <w:rsid w:val="00EC579A"/>
    <w:rsid w:val="00EC585A"/>
    <w:rsid w:val="00EC70D8"/>
    <w:rsid w:val="00ED034C"/>
    <w:rsid w:val="00ED0402"/>
    <w:rsid w:val="00ED0845"/>
    <w:rsid w:val="00ED09D3"/>
    <w:rsid w:val="00ED0B53"/>
    <w:rsid w:val="00ED147A"/>
    <w:rsid w:val="00ED17C7"/>
    <w:rsid w:val="00ED23AC"/>
    <w:rsid w:val="00ED2ACC"/>
    <w:rsid w:val="00ED2B76"/>
    <w:rsid w:val="00ED2ED5"/>
    <w:rsid w:val="00ED30C8"/>
    <w:rsid w:val="00ED37F3"/>
    <w:rsid w:val="00ED3A4D"/>
    <w:rsid w:val="00ED3DD2"/>
    <w:rsid w:val="00ED3DD6"/>
    <w:rsid w:val="00ED3FCD"/>
    <w:rsid w:val="00ED43BF"/>
    <w:rsid w:val="00ED5EA6"/>
    <w:rsid w:val="00ED632D"/>
    <w:rsid w:val="00ED709E"/>
    <w:rsid w:val="00ED7158"/>
    <w:rsid w:val="00ED7A08"/>
    <w:rsid w:val="00ED7AB4"/>
    <w:rsid w:val="00ED7D3D"/>
    <w:rsid w:val="00EE075A"/>
    <w:rsid w:val="00EE115B"/>
    <w:rsid w:val="00EE1163"/>
    <w:rsid w:val="00EE1E8B"/>
    <w:rsid w:val="00EE1FE3"/>
    <w:rsid w:val="00EE29C2"/>
    <w:rsid w:val="00EE2B5D"/>
    <w:rsid w:val="00EE2EC4"/>
    <w:rsid w:val="00EE30C0"/>
    <w:rsid w:val="00EE30D1"/>
    <w:rsid w:val="00EE3250"/>
    <w:rsid w:val="00EE32FF"/>
    <w:rsid w:val="00EE4080"/>
    <w:rsid w:val="00EE5191"/>
    <w:rsid w:val="00EE55C5"/>
    <w:rsid w:val="00EE5A24"/>
    <w:rsid w:val="00EE614E"/>
    <w:rsid w:val="00EE6348"/>
    <w:rsid w:val="00EE6807"/>
    <w:rsid w:val="00EE73F3"/>
    <w:rsid w:val="00EE7931"/>
    <w:rsid w:val="00EF0034"/>
    <w:rsid w:val="00EF0767"/>
    <w:rsid w:val="00EF10E1"/>
    <w:rsid w:val="00EF11C5"/>
    <w:rsid w:val="00EF1580"/>
    <w:rsid w:val="00EF1712"/>
    <w:rsid w:val="00EF19DF"/>
    <w:rsid w:val="00EF1AC6"/>
    <w:rsid w:val="00EF1D4C"/>
    <w:rsid w:val="00EF1ED2"/>
    <w:rsid w:val="00EF26C6"/>
    <w:rsid w:val="00EF28D9"/>
    <w:rsid w:val="00EF2DDD"/>
    <w:rsid w:val="00EF2FF5"/>
    <w:rsid w:val="00EF38E6"/>
    <w:rsid w:val="00EF421F"/>
    <w:rsid w:val="00EF5443"/>
    <w:rsid w:val="00EF554A"/>
    <w:rsid w:val="00EF568D"/>
    <w:rsid w:val="00EF5779"/>
    <w:rsid w:val="00EF5B82"/>
    <w:rsid w:val="00EF5BDD"/>
    <w:rsid w:val="00EF6AC0"/>
    <w:rsid w:val="00EF721A"/>
    <w:rsid w:val="00EF7399"/>
    <w:rsid w:val="00EF77F2"/>
    <w:rsid w:val="00EF7C44"/>
    <w:rsid w:val="00EF7D14"/>
    <w:rsid w:val="00EF7D92"/>
    <w:rsid w:val="00F000F6"/>
    <w:rsid w:val="00F00311"/>
    <w:rsid w:val="00F004CB"/>
    <w:rsid w:val="00F011BD"/>
    <w:rsid w:val="00F017BE"/>
    <w:rsid w:val="00F01EF5"/>
    <w:rsid w:val="00F02377"/>
    <w:rsid w:val="00F02FDB"/>
    <w:rsid w:val="00F03643"/>
    <w:rsid w:val="00F0453E"/>
    <w:rsid w:val="00F04AA4"/>
    <w:rsid w:val="00F0575A"/>
    <w:rsid w:val="00F05792"/>
    <w:rsid w:val="00F06178"/>
    <w:rsid w:val="00F06910"/>
    <w:rsid w:val="00F06AF0"/>
    <w:rsid w:val="00F07187"/>
    <w:rsid w:val="00F072DE"/>
    <w:rsid w:val="00F07B22"/>
    <w:rsid w:val="00F1075D"/>
    <w:rsid w:val="00F1092A"/>
    <w:rsid w:val="00F10CEE"/>
    <w:rsid w:val="00F1116B"/>
    <w:rsid w:val="00F11415"/>
    <w:rsid w:val="00F11725"/>
    <w:rsid w:val="00F1183C"/>
    <w:rsid w:val="00F12045"/>
    <w:rsid w:val="00F123AD"/>
    <w:rsid w:val="00F12448"/>
    <w:rsid w:val="00F12CAB"/>
    <w:rsid w:val="00F1382D"/>
    <w:rsid w:val="00F13E4A"/>
    <w:rsid w:val="00F1558C"/>
    <w:rsid w:val="00F15A78"/>
    <w:rsid w:val="00F164F7"/>
    <w:rsid w:val="00F1660B"/>
    <w:rsid w:val="00F1677E"/>
    <w:rsid w:val="00F17774"/>
    <w:rsid w:val="00F17BDD"/>
    <w:rsid w:val="00F20275"/>
    <w:rsid w:val="00F209CB"/>
    <w:rsid w:val="00F20F5B"/>
    <w:rsid w:val="00F20F84"/>
    <w:rsid w:val="00F216AD"/>
    <w:rsid w:val="00F21A64"/>
    <w:rsid w:val="00F21CA3"/>
    <w:rsid w:val="00F21DB3"/>
    <w:rsid w:val="00F226F5"/>
    <w:rsid w:val="00F22DDA"/>
    <w:rsid w:val="00F22E55"/>
    <w:rsid w:val="00F22F54"/>
    <w:rsid w:val="00F23A55"/>
    <w:rsid w:val="00F23E41"/>
    <w:rsid w:val="00F24FB1"/>
    <w:rsid w:val="00F25D7E"/>
    <w:rsid w:val="00F26084"/>
    <w:rsid w:val="00F27288"/>
    <w:rsid w:val="00F27499"/>
    <w:rsid w:val="00F27565"/>
    <w:rsid w:val="00F27720"/>
    <w:rsid w:val="00F27960"/>
    <w:rsid w:val="00F3008C"/>
    <w:rsid w:val="00F30280"/>
    <w:rsid w:val="00F305ED"/>
    <w:rsid w:val="00F30BCA"/>
    <w:rsid w:val="00F31CEC"/>
    <w:rsid w:val="00F32AC3"/>
    <w:rsid w:val="00F32E7F"/>
    <w:rsid w:val="00F3317F"/>
    <w:rsid w:val="00F33343"/>
    <w:rsid w:val="00F336A5"/>
    <w:rsid w:val="00F33F1D"/>
    <w:rsid w:val="00F34136"/>
    <w:rsid w:val="00F35085"/>
    <w:rsid w:val="00F35E87"/>
    <w:rsid w:val="00F3642C"/>
    <w:rsid w:val="00F36574"/>
    <w:rsid w:val="00F36CE4"/>
    <w:rsid w:val="00F4088C"/>
    <w:rsid w:val="00F40C88"/>
    <w:rsid w:val="00F40CE4"/>
    <w:rsid w:val="00F40FD3"/>
    <w:rsid w:val="00F41841"/>
    <w:rsid w:val="00F419BC"/>
    <w:rsid w:val="00F4220F"/>
    <w:rsid w:val="00F422CA"/>
    <w:rsid w:val="00F42713"/>
    <w:rsid w:val="00F42C1C"/>
    <w:rsid w:val="00F42C3F"/>
    <w:rsid w:val="00F43640"/>
    <w:rsid w:val="00F438E2"/>
    <w:rsid w:val="00F43CBD"/>
    <w:rsid w:val="00F43DA6"/>
    <w:rsid w:val="00F43EA8"/>
    <w:rsid w:val="00F44363"/>
    <w:rsid w:val="00F44F17"/>
    <w:rsid w:val="00F45811"/>
    <w:rsid w:val="00F45B5D"/>
    <w:rsid w:val="00F45D2C"/>
    <w:rsid w:val="00F45DFF"/>
    <w:rsid w:val="00F465F5"/>
    <w:rsid w:val="00F466E7"/>
    <w:rsid w:val="00F46A5E"/>
    <w:rsid w:val="00F46E4E"/>
    <w:rsid w:val="00F47707"/>
    <w:rsid w:val="00F5035F"/>
    <w:rsid w:val="00F50AA3"/>
    <w:rsid w:val="00F5120A"/>
    <w:rsid w:val="00F5142D"/>
    <w:rsid w:val="00F5192E"/>
    <w:rsid w:val="00F51F0A"/>
    <w:rsid w:val="00F5216C"/>
    <w:rsid w:val="00F52583"/>
    <w:rsid w:val="00F5261B"/>
    <w:rsid w:val="00F52FD0"/>
    <w:rsid w:val="00F532AB"/>
    <w:rsid w:val="00F54379"/>
    <w:rsid w:val="00F54B1F"/>
    <w:rsid w:val="00F54FF7"/>
    <w:rsid w:val="00F55559"/>
    <w:rsid w:val="00F55592"/>
    <w:rsid w:val="00F55658"/>
    <w:rsid w:val="00F556B4"/>
    <w:rsid w:val="00F55C32"/>
    <w:rsid w:val="00F56423"/>
    <w:rsid w:val="00F56CC5"/>
    <w:rsid w:val="00F57215"/>
    <w:rsid w:val="00F5740A"/>
    <w:rsid w:val="00F57D44"/>
    <w:rsid w:val="00F57FC9"/>
    <w:rsid w:val="00F6036D"/>
    <w:rsid w:val="00F6107A"/>
    <w:rsid w:val="00F62099"/>
    <w:rsid w:val="00F62218"/>
    <w:rsid w:val="00F62247"/>
    <w:rsid w:val="00F634BD"/>
    <w:rsid w:val="00F63521"/>
    <w:rsid w:val="00F63AB1"/>
    <w:rsid w:val="00F64041"/>
    <w:rsid w:val="00F644A0"/>
    <w:rsid w:val="00F65122"/>
    <w:rsid w:val="00F65AC4"/>
    <w:rsid w:val="00F66EFE"/>
    <w:rsid w:val="00F66F56"/>
    <w:rsid w:val="00F674C6"/>
    <w:rsid w:val="00F701E9"/>
    <w:rsid w:val="00F704A5"/>
    <w:rsid w:val="00F70A9F"/>
    <w:rsid w:val="00F70BF6"/>
    <w:rsid w:val="00F71744"/>
    <w:rsid w:val="00F71CB2"/>
    <w:rsid w:val="00F71F0C"/>
    <w:rsid w:val="00F72094"/>
    <w:rsid w:val="00F72CB9"/>
    <w:rsid w:val="00F72E27"/>
    <w:rsid w:val="00F732C4"/>
    <w:rsid w:val="00F74696"/>
    <w:rsid w:val="00F74AFD"/>
    <w:rsid w:val="00F75878"/>
    <w:rsid w:val="00F75AAB"/>
    <w:rsid w:val="00F763DF"/>
    <w:rsid w:val="00F76721"/>
    <w:rsid w:val="00F76CE9"/>
    <w:rsid w:val="00F77162"/>
    <w:rsid w:val="00F7797A"/>
    <w:rsid w:val="00F77EA3"/>
    <w:rsid w:val="00F809B4"/>
    <w:rsid w:val="00F80B27"/>
    <w:rsid w:val="00F80EDC"/>
    <w:rsid w:val="00F816B6"/>
    <w:rsid w:val="00F823D6"/>
    <w:rsid w:val="00F837C3"/>
    <w:rsid w:val="00F83B63"/>
    <w:rsid w:val="00F841C2"/>
    <w:rsid w:val="00F84580"/>
    <w:rsid w:val="00F84628"/>
    <w:rsid w:val="00F848EC"/>
    <w:rsid w:val="00F85432"/>
    <w:rsid w:val="00F85CCB"/>
    <w:rsid w:val="00F85F49"/>
    <w:rsid w:val="00F86413"/>
    <w:rsid w:val="00F86423"/>
    <w:rsid w:val="00F86569"/>
    <w:rsid w:val="00F86684"/>
    <w:rsid w:val="00F86A37"/>
    <w:rsid w:val="00F871F0"/>
    <w:rsid w:val="00F874DE"/>
    <w:rsid w:val="00F87D40"/>
    <w:rsid w:val="00F87F59"/>
    <w:rsid w:val="00F906B0"/>
    <w:rsid w:val="00F912BD"/>
    <w:rsid w:val="00F91C41"/>
    <w:rsid w:val="00F923D8"/>
    <w:rsid w:val="00F9281E"/>
    <w:rsid w:val="00F92ADA"/>
    <w:rsid w:val="00F92ECD"/>
    <w:rsid w:val="00F9338F"/>
    <w:rsid w:val="00F93BE8"/>
    <w:rsid w:val="00F941CA"/>
    <w:rsid w:val="00F942B4"/>
    <w:rsid w:val="00F95F53"/>
    <w:rsid w:val="00F970D4"/>
    <w:rsid w:val="00F974A0"/>
    <w:rsid w:val="00F97981"/>
    <w:rsid w:val="00F97E0C"/>
    <w:rsid w:val="00F97F6A"/>
    <w:rsid w:val="00F97F8C"/>
    <w:rsid w:val="00FA11E8"/>
    <w:rsid w:val="00FA1307"/>
    <w:rsid w:val="00FA16FC"/>
    <w:rsid w:val="00FA17EC"/>
    <w:rsid w:val="00FA1B60"/>
    <w:rsid w:val="00FA2161"/>
    <w:rsid w:val="00FA46D8"/>
    <w:rsid w:val="00FA47CE"/>
    <w:rsid w:val="00FA4825"/>
    <w:rsid w:val="00FA4DA6"/>
    <w:rsid w:val="00FA5193"/>
    <w:rsid w:val="00FA5311"/>
    <w:rsid w:val="00FA53EF"/>
    <w:rsid w:val="00FA5A5A"/>
    <w:rsid w:val="00FA5AF7"/>
    <w:rsid w:val="00FA6258"/>
    <w:rsid w:val="00FA6404"/>
    <w:rsid w:val="00FA65E7"/>
    <w:rsid w:val="00FA692E"/>
    <w:rsid w:val="00FA6BE6"/>
    <w:rsid w:val="00FA6C2B"/>
    <w:rsid w:val="00FA765E"/>
    <w:rsid w:val="00FA7B94"/>
    <w:rsid w:val="00FA7DBD"/>
    <w:rsid w:val="00FA7F0A"/>
    <w:rsid w:val="00FB007F"/>
    <w:rsid w:val="00FB1697"/>
    <w:rsid w:val="00FB16B4"/>
    <w:rsid w:val="00FB2F79"/>
    <w:rsid w:val="00FB3506"/>
    <w:rsid w:val="00FB35E4"/>
    <w:rsid w:val="00FB36F0"/>
    <w:rsid w:val="00FB3E99"/>
    <w:rsid w:val="00FB46B8"/>
    <w:rsid w:val="00FB4F08"/>
    <w:rsid w:val="00FB5485"/>
    <w:rsid w:val="00FB6094"/>
    <w:rsid w:val="00FB6E30"/>
    <w:rsid w:val="00FB7E21"/>
    <w:rsid w:val="00FC188A"/>
    <w:rsid w:val="00FC2F1F"/>
    <w:rsid w:val="00FC3030"/>
    <w:rsid w:val="00FC431A"/>
    <w:rsid w:val="00FC48DE"/>
    <w:rsid w:val="00FC4D21"/>
    <w:rsid w:val="00FC51F7"/>
    <w:rsid w:val="00FC54D7"/>
    <w:rsid w:val="00FC6196"/>
    <w:rsid w:val="00FC690F"/>
    <w:rsid w:val="00FC6B2D"/>
    <w:rsid w:val="00FC76F9"/>
    <w:rsid w:val="00FC7725"/>
    <w:rsid w:val="00FC7B85"/>
    <w:rsid w:val="00FD0230"/>
    <w:rsid w:val="00FD088F"/>
    <w:rsid w:val="00FD0D54"/>
    <w:rsid w:val="00FD0FF4"/>
    <w:rsid w:val="00FD10BB"/>
    <w:rsid w:val="00FD10ED"/>
    <w:rsid w:val="00FD11A3"/>
    <w:rsid w:val="00FD124E"/>
    <w:rsid w:val="00FD1731"/>
    <w:rsid w:val="00FD1AC5"/>
    <w:rsid w:val="00FD268E"/>
    <w:rsid w:val="00FD28A9"/>
    <w:rsid w:val="00FD33E6"/>
    <w:rsid w:val="00FD36C3"/>
    <w:rsid w:val="00FD3F69"/>
    <w:rsid w:val="00FD413C"/>
    <w:rsid w:val="00FD455D"/>
    <w:rsid w:val="00FD48DD"/>
    <w:rsid w:val="00FD57EA"/>
    <w:rsid w:val="00FD5AF7"/>
    <w:rsid w:val="00FD5AFA"/>
    <w:rsid w:val="00FD5C52"/>
    <w:rsid w:val="00FD61AF"/>
    <w:rsid w:val="00FD6364"/>
    <w:rsid w:val="00FD66B1"/>
    <w:rsid w:val="00FD6F3C"/>
    <w:rsid w:val="00FD7173"/>
    <w:rsid w:val="00FD7782"/>
    <w:rsid w:val="00FD7A28"/>
    <w:rsid w:val="00FD7B7F"/>
    <w:rsid w:val="00FE09E1"/>
    <w:rsid w:val="00FE0D72"/>
    <w:rsid w:val="00FE0F24"/>
    <w:rsid w:val="00FE108B"/>
    <w:rsid w:val="00FE144C"/>
    <w:rsid w:val="00FE1A92"/>
    <w:rsid w:val="00FE211B"/>
    <w:rsid w:val="00FE21C3"/>
    <w:rsid w:val="00FE2964"/>
    <w:rsid w:val="00FE2FE0"/>
    <w:rsid w:val="00FE31ED"/>
    <w:rsid w:val="00FE355D"/>
    <w:rsid w:val="00FE3A62"/>
    <w:rsid w:val="00FE3C76"/>
    <w:rsid w:val="00FE4717"/>
    <w:rsid w:val="00FE5EE7"/>
    <w:rsid w:val="00FE5F82"/>
    <w:rsid w:val="00FE6D19"/>
    <w:rsid w:val="00FE6DDA"/>
    <w:rsid w:val="00FE77C4"/>
    <w:rsid w:val="00FE77F9"/>
    <w:rsid w:val="00FE7912"/>
    <w:rsid w:val="00FE7AFD"/>
    <w:rsid w:val="00FF1105"/>
    <w:rsid w:val="00FF2027"/>
    <w:rsid w:val="00FF2E35"/>
    <w:rsid w:val="00FF3BF7"/>
    <w:rsid w:val="00FF4CF7"/>
    <w:rsid w:val="00FF591B"/>
    <w:rsid w:val="00FF6073"/>
    <w:rsid w:val="00FF65F0"/>
    <w:rsid w:val="00FF6654"/>
    <w:rsid w:val="00FF73F7"/>
    <w:rsid w:val="00FF76D2"/>
    <w:rsid w:val="00FF7E63"/>
    <w:rsid w:val="00FF7F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56A43B"/>
  <w15:docId w15:val="{394B87D2-FCF4-480F-9AF9-BEB9F1134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23BA"/>
    <w:pPr>
      <w:widowControl w:val="0"/>
      <w:jc w:val="both"/>
    </w:pPr>
  </w:style>
  <w:style w:type="paragraph" w:styleId="1">
    <w:name w:val="heading 1"/>
    <w:basedOn w:val="a"/>
    <w:link w:val="10"/>
    <w:uiPriority w:val="9"/>
    <w:qFormat/>
    <w:rsid w:val="00E673E2"/>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rsid w:val="006C58EC"/>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3370B"/>
    <w:rPr>
      <w:color w:val="0066FF"/>
      <w:u w:val="none"/>
    </w:rPr>
  </w:style>
  <w:style w:type="paragraph" w:styleId="a4">
    <w:name w:val="header"/>
    <w:basedOn w:val="a"/>
    <w:link w:val="a5"/>
    <w:uiPriority w:val="99"/>
    <w:unhideWhenUsed/>
    <w:rsid w:val="00D14F5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D14F58"/>
    <w:rPr>
      <w:sz w:val="18"/>
      <w:szCs w:val="18"/>
    </w:rPr>
  </w:style>
  <w:style w:type="paragraph" w:styleId="a6">
    <w:name w:val="footer"/>
    <w:basedOn w:val="a"/>
    <w:link w:val="a7"/>
    <w:uiPriority w:val="99"/>
    <w:unhideWhenUsed/>
    <w:rsid w:val="00D14F58"/>
    <w:pPr>
      <w:tabs>
        <w:tab w:val="center" w:pos="4153"/>
        <w:tab w:val="right" w:pos="8306"/>
      </w:tabs>
      <w:snapToGrid w:val="0"/>
      <w:jc w:val="left"/>
    </w:pPr>
    <w:rPr>
      <w:sz w:val="18"/>
      <w:szCs w:val="18"/>
    </w:rPr>
  </w:style>
  <w:style w:type="character" w:customStyle="1" w:styleId="a7">
    <w:name w:val="页脚 字符"/>
    <w:basedOn w:val="a0"/>
    <w:link w:val="a6"/>
    <w:uiPriority w:val="99"/>
    <w:rsid w:val="00D14F58"/>
    <w:rPr>
      <w:sz w:val="18"/>
      <w:szCs w:val="18"/>
    </w:rPr>
  </w:style>
  <w:style w:type="character" w:styleId="a8">
    <w:name w:val="line number"/>
    <w:basedOn w:val="a0"/>
    <w:uiPriority w:val="99"/>
    <w:semiHidden/>
    <w:unhideWhenUsed/>
    <w:rsid w:val="00C007D4"/>
  </w:style>
  <w:style w:type="paragraph" w:customStyle="1" w:styleId="Default">
    <w:name w:val="Default"/>
    <w:rsid w:val="009F506D"/>
    <w:pPr>
      <w:widowControl w:val="0"/>
      <w:autoSpaceDE w:val="0"/>
      <w:autoSpaceDN w:val="0"/>
      <w:adjustRightInd w:val="0"/>
    </w:pPr>
    <w:rPr>
      <w:rFonts w:ascii="Times New Roman" w:hAnsi="Times New Roman" w:cs="Times New Roman"/>
      <w:color w:val="000000"/>
      <w:kern w:val="0"/>
      <w:sz w:val="24"/>
      <w:szCs w:val="24"/>
    </w:rPr>
  </w:style>
  <w:style w:type="character" w:customStyle="1" w:styleId="10">
    <w:name w:val="标题 1 字符"/>
    <w:basedOn w:val="a0"/>
    <w:link w:val="1"/>
    <w:uiPriority w:val="9"/>
    <w:rsid w:val="00E673E2"/>
    <w:rPr>
      <w:rFonts w:ascii="宋体" w:eastAsia="宋体" w:hAnsi="宋体" w:cs="宋体"/>
      <w:b/>
      <w:bCs/>
      <w:kern w:val="36"/>
      <w:sz w:val="48"/>
      <w:szCs w:val="48"/>
    </w:rPr>
  </w:style>
  <w:style w:type="character" w:customStyle="1" w:styleId="apple-converted-space">
    <w:name w:val="apple-converted-space"/>
    <w:basedOn w:val="a0"/>
    <w:rsid w:val="00FB5485"/>
  </w:style>
  <w:style w:type="paragraph" w:styleId="a9">
    <w:name w:val="annotation text"/>
    <w:basedOn w:val="a"/>
    <w:link w:val="aa"/>
    <w:uiPriority w:val="99"/>
    <w:unhideWhenUsed/>
    <w:rsid w:val="005539D6"/>
    <w:rPr>
      <w:sz w:val="20"/>
      <w:szCs w:val="20"/>
    </w:rPr>
  </w:style>
  <w:style w:type="character" w:customStyle="1" w:styleId="aa">
    <w:name w:val="批注文字 字符"/>
    <w:basedOn w:val="a0"/>
    <w:link w:val="a9"/>
    <w:uiPriority w:val="99"/>
    <w:rsid w:val="005539D6"/>
    <w:rPr>
      <w:sz w:val="20"/>
      <w:szCs w:val="20"/>
    </w:rPr>
  </w:style>
  <w:style w:type="character" w:customStyle="1" w:styleId="skip">
    <w:name w:val="skip"/>
    <w:basedOn w:val="a0"/>
    <w:rsid w:val="005539D6"/>
  </w:style>
  <w:style w:type="character" w:customStyle="1" w:styleId="tgt">
    <w:name w:val="tgt"/>
    <w:rsid w:val="005539D6"/>
  </w:style>
  <w:style w:type="paragraph" w:styleId="ab">
    <w:name w:val="List Paragraph"/>
    <w:basedOn w:val="a"/>
    <w:uiPriority w:val="34"/>
    <w:qFormat/>
    <w:rsid w:val="00B848F2"/>
    <w:pPr>
      <w:ind w:firstLineChars="200" w:firstLine="420"/>
    </w:pPr>
  </w:style>
  <w:style w:type="paragraph" w:customStyle="1" w:styleId="EndNoteBibliography">
    <w:name w:val="EndNote Bibliography"/>
    <w:basedOn w:val="a"/>
    <w:link w:val="EndNoteBibliography0"/>
    <w:qFormat/>
    <w:rsid w:val="00B848F2"/>
    <w:pPr>
      <w:spacing w:line="480" w:lineRule="auto"/>
    </w:pPr>
    <w:rPr>
      <w:rFonts w:ascii="Times New Roman" w:eastAsia="等线" w:hAnsi="Times New Roman" w:cs="Times New Roman"/>
      <w:noProof/>
      <w:sz w:val="24"/>
    </w:rPr>
  </w:style>
  <w:style w:type="character" w:customStyle="1" w:styleId="EndNoteBibliography0">
    <w:name w:val="EndNote Bibliography 字符"/>
    <w:basedOn w:val="a0"/>
    <w:link w:val="EndNoteBibliography"/>
    <w:rsid w:val="00B848F2"/>
    <w:rPr>
      <w:rFonts w:ascii="Times New Roman" w:eastAsia="等线" w:hAnsi="Times New Roman" w:cs="Times New Roman"/>
      <w:noProof/>
      <w:sz w:val="24"/>
    </w:rPr>
  </w:style>
  <w:style w:type="paragraph" w:styleId="ac">
    <w:name w:val="Balloon Text"/>
    <w:basedOn w:val="a"/>
    <w:link w:val="ad"/>
    <w:uiPriority w:val="99"/>
    <w:semiHidden/>
    <w:unhideWhenUsed/>
    <w:rsid w:val="00727020"/>
    <w:rPr>
      <w:sz w:val="18"/>
      <w:szCs w:val="18"/>
    </w:rPr>
  </w:style>
  <w:style w:type="character" w:customStyle="1" w:styleId="ad">
    <w:name w:val="批注框文本 字符"/>
    <w:basedOn w:val="a0"/>
    <w:link w:val="ac"/>
    <w:uiPriority w:val="99"/>
    <w:semiHidden/>
    <w:rsid w:val="00727020"/>
    <w:rPr>
      <w:sz w:val="18"/>
      <w:szCs w:val="18"/>
    </w:rPr>
  </w:style>
  <w:style w:type="paragraph" w:styleId="ae">
    <w:name w:val="Revision"/>
    <w:hidden/>
    <w:uiPriority w:val="99"/>
    <w:semiHidden/>
    <w:rsid w:val="00531D54"/>
  </w:style>
  <w:style w:type="character" w:styleId="af">
    <w:name w:val="annotation reference"/>
    <w:basedOn w:val="a0"/>
    <w:uiPriority w:val="99"/>
    <w:semiHidden/>
    <w:unhideWhenUsed/>
    <w:rsid w:val="00684A76"/>
    <w:rPr>
      <w:sz w:val="21"/>
      <w:szCs w:val="21"/>
    </w:rPr>
  </w:style>
  <w:style w:type="paragraph" w:styleId="af0">
    <w:name w:val="annotation subject"/>
    <w:basedOn w:val="a9"/>
    <w:next w:val="a9"/>
    <w:link w:val="af1"/>
    <w:uiPriority w:val="99"/>
    <w:semiHidden/>
    <w:unhideWhenUsed/>
    <w:rsid w:val="00684A76"/>
    <w:pPr>
      <w:jc w:val="left"/>
    </w:pPr>
    <w:rPr>
      <w:b/>
      <w:bCs/>
      <w:sz w:val="21"/>
      <w:szCs w:val="22"/>
    </w:rPr>
  </w:style>
  <w:style w:type="character" w:customStyle="1" w:styleId="af1">
    <w:name w:val="批注主题 字符"/>
    <w:basedOn w:val="aa"/>
    <w:link w:val="af0"/>
    <w:uiPriority w:val="99"/>
    <w:semiHidden/>
    <w:rsid w:val="00684A76"/>
    <w:rPr>
      <w:b/>
      <w:bCs/>
      <w:sz w:val="20"/>
      <w:szCs w:val="20"/>
    </w:rPr>
  </w:style>
  <w:style w:type="paragraph" w:customStyle="1" w:styleId="ABSTRACTTITLE">
    <w:name w:val="ABSTRACT TITLE"/>
    <w:rsid w:val="004F1B3B"/>
    <w:pPr>
      <w:keepNext/>
      <w:keepLines/>
      <w:spacing w:after="120" w:line="320" w:lineRule="exact"/>
      <w:jc w:val="center"/>
    </w:pPr>
    <w:rPr>
      <w:rFonts w:ascii="Times" w:eastAsia="等线" w:hAnsi="Times" w:cs="Times New Roman"/>
      <w:b/>
      <w:noProof/>
      <w:kern w:val="0"/>
      <w:sz w:val="28"/>
      <w:szCs w:val="20"/>
      <w:lang w:val="en-GB" w:eastAsia="en-US"/>
    </w:rPr>
  </w:style>
  <w:style w:type="paragraph" w:styleId="af2">
    <w:name w:val="Date"/>
    <w:basedOn w:val="a"/>
    <w:next w:val="a"/>
    <w:link w:val="af3"/>
    <w:uiPriority w:val="99"/>
    <w:semiHidden/>
    <w:unhideWhenUsed/>
    <w:rsid w:val="000E4C69"/>
    <w:pPr>
      <w:ind w:leftChars="2500" w:left="100"/>
    </w:pPr>
  </w:style>
  <w:style w:type="character" w:customStyle="1" w:styleId="af3">
    <w:name w:val="日期 字符"/>
    <w:basedOn w:val="a0"/>
    <w:link w:val="af2"/>
    <w:uiPriority w:val="99"/>
    <w:semiHidden/>
    <w:rsid w:val="000E4C69"/>
  </w:style>
  <w:style w:type="character" w:styleId="af4">
    <w:name w:val="Strong"/>
    <w:basedOn w:val="a0"/>
    <w:uiPriority w:val="22"/>
    <w:qFormat/>
    <w:rsid w:val="00E679CE"/>
    <w:rPr>
      <w:b/>
      <w:bCs/>
    </w:rPr>
  </w:style>
  <w:style w:type="character" w:customStyle="1" w:styleId="20">
    <w:name w:val="标题 2 字符"/>
    <w:basedOn w:val="a0"/>
    <w:link w:val="2"/>
    <w:uiPriority w:val="9"/>
    <w:semiHidden/>
    <w:rsid w:val="006C58EC"/>
    <w:rPr>
      <w:rFonts w:asciiTheme="majorHAnsi" w:eastAsiaTheme="majorEastAsia" w:hAnsiTheme="majorHAnsi" w:cstheme="majorBidi"/>
      <w:color w:val="2E74B5" w:themeColor="accent1" w:themeShade="BF"/>
      <w:sz w:val="26"/>
      <w:szCs w:val="26"/>
    </w:rPr>
  </w:style>
  <w:style w:type="paragraph" w:customStyle="1" w:styleId="mb-0">
    <w:name w:val="mb-0"/>
    <w:basedOn w:val="a"/>
    <w:rsid w:val="00780156"/>
    <w:pPr>
      <w:widowControl/>
      <w:spacing w:before="100" w:beforeAutospacing="1" w:after="100" w:afterAutospacing="1"/>
      <w:jc w:val="left"/>
    </w:pPr>
    <w:rPr>
      <w:rFonts w:ascii="Times New Roman" w:eastAsia="Times New Roman" w:hAnsi="Times New Roman" w:cs="Times New Roman"/>
      <w:kern w:val="0"/>
      <w:sz w:val="24"/>
      <w:szCs w:val="24"/>
    </w:rPr>
  </w:style>
  <w:style w:type="character" w:customStyle="1" w:styleId="nowrap">
    <w:name w:val="nowrap"/>
    <w:basedOn w:val="a0"/>
    <w:rsid w:val="00780156"/>
  </w:style>
  <w:style w:type="paragraph" w:customStyle="1" w:styleId="small">
    <w:name w:val="small"/>
    <w:basedOn w:val="a"/>
    <w:rsid w:val="00780156"/>
    <w:pPr>
      <w:widowControl/>
      <w:spacing w:before="100" w:beforeAutospacing="1" w:after="100" w:afterAutospacing="1"/>
      <w:jc w:val="left"/>
    </w:pPr>
    <w:rPr>
      <w:rFonts w:ascii="Times New Roman" w:eastAsia="Times New Roman" w:hAnsi="Times New Roman" w:cs="Times New Roman"/>
      <w:kern w:val="0"/>
      <w:sz w:val="24"/>
      <w:szCs w:val="24"/>
    </w:rPr>
  </w:style>
  <w:style w:type="character" w:customStyle="1" w:styleId="wd-jnl-art-pub-date">
    <w:name w:val="wd-jnl-art-pub-date"/>
    <w:basedOn w:val="a0"/>
    <w:rsid w:val="00780156"/>
  </w:style>
  <w:style w:type="character" w:customStyle="1" w:styleId="wd-jnl-art-copyright">
    <w:name w:val="wd-jnl-art-copyright"/>
    <w:basedOn w:val="a0"/>
    <w:rsid w:val="00780156"/>
  </w:style>
  <w:style w:type="character" w:customStyle="1" w:styleId="wd-jnl-art-breadcrumb-title">
    <w:name w:val="wd-jnl-art-breadcrumb-title"/>
    <w:basedOn w:val="a0"/>
    <w:rsid w:val="00780156"/>
  </w:style>
  <w:style w:type="character" w:customStyle="1" w:styleId="wd-jnl-art-breadcrumb-vol">
    <w:name w:val="wd-jnl-art-breadcrumb-vol"/>
    <w:basedOn w:val="a0"/>
    <w:rsid w:val="00780156"/>
  </w:style>
  <w:style w:type="character" w:customStyle="1" w:styleId="wd-jnl-art-breadcrumb-issue">
    <w:name w:val="wd-jnl-art-breadcrumb-issue"/>
    <w:basedOn w:val="a0"/>
    <w:rsid w:val="00780156"/>
  </w:style>
  <w:style w:type="character" w:styleId="af5">
    <w:name w:val="Emphasis"/>
    <w:basedOn w:val="a0"/>
    <w:uiPriority w:val="20"/>
    <w:qFormat/>
    <w:rsid w:val="00780156"/>
    <w:rPr>
      <w:i/>
      <w:iCs/>
    </w:rPr>
  </w:style>
  <w:style w:type="paragraph" w:customStyle="1" w:styleId="EndNoteBibliographyTitle">
    <w:name w:val="EndNote Bibliography Title"/>
    <w:basedOn w:val="a"/>
    <w:link w:val="EndNoteBibliographyTitle0"/>
    <w:rsid w:val="00154460"/>
    <w:pPr>
      <w:jc w:val="center"/>
    </w:pPr>
    <w:rPr>
      <w:rFonts w:ascii="Times New Roman" w:eastAsia="等线" w:hAnsi="Times New Roman" w:cs="Times New Roman"/>
      <w:noProof/>
      <w:sz w:val="24"/>
    </w:rPr>
  </w:style>
  <w:style w:type="character" w:customStyle="1" w:styleId="EndNoteBibliographyTitle0">
    <w:name w:val="EndNote Bibliography Title 字符"/>
    <w:basedOn w:val="a0"/>
    <w:link w:val="EndNoteBibliographyTitle"/>
    <w:rsid w:val="00154460"/>
    <w:rPr>
      <w:rFonts w:ascii="Times New Roman" w:eastAsia="等线" w:hAnsi="Times New Roman" w:cs="Times New Roman"/>
      <w:noProof/>
      <w:sz w:val="24"/>
    </w:rPr>
  </w:style>
  <w:style w:type="character" w:styleId="af6">
    <w:name w:val="FollowedHyperlink"/>
    <w:basedOn w:val="a0"/>
    <w:uiPriority w:val="99"/>
    <w:semiHidden/>
    <w:unhideWhenUsed/>
    <w:rsid w:val="005D4BA2"/>
    <w:rPr>
      <w:color w:val="954F72" w:themeColor="followedHyperlink"/>
      <w:u w:val="single"/>
    </w:rPr>
  </w:style>
  <w:style w:type="paragraph" w:customStyle="1" w:styleId="label">
    <w:name w:val="label"/>
    <w:basedOn w:val="a"/>
    <w:rsid w:val="0064401D"/>
    <w:pPr>
      <w:widowControl/>
      <w:spacing w:before="100" w:beforeAutospacing="1" w:after="100" w:afterAutospacing="1"/>
      <w:jc w:val="left"/>
    </w:pPr>
    <w:rPr>
      <w:rFonts w:ascii="宋体" w:eastAsia="宋体" w:hAnsi="宋体" w:cs="宋体"/>
      <w:kern w:val="0"/>
      <w:sz w:val="24"/>
      <w:szCs w:val="24"/>
    </w:rPr>
  </w:style>
  <w:style w:type="paragraph" w:customStyle="1" w:styleId="kwmain">
    <w:name w:val="kw_main"/>
    <w:basedOn w:val="a"/>
    <w:rsid w:val="0064401D"/>
    <w:pPr>
      <w:widowControl/>
      <w:spacing w:before="100" w:beforeAutospacing="1" w:after="100" w:afterAutospacing="1"/>
      <w:jc w:val="left"/>
    </w:pPr>
    <w:rPr>
      <w:rFonts w:ascii="宋体" w:eastAsia="宋体" w:hAnsi="宋体" w:cs="宋体"/>
      <w:kern w:val="0"/>
      <w:sz w:val="24"/>
      <w:szCs w:val="24"/>
    </w:rPr>
  </w:style>
  <w:style w:type="character" w:customStyle="1" w:styleId="highwire-cite-metadata-pages">
    <w:name w:val="highwire-cite-metadata-pages"/>
    <w:basedOn w:val="a0"/>
    <w:rsid w:val="00AF2996"/>
  </w:style>
  <w:style w:type="character" w:customStyle="1" w:styleId="highwire-cite-metadata-doi">
    <w:name w:val="highwire-cite-metadata-doi"/>
    <w:basedOn w:val="a0"/>
    <w:rsid w:val="00AF2996"/>
  </w:style>
  <w:style w:type="character" w:customStyle="1" w:styleId="slug-doi">
    <w:name w:val="slug-doi"/>
    <w:basedOn w:val="a0"/>
    <w:rsid w:val="00163F5B"/>
  </w:style>
  <w:style w:type="character" w:customStyle="1" w:styleId="citation-doi">
    <w:name w:val="citation-doi"/>
    <w:basedOn w:val="a0"/>
    <w:rsid w:val="00163F5B"/>
  </w:style>
  <w:style w:type="character" w:customStyle="1" w:styleId="EndNoteBibliographyCar">
    <w:name w:val="EndNote Bibliography Car"/>
    <w:basedOn w:val="10"/>
    <w:rsid w:val="00EB5C7D"/>
    <w:rPr>
      <w:rFonts w:ascii="Times New Roman" w:eastAsiaTheme="majorEastAsia" w:hAnsi="Times New Roman" w:cs="Times New Roman"/>
      <w:b/>
      <w:bCs/>
      <w:noProof/>
      <w:color w:val="2E74B5" w:themeColor="accent1" w:themeShade="BF"/>
      <w:kern w:val="0"/>
      <w:sz w:val="24"/>
      <w:szCs w:val="3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41643">
      <w:bodyDiv w:val="1"/>
      <w:marLeft w:val="0"/>
      <w:marRight w:val="0"/>
      <w:marTop w:val="0"/>
      <w:marBottom w:val="0"/>
      <w:divBdr>
        <w:top w:val="none" w:sz="0" w:space="0" w:color="auto"/>
        <w:left w:val="none" w:sz="0" w:space="0" w:color="auto"/>
        <w:bottom w:val="none" w:sz="0" w:space="0" w:color="auto"/>
        <w:right w:val="none" w:sz="0" w:space="0" w:color="auto"/>
      </w:divBdr>
      <w:divsChild>
        <w:div w:id="1063720341">
          <w:marLeft w:val="0"/>
          <w:marRight w:val="0"/>
          <w:marTop w:val="0"/>
          <w:marBottom w:val="0"/>
          <w:divBdr>
            <w:top w:val="none" w:sz="0" w:space="0" w:color="auto"/>
            <w:left w:val="none" w:sz="0" w:space="0" w:color="auto"/>
            <w:bottom w:val="none" w:sz="0" w:space="0" w:color="auto"/>
            <w:right w:val="none" w:sz="0" w:space="0" w:color="auto"/>
          </w:divBdr>
        </w:div>
      </w:divsChild>
    </w:div>
    <w:div w:id="111870536">
      <w:bodyDiv w:val="1"/>
      <w:marLeft w:val="0"/>
      <w:marRight w:val="0"/>
      <w:marTop w:val="0"/>
      <w:marBottom w:val="0"/>
      <w:divBdr>
        <w:top w:val="none" w:sz="0" w:space="0" w:color="auto"/>
        <w:left w:val="none" w:sz="0" w:space="0" w:color="auto"/>
        <w:bottom w:val="none" w:sz="0" w:space="0" w:color="auto"/>
        <w:right w:val="none" w:sz="0" w:space="0" w:color="auto"/>
      </w:divBdr>
      <w:divsChild>
        <w:div w:id="1627589946">
          <w:marLeft w:val="0"/>
          <w:marRight w:val="0"/>
          <w:marTop w:val="0"/>
          <w:marBottom w:val="0"/>
          <w:divBdr>
            <w:top w:val="none" w:sz="0" w:space="0" w:color="auto"/>
            <w:left w:val="none" w:sz="0" w:space="0" w:color="auto"/>
            <w:bottom w:val="none" w:sz="0" w:space="0" w:color="auto"/>
            <w:right w:val="none" w:sz="0" w:space="0" w:color="auto"/>
          </w:divBdr>
        </w:div>
      </w:divsChild>
    </w:div>
    <w:div w:id="374156392">
      <w:bodyDiv w:val="1"/>
      <w:marLeft w:val="0"/>
      <w:marRight w:val="0"/>
      <w:marTop w:val="0"/>
      <w:marBottom w:val="0"/>
      <w:divBdr>
        <w:top w:val="none" w:sz="0" w:space="0" w:color="auto"/>
        <w:left w:val="none" w:sz="0" w:space="0" w:color="auto"/>
        <w:bottom w:val="none" w:sz="0" w:space="0" w:color="auto"/>
        <w:right w:val="none" w:sz="0" w:space="0" w:color="auto"/>
      </w:divBdr>
    </w:div>
    <w:div w:id="481773910">
      <w:bodyDiv w:val="1"/>
      <w:marLeft w:val="0"/>
      <w:marRight w:val="0"/>
      <w:marTop w:val="0"/>
      <w:marBottom w:val="0"/>
      <w:divBdr>
        <w:top w:val="none" w:sz="0" w:space="0" w:color="auto"/>
        <w:left w:val="none" w:sz="0" w:space="0" w:color="auto"/>
        <w:bottom w:val="none" w:sz="0" w:space="0" w:color="auto"/>
        <w:right w:val="none" w:sz="0" w:space="0" w:color="auto"/>
      </w:divBdr>
      <w:divsChild>
        <w:div w:id="877426170">
          <w:marLeft w:val="0"/>
          <w:marRight w:val="0"/>
          <w:marTop w:val="0"/>
          <w:marBottom w:val="0"/>
          <w:divBdr>
            <w:top w:val="none" w:sz="0" w:space="0" w:color="auto"/>
            <w:left w:val="none" w:sz="0" w:space="0" w:color="auto"/>
            <w:bottom w:val="none" w:sz="0" w:space="0" w:color="auto"/>
            <w:right w:val="none" w:sz="0" w:space="0" w:color="auto"/>
          </w:divBdr>
        </w:div>
      </w:divsChild>
    </w:div>
    <w:div w:id="511257778">
      <w:bodyDiv w:val="1"/>
      <w:marLeft w:val="0"/>
      <w:marRight w:val="0"/>
      <w:marTop w:val="0"/>
      <w:marBottom w:val="0"/>
      <w:divBdr>
        <w:top w:val="none" w:sz="0" w:space="0" w:color="auto"/>
        <w:left w:val="none" w:sz="0" w:space="0" w:color="auto"/>
        <w:bottom w:val="none" w:sz="0" w:space="0" w:color="auto"/>
        <w:right w:val="none" w:sz="0" w:space="0" w:color="auto"/>
      </w:divBdr>
    </w:div>
    <w:div w:id="540437548">
      <w:bodyDiv w:val="1"/>
      <w:marLeft w:val="0"/>
      <w:marRight w:val="0"/>
      <w:marTop w:val="0"/>
      <w:marBottom w:val="0"/>
      <w:divBdr>
        <w:top w:val="none" w:sz="0" w:space="0" w:color="auto"/>
        <w:left w:val="none" w:sz="0" w:space="0" w:color="auto"/>
        <w:bottom w:val="none" w:sz="0" w:space="0" w:color="auto"/>
        <w:right w:val="none" w:sz="0" w:space="0" w:color="auto"/>
      </w:divBdr>
      <w:divsChild>
        <w:div w:id="1706254567">
          <w:marLeft w:val="0"/>
          <w:marRight w:val="0"/>
          <w:marTop w:val="0"/>
          <w:marBottom w:val="0"/>
          <w:divBdr>
            <w:top w:val="none" w:sz="0" w:space="0" w:color="auto"/>
            <w:left w:val="none" w:sz="0" w:space="0" w:color="auto"/>
            <w:bottom w:val="none" w:sz="0" w:space="0" w:color="auto"/>
            <w:right w:val="none" w:sz="0" w:space="0" w:color="auto"/>
          </w:divBdr>
        </w:div>
      </w:divsChild>
    </w:div>
    <w:div w:id="654260638">
      <w:bodyDiv w:val="1"/>
      <w:marLeft w:val="0"/>
      <w:marRight w:val="0"/>
      <w:marTop w:val="0"/>
      <w:marBottom w:val="0"/>
      <w:divBdr>
        <w:top w:val="none" w:sz="0" w:space="0" w:color="auto"/>
        <w:left w:val="none" w:sz="0" w:space="0" w:color="auto"/>
        <w:bottom w:val="none" w:sz="0" w:space="0" w:color="auto"/>
        <w:right w:val="none" w:sz="0" w:space="0" w:color="auto"/>
      </w:divBdr>
    </w:div>
    <w:div w:id="669598033">
      <w:bodyDiv w:val="1"/>
      <w:marLeft w:val="0"/>
      <w:marRight w:val="0"/>
      <w:marTop w:val="0"/>
      <w:marBottom w:val="0"/>
      <w:divBdr>
        <w:top w:val="none" w:sz="0" w:space="0" w:color="auto"/>
        <w:left w:val="none" w:sz="0" w:space="0" w:color="auto"/>
        <w:bottom w:val="none" w:sz="0" w:space="0" w:color="auto"/>
        <w:right w:val="none" w:sz="0" w:space="0" w:color="auto"/>
      </w:divBdr>
      <w:divsChild>
        <w:div w:id="164631201">
          <w:marLeft w:val="0"/>
          <w:marRight w:val="0"/>
          <w:marTop w:val="0"/>
          <w:marBottom w:val="0"/>
          <w:divBdr>
            <w:top w:val="none" w:sz="0" w:space="0" w:color="auto"/>
            <w:left w:val="none" w:sz="0" w:space="0" w:color="auto"/>
            <w:bottom w:val="none" w:sz="0" w:space="0" w:color="auto"/>
            <w:right w:val="none" w:sz="0" w:space="0" w:color="auto"/>
          </w:divBdr>
        </w:div>
      </w:divsChild>
    </w:div>
    <w:div w:id="674190140">
      <w:bodyDiv w:val="1"/>
      <w:marLeft w:val="0"/>
      <w:marRight w:val="0"/>
      <w:marTop w:val="0"/>
      <w:marBottom w:val="0"/>
      <w:divBdr>
        <w:top w:val="none" w:sz="0" w:space="0" w:color="auto"/>
        <w:left w:val="none" w:sz="0" w:space="0" w:color="auto"/>
        <w:bottom w:val="none" w:sz="0" w:space="0" w:color="auto"/>
        <w:right w:val="none" w:sz="0" w:space="0" w:color="auto"/>
      </w:divBdr>
    </w:div>
    <w:div w:id="700131678">
      <w:bodyDiv w:val="1"/>
      <w:marLeft w:val="0"/>
      <w:marRight w:val="0"/>
      <w:marTop w:val="0"/>
      <w:marBottom w:val="0"/>
      <w:divBdr>
        <w:top w:val="none" w:sz="0" w:space="0" w:color="auto"/>
        <w:left w:val="none" w:sz="0" w:space="0" w:color="auto"/>
        <w:bottom w:val="none" w:sz="0" w:space="0" w:color="auto"/>
        <w:right w:val="none" w:sz="0" w:space="0" w:color="auto"/>
      </w:divBdr>
    </w:div>
    <w:div w:id="738939836">
      <w:bodyDiv w:val="1"/>
      <w:marLeft w:val="0"/>
      <w:marRight w:val="0"/>
      <w:marTop w:val="0"/>
      <w:marBottom w:val="0"/>
      <w:divBdr>
        <w:top w:val="none" w:sz="0" w:space="0" w:color="auto"/>
        <w:left w:val="none" w:sz="0" w:space="0" w:color="auto"/>
        <w:bottom w:val="none" w:sz="0" w:space="0" w:color="auto"/>
        <w:right w:val="none" w:sz="0" w:space="0" w:color="auto"/>
      </w:divBdr>
    </w:div>
    <w:div w:id="794254624">
      <w:bodyDiv w:val="1"/>
      <w:marLeft w:val="0"/>
      <w:marRight w:val="0"/>
      <w:marTop w:val="0"/>
      <w:marBottom w:val="0"/>
      <w:divBdr>
        <w:top w:val="none" w:sz="0" w:space="0" w:color="auto"/>
        <w:left w:val="none" w:sz="0" w:space="0" w:color="auto"/>
        <w:bottom w:val="none" w:sz="0" w:space="0" w:color="auto"/>
        <w:right w:val="none" w:sz="0" w:space="0" w:color="auto"/>
      </w:divBdr>
    </w:div>
    <w:div w:id="826283515">
      <w:bodyDiv w:val="1"/>
      <w:marLeft w:val="0"/>
      <w:marRight w:val="0"/>
      <w:marTop w:val="0"/>
      <w:marBottom w:val="0"/>
      <w:divBdr>
        <w:top w:val="none" w:sz="0" w:space="0" w:color="auto"/>
        <w:left w:val="none" w:sz="0" w:space="0" w:color="auto"/>
        <w:bottom w:val="none" w:sz="0" w:space="0" w:color="auto"/>
        <w:right w:val="none" w:sz="0" w:space="0" w:color="auto"/>
      </w:divBdr>
      <w:divsChild>
        <w:div w:id="1127161582">
          <w:marLeft w:val="0"/>
          <w:marRight w:val="0"/>
          <w:marTop w:val="0"/>
          <w:marBottom w:val="0"/>
          <w:divBdr>
            <w:top w:val="none" w:sz="0" w:space="0" w:color="auto"/>
            <w:left w:val="none" w:sz="0" w:space="0" w:color="auto"/>
            <w:bottom w:val="none" w:sz="0" w:space="0" w:color="auto"/>
            <w:right w:val="none" w:sz="0" w:space="0" w:color="auto"/>
          </w:divBdr>
        </w:div>
      </w:divsChild>
    </w:div>
    <w:div w:id="890727887">
      <w:bodyDiv w:val="1"/>
      <w:marLeft w:val="0"/>
      <w:marRight w:val="0"/>
      <w:marTop w:val="0"/>
      <w:marBottom w:val="0"/>
      <w:divBdr>
        <w:top w:val="none" w:sz="0" w:space="0" w:color="auto"/>
        <w:left w:val="none" w:sz="0" w:space="0" w:color="auto"/>
        <w:bottom w:val="none" w:sz="0" w:space="0" w:color="auto"/>
        <w:right w:val="none" w:sz="0" w:space="0" w:color="auto"/>
      </w:divBdr>
    </w:div>
    <w:div w:id="1004631812">
      <w:bodyDiv w:val="1"/>
      <w:marLeft w:val="0"/>
      <w:marRight w:val="0"/>
      <w:marTop w:val="0"/>
      <w:marBottom w:val="0"/>
      <w:divBdr>
        <w:top w:val="none" w:sz="0" w:space="0" w:color="auto"/>
        <w:left w:val="none" w:sz="0" w:space="0" w:color="auto"/>
        <w:bottom w:val="none" w:sz="0" w:space="0" w:color="auto"/>
        <w:right w:val="none" w:sz="0" w:space="0" w:color="auto"/>
      </w:divBdr>
      <w:divsChild>
        <w:div w:id="1568757541">
          <w:marLeft w:val="0"/>
          <w:marRight w:val="0"/>
          <w:marTop w:val="0"/>
          <w:marBottom w:val="0"/>
          <w:divBdr>
            <w:top w:val="none" w:sz="0" w:space="0" w:color="auto"/>
            <w:left w:val="none" w:sz="0" w:space="0" w:color="auto"/>
            <w:bottom w:val="none" w:sz="0" w:space="0" w:color="auto"/>
            <w:right w:val="none" w:sz="0" w:space="0" w:color="auto"/>
          </w:divBdr>
        </w:div>
      </w:divsChild>
    </w:div>
    <w:div w:id="1084650768">
      <w:bodyDiv w:val="1"/>
      <w:marLeft w:val="0"/>
      <w:marRight w:val="0"/>
      <w:marTop w:val="0"/>
      <w:marBottom w:val="0"/>
      <w:divBdr>
        <w:top w:val="none" w:sz="0" w:space="0" w:color="auto"/>
        <w:left w:val="none" w:sz="0" w:space="0" w:color="auto"/>
        <w:bottom w:val="none" w:sz="0" w:space="0" w:color="auto"/>
        <w:right w:val="none" w:sz="0" w:space="0" w:color="auto"/>
      </w:divBdr>
    </w:div>
    <w:div w:id="1135758126">
      <w:bodyDiv w:val="1"/>
      <w:marLeft w:val="0"/>
      <w:marRight w:val="0"/>
      <w:marTop w:val="0"/>
      <w:marBottom w:val="0"/>
      <w:divBdr>
        <w:top w:val="none" w:sz="0" w:space="0" w:color="auto"/>
        <w:left w:val="none" w:sz="0" w:space="0" w:color="auto"/>
        <w:bottom w:val="none" w:sz="0" w:space="0" w:color="auto"/>
        <w:right w:val="none" w:sz="0" w:space="0" w:color="auto"/>
      </w:divBdr>
    </w:div>
    <w:div w:id="1146777880">
      <w:bodyDiv w:val="1"/>
      <w:marLeft w:val="0"/>
      <w:marRight w:val="0"/>
      <w:marTop w:val="0"/>
      <w:marBottom w:val="0"/>
      <w:divBdr>
        <w:top w:val="none" w:sz="0" w:space="0" w:color="auto"/>
        <w:left w:val="none" w:sz="0" w:space="0" w:color="auto"/>
        <w:bottom w:val="none" w:sz="0" w:space="0" w:color="auto"/>
        <w:right w:val="none" w:sz="0" w:space="0" w:color="auto"/>
      </w:divBdr>
    </w:div>
    <w:div w:id="1198617351">
      <w:bodyDiv w:val="1"/>
      <w:marLeft w:val="0"/>
      <w:marRight w:val="0"/>
      <w:marTop w:val="0"/>
      <w:marBottom w:val="0"/>
      <w:divBdr>
        <w:top w:val="none" w:sz="0" w:space="0" w:color="auto"/>
        <w:left w:val="none" w:sz="0" w:space="0" w:color="auto"/>
        <w:bottom w:val="none" w:sz="0" w:space="0" w:color="auto"/>
        <w:right w:val="none" w:sz="0" w:space="0" w:color="auto"/>
      </w:divBdr>
    </w:div>
    <w:div w:id="1274433546">
      <w:bodyDiv w:val="1"/>
      <w:marLeft w:val="0"/>
      <w:marRight w:val="0"/>
      <w:marTop w:val="0"/>
      <w:marBottom w:val="0"/>
      <w:divBdr>
        <w:top w:val="none" w:sz="0" w:space="0" w:color="auto"/>
        <w:left w:val="none" w:sz="0" w:space="0" w:color="auto"/>
        <w:bottom w:val="none" w:sz="0" w:space="0" w:color="auto"/>
        <w:right w:val="none" w:sz="0" w:space="0" w:color="auto"/>
      </w:divBdr>
      <w:divsChild>
        <w:div w:id="1986006993">
          <w:marLeft w:val="0"/>
          <w:marRight w:val="0"/>
          <w:marTop w:val="0"/>
          <w:marBottom w:val="0"/>
          <w:divBdr>
            <w:top w:val="none" w:sz="0" w:space="0" w:color="auto"/>
            <w:left w:val="none" w:sz="0" w:space="0" w:color="auto"/>
            <w:bottom w:val="none" w:sz="0" w:space="0" w:color="auto"/>
            <w:right w:val="none" w:sz="0" w:space="0" w:color="auto"/>
          </w:divBdr>
        </w:div>
      </w:divsChild>
    </w:div>
    <w:div w:id="1327367236">
      <w:bodyDiv w:val="1"/>
      <w:marLeft w:val="0"/>
      <w:marRight w:val="0"/>
      <w:marTop w:val="0"/>
      <w:marBottom w:val="0"/>
      <w:divBdr>
        <w:top w:val="none" w:sz="0" w:space="0" w:color="auto"/>
        <w:left w:val="none" w:sz="0" w:space="0" w:color="auto"/>
        <w:bottom w:val="none" w:sz="0" w:space="0" w:color="auto"/>
        <w:right w:val="none" w:sz="0" w:space="0" w:color="auto"/>
      </w:divBdr>
      <w:divsChild>
        <w:div w:id="1838108523">
          <w:marLeft w:val="0"/>
          <w:marRight w:val="0"/>
          <w:marTop w:val="0"/>
          <w:marBottom w:val="0"/>
          <w:divBdr>
            <w:top w:val="none" w:sz="0" w:space="0" w:color="auto"/>
            <w:left w:val="none" w:sz="0" w:space="0" w:color="auto"/>
            <w:bottom w:val="none" w:sz="0" w:space="0" w:color="auto"/>
            <w:right w:val="none" w:sz="0" w:space="0" w:color="auto"/>
          </w:divBdr>
        </w:div>
      </w:divsChild>
    </w:div>
    <w:div w:id="1359308842">
      <w:bodyDiv w:val="1"/>
      <w:marLeft w:val="0"/>
      <w:marRight w:val="0"/>
      <w:marTop w:val="0"/>
      <w:marBottom w:val="0"/>
      <w:divBdr>
        <w:top w:val="none" w:sz="0" w:space="0" w:color="auto"/>
        <w:left w:val="none" w:sz="0" w:space="0" w:color="auto"/>
        <w:bottom w:val="none" w:sz="0" w:space="0" w:color="auto"/>
        <w:right w:val="none" w:sz="0" w:space="0" w:color="auto"/>
      </w:divBdr>
    </w:div>
    <w:div w:id="1396315301">
      <w:bodyDiv w:val="1"/>
      <w:marLeft w:val="0"/>
      <w:marRight w:val="0"/>
      <w:marTop w:val="0"/>
      <w:marBottom w:val="0"/>
      <w:divBdr>
        <w:top w:val="none" w:sz="0" w:space="0" w:color="auto"/>
        <w:left w:val="none" w:sz="0" w:space="0" w:color="auto"/>
        <w:bottom w:val="none" w:sz="0" w:space="0" w:color="auto"/>
        <w:right w:val="none" w:sz="0" w:space="0" w:color="auto"/>
      </w:divBdr>
    </w:div>
    <w:div w:id="1504278753">
      <w:bodyDiv w:val="1"/>
      <w:marLeft w:val="0"/>
      <w:marRight w:val="0"/>
      <w:marTop w:val="0"/>
      <w:marBottom w:val="0"/>
      <w:divBdr>
        <w:top w:val="none" w:sz="0" w:space="0" w:color="auto"/>
        <w:left w:val="none" w:sz="0" w:space="0" w:color="auto"/>
        <w:bottom w:val="none" w:sz="0" w:space="0" w:color="auto"/>
        <w:right w:val="none" w:sz="0" w:space="0" w:color="auto"/>
      </w:divBdr>
      <w:divsChild>
        <w:div w:id="1914244022">
          <w:marLeft w:val="0"/>
          <w:marRight w:val="0"/>
          <w:marTop w:val="300"/>
          <w:marBottom w:val="0"/>
          <w:divBdr>
            <w:top w:val="none" w:sz="0" w:space="0" w:color="auto"/>
            <w:left w:val="none" w:sz="0" w:space="0" w:color="auto"/>
            <w:bottom w:val="none" w:sz="0" w:space="0" w:color="auto"/>
            <w:right w:val="none" w:sz="0" w:space="0" w:color="auto"/>
          </w:divBdr>
        </w:div>
      </w:divsChild>
    </w:div>
    <w:div w:id="1574269036">
      <w:bodyDiv w:val="1"/>
      <w:marLeft w:val="0"/>
      <w:marRight w:val="0"/>
      <w:marTop w:val="0"/>
      <w:marBottom w:val="0"/>
      <w:divBdr>
        <w:top w:val="none" w:sz="0" w:space="0" w:color="auto"/>
        <w:left w:val="none" w:sz="0" w:space="0" w:color="auto"/>
        <w:bottom w:val="none" w:sz="0" w:space="0" w:color="auto"/>
        <w:right w:val="none" w:sz="0" w:space="0" w:color="auto"/>
      </w:divBdr>
    </w:div>
    <w:div w:id="1658797543">
      <w:bodyDiv w:val="1"/>
      <w:marLeft w:val="0"/>
      <w:marRight w:val="0"/>
      <w:marTop w:val="0"/>
      <w:marBottom w:val="0"/>
      <w:divBdr>
        <w:top w:val="none" w:sz="0" w:space="0" w:color="auto"/>
        <w:left w:val="none" w:sz="0" w:space="0" w:color="auto"/>
        <w:bottom w:val="none" w:sz="0" w:space="0" w:color="auto"/>
        <w:right w:val="none" w:sz="0" w:space="0" w:color="auto"/>
      </w:divBdr>
    </w:div>
    <w:div w:id="1751078439">
      <w:bodyDiv w:val="1"/>
      <w:marLeft w:val="0"/>
      <w:marRight w:val="0"/>
      <w:marTop w:val="0"/>
      <w:marBottom w:val="0"/>
      <w:divBdr>
        <w:top w:val="none" w:sz="0" w:space="0" w:color="auto"/>
        <w:left w:val="none" w:sz="0" w:space="0" w:color="auto"/>
        <w:bottom w:val="none" w:sz="0" w:space="0" w:color="auto"/>
        <w:right w:val="none" w:sz="0" w:space="0" w:color="auto"/>
      </w:divBdr>
      <w:divsChild>
        <w:div w:id="322776390">
          <w:marLeft w:val="0"/>
          <w:marRight w:val="0"/>
          <w:marTop w:val="0"/>
          <w:marBottom w:val="0"/>
          <w:divBdr>
            <w:top w:val="none" w:sz="0" w:space="0" w:color="auto"/>
            <w:left w:val="none" w:sz="0" w:space="0" w:color="auto"/>
            <w:bottom w:val="none" w:sz="0" w:space="0" w:color="auto"/>
            <w:right w:val="none" w:sz="0" w:space="0" w:color="auto"/>
          </w:divBdr>
        </w:div>
      </w:divsChild>
    </w:div>
    <w:div w:id="1959871911">
      <w:bodyDiv w:val="1"/>
      <w:marLeft w:val="0"/>
      <w:marRight w:val="0"/>
      <w:marTop w:val="0"/>
      <w:marBottom w:val="0"/>
      <w:divBdr>
        <w:top w:val="none" w:sz="0" w:space="0" w:color="auto"/>
        <w:left w:val="none" w:sz="0" w:space="0" w:color="auto"/>
        <w:bottom w:val="none" w:sz="0" w:space="0" w:color="auto"/>
        <w:right w:val="none" w:sz="0" w:space="0" w:color="auto"/>
      </w:divBdr>
      <w:divsChild>
        <w:div w:id="1137911186">
          <w:marLeft w:val="0"/>
          <w:marRight w:val="0"/>
          <w:marTop w:val="0"/>
          <w:marBottom w:val="0"/>
          <w:divBdr>
            <w:top w:val="none" w:sz="0" w:space="0" w:color="auto"/>
            <w:left w:val="none" w:sz="0" w:space="0" w:color="auto"/>
            <w:bottom w:val="none" w:sz="0" w:space="0" w:color="auto"/>
            <w:right w:val="none" w:sz="0" w:space="0" w:color="auto"/>
          </w:divBdr>
        </w:div>
      </w:divsChild>
    </w:div>
    <w:div w:id="2133011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sfang@shou.edu.cn" TargetMode="External"/><Relationship Id="rId13" Type="http://schemas.openxmlformats.org/officeDocument/2006/relationships/hyperlink" Target="https://doi.org/10.1038/nprot.2007.109"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002/mbo3.1013"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07/s00300-012-1203-6"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doi.org/10.1046/j.1529-8817.2001.01052.x" TargetMode="External"/><Relationship Id="rId4" Type="http://schemas.openxmlformats.org/officeDocument/2006/relationships/settings" Target="settings.xml"/><Relationship Id="rId9" Type="http://schemas.openxmlformats.org/officeDocument/2006/relationships/hyperlink" Target="http://scienceprimer.com/copynumber-calculator-for-realtime-pcr" TargetMode="External"/><Relationship Id="rId14" Type="http://schemas.openxmlformats.org/officeDocument/2006/relationships/hyperlink" Target="https://doi.org/10.1111/j.1462-2920.2009.01891.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51FFE0-1794-4EA5-A683-3B3ACDBEE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996</TotalTime>
  <Pages>5</Pages>
  <Words>1779</Words>
  <Characters>10143</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Jiasong Fang</dc:creator>
  <cp:keywords/>
  <dc:description/>
  <cp:lastModifiedBy>Ying Liu</cp:lastModifiedBy>
  <cp:revision>262</cp:revision>
  <cp:lastPrinted>2021-04-30T07:31:00Z</cp:lastPrinted>
  <dcterms:created xsi:type="dcterms:W3CDTF">2021-05-29T22:29:00Z</dcterms:created>
  <dcterms:modified xsi:type="dcterms:W3CDTF">2021-06-08T09:32:00Z</dcterms:modified>
</cp:coreProperties>
</file>