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1A7" w:rsidRDefault="004241A7" w:rsidP="004241A7">
      <w:pPr>
        <w:rPr>
          <w:rFonts w:ascii="Arial" w:hAnsi="Arial" w:cs="Arial"/>
          <w:b/>
          <w:bCs/>
        </w:rPr>
      </w:pPr>
      <w:r w:rsidRPr="00DC2F0D">
        <w:rPr>
          <w:rFonts w:ascii="Arial" w:hAnsi="Arial" w:cs="Arial"/>
          <w:b/>
          <w:bCs/>
        </w:rPr>
        <w:t>SUP</w:t>
      </w:r>
      <w:bookmarkStart w:id="0" w:name="_GoBack"/>
      <w:bookmarkEnd w:id="0"/>
      <w:r w:rsidRPr="00DC2F0D">
        <w:rPr>
          <w:rFonts w:ascii="Arial" w:hAnsi="Arial" w:cs="Arial"/>
          <w:b/>
          <w:bCs/>
        </w:rPr>
        <w:t>PLEMENTAL TABLE</w:t>
      </w:r>
    </w:p>
    <w:p w:rsidR="004241A7" w:rsidRPr="00DC2F0D" w:rsidRDefault="004241A7" w:rsidP="004241A7">
      <w:pPr>
        <w:rPr>
          <w:rFonts w:ascii="Arial" w:hAnsi="Arial" w:cs="Arial"/>
          <w:b/>
          <w:bCs/>
        </w:rPr>
      </w:pPr>
    </w:p>
    <w:p w:rsidR="004241A7" w:rsidRPr="00CC5EB5" w:rsidRDefault="004241A7" w:rsidP="004241A7">
      <w:pPr>
        <w:rPr>
          <w:rFonts w:ascii="Arial" w:hAnsi="Arial" w:cs="Arial"/>
        </w:rPr>
      </w:pPr>
      <w:r>
        <w:t>T</w:t>
      </w:r>
      <w:r w:rsidRPr="00CC5EB5">
        <w:rPr>
          <w:rFonts w:ascii="Arial" w:hAnsi="Arial" w:cs="Arial"/>
        </w:rPr>
        <w:t>ABLE 1 (Supplement): ICD-9 and ICD-10 codes for conditions</w:t>
      </w:r>
    </w:p>
    <w:tbl>
      <w:tblPr>
        <w:tblW w:w="10760" w:type="dxa"/>
        <w:tblLook w:val="04A0" w:firstRow="1" w:lastRow="0" w:firstColumn="1" w:lastColumn="0" w:noHBand="0" w:noVBand="1"/>
      </w:tblPr>
      <w:tblGrid>
        <w:gridCol w:w="3000"/>
        <w:gridCol w:w="3880"/>
        <w:gridCol w:w="3880"/>
      </w:tblGrid>
      <w:tr w:rsidR="004241A7" w:rsidRPr="006B571A" w:rsidTr="00E74A79">
        <w:trPr>
          <w:trHeight w:val="28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B571A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1A7" w:rsidRPr="006B571A" w:rsidRDefault="004241A7" w:rsidP="00E74A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B571A">
              <w:rPr>
                <w:rFonts w:ascii="Arial" w:eastAsia="Times New Roman" w:hAnsi="Arial" w:cs="Arial"/>
                <w:b/>
                <w:bCs/>
                <w:color w:val="000000"/>
              </w:rPr>
              <w:t>ICD9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1A7" w:rsidRPr="006B571A" w:rsidRDefault="004241A7" w:rsidP="00E74A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B571A">
              <w:rPr>
                <w:rFonts w:ascii="Arial" w:eastAsia="Times New Roman" w:hAnsi="Arial" w:cs="Arial"/>
                <w:b/>
                <w:bCs/>
                <w:color w:val="000000"/>
              </w:rPr>
              <w:t>ICD10</w:t>
            </w:r>
          </w:p>
        </w:tc>
      </w:tr>
      <w:tr w:rsidR="004241A7" w:rsidRPr="006B571A" w:rsidTr="00E74A79">
        <w:trPr>
          <w:trHeight w:val="100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B571A">
              <w:rPr>
                <w:rFonts w:ascii="Arial" w:eastAsia="Times New Roman" w:hAnsi="Arial" w:cs="Arial"/>
                <w:color w:val="000000"/>
              </w:rPr>
              <w:t>Fracture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B571A">
              <w:rPr>
                <w:rFonts w:ascii="Arial" w:eastAsia="Times New Roman" w:hAnsi="Arial" w:cs="Arial"/>
              </w:rPr>
              <w:t>733.81, 733.82, 805, 808,813, 814-818, 819-824, 827, 828, 905.2-905.4, V54.10, V54.12-V54.16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B571A">
              <w:rPr>
                <w:rFonts w:ascii="Arial" w:eastAsia="Times New Roman" w:hAnsi="Arial" w:cs="Arial"/>
              </w:rPr>
              <w:t>S12, S22, S32.0- S32.2, S32.3-S32.9, S52.x, S62, S72.x, S82.x</w:t>
            </w:r>
          </w:p>
        </w:tc>
      </w:tr>
      <w:tr w:rsidR="004241A7" w:rsidRPr="006B571A" w:rsidTr="00E74A79">
        <w:trPr>
          <w:trHeight w:val="5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B571A">
              <w:rPr>
                <w:rFonts w:ascii="Arial" w:eastAsia="Times New Roman" w:hAnsi="Arial" w:cs="Arial"/>
              </w:rPr>
              <w:t xml:space="preserve">   Forearm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B571A">
              <w:rPr>
                <w:rFonts w:ascii="Arial" w:eastAsia="Times New Roman" w:hAnsi="Arial" w:cs="Arial"/>
              </w:rPr>
              <w:t xml:space="preserve">733.81, 733.82, 813, 819, 828, 905.2, V54.10, V54.12, 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B571A">
              <w:rPr>
                <w:rFonts w:ascii="Arial" w:eastAsia="Times New Roman" w:hAnsi="Arial" w:cs="Arial"/>
              </w:rPr>
              <w:t>S52</w:t>
            </w:r>
          </w:p>
        </w:tc>
      </w:tr>
      <w:tr w:rsidR="004241A7" w:rsidRPr="006B571A" w:rsidTr="00E74A79">
        <w:trPr>
          <w:trHeight w:val="5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B571A">
              <w:rPr>
                <w:rFonts w:ascii="Arial" w:eastAsia="Times New Roman" w:hAnsi="Arial" w:cs="Arial"/>
              </w:rPr>
              <w:t xml:space="preserve">   Femur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B571A">
              <w:rPr>
                <w:rFonts w:ascii="Arial" w:eastAsia="Times New Roman" w:hAnsi="Arial" w:cs="Arial"/>
              </w:rPr>
              <w:t>820-821, 905.3, 905.4, V54.13, V54.15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B571A">
              <w:rPr>
                <w:rFonts w:ascii="Arial" w:eastAsia="Times New Roman" w:hAnsi="Arial" w:cs="Arial"/>
              </w:rPr>
              <w:t>S72</w:t>
            </w:r>
          </w:p>
        </w:tc>
      </w:tr>
      <w:tr w:rsidR="004241A7" w:rsidRPr="006B571A" w:rsidTr="00E74A79">
        <w:trPr>
          <w:trHeight w:val="28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B571A">
              <w:rPr>
                <w:rFonts w:ascii="Arial" w:eastAsia="Times New Roman" w:hAnsi="Arial" w:cs="Arial"/>
              </w:rPr>
              <w:t xml:space="preserve">   Lower leg including ankle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B571A">
              <w:rPr>
                <w:rFonts w:ascii="Arial" w:eastAsia="Times New Roman" w:hAnsi="Arial" w:cs="Arial"/>
              </w:rPr>
              <w:t>822-824, 827, V54.14, V54.16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B571A">
              <w:rPr>
                <w:rFonts w:ascii="Arial" w:eastAsia="Times New Roman" w:hAnsi="Arial" w:cs="Arial"/>
              </w:rPr>
              <w:t>S82</w:t>
            </w:r>
          </w:p>
        </w:tc>
      </w:tr>
      <w:tr w:rsidR="004241A7" w:rsidRPr="006B571A" w:rsidTr="00E74A79">
        <w:trPr>
          <w:trHeight w:val="28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B571A">
              <w:rPr>
                <w:rFonts w:ascii="Arial" w:eastAsia="Times New Roman" w:hAnsi="Arial" w:cs="Arial"/>
              </w:rPr>
              <w:t xml:space="preserve">   Wrist and hand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B571A">
              <w:rPr>
                <w:rFonts w:ascii="Arial" w:eastAsia="Times New Roman" w:hAnsi="Arial" w:cs="Arial"/>
              </w:rPr>
              <w:t>814-818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B571A">
              <w:rPr>
                <w:rFonts w:ascii="Arial" w:eastAsia="Times New Roman" w:hAnsi="Arial" w:cs="Arial"/>
              </w:rPr>
              <w:t>S62</w:t>
            </w:r>
          </w:p>
        </w:tc>
      </w:tr>
      <w:tr w:rsidR="004241A7" w:rsidRPr="006B571A" w:rsidTr="00E74A79">
        <w:trPr>
          <w:trHeight w:val="28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B571A">
              <w:rPr>
                <w:rFonts w:ascii="Arial" w:eastAsia="Times New Roman" w:hAnsi="Arial" w:cs="Arial"/>
              </w:rPr>
              <w:t xml:space="preserve">   Vertebral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B571A">
              <w:rPr>
                <w:rFonts w:ascii="Arial" w:eastAsia="Times New Roman" w:hAnsi="Arial" w:cs="Arial"/>
              </w:rPr>
              <w:t>805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B571A">
              <w:rPr>
                <w:rFonts w:ascii="Arial" w:eastAsia="Times New Roman" w:hAnsi="Arial" w:cs="Arial"/>
              </w:rPr>
              <w:t>S12, S22, S32.0- S32.2</w:t>
            </w:r>
          </w:p>
        </w:tc>
      </w:tr>
      <w:tr w:rsidR="004241A7" w:rsidRPr="006B571A" w:rsidTr="00E74A79">
        <w:trPr>
          <w:trHeight w:val="28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B571A">
              <w:rPr>
                <w:rFonts w:ascii="Arial" w:eastAsia="Times New Roman" w:hAnsi="Arial" w:cs="Arial"/>
              </w:rPr>
              <w:t xml:space="preserve">   Pelvic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B571A">
              <w:rPr>
                <w:rFonts w:ascii="Arial" w:eastAsia="Times New Roman" w:hAnsi="Arial" w:cs="Arial"/>
              </w:rPr>
              <w:t>808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B571A">
              <w:rPr>
                <w:rFonts w:ascii="Arial" w:eastAsia="Times New Roman" w:hAnsi="Arial" w:cs="Arial"/>
              </w:rPr>
              <w:t>S32.3-S32.9</w:t>
            </w:r>
          </w:p>
        </w:tc>
      </w:tr>
      <w:tr w:rsidR="004241A7" w:rsidRPr="006B571A" w:rsidTr="00E74A79">
        <w:trPr>
          <w:trHeight w:val="28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41A7" w:rsidRPr="006B571A" w:rsidTr="00E74A79">
        <w:trPr>
          <w:trHeight w:val="28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B571A">
              <w:rPr>
                <w:rFonts w:ascii="Arial" w:eastAsia="Times New Roman" w:hAnsi="Arial" w:cs="Arial"/>
                <w:color w:val="000000"/>
              </w:rPr>
              <w:t>Osteoporosis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B571A">
              <w:rPr>
                <w:rFonts w:ascii="Arial" w:eastAsia="Times New Roman" w:hAnsi="Arial" w:cs="Arial"/>
                <w:color w:val="000000"/>
              </w:rPr>
              <w:t>733.0x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B571A">
              <w:rPr>
                <w:rFonts w:ascii="Arial" w:eastAsia="Times New Roman" w:hAnsi="Arial" w:cs="Arial"/>
                <w:color w:val="000000"/>
              </w:rPr>
              <w:t>M81.0, M81.6, M81.8</w:t>
            </w:r>
          </w:p>
        </w:tc>
      </w:tr>
      <w:tr w:rsidR="004241A7" w:rsidRPr="006B571A" w:rsidTr="00E74A79">
        <w:trPr>
          <w:trHeight w:val="28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41A7" w:rsidRPr="006B571A" w:rsidTr="00E74A79">
        <w:trPr>
          <w:trHeight w:val="56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B571A">
              <w:rPr>
                <w:rFonts w:ascii="Arial" w:eastAsia="Times New Roman" w:hAnsi="Arial" w:cs="Arial"/>
                <w:color w:val="000000"/>
              </w:rPr>
              <w:t>Major depression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B571A">
              <w:rPr>
                <w:rFonts w:ascii="Arial" w:eastAsia="Times New Roman" w:hAnsi="Arial" w:cs="Arial"/>
              </w:rPr>
              <w:t>296.2. 296.20-296.25, 296.26, 296.3, 296.31-296.34, 298.0, 300.4, 311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B571A">
              <w:rPr>
                <w:rFonts w:ascii="Arial" w:eastAsia="Times New Roman" w:hAnsi="Arial" w:cs="Arial"/>
                <w:color w:val="000000"/>
              </w:rPr>
              <w:t>F32.0-F32.5, F32.9. F33.0-F33.3, F43.40-F43.42, F33.9, F34.1</w:t>
            </w:r>
          </w:p>
        </w:tc>
      </w:tr>
      <w:tr w:rsidR="004241A7" w:rsidRPr="006B571A" w:rsidTr="00E74A79">
        <w:trPr>
          <w:trHeight w:val="19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B571A">
              <w:rPr>
                <w:rFonts w:ascii="Arial" w:eastAsia="Times New Roman" w:hAnsi="Arial" w:cs="Arial"/>
                <w:color w:val="000000"/>
              </w:rPr>
              <w:t xml:space="preserve"> Anxiety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B571A">
              <w:rPr>
                <w:rFonts w:ascii="Arial" w:eastAsia="Times New Roman" w:hAnsi="Arial" w:cs="Arial"/>
                <w:color w:val="000000"/>
              </w:rPr>
              <w:t>293.84, 300.00, 300.01, 300.02, 300.09, 300.10, 300.20, 300.21, 300.22, 300.23, 300.29, 300.3, 300.5, 300.89, 300.9, 308.0, 308.1, 308.2, 308.3, 308.4, 308.9, 309.81, 313.0, 313.1, 313.21, 313.22, 313.3, 313.82, and 313.83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B571A">
              <w:rPr>
                <w:rFonts w:ascii="Arial" w:eastAsia="Times New Roman" w:hAnsi="Arial" w:cs="Arial"/>
                <w:color w:val="000000"/>
              </w:rPr>
              <w:t>F06.4, F40.0-F40.2, F40.8, F40.9, F41.0-F41.9, F42.2, F42.3, F42.8, F42.9, F43.0, F43.1, F44.9, F45.8, F48.8, F48.9, F93.8</w:t>
            </w:r>
          </w:p>
        </w:tc>
      </w:tr>
      <w:tr w:rsidR="004241A7" w:rsidRPr="006B571A" w:rsidTr="00E74A79">
        <w:trPr>
          <w:trHeight w:val="28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B571A">
              <w:rPr>
                <w:rFonts w:ascii="Arial" w:eastAsia="Times New Roman" w:hAnsi="Arial" w:cs="Arial"/>
                <w:color w:val="000000"/>
              </w:rPr>
              <w:t>Sleep disorders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B571A">
              <w:rPr>
                <w:rFonts w:ascii="Arial" w:eastAsia="Times New Roman" w:hAnsi="Arial" w:cs="Arial"/>
                <w:color w:val="000000"/>
              </w:rPr>
              <w:t>780.5X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B571A">
              <w:rPr>
                <w:rFonts w:ascii="Arial" w:eastAsia="Times New Roman" w:hAnsi="Arial" w:cs="Arial"/>
                <w:color w:val="000000"/>
              </w:rPr>
              <w:t>G47.9</w:t>
            </w:r>
          </w:p>
        </w:tc>
      </w:tr>
      <w:tr w:rsidR="004241A7" w:rsidRPr="006B571A" w:rsidTr="00E74A79">
        <w:trPr>
          <w:trHeight w:val="28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B571A">
              <w:rPr>
                <w:rFonts w:ascii="Arial" w:eastAsia="Times New Roman" w:hAnsi="Arial" w:cs="Arial"/>
                <w:color w:val="000000"/>
              </w:rPr>
              <w:t>Sleep apnea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B571A">
              <w:rPr>
                <w:rFonts w:ascii="Arial" w:eastAsia="Times New Roman" w:hAnsi="Arial" w:cs="Arial"/>
                <w:color w:val="000000"/>
              </w:rPr>
              <w:t>327.23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B571A">
              <w:rPr>
                <w:rFonts w:ascii="Arial" w:eastAsia="Times New Roman" w:hAnsi="Arial" w:cs="Arial"/>
                <w:color w:val="000000"/>
              </w:rPr>
              <w:t>G47.30</w:t>
            </w:r>
          </w:p>
        </w:tc>
      </w:tr>
      <w:tr w:rsidR="004241A7" w:rsidRPr="006B571A" w:rsidTr="00E74A79">
        <w:trPr>
          <w:trHeight w:val="28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B571A">
              <w:rPr>
                <w:rFonts w:ascii="Arial" w:eastAsia="Times New Roman" w:hAnsi="Arial" w:cs="Arial"/>
                <w:color w:val="000000"/>
              </w:rPr>
              <w:t>Dementia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B571A">
              <w:rPr>
                <w:rFonts w:ascii="Arial" w:eastAsia="Times New Roman" w:hAnsi="Arial" w:cs="Arial"/>
                <w:color w:val="000000"/>
              </w:rPr>
              <w:t>294.2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B571A">
              <w:rPr>
                <w:rFonts w:ascii="Arial" w:eastAsia="Times New Roman" w:hAnsi="Arial" w:cs="Arial"/>
                <w:color w:val="000000"/>
              </w:rPr>
              <w:t>F03.90</w:t>
            </w:r>
          </w:p>
        </w:tc>
      </w:tr>
      <w:tr w:rsidR="004241A7" w:rsidRPr="006B571A" w:rsidTr="00E74A79">
        <w:trPr>
          <w:trHeight w:val="28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B571A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B571A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6B571A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</w:tr>
      <w:tr w:rsidR="004241A7" w:rsidRPr="006B571A" w:rsidTr="00E74A79">
        <w:trPr>
          <w:trHeight w:val="112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B571A">
              <w:rPr>
                <w:rFonts w:ascii="Arial" w:eastAsia="Times New Roman" w:hAnsi="Arial" w:cs="Arial"/>
                <w:color w:val="000000"/>
              </w:rPr>
              <w:t>Hypertension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B571A">
              <w:rPr>
                <w:rFonts w:ascii="Arial" w:eastAsia="Times New Roman" w:hAnsi="Arial" w:cs="Arial"/>
                <w:color w:val="000000"/>
              </w:rPr>
              <w:t>401-405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41A7" w:rsidRPr="006B571A" w:rsidRDefault="004241A7" w:rsidP="00E74A7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B571A">
              <w:rPr>
                <w:rFonts w:ascii="Arial" w:eastAsia="Times New Roman" w:hAnsi="Arial" w:cs="Arial"/>
              </w:rPr>
              <w:t>I10, I11.0, I11.9, I12.0, I12.9, I13.0, I13.10, I13.11, I13.2, I15.0, I15.1, I 15.2, I15.8, I15.9, I16.0, I16.1, I16.9, N26.2</w:t>
            </w:r>
          </w:p>
        </w:tc>
      </w:tr>
    </w:tbl>
    <w:p w:rsidR="004241A7" w:rsidRDefault="004241A7" w:rsidP="004241A7"/>
    <w:p w:rsidR="00B57F37" w:rsidRDefault="004241A7"/>
    <w:sectPr w:rsidR="00B57F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1A7"/>
    <w:rsid w:val="004241A7"/>
    <w:rsid w:val="00935206"/>
    <w:rsid w:val="00953E1B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5BF061-2E8A-41BB-8537-96F6B5349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1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199</Words>
  <Characters>1136</Characters>
  <Application>Microsoft Office Word</Application>
  <DocSecurity>0</DocSecurity>
  <Lines>9</Lines>
  <Paragraphs>2</Paragraphs>
  <ScaleCrop>false</ScaleCrop>
  <Company>Springer Nature IT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Neha Amrutkar</dc:creator>
  <cp:keywords/>
  <dc:description/>
  <cp:lastModifiedBy>Neha Amrutkar</cp:lastModifiedBy>
  <cp:revision>1</cp:revision>
  <dcterms:created xsi:type="dcterms:W3CDTF">2021-06-18T20:10:00Z</dcterms:created>
  <dcterms:modified xsi:type="dcterms:W3CDTF">2021-06-18T20:13:00Z</dcterms:modified>
</cp:coreProperties>
</file>