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72" w:rsidRPr="0073555B" w:rsidRDefault="00D73972" w:rsidP="00D7397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3555B">
        <w:rPr>
          <w:rFonts w:ascii="Times New Roman" w:eastAsia="Calibri" w:hAnsi="Times New Roman" w:cs="Times New Roman"/>
          <w:b/>
          <w:sz w:val="24"/>
          <w:szCs w:val="24"/>
        </w:rPr>
        <w:t>Supplemental Material 2-</w:t>
      </w:r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Pr="0073555B">
        <w:rPr>
          <w:rFonts w:ascii="Times New Roman" w:eastAsia="Calibri" w:hAnsi="Times New Roman" w:cs="Times New Roman"/>
          <w:sz w:val="24"/>
          <w:szCs w:val="24"/>
        </w:rPr>
        <w:t>Prominent fungal genres (</w:t>
      </w:r>
      <w:proofErr w:type="gramStart"/>
      <w:r w:rsidRPr="0073555B">
        <w:rPr>
          <w:rFonts w:ascii="Times New Roman" w:eastAsia="Calibri" w:hAnsi="Times New Roman" w:cs="Times New Roman"/>
          <w:sz w:val="24"/>
          <w:szCs w:val="24"/>
        </w:rPr>
        <w:t>%</w:t>
      </w:r>
      <w:proofErr w:type="gramEnd"/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) present in </w:t>
      </w:r>
      <w:r w:rsidRPr="0073555B">
        <w:rPr>
          <w:rFonts w:ascii="Times New Roman" w:eastAsia="Calibri" w:hAnsi="Times New Roman" w:cs="Times New Roman"/>
          <w:sz w:val="24"/>
          <w:szCs w:val="24"/>
          <w:u w:val="single"/>
        </w:rPr>
        <w:t>endophyte infected and endophyte free tall fescue soil</w:t>
      </w:r>
      <w:bookmarkEnd w:id="0"/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3038"/>
        <w:gridCol w:w="2098"/>
        <w:gridCol w:w="1205"/>
        <w:gridCol w:w="1205"/>
      </w:tblGrid>
      <w:tr w:rsidR="00D73972" w:rsidRPr="0073555B" w:rsidTr="00D73972">
        <w:trPr>
          <w:trHeight w:val="334"/>
        </w:trPr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Phylum</w:t>
            </w:r>
          </w:p>
        </w:tc>
        <w:tc>
          <w:tcPr>
            <w:tcW w:w="2867" w:type="dxa"/>
            <w:shd w:val="clear" w:color="auto" w:fill="auto"/>
            <w:noWrap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Family </w:t>
            </w: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(EI, EF)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Genus</w:t>
            </w:r>
          </w:p>
        </w:tc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Endophyte Infected (EI)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Endophyte Free (EF)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 w:val="restart"/>
            <w:shd w:val="clear" w:color="auto" w:fill="auto"/>
            <w:noWrap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Ascomycota</w:t>
            </w: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Aspergillaceae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(8, 5)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Aspergillus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Penicillium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Chaetomiaceae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(5, 5)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Humicola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BioRm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Myceliophthora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LigCDgrd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Corynascella</w:t>
            </w:r>
            <w:proofErr w:type="spellEnd"/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Sidphr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Chaetomium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Sidphr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Acrophialophora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Cladosporiaceae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(5, 10)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Cladosporium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BioRm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Cucurbitariaceae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Pyrenochaetopsis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Ut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Didymellaceae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(4, 10)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Neoascochyta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Epicoccum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Didymella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Stagonosporopsis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MnOx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Helotiaceae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Scytalidium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SecMtbl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Articulospora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Herpotrichiellaceae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(4, 14)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Exophiala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BioRm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Phialophora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BioRm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Hypocreaceae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Monocillium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(PSF)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Hypocreales_fam_Incertae_sedis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Acremonium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BioRm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Sarocladium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(10, 24)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Fusarium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BioFrt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Gibberella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(PGPF)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Periconiaceae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Periconia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Thyridariaceae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Roussoella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Trichomeriaceae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Knufia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(PGPF)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Apiosporaceae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Arthrinium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Bionectriaceae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Bionectria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Pht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Hr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Clonostacys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Nectriopsis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Chaetosphaeriaceae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Chloridium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Dictyochaeta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  <w:hideMark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Coniochaetaceae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Coniochaeta</w:t>
            </w:r>
            <w:proofErr w:type="spellEnd"/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Decomp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Lecythophora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HgDeTox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Cordycipitaceae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Cordyceps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BioF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ert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Cyphellophoraceae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Cyphellophora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Ut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Dictyosporiaceae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Neodendryphiella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Pseudocoleophoma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Didymosphaeriaceae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(4,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Pseudopithomyces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DrtTol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Paraconiothyrium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MnOx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Bimuria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LigCDgrd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Lasiosphaeriaceae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Arnium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Echria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Lentitheciaceae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Keissleriella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Poaceascoma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LigCDgrd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Lindgomycetaceae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Chlohesyomyces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Hongkongmyces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Myrmecridiaceae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Mymecridium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Onygenaceae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Polytolypa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Ophiocordycipitaceae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Purpureocillium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(PGPF) (PSF)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Phaeomoniellaceae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Pseudophaeomoniella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Phaeosphaeriaceae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(4,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Didymocyrtis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Parastagosphora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Phaeosphaeria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Phaeosphaeriopsis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ht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Hr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Setophoma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Wojnowiciella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Plectosphaerellaceae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Lectera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Pleosporaceae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Alternaria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Bipolaris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Curvularia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BioF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ert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DrtTol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50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Exserohilum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Pleosporales_fam_Incertae_sedis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Pseudorobillarda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278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Rhytismatales_fam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Incertae_sedis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Karstenia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Sclerotiniaceae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Clarireedia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Sporocadaceae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(6,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Discosia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Sporormiaceae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Westerdykella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Stachybotryaceae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Stachybotrys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Stictidaceae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Neofitzroyomyces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Sympoventuriaceae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Scolecobasidium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BioRm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Tetraplosphaeriaceae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Tetraplosphaeria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Torulaceae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Torula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(PSF) (PGPF)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Trichocomaceae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Talaromyces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Thermomyces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ChitinDg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(PSF)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Trichosphaeriaceae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Niagosphora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Xylariaceae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Annulohpoxylon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Biocon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Basidiomycota</w:t>
            </w: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Agaricaceae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(3, 2)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Chlorophyllum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BioFert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Lepiota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-sap)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Cortinariaceae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(8, 85)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Cortinarius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(N-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Ut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Hydnodontaceae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(12, 6)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Disciseda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Sltst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Trechispora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Lycoperdaceae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(11, 6)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Arachnion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Holocotylon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50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Lycoperdon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-sap)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Bolbitiaceae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Conocybe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Bondarzewiaceae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Heterobasidion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Bulleribasidiaceae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Hannaella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Corticiaceae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(4,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Limonomyces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Cyphellaceae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Henningsomyces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LigDgrd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Entolomataceae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Clitopilus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ZnSF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FeSF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Entoloma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Erythrobasidiaceae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(14,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Bannoa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FermAg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Malasseziaceae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Malassezia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(Path)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Nidulariaceae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Cyathus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</w:pP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-sap)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Piskurozymaceae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Solicoccozyma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PsychT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Psathyrellaceae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Coprinellus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HMAccm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Russulaceae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Russula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(MHB-F)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Schizoporaceae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(5,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Oxyporus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antVOCs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Sporidiobolaceae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Rhodotorula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Biodg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(PSF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 (PGPF)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Strophariaceae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Stropharia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Ustilaginaceae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(5,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Anthracocystis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71"/>
        </w:trPr>
        <w:tc>
          <w:tcPr>
            <w:tcW w:w="1975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vMerge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Ustilago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  <w:r w:rsidRPr="007355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FeRd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A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ntbio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 w:val="restart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Chytridiomycota</w:t>
            </w:r>
            <w:proofErr w:type="spellEnd"/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Rhizophlyctidaceae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(27,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Rhizophlyctis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mCbDm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Spizellomycetaceae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(37,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Spizellomyces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(PP)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 w:val="restart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Mortierellomycota</w:t>
            </w:r>
            <w:proofErr w:type="spellEnd"/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Mortierellaceae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(87, 100)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Mortierella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BioFert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Rhizopodaceae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(13,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Rhizopus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HydDeg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(PSF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Kickxellomycota</w:t>
            </w:r>
            <w:proofErr w:type="spellEnd"/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Kickxellaceae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(100,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Ramicandelaber</w:t>
            </w:r>
            <w:proofErr w:type="spellEnd"/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 w:val="restart"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Glomeromycota</w:t>
            </w:r>
            <w:proofErr w:type="spellEnd"/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Glomeraceae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(100,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Oehlia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(AMF)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DrtTol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  <w:tr w:rsidR="00D73972" w:rsidRPr="0073555B" w:rsidTr="00D73972">
        <w:trPr>
          <w:trHeight w:val="164"/>
        </w:trPr>
        <w:tc>
          <w:tcPr>
            <w:tcW w:w="1975" w:type="dxa"/>
            <w:vMerge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7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Paraglomeraceae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(100, Abs)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Paraglomus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(AMF)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DrtTol</w:t>
            </w:r>
            <w:proofErr w:type="spellEnd"/>
            <w:r w:rsidRPr="00735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5" w:type="dxa"/>
            <w:shd w:val="clear" w:color="auto" w:fill="auto"/>
            <w:noWrap/>
            <w:vAlign w:val="center"/>
          </w:tcPr>
          <w:p w:rsidR="00D73972" w:rsidRPr="0073555B" w:rsidRDefault="00D73972" w:rsidP="0072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</w:t>
            </w:r>
          </w:p>
        </w:tc>
      </w:tr>
    </w:tbl>
    <w:p w:rsidR="00D73972" w:rsidRPr="0073555B" w:rsidRDefault="00D73972" w:rsidP="00D7397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3555B">
        <w:rPr>
          <w:rFonts w:ascii="Times New Roman" w:hAnsi="Times New Roman" w:cs="Times New Roman"/>
          <w:sz w:val="24"/>
          <w:szCs w:val="24"/>
        </w:rPr>
        <w:t xml:space="preserve">Abbreviations for bacterial functions within EI and EF rhizosphere soil:  </w:t>
      </w:r>
      <w:r w:rsidRPr="0073555B">
        <w:rPr>
          <w:rFonts w:ascii="Times New Roman" w:eastAsia="Calibri" w:hAnsi="Times New Roman" w:cs="Times New Roman"/>
          <w:sz w:val="24"/>
          <w:szCs w:val="24"/>
        </w:rPr>
        <w:t xml:space="preserve">AMF;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Arbuscular</w:t>
      </w:r>
      <w:proofErr w:type="spellEnd"/>
      <w:r w:rsidRPr="0073555B">
        <w:rPr>
          <w:rFonts w:ascii="Times New Roman" w:hAnsi="Times New Roman" w:cs="Times New Roman"/>
          <w:sz w:val="24"/>
          <w:szCs w:val="24"/>
        </w:rPr>
        <w:t xml:space="preserve"> Mycorrhiza </w:t>
      </w:r>
      <w:r>
        <w:rPr>
          <w:rFonts w:ascii="Times New Roman" w:eastAsia="Calibri" w:hAnsi="Times New Roman" w:cs="Times New Roman"/>
          <w:sz w:val="24"/>
          <w:szCs w:val="24"/>
        </w:rPr>
        <w:t xml:space="preserve">Fungi, </w:t>
      </w:r>
      <w:proofErr w:type="spellStart"/>
      <w:r w:rsidRPr="0073555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iocon</w:t>
      </w:r>
      <w:proofErr w:type="spellEnd"/>
      <w:r>
        <w:rPr>
          <w:rFonts w:ascii="Times New Roman" w:hAnsi="Times New Roman" w:cs="Times New Roman"/>
          <w:sz w:val="24"/>
          <w:szCs w:val="24"/>
        </w:rPr>
        <w:t>; B</w:t>
      </w:r>
      <w:r w:rsidRPr="0073555B">
        <w:rPr>
          <w:rFonts w:ascii="Times New Roman" w:hAnsi="Times New Roman" w:cs="Times New Roman"/>
          <w:sz w:val="24"/>
          <w:szCs w:val="24"/>
        </w:rPr>
        <w:t>io-controller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BioFert</w:t>
      </w:r>
      <w:proofErr w:type="spellEnd"/>
      <w:r>
        <w:rPr>
          <w:rFonts w:ascii="Times New Roman" w:hAnsi="Times New Roman" w:cs="Times New Roman"/>
          <w:sz w:val="24"/>
          <w:szCs w:val="24"/>
        </w:rPr>
        <w:t>; Bio-fertilizers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PSF; Phosphorus Solubilizing Fungi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BioRm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Bio-remediation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BioDg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Biodegrader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LigCDgrd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Ligno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-cellulose Degradation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Decomp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Decomposer,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Sidphr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Siderophore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producers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N-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Ut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Nitrogen Utilizer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PP; Plant Pathogen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MnOx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Manganese Oxidizers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Metblt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Secondary Metabolizers 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PGPF; Plant Growth Promoting Fungi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PhtHr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Phytohormone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Producer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HgDeTox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Mercury De-toxifying,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DrtTol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Draought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Tolerance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ChitiDg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Chitin Degrader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Sltst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Salt Stress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Biodg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-sap; Bio degrader – saprophyte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ZnSF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Zinc Solubilizing Fungi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FeSF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Iron Solubilizing Fungi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FermAg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Fermentating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Agent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Path; Pathogen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548E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PsychT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Cold Tolerance 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FeRd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Iron Reducing Fungi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Antbio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Anti-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biosis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CmCbDg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Complex-Carbohydrate degrader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0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HydDeg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 Hydrocarbon Degradation; and,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55B">
        <w:rPr>
          <w:rFonts w:ascii="Times New Roman" w:hAnsi="Times New Roman" w:cs="Times New Roman"/>
          <w:sz w:val="24"/>
          <w:szCs w:val="24"/>
        </w:rPr>
        <w:t>Abs = Absent.</w:t>
      </w:r>
      <w:proofErr w:type="gramEnd"/>
      <w:r w:rsidRPr="007355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FAE" w:rsidRDefault="00262FAE"/>
    <w:sectPr w:rsidR="00262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3sTA3NjcwN7Y0sjRT0lEKTi0uzszPAykwqgUAYZjhVCwAAAA="/>
  </w:docVars>
  <w:rsids>
    <w:rsidRoot w:val="00D73972"/>
    <w:rsid w:val="00262FAE"/>
    <w:rsid w:val="00456206"/>
    <w:rsid w:val="00D7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CBA62"/>
  <w15:chartTrackingRefBased/>
  <w15:docId w15:val="{4E41FDD4-2AAF-4F7B-B374-F784309D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Kishan Mahmud</dc:creator>
  <cp:keywords/>
  <dc:description/>
  <cp:lastModifiedBy>Kishan Mahmud</cp:lastModifiedBy>
  <cp:revision>2</cp:revision>
  <dcterms:created xsi:type="dcterms:W3CDTF">2021-06-09T21:45:00Z</dcterms:created>
  <dcterms:modified xsi:type="dcterms:W3CDTF">2021-06-10T16:05:00Z</dcterms:modified>
</cp:coreProperties>
</file>