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60C2" w14:textId="1D0AB0AF" w:rsidR="00CE4A81" w:rsidRPr="002804C7" w:rsidRDefault="00F00FCC" w:rsidP="00CE4A81">
      <w:pPr>
        <w:snapToGrid w:val="0"/>
        <w:spacing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00FCC">
        <w:rPr>
          <w:rFonts w:ascii="Times New Roman" w:eastAsiaTheme="minorHAnsi" w:hAnsi="Times New Roman" w:cs="Times New Roman"/>
          <w:sz w:val="24"/>
          <w:szCs w:val="24"/>
        </w:rPr>
        <w:t xml:space="preserve">Additional File </w:t>
      </w:r>
      <w:r w:rsidR="00CE4A81" w:rsidRPr="002804C7">
        <w:rPr>
          <w:rFonts w:ascii="Times New Roman" w:eastAsiaTheme="minorHAnsi" w:hAnsi="Times New Roman" w:cs="Times New Roman"/>
          <w:sz w:val="24"/>
          <w:szCs w:val="24"/>
        </w:rPr>
        <w:t xml:space="preserve">3. </w:t>
      </w:r>
      <w:r w:rsidR="00CE4A81">
        <w:rPr>
          <w:rFonts w:ascii="Times New Roman" w:eastAsiaTheme="minorHAnsi" w:hAnsi="Times New Roman" w:cs="Times New Roman" w:hint="eastAsia"/>
          <w:sz w:val="24"/>
          <w:szCs w:val="24"/>
        </w:rPr>
        <w:t xml:space="preserve">Total </w:t>
      </w:r>
      <w:r w:rsidR="00581BF4">
        <w:rPr>
          <w:rFonts w:ascii="Times New Roman" w:eastAsiaTheme="minorHAnsi" w:hAnsi="Times New Roman" w:cs="Times New Roman"/>
          <w:sz w:val="24"/>
          <w:szCs w:val="24"/>
        </w:rPr>
        <w:t>e</w:t>
      </w:r>
      <w:r w:rsidR="00CE4A81" w:rsidRPr="002804C7">
        <w:rPr>
          <w:rFonts w:ascii="Times New Roman" w:eastAsiaTheme="minorHAnsi" w:hAnsi="Times New Roman" w:cs="Times New Roman"/>
          <w:sz w:val="24"/>
          <w:szCs w:val="24"/>
        </w:rPr>
        <w:t xml:space="preserve">nergy-adjusted </w:t>
      </w:r>
      <w:r w:rsidR="00180070">
        <w:rPr>
          <w:rFonts w:ascii="Times New Roman" w:hAnsi="Times New Roman" w:cs="Times New Roman" w:hint="eastAsia"/>
          <w:sz w:val="24"/>
          <w:szCs w:val="24"/>
        </w:rPr>
        <w:t xml:space="preserve">average </w:t>
      </w:r>
      <w:r w:rsidR="00CE4A81" w:rsidRPr="002804C7">
        <w:rPr>
          <w:rFonts w:ascii="Times New Roman" w:eastAsiaTheme="minorHAnsi" w:hAnsi="Times New Roman" w:cs="Times New Roman"/>
          <w:sz w:val="24"/>
          <w:szCs w:val="24"/>
        </w:rPr>
        <w:t>nutrient intake</w:t>
      </w:r>
      <w:r w:rsidR="00D46E4D" w:rsidRPr="00D46E4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46E4D">
        <w:rPr>
          <w:rFonts w:ascii="Times New Roman" w:hAnsi="Times New Roman" w:cs="Times New Roman" w:hint="eastAsia"/>
          <w:sz w:val="24"/>
          <w:szCs w:val="24"/>
        </w:rPr>
        <w:t xml:space="preserve">for each </w:t>
      </w:r>
      <w:r w:rsidR="00D46E4D">
        <w:rPr>
          <w:rFonts w:ascii="Times New Roman" w:hAnsi="Times New Roman" w:cs="Times New Roman" w:hint="eastAsia"/>
          <w:sz w:val="24"/>
          <w:szCs w:val="24"/>
        </w:rPr>
        <w:t>nutrient</w:t>
      </w:r>
      <w:r w:rsidR="00D46E4D">
        <w:rPr>
          <w:rFonts w:ascii="Times New Roman" w:hAnsi="Times New Roman" w:cs="Times New Roman" w:hint="eastAsia"/>
          <w:sz w:val="24"/>
          <w:szCs w:val="24"/>
        </w:rPr>
        <w:t xml:space="preserve"> in</w:t>
      </w:r>
      <w:r w:rsidR="00D46E4D" w:rsidRPr="00EC7AB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46E4D">
        <w:rPr>
          <w:rFonts w:ascii="Times New Roman" w:hAnsi="Times New Roman" w:cs="Times New Roman" w:hint="eastAsia"/>
          <w:sz w:val="24"/>
          <w:szCs w:val="24"/>
        </w:rPr>
        <w:t>vegetable intake groups</w:t>
      </w:r>
    </w:p>
    <w:tbl>
      <w:tblPr>
        <w:tblW w:w="14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130"/>
        <w:gridCol w:w="2417"/>
        <w:gridCol w:w="912"/>
        <w:gridCol w:w="324"/>
        <w:gridCol w:w="2417"/>
        <w:gridCol w:w="2417"/>
        <w:gridCol w:w="912"/>
      </w:tblGrid>
      <w:tr w:rsidR="00CE4A81" w14:paraId="406FB395" w14:textId="77777777" w:rsidTr="00ED61BE">
        <w:trPr>
          <w:trHeight w:val="316"/>
        </w:trPr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325C799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66F93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Men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4B65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84C46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Women</w:t>
            </w:r>
          </w:p>
        </w:tc>
      </w:tr>
      <w:tr w:rsidR="00CE4A81" w14:paraId="69BDC293" w14:textId="77777777" w:rsidTr="00ED61BE">
        <w:trPr>
          <w:trHeight w:val="392"/>
        </w:trPr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4920E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7F826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&lt;350 g/day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BB60E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游ゴシック Light" w:eastAsia="游ゴシック Light" w:hAnsi="游ゴシック Light" w:cs="Times New Roman" w:hint="eastAsia"/>
                <w:kern w:val="0"/>
                <w:sz w:val="24"/>
                <w:szCs w:val="24"/>
              </w:rPr>
              <w:t>≥</w:t>
            </w: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350 g/day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5810E1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right"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  <w:t>P-</w:t>
            </w: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value</w:t>
            </w: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6DE46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8A13A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&lt;350 g/day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218B12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游ゴシック Light" w:eastAsia="游ゴシック Light" w:hAnsi="游ゴシック Light" w:cs="Times New Roman" w:hint="eastAsia"/>
                <w:kern w:val="0"/>
                <w:sz w:val="24"/>
                <w:szCs w:val="24"/>
              </w:rPr>
              <w:t>≥</w:t>
            </w: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350 g/day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EE1065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right"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  <w:t>P-</w:t>
            </w: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value</w:t>
            </w: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:rsidR="00CE4A81" w14:paraId="3D934873" w14:textId="77777777" w:rsidTr="00ED61BE">
        <w:trPr>
          <w:trHeight w:val="316"/>
        </w:trPr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DE625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703EE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Mean (95%CI)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2A422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Mean (95%CI)</w:t>
            </w: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39371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2B5D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0695B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Mean (95%CI)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AAE96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Mean (95%CI)</w:t>
            </w: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C8A5F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</w:tr>
      <w:tr w:rsidR="00CE4A81" w14:paraId="16D726FC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F303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Energy (kcal)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91F3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2114.1 (2043.2-2187.4)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F898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2242.6 (2145.6-2343.9)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ACB6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0.751 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997A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B4006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1666.3 (1629.0-1704.5)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4110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1801.6 (1741.6-1863.7)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E142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0.030 </w:t>
            </w:r>
          </w:p>
        </w:tc>
      </w:tr>
      <w:tr w:rsidR="00CE4A81" w14:paraId="6C7D91DF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F41B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Protein (g)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94E8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84.0 (82.0-85.9)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6F96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88.2 (86.2-90.1)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A7BC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0.059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C0E5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FC3A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68.7 (66.7-70.7)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29F30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73.2 (71.2-75.1)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1B806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0.002 </w:t>
            </w:r>
          </w:p>
        </w:tc>
      </w:tr>
      <w:tr w:rsidR="00CE4A81" w14:paraId="6556F7D6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2141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Fat (g)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9AEC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77.4 (75.5-79.4)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26B1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80.9 (78.9-82.9)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271A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0.042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FAF0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B37D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62.7 (60.7-64.6)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A6D9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62.6 (60.6-64.6)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B8AC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0.944 </w:t>
            </w:r>
          </w:p>
        </w:tc>
      </w:tr>
      <w:tr w:rsidR="00CE4A81" w14:paraId="37C7CB9B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EB1E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Carbohydrates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B8046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4CE5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D332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F4A10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90FD2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0B41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AD20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E4A81" w14:paraId="1EC287D7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ABF38" w14:textId="77777777" w:rsidR="00CE4A81" w:rsidRPr="00FA56AF" w:rsidRDefault="00CE4A81" w:rsidP="000F6D0C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Carbohydrates (g)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68CE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268.1 (266.1-270.1)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75CC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258.0 (256.0-259.9)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FB56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0.109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F32B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991D0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216.4 (214.4-218.4)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BB1A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213.8 (211.9-215.8)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B2C6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0.371 </w:t>
            </w:r>
          </w:p>
        </w:tc>
      </w:tr>
      <w:tr w:rsidR="00CE4A81" w14:paraId="27692411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20D96" w14:textId="77777777" w:rsidR="00CE4A81" w:rsidRPr="00FA56AF" w:rsidRDefault="00CE4A81" w:rsidP="000F6D0C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Total dietary fiber (g)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FFC19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17.9 (15.9-19.9)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7254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22.8 (20.8-24.8)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EA2C2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6D7A0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AE53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15.5 (13.5-17.5)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89C3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20.7 (18.8-22.7)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DC206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7B5899F8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96962" w14:textId="77777777" w:rsidR="00CE4A81" w:rsidRPr="00FA56AF" w:rsidRDefault="00CE4A81" w:rsidP="000F6D0C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Dietary fiber soluble (g)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C99D6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3.3 (1.4-5.3)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67A4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4.6 (2.7-6.6)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E30A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DC40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6D57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4.1 (2.2-6.1)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8905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5.6 (3.7-7.6)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676C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303287CE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7B6D5" w14:textId="77777777" w:rsidR="00CE4A81" w:rsidRPr="00FA56AF" w:rsidRDefault="00CE4A81" w:rsidP="000F6D0C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Dietary fiber insoluble (g)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DC70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11.1 (9.2-13.1)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9DDA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14.8 (12.8-16.8)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8C4F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89F7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A04A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11.0 (9.0-13.0)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22B1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15.4 (13.4-17.3)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C5E82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5F474CDF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0B6D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Fat-soluble vitamins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40BA2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F2D6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DA34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ECDD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B772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759B9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A1BB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E4A81" w14:paraId="7D75EBA6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CE2B9" w14:textId="77777777" w:rsidR="00CE4A81" w:rsidRPr="00FA56AF" w:rsidRDefault="00CE4A81" w:rsidP="00B16435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lastRenderedPageBreak/>
              <w:t>Vitamin A (µg)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2B9A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416.7 (414.6-418.7)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8614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663.7 (661.6-665.8)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9C51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A5EB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0732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400.2 (398.2-402.1)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DEBB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616.7 (614.7-618.7)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7C74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2368A1EF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E4A39" w14:textId="77777777" w:rsidR="00CE4A81" w:rsidRPr="00FA56AF" w:rsidRDefault="00CE4A81" w:rsidP="00B16435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Vitamin D (µg)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23D8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4.9 (2.9-6.8)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04A0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6.8 (4.8-8.7)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5AA12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0.144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A23B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A1A7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7.2 (5.2-9.1)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7583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7.8 (5.9-9.8)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1481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0.740 </w:t>
            </w:r>
          </w:p>
        </w:tc>
      </w:tr>
      <w:tr w:rsidR="00CE4A81" w14:paraId="3585B069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90B0B" w14:textId="77777777" w:rsidR="00CE4A81" w:rsidRPr="00FA56AF" w:rsidRDefault="00CE4A81" w:rsidP="00B16435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Vitamin E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967D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7.2 (5.3-9.2)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1311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9.0 (7.0-10.9)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6321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CDFF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9F73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7.0 (5.0-8.9)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E51B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9.4 (7.5-11.4)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2F8F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50EE025D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D8B14" w14:textId="77777777" w:rsidR="00CE4A81" w:rsidRPr="00FA56AF" w:rsidRDefault="00CE4A81" w:rsidP="00B16435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Vitamin K (µg)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D5D6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223.8 (221.8-225.8)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5EC4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334.9 (332.8-336.9)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7074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04A86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7D50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209.4 (207.5-211.4)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3C83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340.7 (338.7-342.7)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547B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0F42FF1D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D886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Water-soluble vitamins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75A8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87E8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9DAB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7FBF0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90A2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6ECC2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5949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E4A81" w14:paraId="1D0EAC3F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1B84E" w14:textId="77777777" w:rsidR="00CE4A81" w:rsidRPr="00FA56AF" w:rsidRDefault="00CE4A81" w:rsidP="00B16435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Vitamin B1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847B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1.0 (-1.0-2.9)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477A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1.1 (-0.8-3.1)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FD7C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6B6E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3972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0.8 (-1.1-2.8)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BA2B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1.0 (-0.9-3.0)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D381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02F2D23D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29C2A" w14:textId="77777777" w:rsidR="00CE4A81" w:rsidRPr="00FA56AF" w:rsidRDefault="00CE4A81" w:rsidP="00B16435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Vitamin B2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DE8B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0.6 (-1.4-2.5)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4F50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0.7 (-1.3-2.7)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87A0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0.021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F88F6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6145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0.5 (-1.4-2.5)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738A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0.6 (-1.4-2.5)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6345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5C671E1F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81F77" w14:textId="77777777" w:rsidR="00CE4A81" w:rsidRPr="00FA56AF" w:rsidRDefault="00CE4A81" w:rsidP="00B16435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Niacin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BDFA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37.0 (35.0-39.0)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F650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41.0 (39.0-42.9)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39E46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0.004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BD060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5D0C2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29.2 (27.3-31.2)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6932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32.9 (30.9-34.8)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8B9A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2A4DA591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B7F06" w14:textId="77777777" w:rsidR="00CE4A81" w:rsidRPr="00FA56AF" w:rsidRDefault="00CE4A81" w:rsidP="00C3777D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Vitamin B6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4FB5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0.4 (-1.6-2.3)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C3E7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0.6 (-1.3-2.6)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4EB4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264B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FD37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0.3 (-1.7-2.2)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F9102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0.5 (-1.4-2.5)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AD65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16C2763A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57CF8" w14:textId="77777777" w:rsidR="00CE4A81" w:rsidRPr="00FA56AF" w:rsidRDefault="00CE4A81" w:rsidP="00C3777D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Vitamin B12 (µg)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8395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6.2 (4.3-8.2)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DADF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7.2 (5.2-9.2)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84010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E838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9749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5.6 (3.6-7.5)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B944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5.6 (3.6-7.5)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57C6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0.693 </w:t>
            </w:r>
          </w:p>
        </w:tc>
      </w:tr>
      <w:tr w:rsidR="00CE4A81" w14:paraId="1CBE9716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E5DBF" w14:textId="77777777" w:rsidR="00CE4A81" w:rsidRPr="00FA56AF" w:rsidRDefault="00CE4A81" w:rsidP="00C3777D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Folic acid (µg)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F379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278.4 (276.4-280.4)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44F1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397.4 (395.4-399.4)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BA1F0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059F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73FA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261.5 (259.5-263.5)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1BFF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388.6 (386.6-390.5)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F09F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575CED60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6E39C" w14:textId="77777777" w:rsidR="00CE4A81" w:rsidRPr="00FA56AF" w:rsidRDefault="00CE4A81" w:rsidP="00C3777D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Pantothenic acid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6AF7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6.1 (4.1-8.1)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723C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6.9 (5.0-8.9)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378A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995A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038A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4.7 (2.8-6.7)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B70C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5.5 (3.6-7.5)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389D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34000F77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B7303" w14:textId="77777777" w:rsidR="00CE4A81" w:rsidRPr="00FA56AF" w:rsidRDefault="00CE4A81" w:rsidP="00C3777D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Vitamin C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80C9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76.0 (74.0-77.9)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7AFC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114.6 (112.6-116.5)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05F7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ADB6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EE3D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74.7 (72.7-76.7)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7938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125.7 (123.8-127.7)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2CB5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0600C44E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E24E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Minerals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B194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64ED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BE92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C919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9245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508E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48A0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E4A81" w14:paraId="6629D4DB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7A4EC" w14:textId="77777777" w:rsidR="00CE4A81" w:rsidRPr="00FA56AF" w:rsidRDefault="00CE4A81" w:rsidP="00C3777D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Sodium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EE19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4035.6 (4033.6-4037.6)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1B20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4259.8 (4257.8-4261.8)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8862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0.308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F291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7FD3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3392.4 (3390.4-3394.4)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9369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3665.2 (3663.2-3667.2)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0070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0.004 </w:t>
            </w:r>
          </w:p>
        </w:tc>
      </w:tr>
      <w:tr w:rsidR="00CE4A81" w14:paraId="62485465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7BC6F" w14:textId="77777777" w:rsidR="00CE4A81" w:rsidRPr="00FA56AF" w:rsidRDefault="00CE4A81" w:rsidP="00C3777D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lastRenderedPageBreak/>
              <w:t>Potassium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4D73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2321.5 (2319.5-2323.5)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18AF0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3060.0 (3058.0-3062.0)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BDBE0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EED2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DB82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2174.8 (2172.8-2176.8)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EA41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2883.5 (2881.5-2885.5)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9936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28553BD9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A8448" w14:textId="77777777" w:rsidR="00CE4A81" w:rsidRPr="00FA56AF" w:rsidRDefault="00CE4A81" w:rsidP="00C3777D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Calcium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16C9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538.3 (536.3-540.3)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08E3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622.0 (620.0-624.0)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BA86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0.010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8062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1E43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526.1 (524.1-528.0)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D9D4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604.8 (602.8-606.7)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676B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103D73CB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5C6ED" w14:textId="77777777" w:rsidR="00CE4A81" w:rsidRPr="00FA56AF" w:rsidRDefault="00CE4A81" w:rsidP="00C3777D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Magnesium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D5CCB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269.1 (267.2-271.1)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DCAC2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331.6 (329.6-333.5)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86DB6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5B4E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A27A9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246.7 (244.7-248.7)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0502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296.6 (294.7-298.6)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F556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12FEF9D6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FFEE0" w14:textId="77777777" w:rsidR="00CE4A81" w:rsidRPr="00FA56AF" w:rsidRDefault="00CE4A81" w:rsidP="00D237E4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Phosphorus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19FD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1151.6 (1149.6-1153.6)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D7AA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1269.8 (1267.8-1271.8)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7556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0.001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4FAA2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FEFF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1002.1 (1000.1-1004.1)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6C6A0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1110.3 (1108.3-1112.3)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EE2C9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7DD2CD33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33ECA" w14:textId="77777777" w:rsidR="00CE4A81" w:rsidRPr="00FA56AF" w:rsidRDefault="00CE4A81" w:rsidP="00D237E4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Iron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CA02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8.2 (6.3-10.2)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7D62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10.3 (8.3-12.2)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03B11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6AFEC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7EC2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8.0 (6.0-10.0)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B0136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9.5 (7.5-11.5)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A502F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19798D20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70B3A" w14:textId="77777777" w:rsidR="00CE4A81" w:rsidRPr="00FA56AF" w:rsidRDefault="00CE4A81" w:rsidP="00D237E4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Zinc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66C16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10.2 (8.3-12.2)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D74C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11.1 (9.1-13.0)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6395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24473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8D010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6.9 (5.0-8.9)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2B8F2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7.5 (5.6-9.5)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E128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39F70F43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7D46C" w14:textId="77777777" w:rsidR="00CE4A81" w:rsidRPr="00FA56AF" w:rsidRDefault="00CE4A81" w:rsidP="00D237E4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Copper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D1E3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1.2 (-0.7-3.2)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DA5F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1.4 (-0.5-3.4)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490D4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4F34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5B19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1.0 (-1.0-3.0)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B2D60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1.2 (-0.8-3.1)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879D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43A3FFAB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1553B" w14:textId="28B87D7D" w:rsidR="00CE4A81" w:rsidRPr="00FA56AF" w:rsidRDefault="00950401" w:rsidP="00D237E4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4"/>
                <w:szCs w:val="24"/>
              </w:rPr>
              <w:t>M</w:t>
            </w:r>
            <w:r w:rsidR="00CE4A81"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anganese (mg)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F94B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3.2 (1.3-5.2)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A34D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3.6 (1.6-5.5)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9BA4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0.051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CFD9A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9F0C9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3.4 (1.4-5.3)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721F8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3.9 (1.9-5.8)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EDD7E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CE4A81" w14:paraId="76C615F5" w14:textId="77777777" w:rsidTr="00ED61BE">
        <w:trPr>
          <w:trHeight w:val="301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94153F" w14:textId="43818DCC" w:rsidR="00CE4A81" w:rsidRPr="00FA56AF" w:rsidRDefault="00950401" w:rsidP="00D237E4">
            <w:pPr>
              <w:widowControl/>
              <w:snapToGrid w:val="0"/>
              <w:spacing w:line="480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kern w:val="0"/>
                <w:sz w:val="24"/>
                <w:szCs w:val="24"/>
              </w:rPr>
              <w:t>I</w:t>
            </w:r>
            <w:r w:rsidR="00CE4A81"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odine (mg)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FFC85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200.9 (198.8-203.0)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B64D49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288.5 (286.4-290.7)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BFB785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0.590 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F04687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CE8162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758.4 (756.4-760.4)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466C5D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822.6 (820.5-824.6)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B7E482" w14:textId="77777777" w:rsidR="00CE4A81" w:rsidRPr="00FA56AF" w:rsidRDefault="00CE4A81" w:rsidP="00ED61BE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FA56AF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0.965 </w:t>
            </w:r>
          </w:p>
        </w:tc>
      </w:tr>
    </w:tbl>
    <w:p w14:paraId="284543D4" w14:textId="054A6A37" w:rsidR="00CE4A81" w:rsidRPr="002804C7" w:rsidRDefault="00CE4A81" w:rsidP="00CE4A81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04C7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CI, confidence interval</w:t>
      </w:r>
    </w:p>
    <w:p w14:paraId="67DBAB34" w14:textId="4AB14BB9" w:rsidR="000112DF" w:rsidRPr="00142198" w:rsidRDefault="00CE4A81" w:rsidP="00142198">
      <w:pPr>
        <w:snapToGrid w:val="0"/>
        <w:spacing w:line="480" w:lineRule="auto"/>
      </w:pPr>
      <w:r w:rsidRPr="005F504B">
        <w:rPr>
          <w:rFonts w:ascii="Times New Roman" w:eastAsia="游ゴシック" w:hAnsi="Times New Roman" w:cs="Times New Roman" w:hint="eastAsia"/>
          <w:kern w:val="0"/>
          <w:sz w:val="24"/>
          <w:szCs w:val="24"/>
          <w:vertAlign w:val="superscript"/>
        </w:rPr>
        <w:t>*</w:t>
      </w:r>
      <w:r w:rsidRPr="002804C7">
        <w:rPr>
          <w:rFonts w:ascii="Times New Roman" w:eastAsiaTheme="minorHAnsi" w:hAnsi="Times New Roman" w:cs="Times New Roman"/>
          <w:i/>
          <w:iCs/>
          <w:sz w:val="24"/>
          <w:szCs w:val="24"/>
        </w:rPr>
        <w:t>P</w:t>
      </w:r>
      <w:r w:rsidRPr="002804C7">
        <w:rPr>
          <w:rFonts w:ascii="Times New Roman" w:eastAsiaTheme="minorHAnsi" w:hAnsi="Times New Roman" w:cs="Times New Roman"/>
          <w:sz w:val="24"/>
          <w:szCs w:val="24"/>
        </w:rPr>
        <w:t>-value</w:t>
      </w:r>
      <w:r>
        <w:rPr>
          <w:rFonts w:ascii="Times New Roman" w:eastAsiaTheme="minorHAnsi" w:hAnsi="Times New Roman" w:cs="Times New Roman"/>
          <w:sz w:val="24"/>
          <w:szCs w:val="24"/>
        </w:rPr>
        <w:t>s</w:t>
      </w:r>
      <w:r w:rsidRPr="002804C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804C7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 xml:space="preserve">were </w:t>
      </w:r>
      <w:r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calculated</w:t>
      </w:r>
      <w:r w:rsidRPr="002804C7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游ゴシック" w:hAnsi="Times New Roman" w:cs="Times New Roman" w:hint="eastAsia"/>
          <w:color w:val="000000"/>
          <w:kern w:val="0"/>
          <w:sz w:val="24"/>
          <w:szCs w:val="24"/>
        </w:rPr>
        <w:t>using</w:t>
      </w:r>
      <w:r w:rsidRPr="002804C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 xml:space="preserve">a </w:t>
      </w:r>
      <w:r w:rsidRPr="002804C7">
        <w:rPr>
          <w:rFonts w:ascii="Times New Roman" w:eastAsiaTheme="minorHAnsi" w:hAnsi="Times New Roman" w:cs="Times New Roman"/>
          <w:sz w:val="24"/>
          <w:szCs w:val="24"/>
        </w:rPr>
        <w:t xml:space="preserve">general linear model </w:t>
      </w:r>
      <w:r w:rsidRPr="006B22B4">
        <w:rPr>
          <w:rFonts w:ascii="Times New Roman" w:eastAsiaTheme="minorHAnsi" w:hAnsi="Times New Roman" w:cs="Times New Roman"/>
          <w:sz w:val="24"/>
          <w:szCs w:val="24"/>
        </w:rPr>
        <w:t>with the natural logarithm-transformed</w:t>
      </w:r>
      <w:r w:rsidRPr="002804C7">
        <w:rPr>
          <w:rFonts w:ascii="Times New Roman" w:eastAsiaTheme="minorHAnsi" w:hAnsi="Times New Roman" w:cs="Times New Roman"/>
          <w:sz w:val="24"/>
          <w:szCs w:val="24"/>
        </w:rPr>
        <w:t xml:space="preserve"> mean for significance testing </w:t>
      </w:r>
      <w:r w:rsidRPr="002804C7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 xml:space="preserve">to compare </w:t>
      </w:r>
      <w:r w:rsidRPr="002804C7">
        <w:rPr>
          <w:rFonts w:ascii="Times New Roman" w:eastAsiaTheme="minorHAnsi" w:hAnsi="Times New Roman" w:cs="Times New Roman"/>
          <w:sz w:val="24"/>
          <w:szCs w:val="24"/>
        </w:rPr>
        <w:t>difference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>s</w:t>
      </w:r>
      <w:r w:rsidRPr="002804C7">
        <w:rPr>
          <w:rFonts w:ascii="Times New Roman" w:eastAsiaTheme="minorHAnsi" w:hAnsi="Times New Roman" w:cs="Times New Roman"/>
          <w:sz w:val="24"/>
          <w:szCs w:val="24"/>
        </w:rPr>
        <w:t xml:space="preserve"> between 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>participants</w:t>
      </w:r>
      <w:r w:rsidRPr="00A65380">
        <w:rPr>
          <w:rFonts w:ascii="Times New Roman" w:eastAsiaTheme="minorHAnsi" w:hAnsi="Times New Roman" w:cs="Times New Roman"/>
          <w:sz w:val="24"/>
          <w:szCs w:val="24"/>
        </w:rPr>
        <w:t xml:space="preserve"> consuming less than </w:t>
      </w:r>
      <w:r w:rsidRPr="002804C7">
        <w:rPr>
          <w:rFonts w:ascii="Times New Roman" w:eastAsiaTheme="minorHAnsi" w:hAnsi="Times New Roman" w:cs="Times New Roman"/>
          <w:sz w:val="24"/>
          <w:szCs w:val="24"/>
        </w:rPr>
        <w:t xml:space="preserve">350 g/day 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>(</w:t>
      </w:r>
      <w:r w:rsidRPr="00B2041E">
        <w:rPr>
          <w:rFonts w:ascii="Times New Roman" w:eastAsia="游ゴシック" w:hAnsi="Times New Roman" w:cs="Times New Roman"/>
          <w:kern w:val="0"/>
          <w:sz w:val="24"/>
          <w:szCs w:val="24"/>
        </w:rPr>
        <w:t>&lt;350 g/day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>)</w:t>
      </w:r>
      <w:r w:rsidRPr="00A65380">
        <w:rPr>
          <w:rFonts w:ascii="Times New Roman" w:eastAsiaTheme="minorHAnsi" w:hAnsi="Times New Roman" w:cs="Times New Roman"/>
          <w:sz w:val="24"/>
          <w:szCs w:val="24"/>
        </w:rPr>
        <w:t xml:space="preserve"> and 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 xml:space="preserve">those consuming </w:t>
      </w:r>
      <w:r w:rsidRPr="00A65380">
        <w:rPr>
          <w:rFonts w:ascii="Times New Roman" w:eastAsiaTheme="minorHAnsi" w:hAnsi="Times New Roman" w:cs="Times New Roman"/>
          <w:sz w:val="24"/>
          <w:szCs w:val="24"/>
        </w:rPr>
        <w:t>350 g/day or more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游ゴシック" w:hAnsi="Times New Roman" w:cs="Times New Roman" w:hint="eastAsia"/>
          <w:color w:val="000000"/>
          <w:kern w:val="0"/>
          <w:sz w:val="24"/>
          <w:szCs w:val="24"/>
        </w:rPr>
        <w:t>(</w:t>
      </w:r>
      <w:r w:rsidRPr="002804C7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≥350 g/day</w:t>
      </w:r>
      <w:r>
        <w:rPr>
          <w:rFonts w:ascii="Times New Roman" w:eastAsia="游ゴシック" w:hAnsi="Times New Roman" w:cs="Times New Roman" w:hint="eastAsia"/>
          <w:color w:val="000000"/>
          <w:kern w:val="0"/>
          <w:sz w:val="24"/>
          <w:szCs w:val="24"/>
        </w:rPr>
        <w:t>)</w:t>
      </w:r>
      <w:r w:rsidRPr="002804C7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>Total e</w:t>
      </w:r>
      <w:r w:rsidRPr="002804C7">
        <w:rPr>
          <w:rFonts w:ascii="Times New Roman" w:hAnsi="Times New Roman" w:cs="Times New Roman"/>
          <w:sz w:val="24"/>
          <w:szCs w:val="24"/>
        </w:rPr>
        <w:t>nergy intake and age were used as an adjusted variable.</w:t>
      </w:r>
    </w:p>
    <w:sectPr w:rsidR="000112DF" w:rsidRPr="00142198" w:rsidSect="00CE4A81">
      <w:pgSz w:w="16838" w:h="11906" w:orient="landscape"/>
      <w:pgMar w:top="1440" w:right="1440" w:bottom="1440" w:left="1440" w:header="851" w:footer="992" w:gutter="0"/>
      <w:lnNumType w:countBy="1" w:restart="continuous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95BA" w14:textId="77777777" w:rsidR="0066241E" w:rsidRDefault="0066241E" w:rsidP="00142198">
      <w:r>
        <w:separator/>
      </w:r>
    </w:p>
  </w:endnote>
  <w:endnote w:type="continuationSeparator" w:id="0">
    <w:p w14:paraId="484911AA" w14:textId="77777777" w:rsidR="0066241E" w:rsidRDefault="0066241E" w:rsidP="00142198">
      <w:r>
        <w:continuationSeparator/>
      </w:r>
    </w:p>
  </w:endnote>
  <w:endnote w:type="continuationNotice" w:id="1">
    <w:p w14:paraId="09394BAC" w14:textId="77777777" w:rsidR="0066241E" w:rsidRDefault="00662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B6E5" w14:textId="77777777" w:rsidR="0066241E" w:rsidRDefault="0066241E" w:rsidP="00142198">
      <w:r>
        <w:separator/>
      </w:r>
    </w:p>
  </w:footnote>
  <w:footnote w:type="continuationSeparator" w:id="0">
    <w:p w14:paraId="3E719D4B" w14:textId="77777777" w:rsidR="0066241E" w:rsidRDefault="0066241E" w:rsidP="00142198">
      <w:r>
        <w:continuationSeparator/>
      </w:r>
    </w:p>
  </w:footnote>
  <w:footnote w:type="continuationNotice" w:id="1">
    <w:p w14:paraId="101B8BE5" w14:textId="77777777" w:rsidR="0066241E" w:rsidRDefault="006624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81"/>
    <w:rsid w:val="000112DF"/>
    <w:rsid w:val="0006774D"/>
    <w:rsid w:val="00093FC4"/>
    <w:rsid w:val="000B1CAA"/>
    <w:rsid w:val="000F6D0C"/>
    <w:rsid w:val="00142198"/>
    <w:rsid w:val="00151559"/>
    <w:rsid w:val="00180070"/>
    <w:rsid w:val="00247058"/>
    <w:rsid w:val="00342E0D"/>
    <w:rsid w:val="003525C3"/>
    <w:rsid w:val="004F0F95"/>
    <w:rsid w:val="00567D41"/>
    <w:rsid w:val="00570514"/>
    <w:rsid w:val="00581BF4"/>
    <w:rsid w:val="005A208B"/>
    <w:rsid w:val="005F3D7E"/>
    <w:rsid w:val="0066241E"/>
    <w:rsid w:val="0071016C"/>
    <w:rsid w:val="00856510"/>
    <w:rsid w:val="00865C8B"/>
    <w:rsid w:val="00881023"/>
    <w:rsid w:val="008F372B"/>
    <w:rsid w:val="00950401"/>
    <w:rsid w:val="0096460E"/>
    <w:rsid w:val="00A3584E"/>
    <w:rsid w:val="00A82C40"/>
    <w:rsid w:val="00B16435"/>
    <w:rsid w:val="00B17913"/>
    <w:rsid w:val="00B40F7C"/>
    <w:rsid w:val="00B53414"/>
    <w:rsid w:val="00C3777D"/>
    <w:rsid w:val="00C62591"/>
    <w:rsid w:val="00CE4A81"/>
    <w:rsid w:val="00CF260E"/>
    <w:rsid w:val="00CF2D67"/>
    <w:rsid w:val="00D237E4"/>
    <w:rsid w:val="00D31E02"/>
    <w:rsid w:val="00D46E4D"/>
    <w:rsid w:val="00E236A2"/>
    <w:rsid w:val="00E423D3"/>
    <w:rsid w:val="00E71CA8"/>
    <w:rsid w:val="00F00FCC"/>
    <w:rsid w:val="00F40B2B"/>
    <w:rsid w:val="00F5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FDD55"/>
  <w15:chartTrackingRefBased/>
  <w15:docId w15:val="{A652B5E3-5AE6-6B4D-B6E8-3CDB2FB6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A81"/>
    <w:pPr>
      <w:widowControl w:val="0"/>
      <w:jc w:val="both"/>
    </w:pPr>
    <w:rPr>
      <w:kern w:val="2"/>
      <w:sz w:val="21"/>
      <w:szCs w:val="2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rsid w:val="00151559"/>
    <w:pPr>
      <w:widowControl/>
      <w:jc w:val="left"/>
    </w:pPr>
    <w:rPr>
      <w:rFonts w:ascii="Times New Roman" w:eastAsia="PMingLiU" w:hAnsi="Times New Roman" w:cs="PMingLiU"/>
      <w:kern w:val="0"/>
      <w:sz w:val="20"/>
      <w:szCs w:val="20"/>
      <w:lang w:val="en-IN" w:eastAsia="en-US"/>
    </w:rPr>
  </w:style>
  <w:style w:type="character" w:customStyle="1" w:styleId="a4">
    <w:name w:val="コメント文字列 (文字)"/>
    <w:basedOn w:val="a0"/>
    <w:link w:val="a3"/>
    <w:uiPriority w:val="99"/>
    <w:rsid w:val="00151559"/>
    <w:rPr>
      <w:rFonts w:ascii="Times New Roman" w:eastAsia="PMingLiU" w:hAnsi="Times New Roman" w:cs="PMingLiU"/>
      <w:sz w:val="20"/>
      <w:szCs w:val="20"/>
    </w:rPr>
  </w:style>
  <w:style w:type="character" w:styleId="a5">
    <w:name w:val="line number"/>
    <w:basedOn w:val="a0"/>
    <w:uiPriority w:val="99"/>
    <w:semiHidden/>
    <w:unhideWhenUsed/>
    <w:rsid w:val="00CE4A81"/>
  </w:style>
  <w:style w:type="paragraph" w:styleId="a6">
    <w:name w:val="Revision"/>
    <w:hidden/>
    <w:uiPriority w:val="99"/>
    <w:semiHidden/>
    <w:rsid w:val="00142198"/>
    <w:rPr>
      <w:kern w:val="2"/>
      <w:sz w:val="21"/>
      <w:szCs w:val="22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142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2198"/>
    <w:rPr>
      <w:kern w:val="2"/>
      <w:sz w:val="21"/>
      <w:szCs w:val="22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1421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2198"/>
    <w:rPr>
      <w:kern w:val="2"/>
      <w:sz w:val="21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春奈 藤池</cp:lastModifiedBy>
  <cp:revision>18</cp:revision>
  <dcterms:created xsi:type="dcterms:W3CDTF">2025-02-06T05:38:00Z</dcterms:created>
  <dcterms:modified xsi:type="dcterms:W3CDTF">2025-02-27T07:35:00Z</dcterms:modified>
</cp:coreProperties>
</file>