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ED15B" w14:textId="0C5B1445" w:rsidR="00123775" w:rsidRPr="00794406" w:rsidRDefault="00640DCA" w:rsidP="00794406">
      <w:pPr>
        <w:jc w:val="center"/>
        <w:rPr>
          <w:rFonts w:hint="eastAsia"/>
        </w:rPr>
      </w:pPr>
      <w:r>
        <w:rPr>
          <w:rFonts w:ascii="Times New Roman" w:hAnsi="Times New Roman" w:cs="Times New Roman"/>
          <w:b/>
          <w:bCs/>
          <w:sz w:val="24"/>
          <w:szCs w:val="24"/>
        </w:rPr>
        <w:t>Q</w:t>
      </w:r>
      <w:r w:rsidR="006A5DB6" w:rsidRPr="00746271">
        <w:rPr>
          <w:rFonts w:ascii="Times New Roman" w:hAnsi="Times New Roman" w:cs="Times New Roman"/>
          <w:b/>
          <w:bCs/>
          <w:sz w:val="24"/>
          <w:szCs w:val="24"/>
        </w:rPr>
        <w:t>uestionnaire</w:t>
      </w:r>
      <w:r>
        <w:rPr>
          <w:rFonts w:ascii="Times New Roman" w:hAnsi="Times New Roman" w:cs="Times New Roman"/>
          <w:b/>
          <w:bCs/>
          <w:sz w:val="24"/>
          <w:szCs w:val="24"/>
        </w:rPr>
        <w:t xml:space="preserve"> on </w:t>
      </w:r>
      <w:r w:rsidRPr="00640DCA">
        <w:rPr>
          <w:rFonts w:ascii="Times New Roman" w:hAnsi="Times New Roman" w:cs="Times New Roman"/>
          <w:b/>
          <w:bCs/>
          <w:sz w:val="24"/>
          <w:szCs w:val="24"/>
        </w:rPr>
        <w:t>students’ perception for blended teaching mode</w:t>
      </w:r>
    </w:p>
    <w:p w14:paraId="28C8FECB" w14:textId="77777777" w:rsidR="00123775" w:rsidRDefault="00123775" w:rsidP="00123775">
      <w:pPr>
        <w:spacing w:line="360" w:lineRule="auto"/>
        <w:ind w:firstLineChars="202" w:firstLine="424"/>
        <w:rPr>
          <w:rFonts w:ascii="Times New Roman" w:hAnsi="Times New Roman" w:cs="Times New Roman"/>
        </w:rPr>
      </w:pPr>
    </w:p>
    <w:p w14:paraId="550CF2D0" w14:textId="41E37BDA" w:rsidR="00746271" w:rsidRDefault="00123775" w:rsidP="00123775">
      <w:pPr>
        <w:spacing w:line="360" w:lineRule="auto"/>
        <w:ind w:firstLineChars="202" w:firstLine="424"/>
        <w:rPr>
          <w:rFonts w:ascii="Times New Roman" w:hAnsi="Times New Roman" w:cs="Times New Roman"/>
        </w:rPr>
      </w:pPr>
      <w:r>
        <w:rPr>
          <w:rFonts w:ascii="Times New Roman" w:hAnsi="Times New Roman" w:cs="Times New Roman"/>
        </w:rPr>
        <w:t>This questionnaire is aimed to investigate the</w:t>
      </w:r>
      <w:r w:rsidRPr="00123775">
        <w:t xml:space="preserve"> </w:t>
      </w:r>
      <w:r w:rsidRPr="00123775">
        <w:rPr>
          <w:rFonts w:ascii="Times New Roman" w:hAnsi="Times New Roman" w:cs="Times New Roman"/>
        </w:rPr>
        <w:t>perception for teaching mode</w:t>
      </w:r>
      <w:r>
        <w:rPr>
          <w:rFonts w:ascii="Times New Roman" w:hAnsi="Times New Roman" w:cs="Times New Roman"/>
        </w:rPr>
        <w:t>s.</w:t>
      </w:r>
      <w:r>
        <w:rPr>
          <w:rFonts w:ascii="Times New Roman" w:hAnsi="Times New Roman" w:cs="Times New Roman"/>
        </w:rPr>
        <w:t xml:space="preserve"> The questionnaire is anonymous and students voluntarily participate in this survey. The final report does not involve personal information, and the results are only used for this study without other purposes.</w:t>
      </w:r>
    </w:p>
    <w:p w14:paraId="4F132652" w14:textId="77777777" w:rsidR="00123775" w:rsidRPr="00123775" w:rsidRDefault="00123775" w:rsidP="00123775">
      <w:pPr>
        <w:spacing w:line="360" w:lineRule="auto"/>
        <w:ind w:firstLineChars="202" w:firstLine="424"/>
        <w:rPr>
          <w:rFonts w:ascii="Times New Roman" w:hAnsi="Times New Roman" w:cs="Times New Roman" w:hint="eastAsia"/>
        </w:rPr>
      </w:pPr>
    </w:p>
    <w:p w14:paraId="5454BC6A" w14:textId="0CFBFF37" w:rsidR="006A5DB6" w:rsidRPr="00123775" w:rsidRDefault="006A5DB6" w:rsidP="006A5DB6">
      <w:pPr>
        <w:rPr>
          <w:rFonts w:ascii="Times New Roman" w:hAnsi="Times New Roman" w:cs="Times New Roman"/>
        </w:rPr>
      </w:pPr>
      <w:r w:rsidRPr="00123775">
        <w:rPr>
          <w:rFonts w:ascii="Times New Roman" w:hAnsi="Times New Roman" w:cs="Times New Roman"/>
        </w:rPr>
        <w:t>1</w:t>
      </w:r>
      <w:r w:rsidRPr="00123775">
        <w:rPr>
          <w:rFonts w:ascii="Times New Roman" w:hAnsi="Times New Roman" w:cs="Times New Roman"/>
        </w:rPr>
        <w:tab/>
        <w:t>You prefer which teaching mode?</w:t>
      </w:r>
      <w:r w:rsidRPr="00123775">
        <w:rPr>
          <w:rFonts w:ascii="Times New Roman" w:hAnsi="Times New Roman" w:cs="Times New Roman"/>
        </w:rPr>
        <w:tab/>
      </w:r>
    </w:p>
    <w:p w14:paraId="2E64F6A8" w14:textId="03BBBD2B" w:rsidR="006A5DB6" w:rsidRPr="00123775" w:rsidRDefault="006A5DB6" w:rsidP="006A5DB6">
      <w:pPr>
        <w:rPr>
          <w:rFonts w:ascii="Times New Roman" w:hAnsi="Times New Roman" w:cs="Times New Roman"/>
        </w:rPr>
      </w:pPr>
      <w:r w:rsidRPr="00123775">
        <w:rPr>
          <w:rFonts w:ascii="Times New Roman" w:hAnsi="Times New Roman" w:cs="Times New Roman"/>
        </w:rPr>
        <w:t>A.</w:t>
      </w:r>
      <w:r w:rsidRPr="00123775">
        <w:rPr>
          <w:rFonts w:ascii="Times New Roman" w:hAnsi="Times New Roman" w:cs="Times New Roman"/>
        </w:rPr>
        <w:tab/>
        <w:t xml:space="preserve">Traditional teaching mode </w:t>
      </w:r>
    </w:p>
    <w:p w14:paraId="72576578" w14:textId="77777777" w:rsidR="006A5DB6" w:rsidRPr="00123775" w:rsidRDefault="006A5DB6" w:rsidP="006A5DB6">
      <w:pPr>
        <w:rPr>
          <w:rFonts w:ascii="Times New Roman" w:hAnsi="Times New Roman" w:cs="Times New Roman"/>
        </w:rPr>
      </w:pPr>
      <w:r w:rsidRPr="00123775">
        <w:rPr>
          <w:rFonts w:ascii="Times New Roman" w:hAnsi="Times New Roman" w:cs="Times New Roman"/>
        </w:rPr>
        <w:t>B.</w:t>
      </w:r>
      <w:r w:rsidRPr="00123775">
        <w:rPr>
          <w:rFonts w:ascii="Times New Roman" w:hAnsi="Times New Roman" w:cs="Times New Roman"/>
        </w:rPr>
        <w:tab/>
        <w:t>Online teaching mode</w:t>
      </w:r>
    </w:p>
    <w:p w14:paraId="1DDC8FA7" w14:textId="7D1C3986" w:rsidR="006A5DB6" w:rsidRPr="00123775" w:rsidRDefault="006A5DB6" w:rsidP="006A5DB6">
      <w:pPr>
        <w:rPr>
          <w:rFonts w:ascii="Times New Roman" w:hAnsi="Times New Roman" w:cs="Times New Roman"/>
        </w:rPr>
      </w:pPr>
      <w:r w:rsidRPr="00123775">
        <w:rPr>
          <w:rFonts w:ascii="Times New Roman" w:hAnsi="Times New Roman" w:cs="Times New Roman"/>
        </w:rPr>
        <w:t>C.</w:t>
      </w:r>
      <w:r w:rsidRPr="00123775">
        <w:rPr>
          <w:rFonts w:ascii="Times New Roman" w:hAnsi="Times New Roman" w:cs="Times New Roman"/>
        </w:rPr>
        <w:tab/>
        <w:t>Online and offline blended teaching mode</w:t>
      </w:r>
    </w:p>
    <w:p w14:paraId="3ED7D0A0" w14:textId="77777777" w:rsidR="006A5DB6" w:rsidRPr="00123775" w:rsidRDefault="006A5DB6" w:rsidP="006A5DB6">
      <w:pPr>
        <w:rPr>
          <w:rFonts w:ascii="Times New Roman" w:hAnsi="Times New Roman" w:cs="Times New Roman"/>
        </w:rPr>
      </w:pPr>
    </w:p>
    <w:p w14:paraId="576B543C" w14:textId="77777777" w:rsidR="006A5DB6" w:rsidRPr="00123775" w:rsidRDefault="006A5DB6" w:rsidP="006A5DB6">
      <w:pPr>
        <w:rPr>
          <w:rFonts w:ascii="Times New Roman" w:hAnsi="Times New Roman" w:cs="Times New Roman"/>
        </w:rPr>
      </w:pPr>
      <w:r w:rsidRPr="00123775">
        <w:rPr>
          <w:rFonts w:ascii="Times New Roman" w:hAnsi="Times New Roman" w:cs="Times New Roman"/>
        </w:rPr>
        <w:t>2</w:t>
      </w:r>
      <w:r w:rsidRPr="00123775">
        <w:rPr>
          <w:rFonts w:ascii="Times New Roman" w:hAnsi="Times New Roman" w:cs="Times New Roman"/>
        </w:rPr>
        <w:tab/>
        <w:t>What problems do you think exist in the traditional teaching mode?</w:t>
      </w:r>
      <w:r w:rsidRPr="00123775">
        <w:rPr>
          <w:rFonts w:ascii="Times New Roman" w:hAnsi="Times New Roman" w:cs="Times New Roman"/>
        </w:rPr>
        <w:tab/>
      </w:r>
    </w:p>
    <w:p w14:paraId="317FB23D" w14:textId="77777777" w:rsidR="006A5DB6" w:rsidRPr="00123775" w:rsidRDefault="006A5DB6" w:rsidP="006A5DB6">
      <w:pPr>
        <w:rPr>
          <w:rFonts w:ascii="Times New Roman" w:hAnsi="Times New Roman" w:cs="Times New Roman"/>
        </w:rPr>
      </w:pPr>
      <w:r w:rsidRPr="00123775">
        <w:rPr>
          <w:rFonts w:ascii="Times New Roman" w:hAnsi="Times New Roman" w:cs="Times New Roman"/>
        </w:rPr>
        <w:t>A.</w:t>
      </w:r>
      <w:r w:rsidRPr="00123775">
        <w:rPr>
          <w:rFonts w:ascii="Times New Roman" w:hAnsi="Times New Roman" w:cs="Times New Roman"/>
        </w:rPr>
        <w:tab/>
        <w:t xml:space="preserve">no playback, it is easy to miss knowledge </w:t>
      </w:r>
    </w:p>
    <w:p w14:paraId="0AE5AD53" w14:textId="77777777" w:rsidR="006A5DB6" w:rsidRPr="00123775" w:rsidRDefault="006A5DB6" w:rsidP="006A5DB6">
      <w:pPr>
        <w:rPr>
          <w:rFonts w:ascii="Times New Roman" w:hAnsi="Times New Roman" w:cs="Times New Roman"/>
        </w:rPr>
      </w:pPr>
      <w:r w:rsidRPr="00123775">
        <w:rPr>
          <w:rFonts w:ascii="Times New Roman" w:hAnsi="Times New Roman" w:cs="Times New Roman"/>
        </w:rPr>
        <w:t>B.</w:t>
      </w:r>
      <w:r w:rsidRPr="00123775">
        <w:rPr>
          <w:rFonts w:ascii="Times New Roman" w:hAnsi="Times New Roman" w:cs="Times New Roman"/>
        </w:rPr>
        <w:tab/>
        <w:t>The spatiotemporal constraint</w:t>
      </w:r>
    </w:p>
    <w:p w14:paraId="2836F07E" w14:textId="77777777" w:rsidR="006A5DB6" w:rsidRPr="00123775" w:rsidRDefault="006A5DB6" w:rsidP="006A5DB6">
      <w:pPr>
        <w:rPr>
          <w:rFonts w:ascii="Times New Roman" w:hAnsi="Times New Roman" w:cs="Times New Roman"/>
        </w:rPr>
      </w:pPr>
      <w:r w:rsidRPr="00123775">
        <w:rPr>
          <w:rFonts w:ascii="Times New Roman" w:hAnsi="Times New Roman" w:cs="Times New Roman"/>
        </w:rPr>
        <w:t>C.</w:t>
      </w:r>
      <w:r w:rsidRPr="00123775">
        <w:rPr>
          <w:rFonts w:ascii="Times New Roman" w:hAnsi="Times New Roman" w:cs="Times New Roman"/>
        </w:rPr>
        <w:tab/>
        <w:t xml:space="preserve">Low efficiency and poor effect </w:t>
      </w:r>
    </w:p>
    <w:p w14:paraId="5EB4D31C" w14:textId="77777777" w:rsidR="006A5DB6" w:rsidRPr="00123775" w:rsidRDefault="006A5DB6" w:rsidP="006A5DB6">
      <w:pPr>
        <w:rPr>
          <w:rFonts w:ascii="Times New Roman" w:hAnsi="Times New Roman" w:cs="Times New Roman"/>
        </w:rPr>
      </w:pPr>
      <w:r w:rsidRPr="00123775">
        <w:rPr>
          <w:rFonts w:ascii="Times New Roman" w:hAnsi="Times New Roman" w:cs="Times New Roman"/>
        </w:rPr>
        <w:t>D.</w:t>
      </w:r>
      <w:r w:rsidRPr="00123775">
        <w:rPr>
          <w:rFonts w:ascii="Times New Roman" w:hAnsi="Times New Roman" w:cs="Times New Roman"/>
        </w:rPr>
        <w:tab/>
        <w:t xml:space="preserve">Content is closed and resources are scarce </w:t>
      </w:r>
    </w:p>
    <w:p w14:paraId="5A13C1FF" w14:textId="77777777" w:rsidR="006A5DB6" w:rsidRPr="00123775" w:rsidRDefault="006A5DB6" w:rsidP="006A5DB6">
      <w:pPr>
        <w:rPr>
          <w:rFonts w:ascii="Times New Roman" w:hAnsi="Times New Roman" w:cs="Times New Roman"/>
        </w:rPr>
      </w:pPr>
      <w:r w:rsidRPr="00123775">
        <w:rPr>
          <w:rFonts w:ascii="Times New Roman" w:hAnsi="Times New Roman" w:cs="Times New Roman"/>
        </w:rPr>
        <w:t>E.</w:t>
      </w:r>
      <w:r w:rsidRPr="00123775">
        <w:rPr>
          <w:rFonts w:ascii="Times New Roman" w:hAnsi="Times New Roman" w:cs="Times New Roman"/>
        </w:rPr>
        <w:tab/>
        <w:t>Low class participation</w:t>
      </w:r>
    </w:p>
    <w:p w14:paraId="430631E6" w14:textId="786B6935" w:rsidR="006A5DB6" w:rsidRPr="00123775" w:rsidRDefault="006A5DB6" w:rsidP="006A5DB6">
      <w:pPr>
        <w:rPr>
          <w:rFonts w:ascii="Times New Roman" w:hAnsi="Times New Roman" w:cs="Times New Roman"/>
        </w:rPr>
      </w:pPr>
      <w:r w:rsidRPr="00123775">
        <w:rPr>
          <w:rFonts w:ascii="Times New Roman" w:hAnsi="Times New Roman" w:cs="Times New Roman"/>
        </w:rPr>
        <w:t>F.</w:t>
      </w:r>
      <w:r w:rsidRPr="00123775">
        <w:rPr>
          <w:rFonts w:ascii="Times New Roman" w:hAnsi="Times New Roman" w:cs="Times New Roman"/>
        </w:rPr>
        <w:tab/>
        <w:t>It is not conducive to improving the ability of independent learning</w:t>
      </w:r>
    </w:p>
    <w:p w14:paraId="4BB00359" w14:textId="77777777" w:rsidR="006A5DB6" w:rsidRPr="00123775" w:rsidRDefault="006A5DB6" w:rsidP="006A5DB6">
      <w:pPr>
        <w:rPr>
          <w:rFonts w:ascii="Times New Roman" w:hAnsi="Times New Roman" w:cs="Times New Roman"/>
        </w:rPr>
      </w:pPr>
    </w:p>
    <w:p w14:paraId="5DA84C2D" w14:textId="77777777" w:rsidR="006A5DB6" w:rsidRPr="00123775" w:rsidRDefault="006A5DB6" w:rsidP="006A5DB6">
      <w:pPr>
        <w:rPr>
          <w:rFonts w:ascii="Times New Roman" w:hAnsi="Times New Roman" w:cs="Times New Roman"/>
        </w:rPr>
      </w:pPr>
      <w:r w:rsidRPr="00123775">
        <w:rPr>
          <w:rFonts w:ascii="Times New Roman" w:hAnsi="Times New Roman" w:cs="Times New Roman"/>
        </w:rPr>
        <w:t>3</w:t>
      </w:r>
      <w:r w:rsidRPr="00123775">
        <w:rPr>
          <w:rFonts w:ascii="Times New Roman" w:hAnsi="Times New Roman" w:cs="Times New Roman"/>
        </w:rPr>
        <w:tab/>
        <w:t>What do you think are the advantages of online and offline blended teaching model?</w:t>
      </w:r>
    </w:p>
    <w:p w14:paraId="5FB50B5C" w14:textId="1A8AE60D" w:rsidR="006A5DB6" w:rsidRPr="00123775" w:rsidRDefault="006A5DB6" w:rsidP="006A5DB6">
      <w:pPr>
        <w:rPr>
          <w:rFonts w:ascii="Times New Roman" w:hAnsi="Times New Roman" w:cs="Times New Roman"/>
        </w:rPr>
      </w:pPr>
      <w:r w:rsidRPr="00123775">
        <w:rPr>
          <w:rFonts w:ascii="Times New Roman" w:hAnsi="Times New Roman" w:cs="Times New Roman"/>
        </w:rPr>
        <w:t>A.</w:t>
      </w:r>
      <w:r w:rsidRPr="00123775">
        <w:rPr>
          <w:rFonts w:ascii="Times New Roman" w:hAnsi="Times New Roman" w:cs="Times New Roman"/>
        </w:rPr>
        <w:tab/>
        <w:t xml:space="preserve">It can arouse the enthusiasm of learning </w:t>
      </w:r>
    </w:p>
    <w:p w14:paraId="3F81BB36" w14:textId="77777777" w:rsidR="006A5DB6" w:rsidRPr="00123775" w:rsidRDefault="006A5DB6" w:rsidP="006A5DB6">
      <w:pPr>
        <w:rPr>
          <w:rFonts w:ascii="Times New Roman" w:hAnsi="Times New Roman" w:cs="Times New Roman"/>
        </w:rPr>
      </w:pPr>
      <w:r w:rsidRPr="00123775">
        <w:rPr>
          <w:rFonts w:ascii="Times New Roman" w:hAnsi="Times New Roman" w:cs="Times New Roman"/>
        </w:rPr>
        <w:t>B.</w:t>
      </w:r>
      <w:r w:rsidRPr="00123775">
        <w:rPr>
          <w:rFonts w:ascii="Times New Roman" w:hAnsi="Times New Roman" w:cs="Times New Roman"/>
        </w:rPr>
        <w:tab/>
        <w:t>It can strengthen the mastery of knowledge points</w:t>
      </w:r>
    </w:p>
    <w:p w14:paraId="6EF7EAF2" w14:textId="77777777" w:rsidR="006A5DB6" w:rsidRPr="00123775" w:rsidRDefault="006A5DB6" w:rsidP="006A5DB6">
      <w:pPr>
        <w:rPr>
          <w:rFonts w:ascii="Times New Roman" w:hAnsi="Times New Roman" w:cs="Times New Roman"/>
        </w:rPr>
      </w:pPr>
      <w:r w:rsidRPr="00123775">
        <w:rPr>
          <w:rFonts w:ascii="Times New Roman" w:hAnsi="Times New Roman" w:cs="Times New Roman"/>
        </w:rPr>
        <w:t>C.</w:t>
      </w:r>
      <w:r w:rsidRPr="00123775">
        <w:rPr>
          <w:rFonts w:ascii="Times New Roman" w:hAnsi="Times New Roman" w:cs="Times New Roman"/>
        </w:rPr>
        <w:tab/>
        <w:t xml:space="preserve">It can improve the ability of independent learning </w:t>
      </w:r>
    </w:p>
    <w:p w14:paraId="37FD2812" w14:textId="1C7F30D1" w:rsidR="006A5DB6" w:rsidRPr="00123775" w:rsidRDefault="006A5DB6" w:rsidP="006A5DB6">
      <w:pPr>
        <w:rPr>
          <w:rFonts w:ascii="Times New Roman" w:hAnsi="Times New Roman" w:cs="Times New Roman"/>
        </w:rPr>
      </w:pPr>
      <w:r w:rsidRPr="00123775">
        <w:rPr>
          <w:rFonts w:ascii="Times New Roman" w:hAnsi="Times New Roman" w:cs="Times New Roman"/>
        </w:rPr>
        <w:t>D.</w:t>
      </w:r>
      <w:r w:rsidRPr="00123775">
        <w:rPr>
          <w:rFonts w:ascii="Times New Roman" w:hAnsi="Times New Roman" w:cs="Times New Roman"/>
        </w:rPr>
        <w:tab/>
        <w:t xml:space="preserve">Break through the limitation of traditional classroom and do not delay the learning progress </w:t>
      </w:r>
    </w:p>
    <w:p w14:paraId="56808CEE" w14:textId="77777777" w:rsidR="006A5DB6" w:rsidRPr="00123775" w:rsidRDefault="006A5DB6" w:rsidP="006A5DB6">
      <w:pPr>
        <w:rPr>
          <w:rFonts w:ascii="Times New Roman" w:hAnsi="Times New Roman" w:cs="Times New Roman"/>
        </w:rPr>
      </w:pPr>
    </w:p>
    <w:p w14:paraId="05E75E49" w14:textId="77777777" w:rsidR="006A5DB6" w:rsidRPr="00123775" w:rsidRDefault="006A5DB6" w:rsidP="006A5DB6">
      <w:pPr>
        <w:rPr>
          <w:rFonts w:ascii="Times New Roman" w:hAnsi="Times New Roman" w:cs="Times New Roman"/>
        </w:rPr>
      </w:pPr>
      <w:r w:rsidRPr="00123775">
        <w:rPr>
          <w:rFonts w:ascii="Times New Roman" w:hAnsi="Times New Roman" w:cs="Times New Roman"/>
        </w:rPr>
        <w:t>4</w:t>
      </w:r>
      <w:r w:rsidRPr="00123775">
        <w:rPr>
          <w:rFonts w:ascii="Times New Roman" w:hAnsi="Times New Roman" w:cs="Times New Roman"/>
        </w:rPr>
        <w:tab/>
        <w:t>What do you think about the challenges of Online and Offline blended teaching model?</w:t>
      </w:r>
    </w:p>
    <w:p w14:paraId="05F71295" w14:textId="7494A769" w:rsidR="006A5DB6" w:rsidRPr="00123775" w:rsidRDefault="006A5DB6" w:rsidP="006A5DB6">
      <w:pPr>
        <w:rPr>
          <w:rFonts w:ascii="Times New Roman" w:hAnsi="Times New Roman" w:cs="Times New Roman"/>
        </w:rPr>
      </w:pPr>
      <w:r w:rsidRPr="00123775">
        <w:rPr>
          <w:rFonts w:ascii="Times New Roman" w:hAnsi="Times New Roman" w:cs="Times New Roman"/>
        </w:rPr>
        <w:t>A.</w:t>
      </w:r>
      <w:r w:rsidRPr="00123775">
        <w:rPr>
          <w:rFonts w:ascii="Times New Roman" w:hAnsi="Times New Roman" w:cs="Times New Roman"/>
        </w:rPr>
        <w:tab/>
        <w:t xml:space="preserve">The difficulty of the course increased, and the learning pressure increased </w:t>
      </w:r>
    </w:p>
    <w:p w14:paraId="7290A203" w14:textId="77777777" w:rsidR="006A5DB6" w:rsidRPr="00123775" w:rsidRDefault="006A5DB6" w:rsidP="006A5DB6">
      <w:pPr>
        <w:rPr>
          <w:rFonts w:ascii="Times New Roman" w:hAnsi="Times New Roman" w:cs="Times New Roman"/>
        </w:rPr>
      </w:pPr>
      <w:r w:rsidRPr="00123775">
        <w:rPr>
          <w:rFonts w:ascii="Times New Roman" w:hAnsi="Times New Roman" w:cs="Times New Roman"/>
        </w:rPr>
        <w:t>B.</w:t>
      </w:r>
      <w:r w:rsidRPr="00123775">
        <w:rPr>
          <w:rFonts w:ascii="Times New Roman" w:hAnsi="Times New Roman" w:cs="Times New Roman"/>
        </w:rPr>
        <w:tab/>
        <w:t xml:space="preserve">Challenge of self-restraint </w:t>
      </w:r>
    </w:p>
    <w:p w14:paraId="31A43CA9" w14:textId="1818C2CE" w:rsidR="006A5DB6" w:rsidRPr="00123775" w:rsidRDefault="006A5DB6" w:rsidP="006A5DB6">
      <w:pPr>
        <w:rPr>
          <w:rFonts w:ascii="Times New Roman" w:hAnsi="Times New Roman" w:cs="Times New Roman"/>
        </w:rPr>
      </w:pPr>
      <w:r w:rsidRPr="00123775">
        <w:rPr>
          <w:rFonts w:ascii="Times New Roman" w:hAnsi="Times New Roman" w:cs="Times New Roman"/>
        </w:rPr>
        <w:t>C.</w:t>
      </w:r>
      <w:r w:rsidRPr="00123775">
        <w:rPr>
          <w:rFonts w:ascii="Times New Roman" w:hAnsi="Times New Roman" w:cs="Times New Roman"/>
        </w:rPr>
        <w:tab/>
        <w:t>Unable to reasonably arrange online learning time</w:t>
      </w:r>
    </w:p>
    <w:p w14:paraId="79B7E94D" w14:textId="77777777" w:rsidR="00123775" w:rsidRPr="00123775" w:rsidRDefault="00123775" w:rsidP="006A5DB6">
      <w:pPr>
        <w:rPr>
          <w:rFonts w:ascii="Times New Roman" w:hAnsi="Times New Roman" w:cs="Times New Roman" w:hint="eastAsia"/>
        </w:rPr>
      </w:pPr>
    </w:p>
    <w:p w14:paraId="04B7E4B5" w14:textId="326F0588" w:rsidR="006A5DB6" w:rsidRDefault="006A5DB6" w:rsidP="006A5DB6">
      <w:pPr>
        <w:rPr>
          <w:rFonts w:ascii="Times New Roman" w:hAnsi="Times New Roman" w:cs="Times New Roman"/>
        </w:rPr>
      </w:pPr>
      <w:r w:rsidRPr="00123775">
        <w:rPr>
          <w:rFonts w:ascii="Times New Roman" w:hAnsi="Times New Roman" w:cs="Times New Roman"/>
        </w:rPr>
        <w:t>5</w:t>
      </w:r>
      <w:r w:rsidRPr="00123775">
        <w:rPr>
          <w:rFonts w:ascii="Times New Roman" w:hAnsi="Times New Roman" w:cs="Times New Roman"/>
        </w:rPr>
        <w:tab/>
        <w:t xml:space="preserve">What do you think about establishing a </w:t>
      </w:r>
      <w:proofErr w:type="spellStart"/>
      <w:r w:rsidRPr="00123775">
        <w:rPr>
          <w:rFonts w:ascii="Times New Roman" w:hAnsi="Times New Roman" w:cs="Times New Roman"/>
        </w:rPr>
        <w:t>wechat</w:t>
      </w:r>
      <w:proofErr w:type="spellEnd"/>
      <w:r w:rsidRPr="00123775">
        <w:rPr>
          <w:rFonts w:ascii="Times New Roman" w:hAnsi="Times New Roman" w:cs="Times New Roman"/>
        </w:rPr>
        <w:t xml:space="preserve"> group</w:t>
      </w:r>
      <w:r w:rsidR="00746271" w:rsidRPr="00123775">
        <w:rPr>
          <w:rFonts w:ascii="Times New Roman" w:hAnsi="Times New Roman" w:cs="Times New Roman" w:hint="cs"/>
        </w:rPr>
        <w:t>?</w:t>
      </w:r>
    </w:p>
    <w:tbl>
      <w:tblPr>
        <w:tblStyle w:val="a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993"/>
        <w:gridCol w:w="692"/>
        <w:gridCol w:w="802"/>
        <w:gridCol w:w="916"/>
        <w:gridCol w:w="929"/>
      </w:tblGrid>
      <w:tr w:rsidR="00123775" w14:paraId="120CF4C0" w14:textId="77777777" w:rsidTr="00123775">
        <w:tc>
          <w:tcPr>
            <w:tcW w:w="3964" w:type="dxa"/>
          </w:tcPr>
          <w:p w14:paraId="2129AF82" w14:textId="1E2ABDD7" w:rsidR="00123775" w:rsidRDefault="00123775" w:rsidP="00123775">
            <w:pPr>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tems</w:t>
            </w:r>
          </w:p>
        </w:tc>
        <w:tc>
          <w:tcPr>
            <w:tcW w:w="993" w:type="dxa"/>
            <w:vAlign w:val="center"/>
          </w:tcPr>
          <w:p w14:paraId="573EDDA6" w14:textId="5B2479F1" w:rsidR="00123775" w:rsidRDefault="00123775" w:rsidP="00123775">
            <w:pPr>
              <w:rPr>
                <w:rFonts w:ascii="Times New Roman" w:hAnsi="Times New Roman" w:cs="Times New Roman"/>
              </w:rPr>
            </w:pPr>
            <w:r>
              <w:rPr>
                <w:rFonts w:ascii="Times New Roman" w:eastAsia="等线" w:hAnsi="Times New Roman" w:cs="Times New Roman"/>
                <w:color w:val="000000"/>
              </w:rPr>
              <w:t>strongly agree</w:t>
            </w:r>
          </w:p>
        </w:tc>
        <w:tc>
          <w:tcPr>
            <w:tcW w:w="692" w:type="dxa"/>
            <w:vAlign w:val="center"/>
          </w:tcPr>
          <w:p w14:paraId="21CA17D3" w14:textId="21670A10" w:rsidR="00123775" w:rsidRDefault="00123775" w:rsidP="00123775">
            <w:pPr>
              <w:rPr>
                <w:rFonts w:ascii="Times New Roman" w:hAnsi="Times New Roman" w:cs="Times New Roman"/>
              </w:rPr>
            </w:pPr>
            <w:r>
              <w:rPr>
                <w:rFonts w:ascii="Times New Roman" w:eastAsia="等线" w:hAnsi="Times New Roman" w:cs="Times New Roman"/>
                <w:color w:val="000000"/>
              </w:rPr>
              <w:t>agree</w:t>
            </w:r>
          </w:p>
        </w:tc>
        <w:tc>
          <w:tcPr>
            <w:tcW w:w="802" w:type="dxa"/>
            <w:vAlign w:val="center"/>
          </w:tcPr>
          <w:p w14:paraId="6100D06B" w14:textId="08F9D6CA" w:rsidR="00123775" w:rsidRDefault="00123775" w:rsidP="00123775">
            <w:pPr>
              <w:rPr>
                <w:rFonts w:ascii="Times New Roman" w:hAnsi="Times New Roman" w:cs="Times New Roman"/>
              </w:rPr>
            </w:pPr>
            <w:r>
              <w:rPr>
                <w:rFonts w:ascii="Times New Roman" w:eastAsia="等线" w:hAnsi="Times New Roman" w:cs="Times New Roman"/>
                <w:color w:val="000000"/>
              </w:rPr>
              <w:t>neutral</w:t>
            </w:r>
          </w:p>
        </w:tc>
        <w:tc>
          <w:tcPr>
            <w:tcW w:w="916" w:type="dxa"/>
            <w:vAlign w:val="center"/>
          </w:tcPr>
          <w:p w14:paraId="77487FBF" w14:textId="73B1C817" w:rsidR="00123775" w:rsidRDefault="00123775" w:rsidP="00123775">
            <w:pPr>
              <w:rPr>
                <w:rFonts w:ascii="Times New Roman" w:hAnsi="Times New Roman" w:cs="Times New Roman"/>
              </w:rPr>
            </w:pPr>
            <w:r>
              <w:rPr>
                <w:rFonts w:ascii="Times New Roman" w:eastAsia="等线" w:hAnsi="Times New Roman" w:cs="Times New Roman"/>
                <w:color w:val="000000"/>
              </w:rPr>
              <w:t xml:space="preserve">disagree </w:t>
            </w:r>
          </w:p>
        </w:tc>
        <w:tc>
          <w:tcPr>
            <w:tcW w:w="929" w:type="dxa"/>
            <w:vAlign w:val="center"/>
          </w:tcPr>
          <w:p w14:paraId="3359AB4A" w14:textId="065609DA" w:rsidR="00123775" w:rsidRDefault="00123775" w:rsidP="00123775">
            <w:pPr>
              <w:rPr>
                <w:rFonts w:ascii="Times New Roman" w:hAnsi="Times New Roman" w:cs="Times New Roman"/>
              </w:rPr>
            </w:pPr>
            <w:r>
              <w:rPr>
                <w:rFonts w:ascii="Times New Roman" w:eastAsia="等线" w:hAnsi="Times New Roman" w:cs="Times New Roman"/>
                <w:color w:val="000000"/>
              </w:rPr>
              <w:t>strongly disagree</w:t>
            </w:r>
          </w:p>
        </w:tc>
      </w:tr>
      <w:tr w:rsidR="00123775" w14:paraId="4C572201" w14:textId="77777777" w:rsidTr="0022061D">
        <w:tc>
          <w:tcPr>
            <w:tcW w:w="3964" w:type="dxa"/>
          </w:tcPr>
          <w:p w14:paraId="111461E7" w14:textId="77777777" w:rsidR="00123775" w:rsidRPr="00123775" w:rsidRDefault="00123775" w:rsidP="00123775">
            <w:pPr>
              <w:rPr>
                <w:rFonts w:ascii="Times New Roman" w:hAnsi="Times New Roman" w:cs="Times New Roman"/>
              </w:rPr>
            </w:pPr>
            <w:r w:rsidRPr="00123775">
              <w:rPr>
                <w:rFonts w:ascii="Times New Roman" w:hAnsi="Times New Roman" w:cs="Times New Roman"/>
              </w:rPr>
              <w:t xml:space="preserve">Is conducive to timely communication between teachers and students </w:t>
            </w:r>
          </w:p>
          <w:p w14:paraId="16162C70" w14:textId="77777777" w:rsidR="00123775" w:rsidRDefault="00123775" w:rsidP="00123775">
            <w:pPr>
              <w:rPr>
                <w:rFonts w:ascii="Times New Roman" w:hAnsi="Times New Roman" w:cs="Times New Roman"/>
              </w:rPr>
            </w:pPr>
          </w:p>
        </w:tc>
        <w:tc>
          <w:tcPr>
            <w:tcW w:w="993" w:type="dxa"/>
            <w:vAlign w:val="center"/>
          </w:tcPr>
          <w:p w14:paraId="6BB3917D" w14:textId="35A71B07" w:rsidR="00123775" w:rsidRDefault="00123775" w:rsidP="00123775">
            <w:pPr>
              <w:rPr>
                <w:rFonts w:ascii="Times New Roman" w:hAnsi="Times New Roman" w:cs="Times New Roman"/>
              </w:rPr>
            </w:pPr>
            <w:r>
              <w:rPr>
                <w:rFonts w:ascii="Times New Roman" w:eastAsia="等线" w:hAnsi="Times New Roman" w:cs="Times New Roman"/>
                <w:color w:val="000000"/>
              </w:rPr>
              <w:t>○</w:t>
            </w:r>
          </w:p>
        </w:tc>
        <w:tc>
          <w:tcPr>
            <w:tcW w:w="692" w:type="dxa"/>
            <w:vAlign w:val="center"/>
          </w:tcPr>
          <w:p w14:paraId="62E14937" w14:textId="66C4BE26" w:rsidR="00123775" w:rsidRDefault="00123775" w:rsidP="00123775">
            <w:pPr>
              <w:rPr>
                <w:rFonts w:ascii="Times New Roman" w:hAnsi="Times New Roman" w:cs="Times New Roman"/>
              </w:rPr>
            </w:pPr>
            <w:r>
              <w:rPr>
                <w:rFonts w:ascii="Times New Roman" w:eastAsia="等线" w:hAnsi="Times New Roman" w:cs="Times New Roman"/>
                <w:color w:val="000000"/>
              </w:rPr>
              <w:t>○</w:t>
            </w:r>
          </w:p>
        </w:tc>
        <w:tc>
          <w:tcPr>
            <w:tcW w:w="802" w:type="dxa"/>
            <w:vAlign w:val="center"/>
          </w:tcPr>
          <w:p w14:paraId="77C2B6E4" w14:textId="24BF9325" w:rsidR="00123775" w:rsidRDefault="00123775" w:rsidP="00123775">
            <w:pPr>
              <w:rPr>
                <w:rFonts w:ascii="Times New Roman" w:hAnsi="Times New Roman" w:cs="Times New Roman"/>
              </w:rPr>
            </w:pPr>
            <w:r>
              <w:rPr>
                <w:rFonts w:ascii="Times New Roman" w:eastAsia="等线" w:hAnsi="Times New Roman" w:cs="Times New Roman"/>
                <w:color w:val="000000"/>
              </w:rPr>
              <w:t>○</w:t>
            </w:r>
          </w:p>
        </w:tc>
        <w:tc>
          <w:tcPr>
            <w:tcW w:w="916" w:type="dxa"/>
            <w:vAlign w:val="center"/>
          </w:tcPr>
          <w:p w14:paraId="03EF48F6" w14:textId="647CB606" w:rsidR="00123775" w:rsidRDefault="00123775" w:rsidP="00123775">
            <w:pPr>
              <w:rPr>
                <w:rFonts w:ascii="Times New Roman" w:hAnsi="Times New Roman" w:cs="Times New Roman"/>
              </w:rPr>
            </w:pPr>
            <w:r>
              <w:rPr>
                <w:rFonts w:ascii="Times New Roman" w:eastAsia="等线" w:hAnsi="Times New Roman" w:cs="Times New Roman"/>
                <w:color w:val="000000"/>
              </w:rPr>
              <w:t>○</w:t>
            </w:r>
          </w:p>
        </w:tc>
        <w:tc>
          <w:tcPr>
            <w:tcW w:w="929" w:type="dxa"/>
            <w:vAlign w:val="center"/>
          </w:tcPr>
          <w:p w14:paraId="0DCEA9DC" w14:textId="1F5FFE3D" w:rsidR="00123775" w:rsidRDefault="00123775" w:rsidP="00123775">
            <w:pPr>
              <w:rPr>
                <w:rFonts w:ascii="Times New Roman" w:hAnsi="Times New Roman" w:cs="Times New Roman"/>
              </w:rPr>
            </w:pPr>
            <w:r>
              <w:rPr>
                <w:rFonts w:ascii="Times New Roman" w:eastAsia="等线" w:hAnsi="Times New Roman" w:cs="Times New Roman"/>
                <w:color w:val="000000"/>
              </w:rPr>
              <w:t>○</w:t>
            </w:r>
          </w:p>
        </w:tc>
      </w:tr>
      <w:tr w:rsidR="00123775" w14:paraId="29F8B936" w14:textId="77777777" w:rsidTr="00CD2D35">
        <w:tc>
          <w:tcPr>
            <w:tcW w:w="3964" w:type="dxa"/>
          </w:tcPr>
          <w:p w14:paraId="45C06C56" w14:textId="35414B55" w:rsidR="00123775" w:rsidRDefault="00123775" w:rsidP="00123775">
            <w:pPr>
              <w:rPr>
                <w:rFonts w:ascii="Times New Roman" w:hAnsi="Times New Roman" w:cs="Times New Roman"/>
              </w:rPr>
            </w:pPr>
            <w:r>
              <w:rPr>
                <w:rFonts w:ascii="Times New Roman" w:hAnsi="Times New Roman" w:cs="Times New Roman"/>
              </w:rPr>
              <w:t>T</w:t>
            </w:r>
            <w:r w:rsidRPr="00123775">
              <w:rPr>
                <w:rFonts w:ascii="Times New Roman" w:hAnsi="Times New Roman" w:cs="Times New Roman"/>
              </w:rPr>
              <w:t>oo much information causing interference</w:t>
            </w:r>
          </w:p>
        </w:tc>
        <w:tc>
          <w:tcPr>
            <w:tcW w:w="993" w:type="dxa"/>
            <w:vAlign w:val="center"/>
          </w:tcPr>
          <w:p w14:paraId="0208EF45" w14:textId="18528D68" w:rsidR="00123775" w:rsidRDefault="00123775" w:rsidP="00123775">
            <w:pPr>
              <w:rPr>
                <w:rFonts w:ascii="Times New Roman" w:hAnsi="Times New Roman" w:cs="Times New Roman"/>
              </w:rPr>
            </w:pPr>
            <w:r>
              <w:rPr>
                <w:rFonts w:ascii="Times New Roman" w:eastAsia="等线" w:hAnsi="Times New Roman" w:cs="Times New Roman"/>
                <w:color w:val="000000"/>
              </w:rPr>
              <w:t>○</w:t>
            </w:r>
          </w:p>
        </w:tc>
        <w:tc>
          <w:tcPr>
            <w:tcW w:w="692" w:type="dxa"/>
            <w:vAlign w:val="center"/>
          </w:tcPr>
          <w:p w14:paraId="2BCFDD3E" w14:textId="32078927" w:rsidR="00123775" w:rsidRDefault="00123775" w:rsidP="00123775">
            <w:pPr>
              <w:rPr>
                <w:rFonts w:ascii="Times New Roman" w:hAnsi="Times New Roman" w:cs="Times New Roman"/>
              </w:rPr>
            </w:pPr>
            <w:r>
              <w:rPr>
                <w:rFonts w:ascii="Times New Roman" w:eastAsia="等线" w:hAnsi="Times New Roman" w:cs="Times New Roman"/>
                <w:color w:val="000000"/>
              </w:rPr>
              <w:t>○</w:t>
            </w:r>
          </w:p>
        </w:tc>
        <w:tc>
          <w:tcPr>
            <w:tcW w:w="802" w:type="dxa"/>
            <w:vAlign w:val="center"/>
          </w:tcPr>
          <w:p w14:paraId="60676FB0" w14:textId="662563C0" w:rsidR="00123775" w:rsidRDefault="00123775" w:rsidP="00123775">
            <w:pPr>
              <w:rPr>
                <w:rFonts w:ascii="Times New Roman" w:hAnsi="Times New Roman" w:cs="Times New Roman"/>
              </w:rPr>
            </w:pPr>
            <w:r>
              <w:rPr>
                <w:rFonts w:ascii="Times New Roman" w:eastAsia="等线" w:hAnsi="Times New Roman" w:cs="Times New Roman"/>
                <w:color w:val="000000"/>
              </w:rPr>
              <w:t>○</w:t>
            </w:r>
          </w:p>
        </w:tc>
        <w:tc>
          <w:tcPr>
            <w:tcW w:w="916" w:type="dxa"/>
            <w:vAlign w:val="center"/>
          </w:tcPr>
          <w:p w14:paraId="7B348D73" w14:textId="43709AA3" w:rsidR="00123775" w:rsidRDefault="00123775" w:rsidP="00123775">
            <w:pPr>
              <w:rPr>
                <w:rFonts w:ascii="Times New Roman" w:hAnsi="Times New Roman" w:cs="Times New Roman"/>
              </w:rPr>
            </w:pPr>
            <w:r>
              <w:rPr>
                <w:rFonts w:ascii="Times New Roman" w:eastAsia="等线" w:hAnsi="Times New Roman" w:cs="Times New Roman"/>
                <w:color w:val="000000"/>
              </w:rPr>
              <w:t>○</w:t>
            </w:r>
          </w:p>
        </w:tc>
        <w:tc>
          <w:tcPr>
            <w:tcW w:w="929" w:type="dxa"/>
            <w:vAlign w:val="center"/>
          </w:tcPr>
          <w:p w14:paraId="2A235ECD" w14:textId="51E9298B" w:rsidR="00123775" w:rsidRDefault="00123775" w:rsidP="00123775">
            <w:pPr>
              <w:rPr>
                <w:rFonts w:ascii="Times New Roman" w:hAnsi="Times New Roman" w:cs="Times New Roman"/>
              </w:rPr>
            </w:pPr>
            <w:r>
              <w:rPr>
                <w:rFonts w:ascii="Times New Roman" w:eastAsia="等线" w:hAnsi="Times New Roman" w:cs="Times New Roman"/>
                <w:color w:val="000000"/>
              </w:rPr>
              <w:t>○</w:t>
            </w:r>
          </w:p>
        </w:tc>
      </w:tr>
      <w:tr w:rsidR="00123775" w14:paraId="55479250" w14:textId="77777777" w:rsidTr="00237267">
        <w:tc>
          <w:tcPr>
            <w:tcW w:w="3964" w:type="dxa"/>
          </w:tcPr>
          <w:p w14:paraId="12471069" w14:textId="39DC1FB2" w:rsidR="00123775" w:rsidRDefault="00123775" w:rsidP="00123775">
            <w:pPr>
              <w:rPr>
                <w:rFonts w:ascii="Times New Roman" w:hAnsi="Times New Roman" w:cs="Times New Roman" w:hint="eastAsia"/>
              </w:rPr>
            </w:pPr>
            <w:r>
              <w:rPr>
                <w:rFonts w:ascii="Times New Roman" w:hAnsi="Times New Roman" w:cs="Times New Roman"/>
              </w:rPr>
              <w:t>V</w:t>
            </w:r>
            <w:r w:rsidRPr="00123775">
              <w:rPr>
                <w:rFonts w:ascii="Times New Roman" w:hAnsi="Times New Roman" w:cs="Times New Roman"/>
              </w:rPr>
              <w:t>ery necessary</w:t>
            </w:r>
          </w:p>
        </w:tc>
        <w:tc>
          <w:tcPr>
            <w:tcW w:w="993" w:type="dxa"/>
            <w:vAlign w:val="center"/>
          </w:tcPr>
          <w:p w14:paraId="4B4D5294" w14:textId="1F8CD49E" w:rsidR="00123775" w:rsidRDefault="00123775" w:rsidP="00123775">
            <w:pPr>
              <w:rPr>
                <w:rFonts w:ascii="Times New Roman" w:hAnsi="Times New Roman" w:cs="Times New Roman"/>
              </w:rPr>
            </w:pPr>
            <w:r>
              <w:rPr>
                <w:rFonts w:ascii="Times New Roman" w:eastAsia="等线" w:hAnsi="Times New Roman" w:cs="Times New Roman"/>
                <w:color w:val="000000"/>
              </w:rPr>
              <w:t>○</w:t>
            </w:r>
          </w:p>
        </w:tc>
        <w:tc>
          <w:tcPr>
            <w:tcW w:w="692" w:type="dxa"/>
            <w:vAlign w:val="center"/>
          </w:tcPr>
          <w:p w14:paraId="7065C7B6" w14:textId="78C5774E" w:rsidR="00123775" w:rsidRDefault="00123775" w:rsidP="00123775">
            <w:pPr>
              <w:rPr>
                <w:rFonts w:ascii="Times New Roman" w:hAnsi="Times New Roman" w:cs="Times New Roman"/>
              </w:rPr>
            </w:pPr>
            <w:r>
              <w:rPr>
                <w:rFonts w:ascii="Times New Roman" w:eastAsia="等线" w:hAnsi="Times New Roman" w:cs="Times New Roman"/>
                <w:color w:val="000000"/>
              </w:rPr>
              <w:t>○</w:t>
            </w:r>
          </w:p>
        </w:tc>
        <w:tc>
          <w:tcPr>
            <w:tcW w:w="802" w:type="dxa"/>
            <w:vAlign w:val="center"/>
          </w:tcPr>
          <w:p w14:paraId="0BAB8A0E" w14:textId="4A7ED73B" w:rsidR="00123775" w:rsidRDefault="00123775" w:rsidP="00123775">
            <w:pPr>
              <w:rPr>
                <w:rFonts w:ascii="Times New Roman" w:hAnsi="Times New Roman" w:cs="Times New Roman"/>
              </w:rPr>
            </w:pPr>
            <w:r>
              <w:rPr>
                <w:rFonts w:ascii="Times New Roman" w:eastAsia="等线" w:hAnsi="Times New Roman" w:cs="Times New Roman"/>
                <w:color w:val="000000"/>
              </w:rPr>
              <w:t>○</w:t>
            </w:r>
          </w:p>
        </w:tc>
        <w:tc>
          <w:tcPr>
            <w:tcW w:w="916" w:type="dxa"/>
            <w:vAlign w:val="center"/>
          </w:tcPr>
          <w:p w14:paraId="4EDBF528" w14:textId="7F13E1D9" w:rsidR="00123775" w:rsidRDefault="00123775" w:rsidP="00123775">
            <w:pPr>
              <w:rPr>
                <w:rFonts w:ascii="Times New Roman" w:hAnsi="Times New Roman" w:cs="Times New Roman"/>
              </w:rPr>
            </w:pPr>
            <w:r>
              <w:rPr>
                <w:rFonts w:ascii="Times New Roman" w:eastAsia="等线" w:hAnsi="Times New Roman" w:cs="Times New Roman"/>
                <w:color w:val="000000"/>
              </w:rPr>
              <w:t>○</w:t>
            </w:r>
          </w:p>
        </w:tc>
        <w:tc>
          <w:tcPr>
            <w:tcW w:w="929" w:type="dxa"/>
            <w:vAlign w:val="center"/>
          </w:tcPr>
          <w:p w14:paraId="6758D09A" w14:textId="38CC45DB" w:rsidR="00123775" w:rsidRDefault="00123775" w:rsidP="00123775">
            <w:pPr>
              <w:rPr>
                <w:rFonts w:ascii="Times New Roman" w:hAnsi="Times New Roman" w:cs="Times New Roman"/>
              </w:rPr>
            </w:pPr>
            <w:r>
              <w:rPr>
                <w:rFonts w:ascii="Times New Roman" w:eastAsia="等线" w:hAnsi="Times New Roman" w:cs="Times New Roman"/>
                <w:color w:val="000000"/>
              </w:rPr>
              <w:t>○</w:t>
            </w:r>
          </w:p>
        </w:tc>
      </w:tr>
    </w:tbl>
    <w:p w14:paraId="58F37F93" w14:textId="77777777" w:rsidR="006A5DB6" w:rsidRPr="00123775" w:rsidRDefault="006A5DB6" w:rsidP="006A5DB6">
      <w:pPr>
        <w:rPr>
          <w:rFonts w:ascii="Times New Roman" w:hAnsi="Times New Roman" w:cs="Times New Roman"/>
        </w:rPr>
      </w:pPr>
    </w:p>
    <w:p w14:paraId="56DC55F6" w14:textId="160C0C5A" w:rsidR="00123775" w:rsidRDefault="006A5DB6" w:rsidP="006A5DB6">
      <w:pPr>
        <w:rPr>
          <w:rFonts w:ascii="Times New Roman" w:hAnsi="Times New Roman" w:cs="Times New Roman" w:hint="eastAsia"/>
        </w:rPr>
      </w:pPr>
      <w:r w:rsidRPr="00123775">
        <w:rPr>
          <w:rFonts w:ascii="Times New Roman" w:hAnsi="Times New Roman" w:cs="Times New Roman"/>
        </w:rPr>
        <w:t>6</w:t>
      </w:r>
      <w:r w:rsidRPr="00123775">
        <w:rPr>
          <w:rFonts w:ascii="Times New Roman" w:hAnsi="Times New Roman" w:cs="Times New Roman"/>
        </w:rPr>
        <w:tab/>
        <w:t xml:space="preserve">What do you think about getting class </w:t>
      </w:r>
      <w:proofErr w:type="spellStart"/>
      <w:r w:rsidRPr="00123775">
        <w:rPr>
          <w:rFonts w:ascii="Times New Roman" w:hAnsi="Times New Roman" w:cs="Times New Roman"/>
        </w:rPr>
        <w:t>powerpoints</w:t>
      </w:r>
      <w:proofErr w:type="spellEnd"/>
      <w:r w:rsidRPr="00123775">
        <w:rPr>
          <w:rFonts w:ascii="Times New Roman" w:hAnsi="Times New Roman" w:cs="Times New Roman"/>
        </w:rPr>
        <w:t xml:space="preserve"> after class</w:t>
      </w:r>
      <w:r w:rsidR="00746271" w:rsidRPr="00123775">
        <w:rPr>
          <w:rFonts w:ascii="Times New Roman" w:hAnsi="Times New Roman" w:cs="Times New Roman" w:hint="cs"/>
        </w:rPr>
        <w:t>?</w:t>
      </w:r>
      <w:r w:rsidRPr="00123775">
        <w:rPr>
          <w:rFonts w:ascii="Times New Roman" w:hAnsi="Times New Roman" w:cs="Times New Roman"/>
        </w:rPr>
        <w:tab/>
      </w:r>
    </w:p>
    <w:tbl>
      <w:tblPr>
        <w:tblStyle w:val="a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993"/>
        <w:gridCol w:w="692"/>
        <w:gridCol w:w="802"/>
        <w:gridCol w:w="916"/>
        <w:gridCol w:w="929"/>
      </w:tblGrid>
      <w:tr w:rsidR="00123775" w14:paraId="4F97E61A" w14:textId="77777777" w:rsidTr="00D92589">
        <w:tc>
          <w:tcPr>
            <w:tcW w:w="3964" w:type="dxa"/>
          </w:tcPr>
          <w:p w14:paraId="4148C077" w14:textId="78E55312" w:rsidR="00123775" w:rsidRDefault="00123775" w:rsidP="00D92589">
            <w:pPr>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tems</w:t>
            </w:r>
          </w:p>
        </w:tc>
        <w:tc>
          <w:tcPr>
            <w:tcW w:w="993" w:type="dxa"/>
            <w:vAlign w:val="center"/>
          </w:tcPr>
          <w:p w14:paraId="1F0C79F0" w14:textId="77777777" w:rsidR="00123775" w:rsidRDefault="00123775" w:rsidP="00D92589">
            <w:pPr>
              <w:rPr>
                <w:rFonts w:ascii="Times New Roman" w:hAnsi="Times New Roman" w:cs="Times New Roman"/>
              </w:rPr>
            </w:pPr>
            <w:r>
              <w:rPr>
                <w:rFonts w:ascii="Times New Roman" w:eastAsia="等线" w:hAnsi="Times New Roman" w:cs="Times New Roman"/>
                <w:color w:val="000000"/>
              </w:rPr>
              <w:t>strongly agree</w:t>
            </w:r>
          </w:p>
        </w:tc>
        <w:tc>
          <w:tcPr>
            <w:tcW w:w="692" w:type="dxa"/>
            <w:vAlign w:val="center"/>
          </w:tcPr>
          <w:p w14:paraId="3CAEA476" w14:textId="77777777" w:rsidR="00123775" w:rsidRDefault="00123775" w:rsidP="00D92589">
            <w:pPr>
              <w:rPr>
                <w:rFonts w:ascii="Times New Roman" w:hAnsi="Times New Roman" w:cs="Times New Roman"/>
              </w:rPr>
            </w:pPr>
            <w:r>
              <w:rPr>
                <w:rFonts w:ascii="Times New Roman" w:eastAsia="等线" w:hAnsi="Times New Roman" w:cs="Times New Roman"/>
                <w:color w:val="000000"/>
              </w:rPr>
              <w:t>agree</w:t>
            </w:r>
          </w:p>
        </w:tc>
        <w:tc>
          <w:tcPr>
            <w:tcW w:w="802" w:type="dxa"/>
            <w:vAlign w:val="center"/>
          </w:tcPr>
          <w:p w14:paraId="12E80628" w14:textId="77777777" w:rsidR="00123775" w:rsidRDefault="00123775" w:rsidP="00D92589">
            <w:pPr>
              <w:rPr>
                <w:rFonts w:ascii="Times New Roman" w:hAnsi="Times New Roman" w:cs="Times New Roman"/>
              </w:rPr>
            </w:pPr>
            <w:r>
              <w:rPr>
                <w:rFonts w:ascii="Times New Roman" w:eastAsia="等线" w:hAnsi="Times New Roman" w:cs="Times New Roman"/>
                <w:color w:val="000000"/>
              </w:rPr>
              <w:t>neutral</w:t>
            </w:r>
          </w:p>
        </w:tc>
        <w:tc>
          <w:tcPr>
            <w:tcW w:w="916" w:type="dxa"/>
            <w:vAlign w:val="center"/>
          </w:tcPr>
          <w:p w14:paraId="6A40E45A" w14:textId="77777777" w:rsidR="00123775" w:rsidRDefault="00123775" w:rsidP="00D92589">
            <w:pPr>
              <w:rPr>
                <w:rFonts w:ascii="Times New Roman" w:hAnsi="Times New Roman" w:cs="Times New Roman"/>
              </w:rPr>
            </w:pPr>
            <w:r>
              <w:rPr>
                <w:rFonts w:ascii="Times New Roman" w:eastAsia="等线" w:hAnsi="Times New Roman" w:cs="Times New Roman"/>
                <w:color w:val="000000"/>
              </w:rPr>
              <w:t xml:space="preserve">disagree </w:t>
            </w:r>
          </w:p>
        </w:tc>
        <w:tc>
          <w:tcPr>
            <w:tcW w:w="929" w:type="dxa"/>
            <w:vAlign w:val="center"/>
          </w:tcPr>
          <w:p w14:paraId="568536E5" w14:textId="77777777" w:rsidR="00123775" w:rsidRDefault="00123775" w:rsidP="00D92589">
            <w:pPr>
              <w:rPr>
                <w:rFonts w:ascii="Times New Roman" w:hAnsi="Times New Roman" w:cs="Times New Roman"/>
              </w:rPr>
            </w:pPr>
            <w:r>
              <w:rPr>
                <w:rFonts w:ascii="Times New Roman" w:eastAsia="等线" w:hAnsi="Times New Roman" w:cs="Times New Roman"/>
                <w:color w:val="000000"/>
              </w:rPr>
              <w:t>strongly disagree</w:t>
            </w:r>
          </w:p>
        </w:tc>
      </w:tr>
      <w:tr w:rsidR="00123775" w14:paraId="56B61BE2" w14:textId="77777777" w:rsidTr="00D92589">
        <w:tc>
          <w:tcPr>
            <w:tcW w:w="3964" w:type="dxa"/>
          </w:tcPr>
          <w:p w14:paraId="2B1CC9BC" w14:textId="09EB4D39" w:rsidR="00123775" w:rsidRDefault="00123775" w:rsidP="00D92589">
            <w:pPr>
              <w:rPr>
                <w:rFonts w:ascii="Times New Roman" w:hAnsi="Times New Roman" w:cs="Times New Roman"/>
              </w:rPr>
            </w:pPr>
            <w:r w:rsidRPr="00123775">
              <w:rPr>
                <w:rFonts w:ascii="Times New Roman" w:hAnsi="Times New Roman" w:cs="Times New Roman"/>
              </w:rPr>
              <w:lastRenderedPageBreak/>
              <w:t>Helps ease the study burden</w:t>
            </w:r>
            <w:r>
              <w:rPr>
                <w:rFonts w:ascii="Times New Roman" w:hAnsi="Times New Roman" w:cs="Times New Roman"/>
              </w:rPr>
              <w:t xml:space="preserve"> </w:t>
            </w:r>
          </w:p>
        </w:tc>
        <w:tc>
          <w:tcPr>
            <w:tcW w:w="993" w:type="dxa"/>
            <w:vAlign w:val="center"/>
          </w:tcPr>
          <w:p w14:paraId="0A73F76F" w14:textId="77777777" w:rsidR="00123775" w:rsidRDefault="00123775" w:rsidP="00D92589">
            <w:pPr>
              <w:rPr>
                <w:rFonts w:ascii="Times New Roman" w:hAnsi="Times New Roman" w:cs="Times New Roman"/>
              </w:rPr>
            </w:pPr>
            <w:r>
              <w:rPr>
                <w:rFonts w:ascii="Times New Roman" w:eastAsia="等线" w:hAnsi="Times New Roman" w:cs="Times New Roman"/>
                <w:color w:val="000000"/>
              </w:rPr>
              <w:t>○</w:t>
            </w:r>
          </w:p>
        </w:tc>
        <w:tc>
          <w:tcPr>
            <w:tcW w:w="692" w:type="dxa"/>
            <w:vAlign w:val="center"/>
          </w:tcPr>
          <w:p w14:paraId="1DE81167" w14:textId="77777777" w:rsidR="00123775" w:rsidRDefault="00123775" w:rsidP="00D92589">
            <w:pPr>
              <w:rPr>
                <w:rFonts w:ascii="Times New Roman" w:hAnsi="Times New Roman" w:cs="Times New Roman"/>
              </w:rPr>
            </w:pPr>
            <w:r>
              <w:rPr>
                <w:rFonts w:ascii="Times New Roman" w:eastAsia="等线" w:hAnsi="Times New Roman" w:cs="Times New Roman"/>
                <w:color w:val="000000"/>
              </w:rPr>
              <w:t>○</w:t>
            </w:r>
          </w:p>
        </w:tc>
        <w:tc>
          <w:tcPr>
            <w:tcW w:w="802" w:type="dxa"/>
            <w:vAlign w:val="center"/>
          </w:tcPr>
          <w:p w14:paraId="6AF0591C" w14:textId="77777777" w:rsidR="00123775" w:rsidRDefault="00123775" w:rsidP="00D92589">
            <w:pPr>
              <w:rPr>
                <w:rFonts w:ascii="Times New Roman" w:hAnsi="Times New Roman" w:cs="Times New Roman"/>
              </w:rPr>
            </w:pPr>
            <w:r>
              <w:rPr>
                <w:rFonts w:ascii="Times New Roman" w:eastAsia="等线" w:hAnsi="Times New Roman" w:cs="Times New Roman"/>
                <w:color w:val="000000"/>
              </w:rPr>
              <w:t>○</w:t>
            </w:r>
          </w:p>
        </w:tc>
        <w:tc>
          <w:tcPr>
            <w:tcW w:w="916" w:type="dxa"/>
            <w:vAlign w:val="center"/>
          </w:tcPr>
          <w:p w14:paraId="219765F5" w14:textId="77777777" w:rsidR="00123775" w:rsidRDefault="00123775" w:rsidP="00D92589">
            <w:pPr>
              <w:rPr>
                <w:rFonts w:ascii="Times New Roman" w:hAnsi="Times New Roman" w:cs="Times New Roman"/>
              </w:rPr>
            </w:pPr>
            <w:r>
              <w:rPr>
                <w:rFonts w:ascii="Times New Roman" w:eastAsia="等线" w:hAnsi="Times New Roman" w:cs="Times New Roman"/>
                <w:color w:val="000000"/>
              </w:rPr>
              <w:t>○</w:t>
            </w:r>
          </w:p>
        </w:tc>
        <w:tc>
          <w:tcPr>
            <w:tcW w:w="929" w:type="dxa"/>
            <w:vAlign w:val="center"/>
          </w:tcPr>
          <w:p w14:paraId="482F394D" w14:textId="77777777" w:rsidR="00123775" w:rsidRDefault="00123775" w:rsidP="00D92589">
            <w:pPr>
              <w:rPr>
                <w:rFonts w:ascii="Times New Roman" w:hAnsi="Times New Roman" w:cs="Times New Roman"/>
              </w:rPr>
            </w:pPr>
            <w:r>
              <w:rPr>
                <w:rFonts w:ascii="Times New Roman" w:eastAsia="等线" w:hAnsi="Times New Roman" w:cs="Times New Roman"/>
                <w:color w:val="000000"/>
              </w:rPr>
              <w:t>○</w:t>
            </w:r>
          </w:p>
        </w:tc>
      </w:tr>
      <w:tr w:rsidR="00123775" w14:paraId="4BC56AE5" w14:textId="77777777" w:rsidTr="00D92589">
        <w:tc>
          <w:tcPr>
            <w:tcW w:w="3964" w:type="dxa"/>
          </w:tcPr>
          <w:p w14:paraId="52B0AD06" w14:textId="77777777" w:rsidR="00123775" w:rsidRDefault="00123775" w:rsidP="00D92589">
            <w:pPr>
              <w:rPr>
                <w:rFonts w:ascii="Times New Roman" w:hAnsi="Times New Roman" w:cs="Times New Roman" w:hint="eastAsia"/>
              </w:rPr>
            </w:pPr>
            <w:r>
              <w:rPr>
                <w:rFonts w:ascii="Times New Roman" w:hAnsi="Times New Roman" w:cs="Times New Roman"/>
              </w:rPr>
              <w:t>V</w:t>
            </w:r>
            <w:r w:rsidRPr="00123775">
              <w:rPr>
                <w:rFonts w:ascii="Times New Roman" w:hAnsi="Times New Roman" w:cs="Times New Roman"/>
              </w:rPr>
              <w:t>ery necessary</w:t>
            </w:r>
          </w:p>
        </w:tc>
        <w:tc>
          <w:tcPr>
            <w:tcW w:w="993" w:type="dxa"/>
            <w:vAlign w:val="center"/>
          </w:tcPr>
          <w:p w14:paraId="5EEA9199" w14:textId="77777777" w:rsidR="00123775" w:rsidRDefault="00123775" w:rsidP="00D92589">
            <w:pPr>
              <w:rPr>
                <w:rFonts w:ascii="Times New Roman" w:hAnsi="Times New Roman" w:cs="Times New Roman"/>
              </w:rPr>
            </w:pPr>
            <w:r>
              <w:rPr>
                <w:rFonts w:ascii="Times New Roman" w:eastAsia="等线" w:hAnsi="Times New Roman" w:cs="Times New Roman"/>
                <w:color w:val="000000"/>
              </w:rPr>
              <w:t>○</w:t>
            </w:r>
          </w:p>
        </w:tc>
        <w:tc>
          <w:tcPr>
            <w:tcW w:w="692" w:type="dxa"/>
            <w:vAlign w:val="center"/>
          </w:tcPr>
          <w:p w14:paraId="67E0934A" w14:textId="77777777" w:rsidR="00123775" w:rsidRDefault="00123775" w:rsidP="00D92589">
            <w:pPr>
              <w:rPr>
                <w:rFonts w:ascii="Times New Roman" w:hAnsi="Times New Roman" w:cs="Times New Roman"/>
              </w:rPr>
            </w:pPr>
            <w:r>
              <w:rPr>
                <w:rFonts w:ascii="Times New Roman" w:eastAsia="等线" w:hAnsi="Times New Roman" w:cs="Times New Roman"/>
                <w:color w:val="000000"/>
              </w:rPr>
              <w:t>○</w:t>
            </w:r>
          </w:p>
        </w:tc>
        <w:tc>
          <w:tcPr>
            <w:tcW w:w="802" w:type="dxa"/>
            <w:vAlign w:val="center"/>
          </w:tcPr>
          <w:p w14:paraId="2D7F6FA0" w14:textId="77777777" w:rsidR="00123775" w:rsidRDefault="00123775" w:rsidP="00D92589">
            <w:pPr>
              <w:rPr>
                <w:rFonts w:ascii="Times New Roman" w:hAnsi="Times New Roman" w:cs="Times New Roman"/>
              </w:rPr>
            </w:pPr>
            <w:r>
              <w:rPr>
                <w:rFonts w:ascii="Times New Roman" w:eastAsia="等线" w:hAnsi="Times New Roman" w:cs="Times New Roman"/>
                <w:color w:val="000000"/>
              </w:rPr>
              <w:t>○</w:t>
            </w:r>
          </w:p>
        </w:tc>
        <w:tc>
          <w:tcPr>
            <w:tcW w:w="916" w:type="dxa"/>
            <w:vAlign w:val="center"/>
          </w:tcPr>
          <w:p w14:paraId="0CEA1CA1" w14:textId="77777777" w:rsidR="00123775" w:rsidRDefault="00123775" w:rsidP="00D92589">
            <w:pPr>
              <w:rPr>
                <w:rFonts w:ascii="Times New Roman" w:hAnsi="Times New Roman" w:cs="Times New Roman"/>
              </w:rPr>
            </w:pPr>
            <w:r>
              <w:rPr>
                <w:rFonts w:ascii="Times New Roman" w:eastAsia="等线" w:hAnsi="Times New Roman" w:cs="Times New Roman"/>
                <w:color w:val="000000"/>
              </w:rPr>
              <w:t>○</w:t>
            </w:r>
          </w:p>
        </w:tc>
        <w:tc>
          <w:tcPr>
            <w:tcW w:w="929" w:type="dxa"/>
            <w:vAlign w:val="center"/>
          </w:tcPr>
          <w:p w14:paraId="0C58F541" w14:textId="77777777" w:rsidR="00123775" w:rsidRDefault="00123775" w:rsidP="00D92589">
            <w:pPr>
              <w:rPr>
                <w:rFonts w:ascii="Times New Roman" w:hAnsi="Times New Roman" w:cs="Times New Roman"/>
              </w:rPr>
            </w:pPr>
            <w:r>
              <w:rPr>
                <w:rFonts w:ascii="Times New Roman" w:eastAsia="等线" w:hAnsi="Times New Roman" w:cs="Times New Roman"/>
                <w:color w:val="000000"/>
              </w:rPr>
              <w:t>○</w:t>
            </w:r>
          </w:p>
        </w:tc>
      </w:tr>
    </w:tbl>
    <w:p w14:paraId="4C865E67" w14:textId="100917AD" w:rsidR="00123775" w:rsidRDefault="00123775">
      <w:pPr>
        <w:widowControl/>
        <w:jc w:val="left"/>
        <w:rPr>
          <w:rFonts w:ascii="Times New Roman" w:hAnsi="Times New Roman" w:cs="Times New Roman"/>
          <w:b/>
          <w:bCs/>
        </w:rPr>
      </w:pPr>
    </w:p>
    <w:p w14:paraId="44B45AF3" w14:textId="77777777" w:rsidR="00123775" w:rsidRDefault="00123775">
      <w:pPr>
        <w:widowControl/>
        <w:jc w:val="left"/>
        <w:rPr>
          <w:rFonts w:ascii="Times New Roman" w:hAnsi="Times New Roman" w:cs="Times New Roman"/>
          <w:b/>
          <w:bCs/>
        </w:rPr>
      </w:pPr>
      <w:r>
        <w:rPr>
          <w:rFonts w:ascii="Times New Roman" w:hAnsi="Times New Roman" w:cs="Times New Roman"/>
          <w:b/>
          <w:bCs/>
        </w:rPr>
        <w:br w:type="page"/>
      </w:r>
    </w:p>
    <w:p w14:paraId="04DA31A8" w14:textId="2CB2069C" w:rsidR="00123775" w:rsidRDefault="00123775" w:rsidP="00123775">
      <w:pPr>
        <w:spacing w:line="360" w:lineRule="auto"/>
        <w:jc w:val="center"/>
        <w:rPr>
          <w:rFonts w:ascii="Times New Roman" w:hAnsi="Times New Roman" w:cs="Times New Roman"/>
          <w:b/>
          <w:bCs/>
        </w:rPr>
      </w:pPr>
      <w:r>
        <w:rPr>
          <w:rFonts w:ascii="Times New Roman" w:hAnsi="Times New Roman" w:cs="Times New Roman"/>
          <w:b/>
          <w:bCs/>
        </w:rPr>
        <w:lastRenderedPageBreak/>
        <w:t>Teaching effect questionnaire</w:t>
      </w:r>
    </w:p>
    <w:p w14:paraId="41AFB779" w14:textId="77777777" w:rsidR="00123775" w:rsidRDefault="00123775" w:rsidP="00123775">
      <w:pPr>
        <w:spacing w:line="360" w:lineRule="auto"/>
        <w:jc w:val="center"/>
        <w:rPr>
          <w:rFonts w:ascii="Times New Roman" w:hAnsi="Times New Roman" w:cs="Times New Roman"/>
          <w:b/>
          <w:bCs/>
        </w:rPr>
      </w:pPr>
    </w:p>
    <w:p w14:paraId="2EF4DA1C" w14:textId="379472F3" w:rsidR="00123775" w:rsidRDefault="00123775" w:rsidP="00123775">
      <w:pPr>
        <w:spacing w:line="360" w:lineRule="auto"/>
        <w:rPr>
          <w:rFonts w:ascii="Times New Roman" w:hAnsi="Times New Roman" w:cs="Times New Roman"/>
        </w:rPr>
      </w:pPr>
      <w:r>
        <w:rPr>
          <w:rFonts w:ascii="Times New Roman" w:hAnsi="Times New Roman" w:cs="Times New Roman"/>
        </w:rPr>
        <w:t>This questionnaire is aimed to investigate the teaching effect of different teaching methods. The questionnaire is anonymous and students voluntarily participate in this survey. The final report does not involve personal information, and the results are only used for this study without other purposes.</w:t>
      </w:r>
    </w:p>
    <w:p w14:paraId="06E5CF11" w14:textId="77777777" w:rsidR="00794406" w:rsidRPr="00794406" w:rsidRDefault="00794406" w:rsidP="00794406">
      <w:pPr>
        <w:spacing w:line="360" w:lineRule="auto"/>
        <w:rPr>
          <w:rFonts w:ascii="Times New Roman" w:hAnsi="Times New Roman" w:cs="Times New Roman" w:hint="eastAsia"/>
        </w:rPr>
      </w:pPr>
    </w:p>
    <w:p w14:paraId="5948703B" w14:textId="530206B3" w:rsidR="00123775" w:rsidRDefault="00123775" w:rsidP="00123775">
      <w:pPr>
        <w:spacing w:line="360" w:lineRule="auto"/>
        <w:rPr>
          <w:rFonts w:ascii="Times New Roman" w:hAnsi="Times New Roman" w:cs="Times New Roman"/>
          <w:sz w:val="24"/>
        </w:rPr>
      </w:pPr>
      <w:r>
        <w:rPr>
          <w:rFonts w:ascii="Times New Roman" w:hAnsi="Times New Roman" w:cs="Times New Roman"/>
        </w:rPr>
        <w:t xml:space="preserve">Question </w:t>
      </w:r>
      <w:r w:rsidR="00794406">
        <w:rPr>
          <w:rFonts w:ascii="Times New Roman" w:hAnsi="Times New Roman" w:cs="Times New Roman"/>
        </w:rPr>
        <w:t>1</w:t>
      </w:r>
      <w:r>
        <w:rPr>
          <w:rFonts w:ascii="Times New Roman" w:hAnsi="Times New Roman" w:cs="Times New Roman"/>
        </w:rPr>
        <w:t>-1</w:t>
      </w:r>
      <w:r w:rsidR="00794406">
        <w:rPr>
          <w:rFonts w:ascii="Times New Roman" w:hAnsi="Times New Roman" w:cs="Times New Roman"/>
        </w:rPr>
        <w:t xml:space="preserve">0 </w:t>
      </w:r>
      <w:r>
        <w:rPr>
          <w:rFonts w:ascii="Times New Roman" w:hAnsi="Times New Roman" w:cs="Times New Roman"/>
        </w:rPr>
        <w:t>are scale questions.</w:t>
      </w:r>
    </w:p>
    <w:tbl>
      <w:tblPr>
        <w:tblW w:w="0" w:type="auto"/>
        <w:tblLook w:val="04A0" w:firstRow="1" w:lastRow="0" w:firstColumn="1" w:lastColumn="0" w:noHBand="0" w:noVBand="1"/>
      </w:tblPr>
      <w:tblGrid>
        <w:gridCol w:w="2355"/>
        <w:gridCol w:w="1231"/>
        <w:gridCol w:w="1231"/>
        <w:gridCol w:w="1268"/>
        <w:gridCol w:w="2221"/>
      </w:tblGrid>
      <w:tr w:rsidR="00794406" w14:paraId="4614249F" w14:textId="77777777" w:rsidTr="00123775">
        <w:trPr>
          <w:trHeight w:val="420"/>
        </w:trPr>
        <w:tc>
          <w:tcPr>
            <w:tcW w:w="0" w:type="auto"/>
            <w:shd w:val="clear" w:color="auto" w:fill="D9D9D9"/>
            <w:noWrap/>
            <w:vAlign w:val="center"/>
            <w:hideMark/>
          </w:tcPr>
          <w:p w14:paraId="4B06646B" w14:textId="77777777" w:rsidR="00123775" w:rsidRDefault="00123775">
            <w:pPr>
              <w:spacing w:line="360" w:lineRule="auto"/>
              <w:jc w:val="center"/>
              <w:rPr>
                <w:rFonts w:ascii="Times New Roman" w:eastAsia="等线" w:hAnsi="Times New Roman" w:cs="Times New Roman"/>
                <w:color w:val="000000"/>
              </w:rPr>
            </w:pPr>
            <w:r>
              <w:rPr>
                <w:rFonts w:ascii="Times New Roman" w:eastAsia="等线" w:hAnsi="Times New Roman" w:cs="Times New Roman"/>
                <w:color w:val="000000"/>
              </w:rPr>
              <w:t>strongly agree</w:t>
            </w:r>
          </w:p>
        </w:tc>
        <w:tc>
          <w:tcPr>
            <w:tcW w:w="0" w:type="auto"/>
            <w:shd w:val="clear" w:color="auto" w:fill="D9D9D9"/>
            <w:noWrap/>
            <w:vAlign w:val="center"/>
            <w:hideMark/>
          </w:tcPr>
          <w:p w14:paraId="4F4746AB" w14:textId="77777777" w:rsidR="00123775" w:rsidRDefault="00123775">
            <w:pPr>
              <w:spacing w:line="360" w:lineRule="auto"/>
              <w:jc w:val="center"/>
              <w:rPr>
                <w:rFonts w:ascii="Times New Roman" w:eastAsia="等线" w:hAnsi="Times New Roman" w:cs="Times New Roman"/>
                <w:color w:val="000000"/>
              </w:rPr>
            </w:pPr>
            <w:r>
              <w:rPr>
                <w:rFonts w:ascii="Times New Roman" w:eastAsia="等线" w:hAnsi="Times New Roman" w:cs="Times New Roman"/>
                <w:color w:val="000000"/>
              </w:rPr>
              <w:t>agree</w:t>
            </w:r>
          </w:p>
        </w:tc>
        <w:tc>
          <w:tcPr>
            <w:tcW w:w="0" w:type="auto"/>
            <w:shd w:val="clear" w:color="auto" w:fill="D9D9D9"/>
            <w:noWrap/>
            <w:vAlign w:val="center"/>
            <w:hideMark/>
          </w:tcPr>
          <w:p w14:paraId="7C6EFA3D" w14:textId="77777777" w:rsidR="00123775" w:rsidRDefault="00123775">
            <w:pPr>
              <w:spacing w:line="360" w:lineRule="auto"/>
              <w:jc w:val="center"/>
              <w:rPr>
                <w:rFonts w:ascii="Times New Roman" w:eastAsia="等线" w:hAnsi="Times New Roman" w:cs="Times New Roman"/>
                <w:color w:val="000000"/>
              </w:rPr>
            </w:pPr>
            <w:r>
              <w:rPr>
                <w:rFonts w:ascii="Times New Roman" w:eastAsia="等线" w:hAnsi="Times New Roman" w:cs="Times New Roman"/>
                <w:color w:val="000000"/>
              </w:rPr>
              <w:t>neutral</w:t>
            </w:r>
          </w:p>
        </w:tc>
        <w:tc>
          <w:tcPr>
            <w:tcW w:w="0" w:type="auto"/>
            <w:shd w:val="clear" w:color="auto" w:fill="D9D9D9"/>
            <w:noWrap/>
            <w:vAlign w:val="center"/>
            <w:hideMark/>
          </w:tcPr>
          <w:p w14:paraId="4882FA7C" w14:textId="77777777" w:rsidR="00123775" w:rsidRDefault="00123775">
            <w:pPr>
              <w:spacing w:line="360" w:lineRule="auto"/>
              <w:jc w:val="center"/>
              <w:rPr>
                <w:rFonts w:ascii="Times New Roman" w:eastAsia="等线" w:hAnsi="Times New Roman" w:cs="Times New Roman"/>
                <w:color w:val="000000"/>
              </w:rPr>
            </w:pPr>
            <w:r>
              <w:rPr>
                <w:rFonts w:ascii="Times New Roman" w:eastAsia="等线" w:hAnsi="Times New Roman" w:cs="Times New Roman"/>
                <w:color w:val="000000"/>
              </w:rPr>
              <w:t xml:space="preserve">disagree </w:t>
            </w:r>
          </w:p>
        </w:tc>
        <w:tc>
          <w:tcPr>
            <w:tcW w:w="0" w:type="auto"/>
            <w:shd w:val="clear" w:color="auto" w:fill="D9D9D9"/>
            <w:noWrap/>
            <w:vAlign w:val="center"/>
            <w:hideMark/>
          </w:tcPr>
          <w:p w14:paraId="63D0387E" w14:textId="77777777" w:rsidR="00123775" w:rsidRDefault="00123775">
            <w:pPr>
              <w:spacing w:line="360" w:lineRule="auto"/>
              <w:jc w:val="center"/>
              <w:rPr>
                <w:rFonts w:ascii="Times New Roman" w:eastAsia="等线" w:hAnsi="Times New Roman" w:cs="Times New Roman"/>
                <w:color w:val="000000"/>
              </w:rPr>
            </w:pPr>
            <w:r>
              <w:rPr>
                <w:rFonts w:ascii="Times New Roman" w:eastAsia="等线" w:hAnsi="Times New Roman" w:cs="Times New Roman"/>
                <w:color w:val="000000"/>
              </w:rPr>
              <w:t>strongly disagree</w:t>
            </w:r>
          </w:p>
        </w:tc>
      </w:tr>
      <w:tr w:rsidR="00794406" w14:paraId="43AFE5A4" w14:textId="77777777" w:rsidTr="00123775">
        <w:trPr>
          <w:trHeight w:val="420"/>
        </w:trPr>
        <w:tc>
          <w:tcPr>
            <w:tcW w:w="0" w:type="auto"/>
            <w:shd w:val="clear" w:color="auto" w:fill="D9D9D9"/>
            <w:noWrap/>
            <w:vAlign w:val="center"/>
            <w:hideMark/>
          </w:tcPr>
          <w:p w14:paraId="0DCDC25A" w14:textId="77777777" w:rsidR="00123775" w:rsidRDefault="00123775">
            <w:pPr>
              <w:spacing w:line="360" w:lineRule="auto"/>
              <w:jc w:val="center"/>
              <w:rPr>
                <w:rFonts w:ascii="Times New Roman" w:eastAsia="等线" w:hAnsi="Times New Roman" w:cs="Times New Roman"/>
                <w:color w:val="000000"/>
              </w:rPr>
            </w:pPr>
            <w:r>
              <w:rPr>
                <w:rFonts w:ascii="Times New Roman" w:eastAsia="等线" w:hAnsi="Times New Roman" w:cs="Times New Roman"/>
                <w:color w:val="000000"/>
              </w:rPr>
              <w:t>1 point</w:t>
            </w:r>
          </w:p>
        </w:tc>
        <w:tc>
          <w:tcPr>
            <w:tcW w:w="0" w:type="auto"/>
            <w:shd w:val="clear" w:color="auto" w:fill="D9D9D9"/>
            <w:noWrap/>
            <w:vAlign w:val="center"/>
            <w:hideMark/>
          </w:tcPr>
          <w:p w14:paraId="29A5C153" w14:textId="77777777" w:rsidR="00123775" w:rsidRDefault="00123775">
            <w:pPr>
              <w:spacing w:line="360" w:lineRule="auto"/>
              <w:jc w:val="center"/>
              <w:rPr>
                <w:rFonts w:ascii="Times New Roman" w:eastAsia="等线" w:hAnsi="Times New Roman" w:cs="Times New Roman"/>
                <w:color w:val="000000"/>
              </w:rPr>
            </w:pPr>
            <w:r>
              <w:rPr>
                <w:rFonts w:ascii="Times New Roman" w:eastAsia="等线" w:hAnsi="Times New Roman" w:cs="Times New Roman"/>
                <w:color w:val="000000"/>
              </w:rPr>
              <w:t>2 points</w:t>
            </w:r>
          </w:p>
        </w:tc>
        <w:tc>
          <w:tcPr>
            <w:tcW w:w="0" w:type="auto"/>
            <w:shd w:val="clear" w:color="auto" w:fill="D9D9D9"/>
            <w:noWrap/>
            <w:vAlign w:val="center"/>
            <w:hideMark/>
          </w:tcPr>
          <w:p w14:paraId="56F663B2" w14:textId="77777777" w:rsidR="00123775" w:rsidRDefault="00123775">
            <w:pPr>
              <w:spacing w:line="360" w:lineRule="auto"/>
              <w:jc w:val="center"/>
              <w:rPr>
                <w:rFonts w:ascii="Times New Roman" w:eastAsia="等线" w:hAnsi="Times New Roman" w:cs="Times New Roman"/>
                <w:color w:val="000000"/>
              </w:rPr>
            </w:pPr>
            <w:r>
              <w:rPr>
                <w:rFonts w:ascii="Times New Roman" w:eastAsia="等线" w:hAnsi="Times New Roman" w:cs="Times New Roman"/>
                <w:color w:val="000000"/>
              </w:rPr>
              <w:t>3 points</w:t>
            </w:r>
          </w:p>
        </w:tc>
        <w:tc>
          <w:tcPr>
            <w:tcW w:w="0" w:type="auto"/>
            <w:shd w:val="clear" w:color="auto" w:fill="D9D9D9"/>
            <w:noWrap/>
            <w:vAlign w:val="center"/>
            <w:hideMark/>
          </w:tcPr>
          <w:p w14:paraId="455B75A3" w14:textId="77777777" w:rsidR="00123775" w:rsidRDefault="00123775">
            <w:pPr>
              <w:spacing w:line="360" w:lineRule="auto"/>
              <w:jc w:val="center"/>
              <w:rPr>
                <w:rFonts w:ascii="Times New Roman" w:eastAsia="等线" w:hAnsi="Times New Roman" w:cs="Times New Roman"/>
                <w:color w:val="000000"/>
              </w:rPr>
            </w:pPr>
            <w:r>
              <w:rPr>
                <w:rFonts w:ascii="Times New Roman" w:eastAsia="等线" w:hAnsi="Times New Roman" w:cs="Times New Roman"/>
                <w:color w:val="000000"/>
              </w:rPr>
              <w:t>4 points</w:t>
            </w:r>
          </w:p>
        </w:tc>
        <w:tc>
          <w:tcPr>
            <w:tcW w:w="0" w:type="auto"/>
            <w:shd w:val="clear" w:color="auto" w:fill="D9D9D9"/>
            <w:noWrap/>
            <w:vAlign w:val="center"/>
            <w:hideMark/>
          </w:tcPr>
          <w:p w14:paraId="60BCBD1D" w14:textId="77777777" w:rsidR="00123775" w:rsidRDefault="00123775">
            <w:pPr>
              <w:spacing w:line="360" w:lineRule="auto"/>
              <w:jc w:val="center"/>
              <w:rPr>
                <w:rFonts w:ascii="Times New Roman" w:eastAsia="等线" w:hAnsi="Times New Roman" w:cs="Times New Roman"/>
                <w:color w:val="000000"/>
              </w:rPr>
            </w:pPr>
            <w:r>
              <w:rPr>
                <w:rFonts w:ascii="Times New Roman" w:eastAsia="等线" w:hAnsi="Times New Roman" w:cs="Times New Roman"/>
                <w:color w:val="000000"/>
              </w:rPr>
              <w:t>5 points</w:t>
            </w:r>
          </w:p>
        </w:tc>
      </w:tr>
      <w:tr w:rsidR="00123775" w14:paraId="602C5645" w14:textId="77777777" w:rsidTr="00123775">
        <w:trPr>
          <w:trHeight w:val="420"/>
        </w:trPr>
        <w:tc>
          <w:tcPr>
            <w:tcW w:w="0" w:type="auto"/>
            <w:gridSpan w:val="5"/>
            <w:noWrap/>
            <w:vAlign w:val="center"/>
            <w:hideMark/>
          </w:tcPr>
          <w:p w14:paraId="7E9BE445" w14:textId="47EF4707" w:rsidR="00794406" w:rsidRPr="00794406" w:rsidRDefault="00794406">
            <w:pPr>
              <w:spacing w:line="360" w:lineRule="auto"/>
              <w:rPr>
                <w:rFonts w:ascii="Times New Roman" w:hAnsi="Times New Roman" w:cs="Times New Roman"/>
                <w:b/>
                <w:bCs/>
                <w:sz w:val="24"/>
                <w:szCs w:val="24"/>
              </w:rPr>
            </w:pPr>
            <w:r w:rsidRPr="00794406">
              <w:rPr>
                <w:rFonts w:ascii="Times New Roman" w:hAnsi="Times New Roman" w:cs="Times New Roman" w:hint="eastAsia"/>
                <w:b/>
                <w:bCs/>
                <w:sz w:val="24"/>
                <w:szCs w:val="24"/>
              </w:rPr>
              <w:t>T</w:t>
            </w:r>
            <w:r w:rsidRPr="00794406">
              <w:rPr>
                <w:rFonts w:ascii="Times New Roman" w:hAnsi="Times New Roman" w:cs="Times New Roman"/>
                <w:b/>
                <w:bCs/>
                <w:sz w:val="24"/>
                <w:szCs w:val="24"/>
              </w:rPr>
              <w:t>eaching content</w:t>
            </w:r>
          </w:p>
          <w:p w14:paraId="0A631C66" w14:textId="7DD82312" w:rsidR="00794406" w:rsidRPr="00794406" w:rsidRDefault="00794406" w:rsidP="00794406">
            <w:pPr>
              <w:pStyle w:val="a8"/>
              <w:numPr>
                <w:ilvl w:val="0"/>
                <w:numId w:val="7"/>
              </w:numPr>
              <w:spacing w:line="360" w:lineRule="auto"/>
              <w:ind w:firstLineChars="0"/>
              <w:rPr>
                <w:rFonts w:ascii="Times New Roman" w:hAnsi="Times New Roman" w:cs="Times New Roman"/>
                <w:sz w:val="24"/>
              </w:rPr>
            </w:pPr>
            <w:r w:rsidRPr="00794406">
              <w:rPr>
                <w:rFonts w:ascii="Times New Roman" w:hAnsi="Times New Roman" w:cs="Times New Roman"/>
                <w:sz w:val="24"/>
              </w:rPr>
              <w:t xml:space="preserve">The </w:t>
            </w:r>
            <w:r w:rsidRPr="00794406">
              <w:rPr>
                <w:rFonts w:ascii="Times New Roman" w:hAnsi="Times New Roman" w:cs="Times New Roman"/>
                <w:sz w:val="24"/>
              </w:rPr>
              <w:t>content</w:t>
            </w:r>
            <w:r w:rsidRPr="00794406">
              <w:rPr>
                <w:rFonts w:ascii="Times New Roman" w:hAnsi="Times New Roman" w:cs="Times New Roman"/>
                <w:sz w:val="24"/>
              </w:rPr>
              <w:t xml:space="preserve"> is clearly organized, logically rigorous, easy to understand</w:t>
            </w:r>
            <w:r w:rsidRPr="00794406">
              <w:rPr>
                <w:rFonts w:ascii="Times New Roman" w:hAnsi="Times New Roman" w:cs="Times New Roman"/>
                <w:sz w:val="24"/>
              </w:rPr>
              <w:t>.</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1616"/>
              <w:gridCol w:w="1616"/>
              <w:gridCol w:w="1616"/>
              <w:gridCol w:w="1616"/>
            </w:tblGrid>
            <w:tr w:rsidR="00794406" w14:paraId="53BC5B41" w14:textId="77777777" w:rsidTr="00794406">
              <w:trPr>
                <w:jc w:val="center"/>
              </w:trPr>
              <w:tc>
                <w:tcPr>
                  <w:tcW w:w="1616" w:type="dxa"/>
                  <w:vAlign w:val="center"/>
                </w:tcPr>
                <w:p w14:paraId="1CF821B7" w14:textId="0D89FBF1"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76323754" w14:textId="019303A1"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7F818726" w14:textId="7FFED801"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272AC3E7" w14:textId="6EB1981F"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2EAA3B94" w14:textId="2E25C916"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r>
          </w:tbl>
          <w:p w14:paraId="55E29C0A" w14:textId="64381FB0" w:rsidR="00794406" w:rsidRDefault="00794406">
            <w:pPr>
              <w:spacing w:line="360" w:lineRule="auto"/>
              <w:rPr>
                <w:rFonts w:ascii="Times New Roman" w:hAnsi="Times New Roman" w:cs="Times New Roman"/>
                <w:sz w:val="24"/>
                <w:szCs w:val="24"/>
              </w:rPr>
            </w:pPr>
            <w:r>
              <w:rPr>
                <w:rFonts w:ascii="Times New Roman" w:hAnsi="Times New Roman" w:cs="Times New Roman"/>
                <w:sz w:val="24"/>
                <w:szCs w:val="24"/>
              </w:rPr>
              <w:t>2. The teaching contains</w:t>
            </w:r>
            <w:r>
              <w:rPr>
                <w:rFonts w:ascii="Times New Roman" w:hAnsi="Times New Roman" w:cs="Times New Roman"/>
                <w:sz w:val="24"/>
                <w:szCs w:val="24"/>
              </w:rPr>
              <w:t xml:space="preserve"> the difficult points clear</w:t>
            </w:r>
            <w:r>
              <w:rPr>
                <w:rFonts w:ascii="Times New Roman" w:hAnsi="Times New Roman" w:cs="Times New Roman"/>
                <w:sz w:val="24"/>
                <w:szCs w:val="24"/>
              </w:rPr>
              <w:t>ly</w:t>
            </w:r>
            <w:r>
              <w:rPr>
                <w:rFonts w:ascii="Times New Roman" w:hAnsi="Times New Roman" w:cs="Times New Roman"/>
                <w:sz w:val="24"/>
                <w:szCs w:val="24"/>
              </w:rPr>
              <w:t>, highlight</w:t>
            </w:r>
            <w:r>
              <w:rPr>
                <w:rFonts w:ascii="Times New Roman" w:hAnsi="Times New Roman" w:cs="Times New Roman"/>
                <w:sz w:val="24"/>
                <w:szCs w:val="24"/>
              </w:rPr>
              <w:t>s</w:t>
            </w:r>
            <w:r>
              <w:rPr>
                <w:rFonts w:ascii="Times New Roman" w:hAnsi="Times New Roman" w:cs="Times New Roman"/>
                <w:sz w:val="24"/>
                <w:szCs w:val="24"/>
              </w:rPr>
              <w:t xml:space="preserve"> the key points, and </w:t>
            </w:r>
          </w:p>
          <w:p w14:paraId="7DF988D6" w14:textId="77777777" w:rsidR="00794406" w:rsidRDefault="00794406">
            <w:pPr>
              <w:spacing w:line="360" w:lineRule="auto"/>
              <w:rPr>
                <w:rFonts w:ascii="Times New Roman" w:hAnsi="Times New Roman" w:cs="Times New Roman"/>
                <w:sz w:val="24"/>
                <w:szCs w:val="24"/>
              </w:rPr>
            </w:pPr>
            <w:r>
              <w:rPr>
                <w:rFonts w:ascii="Times New Roman" w:hAnsi="Times New Roman" w:cs="Times New Roman"/>
                <w:sz w:val="24"/>
                <w:szCs w:val="24"/>
              </w:rPr>
              <w:t>reflect</w:t>
            </w:r>
            <w:r>
              <w:rPr>
                <w:rFonts w:ascii="Times New Roman" w:hAnsi="Times New Roman" w:cs="Times New Roman"/>
                <w:sz w:val="24"/>
                <w:szCs w:val="24"/>
              </w:rPr>
              <w:t>s</w:t>
            </w:r>
            <w:r>
              <w:rPr>
                <w:rFonts w:ascii="Times New Roman" w:hAnsi="Times New Roman" w:cs="Times New Roman"/>
                <w:sz w:val="24"/>
                <w:szCs w:val="24"/>
              </w:rPr>
              <w:t xml:space="preserve"> the new progress of the discipline. </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1616"/>
              <w:gridCol w:w="1616"/>
              <w:gridCol w:w="1616"/>
              <w:gridCol w:w="1616"/>
            </w:tblGrid>
            <w:tr w:rsidR="00794406" w14:paraId="5D8D9E4F" w14:textId="77777777" w:rsidTr="00D92589">
              <w:trPr>
                <w:jc w:val="center"/>
              </w:trPr>
              <w:tc>
                <w:tcPr>
                  <w:tcW w:w="1616" w:type="dxa"/>
                  <w:vAlign w:val="center"/>
                </w:tcPr>
                <w:p w14:paraId="69036ACF"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432564C9"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0C9847D8"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4908CE42"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71DD9AEE"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r>
          </w:tbl>
          <w:p w14:paraId="059409D2" w14:textId="77777777" w:rsidR="00794406" w:rsidRDefault="00794406">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 xml:space="preserve">Correct use of foreign language vocabulary, foreign language pronunciation is accurate and clear. </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1616"/>
              <w:gridCol w:w="1616"/>
              <w:gridCol w:w="1616"/>
              <w:gridCol w:w="1616"/>
            </w:tblGrid>
            <w:tr w:rsidR="00794406" w14:paraId="306F27D1" w14:textId="77777777" w:rsidTr="00D92589">
              <w:trPr>
                <w:jc w:val="center"/>
              </w:trPr>
              <w:tc>
                <w:tcPr>
                  <w:tcW w:w="1616" w:type="dxa"/>
                  <w:vAlign w:val="center"/>
                </w:tcPr>
                <w:p w14:paraId="1B496946"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6A586DCE"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5D796DB2"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16723B28"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375419D1"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r>
          </w:tbl>
          <w:p w14:paraId="34A35D2D" w14:textId="77777777" w:rsidR="00794406" w:rsidRDefault="00794406">
            <w:pPr>
              <w:spacing w:line="360" w:lineRule="auto"/>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 xml:space="preserve">The language is standardized, vivid and smooth, and the expression ability is strong, which can attract the attention of students. </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1616"/>
              <w:gridCol w:w="1616"/>
              <w:gridCol w:w="1616"/>
              <w:gridCol w:w="1616"/>
            </w:tblGrid>
            <w:tr w:rsidR="00794406" w14:paraId="588D956B" w14:textId="77777777" w:rsidTr="00D92589">
              <w:trPr>
                <w:jc w:val="center"/>
              </w:trPr>
              <w:tc>
                <w:tcPr>
                  <w:tcW w:w="1616" w:type="dxa"/>
                  <w:vAlign w:val="center"/>
                </w:tcPr>
                <w:p w14:paraId="7A3A4BE7"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297EE4D7"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041DD2C4"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072B67B2"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2735DDE0"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r>
          </w:tbl>
          <w:p w14:paraId="7820A5FE" w14:textId="77777777" w:rsidR="00794406" w:rsidRDefault="00794406">
            <w:pPr>
              <w:spacing w:line="360" w:lineRule="auto"/>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Cont</w:t>
            </w:r>
            <w:r>
              <w:rPr>
                <w:rFonts w:ascii="Times New Roman" w:hAnsi="Times New Roman" w:cs="Times New Roman"/>
                <w:sz w:val="24"/>
                <w:szCs w:val="24"/>
              </w:rPr>
              <w:t xml:space="preserve">aining </w:t>
            </w:r>
            <w:r>
              <w:rPr>
                <w:rFonts w:ascii="Times New Roman" w:hAnsi="Times New Roman" w:cs="Times New Roman"/>
                <w:sz w:val="24"/>
                <w:szCs w:val="24"/>
              </w:rPr>
              <w:t>basic theory</w:t>
            </w:r>
            <w:r>
              <w:rPr>
                <w:rFonts w:ascii="Times New Roman" w:hAnsi="Times New Roman" w:cs="Times New Roman"/>
                <w:sz w:val="24"/>
                <w:szCs w:val="24"/>
              </w:rPr>
              <w:t xml:space="preserve"> and</w:t>
            </w:r>
            <w:r>
              <w:rPr>
                <w:rFonts w:ascii="Times New Roman" w:hAnsi="Times New Roman" w:cs="Times New Roman"/>
                <w:sz w:val="24"/>
                <w:szCs w:val="24"/>
              </w:rPr>
              <w:t xml:space="preserve"> knowledge </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1616"/>
              <w:gridCol w:w="1616"/>
              <w:gridCol w:w="1616"/>
              <w:gridCol w:w="1616"/>
            </w:tblGrid>
            <w:tr w:rsidR="00794406" w14:paraId="68D26B79" w14:textId="77777777" w:rsidTr="00D92589">
              <w:trPr>
                <w:jc w:val="center"/>
              </w:trPr>
              <w:tc>
                <w:tcPr>
                  <w:tcW w:w="1616" w:type="dxa"/>
                  <w:vAlign w:val="center"/>
                </w:tcPr>
                <w:p w14:paraId="178CF557"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15ACCC05"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211BA540"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3C9F3C07"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43CE9FBA"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r>
          </w:tbl>
          <w:p w14:paraId="1BC3A0B2" w14:textId="463FE373" w:rsidR="00794406" w:rsidRPr="00794406" w:rsidRDefault="00794406">
            <w:pPr>
              <w:spacing w:line="360" w:lineRule="auto"/>
              <w:rPr>
                <w:rFonts w:ascii="Times New Roman" w:hAnsi="Times New Roman" w:cs="Times New Roman"/>
                <w:b/>
                <w:bCs/>
                <w:sz w:val="24"/>
                <w:szCs w:val="24"/>
              </w:rPr>
            </w:pPr>
            <w:r w:rsidRPr="00794406">
              <w:rPr>
                <w:rFonts w:ascii="Times New Roman" w:hAnsi="Times New Roman" w:cs="Times New Roman"/>
                <w:b/>
                <w:bCs/>
                <w:sz w:val="24"/>
                <w:szCs w:val="24"/>
              </w:rPr>
              <w:t>Teaching method</w:t>
            </w:r>
          </w:p>
          <w:p w14:paraId="0E1F4507" w14:textId="77777777" w:rsidR="00794406" w:rsidRDefault="00794406">
            <w:pPr>
              <w:spacing w:line="360" w:lineRule="auto"/>
              <w:rPr>
                <w:rFonts w:ascii="Times New Roman" w:hAnsi="Times New Roman" w:cs="Times New Roman"/>
                <w:sz w:val="24"/>
                <w:szCs w:val="24"/>
              </w:rPr>
            </w:pPr>
            <w:r>
              <w:rPr>
                <w:rFonts w:ascii="Times New Roman" w:eastAsia="等线" w:hAnsi="Times New Roman" w:cs="Times New Roman" w:hint="eastAsia"/>
                <w:color w:val="000000"/>
              </w:rPr>
              <w:t>6</w:t>
            </w:r>
            <w:r>
              <w:rPr>
                <w:rFonts w:ascii="Times New Roman" w:eastAsia="等线" w:hAnsi="Times New Roman" w:cs="Times New Roman"/>
                <w:color w:val="000000"/>
              </w:rPr>
              <w:t xml:space="preserve">. </w:t>
            </w:r>
            <w:r>
              <w:rPr>
                <w:rFonts w:ascii="Times New Roman" w:hAnsi="Times New Roman" w:cs="Times New Roman"/>
                <w:sz w:val="24"/>
                <w:szCs w:val="24"/>
              </w:rPr>
              <w:t xml:space="preserve">Teaching method is proper, pay attention to ability training and enlightening teaching. </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1616"/>
              <w:gridCol w:w="1616"/>
              <w:gridCol w:w="1616"/>
              <w:gridCol w:w="1616"/>
            </w:tblGrid>
            <w:tr w:rsidR="00794406" w14:paraId="3147FF0F" w14:textId="77777777" w:rsidTr="00D92589">
              <w:trPr>
                <w:jc w:val="center"/>
              </w:trPr>
              <w:tc>
                <w:tcPr>
                  <w:tcW w:w="1616" w:type="dxa"/>
                  <w:vAlign w:val="center"/>
                </w:tcPr>
                <w:p w14:paraId="60A7E3E6"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23DEDDE6"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37F3973F"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16FE2BCC"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2FE2F7C5"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r>
          </w:tbl>
          <w:p w14:paraId="44231670" w14:textId="77777777" w:rsidR="00794406" w:rsidRDefault="00794406">
            <w:pPr>
              <w:spacing w:line="360" w:lineRule="auto"/>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The teaching time is arranged reasonably and the rhythm is proper.</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1616"/>
              <w:gridCol w:w="1616"/>
              <w:gridCol w:w="1616"/>
              <w:gridCol w:w="1616"/>
            </w:tblGrid>
            <w:tr w:rsidR="00794406" w14:paraId="4C5F7B9F" w14:textId="77777777" w:rsidTr="00D92589">
              <w:trPr>
                <w:jc w:val="center"/>
              </w:trPr>
              <w:tc>
                <w:tcPr>
                  <w:tcW w:w="1616" w:type="dxa"/>
                  <w:vAlign w:val="center"/>
                </w:tcPr>
                <w:p w14:paraId="1120A5A0"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2C7EA3EC"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11636270"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2CC42407"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7BA6E300"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r>
          </w:tbl>
          <w:p w14:paraId="25D6AFFF" w14:textId="77777777" w:rsidR="00794406" w:rsidRDefault="0079440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hAnsi="Times New Roman" w:cs="Times New Roman"/>
                <w:sz w:val="24"/>
                <w:szCs w:val="24"/>
              </w:rPr>
              <w:t xml:space="preserve"> Courseware production standard, handwriting clear, reasonable arrangement</w:t>
            </w:r>
            <w:r>
              <w:rPr>
                <w:rFonts w:ascii="Times New Roman" w:hAnsi="Times New Roman" w:cs="Times New Roman"/>
                <w:sz w:val="24"/>
                <w:szCs w:val="24"/>
              </w:rPr>
              <w:t>.</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1616"/>
              <w:gridCol w:w="1616"/>
              <w:gridCol w:w="1616"/>
              <w:gridCol w:w="1616"/>
            </w:tblGrid>
            <w:tr w:rsidR="00794406" w14:paraId="7344EC1E" w14:textId="77777777" w:rsidTr="00D92589">
              <w:trPr>
                <w:jc w:val="center"/>
              </w:trPr>
              <w:tc>
                <w:tcPr>
                  <w:tcW w:w="1616" w:type="dxa"/>
                  <w:vAlign w:val="center"/>
                </w:tcPr>
                <w:p w14:paraId="382A7F5C"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5164CF54"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23729A5E"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7E98BB3F"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44545B72"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r>
          </w:tbl>
          <w:p w14:paraId="1F5543D5" w14:textId="7EC136D3" w:rsidR="00794406" w:rsidRPr="00794406" w:rsidRDefault="00794406">
            <w:pPr>
              <w:spacing w:line="360" w:lineRule="auto"/>
              <w:rPr>
                <w:rFonts w:ascii="Times New Roman" w:hAnsi="Times New Roman" w:cs="Times New Roman"/>
                <w:b/>
                <w:bCs/>
                <w:sz w:val="24"/>
                <w:szCs w:val="24"/>
              </w:rPr>
            </w:pPr>
            <w:r w:rsidRPr="00794406">
              <w:rPr>
                <w:rFonts w:ascii="Times New Roman" w:hAnsi="Times New Roman" w:cs="Times New Roman"/>
                <w:b/>
                <w:bCs/>
                <w:sz w:val="24"/>
                <w:szCs w:val="24"/>
              </w:rPr>
              <w:t>Teaching effect</w:t>
            </w:r>
          </w:p>
          <w:p w14:paraId="7FA5115D" w14:textId="77777777" w:rsidR="00794406" w:rsidRDefault="00794406">
            <w:pPr>
              <w:spacing w:line="360" w:lineRule="auto"/>
              <w:rPr>
                <w:rFonts w:ascii="Times New Roman" w:hAnsi="Times New Roman" w:cs="Times New Roman"/>
                <w:sz w:val="24"/>
                <w:szCs w:val="24"/>
              </w:rPr>
            </w:pPr>
            <w:r>
              <w:rPr>
                <w:rFonts w:ascii="Times New Roman" w:eastAsia="等线" w:hAnsi="Times New Roman" w:cs="Times New Roman" w:hint="eastAsia"/>
                <w:color w:val="000000"/>
              </w:rPr>
              <w:t>9</w:t>
            </w:r>
            <w:r>
              <w:rPr>
                <w:rFonts w:ascii="Times New Roman" w:eastAsia="等线" w:hAnsi="Times New Roman" w:cs="Times New Roman"/>
                <w:color w:val="000000"/>
              </w:rPr>
              <w:t xml:space="preserve">. </w:t>
            </w:r>
            <w:r>
              <w:rPr>
                <w:rFonts w:ascii="Times New Roman" w:hAnsi="Times New Roman" w:cs="Times New Roman"/>
                <w:sz w:val="24"/>
                <w:szCs w:val="24"/>
              </w:rPr>
              <w:t>Teach</w:t>
            </w:r>
            <w:r>
              <w:rPr>
                <w:rFonts w:ascii="Times New Roman" w:hAnsi="Times New Roman" w:cs="Times New Roman"/>
                <w:sz w:val="24"/>
                <w:szCs w:val="24"/>
              </w:rPr>
              <w:t>ers</w:t>
            </w:r>
            <w:r>
              <w:rPr>
                <w:rFonts w:ascii="Times New Roman" w:hAnsi="Times New Roman" w:cs="Times New Roman"/>
                <w:sz w:val="24"/>
                <w:szCs w:val="24"/>
              </w:rPr>
              <w:t xml:space="preserve"> </w:t>
            </w:r>
            <w:bookmarkStart w:id="0" w:name="OLE_LINK7"/>
            <w:r>
              <w:rPr>
                <w:rFonts w:ascii="Times New Roman" w:hAnsi="Times New Roman" w:cs="Times New Roman"/>
                <w:sz w:val="24"/>
                <w:szCs w:val="24"/>
              </w:rPr>
              <w:t>Pay attention to communication with students, arouse students' enthusiasm,</w:t>
            </w:r>
            <w:bookmarkEnd w:id="0"/>
            <w:r>
              <w:rPr>
                <w:rFonts w:ascii="Times New Roman" w:hAnsi="Times New Roman" w:cs="Times New Roman"/>
                <w:sz w:val="24"/>
                <w:szCs w:val="24"/>
              </w:rPr>
              <w:t xml:space="preserve"> active classroom atmosphere. </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1616"/>
              <w:gridCol w:w="1616"/>
              <w:gridCol w:w="1616"/>
              <w:gridCol w:w="1616"/>
            </w:tblGrid>
            <w:tr w:rsidR="00794406" w14:paraId="6F4B472B" w14:textId="77777777" w:rsidTr="00D92589">
              <w:trPr>
                <w:jc w:val="center"/>
              </w:trPr>
              <w:tc>
                <w:tcPr>
                  <w:tcW w:w="1616" w:type="dxa"/>
                  <w:vAlign w:val="center"/>
                </w:tcPr>
                <w:p w14:paraId="7A9829CC"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3A88719E"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1F7B93A4"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62DBBADD"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229CAAA5"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r>
          </w:tbl>
          <w:p w14:paraId="3EE4E64D" w14:textId="77777777" w:rsidR="00794406" w:rsidRDefault="00794406">
            <w:pPr>
              <w:spacing w:line="360" w:lineRule="auto"/>
              <w:rPr>
                <w:rFonts w:ascii="Times New Roman" w:eastAsia="等线" w:hAnsi="Times New Roman" w:cs="Times New Roman"/>
                <w:color w:val="000000"/>
              </w:rPr>
            </w:pPr>
            <w:r>
              <w:rPr>
                <w:rFonts w:ascii="Times New Roman" w:hAnsi="Times New Roman" w:cs="Times New Roman"/>
                <w:sz w:val="24"/>
                <w:szCs w:val="24"/>
              </w:rPr>
              <w:t xml:space="preserve">10. </w:t>
            </w:r>
            <w:r>
              <w:rPr>
                <w:rFonts w:ascii="Times New Roman" w:hAnsi="Times New Roman" w:cs="Times New Roman"/>
                <w:sz w:val="24"/>
                <w:szCs w:val="24"/>
              </w:rPr>
              <w:t>Effective use of various teaching media.</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1616"/>
              <w:gridCol w:w="1616"/>
              <w:gridCol w:w="1616"/>
              <w:gridCol w:w="1616"/>
            </w:tblGrid>
            <w:tr w:rsidR="00794406" w14:paraId="76F27D0F" w14:textId="77777777" w:rsidTr="00D92589">
              <w:trPr>
                <w:jc w:val="center"/>
              </w:trPr>
              <w:tc>
                <w:tcPr>
                  <w:tcW w:w="1616" w:type="dxa"/>
                  <w:vAlign w:val="center"/>
                </w:tcPr>
                <w:p w14:paraId="6E63F0D6"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0B1B2BEB"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2C7098AF"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769E41E5"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c>
                <w:tcPr>
                  <w:tcW w:w="1616" w:type="dxa"/>
                  <w:vAlign w:val="center"/>
                </w:tcPr>
                <w:p w14:paraId="3052E39B" w14:textId="77777777" w:rsidR="00794406" w:rsidRDefault="00794406" w:rsidP="00794406">
                  <w:pPr>
                    <w:spacing w:line="360" w:lineRule="auto"/>
                    <w:jc w:val="center"/>
                    <w:rPr>
                      <w:rFonts w:ascii="Times New Roman" w:hAnsi="Times New Roman" w:cs="Times New Roman" w:hint="eastAsia"/>
                      <w:sz w:val="24"/>
                    </w:rPr>
                  </w:pPr>
                  <w:r>
                    <w:rPr>
                      <w:rFonts w:ascii="Times New Roman" w:eastAsia="等线" w:hAnsi="Times New Roman" w:cs="Times New Roman"/>
                      <w:color w:val="000000"/>
                    </w:rPr>
                    <w:t>○</w:t>
                  </w:r>
                </w:p>
              </w:tc>
            </w:tr>
          </w:tbl>
          <w:p w14:paraId="4A8F64CB" w14:textId="35F6248C" w:rsidR="00794406" w:rsidRDefault="00794406">
            <w:pPr>
              <w:spacing w:line="360" w:lineRule="auto"/>
              <w:rPr>
                <w:rFonts w:ascii="Times New Roman" w:eastAsia="等线" w:hAnsi="Times New Roman" w:cs="Times New Roman"/>
                <w:color w:val="000000"/>
              </w:rPr>
            </w:pPr>
          </w:p>
          <w:p w14:paraId="4E0991D4" w14:textId="578417BE" w:rsidR="00123775" w:rsidRDefault="00123775">
            <w:pPr>
              <w:spacing w:line="360" w:lineRule="auto"/>
              <w:rPr>
                <w:rFonts w:ascii="Times New Roman" w:eastAsia="等线" w:hAnsi="Times New Roman" w:cs="Times New Roman"/>
                <w:color w:val="000000"/>
              </w:rPr>
            </w:pPr>
          </w:p>
        </w:tc>
      </w:tr>
      <w:tr w:rsidR="00794406" w14:paraId="1636D93D" w14:textId="77777777" w:rsidTr="00123775">
        <w:trPr>
          <w:trHeight w:val="420"/>
        </w:trPr>
        <w:tc>
          <w:tcPr>
            <w:tcW w:w="0" w:type="auto"/>
            <w:noWrap/>
            <w:vAlign w:val="center"/>
          </w:tcPr>
          <w:p w14:paraId="64DE08B5" w14:textId="77777777" w:rsidR="00794406" w:rsidRDefault="00794406">
            <w:pPr>
              <w:spacing w:line="360" w:lineRule="auto"/>
              <w:jc w:val="center"/>
              <w:rPr>
                <w:rFonts w:ascii="Times New Roman" w:eastAsia="等线" w:hAnsi="Times New Roman" w:cs="Times New Roman"/>
                <w:color w:val="000000"/>
              </w:rPr>
            </w:pPr>
          </w:p>
        </w:tc>
        <w:tc>
          <w:tcPr>
            <w:tcW w:w="0" w:type="auto"/>
            <w:noWrap/>
            <w:vAlign w:val="center"/>
          </w:tcPr>
          <w:p w14:paraId="3500E4BE" w14:textId="77777777" w:rsidR="00794406" w:rsidRDefault="00794406">
            <w:pPr>
              <w:spacing w:line="360" w:lineRule="auto"/>
              <w:jc w:val="center"/>
              <w:rPr>
                <w:rFonts w:ascii="Times New Roman" w:eastAsia="等线" w:hAnsi="Times New Roman" w:cs="Times New Roman"/>
                <w:color w:val="000000"/>
              </w:rPr>
            </w:pPr>
          </w:p>
        </w:tc>
        <w:tc>
          <w:tcPr>
            <w:tcW w:w="0" w:type="auto"/>
            <w:noWrap/>
            <w:vAlign w:val="center"/>
          </w:tcPr>
          <w:p w14:paraId="7E541075" w14:textId="77777777" w:rsidR="00794406" w:rsidRDefault="00794406">
            <w:pPr>
              <w:spacing w:line="360" w:lineRule="auto"/>
              <w:jc w:val="center"/>
              <w:rPr>
                <w:rFonts w:ascii="Times New Roman" w:eastAsia="等线" w:hAnsi="Times New Roman" w:cs="Times New Roman"/>
                <w:color w:val="000000"/>
              </w:rPr>
            </w:pPr>
          </w:p>
        </w:tc>
        <w:tc>
          <w:tcPr>
            <w:tcW w:w="0" w:type="auto"/>
            <w:noWrap/>
            <w:vAlign w:val="center"/>
          </w:tcPr>
          <w:p w14:paraId="7A08449F" w14:textId="77777777" w:rsidR="00794406" w:rsidRDefault="00794406">
            <w:pPr>
              <w:spacing w:line="360" w:lineRule="auto"/>
              <w:jc w:val="center"/>
              <w:rPr>
                <w:rFonts w:ascii="Times New Roman" w:eastAsia="等线" w:hAnsi="Times New Roman" w:cs="Times New Roman"/>
                <w:color w:val="000000"/>
              </w:rPr>
            </w:pPr>
          </w:p>
        </w:tc>
        <w:tc>
          <w:tcPr>
            <w:tcW w:w="0" w:type="auto"/>
            <w:noWrap/>
            <w:vAlign w:val="center"/>
          </w:tcPr>
          <w:p w14:paraId="2A3D8C29" w14:textId="77777777" w:rsidR="00794406" w:rsidRDefault="00794406">
            <w:pPr>
              <w:spacing w:line="360" w:lineRule="auto"/>
              <w:jc w:val="center"/>
              <w:rPr>
                <w:rFonts w:ascii="Times New Roman" w:eastAsia="等线" w:hAnsi="Times New Roman" w:cs="Times New Roman"/>
                <w:color w:val="000000"/>
              </w:rPr>
            </w:pPr>
          </w:p>
        </w:tc>
      </w:tr>
    </w:tbl>
    <w:p w14:paraId="689F84BB" w14:textId="77777777" w:rsidR="002D6CF2" w:rsidRDefault="002D6CF2">
      <w:pPr>
        <w:rPr>
          <w:rFonts w:hint="eastAsia"/>
        </w:rPr>
      </w:pPr>
    </w:p>
    <w:sectPr w:rsidR="002D6C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C99C5" w14:textId="77777777" w:rsidR="008057F8" w:rsidRDefault="008057F8" w:rsidP="008F6B70">
      <w:r>
        <w:separator/>
      </w:r>
    </w:p>
  </w:endnote>
  <w:endnote w:type="continuationSeparator" w:id="0">
    <w:p w14:paraId="5FF5AC19" w14:textId="77777777" w:rsidR="008057F8" w:rsidRDefault="008057F8" w:rsidP="008F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83AFE" w14:textId="77777777" w:rsidR="008057F8" w:rsidRDefault="008057F8" w:rsidP="008F6B70">
      <w:r>
        <w:separator/>
      </w:r>
    </w:p>
  </w:footnote>
  <w:footnote w:type="continuationSeparator" w:id="0">
    <w:p w14:paraId="26881785" w14:textId="77777777" w:rsidR="008057F8" w:rsidRDefault="008057F8" w:rsidP="008F6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7151"/>
    <w:multiLevelType w:val="multilevel"/>
    <w:tmpl w:val="229A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4746A"/>
    <w:multiLevelType w:val="multilevel"/>
    <w:tmpl w:val="AFA4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F40FC"/>
    <w:multiLevelType w:val="multilevel"/>
    <w:tmpl w:val="94E0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6A41FF"/>
    <w:multiLevelType w:val="multilevel"/>
    <w:tmpl w:val="2978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C54334"/>
    <w:multiLevelType w:val="hybridMultilevel"/>
    <w:tmpl w:val="1F30D712"/>
    <w:lvl w:ilvl="0" w:tplc="94F63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3F718F1"/>
    <w:multiLevelType w:val="multilevel"/>
    <w:tmpl w:val="12F6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BC6D45"/>
    <w:multiLevelType w:val="hybridMultilevel"/>
    <w:tmpl w:val="C8EEF7A8"/>
    <w:lvl w:ilvl="0" w:tplc="91D28EB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D1"/>
    <w:rsid w:val="00123775"/>
    <w:rsid w:val="001C3A46"/>
    <w:rsid w:val="002D6CF2"/>
    <w:rsid w:val="00640DCA"/>
    <w:rsid w:val="006A5DB6"/>
    <w:rsid w:val="00746271"/>
    <w:rsid w:val="00794406"/>
    <w:rsid w:val="008057F8"/>
    <w:rsid w:val="008F6B70"/>
    <w:rsid w:val="00B371D1"/>
    <w:rsid w:val="00CD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29E93"/>
  <w15:chartTrackingRefBased/>
  <w15:docId w15:val="{364F07E6-CD27-4D20-883A-BE253804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4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B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6B70"/>
    <w:rPr>
      <w:sz w:val="18"/>
      <w:szCs w:val="18"/>
    </w:rPr>
  </w:style>
  <w:style w:type="paragraph" w:styleId="a5">
    <w:name w:val="footer"/>
    <w:basedOn w:val="a"/>
    <w:link w:val="a6"/>
    <w:uiPriority w:val="99"/>
    <w:unhideWhenUsed/>
    <w:rsid w:val="008F6B70"/>
    <w:pPr>
      <w:tabs>
        <w:tab w:val="center" w:pos="4153"/>
        <w:tab w:val="right" w:pos="8306"/>
      </w:tabs>
      <w:snapToGrid w:val="0"/>
      <w:jc w:val="left"/>
    </w:pPr>
    <w:rPr>
      <w:sz w:val="18"/>
      <w:szCs w:val="18"/>
    </w:rPr>
  </w:style>
  <w:style w:type="character" w:customStyle="1" w:styleId="a6">
    <w:name w:val="页脚 字符"/>
    <w:basedOn w:val="a0"/>
    <w:link w:val="a5"/>
    <w:uiPriority w:val="99"/>
    <w:rsid w:val="008F6B70"/>
    <w:rPr>
      <w:sz w:val="18"/>
      <w:szCs w:val="18"/>
    </w:rPr>
  </w:style>
  <w:style w:type="character" w:customStyle="1" w:styleId="qtype">
    <w:name w:val="qtype"/>
    <w:basedOn w:val="a0"/>
    <w:rsid w:val="008F6B70"/>
  </w:style>
  <w:style w:type="paragraph" w:customStyle="1" w:styleId="liselect">
    <w:name w:val="liselect"/>
    <w:basedOn w:val="a"/>
    <w:rsid w:val="008F6B70"/>
    <w:pPr>
      <w:widowControl/>
      <w:spacing w:before="100" w:beforeAutospacing="1" w:after="100" w:afterAutospacing="1"/>
      <w:jc w:val="left"/>
    </w:pPr>
    <w:rPr>
      <w:rFonts w:ascii="宋体" w:eastAsia="宋体" w:hAnsi="宋体" w:cs="宋体"/>
      <w:kern w:val="0"/>
      <w:sz w:val="24"/>
      <w:szCs w:val="24"/>
    </w:rPr>
  </w:style>
  <w:style w:type="character" w:customStyle="1" w:styleId="vam">
    <w:name w:val="vam"/>
    <w:basedOn w:val="a0"/>
    <w:rsid w:val="008F6B70"/>
  </w:style>
  <w:style w:type="character" w:styleId="a7">
    <w:name w:val="Hyperlink"/>
    <w:basedOn w:val="a0"/>
    <w:uiPriority w:val="99"/>
    <w:semiHidden/>
    <w:unhideWhenUsed/>
    <w:rsid w:val="008F6B70"/>
    <w:rPr>
      <w:color w:val="0000FF"/>
      <w:u w:val="single"/>
    </w:rPr>
  </w:style>
  <w:style w:type="paragraph" w:customStyle="1" w:styleId="widthzeroli">
    <w:name w:val="widthzeroli"/>
    <w:basedOn w:val="a"/>
    <w:rsid w:val="008F6B70"/>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123775"/>
    <w:pPr>
      <w:ind w:firstLineChars="200" w:firstLine="420"/>
    </w:pPr>
    <w:rPr>
      <w:szCs w:val="24"/>
    </w:rPr>
  </w:style>
  <w:style w:type="table" w:styleId="a9">
    <w:name w:val="Table Grid"/>
    <w:basedOn w:val="a1"/>
    <w:uiPriority w:val="39"/>
    <w:rsid w:val="00123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87503">
      <w:bodyDiv w:val="1"/>
      <w:marLeft w:val="0"/>
      <w:marRight w:val="0"/>
      <w:marTop w:val="0"/>
      <w:marBottom w:val="0"/>
      <w:divBdr>
        <w:top w:val="none" w:sz="0" w:space="0" w:color="auto"/>
        <w:left w:val="none" w:sz="0" w:space="0" w:color="auto"/>
        <w:bottom w:val="none" w:sz="0" w:space="0" w:color="auto"/>
        <w:right w:val="none" w:sz="0" w:space="0" w:color="auto"/>
      </w:divBdr>
      <w:divsChild>
        <w:div w:id="1134367470">
          <w:marLeft w:val="0"/>
          <w:marRight w:val="0"/>
          <w:marTop w:val="0"/>
          <w:marBottom w:val="0"/>
          <w:divBdr>
            <w:top w:val="none" w:sz="0" w:space="0" w:color="auto"/>
            <w:left w:val="none" w:sz="0" w:space="0" w:color="auto"/>
            <w:bottom w:val="none" w:sz="0" w:space="0" w:color="auto"/>
            <w:right w:val="none" w:sz="0" w:space="0" w:color="auto"/>
          </w:divBdr>
          <w:divsChild>
            <w:div w:id="333269267">
              <w:marLeft w:val="0"/>
              <w:marRight w:val="0"/>
              <w:marTop w:val="0"/>
              <w:marBottom w:val="0"/>
              <w:divBdr>
                <w:top w:val="none" w:sz="0" w:space="0" w:color="auto"/>
                <w:left w:val="none" w:sz="0" w:space="0" w:color="auto"/>
                <w:bottom w:val="none" w:sz="0" w:space="0" w:color="auto"/>
                <w:right w:val="none" w:sz="0" w:space="0" w:color="auto"/>
              </w:divBdr>
            </w:div>
            <w:div w:id="1397976316">
              <w:marLeft w:val="0"/>
              <w:marRight w:val="0"/>
              <w:marTop w:val="0"/>
              <w:marBottom w:val="0"/>
              <w:divBdr>
                <w:top w:val="none" w:sz="0" w:space="0" w:color="auto"/>
                <w:left w:val="none" w:sz="0" w:space="0" w:color="auto"/>
                <w:bottom w:val="none" w:sz="0" w:space="0" w:color="auto"/>
                <w:right w:val="none" w:sz="0" w:space="0" w:color="auto"/>
              </w:divBdr>
              <w:divsChild>
                <w:div w:id="27294564">
                  <w:marLeft w:val="0"/>
                  <w:marRight w:val="0"/>
                  <w:marTop w:val="0"/>
                  <w:marBottom w:val="0"/>
                  <w:divBdr>
                    <w:top w:val="none" w:sz="0" w:space="0" w:color="auto"/>
                    <w:left w:val="none" w:sz="0" w:space="0" w:color="auto"/>
                    <w:bottom w:val="none" w:sz="0" w:space="0" w:color="auto"/>
                    <w:right w:val="none" w:sz="0" w:space="0" w:color="auto"/>
                  </w:divBdr>
                  <w:divsChild>
                    <w:div w:id="120541307">
                      <w:marLeft w:val="0"/>
                      <w:marRight w:val="0"/>
                      <w:marTop w:val="45"/>
                      <w:marBottom w:val="0"/>
                      <w:divBdr>
                        <w:top w:val="none" w:sz="0" w:space="0" w:color="auto"/>
                        <w:left w:val="none" w:sz="0" w:space="0" w:color="auto"/>
                        <w:bottom w:val="none" w:sz="0" w:space="0" w:color="auto"/>
                        <w:right w:val="none" w:sz="0" w:space="0" w:color="auto"/>
                      </w:divBdr>
                    </w:div>
                    <w:div w:id="609508224">
                      <w:marLeft w:val="0"/>
                      <w:marRight w:val="0"/>
                      <w:marTop w:val="45"/>
                      <w:marBottom w:val="0"/>
                      <w:divBdr>
                        <w:top w:val="none" w:sz="0" w:space="0" w:color="auto"/>
                        <w:left w:val="none" w:sz="0" w:space="0" w:color="auto"/>
                        <w:bottom w:val="none" w:sz="0" w:space="0" w:color="auto"/>
                        <w:right w:val="none" w:sz="0" w:space="0" w:color="auto"/>
                      </w:divBdr>
                    </w:div>
                    <w:div w:id="171195449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125688928">
              <w:marLeft w:val="0"/>
              <w:marRight w:val="0"/>
              <w:marTop w:val="150"/>
              <w:marBottom w:val="0"/>
              <w:divBdr>
                <w:top w:val="none" w:sz="0" w:space="0" w:color="auto"/>
                <w:left w:val="none" w:sz="0" w:space="0" w:color="auto"/>
                <w:bottom w:val="none" w:sz="0" w:space="0" w:color="auto"/>
                <w:right w:val="none" w:sz="0" w:space="0" w:color="auto"/>
              </w:divBdr>
            </w:div>
          </w:divsChild>
        </w:div>
        <w:div w:id="351952144">
          <w:marLeft w:val="0"/>
          <w:marRight w:val="0"/>
          <w:marTop w:val="0"/>
          <w:marBottom w:val="0"/>
          <w:divBdr>
            <w:top w:val="none" w:sz="0" w:space="0" w:color="auto"/>
            <w:left w:val="none" w:sz="0" w:space="0" w:color="auto"/>
            <w:bottom w:val="none" w:sz="0" w:space="0" w:color="auto"/>
            <w:right w:val="none" w:sz="0" w:space="0" w:color="auto"/>
          </w:divBdr>
          <w:divsChild>
            <w:div w:id="1156611091">
              <w:marLeft w:val="0"/>
              <w:marRight w:val="0"/>
              <w:marTop w:val="0"/>
              <w:marBottom w:val="0"/>
              <w:divBdr>
                <w:top w:val="none" w:sz="0" w:space="0" w:color="auto"/>
                <w:left w:val="none" w:sz="0" w:space="0" w:color="auto"/>
                <w:bottom w:val="none" w:sz="0" w:space="0" w:color="auto"/>
                <w:right w:val="none" w:sz="0" w:space="0" w:color="auto"/>
              </w:divBdr>
            </w:div>
            <w:div w:id="1209687266">
              <w:marLeft w:val="0"/>
              <w:marRight w:val="0"/>
              <w:marTop w:val="0"/>
              <w:marBottom w:val="0"/>
              <w:divBdr>
                <w:top w:val="none" w:sz="0" w:space="0" w:color="auto"/>
                <w:left w:val="none" w:sz="0" w:space="0" w:color="auto"/>
                <w:bottom w:val="none" w:sz="0" w:space="0" w:color="auto"/>
                <w:right w:val="none" w:sz="0" w:space="0" w:color="auto"/>
              </w:divBdr>
              <w:divsChild>
                <w:div w:id="875506863">
                  <w:marLeft w:val="0"/>
                  <w:marRight w:val="0"/>
                  <w:marTop w:val="0"/>
                  <w:marBottom w:val="0"/>
                  <w:divBdr>
                    <w:top w:val="none" w:sz="0" w:space="0" w:color="auto"/>
                    <w:left w:val="none" w:sz="0" w:space="0" w:color="auto"/>
                    <w:bottom w:val="none" w:sz="0" w:space="0" w:color="auto"/>
                    <w:right w:val="none" w:sz="0" w:space="0" w:color="auto"/>
                  </w:divBdr>
                  <w:divsChild>
                    <w:div w:id="375735006">
                      <w:marLeft w:val="0"/>
                      <w:marRight w:val="0"/>
                      <w:marTop w:val="45"/>
                      <w:marBottom w:val="0"/>
                      <w:divBdr>
                        <w:top w:val="none" w:sz="0" w:space="0" w:color="auto"/>
                        <w:left w:val="none" w:sz="0" w:space="0" w:color="auto"/>
                        <w:bottom w:val="none" w:sz="0" w:space="0" w:color="auto"/>
                        <w:right w:val="none" w:sz="0" w:space="0" w:color="auto"/>
                      </w:divBdr>
                    </w:div>
                    <w:div w:id="1713529228">
                      <w:marLeft w:val="0"/>
                      <w:marRight w:val="0"/>
                      <w:marTop w:val="45"/>
                      <w:marBottom w:val="0"/>
                      <w:divBdr>
                        <w:top w:val="none" w:sz="0" w:space="0" w:color="auto"/>
                        <w:left w:val="none" w:sz="0" w:space="0" w:color="auto"/>
                        <w:bottom w:val="none" w:sz="0" w:space="0" w:color="auto"/>
                        <w:right w:val="none" w:sz="0" w:space="0" w:color="auto"/>
                      </w:divBdr>
                    </w:div>
                    <w:div w:id="1357851468">
                      <w:marLeft w:val="0"/>
                      <w:marRight w:val="0"/>
                      <w:marTop w:val="45"/>
                      <w:marBottom w:val="0"/>
                      <w:divBdr>
                        <w:top w:val="none" w:sz="0" w:space="0" w:color="auto"/>
                        <w:left w:val="none" w:sz="0" w:space="0" w:color="auto"/>
                        <w:bottom w:val="none" w:sz="0" w:space="0" w:color="auto"/>
                        <w:right w:val="none" w:sz="0" w:space="0" w:color="auto"/>
                      </w:divBdr>
                    </w:div>
                    <w:div w:id="631406545">
                      <w:marLeft w:val="0"/>
                      <w:marRight w:val="0"/>
                      <w:marTop w:val="45"/>
                      <w:marBottom w:val="0"/>
                      <w:divBdr>
                        <w:top w:val="none" w:sz="0" w:space="0" w:color="auto"/>
                        <w:left w:val="none" w:sz="0" w:space="0" w:color="auto"/>
                        <w:bottom w:val="none" w:sz="0" w:space="0" w:color="auto"/>
                        <w:right w:val="none" w:sz="0" w:space="0" w:color="auto"/>
                      </w:divBdr>
                    </w:div>
                    <w:div w:id="886257913">
                      <w:marLeft w:val="0"/>
                      <w:marRight w:val="0"/>
                      <w:marTop w:val="45"/>
                      <w:marBottom w:val="0"/>
                      <w:divBdr>
                        <w:top w:val="none" w:sz="0" w:space="0" w:color="auto"/>
                        <w:left w:val="none" w:sz="0" w:space="0" w:color="auto"/>
                        <w:bottom w:val="none" w:sz="0" w:space="0" w:color="auto"/>
                        <w:right w:val="none" w:sz="0" w:space="0" w:color="auto"/>
                      </w:divBdr>
                    </w:div>
                    <w:div w:id="1098595096">
                      <w:marLeft w:val="0"/>
                      <w:marRight w:val="0"/>
                      <w:marTop w:val="45"/>
                      <w:marBottom w:val="0"/>
                      <w:divBdr>
                        <w:top w:val="none" w:sz="0" w:space="0" w:color="auto"/>
                        <w:left w:val="none" w:sz="0" w:space="0" w:color="auto"/>
                        <w:bottom w:val="none" w:sz="0" w:space="0" w:color="auto"/>
                        <w:right w:val="none" w:sz="0" w:space="0" w:color="auto"/>
                      </w:divBdr>
                    </w:div>
                    <w:div w:id="65630772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22252928">
              <w:marLeft w:val="0"/>
              <w:marRight w:val="0"/>
              <w:marTop w:val="150"/>
              <w:marBottom w:val="0"/>
              <w:divBdr>
                <w:top w:val="none" w:sz="0" w:space="0" w:color="auto"/>
                <w:left w:val="none" w:sz="0" w:space="0" w:color="auto"/>
                <w:bottom w:val="none" w:sz="0" w:space="0" w:color="auto"/>
                <w:right w:val="none" w:sz="0" w:space="0" w:color="auto"/>
              </w:divBdr>
              <w:divsChild>
                <w:div w:id="18595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55645">
          <w:marLeft w:val="0"/>
          <w:marRight w:val="0"/>
          <w:marTop w:val="0"/>
          <w:marBottom w:val="0"/>
          <w:divBdr>
            <w:top w:val="none" w:sz="0" w:space="0" w:color="auto"/>
            <w:left w:val="none" w:sz="0" w:space="0" w:color="auto"/>
            <w:bottom w:val="none" w:sz="0" w:space="0" w:color="auto"/>
            <w:right w:val="none" w:sz="0" w:space="0" w:color="auto"/>
          </w:divBdr>
          <w:divsChild>
            <w:div w:id="1562867752">
              <w:marLeft w:val="0"/>
              <w:marRight w:val="0"/>
              <w:marTop w:val="0"/>
              <w:marBottom w:val="0"/>
              <w:divBdr>
                <w:top w:val="none" w:sz="0" w:space="0" w:color="auto"/>
                <w:left w:val="none" w:sz="0" w:space="0" w:color="auto"/>
                <w:bottom w:val="none" w:sz="0" w:space="0" w:color="auto"/>
                <w:right w:val="none" w:sz="0" w:space="0" w:color="auto"/>
              </w:divBdr>
            </w:div>
            <w:div w:id="1554998589">
              <w:marLeft w:val="0"/>
              <w:marRight w:val="0"/>
              <w:marTop w:val="0"/>
              <w:marBottom w:val="0"/>
              <w:divBdr>
                <w:top w:val="none" w:sz="0" w:space="0" w:color="auto"/>
                <w:left w:val="none" w:sz="0" w:space="0" w:color="auto"/>
                <w:bottom w:val="none" w:sz="0" w:space="0" w:color="auto"/>
                <w:right w:val="none" w:sz="0" w:space="0" w:color="auto"/>
              </w:divBdr>
              <w:divsChild>
                <w:div w:id="1377777256">
                  <w:marLeft w:val="0"/>
                  <w:marRight w:val="0"/>
                  <w:marTop w:val="0"/>
                  <w:marBottom w:val="0"/>
                  <w:divBdr>
                    <w:top w:val="none" w:sz="0" w:space="0" w:color="auto"/>
                    <w:left w:val="none" w:sz="0" w:space="0" w:color="auto"/>
                    <w:bottom w:val="none" w:sz="0" w:space="0" w:color="auto"/>
                    <w:right w:val="none" w:sz="0" w:space="0" w:color="auto"/>
                  </w:divBdr>
                  <w:divsChild>
                    <w:div w:id="1122267454">
                      <w:marLeft w:val="0"/>
                      <w:marRight w:val="0"/>
                      <w:marTop w:val="45"/>
                      <w:marBottom w:val="0"/>
                      <w:divBdr>
                        <w:top w:val="none" w:sz="0" w:space="0" w:color="auto"/>
                        <w:left w:val="none" w:sz="0" w:space="0" w:color="auto"/>
                        <w:bottom w:val="none" w:sz="0" w:space="0" w:color="auto"/>
                        <w:right w:val="none" w:sz="0" w:space="0" w:color="auto"/>
                      </w:divBdr>
                    </w:div>
                    <w:div w:id="261883853">
                      <w:marLeft w:val="0"/>
                      <w:marRight w:val="0"/>
                      <w:marTop w:val="45"/>
                      <w:marBottom w:val="0"/>
                      <w:divBdr>
                        <w:top w:val="none" w:sz="0" w:space="0" w:color="auto"/>
                        <w:left w:val="none" w:sz="0" w:space="0" w:color="auto"/>
                        <w:bottom w:val="none" w:sz="0" w:space="0" w:color="auto"/>
                        <w:right w:val="none" w:sz="0" w:space="0" w:color="auto"/>
                      </w:divBdr>
                    </w:div>
                    <w:div w:id="1287467253">
                      <w:marLeft w:val="0"/>
                      <w:marRight w:val="0"/>
                      <w:marTop w:val="45"/>
                      <w:marBottom w:val="0"/>
                      <w:divBdr>
                        <w:top w:val="none" w:sz="0" w:space="0" w:color="auto"/>
                        <w:left w:val="none" w:sz="0" w:space="0" w:color="auto"/>
                        <w:bottom w:val="none" w:sz="0" w:space="0" w:color="auto"/>
                        <w:right w:val="none" w:sz="0" w:space="0" w:color="auto"/>
                      </w:divBdr>
                    </w:div>
                    <w:div w:id="74063876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71593462">
              <w:marLeft w:val="0"/>
              <w:marRight w:val="0"/>
              <w:marTop w:val="150"/>
              <w:marBottom w:val="0"/>
              <w:divBdr>
                <w:top w:val="none" w:sz="0" w:space="0" w:color="auto"/>
                <w:left w:val="none" w:sz="0" w:space="0" w:color="auto"/>
                <w:bottom w:val="none" w:sz="0" w:space="0" w:color="auto"/>
                <w:right w:val="none" w:sz="0" w:space="0" w:color="auto"/>
              </w:divBdr>
              <w:divsChild>
                <w:div w:id="201845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6576">
          <w:marLeft w:val="0"/>
          <w:marRight w:val="0"/>
          <w:marTop w:val="0"/>
          <w:marBottom w:val="0"/>
          <w:divBdr>
            <w:top w:val="none" w:sz="0" w:space="0" w:color="auto"/>
            <w:left w:val="none" w:sz="0" w:space="0" w:color="auto"/>
            <w:bottom w:val="none" w:sz="0" w:space="0" w:color="auto"/>
            <w:right w:val="none" w:sz="0" w:space="0" w:color="auto"/>
          </w:divBdr>
          <w:divsChild>
            <w:div w:id="396831152">
              <w:marLeft w:val="0"/>
              <w:marRight w:val="0"/>
              <w:marTop w:val="0"/>
              <w:marBottom w:val="0"/>
              <w:divBdr>
                <w:top w:val="none" w:sz="0" w:space="0" w:color="auto"/>
                <w:left w:val="none" w:sz="0" w:space="0" w:color="auto"/>
                <w:bottom w:val="none" w:sz="0" w:space="0" w:color="auto"/>
                <w:right w:val="none" w:sz="0" w:space="0" w:color="auto"/>
              </w:divBdr>
            </w:div>
            <w:div w:id="1060520628">
              <w:marLeft w:val="0"/>
              <w:marRight w:val="0"/>
              <w:marTop w:val="0"/>
              <w:marBottom w:val="0"/>
              <w:divBdr>
                <w:top w:val="none" w:sz="0" w:space="0" w:color="auto"/>
                <w:left w:val="none" w:sz="0" w:space="0" w:color="auto"/>
                <w:bottom w:val="none" w:sz="0" w:space="0" w:color="auto"/>
                <w:right w:val="none" w:sz="0" w:space="0" w:color="auto"/>
              </w:divBdr>
              <w:divsChild>
                <w:div w:id="1723284339">
                  <w:marLeft w:val="0"/>
                  <w:marRight w:val="0"/>
                  <w:marTop w:val="0"/>
                  <w:marBottom w:val="0"/>
                  <w:divBdr>
                    <w:top w:val="none" w:sz="0" w:space="0" w:color="auto"/>
                    <w:left w:val="none" w:sz="0" w:space="0" w:color="auto"/>
                    <w:bottom w:val="none" w:sz="0" w:space="0" w:color="auto"/>
                    <w:right w:val="none" w:sz="0" w:space="0" w:color="auto"/>
                  </w:divBdr>
                  <w:divsChild>
                    <w:div w:id="1341814462">
                      <w:marLeft w:val="0"/>
                      <w:marRight w:val="0"/>
                      <w:marTop w:val="45"/>
                      <w:marBottom w:val="0"/>
                      <w:divBdr>
                        <w:top w:val="none" w:sz="0" w:space="0" w:color="auto"/>
                        <w:left w:val="none" w:sz="0" w:space="0" w:color="auto"/>
                        <w:bottom w:val="none" w:sz="0" w:space="0" w:color="auto"/>
                        <w:right w:val="none" w:sz="0" w:space="0" w:color="auto"/>
                      </w:divBdr>
                    </w:div>
                    <w:div w:id="1897007762">
                      <w:marLeft w:val="0"/>
                      <w:marRight w:val="0"/>
                      <w:marTop w:val="45"/>
                      <w:marBottom w:val="0"/>
                      <w:divBdr>
                        <w:top w:val="none" w:sz="0" w:space="0" w:color="auto"/>
                        <w:left w:val="none" w:sz="0" w:space="0" w:color="auto"/>
                        <w:bottom w:val="none" w:sz="0" w:space="0" w:color="auto"/>
                        <w:right w:val="none" w:sz="0" w:space="0" w:color="auto"/>
                      </w:divBdr>
                    </w:div>
                    <w:div w:id="20572782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21736826">
              <w:marLeft w:val="0"/>
              <w:marRight w:val="0"/>
              <w:marTop w:val="150"/>
              <w:marBottom w:val="0"/>
              <w:divBdr>
                <w:top w:val="none" w:sz="0" w:space="0" w:color="auto"/>
                <w:left w:val="none" w:sz="0" w:space="0" w:color="auto"/>
                <w:bottom w:val="none" w:sz="0" w:space="0" w:color="auto"/>
                <w:right w:val="none" w:sz="0" w:space="0" w:color="auto"/>
              </w:divBdr>
              <w:divsChild>
                <w:div w:id="20986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19152">
          <w:marLeft w:val="0"/>
          <w:marRight w:val="0"/>
          <w:marTop w:val="0"/>
          <w:marBottom w:val="0"/>
          <w:divBdr>
            <w:top w:val="none" w:sz="0" w:space="0" w:color="auto"/>
            <w:left w:val="none" w:sz="0" w:space="0" w:color="auto"/>
            <w:bottom w:val="none" w:sz="0" w:space="0" w:color="auto"/>
            <w:right w:val="none" w:sz="0" w:space="0" w:color="auto"/>
          </w:divBdr>
          <w:divsChild>
            <w:div w:id="1437290395">
              <w:marLeft w:val="0"/>
              <w:marRight w:val="0"/>
              <w:marTop w:val="0"/>
              <w:marBottom w:val="0"/>
              <w:divBdr>
                <w:top w:val="none" w:sz="0" w:space="0" w:color="auto"/>
                <w:left w:val="none" w:sz="0" w:space="0" w:color="auto"/>
                <w:bottom w:val="none" w:sz="0" w:space="0" w:color="auto"/>
                <w:right w:val="none" w:sz="0" w:space="0" w:color="auto"/>
              </w:divBdr>
            </w:div>
            <w:div w:id="1627278043">
              <w:marLeft w:val="0"/>
              <w:marRight w:val="0"/>
              <w:marTop w:val="0"/>
              <w:marBottom w:val="0"/>
              <w:divBdr>
                <w:top w:val="none" w:sz="0" w:space="0" w:color="auto"/>
                <w:left w:val="none" w:sz="0" w:space="0" w:color="auto"/>
                <w:bottom w:val="none" w:sz="0" w:space="0" w:color="auto"/>
                <w:right w:val="none" w:sz="0" w:space="0" w:color="auto"/>
              </w:divBdr>
              <w:divsChild>
                <w:div w:id="293753903">
                  <w:marLeft w:val="0"/>
                  <w:marRight w:val="0"/>
                  <w:marTop w:val="0"/>
                  <w:marBottom w:val="0"/>
                  <w:divBdr>
                    <w:top w:val="none" w:sz="0" w:space="0" w:color="auto"/>
                    <w:left w:val="none" w:sz="0" w:space="0" w:color="auto"/>
                    <w:bottom w:val="none" w:sz="0" w:space="0" w:color="auto"/>
                    <w:right w:val="none" w:sz="0" w:space="0" w:color="auto"/>
                  </w:divBdr>
                </w:div>
                <w:div w:id="1158423630">
                  <w:marLeft w:val="0"/>
                  <w:marRight w:val="0"/>
                  <w:marTop w:val="0"/>
                  <w:marBottom w:val="0"/>
                  <w:divBdr>
                    <w:top w:val="none" w:sz="0" w:space="0" w:color="auto"/>
                    <w:left w:val="none" w:sz="0" w:space="0" w:color="auto"/>
                    <w:bottom w:val="none" w:sz="0" w:space="0" w:color="auto"/>
                    <w:right w:val="none" w:sz="0" w:space="0" w:color="auto"/>
                  </w:divBdr>
                  <w:divsChild>
                    <w:div w:id="825167899">
                      <w:marLeft w:val="0"/>
                      <w:marRight w:val="0"/>
                      <w:marTop w:val="0"/>
                      <w:marBottom w:val="0"/>
                      <w:divBdr>
                        <w:top w:val="none" w:sz="0" w:space="0" w:color="auto"/>
                        <w:left w:val="none" w:sz="0" w:space="0" w:color="auto"/>
                        <w:bottom w:val="none" w:sz="0" w:space="0" w:color="auto"/>
                        <w:right w:val="none" w:sz="0" w:space="0" w:color="auto"/>
                      </w:divBdr>
                    </w:div>
                    <w:div w:id="15943208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70863048">
          <w:marLeft w:val="0"/>
          <w:marRight w:val="0"/>
          <w:marTop w:val="0"/>
          <w:marBottom w:val="0"/>
          <w:divBdr>
            <w:top w:val="none" w:sz="0" w:space="0" w:color="auto"/>
            <w:left w:val="none" w:sz="0" w:space="0" w:color="auto"/>
            <w:bottom w:val="none" w:sz="0" w:space="0" w:color="auto"/>
            <w:right w:val="none" w:sz="0" w:space="0" w:color="auto"/>
          </w:divBdr>
          <w:divsChild>
            <w:div w:id="146365217">
              <w:marLeft w:val="0"/>
              <w:marRight w:val="0"/>
              <w:marTop w:val="0"/>
              <w:marBottom w:val="0"/>
              <w:divBdr>
                <w:top w:val="none" w:sz="0" w:space="0" w:color="auto"/>
                <w:left w:val="none" w:sz="0" w:space="0" w:color="auto"/>
                <w:bottom w:val="none" w:sz="0" w:space="0" w:color="auto"/>
                <w:right w:val="none" w:sz="0" w:space="0" w:color="auto"/>
              </w:divBdr>
            </w:div>
            <w:div w:id="687218549">
              <w:marLeft w:val="0"/>
              <w:marRight w:val="0"/>
              <w:marTop w:val="0"/>
              <w:marBottom w:val="0"/>
              <w:divBdr>
                <w:top w:val="none" w:sz="0" w:space="0" w:color="auto"/>
                <w:left w:val="none" w:sz="0" w:space="0" w:color="auto"/>
                <w:bottom w:val="none" w:sz="0" w:space="0" w:color="auto"/>
                <w:right w:val="none" w:sz="0" w:space="0" w:color="auto"/>
              </w:divBdr>
              <w:divsChild>
                <w:div w:id="842470467">
                  <w:marLeft w:val="0"/>
                  <w:marRight w:val="0"/>
                  <w:marTop w:val="0"/>
                  <w:marBottom w:val="0"/>
                  <w:divBdr>
                    <w:top w:val="none" w:sz="0" w:space="0" w:color="auto"/>
                    <w:left w:val="none" w:sz="0" w:space="0" w:color="auto"/>
                    <w:bottom w:val="none" w:sz="0" w:space="0" w:color="auto"/>
                    <w:right w:val="none" w:sz="0" w:space="0" w:color="auto"/>
                  </w:divBdr>
                </w:div>
                <w:div w:id="1169442285">
                  <w:marLeft w:val="0"/>
                  <w:marRight w:val="0"/>
                  <w:marTop w:val="0"/>
                  <w:marBottom w:val="0"/>
                  <w:divBdr>
                    <w:top w:val="none" w:sz="0" w:space="0" w:color="auto"/>
                    <w:left w:val="none" w:sz="0" w:space="0" w:color="auto"/>
                    <w:bottom w:val="none" w:sz="0" w:space="0" w:color="auto"/>
                    <w:right w:val="none" w:sz="0" w:space="0" w:color="auto"/>
                  </w:divBdr>
                  <w:divsChild>
                    <w:div w:id="12985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46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静燕 黄</dc:creator>
  <cp:keywords/>
  <dc:description/>
  <cp:lastModifiedBy>静燕 黄</cp:lastModifiedBy>
  <cp:revision>6</cp:revision>
  <dcterms:created xsi:type="dcterms:W3CDTF">2025-02-17T06:48:00Z</dcterms:created>
  <dcterms:modified xsi:type="dcterms:W3CDTF">2025-03-06T01:55:00Z</dcterms:modified>
</cp:coreProperties>
</file>