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18175E" w14:textId="77777777" w:rsidR="00BB1698" w:rsidRDefault="00BB1698" w:rsidP="00BB1698">
      <w:pPr>
        <w:spacing w:line="360" w:lineRule="auto"/>
        <w:rPr>
          <w:rFonts w:ascii="Times New Roman" w:hAnsi="Times New Roman" w:cs="Times New Roman"/>
          <w:b/>
          <w:bCs/>
          <w:szCs w:val="22"/>
        </w:rPr>
      </w:pPr>
      <w:proofErr w:type="spellStart"/>
      <w:r>
        <w:rPr>
          <w:rFonts w:ascii="Times New Roman" w:hAnsi="Times New Roman" w:cs="Times New Roman"/>
          <w:b/>
          <w:bCs/>
          <w:sz w:val="32"/>
          <w:szCs w:val="28"/>
        </w:rPr>
        <w:t>FDMine</w:t>
      </w:r>
      <w:proofErr w:type="spellEnd"/>
      <w:r>
        <w:rPr>
          <w:rFonts w:ascii="Times New Roman" w:hAnsi="Times New Roman" w:cs="Times New Roman"/>
          <w:b/>
          <w:bCs/>
          <w:sz w:val="32"/>
          <w:szCs w:val="28"/>
        </w:rPr>
        <w:t>: a graph mining approach to predict and evaluate food-drug interactions</w:t>
      </w:r>
    </w:p>
    <w:p w14:paraId="04454FDD" w14:textId="77777777" w:rsidR="00BB1698" w:rsidRDefault="00BB1698" w:rsidP="00BB1698">
      <w:pPr>
        <w:spacing w:line="360" w:lineRule="auto"/>
        <w:jc w:val="both"/>
        <w:rPr>
          <w:rFonts w:ascii="Times New Roman" w:hAnsi="Times New Roman" w:cs="Times New Roman"/>
          <w:sz w:val="28"/>
        </w:rPr>
      </w:pPr>
    </w:p>
    <w:p w14:paraId="7215752C" w14:textId="77777777" w:rsidR="00BB1698" w:rsidRPr="00F3443D" w:rsidRDefault="00BB1698" w:rsidP="00BB1698">
      <w:pPr>
        <w:spacing w:line="360" w:lineRule="auto"/>
        <w:jc w:val="both"/>
        <w:rPr>
          <w:rFonts w:ascii="Times New Roman" w:hAnsi="Times New Roman" w:cs="Times New Roman"/>
          <w:color w:val="000000" w:themeColor="text1"/>
        </w:rPr>
      </w:pPr>
      <w:r w:rsidRPr="00F3443D">
        <w:rPr>
          <w:rFonts w:ascii="Times New Roman" w:hAnsi="Times New Roman" w:cs="Times New Roman"/>
          <w:color w:val="000000" w:themeColor="text1"/>
        </w:rPr>
        <w:t>Md. Mostafizur Rahman</w:t>
      </w:r>
      <w:r w:rsidRPr="00F3443D">
        <w:rPr>
          <w:rFonts w:ascii="Times New Roman" w:hAnsi="Times New Roman" w:cs="Times New Roman"/>
          <w:color w:val="000000" w:themeColor="text1"/>
          <w:vertAlign w:val="superscript"/>
        </w:rPr>
        <w:t>1</w:t>
      </w:r>
      <w:r w:rsidRPr="00F3443D">
        <w:rPr>
          <w:rFonts w:ascii="Times New Roman" w:hAnsi="Times New Roman" w:cs="Times New Roman"/>
          <w:color w:val="000000" w:themeColor="text1"/>
        </w:rPr>
        <w:t>, Srinivas Mukund Vadrev</w:t>
      </w:r>
      <w:r w:rsidRPr="00F3443D">
        <w:rPr>
          <w:rFonts w:ascii="Times New Roman" w:hAnsi="Times New Roman" w:cs="Times New Roman"/>
          <w:color w:val="000000" w:themeColor="text1"/>
          <w:vertAlign w:val="superscript"/>
        </w:rPr>
        <w:t>1</w:t>
      </w:r>
      <w:r w:rsidRPr="00F3443D">
        <w:rPr>
          <w:rFonts w:ascii="Times New Roman" w:hAnsi="Times New Roman" w:cs="Times New Roman"/>
          <w:color w:val="000000" w:themeColor="text1"/>
        </w:rPr>
        <w:t>, Arturo Magana-Mora</w:t>
      </w:r>
      <w:r w:rsidRPr="00F3443D">
        <w:rPr>
          <w:rFonts w:ascii="Times New Roman" w:hAnsi="Times New Roman" w:cs="Times New Roman"/>
          <w:color w:val="000000" w:themeColor="text1"/>
          <w:vertAlign w:val="superscript"/>
        </w:rPr>
        <w:t>2</w:t>
      </w:r>
      <w:r w:rsidRPr="00F3443D">
        <w:rPr>
          <w:rFonts w:ascii="Times New Roman" w:hAnsi="Times New Roman" w:cs="Times New Roman"/>
          <w:color w:val="000000" w:themeColor="text1"/>
        </w:rPr>
        <w:t>, Jacob Levman</w:t>
      </w:r>
      <w:r w:rsidRPr="00F3443D">
        <w:rPr>
          <w:rFonts w:ascii="Times New Roman" w:hAnsi="Times New Roman" w:cs="Times New Roman"/>
          <w:color w:val="000000" w:themeColor="text1"/>
          <w:vertAlign w:val="superscript"/>
        </w:rPr>
        <w:t>1</w:t>
      </w:r>
      <w:r w:rsidRPr="00F3443D">
        <w:rPr>
          <w:rFonts w:ascii="Times New Roman" w:hAnsi="Times New Roman" w:cs="Times New Roman"/>
          <w:color w:val="000000" w:themeColor="text1"/>
        </w:rPr>
        <w:t xml:space="preserve"> and Othman Soufan</w:t>
      </w:r>
      <w:r w:rsidRPr="00F3443D">
        <w:rPr>
          <w:rFonts w:ascii="Times New Roman" w:hAnsi="Times New Roman" w:cs="Times New Roman"/>
          <w:color w:val="000000" w:themeColor="text1"/>
          <w:vertAlign w:val="superscript"/>
        </w:rPr>
        <w:t>1</w:t>
      </w:r>
    </w:p>
    <w:p w14:paraId="3C3D1969" w14:textId="77777777" w:rsidR="00BB1698" w:rsidRPr="00F3443D" w:rsidRDefault="00BB1698" w:rsidP="00BB1698">
      <w:pPr>
        <w:spacing w:line="360" w:lineRule="auto"/>
        <w:jc w:val="both"/>
        <w:rPr>
          <w:rFonts w:ascii="Times New Roman" w:hAnsi="Times New Roman" w:cs="Times New Roman"/>
          <w:i/>
          <w:iCs/>
          <w:color w:val="000000" w:themeColor="text1"/>
          <w:sz w:val="16"/>
          <w:szCs w:val="16"/>
        </w:rPr>
      </w:pPr>
    </w:p>
    <w:p w14:paraId="0F04B7E0" w14:textId="77777777" w:rsidR="00BB1698" w:rsidRPr="00F3443D" w:rsidRDefault="00BB1698" w:rsidP="00BB1698">
      <w:pPr>
        <w:spacing w:line="360" w:lineRule="auto"/>
        <w:jc w:val="both"/>
        <w:rPr>
          <w:rFonts w:ascii="Times New Roman" w:hAnsi="Times New Roman" w:cs="Times New Roman"/>
          <w:i/>
          <w:iCs/>
          <w:color w:val="000000" w:themeColor="text1"/>
        </w:rPr>
      </w:pPr>
      <w:r w:rsidRPr="00F3443D">
        <w:rPr>
          <w:rFonts w:ascii="Times New Roman" w:hAnsi="Times New Roman" w:cs="Times New Roman"/>
          <w:i/>
          <w:iCs/>
          <w:color w:val="000000" w:themeColor="text1"/>
          <w:vertAlign w:val="superscript"/>
        </w:rPr>
        <w:t>1</w:t>
      </w:r>
      <w:r w:rsidRPr="00F3443D">
        <w:rPr>
          <w:rFonts w:ascii="Times New Roman" w:hAnsi="Times New Roman" w:cs="Times New Roman"/>
          <w:i/>
          <w:iCs/>
          <w:color w:val="000000" w:themeColor="text1"/>
        </w:rPr>
        <w:t>Department of Computer Science, St. Francis Xavier University, Nova Scotia, Canada</w:t>
      </w:r>
    </w:p>
    <w:p w14:paraId="430EC0FA" w14:textId="77777777" w:rsidR="00BB1698" w:rsidRPr="00F3443D" w:rsidRDefault="00BB1698" w:rsidP="00BB1698">
      <w:pPr>
        <w:spacing w:line="360" w:lineRule="auto"/>
        <w:jc w:val="both"/>
        <w:rPr>
          <w:rFonts w:ascii="Times New Roman" w:hAnsi="Times New Roman" w:cs="Times New Roman"/>
          <w:i/>
          <w:iCs/>
          <w:color w:val="000000" w:themeColor="text1"/>
        </w:rPr>
      </w:pPr>
      <w:r w:rsidRPr="00F3443D">
        <w:rPr>
          <w:rFonts w:ascii="Times New Roman" w:hAnsi="Times New Roman" w:cs="Times New Roman"/>
          <w:i/>
          <w:iCs/>
          <w:color w:val="000000" w:themeColor="text1"/>
          <w:vertAlign w:val="superscript"/>
        </w:rPr>
        <w:t>2</w:t>
      </w:r>
      <w:r w:rsidRPr="00F3443D">
        <w:rPr>
          <w:rFonts w:ascii="Times New Roman" w:hAnsi="Times New Roman" w:cs="Times New Roman"/>
          <w:i/>
          <w:iCs/>
          <w:color w:val="000000" w:themeColor="text1"/>
        </w:rPr>
        <w:t>Saudi Aramco, EXPEC Advanced Research Center, Drilling Technology Team, Dhahran, 31311, Saudi Arabia.</w:t>
      </w:r>
    </w:p>
    <w:p w14:paraId="08513DBF" w14:textId="280DFDEE" w:rsidR="00313801" w:rsidRDefault="00313801">
      <w:pPr>
        <w:rPr>
          <w:rFonts w:ascii="Ubuntu" w:hAnsi="Ubuntu"/>
          <w:sz w:val="22"/>
          <w:szCs w:val="22"/>
        </w:rPr>
      </w:pPr>
    </w:p>
    <w:p w14:paraId="3BD35566" w14:textId="4511956C" w:rsidR="00BB1698" w:rsidRDefault="00BB1698">
      <w:pPr>
        <w:rPr>
          <w:rFonts w:ascii="Ubuntu" w:hAnsi="Ubuntu"/>
          <w:sz w:val="22"/>
          <w:szCs w:val="22"/>
        </w:rPr>
      </w:pPr>
    </w:p>
    <w:p w14:paraId="4E9E26DA" w14:textId="53374DD6" w:rsidR="00BB1698" w:rsidRDefault="00812BD1" w:rsidP="00BB1698">
      <w:pPr>
        <w:jc w:val="center"/>
        <w:rPr>
          <w:rFonts w:ascii="Ubuntu" w:hAnsi="Ubuntu"/>
          <w:sz w:val="22"/>
          <w:szCs w:val="22"/>
        </w:rPr>
      </w:pPr>
      <w:r>
        <w:rPr>
          <w:rFonts w:ascii="Times New Roman" w:hAnsi="Times New Roman" w:cs="Times New Roman"/>
          <w:b/>
          <w:bCs/>
          <w:sz w:val="32"/>
          <w:szCs w:val="28"/>
        </w:rPr>
        <w:t>Additional</w:t>
      </w:r>
      <w:r w:rsidR="00BB1698">
        <w:rPr>
          <w:rFonts w:ascii="Times New Roman" w:hAnsi="Times New Roman" w:cs="Times New Roman"/>
          <w:b/>
          <w:bCs/>
          <w:sz w:val="32"/>
          <w:szCs w:val="28"/>
        </w:rPr>
        <w:t xml:space="preserve"> File 2</w:t>
      </w:r>
    </w:p>
    <w:p w14:paraId="0A3C4437" w14:textId="2CB537D9" w:rsidR="00BB1698" w:rsidRDefault="00BB1698">
      <w:pPr>
        <w:rPr>
          <w:rFonts w:ascii="Ubuntu" w:hAnsi="Ubuntu"/>
          <w:sz w:val="22"/>
          <w:szCs w:val="22"/>
        </w:rPr>
      </w:pPr>
    </w:p>
    <w:p w14:paraId="2FBA8EDC" w14:textId="77777777" w:rsidR="00313801" w:rsidRDefault="00313801">
      <w:pPr>
        <w:rPr>
          <w:rFonts w:ascii="Ubuntu" w:hAnsi="Ubuntu"/>
          <w:sz w:val="22"/>
          <w:szCs w:val="22"/>
        </w:rPr>
      </w:pPr>
    </w:p>
    <w:p w14:paraId="23074E2D" w14:textId="0CD12AE7" w:rsidR="00313801" w:rsidRPr="00816A8D" w:rsidRDefault="00BB1698">
      <w:pPr>
        <w:jc w:val="both"/>
        <w:rPr>
          <w:rFonts w:ascii="Times New Roman" w:hAnsi="Times New Roman" w:cs="Times New Roman"/>
        </w:rPr>
      </w:pPr>
      <w:r w:rsidRPr="00816A8D">
        <w:rPr>
          <w:rFonts w:ascii="Times New Roman" w:hAnsi="Times New Roman" w:cs="Times New Roman"/>
          <w:sz w:val="22"/>
          <w:szCs w:val="22"/>
        </w:rPr>
        <w:t xml:space="preserve">The </w:t>
      </w:r>
      <w:r w:rsidR="00812BD1" w:rsidRPr="00816A8D">
        <w:rPr>
          <w:rFonts w:ascii="Times New Roman" w:hAnsi="Times New Roman" w:cs="Times New Roman"/>
          <w:sz w:val="22"/>
          <w:szCs w:val="22"/>
        </w:rPr>
        <w:t>T</w:t>
      </w:r>
      <w:r w:rsidRPr="00816A8D">
        <w:rPr>
          <w:rFonts w:ascii="Times New Roman" w:hAnsi="Times New Roman" w:cs="Times New Roman"/>
          <w:sz w:val="22"/>
          <w:szCs w:val="22"/>
        </w:rPr>
        <w:t xml:space="preserve">animoto coefficient is applied on the </w:t>
      </w:r>
      <w:proofErr w:type="spellStart"/>
      <w:r w:rsidRPr="00816A8D">
        <w:rPr>
          <w:rFonts w:ascii="Times New Roman" w:hAnsi="Times New Roman" w:cs="Times New Roman"/>
          <w:sz w:val="22"/>
          <w:szCs w:val="22"/>
        </w:rPr>
        <w:t>the</w:t>
      </w:r>
      <w:proofErr w:type="spellEnd"/>
      <w:r w:rsidRPr="00816A8D">
        <w:rPr>
          <w:rFonts w:ascii="Times New Roman" w:hAnsi="Times New Roman" w:cs="Times New Roman"/>
          <w:sz w:val="22"/>
          <w:szCs w:val="22"/>
        </w:rPr>
        <w:t xml:space="preserve"> datasets we made form </w:t>
      </w:r>
      <w:proofErr w:type="spellStart"/>
      <w:r w:rsidRPr="00816A8D">
        <w:rPr>
          <w:rFonts w:ascii="Times New Roman" w:hAnsi="Times New Roman" w:cs="Times New Roman"/>
          <w:sz w:val="22"/>
          <w:szCs w:val="22"/>
        </w:rPr>
        <w:t>DrugBank</w:t>
      </w:r>
      <w:proofErr w:type="spellEnd"/>
      <w:r w:rsidRPr="00816A8D">
        <w:rPr>
          <w:rFonts w:ascii="Times New Roman" w:hAnsi="Times New Roman" w:cs="Times New Roman"/>
          <w:sz w:val="22"/>
          <w:szCs w:val="22"/>
        </w:rPr>
        <w:t xml:space="preserve"> and </w:t>
      </w:r>
      <w:proofErr w:type="spellStart"/>
      <w:r w:rsidRPr="00816A8D">
        <w:rPr>
          <w:rFonts w:ascii="Times New Roman" w:hAnsi="Times New Roman" w:cs="Times New Roman"/>
          <w:sz w:val="22"/>
          <w:szCs w:val="22"/>
        </w:rPr>
        <w:t>FooDB</w:t>
      </w:r>
      <w:proofErr w:type="spellEnd"/>
      <w:r w:rsidRPr="00816A8D">
        <w:rPr>
          <w:rFonts w:ascii="Times New Roman" w:hAnsi="Times New Roman" w:cs="Times New Roman"/>
          <w:sz w:val="22"/>
          <w:szCs w:val="22"/>
        </w:rPr>
        <w:t xml:space="preserve">. A structure similarity profile is created for all drugs and food compounds. After a preliminary investigation and testing for some values, we have set the threshold value of 0.6 for the Tanimoto coefficient similarity. Later we calculate the food compound’s contribution in a food. Then, we multiplied the similarity score by the contribution of the food compound’s score. Here, we preserved the similarity scores for the drugs pair. After updating the similarity scores in the graph, we have considered a contribution score threshold of 0.5. </w:t>
      </w:r>
    </w:p>
    <w:p w14:paraId="6A4ED1AD" w14:textId="77777777" w:rsidR="00313801" w:rsidRPr="00816A8D" w:rsidRDefault="00313801">
      <w:pPr>
        <w:jc w:val="both"/>
        <w:rPr>
          <w:rFonts w:ascii="Times New Roman" w:hAnsi="Times New Roman" w:cs="Times New Roman"/>
          <w:sz w:val="22"/>
          <w:szCs w:val="22"/>
          <w:highlight w:val="red"/>
        </w:rPr>
      </w:pPr>
    </w:p>
    <w:p w14:paraId="6CCEBA51" w14:textId="133438C2" w:rsidR="00313801" w:rsidRPr="00816A8D" w:rsidRDefault="00BB1698">
      <w:pPr>
        <w:jc w:val="both"/>
        <w:rPr>
          <w:rFonts w:ascii="Times New Roman" w:hAnsi="Times New Roman" w:cs="Times New Roman"/>
        </w:rPr>
      </w:pPr>
      <w:r w:rsidRPr="00816A8D">
        <w:rPr>
          <w:rFonts w:ascii="Times New Roman" w:hAnsi="Times New Roman" w:cs="Times New Roman"/>
          <w:sz w:val="22"/>
          <w:szCs w:val="22"/>
        </w:rPr>
        <w:t>Table S1 refers the top FDIs (based on score) after applying path category-based (path length 2) method over disjoint graph.</w:t>
      </w:r>
      <w:r w:rsidR="00926E5C" w:rsidRPr="00816A8D">
        <w:rPr>
          <w:rFonts w:ascii="Times New Roman" w:hAnsi="Times New Roman" w:cs="Times New Roman"/>
          <w:sz w:val="22"/>
          <w:szCs w:val="22"/>
        </w:rPr>
        <w:t xml:space="preserve"> In Table S1, Records might appear repeated, but food item IDs are different in this table.</w:t>
      </w:r>
      <w:r w:rsidRPr="00816A8D">
        <w:rPr>
          <w:rFonts w:ascii="Times New Roman" w:hAnsi="Times New Roman" w:cs="Times New Roman"/>
          <w:sz w:val="22"/>
          <w:szCs w:val="22"/>
        </w:rPr>
        <w:t xml:space="preserve"> Table S2 refers the top 20 FDIs (based on the unique drug and food compound) after applying path category-based (path length 2) method over disjoint and joint graphs. Table S3 refers to the top 10 FDIs </w:t>
      </w:r>
      <w:r w:rsidRPr="00816A8D">
        <w:rPr>
          <w:rFonts w:ascii="Times New Roman" w:hAnsi="Times New Roman" w:cs="Times New Roman"/>
          <w:color w:val="000000"/>
          <w:sz w:val="22"/>
          <w:szCs w:val="22"/>
        </w:rPr>
        <w:t xml:space="preserve">(based on the unique food and food compound) </w:t>
      </w:r>
      <w:r w:rsidRPr="00816A8D">
        <w:rPr>
          <w:rFonts w:ascii="Times New Roman" w:hAnsi="Times New Roman" w:cs="Times New Roman"/>
          <w:sz w:val="22"/>
          <w:szCs w:val="22"/>
        </w:rPr>
        <w:t>found using the joint graph network and neighborhood-based similarity-based link prediction algorithms.</w:t>
      </w:r>
    </w:p>
    <w:p w14:paraId="51CE9D20" w14:textId="77777777" w:rsidR="00313801" w:rsidRDefault="00313801">
      <w:pPr>
        <w:rPr>
          <w:rFonts w:ascii="FreeSerif" w:hAnsi="FreeSerif"/>
          <w:sz w:val="22"/>
          <w:szCs w:val="22"/>
        </w:rPr>
      </w:pPr>
    </w:p>
    <w:p w14:paraId="7E6EBD72" w14:textId="77777777" w:rsidR="00313801" w:rsidRPr="00E00451" w:rsidRDefault="00313801">
      <w:pPr>
        <w:rPr>
          <w:rFonts w:ascii="Times New Roman" w:hAnsi="Times New Roman" w:cs="Times New Roman"/>
          <w:sz w:val="22"/>
          <w:szCs w:val="22"/>
        </w:rPr>
      </w:pPr>
    </w:p>
    <w:p w14:paraId="7966C309" w14:textId="78381BD7" w:rsidR="00313801" w:rsidRPr="00E00451" w:rsidRDefault="00BB1698">
      <w:pPr>
        <w:jc w:val="center"/>
        <w:rPr>
          <w:rFonts w:ascii="Times New Roman" w:hAnsi="Times New Roman" w:cs="Times New Roman"/>
          <w:b/>
          <w:bCs/>
        </w:rPr>
      </w:pPr>
      <w:r w:rsidRPr="00E00451">
        <w:rPr>
          <w:rFonts w:ascii="Times New Roman" w:hAnsi="Times New Roman" w:cs="Times New Roman"/>
          <w:b/>
          <w:bCs/>
        </w:rPr>
        <w:t>Table S1: Top 10 FDIs found from path category-based (path length-2) method over disjoint graph</w:t>
      </w:r>
      <w:r w:rsidR="00926E5C" w:rsidRPr="00E00451">
        <w:rPr>
          <w:rFonts w:ascii="Times New Roman" w:hAnsi="Times New Roman" w:cs="Times New Roman"/>
          <w:b/>
          <w:bCs/>
        </w:rPr>
        <w:t>. Records might appear repeated, but food item IDs are different in this table.</w:t>
      </w:r>
    </w:p>
    <w:p w14:paraId="76551D96" w14:textId="77777777" w:rsidR="00313801" w:rsidRDefault="00313801">
      <w:pPr>
        <w:rPr>
          <w:rFonts w:ascii="FreeSerif" w:hAnsi="FreeSerif"/>
          <w:sz w:val="22"/>
          <w:szCs w:val="22"/>
        </w:rPr>
      </w:pPr>
    </w:p>
    <w:tbl>
      <w:tblPr>
        <w:tblStyle w:val="GridTable1Light"/>
        <w:tblW w:w="10167" w:type="dxa"/>
        <w:tblLook w:val="0000" w:firstRow="0" w:lastRow="0" w:firstColumn="0" w:lastColumn="0" w:noHBand="0" w:noVBand="0"/>
      </w:tblPr>
      <w:tblGrid>
        <w:gridCol w:w="685"/>
        <w:gridCol w:w="4823"/>
        <w:gridCol w:w="2880"/>
        <w:gridCol w:w="1779"/>
      </w:tblGrid>
      <w:tr w:rsidR="00313801" w14:paraId="6A53FC2C" w14:textId="77777777" w:rsidTr="000027CB">
        <w:trPr>
          <w:trHeight w:val="355"/>
        </w:trPr>
        <w:tc>
          <w:tcPr>
            <w:tcW w:w="685" w:type="dxa"/>
          </w:tcPr>
          <w:p w14:paraId="3A5D044B" w14:textId="77777777" w:rsidR="00313801" w:rsidRPr="005023B7" w:rsidRDefault="00BB1698" w:rsidP="00382DA8">
            <w:pPr>
              <w:pStyle w:val="TableContents"/>
              <w:jc w:val="center"/>
              <w:rPr>
                <w:rFonts w:ascii="Times New Roman" w:hAnsi="Times New Roman" w:cs="Times New Roman"/>
                <w:b/>
                <w:bCs/>
                <w:sz w:val="22"/>
                <w:szCs w:val="22"/>
              </w:rPr>
            </w:pPr>
            <w:r w:rsidRPr="005023B7">
              <w:rPr>
                <w:rFonts w:ascii="Times New Roman" w:hAnsi="Times New Roman" w:cs="Times New Roman"/>
                <w:b/>
                <w:bCs/>
                <w:sz w:val="22"/>
                <w:szCs w:val="22"/>
              </w:rPr>
              <w:t>Top#</w:t>
            </w:r>
          </w:p>
        </w:tc>
        <w:tc>
          <w:tcPr>
            <w:tcW w:w="4823" w:type="dxa"/>
          </w:tcPr>
          <w:p w14:paraId="1D7A9461" w14:textId="77777777" w:rsidR="00313801" w:rsidRPr="005023B7" w:rsidRDefault="00BB1698" w:rsidP="00382DA8">
            <w:pPr>
              <w:pStyle w:val="TableContents"/>
              <w:jc w:val="center"/>
              <w:rPr>
                <w:rFonts w:ascii="Times New Roman" w:hAnsi="Times New Roman" w:cs="Times New Roman"/>
                <w:b/>
                <w:bCs/>
                <w:sz w:val="22"/>
                <w:szCs w:val="22"/>
              </w:rPr>
            </w:pPr>
            <w:r w:rsidRPr="005023B7">
              <w:rPr>
                <w:rFonts w:ascii="Times New Roman" w:hAnsi="Times New Roman" w:cs="Times New Roman"/>
                <w:b/>
                <w:bCs/>
                <w:sz w:val="22"/>
                <w:szCs w:val="22"/>
              </w:rPr>
              <w:t>Food Name Compound ID Compound Name</w:t>
            </w:r>
          </w:p>
        </w:tc>
        <w:tc>
          <w:tcPr>
            <w:tcW w:w="2880" w:type="dxa"/>
          </w:tcPr>
          <w:p w14:paraId="029B0CA2" w14:textId="77777777" w:rsidR="00313801" w:rsidRPr="005023B7" w:rsidRDefault="00BB1698" w:rsidP="00382DA8">
            <w:pPr>
              <w:pStyle w:val="TableContents"/>
              <w:jc w:val="center"/>
              <w:rPr>
                <w:rFonts w:ascii="Times New Roman" w:hAnsi="Times New Roman" w:cs="Times New Roman"/>
                <w:b/>
                <w:bCs/>
                <w:sz w:val="22"/>
                <w:szCs w:val="22"/>
              </w:rPr>
            </w:pPr>
            <w:r w:rsidRPr="005023B7">
              <w:rPr>
                <w:rFonts w:ascii="Times New Roman" w:hAnsi="Times New Roman" w:cs="Times New Roman"/>
                <w:b/>
                <w:bCs/>
                <w:sz w:val="22"/>
                <w:szCs w:val="22"/>
              </w:rPr>
              <w:t>Drug ID (Name)</w:t>
            </w:r>
          </w:p>
        </w:tc>
        <w:tc>
          <w:tcPr>
            <w:tcW w:w="1779" w:type="dxa"/>
          </w:tcPr>
          <w:p w14:paraId="11404998" w14:textId="77777777" w:rsidR="00313801" w:rsidRPr="005023B7" w:rsidRDefault="00BB1698" w:rsidP="00382DA8">
            <w:pPr>
              <w:pStyle w:val="TableContents"/>
              <w:jc w:val="center"/>
              <w:rPr>
                <w:rFonts w:ascii="Times New Roman" w:hAnsi="Times New Roman" w:cs="Times New Roman"/>
                <w:b/>
                <w:bCs/>
                <w:sz w:val="22"/>
                <w:szCs w:val="22"/>
              </w:rPr>
            </w:pPr>
            <w:r w:rsidRPr="005023B7">
              <w:rPr>
                <w:rFonts w:ascii="Times New Roman" w:hAnsi="Times New Roman" w:cs="Times New Roman"/>
                <w:b/>
                <w:bCs/>
                <w:sz w:val="22"/>
                <w:szCs w:val="22"/>
              </w:rPr>
              <w:t>Score</w:t>
            </w:r>
          </w:p>
        </w:tc>
      </w:tr>
      <w:tr w:rsidR="00313801" w14:paraId="21FE627A" w14:textId="77777777" w:rsidTr="000027CB">
        <w:tc>
          <w:tcPr>
            <w:tcW w:w="685" w:type="dxa"/>
          </w:tcPr>
          <w:p w14:paraId="32FE1E6B"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w:t>
            </w:r>
          </w:p>
        </w:tc>
        <w:tc>
          <w:tcPr>
            <w:tcW w:w="4823" w:type="dxa"/>
          </w:tcPr>
          <w:p w14:paraId="59E1C111"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FOOD00006 _ FDB012858 _ Oleic acid</w:t>
            </w:r>
          </w:p>
        </w:tc>
        <w:tc>
          <w:tcPr>
            <w:tcW w:w="2880" w:type="dxa"/>
          </w:tcPr>
          <w:p w14:paraId="44B88CFB"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770550E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1FE7AE3F" w14:textId="77777777" w:rsidTr="000027CB">
        <w:tc>
          <w:tcPr>
            <w:tcW w:w="685" w:type="dxa"/>
          </w:tcPr>
          <w:p w14:paraId="371495C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2</w:t>
            </w:r>
          </w:p>
        </w:tc>
        <w:tc>
          <w:tcPr>
            <w:tcW w:w="4823" w:type="dxa"/>
          </w:tcPr>
          <w:p w14:paraId="2BC384C8"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FOOD00009 _ FDB012858 _ Oleic acid</w:t>
            </w:r>
          </w:p>
        </w:tc>
        <w:tc>
          <w:tcPr>
            <w:tcW w:w="2880" w:type="dxa"/>
          </w:tcPr>
          <w:p w14:paraId="06C9C60D"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05BF8897"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00E0994A" w14:textId="77777777" w:rsidTr="000027CB">
        <w:tc>
          <w:tcPr>
            <w:tcW w:w="685" w:type="dxa"/>
          </w:tcPr>
          <w:p w14:paraId="161472DE"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3</w:t>
            </w:r>
          </w:p>
        </w:tc>
        <w:tc>
          <w:tcPr>
            <w:tcW w:w="4823" w:type="dxa"/>
          </w:tcPr>
          <w:p w14:paraId="2987692B"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FOOD00011 _ FDB012858 _ Oleic acid</w:t>
            </w:r>
          </w:p>
        </w:tc>
        <w:tc>
          <w:tcPr>
            <w:tcW w:w="2880" w:type="dxa"/>
          </w:tcPr>
          <w:p w14:paraId="4ADA6B24"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384D19B9"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1E4C24D2" w14:textId="77777777" w:rsidTr="000027CB">
        <w:tc>
          <w:tcPr>
            <w:tcW w:w="685" w:type="dxa"/>
          </w:tcPr>
          <w:p w14:paraId="43655F82"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4</w:t>
            </w:r>
          </w:p>
        </w:tc>
        <w:tc>
          <w:tcPr>
            <w:tcW w:w="4823" w:type="dxa"/>
          </w:tcPr>
          <w:p w14:paraId="230DDDD7"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FOOD00012 _ FDB012858 _ Oleic acid</w:t>
            </w:r>
          </w:p>
        </w:tc>
        <w:tc>
          <w:tcPr>
            <w:tcW w:w="2880" w:type="dxa"/>
          </w:tcPr>
          <w:p w14:paraId="6604375A"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4ACC6504"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054676F0" w14:textId="77777777" w:rsidTr="000027CB">
        <w:tc>
          <w:tcPr>
            <w:tcW w:w="685" w:type="dxa"/>
          </w:tcPr>
          <w:p w14:paraId="6A2D4203"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5</w:t>
            </w:r>
          </w:p>
        </w:tc>
        <w:tc>
          <w:tcPr>
            <w:tcW w:w="4823" w:type="dxa"/>
          </w:tcPr>
          <w:p w14:paraId="654A4FFE"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FOOD00015 _ FDB012858 _ Oleic acid</w:t>
            </w:r>
          </w:p>
        </w:tc>
        <w:tc>
          <w:tcPr>
            <w:tcW w:w="2880" w:type="dxa"/>
          </w:tcPr>
          <w:p w14:paraId="6EEBBA7B"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645E0082"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4B53BD58" w14:textId="77777777" w:rsidTr="000027CB">
        <w:tc>
          <w:tcPr>
            <w:tcW w:w="685" w:type="dxa"/>
          </w:tcPr>
          <w:p w14:paraId="7B4D8464"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6</w:t>
            </w:r>
          </w:p>
        </w:tc>
        <w:tc>
          <w:tcPr>
            <w:tcW w:w="4823" w:type="dxa"/>
          </w:tcPr>
          <w:p w14:paraId="67DCDACD"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FOOD00016 _ FDB012858 _ Oleic acid</w:t>
            </w:r>
          </w:p>
        </w:tc>
        <w:tc>
          <w:tcPr>
            <w:tcW w:w="2880" w:type="dxa"/>
          </w:tcPr>
          <w:p w14:paraId="1EC2C8A9"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3198BB3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740C2581" w14:textId="77777777" w:rsidTr="000027CB">
        <w:tc>
          <w:tcPr>
            <w:tcW w:w="685" w:type="dxa"/>
          </w:tcPr>
          <w:p w14:paraId="6693BCE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7</w:t>
            </w:r>
          </w:p>
        </w:tc>
        <w:tc>
          <w:tcPr>
            <w:tcW w:w="4823" w:type="dxa"/>
          </w:tcPr>
          <w:p w14:paraId="4CC38F69"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FOOD00017 _ FDB012858 _ Oleic acid</w:t>
            </w:r>
          </w:p>
        </w:tc>
        <w:tc>
          <w:tcPr>
            <w:tcW w:w="2880" w:type="dxa"/>
          </w:tcPr>
          <w:p w14:paraId="05619BA5"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0C9CBD05"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43C1B035" w14:textId="77777777" w:rsidTr="000027CB">
        <w:tc>
          <w:tcPr>
            <w:tcW w:w="685" w:type="dxa"/>
          </w:tcPr>
          <w:p w14:paraId="1107CB04"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8</w:t>
            </w:r>
          </w:p>
        </w:tc>
        <w:tc>
          <w:tcPr>
            <w:tcW w:w="4823" w:type="dxa"/>
          </w:tcPr>
          <w:p w14:paraId="73040362"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FOOD00021 _ FDB012858 _ Oleic acid</w:t>
            </w:r>
          </w:p>
        </w:tc>
        <w:tc>
          <w:tcPr>
            <w:tcW w:w="2880" w:type="dxa"/>
          </w:tcPr>
          <w:p w14:paraId="7C02C9DF"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12077935"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02B36CF4" w14:textId="77777777" w:rsidTr="000027CB">
        <w:tc>
          <w:tcPr>
            <w:tcW w:w="685" w:type="dxa"/>
          </w:tcPr>
          <w:p w14:paraId="7891C5CE"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9</w:t>
            </w:r>
          </w:p>
        </w:tc>
        <w:tc>
          <w:tcPr>
            <w:tcW w:w="4823" w:type="dxa"/>
          </w:tcPr>
          <w:p w14:paraId="0B5E66E7"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FOOD00024 _ FDB012858 _ Oleic acid</w:t>
            </w:r>
          </w:p>
        </w:tc>
        <w:tc>
          <w:tcPr>
            <w:tcW w:w="2880" w:type="dxa"/>
          </w:tcPr>
          <w:p w14:paraId="3F9E5128"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379C4FF0"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r w:rsidR="00313801" w14:paraId="59AFB09B" w14:textId="77777777" w:rsidTr="000027CB">
        <w:tc>
          <w:tcPr>
            <w:tcW w:w="685" w:type="dxa"/>
          </w:tcPr>
          <w:p w14:paraId="38677A0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10</w:t>
            </w:r>
          </w:p>
        </w:tc>
        <w:tc>
          <w:tcPr>
            <w:tcW w:w="4823" w:type="dxa"/>
          </w:tcPr>
          <w:p w14:paraId="74C1FB0C"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FOOD00026 _ FDB012858 _ Oleic acid</w:t>
            </w:r>
          </w:p>
        </w:tc>
        <w:tc>
          <w:tcPr>
            <w:tcW w:w="2880" w:type="dxa"/>
          </w:tcPr>
          <w:p w14:paraId="50C8E049"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DB01080 (Vigabatrin)</w:t>
            </w:r>
          </w:p>
        </w:tc>
        <w:tc>
          <w:tcPr>
            <w:tcW w:w="1779" w:type="dxa"/>
          </w:tcPr>
          <w:p w14:paraId="45514422" w14:textId="77777777" w:rsidR="00313801" w:rsidRPr="005023B7" w:rsidRDefault="00BB1698" w:rsidP="00382DA8">
            <w:pPr>
              <w:pStyle w:val="TableContents"/>
              <w:jc w:val="center"/>
              <w:rPr>
                <w:rFonts w:ascii="Times New Roman" w:hAnsi="Times New Roman" w:cs="Times New Roman"/>
                <w:color w:val="000000"/>
                <w:sz w:val="22"/>
                <w:szCs w:val="22"/>
              </w:rPr>
            </w:pPr>
            <w:r w:rsidRPr="005023B7">
              <w:rPr>
                <w:rFonts w:ascii="Times New Roman" w:hAnsi="Times New Roman" w:cs="Times New Roman"/>
                <w:color w:val="000000"/>
                <w:sz w:val="22"/>
                <w:szCs w:val="22"/>
              </w:rPr>
              <w:t>1.359791</w:t>
            </w:r>
          </w:p>
        </w:tc>
      </w:tr>
    </w:tbl>
    <w:p w14:paraId="4417057F" w14:textId="77777777" w:rsidR="00313801" w:rsidRDefault="00313801">
      <w:pPr>
        <w:rPr>
          <w:rFonts w:ascii="FreeSerif" w:hAnsi="FreeSerif"/>
          <w:sz w:val="22"/>
          <w:szCs w:val="22"/>
        </w:rPr>
      </w:pPr>
    </w:p>
    <w:p w14:paraId="423AB526" w14:textId="77777777" w:rsidR="00313801" w:rsidRDefault="00313801">
      <w:pPr>
        <w:rPr>
          <w:rFonts w:ascii="FreeSerif" w:hAnsi="FreeSerif"/>
          <w:sz w:val="22"/>
          <w:szCs w:val="22"/>
        </w:rPr>
      </w:pPr>
    </w:p>
    <w:p w14:paraId="61444EBD" w14:textId="77777777" w:rsidR="00313801" w:rsidRDefault="00313801">
      <w:pPr>
        <w:rPr>
          <w:rFonts w:ascii="FreeSerif" w:hAnsi="FreeSerif"/>
          <w:sz w:val="22"/>
          <w:szCs w:val="22"/>
        </w:rPr>
      </w:pPr>
    </w:p>
    <w:p w14:paraId="535E06F2" w14:textId="77777777" w:rsidR="00313801" w:rsidRDefault="00313801">
      <w:pPr>
        <w:rPr>
          <w:rFonts w:ascii="FreeSerif" w:hAnsi="FreeSerif"/>
          <w:sz w:val="22"/>
          <w:szCs w:val="22"/>
        </w:rPr>
      </w:pPr>
    </w:p>
    <w:p w14:paraId="593D496E" w14:textId="77777777" w:rsidR="00313801" w:rsidRDefault="00313801">
      <w:pPr>
        <w:rPr>
          <w:rFonts w:ascii="FreeSerif" w:hAnsi="FreeSerif"/>
          <w:sz w:val="22"/>
          <w:szCs w:val="22"/>
        </w:rPr>
      </w:pPr>
    </w:p>
    <w:p w14:paraId="1F36E0CC" w14:textId="77777777" w:rsidR="00313801" w:rsidRDefault="00BB1698">
      <w:pPr>
        <w:jc w:val="center"/>
        <w:rPr>
          <w:rFonts w:ascii="FreeSerif" w:hAnsi="FreeSerif"/>
          <w:b/>
          <w:bCs/>
        </w:rPr>
      </w:pPr>
      <w:r>
        <w:rPr>
          <w:rFonts w:ascii="FreeSerif" w:hAnsi="FreeSerif"/>
          <w:b/>
          <w:bCs/>
        </w:rPr>
        <w:lastRenderedPageBreak/>
        <w:t xml:space="preserve">Table S2: </w:t>
      </w:r>
      <w:bookmarkStart w:id="0" w:name="_Hlk73715991"/>
      <w:r>
        <w:rPr>
          <w:rFonts w:ascii="FreeSerif" w:hAnsi="FreeSerif"/>
          <w:b/>
          <w:bCs/>
        </w:rPr>
        <w:t>Top 20 FDIs from path category-based (path length-2) method over disjoint and joint graph</w:t>
      </w:r>
      <w:bookmarkEnd w:id="0"/>
    </w:p>
    <w:p w14:paraId="175AB1CD" w14:textId="77777777" w:rsidR="00313801" w:rsidRDefault="00313801">
      <w:pPr>
        <w:jc w:val="center"/>
        <w:rPr>
          <w:rFonts w:ascii="FreeSerif" w:hAnsi="FreeSerif"/>
          <w:b/>
          <w:bCs/>
        </w:rPr>
      </w:pPr>
    </w:p>
    <w:tbl>
      <w:tblPr>
        <w:tblStyle w:val="GridTable1Light"/>
        <w:tblW w:w="10083" w:type="dxa"/>
        <w:tblLook w:val="04A0" w:firstRow="1" w:lastRow="0" w:firstColumn="1" w:lastColumn="0" w:noHBand="0" w:noVBand="1"/>
      </w:tblPr>
      <w:tblGrid>
        <w:gridCol w:w="686"/>
        <w:gridCol w:w="4372"/>
        <w:gridCol w:w="2340"/>
        <w:gridCol w:w="2685"/>
      </w:tblGrid>
      <w:tr w:rsidR="005F0EFA" w:rsidRPr="005F0EFA" w14:paraId="48F2029F" w14:textId="77777777" w:rsidTr="009D4A13">
        <w:trPr>
          <w:cnfStyle w:val="100000000000" w:firstRow="1" w:lastRow="0" w:firstColumn="0" w:lastColumn="0" w:oddVBand="0" w:evenVBand="0" w:oddHBand="0" w:evenHBand="0" w:firstRowFirstColumn="0" w:firstRowLastColumn="0" w:lastRowFirstColumn="0" w:lastRowLastColumn="0"/>
          <w:trHeight w:val="355"/>
        </w:trPr>
        <w:tc>
          <w:tcPr>
            <w:cnfStyle w:val="001000000000" w:firstRow="0" w:lastRow="0" w:firstColumn="1" w:lastColumn="0" w:oddVBand="0" w:evenVBand="0" w:oddHBand="0" w:evenHBand="0" w:firstRowFirstColumn="0" w:firstRowLastColumn="0" w:lastRowFirstColumn="0" w:lastRowLastColumn="0"/>
            <w:tcW w:w="686" w:type="dxa"/>
          </w:tcPr>
          <w:p w14:paraId="0D63C816"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Top#</w:t>
            </w:r>
          </w:p>
        </w:tc>
        <w:tc>
          <w:tcPr>
            <w:tcW w:w="4372" w:type="dxa"/>
          </w:tcPr>
          <w:p w14:paraId="47FFB9D3" w14:textId="77777777" w:rsidR="00313801" w:rsidRPr="005F0EFA" w:rsidRDefault="00BB1698">
            <w:pPr>
              <w:pStyle w:val="TableCont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 Name Compound ID Compound Name</w:t>
            </w:r>
          </w:p>
        </w:tc>
        <w:tc>
          <w:tcPr>
            <w:tcW w:w="2340" w:type="dxa"/>
          </w:tcPr>
          <w:p w14:paraId="3888B895" w14:textId="77777777" w:rsidR="00313801" w:rsidRPr="005F0EFA" w:rsidRDefault="00BB1698">
            <w:pPr>
              <w:pStyle w:val="TableContent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Drug ID (Name)</w:t>
            </w:r>
          </w:p>
        </w:tc>
        <w:tc>
          <w:tcPr>
            <w:tcW w:w="2685" w:type="dxa"/>
          </w:tcPr>
          <w:p w14:paraId="701DF94D" w14:textId="77777777" w:rsidR="00313801" w:rsidRPr="005F0EFA" w:rsidRDefault="00BB1698">
            <w:pPr>
              <w:pStyle w:val="TableContent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Score</w:t>
            </w:r>
          </w:p>
        </w:tc>
      </w:tr>
      <w:tr w:rsidR="005F0EFA" w:rsidRPr="005F0EFA" w14:paraId="3F4B4DBA"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075B6D26"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w:t>
            </w:r>
          </w:p>
        </w:tc>
        <w:tc>
          <w:tcPr>
            <w:tcW w:w="4372" w:type="dxa"/>
          </w:tcPr>
          <w:p w14:paraId="5977070C" w14:textId="77777777" w:rsidR="00313801" w:rsidRPr="005F0EFA"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FOOD00006 _ FDB012858 _ Oleic acid</w:t>
            </w:r>
          </w:p>
        </w:tc>
        <w:tc>
          <w:tcPr>
            <w:tcW w:w="2340" w:type="dxa"/>
          </w:tcPr>
          <w:p w14:paraId="465632B2" w14:textId="77777777" w:rsidR="00313801" w:rsidRPr="005F0EFA"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DB01080 (Vigabatrin)</w:t>
            </w:r>
          </w:p>
        </w:tc>
        <w:tc>
          <w:tcPr>
            <w:tcW w:w="2685" w:type="dxa"/>
          </w:tcPr>
          <w:p w14:paraId="73E3C09C" w14:textId="77777777" w:rsidR="00313801" w:rsidRPr="005F0EFA" w:rsidRDefault="00313801">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p>
          <w:p w14:paraId="03611ABC"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1.35979125586455</w:t>
            </w:r>
          </w:p>
        </w:tc>
      </w:tr>
      <w:tr w:rsidR="005F0EFA" w:rsidRPr="005F0EFA" w14:paraId="5B25F45C"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46F1B196"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2</w:t>
            </w:r>
          </w:p>
        </w:tc>
        <w:tc>
          <w:tcPr>
            <w:tcW w:w="4372" w:type="dxa"/>
          </w:tcPr>
          <w:p w14:paraId="4136993D"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FOOD00099 _ FDB004287 _ Erucic acid</w:t>
            </w:r>
          </w:p>
        </w:tc>
        <w:tc>
          <w:tcPr>
            <w:tcW w:w="2340" w:type="dxa"/>
          </w:tcPr>
          <w:p w14:paraId="66A19984" w14:textId="77777777" w:rsidR="00313801" w:rsidRPr="005F0EFA"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DB01080 (Vigabatrin)</w:t>
            </w:r>
          </w:p>
        </w:tc>
        <w:tc>
          <w:tcPr>
            <w:tcW w:w="2685" w:type="dxa"/>
          </w:tcPr>
          <w:p w14:paraId="608B4D6B"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1.35979125586455</w:t>
            </w:r>
          </w:p>
        </w:tc>
      </w:tr>
      <w:tr w:rsidR="005F0EFA" w:rsidRPr="005F0EFA" w14:paraId="23E200B8"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5A1C5C3D"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3</w:t>
            </w:r>
          </w:p>
        </w:tc>
        <w:tc>
          <w:tcPr>
            <w:tcW w:w="4372" w:type="dxa"/>
          </w:tcPr>
          <w:p w14:paraId="0D0B82CE"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 xml:space="preserve">FOOD00151 _ FDB002951 _ </w:t>
            </w:r>
            <w:proofErr w:type="spellStart"/>
            <w:r w:rsidRPr="005F0EFA">
              <w:rPr>
                <w:rFonts w:ascii="Times New Roman" w:hAnsi="Times New Roman" w:cs="Times New Roman"/>
                <w:sz w:val="22"/>
                <w:szCs w:val="22"/>
              </w:rPr>
              <w:t>Elaidic</w:t>
            </w:r>
            <w:proofErr w:type="spellEnd"/>
            <w:r w:rsidRPr="005F0EFA">
              <w:rPr>
                <w:rFonts w:ascii="Times New Roman" w:hAnsi="Times New Roman" w:cs="Times New Roman"/>
                <w:sz w:val="22"/>
                <w:szCs w:val="22"/>
              </w:rPr>
              <w:t xml:space="preserve"> acid</w:t>
            </w:r>
          </w:p>
        </w:tc>
        <w:tc>
          <w:tcPr>
            <w:tcW w:w="2340" w:type="dxa"/>
          </w:tcPr>
          <w:p w14:paraId="0DA5C8DE" w14:textId="77777777" w:rsidR="00313801" w:rsidRPr="005F0EFA"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DB01080 (Vigabatrin)</w:t>
            </w:r>
          </w:p>
        </w:tc>
        <w:tc>
          <w:tcPr>
            <w:tcW w:w="2685" w:type="dxa"/>
          </w:tcPr>
          <w:p w14:paraId="2C17B0AF"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1.35979125586455</w:t>
            </w:r>
          </w:p>
        </w:tc>
      </w:tr>
      <w:tr w:rsidR="005F0EFA" w:rsidRPr="005F0EFA" w14:paraId="1DC58D95"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30424FD6"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4</w:t>
            </w:r>
          </w:p>
        </w:tc>
        <w:tc>
          <w:tcPr>
            <w:tcW w:w="4372" w:type="dxa"/>
          </w:tcPr>
          <w:p w14:paraId="7AFD9909"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FOOD00006 _ FDB012858 _ Oleic acid</w:t>
            </w:r>
          </w:p>
        </w:tc>
        <w:tc>
          <w:tcPr>
            <w:tcW w:w="2340" w:type="dxa"/>
          </w:tcPr>
          <w:p w14:paraId="6DE4D55E"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DB03756 (</w:t>
            </w:r>
            <w:proofErr w:type="spellStart"/>
            <w:r w:rsidRPr="005F0EFA">
              <w:rPr>
                <w:rFonts w:ascii="Times New Roman" w:hAnsi="Times New Roman" w:cs="Times New Roman"/>
                <w:sz w:val="22"/>
                <w:szCs w:val="22"/>
              </w:rPr>
              <w:t>Doconexent</w:t>
            </w:r>
            <w:proofErr w:type="spellEnd"/>
            <w:r w:rsidRPr="005F0EFA">
              <w:rPr>
                <w:rFonts w:ascii="Times New Roman" w:hAnsi="Times New Roman" w:cs="Times New Roman"/>
                <w:sz w:val="22"/>
                <w:szCs w:val="22"/>
              </w:rPr>
              <w:t>)</w:t>
            </w:r>
          </w:p>
        </w:tc>
        <w:tc>
          <w:tcPr>
            <w:tcW w:w="2685" w:type="dxa"/>
          </w:tcPr>
          <w:p w14:paraId="7EDA74F3"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1.34065345300424</w:t>
            </w:r>
          </w:p>
        </w:tc>
      </w:tr>
      <w:tr w:rsidR="005F0EFA" w:rsidRPr="005F0EFA" w14:paraId="3652E55E"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3ED557FC"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5</w:t>
            </w:r>
          </w:p>
        </w:tc>
        <w:tc>
          <w:tcPr>
            <w:tcW w:w="4372" w:type="dxa"/>
          </w:tcPr>
          <w:p w14:paraId="199D23A2"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FOOD00099 _ FDB004287 _ Erucic acid</w:t>
            </w:r>
          </w:p>
        </w:tc>
        <w:tc>
          <w:tcPr>
            <w:tcW w:w="2340" w:type="dxa"/>
          </w:tcPr>
          <w:p w14:paraId="3C6CC376"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DB03756 (</w:t>
            </w:r>
            <w:proofErr w:type="spellStart"/>
            <w:r w:rsidRPr="005F0EFA">
              <w:rPr>
                <w:rFonts w:ascii="Times New Roman" w:hAnsi="Times New Roman" w:cs="Times New Roman"/>
                <w:sz w:val="22"/>
                <w:szCs w:val="22"/>
              </w:rPr>
              <w:t>Doconexent</w:t>
            </w:r>
            <w:proofErr w:type="spellEnd"/>
            <w:r w:rsidRPr="005F0EFA">
              <w:rPr>
                <w:rFonts w:ascii="Times New Roman" w:hAnsi="Times New Roman" w:cs="Times New Roman"/>
                <w:sz w:val="22"/>
                <w:szCs w:val="22"/>
              </w:rPr>
              <w:t>)</w:t>
            </w:r>
          </w:p>
        </w:tc>
        <w:tc>
          <w:tcPr>
            <w:tcW w:w="2685" w:type="dxa"/>
          </w:tcPr>
          <w:p w14:paraId="339355E4"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1.34065345300424</w:t>
            </w:r>
          </w:p>
        </w:tc>
      </w:tr>
      <w:tr w:rsidR="005F0EFA" w:rsidRPr="005F0EFA" w14:paraId="6C651CC3"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25362350"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6</w:t>
            </w:r>
          </w:p>
        </w:tc>
        <w:tc>
          <w:tcPr>
            <w:tcW w:w="4372" w:type="dxa"/>
          </w:tcPr>
          <w:p w14:paraId="28F57793"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 xml:space="preserve">FOOD00151 _ FDB002951 _ </w:t>
            </w:r>
            <w:proofErr w:type="spellStart"/>
            <w:r w:rsidRPr="005F0EFA">
              <w:rPr>
                <w:rFonts w:ascii="Times New Roman" w:hAnsi="Times New Roman" w:cs="Times New Roman"/>
                <w:sz w:val="22"/>
                <w:szCs w:val="22"/>
              </w:rPr>
              <w:t>Elaidic</w:t>
            </w:r>
            <w:proofErr w:type="spellEnd"/>
            <w:r w:rsidRPr="005F0EFA">
              <w:rPr>
                <w:rFonts w:ascii="Times New Roman" w:hAnsi="Times New Roman" w:cs="Times New Roman"/>
                <w:sz w:val="22"/>
                <w:szCs w:val="22"/>
              </w:rPr>
              <w:t xml:space="preserve"> acid</w:t>
            </w:r>
          </w:p>
        </w:tc>
        <w:tc>
          <w:tcPr>
            <w:tcW w:w="2340" w:type="dxa"/>
          </w:tcPr>
          <w:p w14:paraId="6BF90F20"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DB03756 (</w:t>
            </w:r>
            <w:proofErr w:type="spellStart"/>
            <w:r w:rsidRPr="005F0EFA">
              <w:rPr>
                <w:rFonts w:ascii="Times New Roman" w:hAnsi="Times New Roman" w:cs="Times New Roman"/>
                <w:sz w:val="22"/>
                <w:szCs w:val="22"/>
              </w:rPr>
              <w:t>Doconexent</w:t>
            </w:r>
            <w:proofErr w:type="spellEnd"/>
            <w:r w:rsidRPr="005F0EFA">
              <w:rPr>
                <w:rFonts w:ascii="Times New Roman" w:hAnsi="Times New Roman" w:cs="Times New Roman"/>
                <w:sz w:val="22"/>
                <w:szCs w:val="22"/>
              </w:rPr>
              <w:t>)</w:t>
            </w:r>
          </w:p>
        </w:tc>
        <w:tc>
          <w:tcPr>
            <w:tcW w:w="2685" w:type="dxa"/>
          </w:tcPr>
          <w:p w14:paraId="4CC63ED4"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1.34065345300424</w:t>
            </w:r>
          </w:p>
        </w:tc>
      </w:tr>
      <w:tr w:rsidR="005F0EFA" w:rsidRPr="005F0EFA" w14:paraId="0FA4B828"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7E0D4532"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7</w:t>
            </w:r>
          </w:p>
        </w:tc>
        <w:tc>
          <w:tcPr>
            <w:tcW w:w="4372" w:type="dxa"/>
          </w:tcPr>
          <w:p w14:paraId="5E247FC8"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FOOD00006 _ FDB012858 _ Oleic acid</w:t>
            </w:r>
          </w:p>
        </w:tc>
        <w:tc>
          <w:tcPr>
            <w:tcW w:w="2340" w:type="dxa"/>
          </w:tcPr>
          <w:p w14:paraId="3946F5CC"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DB00230 (Pregabalin)</w:t>
            </w:r>
          </w:p>
        </w:tc>
        <w:tc>
          <w:tcPr>
            <w:tcW w:w="2685" w:type="dxa"/>
          </w:tcPr>
          <w:p w14:paraId="72505A4A"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1.3372149004032</w:t>
            </w:r>
          </w:p>
        </w:tc>
      </w:tr>
      <w:tr w:rsidR="005F0EFA" w:rsidRPr="005F0EFA" w14:paraId="3BE40CE3"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3D397FF8"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8</w:t>
            </w:r>
          </w:p>
        </w:tc>
        <w:tc>
          <w:tcPr>
            <w:tcW w:w="4372" w:type="dxa"/>
          </w:tcPr>
          <w:p w14:paraId="61EF11BA"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FOOD00099 _ FDB004287 _ Erucic acid</w:t>
            </w:r>
          </w:p>
        </w:tc>
        <w:tc>
          <w:tcPr>
            <w:tcW w:w="2340" w:type="dxa"/>
          </w:tcPr>
          <w:p w14:paraId="2B87F519"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DB00230 (Pregabalin)</w:t>
            </w:r>
          </w:p>
        </w:tc>
        <w:tc>
          <w:tcPr>
            <w:tcW w:w="2685" w:type="dxa"/>
          </w:tcPr>
          <w:p w14:paraId="19D28279"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1.3372149004032</w:t>
            </w:r>
          </w:p>
        </w:tc>
      </w:tr>
      <w:tr w:rsidR="005F0EFA" w:rsidRPr="005F0EFA" w14:paraId="59B0DFF2"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36CF2B65"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9</w:t>
            </w:r>
          </w:p>
        </w:tc>
        <w:tc>
          <w:tcPr>
            <w:tcW w:w="4372" w:type="dxa"/>
          </w:tcPr>
          <w:p w14:paraId="44C08DBE"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 xml:space="preserve">FOOD00151 _ FDB002951 _ </w:t>
            </w:r>
            <w:proofErr w:type="spellStart"/>
            <w:r w:rsidRPr="005F0EFA">
              <w:rPr>
                <w:rFonts w:ascii="Times New Roman" w:hAnsi="Times New Roman" w:cs="Times New Roman"/>
                <w:sz w:val="22"/>
                <w:szCs w:val="22"/>
              </w:rPr>
              <w:t>Elaidic</w:t>
            </w:r>
            <w:proofErr w:type="spellEnd"/>
            <w:r w:rsidRPr="005F0EFA">
              <w:rPr>
                <w:rFonts w:ascii="Times New Roman" w:hAnsi="Times New Roman" w:cs="Times New Roman"/>
                <w:sz w:val="22"/>
                <w:szCs w:val="22"/>
              </w:rPr>
              <w:t xml:space="preserve"> acid</w:t>
            </w:r>
          </w:p>
        </w:tc>
        <w:tc>
          <w:tcPr>
            <w:tcW w:w="2340" w:type="dxa"/>
          </w:tcPr>
          <w:p w14:paraId="2A0A99E0"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DB00230 (Pregabalin)</w:t>
            </w:r>
          </w:p>
        </w:tc>
        <w:tc>
          <w:tcPr>
            <w:tcW w:w="2685" w:type="dxa"/>
          </w:tcPr>
          <w:p w14:paraId="73BDF6C5"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1.3372149004032</w:t>
            </w:r>
          </w:p>
        </w:tc>
      </w:tr>
      <w:tr w:rsidR="005F0EFA" w:rsidRPr="005F0EFA" w14:paraId="1276FDF1"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718C34D5"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10</w:t>
            </w:r>
          </w:p>
        </w:tc>
        <w:tc>
          <w:tcPr>
            <w:tcW w:w="4372" w:type="dxa"/>
          </w:tcPr>
          <w:p w14:paraId="2AD3BB21"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FDB012760 _ (</w:t>
            </w:r>
            <w:proofErr w:type="gramStart"/>
            <w:r w:rsidRPr="005F0EFA">
              <w:rPr>
                <w:rFonts w:ascii="Times New Roman" w:hAnsi="Times New Roman" w:cs="Times New Roman"/>
                <w:sz w:val="22"/>
                <w:szCs w:val="22"/>
              </w:rPr>
              <w:t>Z,Z</w:t>
            </w:r>
            <w:proofErr w:type="gramEnd"/>
            <w:r w:rsidRPr="005F0EFA">
              <w:rPr>
                <w:rFonts w:ascii="Times New Roman" w:hAnsi="Times New Roman" w:cs="Times New Roman"/>
                <w:sz w:val="22"/>
                <w:szCs w:val="22"/>
              </w:rPr>
              <w:t>)-9,12-Octadecadienoic acid</w:t>
            </w:r>
          </w:p>
        </w:tc>
        <w:tc>
          <w:tcPr>
            <w:tcW w:w="2340" w:type="dxa"/>
          </w:tcPr>
          <w:p w14:paraId="17BE9C42" w14:textId="77777777" w:rsidR="00313801" w:rsidRPr="005F0EFA"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DB01080 (Vigabatrin)</w:t>
            </w:r>
          </w:p>
        </w:tc>
        <w:tc>
          <w:tcPr>
            <w:tcW w:w="2685" w:type="dxa"/>
          </w:tcPr>
          <w:p w14:paraId="067D5D75"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1.27297207949509</w:t>
            </w:r>
          </w:p>
        </w:tc>
      </w:tr>
      <w:tr w:rsidR="005F0EFA" w:rsidRPr="005F0EFA" w14:paraId="5387BE0F"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79F8AF02"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11</w:t>
            </w:r>
          </w:p>
        </w:tc>
        <w:tc>
          <w:tcPr>
            <w:tcW w:w="4372" w:type="dxa"/>
          </w:tcPr>
          <w:p w14:paraId="545EE33A"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FDB012462 _ alpha-Linolenic acid</w:t>
            </w:r>
          </w:p>
        </w:tc>
        <w:tc>
          <w:tcPr>
            <w:tcW w:w="2340" w:type="dxa"/>
          </w:tcPr>
          <w:p w14:paraId="573FF984" w14:textId="77777777" w:rsidR="00313801" w:rsidRPr="005F0EFA"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DB01080 (Vigabatrin)</w:t>
            </w:r>
          </w:p>
        </w:tc>
        <w:tc>
          <w:tcPr>
            <w:tcW w:w="2685" w:type="dxa"/>
          </w:tcPr>
          <w:p w14:paraId="4C5427CD"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1.26202848583508</w:t>
            </w:r>
          </w:p>
        </w:tc>
      </w:tr>
      <w:tr w:rsidR="005F0EFA" w:rsidRPr="005F0EFA" w14:paraId="316B9535"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19933672"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12</w:t>
            </w:r>
          </w:p>
        </w:tc>
        <w:tc>
          <w:tcPr>
            <w:tcW w:w="4372" w:type="dxa"/>
          </w:tcPr>
          <w:p w14:paraId="3F9C6398"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FOOD00062 _ FDB012858 _ Oleic acid</w:t>
            </w:r>
          </w:p>
        </w:tc>
        <w:tc>
          <w:tcPr>
            <w:tcW w:w="2340" w:type="dxa"/>
          </w:tcPr>
          <w:p w14:paraId="6DA59030"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DB00996 (Gabapentin)</w:t>
            </w:r>
          </w:p>
        </w:tc>
        <w:tc>
          <w:tcPr>
            <w:tcW w:w="2685" w:type="dxa"/>
          </w:tcPr>
          <w:p w14:paraId="039976B4"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1.26095178679852</w:t>
            </w:r>
          </w:p>
        </w:tc>
      </w:tr>
      <w:tr w:rsidR="005F0EFA" w:rsidRPr="005F0EFA" w14:paraId="5FF05D6E"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0747E67A"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13</w:t>
            </w:r>
          </w:p>
        </w:tc>
        <w:tc>
          <w:tcPr>
            <w:tcW w:w="4372" w:type="dxa"/>
          </w:tcPr>
          <w:p w14:paraId="6C619016"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FDB012760 _ (</w:t>
            </w:r>
            <w:proofErr w:type="gramStart"/>
            <w:r w:rsidRPr="005F0EFA">
              <w:rPr>
                <w:rFonts w:ascii="Times New Roman" w:hAnsi="Times New Roman" w:cs="Times New Roman"/>
                <w:sz w:val="22"/>
                <w:szCs w:val="22"/>
              </w:rPr>
              <w:t>Z,Z</w:t>
            </w:r>
            <w:proofErr w:type="gramEnd"/>
            <w:r w:rsidRPr="005F0EFA">
              <w:rPr>
                <w:rFonts w:ascii="Times New Roman" w:hAnsi="Times New Roman" w:cs="Times New Roman"/>
                <w:sz w:val="22"/>
                <w:szCs w:val="22"/>
              </w:rPr>
              <w:t>)-9,12-Octadecadienoic acid</w:t>
            </w:r>
          </w:p>
        </w:tc>
        <w:tc>
          <w:tcPr>
            <w:tcW w:w="2340" w:type="dxa"/>
          </w:tcPr>
          <w:p w14:paraId="75E19DEA"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DB03756 (</w:t>
            </w:r>
            <w:proofErr w:type="spellStart"/>
            <w:r w:rsidRPr="005F0EFA">
              <w:rPr>
                <w:rFonts w:ascii="Times New Roman" w:hAnsi="Times New Roman" w:cs="Times New Roman"/>
                <w:sz w:val="22"/>
                <w:szCs w:val="22"/>
              </w:rPr>
              <w:t>Doconexent</w:t>
            </w:r>
            <w:proofErr w:type="spellEnd"/>
            <w:r w:rsidRPr="005F0EFA">
              <w:rPr>
                <w:rFonts w:ascii="Times New Roman" w:hAnsi="Times New Roman" w:cs="Times New Roman"/>
                <w:sz w:val="22"/>
                <w:szCs w:val="22"/>
              </w:rPr>
              <w:t>)</w:t>
            </w:r>
          </w:p>
        </w:tc>
        <w:tc>
          <w:tcPr>
            <w:tcW w:w="2685" w:type="dxa"/>
          </w:tcPr>
          <w:p w14:paraId="6B741902"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1.25383427663478</w:t>
            </w:r>
          </w:p>
        </w:tc>
      </w:tr>
      <w:tr w:rsidR="005F0EFA" w:rsidRPr="005F0EFA" w14:paraId="43416F32"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233D40F8"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14</w:t>
            </w:r>
          </w:p>
        </w:tc>
        <w:tc>
          <w:tcPr>
            <w:tcW w:w="4372" w:type="dxa"/>
          </w:tcPr>
          <w:p w14:paraId="7FF2352B"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FDB012760 _ (</w:t>
            </w:r>
            <w:proofErr w:type="gramStart"/>
            <w:r w:rsidRPr="005F0EFA">
              <w:rPr>
                <w:rFonts w:ascii="Times New Roman" w:hAnsi="Times New Roman" w:cs="Times New Roman"/>
                <w:sz w:val="22"/>
                <w:szCs w:val="22"/>
              </w:rPr>
              <w:t>Z,Z</w:t>
            </w:r>
            <w:proofErr w:type="gramEnd"/>
            <w:r w:rsidRPr="005F0EFA">
              <w:rPr>
                <w:rFonts w:ascii="Times New Roman" w:hAnsi="Times New Roman" w:cs="Times New Roman"/>
                <w:sz w:val="22"/>
                <w:szCs w:val="22"/>
              </w:rPr>
              <w:t>)-9,12-Octadecadienoic acid</w:t>
            </w:r>
          </w:p>
        </w:tc>
        <w:tc>
          <w:tcPr>
            <w:tcW w:w="2340" w:type="dxa"/>
          </w:tcPr>
          <w:p w14:paraId="09EEB2FA"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DB00230 (Pregabalin)</w:t>
            </w:r>
          </w:p>
        </w:tc>
        <w:tc>
          <w:tcPr>
            <w:tcW w:w="2685" w:type="dxa"/>
          </w:tcPr>
          <w:p w14:paraId="2554DA24"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1.25039572403374</w:t>
            </w:r>
          </w:p>
        </w:tc>
      </w:tr>
      <w:tr w:rsidR="005F0EFA" w:rsidRPr="005F0EFA" w14:paraId="19680FB8"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40539C05"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15</w:t>
            </w:r>
          </w:p>
        </w:tc>
        <w:tc>
          <w:tcPr>
            <w:tcW w:w="4372" w:type="dxa"/>
          </w:tcPr>
          <w:p w14:paraId="629530E6"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FDB012462 _ alpha-Linolenic acid</w:t>
            </w:r>
          </w:p>
        </w:tc>
        <w:tc>
          <w:tcPr>
            <w:tcW w:w="2340" w:type="dxa"/>
          </w:tcPr>
          <w:p w14:paraId="1081D388"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DB03756 (</w:t>
            </w:r>
            <w:proofErr w:type="spellStart"/>
            <w:r w:rsidRPr="005F0EFA">
              <w:rPr>
                <w:rFonts w:ascii="Times New Roman" w:hAnsi="Times New Roman" w:cs="Times New Roman"/>
                <w:sz w:val="22"/>
                <w:szCs w:val="22"/>
              </w:rPr>
              <w:t>Doconexent</w:t>
            </w:r>
            <w:proofErr w:type="spellEnd"/>
            <w:r w:rsidRPr="005F0EFA">
              <w:rPr>
                <w:rFonts w:ascii="Times New Roman" w:hAnsi="Times New Roman" w:cs="Times New Roman"/>
                <w:sz w:val="22"/>
                <w:szCs w:val="22"/>
              </w:rPr>
              <w:t>)</w:t>
            </w:r>
          </w:p>
        </w:tc>
        <w:tc>
          <w:tcPr>
            <w:tcW w:w="2685" w:type="dxa"/>
          </w:tcPr>
          <w:p w14:paraId="5F9CB211"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1.24289068297476</w:t>
            </w:r>
          </w:p>
        </w:tc>
      </w:tr>
      <w:tr w:rsidR="005F0EFA" w:rsidRPr="005F0EFA" w14:paraId="1394AD29"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482FBBA4"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16</w:t>
            </w:r>
          </w:p>
        </w:tc>
        <w:tc>
          <w:tcPr>
            <w:tcW w:w="4372" w:type="dxa"/>
          </w:tcPr>
          <w:p w14:paraId="6A3E6C73"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FOOD00009 _ FDB012462 _ alpha-Linolenic acid</w:t>
            </w:r>
          </w:p>
        </w:tc>
        <w:tc>
          <w:tcPr>
            <w:tcW w:w="2340" w:type="dxa"/>
          </w:tcPr>
          <w:p w14:paraId="77D36ADD"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DB00230 (Pregabalin)</w:t>
            </w:r>
          </w:p>
        </w:tc>
        <w:tc>
          <w:tcPr>
            <w:tcW w:w="2685" w:type="dxa"/>
          </w:tcPr>
          <w:p w14:paraId="04B7A07E"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1.23945213037372</w:t>
            </w:r>
          </w:p>
        </w:tc>
      </w:tr>
      <w:tr w:rsidR="005F0EFA" w:rsidRPr="005F0EFA" w14:paraId="197E875D"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49C3B7E4"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17</w:t>
            </w:r>
          </w:p>
        </w:tc>
        <w:tc>
          <w:tcPr>
            <w:tcW w:w="4372" w:type="dxa"/>
          </w:tcPr>
          <w:p w14:paraId="74726FEE" w14:textId="77777777" w:rsidR="00313801" w:rsidRPr="005F0EFA" w:rsidRDefault="00BB169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FOOD00006 _ FDB001131 _ Sucrose</w:t>
            </w:r>
          </w:p>
        </w:tc>
        <w:tc>
          <w:tcPr>
            <w:tcW w:w="2340" w:type="dxa"/>
          </w:tcPr>
          <w:p w14:paraId="653CEFF3"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DB00273 (Topiramate)</w:t>
            </w:r>
          </w:p>
        </w:tc>
        <w:tc>
          <w:tcPr>
            <w:tcW w:w="2685" w:type="dxa"/>
          </w:tcPr>
          <w:p w14:paraId="6DCE2C18"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1.2391096865889</w:t>
            </w:r>
          </w:p>
        </w:tc>
      </w:tr>
      <w:tr w:rsidR="005F0EFA" w:rsidRPr="005F0EFA" w14:paraId="6E458429"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261BAAF7"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18</w:t>
            </w:r>
          </w:p>
        </w:tc>
        <w:tc>
          <w:tcPr>
            <w:tcW w:w="4372" w:type="dxa"/>
          </w:tcPr>
          <w:p w14:paraId="0E7A97B5" w14:textId="77777777" w:rsidR="00313801" w:rsidRPr="005F0EFA"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FOOD00850 _ FDB001353 _ Uttronin A</w:t>
            </w:r>
          </w:p>
        </w:tc>
        <w:tc>
          <w:tcPr>
            <w:tcW w:w="2340" w:type="dxa"/>
          </w:tcPr>
          <w:p w14:paraId="101AA34B"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DB00273 (Topiramate)</w:t>
            </w:r>
          </w:p>
        </w:tc>
        <w:tc>
          <w:tcPr>
            <w:tcW w:w="2685" w:type="dxa"/>
          </w:tcPr>
          <w:p w14:paraId="68F731FC"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1.22885798978636</w:t>
            </w:r>
          </w:p>
        </w:tc>
      </w:tr>
      <w:tr w:rsidR="005F0EFA" w:rsidRPr="005F0EFA" w14:paraId="1E5318EC"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7BEBFD25"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19</w:t>
            </w:r>
          </w:p>
        </w:tc>
        <w:tc>
          <w:tcPr>
            <w:tcW w:w="4372" w:type="dxa"/>
          </w:tcPr>
          <w:p w14:paraId="275B7625" w14:textId="77777777" w:rsidR="00313801" w:rsidRPr="005F0EFA"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FOOD00085 _ FDB000661 _ Raffinose</w:t>
            </w:r>
          </w:p>
        </w:tc>
        <w:tc>
          <w:tcPr>
            <w:tcW w:w="2340" w:type="dxa"/>
          </w:tcPr>
          <w:p w14:paraId="7AD02D19"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DB00273 (Topiramate)</w:t>
            </w:r>
          </w:p>
        </w:tc>
        <w:tc>
          <w:tcPr>
            <w:tcW w:w="2685" w:type="dxa"/>
          </w:tcPr>
          <w:p w14:paraId="1F5F191C"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1.22704766985254</w:t>
            </w:r>
          </w:p>
        </w:tc>
      </w:tr>
      <w:tr w:rsidR="005F0EFA" w:rsidRPr="005F0EFA" w14:paraId="12BBE8C8" w14:textId="77777777" w:rsidTr="009D4A13">
        <w:tc>
          <w:tcPr>
            <w:cnfStyle w:val="001000000000" w:firstRow="0" w:lastRow="0" w:firstColumn="1" w:lastColumn="0" w:oddVBand="0" w:evenVBand="0" w:oddHBand="0" w:evenHBand="0" w:firstRowFirstColumn="0" w:firstRowLastColumn="0" w:lastRowFirstColumn="0" w:lastRowLastColumn="0"/>
            <w:tcW w:w="686" w:type="dxa"/>
          </w:tcPr>
          <w:p w14:paraId="74EFCFBA" w14:textId="77777777" w:rsidR="00313801" w:rsidRPr="005F0EFA" w:rsidRDefault="00BB1698">
            <w:pPr>
              <w:pStyle w:val="TableContents"/>
              <w:jc w:val="center"/>
              <w:rPr>
                <w:rFonts w:ascii="Times New Roman" w:hAnsi="Times New Roman" w:cs="Times New Roman"/>
                <w:sz w:val="22"/>
                <w:szCs w:val="22"/>
              </w:rPr>
            </w:pPr>
            <w:r w:rsidRPr="005F0EFA">
              <w:rPr>
                <w:rFonts w:ascii="Times New Roman" w:hAnsi="Times New Roman" w:cs="Times New Roman"/>
                <w:sz w:val="22"/>
                <w:szCs w:val="22"/>
              </w:rPr>
              <w:t>20</w:t>
            </w:r>
          </w:p>
        </w:tc>
        <w:tc>
          <w:tcPr>
            <w:tcW w:w="4372" w:type="dxa"/>
          </w:tcPr>
          <w:p w14:paraId="2F01030A" w14:textId="77777777" w:rsidR="00313801" w:rsidRPr="005F0EFA"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FOOD</w:t>
            </w:r>
            <w:proofErr w:type="gramStart"/>
            <w:r w:rsidRPr="005F0EFA">
              <w:rPr>
                <w:rFonts w:ascii="Times New Roman" w:hAnsi="Times New Roman" w:cs="Times New Roman"/>
                <w:sz w:val="22"/>
                <w:szCs w:val="22"/>
              </w:rPr>
              <w:t>00085  _</w:t>
            </w:r>
            <w:proofErr w:type="gramEnd"/>
            <w:r w:rsidRPr="005F0EFA">
              <w:rPr>
                <w:rFonts w:ascii="Times New Roman" w:hAnsi="Times New Roman" w:cs="Times New Roman"/>
                <w:sz w:val="22"/>
                <w:szCs w:val="22"/>
              </w:rPr>
              <w:t xml:space="preserve">  FDB005666  _  Verbascose</w:t>
            </w:r>
          </w:p>
        </w:tc>
        <w:tc>
          <w:tcPr>
            <w:tcW w:w="2340" w:type="dxa"/>
          </w:tcPr>
          <w:p w14:paraId="54DE62D5"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DB00273 (Topiramate)</w:t>
            </w:r>
          </w:p>
        </w:tc>
        <w:tc>
          <w:tcPr>
            <w:tcW w:w="2685" w:type="dxa"/>
          </w:tcPr>
          <w:p w14:paraId="72827B2A" w14:textId="77777777" w:rsidR="00313801" w:rsidRPr="005F0EFA" w:rsidRDefault="00BB1698">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5F0EFA">
              <w:rPr>
                <w:rFonts w:ascii="Times New Roman" w:hAnsi="Times New Roman" w:cs="Times New Roman"/>
                <w:sz w:val="22"/>
                <w:szCs w:val="22"/>
              </w:rPr>
              <w:t>1.22704766985254</w:t>
            </w:r>
          </w:p>
        </w:tc>
      </w:tr>
    </w:tbl>
    <w:p w14:paraId="4DDDF122" w14:textId="77777777" w:rsidR="00313801" w:rsidRDefault="00313801">
      <w:pPr>
        <w:rPr>
          <w:rFonts w:ascii="FreeSerif" w:hAnsi="FreeSerif"/>
          <w:sz w:val="22"/>
          <w:szCs w:val="22"/>
        </w:rPr>
      </w:pPr>
    </w:p>
    <w:p w14:paraId="56789332" w14:textId="77777777" w:rsidR="00313801" w:rsidRDefault="00313801">
      <w:pPr>
        <w:jc w:val="center"/>
        <w:rPr>
          <w:rFonts w:ascii="FreeSerif" w:hAnsi="FreeSerif"/>
          <w:b/>
          <w:bCs/>
        </w:rPr>
      </w:pPr>
    </w:p>
    <w:p w14:paraId="6AB3C9F1" w14:textId="77777777" w:rsidR="00313801" w:rsidRDefault="00313801">
      <w:pPr>
        <w:jc w:val="center"/>
        <w:rPr>
          <w:rFonts w:ascii="FreeSerif" w:hAnsi="FreeSerif"/>
          <w:b/>
          <w:bCs/>
        </w:rPr>
      </w:pPr>
    </w:p>
    <w:p w14:paraId="0E570828" w14:textId="77777777" w:rsidR="00313801" w:rsidRDefault="00313801">
      <w:pPr>
        <w:jc w:val="center"/>
        <w:rPr>
          <w:rFonts w:ascii="FreeSerif" w:hAnsi="FreeSerif"/>
          <w:b/>
          <w:bCs/>
        </w:rPr>
      </w:pPr>
    </w:p>
    <w:p w14:paraId="3BE0A5B2" w14:textId="77777777" w:rsidR="00313801" w:rsidRDefault="00313801">
      <w:pPr>
        <w:jc w:val="center"/>
        <w:rPr>
          <w:rFonts w:ascii="FreeSerif" w:hAnsi="FreeSerif"/>
          <w:b/>
          <w:bCs/>
        </w:rPr>
      </w:pPr>
    </w:p>
    <w:p w14:paraId="34417C39" w14:textId="77777777" w:rsidR="00313801" w:rsidRDefault="00313801">
      <w:pPr>
        <w:jc w:val="center"/>
        <w:rPr>
          <w:rFonts w:ascii="FreeSerif" w:hAnsi="FreeSerif"/>
          <w:b/>
          <w:bCs/>
        </w:rPr>
      </w:pPr>
    </w:p>
    <w:p w14:paraId="4F477963" w14:textId="77777777" w:rsidR="00313801" w:rsidRDefault="00313801">
      <w:pPr>
        <w:jc w:val="center"/>
        <w:rPr>
          <w:rFonts w:ascii="FreeSerif" w:hAnsi="FreeSerif"/>
          <w:b/>
          <w:bCs/>
        </w:rPr>
      </w:pPr>
    </w:p>
    <w:p w14:paraId="0408AD46" w14:textId="77777777" w:rsidR="00313801" w:rsidRDefault="00313801">
      <w:pPr>
        <w:jc w:val="center"/>
        <w:rPr>
          <w:rFonts w:ascii="FreeSerif" w:hAnsi="FreeSerif"/>
          <w:b/>
          <w:bCs/>
        </w:rPr>
      </w:pPr>
    </w:p>
    <w:p w14:paraId="5BEC15E4" w14:textId="77777777" w:rsidR="00313801" w:rsidRDefault="00313801">
      <w:pPr>
        <w:jc w:val="center"/>
        <w:rPr>
          <w:rFonts w:ascii="FreeSerif" w:hAnsi="FreeSerif"/>
          <w:b/>
          <w:bCs/>
        </w:rPr>
      </w:pPr>
    </w:p>
    <w:p w14:paraId="0B10C644" w14:textId="77777777" w:rsidR="00313801" w:rsidRDefault="00313801">
      <w:pPr>
        <w:jc w:val="center"/>
        <w:rPr>
          <w:rFonts w:ascii="FreeSerif" w:hAnsi="FreeSerif"/>
          <w:b/>
          <w:bCs/>
        </w:rPr>
      </w:pPr>
    </w:p>
    <w:p w14:paraId="1D92CA8A" w14:textId="77777777" w:rsidR="00313801" w:rsidRDefault="00313801">
      <w:pPr>
        <w:jc w:val="center"/>
        <w:rPr>
          <w:rFonts w:ascii="FreeSerif" w:hAnsi="FreeSerif"/>
          <w:b/>
          <w:bCs/>
        </w:rPr>
      </w:pPr>
    </w:p>
    <w:p w14:paraId="2370CD93" w14:textId="77777777" w:rsidR="00313801" w:rsidRDefault="00313801">
      <w:pPr>
        <w:jc w:val="center"/>
        <w:rPr>
          <w:rFonts w:ascii="FreeSerif" w:hAnsi="FreeSerif"/>
          <w:b/>
          <w:bCs/>
        </w:rPr>
      </w:pPr>
    </w:p>
    <w:p w14:paraId="398B5825" w14:textId="77777777" w:rsidR="00313801" w:rsidRDefault="00313801">
      <w:pPr>
        <w:jc w:val="center"/>
        <w:rPr>
          <w:rFonts w:ascii="FreeSerif" w:hAnsi="FreeSerif"/>
          <w:b/>
          <w:bCs/>
        </w:rPr>
      </w:pPr>
    </w:p>
    <w:p w14:paraId="31C151D1" w14:textId="77777777" w:rsidR="00313801" w:rsidRDefault="00BB1698">
      <w:pPr>
        <w:jc w:val="center"/>
        <w:rPr>
          <w:rFonts w:ascii="FreeSerif" w:hAnsi="FreeSerif"/>
          <w:b/>
          <w:bCs/>
        </w:rPr>
      </w:pPr>
      <w:r>
        <w:rPr>
          <w:rFonts w:ascii="FreeSerif" w:hAnsi="FreeSerif"/>
          <w:b/>
          <w:bCs/>
        </w:rPr>
        <w:t xml:space="preserve">Table S3: </w:t>
      </w:r>
      <w:bookmarkStart w:id="1" w:name="_Hlk73716026"/>
      <w:r>
        <w:rPr>
          <w:rFonts w:ascii="FreeSerif" w:hAnsi="FreeSerif"/>
          <w:b/>
          <w:bCs/>
        </w:rPr>
        <w:t>Top 10 FDIs from Neighborhood-based Similarity-based method over joint graph</w:t>
      </w:r>
      <w:bookmarkEnd w:id="1"/>
    </w:p>
    <w:p w14:paraId="606C989D" w14:textId="77777777" w:rsidR="00313801" w:rsidRDefault="00313801">
      <w:pPr>
        <w:rPr>
          <w:rFonts w:ascii="FreeSerif" w:hAnsi="FreeSerif"/>
          <w:sz w:val="22"/>
          <w:szCs w:val="22"/>
        </w:rPr>
      </w:pPr>
    </w:p>
    <w:tbl>
      <w:tblPr>
        <w:tblStyle w:val="GridTable1Light"/>
        <w:tblW w:w="10433" w:type="dxa"/>
        <w:tblLook w:val="04A0" w:firstRow="1" w:lastRow="0" w:firstColumn="1" w:lastColumn="0" w:noHBand="0" w:noVBand="1"/>
      </w:tblPr>
      <w:tblGrid>
        <w:gridCol w:w="685"/>
        <w:gridCol w:w="3923"/>
        <w:gridCol w:w="2340"/>
        <w:gridCol w:w="1350"/>
        <w:gridCol w:w="2135"/>
      </w:tblGrid>
      <w:tr w:rsidR="00313801" w:rsidRPr="00B461DF" w14:paraId="6A37B313" w14:textId="77777777" w:rsidTr="007D58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5" w:type="dxa"/>
          </w:tcPr>
          <w:p w14:paraId="4127A922" w14:textId="77777777" w:rsidR="00313801" w:rsidRPr="00B461DF" w:rsidRDefault="00BB1698">
            <w:pPr>
              <w:pStyle w:val="TableContents"/>
              <w:jc w:val="center"/>
              <w:rPr>
                <w:rFonts w:ascii="Times New Roman" w:hAnsi="Times New Roman" w:cs="Times New Roman"/>
                <w:b w:val="0"/>
                <w:bCs w:val="0"/>
                <w:sz w:val="22"/>
                <w:szCs w:val="22"/>
              </w:rPr>
            </w:pPr>
            <w:r w:rsidRPr="00B461DF">
              <w:rPr>
                <w:rFonts w:ascii="Times New Roman" w:hAnsi="Times New Roman" w:cs="Times New Roman"/>
                <w:sz w:val="22"/>
                <w:szCs w:val="22"/>
              </w:rPr>
              <w:t>Top#</w:t>
            </w:r>
          </w:p>
        </w:tc>
        <w:tc>
          <w:tcPr>
            <w:tcW w:w="3923" w:type="dxa"/>
          </w:tcPr>
          <w:p w14:paraId="29905EFC" w14:textId="77777777" w:rsidR="00313801" w:rsidRPr="00B461DF" w:rsidRDefault="00BB1698">
            <w:pPr>
              <w:pStyle w:val="TableContents"/>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rPr>
            </w:pPr>
            <w:r w:rsidRPr="00B461DF">
              <w:rPr>
                <w:rFonts w:ascii="Times New Roman" w:hAnsi="Times New Roman" w:cs="Times New Roman"/>
                <w:sz w:val="22"/>
                <w:szCs w:val="22"/>
              </w:rPr>
              <w:t>Food Name Compound ID Compound Name</w:t>
            </w:r>
          </w:p>
        </w:tc>
        <w:tc>
          <w:tcPr>
            <w:tcW w:w="2340" w:type="dxa"/>
          </w:tcPr>
          <w:p w14:paraId="2298B706" w14:textId="77777777" w:rsidR="00313801" w:rsidRPr="00B461DF" w:rsidRDefault="00BB1698">
            <w:pPr>
              <w:pStyle w:val="TableContent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rPr>
            </w:pPr>
            <w:r w:rsidRPr="00B461DF">
              <w:rPr>
                <w:rFonts w:ascii="Times New Roman" w:hAnsi="Times New Roman" w:cs="Times New Roman"/>
                <w:sz w:val="22"/>
                <w:szCs w:val="22"/>
              </w:rPr>
              <w:t>Drug ID (Name)</w:t>
            </w:r>
          </w:p>
        </w:tc>
        <w:tc>
          <w:tcPr>
            <w:tcW w:w="1350" w:type="dxa"/>
          </w:tcPr>
          <w:p w14:paraId="57B233F9" w14:textId="77777777" w:rsidR="00313801" w:rsidRPr="00B461DF" w:rsidRDefault="00BB1698">
            <w:pPr>
              <w:pStyle w:val="TableContent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rPr>
            </w:pPr>
            <w:r w:rsidRPr="00B461DF">
              <w:rPr>
                <w:rFonts w:ascii="Times New Roman" w:hAnsi="Times New Roman" w:cs="Times New Roman"/>
                <w:sz w:val="22"/>
                <w:szCs w:val="22"/>
              </w:rPr>
              <w:t>Method</w:t>
            </w:r>
          </w:p>
        </w:tc>
        <w:tc>
          <w:tcPr>
            <w:tcW w:w="2135" w:type="dxa"/>
          </w:tcPr>
          <w:p w14:paraId="6A80CCA5" w14:textId="77777777" w:rsidR="00313801" w:rsidRPr="00B461DF" w:rsidRDefault="00BB1698">
            <w:pPr>
              <w:pStyle w:val="TableContent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2"/>
                <w:szCs w:val="22"/>
              </w:rPr>
            </w:pPr>
            <w:r w:rsidRPr="00B461DF">
              <w:rPr>
                <w:rFonts w:ascii="Times New Roman" w:hAnsi="Times New Roman" w:cs="Times New Roman"/>
                <w:sz w:val="22"/>
                <w:szCs w:val="22"/>
              </w:rPr>
              <w:t>Score</w:t>
            </w:r>
          </w:p>
        </w:tc>
      </w:tr>
      <w:tr w:rsidR="00313801" w:rsidRPr="00B461DF" w14:paraId="27DB09C7"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75DDD7A3"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w:t>
            </w:r>
          </w:p>
        </w:tc>
        <w:tc>
          <w:tcPr>
            <w:tcW w:w="3923" w:type="dxa"/>
          </w:tcPr>
          <w:p w14:paraId="5AA66C1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FOOD00062 _ FDB012858 _ Oleic acid</w:t>
            </w:r>
          </w:p>
        </w:tc>
        <w:tc>
          <w:tcPr>
            <w:tcW w:w="2340" w:type="dxa"/>
          </w:tcPr>
          <w:p w14:paraId="3D8DB381"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DB00996 (Gabapentin)</w:t>
            </w:r>
          </w:p>
        </w:tc>
        <w:tc>
          <w:tcPr>
            <w:tcW w:w="1350" w:type="dxa"/>
          </w:tcPr>
          <w:p w14:paraId="002C2D1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39CA7AF0" w14:textId="2C2942ED" w:rsidR="00313801" w:rsidRPr="00B461DF" w:rsidRDefault="006B3BCF">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6B3BCF">
              <w:rPr>
                <w:rFonts w:ascii="Times New Roman" w:hAnsi="Times New Roman" w:cs="Times New Roman"/>
                <w:color w:val="000000"/>
                <w:sz w:val="22"/>
                <w:szCs w:val="22"/>
              </w:rPr>
              <w:t>0.9102392</w:t>
            </w:r>
            <w:r>
              <w:rPr>
                <w:rFonts w:ascii="Times New Roman" w:hAnsi="Times New Roman" w:cs="Times New Roman"/>
                <w:color w:val="000000"/>
                <w:sz w:val="22"/>
                <w:szCs w:val="22"/>
              </w:rPr>
              <w:t>00</w:t>
            </w:r>
          </w:p>
        </w:tc>
      </w:tr>
      <w:tr w:rsidR="00313801" w:rsidRPr="00B461DF" w14:paraId="29B35DEA"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912EF30"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2</w:t>
            </w:r>
          </w:p>
        </w:tc>
        <w:tc>
          <w:tcPr>
            <w:tcW w:w="3923" w:type="dxa"/>
          </w:tcPr>
          <w:p w14:paraId="066EBA64"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FOOD00525 _ FDB012858 _ Oleic acid</w:t>
            </w:r>
          </w:p>
        </w:tc>
        <w:tc>
          <w:tcPr>
            <w:tcW w:w="2340" w:type="dxa"/>
          </w:tcPr>
          <w:p w14:paraId="60F1396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DB00996 (Gabapentin)</w:t>
            </w:r>
          </w:p>
        </w:tc>
        <w:tc>
          <w:tcPr>
            <w:tcW w:w="1350" w:type="dxa"/>
          </w:tcPr>
          <w:p w14:paraId="21345BFF"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70B9F9DC" w14:textId="25E88507" w:rsidR="00313801" w:rsidRPr="00B461DF" w:rsidRDefault="006B3BCF">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6B3BCF">
              <w:rPr>
                <w:rFonts w:ascii="Times New Roman" w:hAnsi="Times New Roman" w:cs="Times New Roman"/>
                <w:color w:val="000000"/>
                <w:sz w:val="22"/>
                <w:szCs w:val="22"/>
              </w:rPr>
              <w:t>0.9102392</w:t>
            </w:r>
            <w:r>
              <w:rPr>
                <w:rFonts w:ascii="Times New Roman" w:hAnsi="Times New Roman" w:cs="Times New Roman"/>
                <w:color w:val="000000"/>
                <w:sz w:val="22"/>
                <w:szCs w:val="22"/>
              </w:rPr>
              <w:t>00</w:t>
            </w:r>
          </w:p>
        </w:tc>
      </w:tr>
      <w:tr w:rsidR="00313801" w:rsidRPr="00B461DF" w14:paraId="1F2E5105"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6126B08C"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c>
          <w:tcPr>
            <w:tcW w:w="3923" w:type="dxa"/>
          </w:tcPr>
          <w:p w14:paraId="244FE332"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FDB001131 _ Sucrose</w:t>
            </w:r>
          </w:p>
        </w:tc>
        <w:tc>
          <w:tcPr>
            <w:tcW w:w="2340" w:type="dxa"/>
          </w:tcPr>
          <w:p w14:paraId="27CBC411"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F2D7DEB"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1F446DA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0AFB62C2"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4EE6E1A4"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4</w:t>
            </w:r>
          </w:p>
        </w:tc>
        <w:tc>
          <w:tcPr>
            <w:tcW w:w="3923" w:type="dxa"/>
          </w:tcPr>
          <w:p w14:paraId="0A6B2C9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FDB011824 _ beta-D-</w:t>
            </w:r>
            <w:r w:rsidRPr="00B461DF">
              <w:rPr>
                <w:rFonts w:ascii="Times New Roman" w:hAnsi="Times New Roman" w:cs="Times New Roman"/>
                <w:color w:val="000000"/>
                <w:sz w:val="22"/>
                <w:szCs w:val="22"/>
              </w:rPr>
              <w:lastRenderedPageBreak/>
              <w:t>Glucopyranose</w:t>
            </w:r>
          </w:p>
        </w:tc>
        <w:tc>
          <w:tcPr>
            <w:tcW w:w="2340" w:type="dxa"/>
          </w:tcPr>
          <w:p w14:paraId="4C9A78CB"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lastRenderedPageBreak/>
              <w:t>DB00273 (Topiramate)</w:t>
            </w:r>
          </w:p>
        </w:tc>
        <w:tc>
          <w:tcPr>
            <w:tcW w:w="1350" w:type="dxa"/>
          </w:tcPr>
          <w:p w14:paraId="5D18D8B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1D3EBD9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7CA6CF32"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69086259"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5</w:t>
            </w:r>
          </w:p>
        </w:tc>
        <w:tc>
          <w:tcPr>
            <w:tcW w:w="3923" w:type="dxa"/>
          </w:tcPr>
          <w:p w14:paraId="01B1E12E"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FDB012528 _ D-Fructose</w:t>
            </w:r>
          </w:p>
        </w:tc>
        <w:tc>
          <w:tcPr>
            <w:tcW w:w="2340" w:type="dxa"/>
          </w:tcPr>
          <w:p w14:paraId="201843F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5DF3C1DB"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6B60D3B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24FE3170"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2667A887"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6</w:t>
            </w:r>
          </w:p>
        </w:tc>
        <w:tc>
          <w:tcPr>
            <w:tcW w:w="3923" w:type="dxa"/>
          </w:tcPr>
          <w:p w14:paraId="71B90427"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FDB001128 _ Starch</w:t>
            </w:r>
          </w:p>
        </w:tc>
        <w:tc>
          <w:tcPr>
            <w:tcW w:w="2340" w:type="dxa"/>
          </w:tcPr>
          <w:p w14:paraId="61E1467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1A58946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5341F91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63F9ED81"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46BB6B1B"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7</w:t>
            </w:r>
          </w:p>
        </w:tc>
        <w:tc>
          <w:tcPr>
            <w:tcW w:w="3923" w:type="dxa"/>
          </w:tcPr>
          <w:p w14:paraId="1F08C759"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FDB001131 _ Sucrose</w:t>
            </w:r>
          </w:p>
        </w:tc>
        <w:tc>
          <w:tcPr>
            <w:tcW w:w="2340" w:type="dxa"/>
          </w:tcPr>
          <w:p w14:paraId="2ED4615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24A6654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1E880A2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59AE0924"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6195352"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8</w:t>
            </w:r>
          </w:p>
        </w:tc>
        <w:tc>
          <w:tcPr>
            <w:tcW w:w="3923" w:type="dxa"/>
          </w:tcPr>
          <w:p w14:paraId="149E2205"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FDB001182 _ Cellulose</w:t>
            </w:r>
          </w:p>
        </w:tc>
        <w:tc>
          <w:tcPr>
            <w:tcW w:w="2340" w:type="dxa"/>
          </w:tcPr>
          <w:p w14:paraId="118BDA4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3D40D18C"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7AB3AAD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42AE96EA"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4A1A0D8"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9</w:t>
            </w:r>
          </w:p>
        </w:tc>
        <w:tc>
          <w:tcPr>
            <w:tcW w:w="3923" w:type="dxa"/>
          </w:tcPr>
          <w:p w14:paraId="47A42E1F"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FDB011824 _ beta-D-Glucopyranose</w:t>
            </w:r>
          </w:p>
        </w:tc>
        <w:tc>
          <w:tcPr>
            <w:tcW w:w="2340" w:type="dxa"/>
          </w:tcPr>
          <w:p w14:paraId="008A493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5426557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5DA94AFC"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0040996B"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3EE06207"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10</w:t>
            </w:r>
          </w:p>
        </w:tc>
        <w:tc>
          <w:tcPr>
            <w:tcW w:w="3923" w:type="dxa"/>
          </w:tcPr>
          <w:p w14:paraId="411D8A46"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FDB012528 _ D-Fructose</w:t>
            </w:r>
          </w:p>
        </w:tc>
        <w:tc>
          <w:tcPr>
            <w:tcW w:w="2340" w:type="dxa"/>
          </w:tcPr>
          <w:p w14:paraId="254E703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D334D6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AA</w:t>
            </w:r>
          </w:p>
        </w:tc>
        <w:tc>
          <w:tcPr>
            <w:tcW w:w="2135" w:type="dxa"/>
          </w:tcPr>
          <w:p w14:paraId="442CA84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0.545550800</w:t>
            </w:r>
          </w:p>
        </w:tc>
      </w:tr>
      <w:tr w:rsidR="00313801" w:rsidRPr="00B461DF" w14:paraId="0A8004C7"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494A4762" w14:textId="77777777" w:rsidR="00313801" w:rsidRPr="00B461DF" w:rsidRDefault="00313801">
            <w:pPr>
              <w:pStyle w:val="TableContents"/>
              <w:jc w:val="center"/>
              <w:rPr>
                <w:rFonts w:ascii="Times New Roman" w:hAnsi="Times New Roman" w:cs="Times New Roman"/>
                <w:color w:val="000000"/>
                <w:sz w:val="22"/>
                <w:szCs w:val="22"/>
              </w:rPr>
            </w:pPr>
          </w:p>
        </w:tc>
        <w:tc>
          <w:tcPr>
            <w:tcW w:w="3923" w:type="dxa"/>
          </w:tcPr>
          <w:p w14:paraId="41A14635" w14:textId="77777777" w:rsidR="00313801" w:rsidRPr="00B461DF" w:rsidRDefault="00313801">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340" w:type="dxa"/>
          </w:tcPr>
          <w:p w14:paraId="630F2BAE"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1350" w:type="dxa"/>
          </w:tcPr>
          <w:p w14:paraId="580B968A"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135" w:type="dxa"/>
          </w:tcPr>
          <w:p w14:paraId="4F9B0E4A"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r>
      <w:tr w:rsidR="00313801" w:rsidRPr="00B461DF" w14:paraId="251D8C3E"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6C43FC3D"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w:t>
            </w:r>
          </w:p>
        </w:tc>
        <w:tc>
          <w:tcPr>
            <w:tcW w:w="3923" w:type="dxa"/>
          </w:tcPr>
          <w:p w14:paraId="0730A7F9"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FDB001131 _ Sucrose</w:t>
            </w:r>
          </w:p>
        </w:tc>
        <w:tc>
          <w:tcPr>
            <w:tcW w:w="2340" w:type="dxa"/>
          </w:tcPr>
          <w:p w14:paraId="70A8C00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14DB3B0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3973A8BF"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4CC01D9D"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7999ECBA"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2</w:t>
            </w:r>
          </w:p>
        </w:tc>
        <w:tc>
          <w:tcPr>
            <w:tcW w:w="3923" w:type="dxa"/>
          </w:tcPr>
          <w:p w14:paraId="211BA35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FDB011824 _ beta-D-Glucopyranose</w:t>
            </w:r>
          </w:p>
        </w:tc>
        <w:tc>
          <w:tcPr>
            <w:tcW w:w="2340" w:type="dxa"/>
          </w:tcPr>
          <w:p w14:paraId="3C561F8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F04D04B"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06B79AF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43DC4CF3"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13CF8DD"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c>
          <w:tcPr>
            <w:tcW w:w="3923" w:type="dxa"/>
          </w:tcPr>
          <w:p w14:paraId="1B23EE2F"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FDB012528 _ D-Fructose</w:t>
            </w:r>
          </w:p>
        </w:tc>
        <w:tc>
          <w:tcPr>
            <w:tcW w:w="2340" w:type="dxa"/>
          </w:tcPr>
          <w:p w14:paraId="4C7547E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A53810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0089DC7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6975BCE6"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7580E031"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4</w:t>
            </w:r>
          </w:p>
        </w:tc>
        <w:tc>
          <w:tcPr>
            <w:tcW w:w="3923" w:type="dxa"/>
          </w:tcPr>
          <w:p w14:paraId="6C259BE7"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FDB001128 _ Starch</w:t>
            </w:r>
          </w:p>
        </w:tc>
        <w:tc>
          <w:tcPr>
            <w:tcW w:w="2340" w:type="dxa"/>
          </w:tcPr>
          <w:p w14:paraId="79DAE08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5CE4A5BC"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4AB6FF8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7491E7BD"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64DCC21B"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5</w:t>
            </w:r>
          </w:p>
        </w:tc>
        <w:tc>
          <w:tcPr>
            <w:tcW w:w="3923" w:type="dxa"/>
          </w:tcPr>
          <w:p w14:paraId="040F7DFF"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FDB001131 _ Sucrose</w:t>
            </w:r>
          </w:p>
        </w:tc>
        <w:tc>
          <w:tcPr>
            <w:tcW w:w="2340" w:type="dxa"/>
          </w:tcPr>
          <w:p w14:paraId="6161609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6FC3B9E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42C0ABF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129CA791"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C7422AA"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6</w:t>
            </w:r>
          </w:p>
        </w:tc>
        <w:tc>
          <w:tcPr>
            <w:tcW w:w="3923" w:type="dxa"/>
          </w:tcPr>
          <w:p w14:paraId="2E62A7E7"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FDB001182 _ Cellulose</w:t>
            </w:r>
          </w:p>
        </w:tc>
        <w:tc>
          <w:tcPr>
            <w:tcW w:w="2340" w:type="dxa"/>
          </w:tcPr>
          <w:p w14:paraId="19D0221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60B85F5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1C2D582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5C7E4D20"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ED52AC3"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7</w:t>
            </w:r>
          </w:p>
        </w:tc>
        <w:tc>
          <w:tcPr>
            <w:tcW w:w="3923" w:type="dxa"/>
          </w:tcPr>
          <w:p w14:paraId="72D64072"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FDB011824 _ beta-D-Glucopyranose</w:t>
            </w:r>
          </w:p>
        </w:tc>
        <w:tc>
          <w:tcPr>
            <w:tcW w:w="2340" w:type="dxa"/>
          </w:tcPr>
          <w:p w14:paraId="20734BC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22FD10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7F723C4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13502D3B"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7461A85A"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8</w:t>
            </w:r>
          </w:p>
        </w:tc>
        <w:tc>
          <w:tcPr>
            <w:tcW w:w="3923" w:type="dxa"/>
          </w:tcPr>
          <w:p w14:paraId="61847BD4"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FDB012528 _ D-Fructose</w:t>
            </w:r>
          </w:p>
        </w:tc>
        <w:tc>
          <w:tcPr>
            <w:tcW w:w="2340" w:type="dxa"/>
          </w:tcPr>
          <w:p w14:paraId="328F6D0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356666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64A46F5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3926A662"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5E3F4FF"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9</w:t>
            </w:r>
          </w:p>
        </w:tc>
        <w:tc>
          <w:tcPr>
            <w:tcW w:w="3923" w:type="dxa"/>
          </w:tcPr>
          <w:p w14:paraId="153A95D5"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FOOD00016 _ FDB001182 _ Cellulose</w:t>
            </w:r>
          </w:p>
        </w:tc>
        <w:tc>
          <w:tcPr>
            <w:tcW w:w="2340" w:type="dxa"/>
          </w:tcPr>
          <w:p w14:paraId="0392D2E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32B1256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50F3EF0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086DEB5E"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AC9BD38"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10</w:t>
            </w:r>
          </w:p>
        </w:tc>
        <w:tc>
          <w:tcPr>
            <w:tcW w:w="3923" w:type="dxa"/>
          </w:tcPr>
          <w:p w14:paraId="486CC8FD"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FOOD00017 _ FDB001141 _ Inulin</w:t>
            </w:r>
          </w:p>
        </w:tc>
        <w:tc>
          <w:tcPr>
            <w:tcW w:w="2340" w:type="dxa"/>
          </w:tcPr>
          <w:p w14:paraId="10675BD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683C11D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CN</w:t>
            </w:r>
          </w:p>
        </w:tc>
        <w:tc>
          <w:tcPr>
            <w:tcW w:w="2135" w:type="dxa"/>
          </w:tcPr>
          <w:p w14:paraId="638535C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r>
      <w:tr w:rsidR="00313801" w:rsidRPr="00B461DF" w14:paraId="1E6B3D0C"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7BEB2C38" w14:textId="77777777" w:rsidR="00313801" w:rsidRPr="00B461DF" w:rsidRDefault="00313801">
            <w:pPr>
              <w:pStyle w:val="TableContents"/>
              <w:jc w:val="center"/>
              <w:rPr>
                <w:rFonts w:ascii="Times New Roman" w:hAnsi="Times New Roman" w:cs="Times New Roman"/>
                <w:color w:val="000000"/>
                <w:sz w:val="22"/>
                <w:szCs w:val="22"/>
              </w:rPr>
            </w:pPr>
          </w:p>
        </w:tc>
        <w:tc>
          <w:tcPr>
            <w:tcW w:w="3923" w:type="dxa"/>
          </w:tcPr>
          <w:p w14:paraId="080C4D98" w14:textId="77777777" w:rsidR="00313801" w:rsidRPr="00B461DF" w:rsidRDefault="00313801">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340" w:type="dxa"/>
          </w:tcPr>
          <w:p w14:paraId="5B096D66"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1350" w:type="dxa"/>
          </w:tcPr>
          <w:p w14:paraId="13B6D034"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135" w:type="dxa"/>
          </w:tcPr>
          <w:p w14:paraId="675E0ED0"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r>
      <w:tr w:rsidR="00313801" w:rsidRPr="00B461DF" w14:paraId="5A746ABB"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311B607"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w:t>
            </w:r>
          </w:p>
        </w:tc>
        <w:tc>
          <w:tcPr>
            <w:tcW w:w="3923" w:type="dxa"/>
          </w:tcPr>
          <w:p w14:paraId="2980D4A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FOOD00121 _ FDB012858 _ Oleic acid</w:t>
            </w:r>
          </w:p>
        </w:tc>
        <w:tc>
          <w:tcPr>
            <w:tcW w:w="2340" w:type="dxa"/>
          </w:tcPr>
          <w:p w14:paraId="4E6AE7A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DB01080 (</w:t>
            </w:r>
            <w:r w:rsidRPr="00B461DF">
              <w:rPr>
                <w:rFonts w:ascii="Times New Roman" w:hAnsi="Times New Roman" w:cs="Times New Roman"/>
                <w:color w:val="192027"/>
                <w:sz w:val="22"/>
                <w:szCs w:val="22"/>
              </w:rPr>
              <w:t>Vigabatrin)</w:t>
            </w:r>
          </w:p>
        </w:tc>
        <w:tc>
          <w:tcPr>
            <w:tcW w:w="1350" w:type="dxa"/>
          </w:tcPr>
          <w:p w14:paraId="7645DB7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7101505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0.012168580</w:t>
            </w:r>
          </w:p>
        </w:tc>
      </w:tr>
      <w:tr w:rsidR="00313801" w:rsidRPr="00B461DF" w14:paraId="3A9DA72E"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3F2F6046"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2</w:t>
            </w:r>
          </w:p>
        </w:tc>
        <w:tc>
          <w:tcPr>
            <w:tcW w:w="3923" w:type="dxa"/>
          </w:tcPr>
          <w:p w14:paraId="178D3D31"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FOOD00042 _ FDB012760 _ (</w:t>
            </w:r>
            <w:proofErr w:type="gramStart"/>
            <w:r w:rsidRPr="00B461DF">
              <w:rPr>
                <w:rFonts w:ascii="Times New Roman" w:hAnsi="Times New Roman" w:cs="Times New Roman"/>
                <w:color w:val="000000"/>
                <w:sz w:val="22"/>
                <w:szCs w:val="22"/>
              </w:rPr>
              <w:t>Z,Z</w:t>
            </w:r>
            <w:proofErr w:type="gramEnd"/>
            <w:r w:rsidRPr="00B461DF">
              <w:rPr>
                <w:rFonts w:ascii="Times New Roman" w:hAnsi="Times New Roman" w:cs="Times New Roman"/>
                <w:color w:val="000000"/>
                <w:sz w:val="22"/>
                <w:szCs w:val="22"/>
              </w:rPr>
              <w:t>)-9,12-Octadecadienoic acid</w:t>
            </w:r>
          </w:p>
        </w:tc>
        <w:tc>
          <w:tcPr>
            <w:tcW w:w="2340" w:type="dxa"/>
          </w:tcPr>
          <w:p w14:paraId="2071398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DB01080 (</w:t>
            </w:r>
            <w:r w:rsidRPr="00B461DF">
              <w:rPr>
                <w:rFonts w:ascii="Times New Roman" w:hAnsi="Times New Roman" w:cs="Times New Roman"/>
                <w:color w:val="192027"/>
                <w:sz w:val="22"/>
                <w:szCs w:val="22"/>
              </w:rPr>
              <w:t>Vigabatrin)</w:t>
            </w:r>
          </w:p>
        </w:tc>
        <w:tc>
          <w:tcPr>
            <w:tcW w:w="1350" w:type="dxa"/>
          </w:tcPr>
          <w:p w14:paraId="32B8906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6D88F7F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0.012168580</w:t>
            </w:r>
          </w:p>
        </w:tc>
      </w:tr>
      <w:tr w:rsidR="00313801" w:rsidRPr="00B461DF" w14:paraId="5EA27270"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4D2371A4"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3</w:t>
            </w:r>
          </w:p>
        </w:tc>
        <w:tc>
          <w:tcPr>
            <w:tcW w:w="3923" w:type="dxa"/>
          </w:tcPr>
          <w:p w14:paraId="63CB89ED"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FOOD00326 _ FDB012858 _ Oleic acid</w:t>
            </w:r>
          </w:p>
        </w:tc>
        <w:tc>
          <w:tcPr>
            <w:tcW w:w="2340" w:type="dxa"/>
          </w:tcPr>
          <w:p w14:paraId="127731C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DB01080 (Vigabatrin)</w:t>
            </w:r>
          </w:p>
        </w:tc>
        <w:tc>
          <w:tcPr>
            <w:tcW w:w="1350" w:type="dxa"/>
          </w:tcPr>
          <w:p w14:paraId="01BD494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55B011A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0.010614639</w:t>
            </w:r>
          </w:p>
        </w:tc>
      </w:tr>
      <w:tr w:rsidR="00313801" w:rsidRPr="00B461DF" w14:paraId="21FB4646"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90D0EB4"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4</w:t>
            </w:r>
          </w:p>
        </w:tc>
        <w:tc>
          <w:tcPr>
            <w:tcW w:w="3923" w:type="dxa"/>
          </w:tcPr>
          <w:p w14:paraId="24F9C4F7"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FOOD00283 _ FDB012760 _ (</w:t>
            </w:r>
            <w:proofErr w:type="gramStart"/>
            <w:r w:rsidRPr="00B461DF">
              <w:rPr>
                <w:rFonts w:ascii="Times New Roman" w:hAnsi="Times New Roman" w:cs="Times New Roman"/>
                <w:color w:val="000000"/>
                <w:sz w:val="22"/>
                <w:szCs w:val="22"/>
              </w:rPr>
              <w:t>Z,Z</w:t>
            </w:r>
            <w:proofErr w:type="gramEnd"/>
            <w:r w:rsidRPr="00B461DF">
              <w:rPr>
                <w:rFonts w:ascii="Times New Roman" w:hAnsi="Times New Roman" w:cs="Times New Roman"/>
                <w:color w:val="000000"/>
                <w:sz w:val="22"/>
                <w:szCs w:val="22"/>
              </w:rPr>
              <w:t>)-9,12-Octadecadienoic acid</w:t>
            </w:r>
          </w:p>
        </w:tc>
        <w:tc>
          <w:tcPr>
            <w:tcW w:w="2340" w:type="dxa"/>
          </w:tcPr>
          <w:p w14:paraId="1D060CB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DB01080 (Vigabatrin)</w:t>
            </w:r>
          </w:p>
        </w:tc>
        <w:tc>
          <w:tcPr>
            <w:tcW w:w="1350" w:type="dxa"/>
          </w:tcPr>
          <w:p w14:paraId="0C22081F"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109E3F9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0.010614639</w:t>
            </w:r>
          </w:p>
        </w:tc>
      </w:tr>
      <w:tr w:rsidR="00313801" w:rsidRPr="00B461DF" w14:paraId="4A7AAE10"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3FC3B5E9"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5</w:t>
            </w:r>
          </w:p>
        </w:tc>
        <w:tc>
          <w:tcPr>
            <w:tcW w:w="3923" w:type="dxa"/>
          </w:tcPr>
          <w:p w14:paraId="52267440"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00777  _</w:t>
            </w:r>
            <w:proofErr w:type="gramEnd"/>
            <w:r w:rsidRPr="00B461DF">
              <w:rPr>
                <w:rFonts w:ascii="Times New Roman" w:hAnsi="Times New Roman" w:cs="Times New Roman"/>
                <w:color w:val="000000"/>
                <w:sz w:val="22"/>
                <w:szCs w:val="22"/>
              </w:rPr>
              <w:t xml:space="preserve">  FDB003010  _  Dodecanoic acid</w:t>
            </w:r>
          </w:p>
        </w:tc>
        <w:tc>
          <w:tcPr>
            <w:tcW w:w="2340" w:type="dxa"/>
          </w:tcPr>
          <w:p w14:paraId="2846957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DB01080 (Vigabatrin)</w:t>
            </w:r>
          </w:p>
        </w:tc>
        <w:tc>
          <w:tcPr>
            <w:tcW w:w="1350" w:type="dxa"/>
          </w:tcPr>
          <w:p w14:paraId="36E0C46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67DAA86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0.005625870</w:t>
            </w:r>
          </w:p>
        </w:tc>
      </w:tr>
      <w:tr w:rsidR="00313801" w:rsidRPr="00B461DF" w14:paraId="4CA2C748"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5F747C52"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6</w:t>
            </w:r>
          </w:p>
        </w:tc>
        <w:tc>
          <w:tcPr>
            <w:tcW w:w="3923" w:type="dxa"/>
          </w:tcPr>
          <w:p w14:paraId="12D22DD5"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00139  _</w:t>
            </w:r>
            <w:proofErr w:type="gramEnd"/>
            <w:r w:rsidRPr="00B461DF">
              <w:rPr>
                <w:rFonts w:ascii="Times New Roman" w:hAnsi="Times New Roman" w:cs="Times New Roman"/>
                <w:color w:val="000000"/>
                <w:sz w:val="22"/>
                <w:szCs w:val="22"/>
              </w:rPr>
              <w:t xml:space="preserve">  FDB001128  _  Starch</w:t>
            </w:r>
          </w:p>
        </w:tc>
        <w:tc>
          <w:tcPr>
            <w:tcW w:w="2340" w:type="dxa"/>
          </w:tcPr>
          <w:p w14:paraId="24350844"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218AE1E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68096CE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0.004414203</w:t>
            </w:r>
          </w:p>
        </w:tc>
      </w:tr>
      <w:tr w:rsidR="00313801" w:rsidRPr="00B461DF" w14:paraId="49D64EB9"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BC4034E"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7</w:t>
            </w:r>
          </w:p>
        </w:tc>
        <w:tc>
          <w:tcPr>
            <w:tcW w:w="3923" w:type="dxa"/>
          </w:tcPr>
          <w:p w14:paraId="49BF7B43"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00139  _</w:t>
            </w:r>
            <w:proofErr w:type="gramEnd"/>
            <w:r w:rsidRPr="00B461DF">
              <w:rPr>
                <w:rFonts w:ascii="Times New Roman" w:hAnsi="Times New Roman" w:cs="Times New Roman"/>
                <w:color w:val="000000"/>
                <w:sz w:val="22"/>
                <w:szCs w:val="22"/>
              </w:rPr>
              <w:t xml:space="preserve">  FDB001128  _  Starch</w:t>
            </w:r>
          </w:p>
        </w:tc>
        <w:tc>
          <w:tcPr>
            <w:tcW w:w="2340" w:type="dxa"/>
          </w:tcPr>
          <w:p w14:paraId="51E88E7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61AE058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6C1702E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0.004414203</w:t>
            </w:r>
          </w:p>
        </w:tc>
      </w:tr>
      <w:tr w:rsidR="00313801" w:rsidRPr="00B461DF" w14:paraId="2CDA7318"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3D96F915"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8</w:t>
            </w:r>
          </w:p>
        </w:tc>
        <w:tc>
          <w:tcPr>
            <w:tcW w:w="3923" w:type="dxa"/>
          </w:tcPr>
          <w:p w14:paraId="63DE675B"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00063  _</w:t>
            </w:r>
            <w:proofErr w:type="gramEnd"/>
            <w:r w:rsidRPr="00B461DF">
              <w:rPr>
                <w:rFonts w:ascii="Times New Roman" w:hAnsi="Times New Roman" w:cs="Times New Roman"/>
                <w:color w:val="000000"/>
                <w:sz w:val="22"/>
                <w:szCs w:val="22"/>
              </w:rPr>
              <w:t xml:space="preserve">  FDB001128  _  Starch</w:t>
            </w:r>
          </w:p>
        </w:tc>
        <w:tc>
          <w:tcPr>
            <w:tcW w:w="2340" w:type="dxa"/>
          </w:tcPr>
          <w:p w14:paraId="662FE7E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56E0343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72406E7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0.004383395</w:t>
            </w:r>
          </w:p>
        </w:tc>
      </w:tr>
      <w:tr w:rsidR="00313801" w:rsidRPr="00B461DF" w14:paraId="1E951FFC"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537E2B78"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9</w:t>
            </w:r>
          </w:p>
        </w:tc>
        <w:tc>
          <w:tcPr>
            <w:tcW w:w="3923" w:type="dxa"/>
          </w:tcPr>
          <w:p w14:paraId="2A568CF0"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00323  _</w:t>
            </w:r>
            <w:proofErr w:type="gramEnd"/>
            <w:r w:rsidRPr="00B461DF">
              <w:rPr>
                <w:rFonts w:ascii="Times New Roman" w:hAnsi="Times New Roman" w:cs="Times New Roman"/>
                <w:color w:val="000000"/>
                <w:sz w:val="22"/>
                <w:szCs w:val="22"/>
              </w:rPr>
              <w:t xml:space="preserve">  FDB001128  _  Starch</w:t>
            </w:r>
          </w:p>
        </w:tc>
        <w:tc>
          <w:tcPr>
            <w:tcW w:w="2340" w:type="dxa"/>
          </w:tcPr>
          <w:p w14:paraId="55698DB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D6E2D4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16CBAC13"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0.004383395</w:t>
            </w:r>
          </w:p>
        </w:tc>
      </w:tr>
      <w:tr w:rsidR="00313801" w:rsidRPr="00B461DF" w14:paraId="581D1A5F"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59F8BA2C"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sz w:val="22"/>
                <w:szCs w:val="22"/>
              </w:rPr>
              <w:t>10</w:t>
            </w:r>
          </w:p>
        </w:tc>
        <w:tc>
          <w:tcPr>
            <w:tcW w:w="3923" w:type="dxa"/>
          </w:tcPr>
          <w:p w14:paraId="360B099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w:t>
            </w:r>
            <w:proofErr w:type="gramStart"/>
            <w:r w:rsidRPr="00B461DF">
              <w:rPr>
                <w:rFonts w:ascii="Times New Roman" w:hAnsi="Times New Roman" w:cs="Times New Roman"/>
                <w:color w:val="000000"/>
                <w:sz w:val="22"/>
                <w:szCs w:val="22"/>
              </w:rPr>
              <w:t>00323  _</w:t>
            </w:r>
            <w:proofErr w:type="gramEnd"/>
            <w:r w:rsidRPr="00B461DF">
              <w:rPr>
                <w:rFonts w:ascii="Times New Roman" w:hAnsi="Times New Roman" w:cs="Times New Roman"/>
                <w:color w:val="000000"/>
                <w:sz w:val="22"/>
                <w:szCs w:val="22"/>
              </w:rPr>
              <w:t xml:space="preserve">  FDB001128  _  Starch</w:t>
            </w:r>
          </w:p>
        </w:tc>
        <w:tc>
          <w:tcPr>
            <w:tcW w:w="2340" w:type="dxa"/>
          </w:tcPr>
          <w:p w14:paraId="607BDD5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AE82E2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L3</w:t>
            </w:r>
          </w:p>
        </w:tc>
        <w:tc>
          <w:tcPr>
            <w:tcW w:w="2135" w:type="dxa"/>
          </w:tcPr>
          <w:p w14:paraId="083E465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0.004383395</w:t>
            </w:r>
          </w:p>
        </w:tc>
      </w:tr>
      <w:tr w:rsidR="00313801" w:rsidRPr="00B461DF" w14:paraId="67214B12"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6F899323" w14:textId="77777777" w:rsidR="00313801" w:rsidRPr="00B461DF" w:rsidRDefault="00313801">
            <w:pPr>
              <w:pStyle w:val="TableContents"/>
              <w:jc w:val="center"/>
              <w:rPr>
                <w:rFonts w:ascii="Times New Roman" w:hAnsi="Times New Roman" w:cs="Times New Roman"/>
                <w:color w:val="000000"/>
                <w:sz w:val="22"/>
                <w:szCs w:val="22"/>
              </w:rPr>
            </w:pPr>
          </w:p>
        </w:tc>
        <w:tc>
          <w:tcPr>
            <w:tcW w:w="3923" w:type="dxa"/>
          </w:tcPr>
          <w:p w14:paraId="0BDEA3BF" w14:textId="77777777" w:rsidR="00313801" w:rsidRPr="00B461DF" w:rsidRDefault="00313801">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340" w:type="dxa"/>
          </w:tcPr>
          <w:p w14:paraId="773C9DF1"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1350" w:type="dxa"/>
          </w:tcPr>
          <w:p w14:paraId="6B84124C"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c>
          <w:tcPr>
            <w:tcW w:w="2135" w:type="dxa"/>
          </w:tcPr>
          <w:p w14:paraId="44BECF3E" w14:textId="77777777" w:rsidR="00313801" w:rsidRPr="00B461DF" w:rsidRDefault="00313801">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p>
        </w:tc>
      </w:tr>
      <w:tr w:rsidR="00313801" w:rsidRPr="00B461DF" w14:paraId="3987036E"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349F1AC"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w:t>
            </w:r>
          </w:p>
        </w:tc>
        <w:tc>
          <w:tcPr>
            <w:tcW w:w="3923" w:type="dxa"/>
          </w:tcPr>
          <w:p w14:paraId="46C8F7D3"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FOOD00062 _ FDB012858 _ Oleic acid</w:t>
            </w:r>
          </w:p>
        </w:tc>
        <w:tc>
          <w:tcPr>
            <w:tcW w:w="2340" w:type="dxa"/>
          </w:tcPr>
          <w:p w14:paraId="26D8372B"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DB00996 (Gabapentin)</w:t>
            </w:r>
          </w:p>
        </w:tc>
        <w:tc>
          <w:tcPr>
            <w:tcW w:w="1350" w:type="dxa"/>
          </w:tcPr>
          <w:p w14:paraId="4FC92B1C"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RA</w:t>
            </w:r>
          </w:p>
        </w:tc>
        <w:tc>
          <w:tcPr>
            <w:tcW w:w="2135" w:type="dxa"/>
          </w:tcPr>
          <w:p w14:paraId="7387BDB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0.333333333</w:t>
            </w:r>
          </w:p>
        </w:tc>
      </w:tr>
      <w:tr w:rsidR="00313801" w:rsidRPr="00B461DF" w14:paraId="7BA6006D"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B9B71E6"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2</w:t>
            </w:r>
          </w:p>
        </w:tc>
        <w:tc>
          <w:tcPr>
            <w:tcW w:w="3923" w:type="dxa"/>
          </w:tcPr>
          <w:p w14:paraId="656D3D59"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FOOD00525 _ FDB012858 _ Oleic acid</w:t>
            </w:r>
          </w:p>
        </w:tc>
        <w:tc>
          <w:tcPr>
            <w:tcW w:w="2340" w:type="dxa"/>
          </w:tcPr>
          <w:p w14:paraId="2AD7736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DB00996 (Gabapentin)</w:t>
            </w:r>
          </w:p>
        </w:tc>
        <w:tc>
          <w:tcPr>
            <w:tcW w:w="1350" w:type="dxa"/>
          </w:tcPr>
          <w:p w14:paraId="2672D16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RA</w:t>
            </w:r>
          </w:p>
        </w:tc>
        <w:tc>
          <w:tcPr>
            <w:tcW w:w="2135" w:type="dxa"/>
          </w:tcPr>
          <w:p w14:paraId="1DD7D22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B461DF">
              <w:rPr>
                <w:rFonts w:ascii="Times New Roman" w:hAnsi="Times New Roman" w:cs="Times New Roman"/>
                <w:color w:val="000000"/>
                <w:sz w:val="22"/>
                <w:szCs w:val="22"/>
              </w:rPr>
              <w:t>0.333333333</w:t>
            </w:r>
          </w:p>
        </w:tc>
      </w:tr>
      <w:tr w:rsidR="00313801" w:rsidRPr="00B461DF" w14:paraId="054044CD"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2A6B42C5"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3</w:t>
            </w:r>
          </w:p>
        </w:tc>
        <w:tc>
          <w:tcPr>
            <w:tcW w:w="3923" w:type="dxa"/>
          </w:tcPr>
          <w:p w14:paraId="6FED4C11"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FDB001131 _ Sucrose</w:t>
            </w:r>
          </w:p>
        </w:tc>
        <w:tc>
          <w:tcPr>
            <w:tcW w:w="2340" w:type="dxa"/>
          </w:tcPr>
          <w:p w14:paraId="7D8C137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1D3E6FF"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3951769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0.012326489</w:t>
            </w:r>
          </w:p>
        </w:tc>
      </w:tr>
      <w:tr w:rsidR="00313801" w:rsidRPr="00B461DF" w14:paraId="5A98B499"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D9C15D6"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4</w:t>
            </w:r>
          </w:p>
        </w:tc>
        <w:tc>
          <w:tcPr>
            <w:tcW w:w="3923" w:type="dxa"/>
          </w:tcPr>
          <w:p w14:paraId="37FE7069"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FDB011824 _ beta-D-Glucopyranose</w:t>
            </w:r>
          </w:p>
        </w:tc>
        <w:tc>
          <w:tcPr>
            <w:tcW w:w="2340" w:type="dxa"/>
          </w:tcPr>
          <w:p w14:paraId="372B326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F3A67F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4EB3964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0.012326489</w:t>
            </w:r>
          </w:p>
        </w:tc>
      </w:tr>
      <w:tr w:rsidR="00313801" w:rsidRPr="00B461DF" w14:paraId="5B89A8A4"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2F554220"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5</w:t>
            </w:r>
          </w:p>
        </w:tc>
        <w:tc>
          <w:tcPr>
            <w:tcW w:w="3923" w:type="dxa"/>
          </w:tcPr>
          <w:p w14:paraId="74D698B8"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FOOD00006 _ FDB012528 _ D-Fructose</w:t>
            </w:r>
          </w:p>
        </w:tc>
        <w:tc>
          <w:tcPr>
            <w:tcW w:w="2340" w:type="dxa"/>
          </w:tcPr>
          <w:p w14:paraId="67ADB58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E1A622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25341EAD"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r w:rsidR="00313801" w:rsidRPr="00B461DF" w14:paraId="79A35D17"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4B177498"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6</w:t>
            </w:r>
          </w:p>
        </w:tc>
        <w:tc>
          <w:tcPr>
            <w:tcW w:w="3923" w:type="dxa"/>
          </w:tcPr>
          <w:p w14:paraId="5DE0BCF7"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FDB001128 _ Starch</w:t>
            </w:r>
          </w:p>
        </w:tc>
        <w:tc>
          <w:tcPr>
            <w:tcW w:w="2340" w:type="dxa"/>
          </w:tcPr>
          <w:p w14:paraId="11BE301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4847AC76"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00AFF700"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r w:rsidR="00313801" w:rsidRPr="00B461DF" w14:paraId="65E15D26"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0B372E00"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7</w:t>
            </w:r>
          </w:p>
        </w:tc>
        <w:tc>
          <w:tcPr>
            <w:tcW w:w="3923" w:type="dxa"/>
          </w:tcPr>
          <w:p w14:paraId="5EEC7191"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FDB001131 _ Sucrose</w:t>
            </w:r>
          </w:p>
        </w:tc>
        <w:tc>
          <w:tcPr>
            <w:tcW w:w="2340" w:type="dxa"/>
          </w:tcPr>
          <w:p w14:paraId="2FCDB10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010D1BDC"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6EF270E1"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r w:rsidR="00313801" w:rsidRPr="00B461DF" w14:paraId="5803D4ED"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11BF7876"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8</w:t>
            </w:r>
          </w:p>
        </w:tc>
        <w:tc>
          <w:tcPr>
            <w:tcW w:w="3923" w:type="dxa"/>
          </w:tcPr>
          <w:p w14:paraId="797D11CB"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FDB001182 _ Cellulose</w:t>
            </w:r>
          </w:p>
        </w:tc>
        <w:tc>
          <w:tcPr>
            <w:tcW w:w="2340" w:type="dxa"/>
          </w:tcPr>
          <w:p w14:paraId="4E208B29"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51878BD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580BCEA8"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r w:rsidR="00313801" w:rsidRPr="00B461DF" w14:paraId="64EC39A6"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260C7665"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9</w:t>
            </w:r>
          </w:p>
        </w:tc>
        <w:tc>
          <w:tcPr>
            <w:tcW w:w="3923" w:type="dxa"/>
          </w:tcPr>
          <w:p w14:paraId="4726C28E"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FDB011824 _ beta-D-Glucopyranose</w:t>
            </w:r>
          </w:p>
        </w:tc>
        <w:tc>
          <w:tcPr>
            <w:tcW w:w="2340" w:type="dxa"/>
          </w:tcPr>
          <w:p w14:paraId="35028E77"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3E202CA5"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735D7F5E"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r w:rsidR="00313801" w:rsidRPr="00B461DF" w14:paraId="2DF905A3" w14:textId="77777777" w:rsidTr="007D5809">
        <w:tc>
          <w:tcPr>
            <w:cnfStyle w:val="001000000000" w:firstRow="0" w:lastRow="0" w:firstColumn="1" w:lastColumn="0" w:oddVBand="0" w:evenVBand="0" w:oddHBand="0" w:evenHBand="0" w:firstRowFirstColumn="0" w:firstRowLastColumn="0" w:lastRowFirstColumn="0" w:lastRowLastColumn="0"/>
            <w:tcW w:w="685" w:type="dxa"/>
          </w:tcPr>
          <w:p w14:paraId="556C82EC" w14:textId="77777777" w:rsidR="00313801" w:rsidRPr="00B461DF" w:rsidRDefault="00BB1698">
            <w:pPr>
              <w:pStyle w:val="TableContents"/>
              <w:jc w:val="center"/>
              <w:rPr>
                <w:rFonts w:ascii="Times New Roman" w:hAnsi="Times New Roman" w:cs="Times New Roman"/>
                <w:color w:val="000000"/>
                <w:sz w:val="22"/>
                <w:szCs w:val="22"/>
              </w:rPr>
            </w:pPr>
            <w:r w:rsidRPr="00B461DF">
              <w:rPr>
                <w:rFonts w:ascii="Times New Roman" w:hAnsi="Times New Roman" w:cs="Times New Roman"/>
                <w:color w:val="000000"/>
                <w:sz w:val="22"/>
                <w:szCs w:val="22"/>
              </w:rPr>
              <w:t>10</w:t>
            </w:r>
          </w:p>
        </w:tc>
        <w:tc>
          <w:tcPr>
            <w:tcW w:w="3923" w:type="dxa"/>
          </w:tcPr>
          <w:p w14:paraId="3EE78DF9" w14:textId="77777777" w:rsidR="00313801" w:rsidRPr="00B461DF" w:rsidRDefault="00BB1698">
            <w:pPr>
              <w:pStyle w:val="TableContents"/>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FOOD00012 _ FDB012528 _ D-Fructose</w:t>
            </w:r>
          </w:p>
        </w:tc>
        <w:tc>
          <w:tcPr>
            <w:tcW w:w="2340" w:type="dxa"/>
          </w:tcPr>
          <w:p w14:paraId="543E550F"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DB00273 (Topiramate)</w:t>
            </w:r>
          </w:p>
        </w:tc>
        <w:tc>
          <w:tcPr>
            <w:tcW w:w="1350" w:type="dxa"/>
          </w:tcPr>
          <w:p w14:paraId="765204DA"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color w:val="000000"/>
                <w:sz w:val="22"/>
                <w:szCs w:val="22"/>
              </w:rPr>
              <w:t>RA</w:t>
            </w:r>
          </w:p>
        </w:tc>
        <w:tc>
          <w:tcPr>
            <w:tcW w:w="2135" w:type="dxa"/>
          </w:tcPr>
          <w:p w14:paraId="43910852" w14:textId="77777777" w:rsidR="00313801" w:rsidRPr="00B461DF" w:rsidRDefault="00BB1698">
            <w:pPr>
              <w:pStyle w:val="TableContent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2"/>
                <w:szCs w:val="22"/>
              </w:rPr>
            </w:pPr>
            <w:r w:rsidRPr="00B461DF">
              <w:rPr>
                <w:rFonts w:ascii="Times New Roman" w:hAnsi="Times New Roman" w:cs="Times New Roman"/>
                <w:sz w:val="22"/>
                <w:szCs w:val="22"/>
              </w:rPr>
              <w:t>0.012326489</w:t>
            </w:r>
          </w:p>
        </w:tc>
      </w:tr>
    </w:tbl>
    <w:p w14:paraId="4559FB82" w14:textId="77777777" w:rsidR="00313801" w:rsidRDefault="00313801">
      <w:pPr>
        <w:rPr>
          <w:rFonts w:ascii="FreeSerif" w:hAnsi="FreeSerif"/>
          <w:sz w:val="22"/>
          <w:szCs w:val="22"/>
        </w:rPr>
      </w:pPr>
    </w:p>
    <w:sectPr w:rsidR="00313801">
      <w:pgSz w:w="11906" w:h="16790"/>
      <w:pgMar w:top="1134" w:right="1134" w:bottom="1134" w:left="1134" w:header="0" w:footer="0" w:gutter="0"/>
      <w:cols w:space="720"/>
      <w:formProt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AFF" w:usb1="C0007843"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Ubuntu">
    <w:altName w:val="Cambria"/>
    <w:charset w:val="01"/>
    <w:family w:val="auto"/>
    <w:pitch w:val="variable"/>
  </w:font>
  <w:font w:name="FreeSerif">
    <w:altName w:val="Cambria"/>
    <w:charset w:val="01"/>
    <w:family w:val="roman"/>
    <w:pitch w:val="variable"/>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08"/>
  <w:autoHyphenation/>
  <w:characterSpacingControl w:val="doNotCompress"/>
  <w:compat>
    <w:compatSetting w:name="compatibilityMode" w:uri="http://schemas.microsoft.com/office/word" w:val="12"/>
    <w:compatSetting w:name="useWord2013TrackBottomHyphenation" w:uri="http://schemas.microsoft.com/office/word" w:val="1"/>
  </w:compat>
  <w:rsids>
    <w:rsidRoot w:val="00313801"/>
    <w:rsid w:val="000027CB"/>
    <w:rsid w:val="00073FE8"/>
    <w:rsid w:val="00313801"/>
    <w:rsid w:val="00382DA8"/>
    <w:rsid w:val="005023B7"/>
    <w:rsid w:val="00590521"/>
    <w:rsid w:val="005F0EFA"/>
    <w:rsid w:val="006B3BCF"/>
    <w:rsid w:val="006C49A9"/>
    <w:rsid w:val="007D5809"/>
    <w:rsid w:val="00812BD1"/>
    <w:rsid w:val="00816A8D"/>
    <w:rsid w:val="00926E5C"/>
    <w:rsid w:val="009D4A13"/>
    <w:rsid w:val="00A10AAC"/>
    <w:rsid w:val="00B461DF"/>
    <w:rsid w:val="00BB1698"/>
    <w:rsid w:val="00E00451"/>
    <w:rsid w:val="00F3443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F0C89"/>
  <w15:docId w15:val="{977BF497-966F-484A-8B74-11AA98FAD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2"/>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pPr>
    <w:rPr>
      <w:sz w:val="24"/>
    </w:rPr>
  </w:style>
  <w:style w:type="character" w:default="1" w:styleId="DefaultParagraphFont">
    <w:name w:val="Default Paragraph Font"/>
    <w:uiPriority w:val="1"/>
    <w:semiHidden/>
    <w:unhideWhenUsed/>
  </w:style>
  <w:style w:type="table" w:default="1" w:styleId="TableNormal">
    <w:name w:val="Normal Table"/>
    <w:uiPriority w:val="99"/>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Noto Sans CJK SC"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styleId="CommentText">
    <w:name w:val="annotation text"/>
    <w:basedOn w:val="Normal"/>
    <w:link w:val="CommentTextChar"/>
    <w:uiPriority w:val="99"/>
    <w:semiHidden/>
    <w:unhideWhenUsed/>
    <w:rPr>
      <w:rFonts w:cs="Mangal"/>
      <w:sz w:val="20"/>
      <w:szCs w:val="18"/>
    </w:rPr>
  </w:style>
  <w:style w:type="character" w:customStyle="1" w:styleId="CommentTextChar">
    <w:name w:val="Comment Text Char"/>
    <w:basedOn w:val="DefaultParagraphFont"/>
    <w:link w:val="CommentText"/>
    <w:uiPriority w:val="99"/>
    <w:semiHidden/>
    <w:rPr>
      <w:rFonts w:cs="Mangal"/>
      <w:szCs w:val="18"/>
    </w:rPr>
  </w:style>
  <w:style w:type="character" w:styleId="CommentReference">
    <w:name w:val="annotation reference"/>
    <w:basedOn w:val="DefaultParagraphFont"/>
    <w:uiPriority w:val="99"/>
    <w:semiHidden/>
    <w:unhideWhenUsed/>
    <w:rPr>
      <w:sz w:val="16"/>
      <w:szCs w:val="16"/>
    </w:rPr>
  </w:style>
  <w:style w:type="table" w:styleId="GridTable1Light">
    <w:name w:val="Grid Table 1 Light"/>
    <w:basedOn w:val="TableNormal"/>
    <w:uiPriority w:val="46"/>
    <w:rsid w:val="00073FE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462</TotalTime>
  <Pages>3</Pages>
  <Words>1110</Words>
  <Characters>6332</Characters>
  <Application>Microsoft Office Word</Application>
  <DocSecurity>0</DocSecurity>
  <Lines>52</Lines>
  <Paragraphs>14</Paragraphs>
  <ScaleCrop>false</ScaleCrop>
  <Company/>
  <LinksUpToDate>false</LinksUpToDate>
  <CharactersWithSpaces>7428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Md Mostafizur Rahman (x2020fpt)</cp:lastModifiedBy>
  <cp:revision>135</cp:revision>
  <dcterms:created xsi:type="dcterms:W3CDTF">2021-04-10T20:19:00Z</dcterms:created>
  <dcterms:modified xsi:type="dcterms:W3CDTF">2021-06-06T20:39:00Z</dcterms:modified>
  <dc:language>en-US</dc:language>
</cp:coreProperties>
</file>