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highlight w:val="white"/>
          <w:rtl w:val="0"/>
        </w:rPr>
        <w:t xml:space="preserve">Table S2.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Calculated linear retention indices (RI calc.) and reference retention indices (RI lib.)  from literature data on non-polar HP-5 capillary column.</w:t>
      </w:r>
      <w:r w:rsidDel="00000000" w:rsidR="00000000" w:rsidRPr="00000000">
        <w:rPr>
          <w:rtl w:val="0"/>
        </w:rPr>
      </w:r>
    </w:p>
    <w:tbl>
      <w:tblPr>
        <w:tblStyle w:val="Table1"/>
        <w:tblW w:w="13957.79527559055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180.780872282377"/>
        <w:gridCol w:w="992.0644223519446"/>
        <w:gridCol w:w="1019.6217674172763"/>
        <w:gridCol w:w="1019.6217674172763"/>
        <w:gridCol w:w="5745.70644612168"/>
        <w:tblGridChange w:id="0">
          <w:tblGrid>
            <w:gridCol w:w="5180.780872282377"/>
            <w:gridCol w:w="992.0644223519446"/>
            <w:gridCol w:w="1019.6217674172763"/>
            <w:gridCol w:w="1019.6217674172763"/>
            <w:gridCol w:w="5745.70644612168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compound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 (mean)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 (lib)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dimethyl disulfide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624-92-0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Solina, M.; Baumgartner, P.; Johnson, R.L.; Whitfield, F.B., Volatile aroma components of soy protein isolate and acid-hydrolysed vegetable protein, Food Chem., 2005, 90, 4, 861-873, https://doi.org/10.1016/j.foodchem.2004.06.005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3-methyl-2-pentanone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565-61-7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García, C.; Martín, A.; Timón, M.L.; Córdoba, J.J., Microbial populations and volatile compounds in the 'bone taint' spoilage of dry cured ham, Lett. Appl. Microbiol., 2000, 30, 1, 61-66, https://doi.org/10.1046/j.1472-765x.2000.00663.x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2-methyl-propanoic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79-31-2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Kotseridis, Y.; Baumes, R., Identification of impact odorants in Bordeaux red grape juice, in the commercial yeast used for its fermentation, and in the produced wine, J. Agric. Food Chem., 2000, 48, 2, 400-406, https://doi.org/10.1021/jf990565i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1-pentanol*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71-41-0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Mildner-Szkudlarz, S.; Jelen, H.H., The potential of different techniques for volatile compounds analysis coupled with PCA for the detection of the adulteration of olive oil with hazelnut oil, Food Chem., 2008, 110, 3, 751-761, https://doi.org/10.1016/j.foodchem.2008.02.053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toluene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108-88-3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2-methylpropanoate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97-62-1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Lopez, R.; Ferreira, V.; Hernandez, P.; Cacho, J.F., Identification of impact odorants of young red wines made with Merlot, Cabernet Sauvignon and Grenache grape varieties: a comparative study, J. Sci. Food Agric., 1999, 79, 11, 1461-1467, https://doi.org/10.1002/(SICI)1097-0010(199908)79:11&lt;1461::AID-JSFA388&gt;3.0.CO;2-K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2-methyl-1-propanol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110-19-0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Shalit, M.; Katzir, N.; Tadmor, Y.; Larkov, O.; Burger, Y.; Shalekhet, F.; Lastochkin, E.; Ravid, U.; Amar, O.; Edelstein, M.; Karchi, Z.; Lewinsohn, E., Acetyl-CoA: alcohol acetyltransferase activity and aroma formation in ripening melon fruits, J. Agric. Food Chem., 2001, 49, 2, 794-799, https://doi.org/10.1021/jf001075p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methyl 2-methylbutanoate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868-57-5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R,R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)-2,3-butanediol*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513-85-9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Xu, L.-L.; Han, T.; Wu, J.-Z.; Zhang, Q.-Y.; Zhang, H.; Huang, B.-K.; Rahman, K., Comparative research of chemical constituents, antifungal and antitumor properties of ether extracts of Panax ginseng and its endophytic fungus, 2012, retrieved from http://www.thefreelibrary.com/Comparative ....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2,3-hexanedione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3848-24-6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Forero, M.D.; Quijano, C.E.; Pino, J.A., Volatile compounds of Chile pepper (Capsicum annuum L. var. glabriusculum) at two ripening stages, Flavour Fragr. J., 2008, 24, 1, 25-30, https://doi.org/10.1002/ffj.1913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butanoic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107-92-6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R,S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)-2,3-butanediol*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513-85-9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Xu, L.-L.; Han, T.; Wu, J.-Z.; Zhang, Q.-Y.; Zhang, H.; Huang, B.-K.; Rahman, K., Comparative research of chemical constituents, antifungal and antitumor properties of ether extracts of Panax ginseng and its endophytic fungus, 2012, retrieved from http://www.thefreelibrary.com/Comparative ....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2-hexanone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591-78-6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Mildner-Szkudlarz, S.; Jelen, H.H., The potential of different techniques for volatile compounds analysis coupled with PCA for the detection of the adulteration of olive oil with hazelnut oil, Food Chem., 2008, 110, 3, 751-761, https://doi.org/10.1016/j.foodchem.2008.02.053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623-37-0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Boué, S.M.; Shih, B.Y.; Carter-Wientjes, C.H.; Cleveland, T.E., Identification of volatile compounds in soybean at various developmental stages using solid phase microextraction, J. Agric. Food Chem., 2003, 51, 17, 4873-4876, https://doi.org/10.1021/jf030051q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RI800*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626-93-7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Boylston, T.D.; Viniyard, B.T., Isolation of volatile flavor compounds from peanut butter using purge-and-trap technique in Instrumental Methods in Food and Beverage Analysis, D. Wetzel and G. Charalambous, ed(s)., 1998, 225-243.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hexanal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66-25-1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butanoate*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105-54-4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butyl acetate*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123-86-4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lactate*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97-64-3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Ansorena, D.; Gimeno, O.; Astiasarán, I.; Bello, J., Analysis of volatile compounds by GC-MS of a dry fermented sausage: chorizo de Pamplona, Food Res. Int., 2001, 34, 1, 67-75, https://doi.org/10.1016/S0963-9969(00)00133-2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3-methyl butyric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503-74-2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3-furaldehyde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498-60-2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Bredie, W.L.P.; Mottram, D.S.; Guy, R.C.E., Effect of temperature and pH on the generation of flavor volatiles in extrusion cooking of wheat flour, J. Agric. Food Chem., 2002, 50, 5, 1118-1125, https://doi.org/10.1021/jf0111662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2-(methylthio)ethanol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5271-38-5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Boulanger, R.; Chassagne, D.; Crouzet, J., Free and bound flavour components of amazonian fruits. 1: Bacuri, Flavour Fragr. J., 1999, 14, 5, 303-311, https://doi.org/10.1002/(SICI)1099-1026(199909/10)14:5&lt;303::AID-FFJ834&gt;3.0.CO;2-C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3-methyl-1-pentanol*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589-35-5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3-methyl butanoic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503-74-2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Ansorena, D.; Gimeno, O.; Astiasarán, I.; Bello, J., Analysis of volatile compounds by GC-MS of a dry fermented sausage: chorizo de Pamplona, Food Res. Int., 2001, 34, 1, 67-75, https://doi.org/10.1016/S0963-9969(00)00133-2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2-methylbutanoate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7452-79-1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3-methylbutanoate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108-64-5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2-methyl butanoic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116-53-0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RI837*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ethylbenzene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100-41-4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111-27-3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Boué, S.M.; Shih, B.Y.; Carter-Wientjes, C.H.; Cleveland, T.E., Identification of volatile compounds in soybean at various developmental stages using solid phase microextraction, J. Agric. Food Chem., 2003, 51, 17, 4873-4876, https://doi.org/10.1021/jf030051q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p-xylene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106-42-3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Pérez-Parajón, J.M.; Santiuste, J.M.; Takács, J.M., Sensitivity of the methylbenzenes and chlorobenzenes retention index to column temperature, stationary phase polarity, and number and chemical nature of substituents, J. Chromatogr. A, 2004, 1048, 2, 223-232, https://doi.org/10.1016/j.chroma.2004.07.028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isoamyl acetate*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123-92-2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2-methyl-1-butyl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624-41-9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1-(methylthio)-pentane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1741-83-9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Sylla, K.S.B.; Berge, J.-P.; Prost, C.; Musabyemariya, B.; Seydi, M., Sensory and aromatic characteristics of tongue sole by-products hydrolysates (Cynoglossus senegalensis), Microbiologie et Hygiene Alimentarie, 2009, 21, 60, 35-43.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3-heptanone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106-35-4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Sotomayor, J.A.; Martínez, R.M.; García, A.J.; Jordán, M.J., Thymus zygis Subsp. Gracilis: watering level effect on phytomass production and essential oil quality, J. Agric. Food Chem., 2004, 52, 17, 5418-5424, https://doi.org/10.1021/jf0496245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pentanoic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109-52-4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Mildner-Szkudlarz, S.; Jelen, H.H., The potential of different techniques for volatile compounds analysis coupled with PCA for the detection of the adulteration of olive oil with hazelnut oil, Food Chem., 2008, 110, 3, 751-761, https://doi.org/10.1016/j.foodchem.2008.02.053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acetoin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4906-24-5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Tret'yakov, K.V., Retention Data. NIST Mass Spectrometry Data Center., NIST Mass Spectrometry Data Center, 2008.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2-heptanone*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110-43-0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Flamini, G.; Tebano, M.; Cioni, P.L.; Bagci, Y.; Dural, H.; Ertugrul, K.; Uysal, T.; Savran, A., A multivariate statistical approach to Centaurea classification using essential oil composition data of some species from Turkey, Pl. Syst. Evol., 2006, 261, 1-4, 217-228, https://doi.org/10.1007/s00606-006-0448-3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2-hydroxy-3-hexanone*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54073-43-7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rPr>
                <w:sz w:val="20"/>
                <w:szCs w:val="20"/>
              </w:rPr>
            </w:pPr>
            <w:hyperlink r:id="rId6">
              <w:r w:rsidDel="00000000" w:rsidR="00000000" w:rsidRPr="00000000">
                <w:rPr>
                  <w:color w:val="1155cc"/>
                  <w:sz w:val="10"/>
                  <w:szCs w:val="10"/>
                  <w:u w:val="single"/>
                  <w:rtl w:val="0"/>
                </w:rPr>
                <w:t xml:space="preserve">Andriamaharavo, N.R.</w:t>
              </w:r>
            </w:hyperlink>
            <w:r w:rsidDel="00000000" w:rsidR="00000000" w:rsidRPr="00000000">
              <w:rPr>
                <w:sz w:val="10"/>
                <w:szCs w:val="10"/>
                <w:rtl w:val="0"/>
              </w:rPr>
              <w:t xml:space="preserve">, Retention Data. NIST Mass Spectrometry Data Center., NIST Mass Spectrometry Data Center, 2014.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styrene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100-42-5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cyclohexanone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108-94-1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propyl butyrate*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105-66-8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heptanal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111-71-7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propyl 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105-66-8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Isidorov, V.; Purzynska, A.; Modzelewska, A.; Serowiecka, M., Distribution coefficients of aliphatic alcohols, carbonyl compounds and esters between air and Carboxen/polydimethylsiloxane fiber coating, Anal. Chim. Acta., 2006, 560, 1-2, 103-109, https://doi.org/10.1016/j.aca.2005.12.043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butyrolactone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96-48-0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anisole*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100-66-3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Isidorov, V.; Purzynska, A.; Modzelewska, A.; Serowiecka, M., Distribution coefficients of aliphatic alcohols, carbonyl compounds and esters between air and Carboxen/polydimethylsiloxane fiber coating, Anal. Chim. Acta., 2006, 560, 1-2, 103-109, https://doi.org/10.1016/j.aca.2005.12.043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dimethyl sulfone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67-71-0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Andriamaharavo, N.R., Retention Data. NIST Mass Spectrometry Data Center., NIST Mass Spectrometry Data Center, 2014.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RI928*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citronellene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2436-90-0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Diaz, A.; Kite, G.C., A comparison of the pollination ecology of Arum maculatum and A. italicum in England, Watsonia, 2002, 24, 171-181.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RI935*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α-pinene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80-56-8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RI948*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propyl 2-methylbutanoate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37064-20-3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Andriamaharavo, N.R., Retention Data. NIST Mass Spectrometry Data Center., NIST Mass Spectrometry Data Center, 2014.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propyl 3-methylbutanoate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557-00-6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Andriamaharavo, N.R., Retention Data. NIST Mass Spectrometry Data Center., NIST Mass Spectrometry Data Center, 2014.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6-methyl-2-heptanone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928-68-7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Sylla, K.S.B.; Berge, J.-P.; Prost, C.; Musabyemariya, B.; Seydi, M., Sensory and aromatic characteristics of tongue sole by-products hydrolysates (Cynoglossus senegalensis), Microbiologie et Hygiene Alimentarie, 2009, 21, 60, 35-43.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propylbenzene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103-56-1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Isidorov, V.; Jdanova, M., Volatile organic compounds from leaves litter, Chemosphere, 2002, 48, 9, 975-979, https://doi.org/10.1016/S0045-6535(02)00074-7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benzaldehyde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100-52-7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1-heptanol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111-70-6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dimethyl trisulfide*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3658-80-8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Andriamaharavo, N.R., Retention Data. NIST Mass Spectrometry Data Center., NIST Mass Spectrometry Data Center, 2014.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1-octen-3-one*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43212-99-6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Fritsch, H.T.; Schieberle, P., Identification based on quantitative measurements and aroma recombination of the character impact odorants in a Bavarian Pilsner-type beer, J. Agric. Food Chem., 2005, 53, 19, 7544-7551, https://doi.org/10.1021/jf051167k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phenol*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108-95-2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Nawrath, T.; Mgode, G.F.; Weetjens, B.; Kaufmann, S.H.E.; Schulz, S., The volatiles of pathogenic and nonpathogenic mycobacteria aand related bacteria, Beilstein J. Org. Chem., 2012, 8, 290-297, https://doi.org/10.3762/bjoc.8.31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1-octen-3-ol*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3391-86-4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hexanoic acid*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142-62-1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6-methyl-5-heptene-2-one*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110-93-0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RI998*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butyl 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109-21-7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hexanoate*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123-66-0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124-18-5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octanal*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123-13-0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Z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)-3-hexen-1-yl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3681-71-8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Isidorov, V.A.; Krajewska, U.; Dubis, E.N.; Jdanova, M.A., Partition coefficients of alkyl aromatic hydrocarbons and esters in a hexane-acetonitrile system, J. Chromatogr. A, 2001, 923, 1-2, 127-136, https://doi.org/10.1016/S0021-9673(01)00929-3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hexyl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142-92-7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Mildner-Szkudlarz, S.; Jelen, H.H., The potential of different techniques for volatile compounds analysis coupled with PCA for the detection of the adulteration of olive oil with hazelnut oil, Food Chem., 2008, 110, 3, 751-761, https://doi.org/10.1016/j.foodchem.2008.02.053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2-ethyl-1-hexanol*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104-76-7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Boué, S.M.; Shih, B.Y.; Carter-Wientjes, C.H.; Cleveland, T.E., Identification of volatile compounds in soybean at various developmental stages using solid phase microextraction, J. Agric. Food Chem., 2003, 51, 17, 4873-4876, https://doi.org/10.1021/jf030051q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limonene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138-86-3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benzyl alcohol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100-51-6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1-methyl-2-pyrrolidinone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872-50-4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Leffingwell, J.C.; Alford, E.D., Volatile constituents of Perique tobacco, Electron. J. Environ. Agric. Food Chem., 2005, 4, 2, 899-915.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butanoic acid, 3-methylbutyl ester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106-27-4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γ-caprolactone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0695-06-07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1-octen-2-ol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22104-78-5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Thakeow, P.; Angeli, S.; Weissbecker, B.; Schutz, S., Antennal and behavioral responses of Cis boleti to fungal odor of Trametes gibbosa, Chem. Senses, 2008, 33, 4, 379-387, https://doi.org/10.1093/chemse/bjn005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1-octanol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111-87-5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p-cresol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106-44-5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Bozi, J.; Czagany, Z.; Meszaros, E.; Blazso, M., Thermal decomposition of flame retarded polycarbonates, J. Anal. Appl. Pyrolysis, 2007, 79, 1-2, 337-345, https://doi.org/10.1016/j.jaap.2007.01.001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2-nonanone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821-55-6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Marquez, E.; Quijano, C.E.; Castro, D., Volatile compounds in noni (Morinda citrifolia L.) at two ripening stages, Ciencia e Technologia de Alimentos, 2010, 30, 1, 183-187, https://doi.org/10.1590/S0101-20612010000100028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2,4-hexadienoate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2396-84-1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Marquez, E.; Quijano, C.E.; Castro, D., Volatile compounds in noni (Morinda citrifolia L.) at two ripening stages, Ciencia e Technologia de Alimentos, 2010, 30, 1, 183-187, https://doi.org/10.1590/S0101-20612010000100028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1120-21-4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linalool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78-70-6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nonanal*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124-19-6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Marquez, E.; Quijano, C.E.; Castro, D., Volatile compounds in noni (Morinda citrifolia L.) at two ripening stages, Ciencia e Technologia de Alimentos, 2010, 30, 1, 183-187, https://doi.org/10.1590/S0101-20612010000100028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phenethyl alcohol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60-12-8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1,3-dimethoxy-benzene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151-10-0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Tret'yakov, K.V., Retention Data. NIST Mass Spectrometry Data Center., NIST Mass Spectrometry Data Center, 2008.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diethyl butanedioate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123-25-1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Demyttenaere, J.C.R.; Dagher, C.; Sandra, P.; Kallithraka, S.; Verhé, R.; de Kimpe, N., Flavour analysis of Greek white wine by solid-phase microextraction-capillary gas chromatography-mass spectrometry, J. Chromatogr. A, 2003, 985, 1-2, 233-246, https://doi.org/10.1016/S0021-9673(02)01467-X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2-(2-butoxyethoxy)-ethanol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112-34-5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Dallüge, J.; van Stee, L.L.P.; Xu, X.; Williams, J.; Beens, J.; Vreuls, R.J.J.; Brinkman, U.A.Th., Unravelling the composition of very complex samples by comprehensive gas chromatography coupled to time-of-flight mass spectrometry. Cigarette smoke, J. Chromatogr. A, 2002, 974, 1-2, 169-184, https://doi.org/10.1016/S0021-9673(02)01384-5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2-decanone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693-54-9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Mildner-Szkudlarz, S.; Jelen, H.H., The potential of different techniques for volatile compounds analysis coupled with PCA for the detection of the adulteration of olive oil with hazelnut oil, Food Chem., 2008, 110, 3, 751-761, https://doi.org/10.1016/j.foodchem.2008.02.053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octanoate*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106-32-1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α-terpinol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98-55-5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112-40-3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methyl salicylate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119-36-8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decanal*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112-31-2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octyl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112-14-1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β-cyclocitral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432-25-7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dimethyl tetrasulfide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5756-24-1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Bonaiti, C.; Irlinger, F.; Spinnler, H.E.; Engel, E., An iterative sensory procedure to select odor-active associations in complex consortia of microorganisms: application to the construction of a cheese model, J. Dairy Sci., 2005, 88, 5, 1671-1684, https://doi.org/10.3168/jds.S0022-0302(05)72839-3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benzothiazole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95-16-9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Boylston, T.D.; Viniyard, B.T., Isolation of volatile flavor compounds from peanut butter using purge-and-trap technique in Instrumental Methods in Food and Beverage Analysis, D. Wetzel and G. Charalambous, ed(s)., 1998, 225-243.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quinoline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91-22-5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Du, Z.; Clery, R.; Hammond, C.J., Volatile organic nitrogen-containing constituents in ambrette seed Abelmoschus moschatus Medik (Malvaceae), J. Agric. Food Chem., 2008, 56, 16, 7388-7392, https://doi.org/10.1021/jf800958d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2-decenal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3913-81-3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3-undecanone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2216-87-7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Lazarevic, J.; Radulovic, N.; Palic, R.; Zlatkovic, B., Chemical Analusis of volatile constituents of Berula erecta (Hudson) Coville subsp. erecta (Apiaceae) from Serbia, J. Essential Oil. Res., 2010, 22, 3, 153-156, https://doi.org/10.1080/10412905.2010.9700290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anethole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4180-23-8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vitispirane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65416-59-3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Demyttenaere, J.C.R.; Dagher, C.; Sandra, P.; Kallithraka, S.; Verhé, R.; de Kimpe, N., Flavour analysis of Greek white wine by solid-phase microextraction-capillary gas chromatography-mass spectrometry, J. Chromatogr. A, 2003, 985, 1-2, 233-246, https://doi.org/10.1016/S0021-9673(02)01467-X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bornyl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76-49-3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Lopes, D.; Strobl, H.; Kolodziejczyk, P., 14-Methylpentadecano-15-lactone (Muscolide): a new macrocyclic lactone from the oil of Angelica archangelica L., Chemistry and Biodiversity, 2004, 1, 12, 1880-1887, https://doi.org/10.1002/cbdv.200490144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2-undecanone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0112-12-9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Kallio, M.; Jussila, M.; Rissanen, T.; Anttila, P.; Hartonen, K.; Reissell, A.; Vreuls, R.; Adahchour, M.; Hyotylainen, T., Comprehensive two-dimensional gas chromatography coupled to time-of-flight mass spectrometry in the identification of organic compounds in atmospheric aerosols from coniferous forest, J. Chromatogr. A, 2006, 1125, 2, 234-243, https://doi.org/10.1016/j.chroma.2006.05.050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tridecane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629-50-5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120-72-9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Miyazawa, M.; Marumoto, S.; Kobayashi, T.; Yoshida, S.; Utsumi, Y., Determination of characteristic components in essential oils from Wisteria braphybotrys using gas chromatography - olfactometry incremental dilution technique, Rec. Nat. Prod., 2011, 5, 3, 221-227.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112-44-7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quinaldine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91-63-4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Rostad, C.E.; Pereira, W.E., Kovats and Lee retention indices determined by gas chromatography/mass spectrometry for organic compounds of environmental interest, J. Hi. Res. Chromatogr. Chromatogr. Comm., 1986, 9, 6, 328-334, https://doi.org/10.1002/jhrc.1240090603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γ-nonalactone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104-61-0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Lozano P.R.; Drake M.; Benitez D.; Cadwallader K.R., Instrumental and sensory characterization of heat-induced odorants in aseptically packaged soy milk, J. Agric. Food Chem., 2007, 55, 8, 3018-3026, https://doi.org/10.1021/jf0631225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α-copaene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3856-25-5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decanoate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110-38-3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Pino, J.A.; Mesa, J.; Muñoz, Y.; Martí, M.P.; Marbot, R., Volatile components from mango (Mangifera indica L.) cultivars, J. Agric. Food Chem., 2005, 53, 6, 2213-2223, https://doi.org/10.1021/jf0402633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tetradecane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629-59-4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112-54-9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Ogunwande, I.A.; Flamini, G.; Cioni, P.L.; Omikorede, O.; Azeez, R.A.; Ayodele, A.A.; Kamil, Y.O., Aromatic plants growing in Nigeria: essential oil constituents of Cassia alata (Linn.) Roxb. and Helianthus annuus L., Rec. Nat. Prod., 2010, 4, 4, 211-217.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caryophyllene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87-44-5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Jalali-Heravi, M.; Zekavat, B.; Sereshti, H., Characterization of essential oil components of Iranian geranium oil using gas chromatography-mass spectrometry combined with chemometric resolution techniques, J. Chromatogr. A, 2006, 1114, 1, 154-163, https://doi.org/10.1016/j.chroma.2006.02.034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α-bergamotene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13474-59-4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Bagci, E.; Yazgin, A.; Hayta, S.; Cakilcioglu, U., Composition of the essential oil of Teucrium chamaedrys L. (Lamiaceae) from Turkey, J. Med. Plants Res., 2010, 4, 23, 2588-2590.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geranyl acetone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68228-05-07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Alissandrakis E.; Tarantilis P.A.; Harizanis P.C.; Polissiou M., Comparison of the volatile composition in thyme honeys from several origins in Greece, J. Agric. Food Chem., 2007, 55, 20, 8152-8157, https://doi.org/10.1021/jf071442y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trans-β-ionone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79-77-6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Javidnia, K.; Miri, R.; Banani, A., Volatile oil constituents of Haplophyllum tuberculatum (Forssk.) A. Juss. (Rutaceae) from Iran, J. Essent. Oil Res., 2006, 18, 4, 355-356, https://doi.org/10.1080/10412905.2006.9699111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pentadecane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629-62-9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dodecanoic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0143-07-07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Saroglou, V.; Dorizas, N.; Kypriotakis, Z.; Skaltsa, H.D., Analysis of the essential oil composition of eight Anthemis species from Greece, J. Chromatogr. A, 2006, 1104, 1-2, 313-322, https://doi.org/10.1016/j.chroma.2005.11.087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hexadecane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544-76-3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tetradecanal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124-25-4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Saroglou, V.; Dorizas, N.; Kypriotakis, Z.; Skaltsa, H.D., Analysis of the essential oil composition of eight Anthemis species from Greece, J. Chromatogr. A, 2006, 1104, 1-2, 313-322, https://doi.org/10.1016/j.chroma.2005.11.087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isopropyl laurate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10233-13-3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Radulovic, N.; Blagojevic, P.; Palic, R., Comparative study of the leaf volatiles of Arctostaphylos uva-ursi (L.) Spreng. and Vaccinium vitis-idaea L. (Ericaceae), Molecules, 2010, 15, 9, 6168-6185, https://doi.org/10.3390/molecules15096168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benzophenone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119-61-9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Leffingwell, J.C.; Alford, E.D., Volatile constituents of Perique tobacco, Electron. J. Environ. Agric. Food Chem., 2005, 4, 2, 899-915.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heptadecane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629-78-7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tetradecanoic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544-63-8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Javidnia, K.; Miri, R.; Mehregan, I.; Sadeghpour, H., Volatile constituents of the essential oil of Nepeta ucrainica L. ssp. kopetdaghensis from Iran, Flavour Fragr. J., 2005, 20, 2, 219-221, https://doi.org/10.1002/ffj.1381 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octadecane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593-45-3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hexadecanoic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57-10-3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10"/>
                <w:szCs w:val="10"/>
                <w:rtl w:val="0"/>
              </w:rPr>
              <w:t xml:space="preserve">Saroglou, V.; Dorizas, N.; Kypriotakis, Z.; Skaltsa, H.D., Analysis of the essential oil composition of eight Anthemis species from Greece, J. Chromatogr. A, 2006, 1104, 1-2, 313-322, https://doi.org/10.1016/j.chroma.2005.11.087 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1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ebbook.nist.gov/cgi/cbook.cgi?Author=Andriamaharavo%2C+N.R.&amp;Units=SI&amp;Mask=20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