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114300" distT="114300" distL="114300" distR="114300">
            <wp:extent cx="5731200" cy="5638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38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Additional file 1: Fig S1.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Heat map of raw responses comparing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D. melanogaster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P. variegata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individuals to the panel of tested synthetic volatiles.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  <w:color w:val="222222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