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B586B0" w14:textId="77777777" w:rsidR="004C3F1E" w:rsidRDefault="00550126" w:rsidP="00084D02">
      <w:pPr>
        <w:contextualSpacing/>
        <w:jc w:val="both"/>
        <w:rPr>
          <w:b/>
          <w:sz w:val="22"/>
          <w:szCs w:val="22"/>
        </w:rPr>
      </w:pPr>
      <w:r w:rsidRPr="0046034D">
        <w:rPr>
          <w:b/>
          <w:sz w:val="22"/>
          <w:szCs w:val="22"/>
        </w:rPr>
        <w:t xml:space="preserve">Additional </w:t>
      </w:r>
      <w:r w:rsidR="007D72C8" w:rsidRPr="0046034D">
        <w:rPr>
          <w:b/>
          <w:sz w:val="22"/>
          <w:szCs w:val="22"/>
        </w:rPr>
        <w:t>f</w:t>
      </w:r>
      <w:r w:rsidRPr="0046034D">
        <w:rPr>
          <w:b/>
          <w:sz w:val="22"/>
          <w:szCs w:val="22"/>
        </w:rPr>
        <w:t xml:space="preserve">ile </w:t>
      </w:r>
      <w:r w:rsidR="007D72C8" w:rsidRPr="0046034D">
        <w:rPr>
          <w:b/>
          <w:sz w:val="22"/>
          <w:szCs w:val="22"/>
        </w:rPr>
        <w:t>1</w:t>
      </w:r>
    </w:p>
    <w:p w14:paraId="103DB6B5" w14:textId="77777777" w:rsidR="004C3F1E" w:rsidRDefault="004C3F1E" w:rsidP="00084D02">
      <w:pPr>
        <w:contextualSpacing/>
        <w:jc w:val="both"/>
        <w:rPr>
          <w:b/>
          <w:sz w:val="22"/>
          <w:szCs w:val="22"/>
        </w:rPr>
      </w:pPr>
    </w:p>
    <w:p w14:paraId="30ADD266" w14:textId="0DD541C3" w:rsidR="008D5903" w:rsidRPr="0046034D" w:rsidRDefault="008D5903" w:rsidP="00084D02">
      <w:pPr>
        <w:contextualSpacing/>
        <w:jc w:val="both"/>
        <w:rPr>
          <w:b/>
          <w:sz w:val="22"/>
          <w:szCs w:val="22"/>
        </w:rPr>
      </w:pPr>
      <w:r w:rsidRPr="0046034D">
        <w:rPr>
          <w:b/>
          <w:sz w:val="22"/>
          <w:szCs w:val="22"/>
        </w:rPr>
        <w:t xml:space="preserve">Table </w:t>
      </w:r>
      <w:r w:rsidR="00550126" w:rsidRPr="0046034D">
        <w:rPr>
          <w:b/>
          <w:sz w:val="22"/>
          <w:szCs w:val="22"/>
        </w:rPr>
        <w:t>S</w:t>
      </w:r>
      <w:r w:rsidR="007D72C8" w:rsidRPr="0046034D">
        <w:rPr>
          <w:b/>
          <w:sz w:val="22"/>
          <w:szCs w:val="22"/>
        </w:rPr>
        <w:t>1</w:t>
      </w:r>
      <w:r w:rsidRPr="0046034D">
        <w:rPr>
          <w:b/>
          <w:sz w:val="22"/>
          <w:szCs w:val="22"/>
        </w:rPr>
        <w:t xml:space="preserve">; Numbers of OTUs, phylotypes and </w:t>
      </w:r>
      <w:r w:rsidR="00137707" w:rsidRPr="0046034D">
        <w:rPr>
          <w:b/>
          <w:sz w:val="22"/>
          <w:szCs w:val="22"/>
        </w:rPr>
        <w:t xml:space="preserve">high quality sequences </w:t>
      </w:r>
      <w:r w:rsidRPr="0046034D">
        <w:rPr>
          <w:b/>
          <w:sz w:val="22"/>
          <w:szCs w:val="22"/>
        </w:rPr>
        <w:t>in equine GI samples (</w:t>
      </w:r>
      <w:r w:rsidR="00BF7DC6" w:rsidRPr="00BF7DC6">
        <w:rPr>
          <w:b/>
          <w:i/>
          <w:sz w:val="22"/>
          <w:szCs w:val="22"/>
        </w:rPr>
        <w:t>n=</w:t>
      </w:r>
      <w:r w:rsidRPr="0046034D">
        <w:rPr>
          <w:b/>
          <w:sz w:val="22"/>
          <w:szCs w:val="22"/>
        </w:rPr>
        <w:t xml:space="preserve">265) </w:t>
      </w:r>
      <w:r w:rsidR="00137707" w:rsidRPr="0046034D">
        <w:rPr>
          <w:b/>
          <w:sz w:val="22"/>
          <w:szCs w:val="22"/>
        </w:rPr>
        <w:t>from EGS (</w:t>
      </w:r>
      <w:r w:rsidR="00BF7DC6" w:rsidRPr="00BF7DC6">
        <w:rPr>
          <w:b/>
          <w:i/>
          <w:sz w:val="22"/>
          <w:szCs w:val="22"/>
        </w:rPr>
        <w:t>n=</w:t>
      </w:r>
      <w:r w:rsidR="00137707" w:rsidRPr="0046034D">
        <w:rPr>
          <w:b/>
          <w:sz w:val="22"/>
          <w:szCs w:val="22"/>
        </w:rPr>
        <w:t>31), CTRL (</w:t>
      </w:r>
      <w:r w:rsidR="00BF7DC6" w:rsidRPr="00BF7DC6">
        <w:rPr>
          <w:b/>
          <w:i/>
          <w:sz w:val="22"/>
          <w:szCs w:val="22"/>
        </w:rPr>
        <w:t>n=</w:t>
      </w:r>
      <w:r w:rsidR="00137707" w:rsidRPr="0046034D">
        <w:rPr>
          <w:b/>
          <w:sz w:val="22"/>
          <w:szCs w:val="22"/>
        </w:rPr>
        <w:t>54) and CoG (</w:t>
      </w:r>
      <w:r w:rsidR="00BF7DC6" w:rsidRPr="00BF7DC6">
        <w:rPr>
          <w:b/>
          <w:i/>
          <w:sz w:val="22"/>
          <w:szCs w:val="22"/>
        </w:rPr>
        <w:t>n=</w:t>
      </w:r>
      <w:r w:rsidR="00137707" w:rsidRPr="0046034D">
        <w:rPr>
          <w:b/>
          <w:sz w:val="22"/>
          <w:szCs w:val="22"/>
        </w:rPr>
        <w:t>48) horses</w:t>
      </w:r>
      <w:r w:rsidRPr="0046034D">
        <w:rPr>
          <w:b/>
          <w:sz w:val="22"/>
          <w:szCs w:val="22"/>
        </w:rPr>
        <w:t xml:space="preserve">. </w:t>
      </w:r>
    </w:p>
    <w:p w14:paraId="0DE610B9" w14:textId="77777777" w:rsidR="00A60150" w:rsidRPr="0046034D" w:rsidRDefault="00A60150" w:rsidP="00084D02">
      <w:pPr>
        <w:contextualSpacing/>
        <w:jc w:val="both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276"/>
        <w:gridCol w:w="777"/>
        <w:gridCol w:w="1167"/>
        <w:gridCol w:w="1381"/>
        <w:gridCol w:w="1438"/>
      </w:tblGrid>
      <w:tr w:rsidR="00137707" w:rsidRPr="0046034D" w14:paraId="57E5E6E4" w14:textId="77777777" w:rsidTr="001A0DA2">
        <w:tc>
          <w:tcPr>
            <w:tcW w:w="2263" w:type="dxa"/>
          </w:tcPr>
          <w:p w14:paraId="176D53D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8374A0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77" w:type="dxa"/>
          </w:tcPr>
          <w:p w14:paraId="5C20F63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n</w:t>
            </w:r>
          </w:p>
        </w:tc>
        <w:tc>
          <w:tcPr>
            <w:tcW w:w="1167" w:type="dxa"/>
          </w:tcPr>
          <w:p w14:paraId="7791A05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OTUs</w:t>
            </w:r>
          </w:p>
        </w:tc>
        <w:tc>
          <w:tcPr>
            <w:tcW w:w="1381" w:type="dxa"/>
          </w:tcPr>
          <w:p w14:paraId="28C15B6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Phylotypes</w:t>
            </w:r>
          </w:p>
        </w:tc>
        <w:tc>
          <w:tcPr>
            <w:tcW w:w="1438" w:type="dxa"/>
          </w:tcPr>
          <w:p w14:paraId="1CDCA656" w14:textId="22283E61" w:rsidR="008D5903" w:rsidRPr="0046034D" w:rsidRDefault="00137707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Sequences</w:t>
            </w:r>
          </w:p>
        </w:tc>
      </w:tr>
      <w:tr w:rsidR="00137707" w:rsidRPr="0046034D" w14:paraId="56274F6B" w14:textId="77777777" w:rsidTr="001A0DA2">
        <w:tc>
          <w:tcPr>
            <w:tcW w:w="2263" w:type="dxa"/>
            <w:vMerge w:val="restart"/>
          </w:tcPr>
          <w:p w14:paraId="58A41CD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CTRL</w:t>
            </w:r>
          </w:p>
          <w:p w14:paraId="29D794C4" w14:textId="25335906" w:rsidR="001A0DA2" w:rsidRPr="0046034D" w:rsidRDefault="001A0DA2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E72F82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Stomach</w:t>
            </w:r>
          </w:p>
        </w:tc>
        <w:tc>
          <w:tcPr>
            <w:tcW w:w="777" w:type="dxa"/>
          </w:tcPr>
          <w:p w14:paraId="2BA78913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167" w:type="dxa"/>
          </w:tcPr>
          <w:p w14:paraId="5542769E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3416</w:t>
            </w:r>
          </w:p>
        </w:tc>
        <w:tc>
          <w:tcPr>
            <w:tcW w:w="1381" w:type="dxa"/>
          </w:tcPr>
          <w:p w14:paraId="71CD67A2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979</w:t>
            </w:r>
          </w:p>
        </w:tc>
        <w:tc>
          <w:tcPr>
            <w:tcW w:w="1438" w:type="dxa"/>
          </w:tcPr>
          <w:p w14:paraId="700DA2B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98,8105</w:t>
            </w:r>
          </w:p>
        </w:tc>
      </w:tr>
      <w:tr w:rsidR="00137707" w:rsidRPr="0046034D" w14:paraId="1C91A4D4" w14:textId="77777777" w:rsidTr="001A0DA2">
        <w:tc>
          <w:tcPr>
            <w:tcW w:w="2263" w:type="dxa"/>
            <w:vMerge/>
          </w:tcPr>
          <w:p w14:paraId="3D1EA41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8A1FF5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Ileum</w:t>
            </w:r>
          </w:p>
        </w:tc>
        <w:tc>
          <w:tcPr>
            <w:tcW w:w="777" w:type="dxa"/>
          </w:tcPr>
          <w:p w14:paraId="5CF8E1C7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1167" w:type="dxa"/>
          </w:tcPr>
          <w:p w14:paraId="52FA7F16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4280</w:t>
            </w:r>
          </w:p>
        </w:tc>
        <w:tc>
          <w:tcPr>
            <w:tcW w:w="1381" w:type="dxa"/>
          </w:tcPr>
          <w:p w14:paraId="6EEA492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1168</w:t>
            </w:r>
          </w:p>
        </w:tc>
        <w:tc>
          <w:tcPr>
            <w:tcW w:w="1438" w:type="dxa"/>
          </w:tcPr>
          <w:p w14:paraId="2D04648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1,602,418</w:t>
            </w:r>
          </w:p>
        </w:tc>
      </w:tr>
      <w:tr w:rsidR="00137707" w:rsidRPr="0046034D" w14:paraId="4537E86D" w14:textId="77777777" w:rsidTr="001A0DA2">
        <w:tc>
          <w:tcPr>
            <w:tcW w:w="2263" w:type="dxa"/>
            <w:vMerge/>
          </w:tcPr>
          <w:p w14:paraId="1A6D105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517A8D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Caecum</w:t>
            </w:r>
          </w:p>
        </w:tc>
        <w:tc>
          <w:tcPr>
            <w:tcW w:w="777" w:type="dxa"/>
          </w:tcPr>
          <w:p w14:paraId="57B57A3A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167" w:type="dxa"/>
          </w:tcPr>
          <w:p w14:paraId="681EE466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3388</w:t>
            </w:r>
          </w:p>
        </w:tc>
        <w:tc>
          <w:tcPr>
            <w:tcW w:w="1381" w:type="dxa"/>
          </w:tcPr>
          <w:p w14:paraId="042D1B63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803</w:t>
            </w:r>
          </w:p>
        </w:tc>
        <w:tc>
          <w:tcPr>
            <w:tcW w:w="1438" w:type="dxa"/>
          </w:tcPr>
          <w:p w14:paraId="518061E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673,960</w:t>
            </w:r>
          </w:p>
        </w:tc>
      </w:tr>
      <w:tr w:rsidR="00137707" w:rsidRPr="0046034D" w14:paraId="6663ED18" w14:textId="77777777" w:rsidTr="001A0DA2">
        <w:tc>
          <w:tcPr>
            <w:tcW w:w="2263" w:type="dxa"/>
            <w:vMerge/>
          </w:tcPr>
          <w:p w14:paraId="0CDC88D3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79B75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Colon</w:t>
            </w:r>
          </w:p>
        </w:tc>
        <w:tc>
          <w:tcPr>
            <w:tcW w:w="777" w:type="dxa"/>
          </w:tcPr>
          <w:p w14:paraId="6F7BFA7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167" w:type="dxa"/>
          </w:tcPr>
          <w:p w14:paraId="0243BFD5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3267</w:t>
            </w:r>
          </w:p>
        </w:tc>
        <w:tc>
          <w:tcPr>
            <w:tcW w:w="1381" w:type="dxa"/>
          </w:tcPr>
          <w:p w14:paraId="7C230EB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763</w:t>
            </w:r>
          </w:p>
        </w:tc>
        <w:tc>
          <w:tcPr>
            <w:tcW w:w="1438" w:type="dxa"/>
          </w:tcPr>
          <w:p w14:paraId="67F969F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1,003,297</w:t>
            </w:r>
          </w:p>
        </w:tc>
      </w:tr>
      <w:tr w:rsidR="00052D2A" w:rsidRPr="0046034D" w14:paraId="24C91C97" w14:textId="77777777" w:rsidTr="001A0DA2">
        <w:tc>
          <w:tcPr>
            <w:tcW w:w="2263" w:type="dxa"/>
            <w:vMerge/>
          </w:tcPr>
          <w:p w14:paraId="228B97E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00948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Faeces</w:t>
            </w:r>
          </w:p>
        </w:tc>
        <w:tc>
          <w:tcPr>
            <w:tcW w:w="777" w:type="dxa"/>
          </w:tcPr>
          <w:p w14:paraId="7980F31B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167" w:type="dxa"/>
          </w:tcPr>
          <w:p w14:paraId="62FB5ED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3700</w:t>
            </w:r>
          </w:p>
        </w:tc>
        <w:tc>
          <w:tcPr>
            <w:tcW w:w="1381" w:type="dxa"/>
          </w:tcPr>
          <w:p w14:paraId="60729767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952</w:t>
            </w:r>
          </w:p>
        </w:tc>
        <w:tc>
          <w:tcPr>
            <w:tcW w:w="1438" w:type="dxa"/>
          </w:tcPr>
          <w:p w14:paraId="27272BD4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953,890</w:t>
            </w:r>
          </w:p>
        </w:tc>
      </w:tr>
      <w:tr w:rsidR="00137707" w:rsidRPr="0046034D" w14:paraId="49D8EB83" w14:textId="77777777" w:rsidTr="001A0DA2">
        <w:tc>
          <w:tcPr>
            <w:tcW w:w="2263" w:type="dxa"/>
            <w:vMerge w:val="restart"/>
          </w:tcPr>
          <w:p w14:paraId="4C37184E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EGS</w:t>
            </w:r>
          </w:p>
          <w:p w14:paraId="525A85A6" w14:textId="1C6EE911" w:rsidR="001A0DA2" w:rsidRPr="0046034D" w:rsidRDefault="001A0DA2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5C6255E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Stomach</w:t>
            </w:r>
          </w:p>
        </w:tc>
        <w:tc>
          <w:tcPr>
            <w:tcW w:w="777" w:type="dxa"/>
          </w:tcPr>
          <w:p w14:paraId="4D946ED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167" w:type="dxa"/>
          </w:tcPr>
          <w:p w14:paraId="526D63A8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5842</w:t>
            </w:r>
          </w:p>
        </w:tc>
        <w:tc>
          <w:tcPr>
            <w:tcW w:w="1381" w:type="dxa"/>
          </w:tcPr>
          <w:p w14:paraId="4995024A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1448</w:t>
            </w:r>
          </w:p>
        </w:tc>
        <w:tc>
          <w:tcPr>
            <w:tcW w:w="1438" w:type="dxa"/>
          </w:tcPr>
          <w:p w14:paraId="7485BE0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2,530,483</w:t>
            </w:r>
          </w:p>
        </w:tc>
      </w:tr>
      <w:tr w:rsidR="00137707" w:rsidRPr="0046034D" w14:paraId="4D17D29C" w14:textId="77777777" w:rsidTr="001A0DA2">
        <w:tc>
          <w:tcPr>
            <w:tcW w:w="2263" w:type="dxa"/>
            <w:vMerge/>
          </w:tcPr>
          <w:p w14:paraId="21CFE4E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8DED87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Ileum</w:t>
            </w:r>
          </w:p>
        </w:tc>
        <w:tc>
          <w:tcPr>
            <w:tcW w:w="777" w:type="dxa"/>
          </w:tcPr>
          <w:p w14:paraId="42DE2BE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67" w:type="dxa"/>
          </w:tcPr>
          <w:p w14:paraId="60484C22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5371</w:t>
            </w:r>
          </w:p>
        </w:tc>
        <w:tc>
          <w:tcPr>
            <w:tcW w:w="1381" w:type="dxa"/>
          </w:tcPr>
          <w:p w14:paraId="509DAC2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1294</w:t>
            </w:r>
          </w:p>
        </w:tc>
        <w:tc>
          <w:tcPr>
            <w:tcW w:w="1438" w:type="dxa"/>
          </w:tcPr>
          <w:p w14:paraId="4BE28BBE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1,243,588</w:t>
            </w:r>
          </w:p>
        </w:tc>
      </w:tr>
      <w:tr w:rsidR="00137707" w:rsidRPr="0046034D" w14:paraId="48C458C4" w14:textId="77777777" w:rsidTr="001A0DA2">
        <w:tc>
          <w:tcPr>
            <w:tcW w:w="2263" w:type="dxa"/>
            <w:vMerge/>
          </w:tcPr>
          <w:p w14:paraId="25F79BAA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71B9F4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Caecum</w:t>
            </w:r>
          </w:p>
        </w:tc>
        <w:tc>
          <w:tcPr>
            <w:tcW w:w="777" w:type="dxa"/>
          </w:tcPr>
          <w:p w14:paraId="69BB1EF1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167" w:type="dxa"/>
          </w:tcPr>
          <w:p w14:paraId="4A9EF8D0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8038</w:t>
            </w:r>
          </w:p>
        </w:tc>
        <w:tc>
          <w:tcPr>
            <w:tcW w:w="1381" w:type="dxa"/>
          </w:tcPr>
          <w:p w14:paraId="4FBC27AB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1908</w:t>
            </w:r>
          </w:p>
        </w:tc>
        <w:tc>
          <w:tcPr>
            <w:tcW w:w="1438" w:type="dxa"/>
          </w:tcPr>
          <w:p w14:paraId="004A9860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2,536,764</w:t>
            </w:r>
          </w:p>
        </w:tc>
      </w:tr>
      <w:tr w:rsidR="00137707" w:rsidRPr="0046034D" w14:paraId="0EB9C358" w14:textId="77777777" w:rsidTr="001A0DA2">
        <w:tc>
          <w:tcPr>
            <w:tcW w:w="2263" w:type="dxa"/>
            <w:vMerge/>
          </w:tcPr>
          <w:p w14:paraId="2F8E3265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3010B9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Colon</w:t>
            </w:r>
          </w:p>
        </w:tc>
        <w:tc>
          <w:tcPr>
            <w:tcW w:w="777" w:type="dxa"/>
          </w:tcPr>
          <w:p w14:paraId="37FE86B6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167" w:type="dxa"/>
          </w:tcPr>
          <w:p w14:paraId="3A82D78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6519</w:t>
            </w:r>
          </w:p>
        </w:tc>
        <w:tc>
          <w:tcPr>
            <w:tcW w:w="1381" w:type="dxa"/>
          </w:tcPr>
          <w:p w14:paraId="4893F11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1527</w:t>
            </w:r>
          </w:p>
        </w:tc>
        <w:tc>
          <w:tcPr>
            <w:tcW w:w="1438" w:type="dxa"/>
          </w:tcPr>
          <w:p w14:paraId="6E96153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1,747,884</w:t>
            </w:r>
          </w:p>
        </w:tc>
      </w:tr>
      <w:tr w:rsidR="00052D2A" w:rsidRPr="0046034D" w14:paraId="7D808E33" w14:textId="77777777" w:rsidTr="001A0DA2">
        <w:tc>
          <w:tcPr>
            <w:tcW w:w="2263" w:type="dxa"/>
            <w:vMerge/>
          </w:tcPr>
          <w:p w14:paraId="0787B5F4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5C00D8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Faeces</w:t>
            </w:r>
          </w:p>
        </w:tc>
        <w:tc>
          <w:tcPr>
            <w:tcW w:w="777" w:type="dxa"/>
          </w:tcPr>
          <w:p w14:paraId="709948F0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167" w:type="dxa"/>
          </w:tcPr>
          <w:p w14:paraId="439023B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8033</w:t>
            </w:r>
          </w:p>
        </w:tc>
        <w:tc>
          <w:tcPr>
            <w:tcW w:w="1381" w:type="dxa"/>
          </w:tcPr>
          <w:p w14:paraId="0BB7C994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1827</w:t>
            </w:r>
          </w:p>
        </w:tc>
        <w:tc>
          <w:tcPr>
            <w:tcW w:w="1438" w:type="dxa"/>
          </w:tcPr>
          <w:p w14:paraId="24BCE3E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3,643,478</w:t>
            </w:r>
          </w:p>
        </w:tc>
      </w:tr>
      <w:tr w:rsidR="00052D2A" w:rsidRPr="0046034D" w14:paraId="16369380" w14:textId="77777777" w:rsidTr="001A0DA2">
        <w:tc>
          <w:tcPr>
            <w:tcW w:w="2263" w:type="dxa"/>
          </w:tcPr>
          <w:p w14:paraId="47DC46F1" w14:textId="463577E8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CoG</w:t>
            </w:r>
          </w:p>
        </w:tc>
        <w:tc>
          <w:tcPr>
            <w:tcW w:w="1276" w:type="dxa"/>
          </w:tcPr>
          <w:p w14:paraId="689A74AC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Faeces</w:t>
            </w:r>
          </w:p>
        </w:tc>
        <w:tc>
          <w:tcPr>
            <w:tcW w:w="777" w:type="dxa"/>
          </w:tcPr>
          <w:p w14:paraId="087AE49F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1167" w:type="dxa"/>
          </w:tcPr>
          <w:p w14:paraId="6DA15E15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6700</w:t>
            </w:r>
          </w:p>
        </w:tc>
        <w:tc>
          <w:tcPr>
            <w:tcW w:w="1381" w:type="dxa"/>
          </w:tcPr>
          <w:p w14:paraId="62A33FEA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1617</w:t>
            </w:r>
          </w:p>
        </w:tc>
        <w:tc>
          <w:tcPr>
            <w:tcW w:w="1438" w:type="dxa"/>
          </w:tcPr>
          <w:p w14:paraId="2BD7F09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6,666,542</w:t>
            </w:r>
          </w:p>
        </w:tc>
      </w:tr>
      <w:tr w:rsidR="00052D2A" w:rsidRPr="0046034D" w14:paraId="1643D418" w14:textId="77777777" w:rsidTr="001A0DA2">
        <w:tc>
          <w:tcPr>
            <w:tcW w:w="2263" w:type="dxa"/>
          </w:tcPr>
          <w:p w14:paraId="46C54E85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276" w:type="dxa"/>
          </w:tcPr>
          <w:p w14:paraId="1A6226ED" w14:textId="77777777" w:rsidR="008D5903" w:rsidRPr="0046034D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777" w:type="dxa"/>
          </w:tcPr>
          <w:p w14:paraId="427C0712" w14:textId="77777777" w:rsidR="008D5903" w:rsidRPr="00D012A4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012A4">
              <w:rPr>
                <w:rFonts w:ascii="Times New Roman" w:hAnsi="Times New Roman" w:cs="Times New Roman"/>
                <w:b/>
                <w:sz w:val="22"/>
                <w:szCs w:val="22"/>
              </w:rPr>
              <w:t>265</w:t>
            </w:r>
          </w:p>
        </w:tc>
        <w:tc>
          <w:tcPr>
            <w:tcW w:w="1167" w:type="dxa"/>
          </w:tcPr>
          <w:p w14:paraId="2B28277D" w14:textId="77777777" w:rsidR="008D5903" w:rsidRPr="00D012A4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012A4">
              <w:rPr>
                <w:rFonts w:ascii="Times New Roman" w:hAnsi="Times New Roman" w:cs="Times New Roman"/>
                <w:b/>
                <w:sz w:val="22"/>
                <w:szCs w:val="22"/>
              </w:rPr>
              <w:t>13,204</w:t>
            </w:r>
          </w:p>
        </w:tc>
        <w:tc>
          <w:tcPr>
            <w:tcW w:w="1381" w:type="dxa"/>
          </w:tcPr>
          <w:p w14:paraId="3E7FBA1B" w14:textId="77777777" w:rsidR="008D5903" w:rsidRPr="00D012A4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012A4">
              <w:rPr>
                <w:rFonts w:ascii="Times New Roman" w:hAnsi="Times New Roman" w:cs="Times New Roman"/>
                <w:b/>
                <w:sz w:val="22"/>
                <w:szCs w:val="22"/>
              </w:rPr>
              <w:t>2816</w:t>
            </w:r>
          </w:p>
        </w:tc>
        <w:tc>
          <w:tcPr>
            <w:tcW w:w="1438" w:type="dxa"/>
          </w:tcPr>
          <w:p w14:paraId="45137387" w14:textId="77777777" w:rsidR="008D5903" w:rsidRPr="00D012A4" w:rsidRDefault="008D5903" w:rsidP="007D72C8">
            <w:pPr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012A4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23,590,409</w:t>
            </w:r>
          </w:p>
        </w:tc>
      </w:tr>
    </w:tbl>
    <w:p w14:paraId="432C4C39" w14:textId="77777777" w:rsidR="008D5903" w:rsidRPr="0046034D" w:rsidRDefault="008D5903" w:rsidP="007D72C8">
      <w:pPr>
        <w:autoSpaceDE w:val="0"/>
        <w:autoSpaceDN w:val="0"/>
        <w:adjustRightInd w:val="0"/>
        <w:contextualSpacing/>
        <w:jc w:val="center"/>
        <w:rPr>
          <w:sz w:val="22"/>
          <w:szCs w:val="22"/>
        </w:rPr>
      </w:pPr>
    </w:p>
    <w:p w14:paraId="157506B1" w14:textId="478556EA" w:rsidR="009B02B7" w:rsidRPr="0046034D" w:rsidRDefault="009B02B7">
      <w:pPr>
        <w:rPr>
          <w:sz w:val="22"/>
          <w:szCs w:val="22"/>
        </w:rPr>
      </w:pPr>
      <w:r w:rsidRPr="0046034D">
        <w:rPr>
          <w:sz w:val="22"/>
          <w:szCs w:val="22"/>
        </w:rPr>
        <w:br w:type="page"/>
      </w:r>
    </w:p>
    <w:p w14:paraId="385ED56A" w14:textId="7E3BE06E" w:rsidR="007D72C8" w:rsidRDefault="00C4147C" w:rsidP="00084D02">
      <w:pPr>
        <w:autoSpaceDE w:val="0"/>
        <w:autoSpaceDN w:val="0"/>
        <w:adjustRightInd w:val="0"/>
        <w:contextualSpacing/>
        <w:jc w:val="both"/>
        <w:rPr>
          <w:bCs/>
          <w:sz w:val="22"/>
          <w:szCs w:val="22"/>
        </w:rPr>
      </w:pPr>
      <w:r w:rsidRPr="006C738D">
        <w:rPr>
          <w:b/>
          <w:bCs/>
          <w:sz w:val="22"/>
          <w:szCs w:val="22"/>
        </w:rPr>
        <w:lastRenderedPageBreak/>
        <w:t xml:space="preserve">Figure S1. </w:t>
      </w:r>
      <w:r w:rsidRPr="006C738D">
        <w:rPr>
          <w:bCs/>
          <w:sz w:val="22"/>
          <w:szCs w:val="22"/>
        </w:rPr>
        <w:t>Rarefaction curve</w:t>
      </w:r>
      <w:r w:rsidRPr="006C738D">
        <w:rPr>
          <w:b/>
          <w:bCs/>
          <w:sz w:val="22"/>
          <w:szCs w:val="22"/>
        </w:rPr>
        <w:t xml:space="preserve"> </w:t>
      </w:r>
      <w:r w:rsidRPr="006C738D">
        <w:rPr>
          <w:bCs/>
          <w:sz w:val="22"/>
          <w:szCs w:val="22"/>
        </w:rPr>
        <w:t xml:space="preserve">of phylotype richness for individual GI samples </w:t>
      </w:r>
      <w:r w:rsidR="00D012A4">
        <w:rPr>
          <w:bCs/>
          <w:sz w:val="22"/>
          <w:szCs w:val="22"/>
        </w:rPr>
        <w:t>(</w:t>
      </w:r>
      <w:r w:rsidR="00BF7DC6" w:rsidRPr="00BF7DC6">
        <w:rPr>
          <w:bCs/>
          <w:i/>
          <w:sz w:val="22"/>
          <w:szCs w:val="22"/>
        </w:rPr>
        <w:t>n=</w:t>
      </w:r>
      <w:r w:rsidR="00D012A4">
        <w:rPr>
          <w:bCs/>
          <w:sz w:val="22"/>
          <w:szCs w:val="22"/>
        </w:rPr>
        <w:t xml:space="preserve">265) </w:t>
      </w:r>
      <w:r w:rsidRPr="006C738D">
        <w:rPr>
          <w:bCs/>
          <w:sz w:val="22"/>
          <w:szCs w:val="22"/>
        </w:rPr>
        <w:t>showing adequate coverage.</w:t>
      </w:r>
    </w:p>
    <w:p w14:paraId="1FB480F3" w14:textId="4BFBAA7B" w:rsidR="00D012A4" w:rsidRDefault="00D012A4" w:rsidP="00084D02">
      <w:pPr>
        <w:autoSpaceDE w:val="0"/>
        <w:autoSpaceDN w:val="0"/>
        <w:adjustRightInd w:val="0"/>
        <w:contextualSpacing/>
        <w:jc w:val="both"/>
        <w:rPr>
          <w:bCs/>
          <w:sz w:val="22"/>
          <w:szCs w:val="22"/>
        </w:rPr>
      </w:pPr>
      <w:r>
        <w:rPr>
          <w:noProof/>
          <w:lang w:eastAsia="en-GB"/>
        </w:rPr>
        <w:drawing>
          <wp:inline distT="0" distB="0" distL="0" distR="0" wp14:anchorId="10C809C7" wp14:editId="34630F46">
            <wp:extent cx="6645910" cy="4365737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55826" cy="4372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FB37A" w14:textId="16C870C5" w:rsidR="009F1A4F" w:rsidRPr="0046034D" w:rsidRDefault="009F1A4F" w:rsidP="00084D02">
      <w:pPr>
        <w:autoSpaceDE w:val="0"/>
        <w:autoSpaceDN w:val="0"/>
        <w:adjustRightInd w:val="0"/>
        <w:contextualSpacing/>
        <w:jc w:val="both"/>
        <w:rPr>
          <w:b/>
          <w:bCs/>
          <w:sz w:val="22"/>
          <w:szCs w:val="22"/>
        </w:rPr>
      </w:pPr>
    </w:p>
    <w:p w14:paraId="608174B1" w14:textId="0118A09E" w:rsidR="00517D89" w:rsidRPr="0046034D" w:rsidRDefault="00517D89" w:rsidP="00084D02">
      <w:pPr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</w:p>
    <w:p w14:paraId="006196FA" w14:textId="784329E4" w:rsidR="007C041E" w:rsidRPr="0046034D" w:rsidRDefault="00BF4B81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  <w:r w:rsidRPr="0046034D">
        <w:rPr>
          <w:b/>
          <w:bCs/>
          <w:sz w:val="22"/>
          <w:szCs w:val="22"/>
        </w:rPr>
        <w:t>Table S</w:t>
      </w:r>
      <w:r w:rsidR="007D72C8" w:rsidRPr="0046034D">
        <w:rPr>
          <w:b/>
          <w:bCs/>
          <w:sz w:val="22"/>
          <w:szCs w:val="22"/>
        </w:rPr>
        <w:t>2</w:t>
      </w:r>
      <w:r w:rsidR="007C041E" w:rsidRPr="0046034D">
        <w:rPr>
          <w:rFonts w:eastAsiaTheme="minorHAnsi"/>
          <w:b/>
          <w:sz w:val="22"/>
          <w:szCs w:val="22"/>
        </w:rPr>
        <w:t xml:space="preserve">; Number and % of phylotypes (assignments were available for 2460/2816 phylotypes) and key </w:t>
      </w:r>
      <w:r w:rsidR="002B5929">
        <w:rPr>
          <w:rFonts w:eastAsiaTheme="minorHAnsi"/>
          <w:b/>
          <w:sz w:val="22"/>
          <w:szCs w:val="22"/>
        </w:rPr>
        <w:t xml:space="preserve">phylotypes </w:t>
      </w:r>
      <w:r w:rsidR="007C041E" w:rsidRPr="0046034D">
        <w:rPr>
          <w:rFonts w:eastAsiaTheme="minorHAnsi"/>
          <w:b/>
          <w:sz w:val="22"/>
          <w:szCs w:val="22"/>
        </w:rPr>
        <w:t xml:space="preserve">(assignments were available for </w:t>
      </w:r>
      <w:r w:rsidR="00AF12D6">
        <w:rPr>
          <w:rFonts w:eastAsiaTheme="minorHAnsi"/>
          <w:b/>
          <w:sz w:val="22"/>
          <w:szCs w:val="22"/>
        </w:rPr>
        <w:t>35/56</w:t>
      </w:r>
      <w:r w:rsidR="007C041E" w:rsidRPr="0046034D">
        <w:rPr>
          <w:rFonts w:eastAsiaTheme="minorHAnsi"/>
          <w:b/>
          <w:sz w:val="22"/>
          <w:szCs w:val="22"/>
        </w:rPr>
        <w:t xml:space="preserve">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7C041E" w:rsidRPr="0046034D">
        <w:rPr>
          <w:rFonts w:eastAsiaTheme="minorHAnsi"/>
          <w:b/>
          <w:sz w:val="22"/>
          <w:szCs w:val="22"/>
        </w:rPr>
        <w:t xml:space="preserve">) </w:t>
      </w:r>
      <w:r w:rsidR="00C51FD6">
        <w:rPr>
          <w:rFonts w:eastAsiaTheme="minorHAnsi"/>
          <w:b/>
          <w:sz w:val="22"/>
          <w:szCs w:val="22"/>
        </w:rPr>
        <w:t xml:space="preserve">assigned </w:t>
      </w:r>
      <w:r w:rsidR="007C041E" w:rsidRPr="0046034D">
        <w:rPr>
          <w:rFonts w:eastAsiaTheme="minorHAnsi"/>
          <w:b/>
          <w:sz w:val="22"/>
          <w:szCs w:val="22"/>
        </w:rPr>
        <w:t xml:space="preserve">to each of the 20 </w:t>
      </w:r>
      <w:r w:rsidR="00D012A4">
        <w:rPr>
          <w:rFonts w:eastAsiaTheme="minorHAnsi"/>
          <w:b/>
          <w:sz w:val="22"/>
          <w:szCs w:val="22"/>
        </w:rPr>
        <w:t xml:space="preserve">FUNGuild </w:t>
      </w:r>
      <w:r w:rsidR="007C041E" w:rsidRPr="0046034D">
        <w:rPr>
          <w:rFonts w:eastAsiaTheme="minorHAnsi"/>
          <w:b/>
          <w:sz w:val="22"/>
          <w:szCs w:val="22"/>
        </w:rPr>
        <w:t xml:space="preserve">growth morphologies. Some phylotypes and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2B5929" w:rsidRPr="0046034D">
        <w:rPr>
          <w:rFonts w:eastAsiaTheme="minorHAnsi"/>
          <w:b/>
          <w:sz w:val="22"/>
          <w:szCs w:val="22"/>
        </w:rPr>
        <w:t xml:space="preserve"> </w:t>
      </w:r>
      <w:r w:rsidR="007C041E" w:rsidRPr="0046034D">
        <w:rPr>
          <w:rFonts w:eastAsiaTheme="minorHAnsi"/>
          <w:b/>
          <w:sz w:val="22"/>
          <w:szCs w:val="22"/>
        </w:rPr>
        <w:t xml:space="preserve">were </w:t>
      </w:r>
      <w:r w:rsidR="00C51FD6">
        <w:rPr>
          <w:rFonts w:eastAsiaTheme="minorHAnsi"/>
          <w:b/>
          <w:sz w:val="22"/>
          <w:szCs w:val="22"/>
        </w:rPr>
        <w:t xml:space="preserve">assigned </w:t>
      </w:r>
      <w:r w:rsidR="007C041E" w:rsidRPr="0046034D">
        <w:rPr>
          <w:rFonts w:eastAsiaTheme="minorHAnsi"/>
          <w:b/>
          <w:sz w:val="22"/>
          <w:szCs w:val="22"/>
        </w:rPr>
        <w:t xml:space="preserve">to multiple growth morphologies. </w:t>
      </w:r>
    </w:p>
    <w:p w14:paraId="1AD44EEE" w14:textId="77777777" w:rsidR="007D72C8" w:rsidRPr="0046034D" w:rsidRDefault="007D72C8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tbl>
      <w:tblPr>
        <w:tblStyle w:val="TableGrid2"/>
        <w:tblW w:w="8500" w:type="dxa"/>
        <w:tblLayout w:type="fixed"/>
        <w:tblLook w:val="04A0" w:firstRow="1" w:lastRow="0" w:firstColumn="1" w:lastColumn="0" w:noHBand="0" w:noVBand="1"/>
      </w:tblPr>
      <w:tblGrid>
        <w:gridCol w:w="2830"/>
        <w:gridCol w:w="1417"/>
        <w:gridCol w:w="1418"/>
        <w:gridCol w:w="1417"/>
        <w:gridCol w:w="1418"/>
      </w:tblGrid>
      <w:tr w:rsidR="007C041E" w:rsidRPr="0046034D" w14:paraId="38266E9B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2FC22A9B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Growth morphology</w:t>
            </w:r>
          </w:p>
        </w:tc>
        <w:tc>
          <w:tcPr>
            <w:tcW w:w="1417" w:type="dxa"/>
            <w:noWrap/>
            <w:hideMark/>
          </w:tcPr>
          <w:p w14:paraId="46E94032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Number of phylotypes in entire database</w:t>
            </w:r>
          </w:p>
        </w:tc>
        <w:tc>
          <w:tcPr>
            <w:tcW w:w="1418" w:type="dxa"/>
            <w:noWrap/>
            <w:hideMark/>
          </w:tcPr>
          <w:p w14:paraId="7D50875E" w14:textId="34D9C108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%</w:t>
            </w:r>
            <w:r w:rsidR="002B5929"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 of phylotypes in entire database</w:t>
            </w:r>
          </w:p>
        </w:tc>
        <w:tc>
          <w:tcPr>
            <w:tcW w:w="1417" w:type="dxa"/>
            <w:noWrap/>
            <w:hideMark/>
          </w:tcPr>
          <w:p w14:paraId="15660CC0" w14:textId="2119458B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 xml:space="preserve">Number of key </w:t>
            </w:r>
            <w:r w:rsidR="002B5929" w:rsidRPr="00EE054E">
              <w:rPr>
                <w:rFonts w:ascii="Times New Roman" w:hAnsi="Times New Roman" w:cs="Times New Roman"/>
                <w:sz w:val="22"/>
                <w:szCs w:val="22"/>
              </w:rPr>
              <w:t>phylotypes</w:t>
            </w:r>
          </w:p>
        </w:tc>
        <w:tc>
          <w:tcPr>
            <w:tcW w:w="1418" w:type="dxa"/>
            <w:noWrap/>
            <w:hideMark/>
          </w:tcPr>
          <w:p w14:paraId="0703CEF0" w14:textId="6878A0F2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%</w:t>
            </w:r>
            <w:r w:rsidR="002B5929" w:rsidRPr="00EE054E">
              <w:rPr>
                <w:rFonts w:ascii="Times New Roman" w:hAnsi="Times New Roman" w:cs="Times New Roman"/>
                <w:sz w:val="22"/>
                <w:szCs w:val="22"/>
              </w:rPr>
              <w:t xml:space="preserve"> of key phylotypes</w:t>
            </w:r>
          </w:p>
        </w:tc>
      </w:tr>
      <w:tr w:rsidR="007C041E" w:rsidRPr="0046034D" w14:paraId="61EE935D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356E0A99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Microfungus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599964B3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803</w:t>
            </w:r>
          </w:p>
        </w:tc>
        <w:tc>
          <w:tcPr>
            <w:tcW w:w="1418" w:type="dxa"/>
            <w:noWrap/>
            <w:hideMark/>
          </w:tcPr>
          <w:p w14:paraId="6CB90E0D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32.7</w:t>
            </w:r>
          </w:p>
        </w:tc>
        <w:tc>
          <w:tcPr>
            <w:tcW w:w="1417" w:type="dxa"/>
            <w:noWrap/>
            <w:hideMark/>
          </w:tcPr>
          <w:p w14:paraId="125CFF90" w14:textId="1912B4CC" w:rsidR="007C041E" w:rsidRPr="00EE054E" w:rsidRDefault="007C041E" w:rsidP="00AF12D6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AF12D6" w:rsidRPr="00EE054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4C4EE17" w14:textId="3D3DDA49" w:rsidR="007C041E" w:rsidRPr="00EE054E" w:rsidRDefault="007C041E" w:rsidP="00EE054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37.</w:t>
            </w:r>
            <w:r w:rsidR="00EE054E" w:rsidRPr="00EE054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7C041E" w:rsidRPr="0046034D" w14:paraId="783D7E97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18983AAB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NULL</w:t>
            </w:r>
          </w:p>
        </w:tc>
        <w:tc>
          <w:tcPr>
            <w:tcW w:w="1417" w:type="dxa"/>
            <w:noWrap/>
            <w:hideMark/>
          </w:tcPr>
          <w:p w14:paraId="230F6A78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743</w:t>
            </w:r>
          </w:p>
        </w:tc>
        <w:tc>
          <w:tcPr>
            <w:tcW w:w="1418" w:type="dxa"/>
            <w:noWrap/>
            <w:hideMark/>
          </w:tcPr>
          <w:p w14:paraId="217447DA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30.2</w:t>
            </w:r>
          </w:p>
        </w:tc>
        <w:tc>
          <w:tcPr>
            <w:tcW w:w="1417" w:type="dxa"/>
            <w:noWrap/>
            <w:hideMark/>
          </w:tcPr>
          <w:p w14:paraId="04F529E6" w14:textId="078D7BD4" w:rsidR="007C041E" w:rsidRPr="00EE054E" w:rsidRDefault="007C041E" w:rsidP="00AF12D6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AF12D6" w:rsidRPr="00EE054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C551CC5" w14:textId="2FB4C025" w:rsidR="007C041E" w:rsidRPr="00EE054E" w:rsidRDefault="007C041E" w:rsidP="00EE054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EE054E" w:rsidRPr="00EE054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EE054E" w:rsidRPr="00EE054E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7C041E" w:rsidRPr="0046034D" w14:paraId="07E6A25D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6A2E5C91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Agaricoid</w:t>
            </w:r>
          </w:p>
        </w:tc>
        <w:tc>
          <w:tcPr>
            <w:tcW w:w="1417" w:type="dxa"/>
            <w:noWrap/>
            <w:hideMark/>
          </w:tcPr>
          <w:p w14:paraId="0FA20E4E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361</w:t>
            </w:r>
          </w:p>
        </w:tc>
        <w:tc>
          <w:tcPr>
            <w:tcW w:w="1418" w:type="dxa"/>
            <w:noWrap/>
            <w:hideMark/>
          </w:tcPr>
          <w:p w14:paraId="570B81D4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14.7</w:t>
            </w:r>
          </w:p>
        </w:tc>
        <w:tc>
          <w:tcPr>
            <w:tcW w:w="1417" w:type="dxa"/>
            <w:noWrap/>
            <w:hideMark/>
          </w:tcPr>
          <w:p w14:paraId="6F808465" w14:textId="6D1606D4" w:rsidR="007C041E" w:rsidRPr="00EE054E" w:rsidRDefault="00AF12D6" w:rsidP="00AF12D6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064037D" w14:textId="29437BBD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11.4</w:t>
            </w:r>
          </w:p>
        </w:tc>
      </w:tr>
      <w:tr w:rsidR="007C041E" w:rsidRPr="0046034D" w14:paraId="63DDA5FA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35EF75FE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Yeast</w:t>
            </w:r>
          </w:p>
        </w:tc>
        <w:tc>
          <w:tcPr>
            <w:tcW w:w="1417" w:type="dxa"/>
            <w:noWrap/>
            <w:hideMark/>
          </w:tcPr>
          <w:p w14:paraId="3E8E718F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234</w:t>
            </w:r>
          </w:p>
        </w:tc>
        <w:tc>
          <w:tcPr>
            <w:tcW w:w="1418" w:type="dxa"/>
            <w:noWrap/>
            <w:hideMark/>
          </w:tcPr>
          <w:p w14:paraId="79A73E15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9.5</w:t>
            </w:r>
          </w:p>
        </w:tc>
        <w:tc>
          <w:tcPr>
            <w:tcW w:w="1417" w:type="dxa"/>
            <w:noWrap/>
            <w:hideMark/>
          </w:tcPr>
          <w:p w14:paraId="2005A23E" w14:textId="17BCCEB7" w:rsidR="007C041E" w:rsidRPr="00EE054E" w:rsidRDefault="00AF12D6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132DECAF" w14:textId="3139FF6D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17.1</w:t>
            </w:r>
          </w:p>
        </w:tc>
      </w:tr>
      <w:tr w:rsidR="007C041E" w:rsidRPr="0046034D" w14:paraId="7F41542E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49354EB2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Tremelloid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1D18EB91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418" w:type="dxa"/>
            <w:noWrap/>
            <w:hideMark/>
          </w:tcPr>
          <w:p w14:paraId="6011D88A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3.7</w:t>
            </w:r>
          </w:p>
        </w:tc>
        <w:tc>
          <w:tcPr>
            <w:tcW w:w="1417" w:type="dxa"/>
            <w:noWrap/>
            <w:hideMark/>
          </w:tcPr>
          <w:p w14:paraId="27AD0F2F" w14:textId="42C53CC9" w:rsidR="007C041E" w:rsidRPr="00EE054E" w:rsidRDefault="00AF12D6" w:rsidP="00AF12D6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52C4AE0" w14:textId="495A27C5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5.7</w:t>
            </w:r>
          </w:p>
        </w:tc>
      </w:tr>
      <w:tr w:rsidR="007C041E" w:rsidRPr="0046034D" w14:paraId="56ADE859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08475CA1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Facultative yeast</w:t>
            </w:r>
          </w:p>
        </w:tc>
        <w:tc>
          <w:tcPr>
            <w:tcW w:w="1417" w:type="dxa"/>
            <w:noWrap/>
            <w:hideMark/>
          </w:tcPr>
          <w:p w14:paraId="34B93FF7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90</w:t>
            </w:r>
          </w:p>
        </w:tc>
        <w:tc>
          <w:tcPr>
            <w:tcW w:w="1418" w:type="dxa"/>
            <w:noWrap/>
            <w:hideMark/>
          </w:tcPr>
          <w:p w14:paraId="41D7B867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3.7</w:t>
            </w:r>
          </w:p>
        </w:tc>
        <w:tc>
          <w:tcPr>
            <w:tcW w:w="1417" w:type="dxa"/>
            <w:noWrap/>
            <w:hideMark/>
          </w:tcPr>
          <w:p w14:paraId="0BCA20D0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6459736C" w14:textId="7D477570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</w:tr>
      <w:tr w:rsidR="007C041E" w:rsidRPr="0046034D" w14:paraId="5FFDFC25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68B790AC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Corticioid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6535F75D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  <w:tc>
          <w:tcPr>
            <w:tcW w:w="1418" w:type="dxa"/>
            <w:noWrap/>
            <w:hideMark/>
          </w:tcPr>
          <w:p w14:paraId="625FA5AA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3.1</w:t>
            </w:r>
          </w:p>
        </w:tc>
        <w:tc>
          <w:tcPr>
            <w:tcW w:w="1417" w:type="dxa"/>
            <w:noWrap/>
            <w:hideMark/>
          </w:tcPr>
          <w:p w14:paraId="0A6366C5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noWrap/>
            <w:hideMark/>
          </w:tcPr>
          <w:p w14:paraId="226A3849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C041E" w:rsidRPr="0046034D" w14:paraId="7E045474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2DBEF70D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Thallus</w:t>
            </w:r>
          </w:p>
        </w:tc>
        <w:tc>
          <w:tcPr>
            <w:tcW w:w="1417" w:type="dxa"/>
            <w:noWrap/>
            <w:hideMark/>
          </w:tcPr>
          <w:p w14:paraId="12187EE0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1418" w:type="dxa"/>
            <w:noWrap/>
            <w:hideMark/>
          </w:tcPr>
          <w:p w14:paraId="50C7FFFC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</w:p>
        </w:tc>
        <w:tc>
          <w:tcPr>
            <w:tcW w:w="1417" w:type="dxa"/>
            <w:noWrap/>
            <w:hideMark/>
          </w:tcPr>
          <w:p w14:paraId="23B4519F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noWrap/>
            <w:hideMark/>
          </w:tcPr>
          <w:p w14:paraId="57AC09E4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C041E" w:rsidRPr="0046034D" w14:paraId="48DDEEED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0728E42C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Gasteroid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6C6338A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418" w:type="dxa"/>
            <w:noWrap/>
            <w:hideMark/>
          </w:tcPr>
          <w:p w14:paraId="3CB420E1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2.3</w:t>
            </w:r>
          </w:p>
        </w:tc>
        <w:tc>
          <w:tcPr>
            <w:tcW w:w="1417" w:type="dxa"/>
            <w:noWrap/>
            <w:hideMark/>
          </w:tcPr>
          <w:p w14:paraId="655E3938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AC5FF3E" w14:textId="44A0AEF7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5.7</w:t>
            </w:r>
          </w:p>
        </w:tc>
      </w:tr>
      <w:tr w:rsidR="007C041E" w:rsidRPr="0046034D" w14:paraId="4DFAA4C9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0523C840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Polyporoid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8C60409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6F959D5E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1417" w:type="dxa"/>
            <w:noWrap/>
            <w:hideMark/>
          </w:tcPr>
          <w:p w14:paraId="59C2FFA8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noWrap/>
            <w:hideMark/>
          </w:tcPr>
          <w:p w14:paraId="28D6A813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C041E" w:rsidRPr="0046034D" w14:paraId="7D46216E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2390A297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Secotioid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7EBA4016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418" w:type="dxa"/>
            <w:noWrap/>
            <w:hideMark/>
          </w:tcPr>
          <w:p w14:paraId="4A3985E6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</w:p>
        </w:tc>
        <w:tc>
          <w:tcPr>
            <w:tcW w:w="1417" w:type="dxa"/>
            <w:noWrap/>
            <w:hideMark/>
          </w:tcPr>
          <w:p w14:paraId="1BD2B6C7" w14:textId="77777777" w:rsidR="007C041E" w:rsidRPr="00EE054E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DBAAB2F" w14:textId="09969476" w:rsidR="007C041E" w:rsidRPr="00EE054E" w:rsidRDefault="00EE054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E054E">
              <w:rPr>
                <w:rFonts w:ascii="Times New Roman" w:hAnsi="Times New Roman" w:cs="Times New Roman"/>
                <w:sz w:val="22"/>
                <w:szCs w:val="22"/>
              </w:rPr>
              <w:t>5.7</w:t>
            </w:r>
          </w:p>
        </w:tc>
      </w:tr>
      <w:tr w:rsidR="007C041E" w:rsidRPr="0046034D" w14:paraId="0860613B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067D86CE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Clavarioid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18A93A78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2F34D8D3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</w:p>
        </w:tc>
        <w:tc>
          <w:tcPr>
            <w:tcW w:w="1417" w:type="dxa"/>
            <w:noWrap/>
            <w:hideMark/>
          </w:tcPr>
          <w:p w14:paraId="196ED838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4C698D59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1341CD60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747EDC5D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Dark Septate Endophyte</w:t>
            </w:r>
          </w:p>
        </w:tc>
        <w:tc>
          <w:tcPr>
            <w:tcW w:w="1417" w:type="dxa"/>
            <w:noWrap/>
            <w:hideMark/>
          </w:tcPr>
          <w:p w14:paraId="41D8C403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33E4740B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</w:p>
        </w:tc>
        <w:tc>
          <w:tcPr>
            <w:tcW w:w="1417" w:type="dxa"/>
            <w:noWrap/>
            <w:hideMark/>
          </w:tcPr>
          <w:p w14:paraId="5E449260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07B0588D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544B371D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5E709F89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Pezizoid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21A5256F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5799E4EC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0.6</w:t>
            </w:r>
          </w:p>
        </w:tc>
        <w:tc>
          <w:tcPr>
            <w:tcW w:w="1417" w:type="dxa"/>
            <w:noWrap/>
            <w:hideMark/>
          </w:tcPr>
          <w:p w14:paraId="45F00428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23DC44E1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5AF435E3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648E4965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Dark Septate </w:t>
            </w: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Microfungus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1A29D2E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1674C05C" w14:textId="77777777" w:rsidR="007C041E" w:rsidRPr="0046034D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</w:p>
        </w:tc>
        <w:tc>
          <w:tcPr>
            <w:tcW w:w="1417" w:type="dxa"/>
            <w:noWrap/>
            <w:hideMark/>
          </w:tcPr>
          <w:p w14:paraId="18044A50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77A39E13" w14:textId="77777777" w:rsidR="007C041E" w:rsidRPr="002B5929" w:rsidRDefault="007C041E" w:rsidP="007D72C8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2B01CEF6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65C43063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Boletoid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32812786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1FD60631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</w:p>
        </w:tc>
        <w:tc>
          <w:tcPr>
            <w:tcW w:w="1417" w:type="dxa"/>
            <w:noWrap/>
            <w:hideMark/>
          </w:tcPr>
          <w:p w14:paraId="70B8365A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660A0F82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0D23C066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7F6D79F2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Xylarioid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25EC3D2A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2F33EA9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17" w:type="dxa"/>
            <w:noWrap/>
            <w:hideMark/>
          </w:tcPr>
          <w:p w14:paraId="78B7C164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3C831E07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6453851A" w14:textId="77777777" w:rsidTr="00AF12D6">
        <w:trPr>
          <w:trHeight w:val="290"/>
        </w:trPr>
        <w:tc>
          <w:tcPr>
            <w:tcW w:w="2830" w:type="dxa"/>
            <w:noWrap/>
            <w:hideMark/>
          </w:tcPr>
          <w:p w14:paraId="2F98B1F8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Phalloid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FF03151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CA0A913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17" w:type="dxa"/>
            <w:noWrap/>
          </w:tcPr>
          <w:p w14:paraId="0A82FDAB" w14:textId="02EA3B4C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</w:tcPr>
          <w:p w14:paraId="5E4A52B3" w14:textId="7C5FD138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4E96F179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73261BBF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Cordyceptoid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18035E68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4498489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417" w:type="dxa"/>
            <w:noWrap/>
            <w:hideMark/>
          </w:tcPr>
          <w:p w14:paraId="236E63EC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  <w:tc>
          <w:tcPr>
            <w:tcW w:w="1418" w:type="dxa"/>
            <w:noWrap/>
            <w:hideMark/>
          </w:tcPr>
          <w:p w14:paraId="5CFC1AA4" w14:textId="77777777" w:rsidR="007C041E" w:rsidRPr="002B5929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</w:p>
        </w:tc>
      </w:tr>
      <w:tr w:rsidR="007C041E" w:rsidRPr="0046034D" w14:paraId="2335C5ED" w14:textId="77777777" w:rsidTr="007C041E">
        <w:trPr>
          <w:trHeight w:val="290"/>
        </w:trPr>
        <w:tc>
          <w:tcPr>
            <w:tcW w:w="2830" w:type="dxa"/>
            <w:noWrap/>
            <w:hideMark/>
          </w:tcPr>
          <w:p w14:paraId="0FBA9E61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Hydnoid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55AA68A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1B3B190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  <w:tc>
          <w:tcPr>
            <w:tcW w:w="1417" w:type="dxa"/>
            <w:noWrap/>
            <w:hideMark/>
          </w:tcPr>
          <w:p w14:paraId="65AF81FB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noWrap/>
            <w:hideMark/>
          </w:tcPr>
          <w:p w14:paraId="191A5B85" w14:textId="77777777" w:rsidR="007C041E" w:rsidRPr="0046034D" w:rsidRDefault="007C041E" w:rsidP="00A5515D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0F6C8F2" w14:textId="77777777" w:rsidR="007C041E" w:rsidRPr="0046034D" w:rsidRDefault="007C041E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p w14:paraId="7687E06D" w14:textId="77777777" w:rsidR="007C041E" w:rsidRPr="0046034D" w:rsidRDefault="007C041E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p w14:paraId="55B9A0BE" w14:textId="48E585B2" w:rsidR="007C041E" w:rsidRPr="0046034D" w:rsidRDefault="007C041E" w:rsidP="00084D02">
      <w:pPr>
        <w:spacing w:after="160"/>
        <w:contextualSpacing/>
        <w:jc w:val="both"/>
        <w:rPr>
          <w:rFonts w:eastAsiaTheme="minorHAnsi"/>
          <w:b/>
          <w:sz w:val="22"/>
          <w:szCs w:val="22"/>
        </w:rPr>
      </w:pPr>
      <w:r w:rsidRPr="0046034D">
        <w:rPr>
          <w:rFonts w:eastAsiaTheme="minorHAnsi"/>
          <w:b/>
          <w:sz w:val="22"/>
          <w:szCs w:val="22"/>
        </w:rPr>
        <w:t xml:space="preserve">Table </w:t>
      </w:r>
      <w:r w:rsidR="00BE7BD1" w:rsidRPr="0046034D">
        <w:rPr>
          <w:rFonts w:eastAsiaTheme="minorHAnsi"/>
          <w:b/>
          <w:sz w:val="22"/>
          <w:szCs w:val="22"/>
        </w:rPr>
        <w:t>S3</w:t>
      </w:r>
      <w:r w:rsidRPr="0046034D">
        <w:rPr>
          <w:rFonts w:eastAsiaTheme="minorHAnsi"/>
          <w:b/>
          <w:sz w:val="22"/>
          <w:szCs w:val="22"/>
        </w:rPr>
        <w:t xml:space="preserve">; Number and % of phylotypes (assignments were available for 2460/2816 phylotypes) and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2B5929" w:rsidRPr="0046034D">
        <w:rPr>
          <w:rFonts w:eastAsiaTheme="minorHAnsi"/>
          <w:b/>
          <w:sz w:val="22"/>
          <w:szCs w:val="22"/>
        </w:rPr>
        <w:t xml:space="preserve"> </w:t>
      </w:r>
      <w:r w:rsidRPr="0046034D">
        <w:rPr>
          <w:rFonts w:eastAsiaTheme="minorHAnsi"/>
          <w:b/>
          <w:sz w:val="22"/>
          <w:szCs w:val="22"/>
        </w:rPr>
        <w:t xml:space="preserve">(assignments were available for </w:t>
      </w:r>
      <w:r w:rsidR="00AF12D6">
        <w:rPr>
          <w:rFonts w:eastAsiaTheme="minorHAnsi"/>
          <w:b/>
          <w:sz w:val="22"/>
          <w:szCs w:val="22"/>
        </w:rPr>
        <w:t>35/56</w:t>
      </w:r>
      <w:r w:rsidRPr="0046034D">
        <w:rPr>
          <w:rFonts w:eastAsiaTheme="minorHAnsi"/>
          <w:b/>
          <w:sz w:val="22"/>
          <w:szCs w:val="22"/>
        </w:rPr>
        <w:t xml:space="preserve"> key </w:t>
      </w:r>
      <w:r w:rsidR="002B5929">
        <w:rPr>
          <w:rFonts w:eastAsiaTheme="minorHAnsi"/>
          <w:b/>
          <w:sz w:val="22"/>
          <w:szCs w:val="22"/>
        </w:rPr>
        <w:t>phylotypes</w:t>
      </w:r>
      <w:r w:rsidRPr="0046034D">
        <w:rPr>
          <w:rFonts w:eastAsiaTheme="minorHAnsi"/>
          <w:b/>
          <w:sz w:val="22"/>
          <w:szCs w:val="22"/>
        </w:rPr>
        <w:t xml:space="preserve">) </w:t>
      </w:r>
      <w:r w:rsidR="00C51FD6">
        <w:rPr>
          <w:rFonts w:eastAsiaTheme="minorHAnsi"/>
          <w:b/>
          <w:sz w:val="22"/>
          <w:szCs w:val="22"/>
        </w:rPr>
        <w:t xml:space="preserve">assigned </w:t>
      </w:r>
      <w:r w:rsidRPr="0046034D">
        <w:rPr>
          <w:rFonts w:eastAsiaTheme="minorHAnsi"/>
          <w:b/>
          <w:sz w:val="22"/>
          <w:szCs w:val="22"/>
        </w:rPr>
        <w:t xml:space="preserve">to each of the 3 </w:t>
      </w:r>
      <w:r w:rsidR="00D012A4">
        <w:rPr>
          <w:rFonts w:eastAsiaTheme="minorHAnsi"/>
          <w:b/>
          <w:sz w:val="22"/>
          <w:szCs w:val="22"/>
        </w:rPr>
        <w:t xml:space="preserve">FUNGuild </w:t>
      </w:r>
      <w:r w:rsidRPr="0046034D">
        <w:rPr>
          <w:rFonts w:eastAsiaTheme="minorHAnsi"/>
          <w:b/>
          <w:sz w:val="22"/>
          <w:szCs w:val="22"/>
        </w:rPr>
        <w:t xml:space="preserve">trophic modes. Some phylotypes and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2B5929" w:rsidRPr="0046034D">
        <w:rPr>
          <w:rFonts w:eastAsiaTheme="minorHAnsi"/>
          <w:b/>
          <w:sz w:val="22"/>
          <w:szCs w:val="22"/>
        </w:rPr>
        <w:t xml:space="preserve"> </w:t>
      </w:r>
      <w:r w:rsidRPr="0046034D">
        <w:rPr>
          <w:rFonts w:eastAsiaTheme="minorHAnsi"/>
          <w:b/>
          <w:sz w:val="22"/>
          <w:szCs w:val="22"/>
        </w:rPr>
        <w:t xml:space="preserve">were assigned to multiple trophic modes. </w:t>
      </w:r>
    </w:p>
    <w:p w14:paraId="1FA4AC0E" w14:textId="77777777" w:rsidR="00BE7BD1" w:rsidRPr="0046034D" w:rsidRDefault="00BE7BD1" w:rsidP="00084D02">
      <w:pPr>
        <w:spacing w:after="160"/>
        <w:contextualSpacing/>
        <w:jc w:val="both"/>
        <w:rPr>
          <w:rFonts w:eastAsiaTheme="minorHAnsi"/>
          <w:b/>
          <w:sz w:val="22"/>
          <w:szCs w:val="22"/>
        </w:rPr>
      </w:pPr>
    </w:p>
    <w:tbl>
      <w:tblPr>
        <w:tblStyle w:val="TableGrid2"/>
        <w:tblW w:w="8359" w:type="dxa"/>
        <w:tblLayout w:type="fixed"/>
        <w:tblLook w:val="04A0" w:firstRow="1" w:lastRow="0" w:firstColumn="1" w:lastColumn="0" w:noHBand="0" w:noVBand="1"/>
      </w:tblPr>
      <w:tblGrid>
        <w:gridCol w:w="1671"/>
        <w:gridCol w:w="1672"/>
        <w:gridCol w:w="1672"/>
        <w:gridCol w:w="1672"/>
        <w:gridCol w:w="1672"/>
      </w:tblGrid>
      <w:tr w:rsidR="002B5929" w:rsidRPr="0046034D" w14:paraId="7EBDEB02" w14:textId="77777777" w:rsidTr="007C041E">
        <w:trPr>
          <w:trHeight w:val="290"/>
        </w:trPr>
        <w:tc>
          <w:tcPr>
            <w:tcW w:w="1671" w:type="dxa"/>
            <w:noWrap/>
            <w:hideMark/>
          </w:tcPr>
          <w:p w14:paraId="598B284B" w14:textId="77777777" w:rsidR="002B5929" w:rsidRPr="0046034D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Trophic Mode</w:t>
            </w:r>
          </w:p>
        </w:tc>
        <w:tc>
          <w:tcPr>
            <w:tcW w:w="1672" w:type="dxa"/>
            <w:noWrap/>
            <w:hideMark/>
          </w:tcPr>
          <w:p w14:paraId="4A95BB68" w14:textId="6FFC9477" w:rsidR="002B5929" w:rsidRPr="0046034D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Number of phylotypes in entire database</w:t>
            </w:r>
          </w:p>
        </w:tc>
        <w:tc>
          <w:tcPr>
            <w:tcW w:w="1672" w:type="dxa"/>
            <w:noWrap/>
            <w:hideMark/>
          </w:tcPr>
          <w:p w14:paraId="6D436FC7" w14:textId="5AD3B109" w:rsidR="002B5929" w:rsidRPr="009D6569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% of phylotypes in entire database</w:t>
            </w:r>
          </w:p>
        </w:tc>
        <w:tc>
          <w:tcPr>
            <w:tcW w:w="1672" w:type="dxa"/>
            <w:noWrap/>
            <w:hideMark/>
          </w:tcPr>
          <w:p w14:paraId="4F240DD1" w14:textId="2D8A8A38" w:rsidR="002B5929" w:rsidRPr="009D6569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Number of key phylotypes</w:t>
            </w:r>
          </w:p>
        </w:tc>
        <w:tc>
          <w:tcPr>
            <w:tcW w:w="1672" w:type="dxa"/>
            <w:noWrap/>
            <w:hideMark/>
          </w:tcPr>
          <w:p w14:paraId="3532F3C0" w14:textId="27FB5083" w:rsidR="002B5929" w:rsidRPr="009D6569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% of key phylotypes</w:t>
            </w:r>
          </w:p>
        </w:tc>
      </w:tr>
      <w:tr w:rsidR="007C041E" w:rsidRPr="0046034D" w14:paraId="5C955D79" w14:textId="77777777" w:rsidTr="007C041E">
        <w:trPr>
          <w:trHeight w:val="290"/>
        </w:trPr>
        <w:tc>
          <w:tcPr>
            <w:tcW w:w="1671" w:type="dxa"/>
            <w:noWrap/>
            <w:hideMark/>
          </w:tcPr>
          <w:p w14:paraId="56ED98E5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Saprotroph</w:t>
            </w:r>
          </w:p>
        </w:tc>
        <w:tc>
          <w:tcPr>
            <w:tcW w:w="1672" w:type="dxa"/>
            <w:noWrap/>
            <w:hideMark/>
          </w:tcPr>
          <w:p w14:paraId="740F7C0E" w14:textId="77777777" w:rsidR="007C041E" w:rsidRPr="0046034D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1849</w:t>
            </w:r>
          </w:p>
        </w:tc>
        <w:tc>
          <w:tcPr>
            <w:tcW w:w="1672" w:type="dxa"/>
            <w:noWrap/>
            <w:hideMark/>
          </w:tcPr>
          <w:p w14:paraId="11171063" w14:textId="77777777" w:rsidR="007C041E" w:rsidRPr="009D6569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75.3</w:t>
            </w:r>
          </w:p>
        </w:tc>
        <w:tc>
          <w:tcPr>
            <w:tcW w:w="1672" w:type="dxa"/>
            <w:noWrap/>
            <w:hideMark/>
          </w:tcPr>
          <w:p w14:paraId="3CDC5DA3" w14:textId="41025A9D" w:rsidR="007C041E" w:rsidRPr="009D6569" w:rsidRDefault="007C041E" w:rsidP="00AF12D6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="00AF12D6" w:rsidRPr="009D656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72" w:type="dxa"/>
            <w:noWrap/>
            <w:hideMark/>
          </w:tcPr>
          <w:p w14:paraId="6D010E7A" w14:textId="617EF24E" w:rsidR="007C041E" w:rsidRPr="009D6569" w:rsidRDefault="009D6569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91.4</w:t>
            </w:r>
          </w:p>
        </w:tc>
      </w:tr>
      <w:tr w:rsidR="007C041E" w:rsidRPr="0046034D" w14:paraId="0417E414" w14:textId="77777777" w:rsidTr="007C041E">
        <w:trPr>
          <w:trHeight w:val="290"/>
        </w:trPr>
        <w:tc>
          <w:tcPr>
            <w:tcW w:w="1671" w:type="dxa"/>
            <w:noWrap/>
            <w:hideMark/>
          </w:tcPr>
          <w:p w14:paraId="692FCE3C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Pathotroph</w:t>
            </w:r>
            <w:proofErr w:type="spellEnd"/>
          </w:p>
        </w:tc>
        <w:tc>
          <w:tcPr>
            <w:tcW w:w="1672" w:type="dxa"/>
            <w:noWrap/>
            <w:hideMark/>
          </w:tcPr>
          <w:p w14:paraId="6A07C77C" w14:textId="77777777" w:rsidR="007C041E" w:rsidRPr="0046034D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860</w:t>
            </w:r>
          </w:p>
        </w:tc>
        <w:tc>
          <w:tcPr>
            <w:tcW w:w="1672" w:type="dxa"/>
            <w:noWrap/>
            <w:hideMark/>
          </w:tcPr>
          <w:p w14:paraId="477CCB45" w14:textId="77777777" w:rsidR="007C041E" w:rsidRPr="009D6569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35.0</w:t>
            </w:r>
          </w:p>
        </w:tc>
        <w:tc>
          <w:tcPr>
            <w:tcW w:w="1672" w:type="dxa"/>
            <w:noWrap/>
            <w:hideMark/>
          </w:tcPr>
          <w:p w14:paraId="198EED23" w14:textId="44200734" w:rsidR="007C041E" w:rsidRPr="009D6569" w:rsidRDefault="007C041E" w:rsidP="003A4C5A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3A4C5A" w:rsidRPr="009D656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72" w:type="dxa"/>
            <w:noWrap/>
            <w:hideMark/>
          </w:tcPr>
          <w:p w14:paraId="1B2C0DBE" w14:textId="27DB39D7" w:rsidR="007C041E" w:rsidRPr="009D6569" w:rsidRDefault="009D6569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34.3</w:t>
            </w:r>
          </w:p>
        </w:tc>
      </w:tr>
      <w:tr w:rsidR="007C041E" w:rsidRPr="0046034D" w14:paraId="15962ED0" w14:textId="77777777" w:rsidTr="007C041E">
        <w:trPr>
          <w:trHeight w:val="290"/>
        </w:trPr>
        <w:tc>
          <w:tcPr>
            <w:tcW w:w="1671" w:type="dxa"/>
            <w:noWrap/>
            <w:hideMark/>
          </w:tcPr>
          <w:p w14:paraId="239593A2" w14:textId="77777777" w:rsidR="007C041E" w:rsidRPr="0046034D" w:rsidRDefault="007C041E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Symbiotroph</w:t>
            </w:r>
            <w:proofErr w:type="spellEnd"/>
          </w:p>
        </w:tc>
        <w:tc>
          <w:tcPr>
            <w:tcW w:w="1672" w:type="dxa"/>
            <w:noWrap/>
            <w:hideMark/>
          </w:tcPr>
          <w:p w14:paraId="3C4D6274" w14:textId="77777777" w:rsidR="007C041E" w:rsidRPr="0046034D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637</w:t>
            </w:r>
          </w:p>
        </w:tc>
        <w:tc>
          <w:tcPr>
            <w:tcW w:w="1672" w:type="dxa"/>
            <w:noWrap/>
            <w:hideMark/>
          </w:tcPr>
          <w:p w14:paraId="7FC6C33E" w14:textId="77777777" w:rsidR="007C041E" w:rsidRPr="009D6569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25.9</w:t>
            </w:r>
          </w:p>
        </w:tc>
        <w:tc>
          <w:tcPr>
            <w:tcW w:w="1672" w:type="dxa"/>
            <w:noWrap/>
            <w:hideMark/>
          </w:tcPr>
          <w:p w14:paraId="073D3031" w14:textId="77777777" w:rsidR="007C041E" w:rsidRPr="009D6569" w:rsidRDefault="007C041E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672" w:type="dxa"/>
            <w:noWrap/>
            <w:hideMark/>
          </w:tcPr>
          <w:p w14:paraId="516E7548" w14:textId="1BE3243C" w:rsidR="007C041E" w:rsidRPr="009D6569" w:rsidRDefault="009D6569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D6569">
              <w:rPr>
                <w:rFonts w:ascii="Times New Roman" w:hAnsi="Times New Roman" w:cs="Times New Roman"/>
                <w:sz w:val="22"/>
                <w:szCs w:val="22"/>
              </w:rPr>
              <w:t>28.6</w:t>
            </w:r>
          </w:p>
        </w:tc>
      </w:tr>
    </w:tbl>
    <w:p w14:paraId="3D8EAB5E" w14:textId="77777777" w:rsidR="007C041E" w:rsidRPr="0046034D" w:rsidRDefault="007C041E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p w14:paraId="3768768D" w14:textId="77B4810E" w:rsidR="007C041E" w:rsidRPr="0046034D" w:rsidRDefault="00BF4B81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  <w:r w:rsidRPr="0046034D">
        <w:rPr>
          <w:b/>
          <w:bCs/>
          <w:sz w:val="22"/>
          <w:szCs w:val="22"/>
        </w:rPr>
        <w:t>Table S</w:t>
      </w:r>
      <w:r w:rsidR="00BE7BD1" w:rsidRPr="0046034D">
        <w:rPr>
          <w:b/>
          <w:bCs/>
          <w:sz w:val="22"/>
          <w:szCs w:val="22"/>
        </w:rPr>
        <w:t>4</w:t>
      </w:r>
      <w:r w:rsidRPr="0046034D">
        <w:rPr>
          <w:rFonts w:eastAsiaTheme="minorHAnsi"/>
          <w:b/>
          <w:sz w:val="22"/>
          <w:szCs w:val="22"/>
        </w:rPr>
        <w:t xml:space="preserve">; </w:t>
      </w:r>
      <w:r w:rsidR="007C041E" w:rsidRPr="0046034D">
        <w:rPr>
          <w:rFonts w:eastAsiaTheme="minorHAnsi"/>
          <w:b/>
          <w:sz w:val="22"/>
          <w:szCs w:val="22"/>
        </w:rPr>
        <w:t xml:space="preserve">Number and % of phylotypes (assignments were available for 2460/2816 phylotypes) and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2B5929" w:rsidRPr="0046034D">
        <w:rPr>
          <w:rFonts w:eastAsiaTheme="minorHAnsi"/>
          <w:b/>
          <w:sz w:val="22"/>
          <w:szCs w:val="22"/>
        </w:rPr>
        <w:t xml:space="preserve"> </w:t>
      </w:r>
      <w:r w:rsidR="007C041E" w:rsidRPr="0046034D">
        <w:rPr>
          <w:rFonts w:eastAsiaTheme="minorHAnsi"/>
          <w:b/>
          <w:sz w:val="22"/>
          <w:szCs w:val="22"/>
        </w:rPr>
        <w:t xml:space="preserve">(assignments were available for </w:t>
      </w:r>
      <w:r w:rsidR="00AF12D6">
        <w:rPr>
          <w:rFonts w:eastAsiaTheme="minorHAnsi"/>
          <w:b/>
          <w:sz w:val="22"/>
          <w:szCs w:val="22"/>
        </w:rPr>
        <w:t>35/56</w:t>
      </w:r>
      <w:r w:rsidR="007C041E" w:rsidRPr="0046034D">
        <w:rPr>
          <w:rFonts w:eastAsiaTheme="minorHAnsi"/>
          <w:b/>
          <w:sz w:val="22"/>
          <w:szCs w:val="22"/>
        </w:rPr>
        <w:t xml:space="preserve">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7C041E" w:rsidRPr="0046034D">
        <w:rPr>
          <w:rFonts w:eastAsiaTheme="minorHAnsi"/>
          <w:b/>
          <w:sz w:val="22"/>
          <w:szCs w:val="22"/>
        </w:rPr>
        <w:t>) assigned to each of 26 ecological guilds.</w:t>
      </w:r>
      <w:r w:rsidR="007C041E" w:rsidRPr="0046034D">
        <w:rPr>
          <w:rFonts w:eastAsiaTheme="minorHAnsi"/>
          <w:sz w:val="22"/>
          <w:szCs w:val="22"/>
        </w:rPr>
        <w:t xml:space="preserve"> </w:t>
      </w:r>
      <w:r w:rsidR="007C041E" w:rsidRPr="0046034D">
        <w:rPr>
          <w:rFonts w:eastAsiaTheme="minorHAnsi"/>
          <w:b/>
          <w:sz w:val="22"/>
          <w:szCs w:val="22"/>
        </w:rPr>
        <w:t xml:space="preserve">Some phylotypes and key </w:t>
      </w:r>
      <w:r w:rsidR="002B5929">
        <w:rPr>
          <w:rFonts w:eastAsiaTheme="minorHAnsi"/>
          <w:b/>
          <w:sz w:val="22"/>
          <w:szCs w:val="22"/>
        </w:rPr>
        <w:t>phylotypes</w:t>
      </w:r>
      <w:r w:rsidR="002B5929" w:rsidRPr="0046034D">
        <w:rPr>
          <w:rFonts w:eastAsiaTheme="minorHAnsi"/>
          <w:b/>
          <w:sz w:val="22"/>
          <w:szCs w:val="22"/>
        </w:rPr>
        <w:t xml:space="preserve"> </w:t>
      </w:r>
      <w:r w:rsidR="007C041E" w:rsidRPr="0046034D">
        <w:rPr>
          <w:rFonts w:eastAsiaTheme="minorHAnsi"/>
          <w:b/>
          <w:sz w:val="22"/>
          <w:szCs w:val="22"/>
        </w:rPr>
        <w:t xml:space="preserve">were assigned to multiple ecological guilds. </w:t>
      </w:r>
    </w:p>
    <w:p w14:paraId="5E65215A" w14:textId="77777777" w:rsidR="004C5B9A" w:rsidRPr="0046034D" w:rsidRDefault="004C5B9A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tbl>
      <w:tblPr>
        <w:tblStyle w:val="TableGrid3"/>
        <w:tblW w:w="10485" w:type="dxa"/>
        <w:tblLayout w:type="fixed"/>
        <w:tblLook w:val="04A0" w:firstRow="1" w:lastRow="0" w:firstColumn="1" w:lastColumn="0" w:noHBand="0" w:noVBand="1"/>
      </w:tblPr>
      <w:tblGrid>
        <w:gridCol w:w="2830"/>
        <w:gridCol w:w="2268"/>
        <w:gridCol w:w="1843"/>
        <w:gridCol w:w="1701"/>
        <w:gridCol w:w="1843"/>
      </w:tblGrid>
      <w:tr w:rsidR="002B5929" w:rsidRPr="0046034D" w14:paraId="29FB0C78" w14:textId="5550B88A" w:rsidTr="00C90DDE">
        <w:trPr>
          <w:trHeight w:val="290"/>
        </w:trPr>
        <w:tc>
          <w:tcPr>
            <w:tcW w:w="2830" w:type="dxa"/>
            <w:noWrap/>
            <w:hideMark/>
          </w:tcPr>
          <w:p w14:paraId="3D98D22B" w14:textId="77777777" w:rsidR="002B5929" w:rsidRPr="0046034D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Guild</w:t>
            </w:r>
          </w:p>
        </w:tc>
        <w:tc>
          <w:tcPr>
            <w:tcW w:w="2268" w:type="dxa"/>
            <w:noWrap/>
            <w:hideMark/>
          </w:tcPr>
          <w:p w14:paraId="2AC39862" w14:textId="48AAD2EB" w:rsidR="002B5929" w:rsidRPr="0046034D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Number of phylotypes in entire database</w:t>
            </w:r>
          </w:p>
        </w:tc>
        <w:tc>
          <w:tcPr>
            <w:tcW w:w="1843" w:type="dxa"/>
            <w:noWrap/>
            <w:hideMark/>
          </w:tcPr>
          <w:p w14:paraId="2CB9BC7F" w14:textId="74AD75A5" w:rsidR="002B5929" w:rsidRPr="0046034D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% of phylotypes in entire database</w:t>
            </w:r>
          </w:p>
        </w:tc>
        <w:tc>
          <w:tcPr>
            <w:tcW w:w="1701" w:type="dxa"/>
            <w:noWrap/>
            <w:hideMark/>
          </w:tcPr>
          <w:p w14:paraId="31A58ED0" w14:textId="0F0246C4" w:rsidR="002B5929" w:rsidRPr="001B6697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Number of key phylotypes</w:t>
            </w:r>
          </w:p>
        </w:tc>
        <w:tc>
          <w:tcPr>
            <w:tcW w:w="1843" w:type="dxa"/>
            <w:noWrap/>
            <w:hideMark/>
          </w:tcPr>
          <w:p w14:paraId="37649D80" w14:textId="002AAC09" w:rsidR="002B5929" w:rsidRPr="001B6697" w:rsidRDefault="002B5929" w:rsidP="002B5929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% of key phylotypes</w:t>
            </w:r>
          </w:p>
        </w:tc>
      </w:tr>
      <w:tr w:rsidR="00BE7BD1" w:rsidRPr="0046034D" w14:paraId="51678A8A" w14:textId="4C1B8B35" w:rsidTr="00C90DDE">
        <w:trPr>
          <w:trHeight w:val="290"/>
        </w:trPr>
        <w:tc>
          <w:tcPr>
            <w:tcW w:w="2830" w:type="dxa"/>
            <w:noWrap/>
            <w:hideMark/>
          </w:tcPr>
          <w:p w14:paraId="1F1A30B0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Undefined Saprotroph</w:t>
            </w:r>
          </w:p>
        </w:tc>
        <w:tc>
          <w:tcPr>
            <w:tcW w:w="2268" w:type="dxa"/>
            <w:noWrap/>
            <w:hideMark/>
          </w:tcPr>
          <w:p w14:paraId="4ACA824A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1354</w:t>
            </w:r>
          </w:p>
        </w:tc>
        <w:tc>
          <w:tcPr>
            <w:tcW w:w="1843" w:type="dxa"/>
            <w:noWrap/>
            <w:hideMark/>
          </w:tcPr>
          <w:p w14:paraId="55F52D1E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55.1</w:t>
            </w:r>
          </w:p>
        </w:tc>
        <w:tc>
          <w:tcPr>
            <w:tcW w:w="1701" w:type="dxa"/>
            <w:noWrap/>
            <w:hideMark/>
          </w:tcPr>
          <w:p w14:paraId="19B1E9A2" w14:textId="6BF5B036" w:rsidR="00BE7BD1" w:rsidRPr="001B6697" w:rsidRDefault="003A4C5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843" w:type="dxa"/>
            <w:noWrap/>
            <w:hideMark/>
          </w:tcPr>
          <w:p w14:paraId="595C9FB3" w14:textId="28C3EDAA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71.4</w:t>
            </w:r>
          </w:p>
        </w:tc>
      </w:tr>
      <w:tr w:rsidR="00BE7BD1" w:rsidRPr="0046034D" w14:paraId="4004BF22" w14:textId="5435E9EF" w:rsidTr="00C90DDE">
        <w:trPr>
          <w:trHeight w:val="290"/>
        </w:trPr>
        <w:tc>
          <w:tcPr>
            <w:tcW w:w="2830" w:type="dxa"/>
            <w:noWrap/>
            <w:hideMark/>
          </w:tcPr>
          <w:p w14:paraId="0C3ABB49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Plant Pathogen</w:t>
            </w:r>
          </w:p>
        </w:tc>
        <w:tc>
          <w:tcPr>
            <w:tcW w:w="2268" w:type="dxa"/>
            <w:noWrap/>
            <w:hideMark/>
          </w:tcPr>
          <w:p w14:paraId="442F8941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570</w:t>
            </w:r>
          </w:p>
        </w:tc>
        <w:tc>
          <w:tcPr>
            <w:tcW w:w="1843" w:type="dxa"/>
            <w:noWrap/>
            <w:hideMark/>
          </w:tcPr>
          <w:p w14:paraId="6EB1631E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23.2</w:t>
            </w:r>
          </w:p>
        </w:tc>
        <w:tc>
          <w:tcPr>
            <w:tcW w:w="1701" w:type="dxa"/>
            <w:noWrap/>
            <w:hideMark/>
          </w:tcPr>
          <w:p w14:paraId="455E984C" w14:textId="286EA0BD" w:rsidR="00BE7BD1" w:rsidRPr="001B6697" w:rsidRDefault="003A4C5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843" w:type="dxa"/>
            <w:noWrap/>
            <w:hideMark/>
          </w:tcPr>
          <w:p w14:paraId="59056BC8" w14:textId="4F073E3B" w:rsidR="00BE7BD1" w:rsidRPr="001B6697" w:rsidRDefault="00BE7BD1" w:rsidP="00E61EEA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14.</w:t>
            </w:r>
            <w:r w:rsidR="00E61EEA" w:rsidRPr="001B669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BE7BD1" w:rsidRPr="0046034D" w14:paraId="00BDDDE8" w14:textId="771B61EB" w:rsidTr="00C90DDE">
        <w:trPr>
          <w:trHeight w:val="290"/>
        </w:trPr>
        <w:tc>
          <w:tcPr>
            <w:tcW w:w="2830" w:type="dxa"/>
            <w:noWrap/>
            <w:hideMark/>
          </w:tcPr>
          <w:p w14:paraId="11254F46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Wood Saprotroph</w:t>
            </w:r>
          </w:p>
        </w:tc>
        <w:tc>
          <w:tcPr>
            <w:tcW w:w="2268" w:type="dxa"/>
            <w:noWrap/>
            <w:hideMark/>
          </w:tcPr>
          <w:p w14:paraId="5F5EF4B0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410</w:t>
            </w:r>
          </w:p>
        </w:tc>
        <w:tc>
          <w:tcPr>
            <w:tcW w:w="1843" w:type="dxa"/>
            <w:noWrap/>
            <w:hideMark/>
          </w:tcPr>
          <w:p w14:paraId="58DDEFFC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16.7</w:t>
            </w:r>
          </w:p>
        </w:tc>
        <w:tc>
          <w:tcPr>
            <w:tcW w:w="1701" w:type="dxa"/>
            <w:noWrap/>
            <w:hideMark/>
          </w:tcPr>
          <w:p w14:paraId="70131C8C" w14:textId="74DAFFA1" w:rsidR="00BE7BD1" w:rsidRPr="001B6697" w:rsidRDefault="003A4C5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283B29C3" w14:textId="36AF1235" w:rsidR="00BE7BD1" w:rsidRPr="001B6697" w:rsidRDefault="00BE7BD1" w:rsidP="00E61EEA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  <w:r w:rsidR="00E61EEA" w:rsidRPr="001B669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BE7BD1" w:rsidRPr="0046034D" w14:paraId="5A538656" w14:textId="3D492499" w:rsidTr="00C90DDE">
        <w:trPr>
          <w:trHeight w:val="290"/>
        </w:trPr>
        <w:tc>
          <w:tcPr>
            <w:tcW w:w="2830" w:type="dxa"/>
            <w:noWrap/>
            <w:hideMark/>
          </w:tcPr>
          <w:p w14:paraId="0EF6CC60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Endophyte</w:t>
            </w:r>
          </w:p>
        </w:tc>
        <w:tc>
          <w:tcPr>
            <w:tcW w:w="2268" w:type="dxa"/>
            <w:noWrap/>
            <w:hideMark/>
          </w:tcPr>
          <w:p w14:paraId="2D0B301B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314</w:t>
            </w:r>
          </w:p>
        </w:tc>
        <w:tc>
          <w:tcPr>
            <w:tcW w:w="1843" w:type="dxa"/>
            <w:noWrap/>
            <w:hideMark/>
          </w:tcPr>
          <w:p w14:paraId="214147C0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12.8</w:t>
            </w:r>
          </w:p>
        </w:tc>
        <w:tc>
          <w:tcPr>
            <w:tcW w:w="1701" w:type="dxa"/>
            <w:noWrap/>
            <w:hideMark/>
          </w:tcPr>
          <w:p w14:paraId="6B309F7D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43" w:type="dxa"/>
            <w:noWrap/>
            <w:hideMark/>
          </w:tcPr>
          <w:p w14:paraId="43637A31" w14:textId="13F50185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17.1</w:t>
            </w:r>
          </w:p>
        </w:tc>
      </w:tr>
      <w:tr w:rsidR="00BE7BD1" w:rsidRPr="0046034D" w14:paraId="1AE450FC" w14:textId="3DA53291" w:rsidTr="00C90DDE">
        <w:trPr>
          <w:trHeight w:val="290"/>
        </w:trPr>
        <w:tc>
          <w:tcPr>
            <w:tcW w:w="2830" w:type="dxa"/>
            <w:noWrap/>
            <w:hideMark/>
          </w:tcPr>
          <w:p w14:paraId="51557798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Animal Pathogen</w:t>
            </w:r>
          </w:p>
        </w:tc>
        <w:tc>
          <w:tcPr>
            <w:tcW w:w="2268" w:type="dxa"/>
            <w:noWrap/>
            <w:hideMark/>
          </w:tcPr>
          <w:p w14:paraId="56D9E0B4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291</w:t>
            </w:r>
          </w:p>
        </w:tc>
        <w:tc>
          <w:tcPr>
            <w:tcW w:w="1843" w:type="dxa"/>
            <w:noWrap/>
            <w:hideMark/>
          </w:tcPr>
          <w:p w14:paraId="7F8E3519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11.8</w:t>
            </w:r>
          </w:p>
        </w:tc>
        <w:tc>
          <w:tcPr>
            <w:tcW w:w="1701" w:type="dxa"/>
            <w:noWrap/>
            <w:hideMark/>
          </w:tcPr>
          <w:p w14:paraId="1D32AC8B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843" w:type="dxa"/>
            <w:noWrap/>
            <w:hideMark/>
          </w:tcPr>
          <w:p w14:paraId="3C1208B1" w14:textId="24FA8DBD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14.3</w:t>
            </w:r>
          </w:p>
        </w:tc>
      </w:tr>
      <w:tr w:rsidR="00BE7BD1" w:rsidRPr="0046034D" w14:paraId="7026E95C" w14:textId="41FEEE5E" w:rsidTr="00C90DDE">
        <w:trPr>
          <w:trHeight w:val="290"/>
        </w:trPr>
        <w:tc>
          <w:tcPr>
            <w:tcW w:w="2830" w:type="dxa"/>
            <w:noWrap/>
            <w:hideMark/>
          </w:tcPr>
          <w:p w14:paraId="44038F7D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Fungal Parasite</w:t>
            </w:r>
          </w:p>
        </w:tc>
        <w:tc>
          <w:tcPr>
            <w:tcW w:w="2268" w:type="dxa"/>
            <w:noWrap/>
            <w:hideMark/>
          </w:tcPr>
          <w:p w14:paraId="57A4943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252</w:t>
            </w:r>
          </w:p>
        </w:tc>
        <w:tc>
          <w:tcPr>
            <w:tcW w:w="1843" w:type="dxa"/>
            <w:noWrap/>
            <w:hideMark/>
          </w:tcPr>
          <w:p w14:paraId="5FD7BC3A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10.3</w:t>
            </w:r>
          </w:p>
        </w:tc>
        <w:tc>
          <w:tcPr>
            <w:tcW w:w="1701" w:type="dxa"/>
            <w:noWrap/>
            <w:hideMark/>
          </w:tcPr>
          <w:p w14:paraId="7348054A" w14:textId="1706821B" w:rsidR="00BE7BD1" w:rsidRPr="001B6697" w:rsidRDefault="003A4C5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843" w:type="dxa"/>
            <w:noWrap/>
            <w:hideMark/>
          </w:tcPr>
          <w:p w14:paraId="2CFFE5FD" w14:textId="1BA6A6F1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22.8</w:t>
            </w:r>
          </w:p>
        </w:tc>
      </w:tr>
      <w:tr w:rsidR="00BE7BD1" w:rsidRPr="0046034D" w14:paraId="32275ABC" w14:textId="0DAD5D11" w:rsidTr="00C90DDE">
        <w:trPr>
          <w:trHeight w:val="290"/>
        </w:trPr>
        <w:tc>
          <w:tcPr>
            <w:tcW w:w="2830" w:type="dxa"/>
            <w:noWrap/>
            <w:hideMark/>
          </w:tcPr>
          <w:p w14:paraId="1FD34F15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Ectomycorrhizal</w:t>
            </w:r>
          </w:p>
        </w:tc>
        <w:tc>
          <w:tcPr>
            <w:tcW w:w="2268" w:type="dxa"/>
            <w:noWrap/>
            <w:hideMark/>
          </w:tcPr>
          <w:p w14:paraId="088D9866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218</w:t>
            </w:r>
          </w:p>
        </w:tc>
        <w:tc>
          <w:tcPr>
            <w:tcW w:w="1843" w:type="dxa"/>
            <w:noWrap/>
            <w:hideMark/>
          </w:tcPr>
          <w:p w14:paraId="3B1C2446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8.9</w:t>
            </w:r>
          </w:p>
        </w:tc>
        <w:tc>
          <w:tcPr>
            <w:tcW w:w="1701" w:type="dxa"/>
            <w:noWrap/>
            <w:hideMark/>
          </w:tcPr>
          <w:p w14:paraId="718A7161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672C8641" w14:textId="36445190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5.7</w:t>
            </w:r>
          </w:p>
        </w:tc>
      </w:tr>
      <w:tr w:rsidR="00BE7BD1" w:rsidRPr="0046034D" w14:paraId="28FB9916" w14:textId="5166399D" w:rsidTr="00C90DDE">
        <w:trPr>
          <w:trHeight w:val="290"/>
        </w:trPr>
        <w:tc>
          <w:tcPr>
            <w:tcW w:w="2830" w:type="dxa"/>
            <w:noWrap/>
            <w:hideMark/>
          </w:tcPr>
          <w:p w14:paraId="2AD0A016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Soil Saprotroph</w:t>
            </w:r>
          </w:p>
        </w:tc>
        <w:tc>
          <w:tcPr>
            <w:tcW w:w="2268" w:type="dxa"/>
            <w:noWrap/>
            <w:hideMark/>
          </w:tcPr>
          <w:p w14:paraId="209A31E7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183</w:t>
            </w:r>
          </w:p>
        </w:tc>
        <w:tc>
          <w:tcPr>
            <w:tcW w:w="1843" w:type="dxa"/>
            <w:noWrap/>
            <w:hideMark/>
          </w:tcPr>
          <w:p w14:paraId="56793073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7.4</w:t>
            </w:r>
          </w:p>
        </w:tc>
        <w:tc>
          <w:tcPr>
            <w:tcW w:w="1701" w:type="dxa"/>
            <w:noWrap/>
            <w:hideMark/>
          </w:tcPr>
          <w:p w14:paraId="1D02AAD4" w14:textId="70C88C91" w:rsidR="00BE7BD1" w:rsidRPr="001B6697" w:rsidRDefault="003A4C5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0A603C72" w14:textId="2CF8F03F" w:rsidR="00BE7BD1" w:rsidRPr="001B6697" w:rsidRDefault="00E61EEA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11.4</w:t>
            </w:r>
          </w:p>
        </w:tc>
      </w:tr>
      <w:tr w:rsidR="00BE7BD1" w:rsidRPr="0046034D" w14:paraId="3AF393E1" w14:textId="484D2968" w:rsidTr="00C90DDE">
        <w:trPr>
          <w:trHeight w:val="290"/>
        </w:trPr>
        <w:tc>
          <w:tcPr>
            <w:tcW w:w="2830" w:type="dxa"/>
            <w:noWrap/>
            <w:hideMark/>
          </w:tcPr>
          <w:p w14:paraId="572CB942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Dung Saprotroph</w:t>
            </w:r>
          </w:p>
        </w:tc>
        <w:tc>
          <w:tcPr>
            <w:tcW w:w="2268" w:type="dxa"/>
            <w:noWrap/>
            <w:hideMark/>
          </w:tcPr>
          <w:p w14:paraId="69CBF1C4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168</w:t>
            </w:r>
          </w:p>
        </w:tc>
        <w:tc>
          <w:tcPr>
            <w:tcW w:w="1843" w:type="dxa"/>
            <w:noWrap/>
            <w:hideMark/>
          </w:tcPr>
          <w:p w14:paraId="5006CF68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6.8</w:t>
            </w:r>
          </w:p>
        </w:tc>
        <w:tc>
          <w:tcPr>
            <w:tcW w:w="1701" w:type="dxa"/>
            <w:noWrap/>
            <w:hideMark/>
          </w:tcPr>
          <w:p w14:paraId="7CF2DED7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843" w:type="dxa"/>
            <w:noWrap/>
            <w:hideMark/>
          </w:tcPr>
          <w:p w14:paraId="0C5BDB2A" w14:textId="71F2C56B" w:rsidR="00BE7BD1" w:rsidRPr="001B6697" w:rsidRDefault="001B6697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20.0</w:t>
            </w:r>
          </w:p>
        </w:tc>
      </w:tr>
      <w:tr w:rsidR="00BE7BD1" w:rsidRPr="0046034D" w14:paraId="4BF39F6A" w14:textId="7EFE32BE" w:rsidTr="00C90DDE">
        <w:trPr>
          <w:trHeight w:val="290"/>
        </w:trPr>
        <w:tc>
          <w:tcPr>
            <w:tcW w:w="2830" w:type="dxa"/>
            <w:noWrap/>
            <w:hideMark/>
          </w:tcPr>
          <w:p w14:paraId="2D7CEC5E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Plant Saprotroph</w:t>
            </w:r>
          </w:p>
        </w:tc>
        <w:tc>
          <w:tcPr>
            <w:tcW w:w="2268" w:type="dxa"/>
            <w:noWrap/>
            <w:hideMark/>
          </w:tcPr>
          <w:p w14:paraId="2C848C85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137</w:t>
            </w:r>
          </w:p>
        </w:tc>
        <w:tc>
          <w:tcPr>
            <w:tcW w:w="1843" w:type="dxa"/>
            <w:noWrap/>
            <w:hideMark/>
          </w:tcPr>
          <w:p w14:paraId="740F90E5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5.6</w:t>
            </w:r>
          </w:p>
        </w:tc>
        <w:tc>
          <w:tcPr>
            <w:tcW w:w="1701" w:type="dxa"/>
            <w:noWrap/>
            <w:hideMark/>
          </w:tcPr>
          <w:p w14:paraId="0F75AA75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43" w:type="dxa"/>
            <w:noWrap/>
            <w:hideMark/>
          </w:tcPr>
          <w:p w14:paraId="30190C24" w14:textId="6AD970D6" w:rsidR="00BE7BD1" w:rsidRPr="001B6697" w:rsidRDefault="001B6697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</w:tr>
      <w:tr w:rsidR="00BE7BD1" w:rsidRPr="0046034D" w14:paraId="71E6EF12" w14:textId="4E038C2E" w:rsidTr="00C90DDE">
        <w:trPr>
          <w:trHeight w:val="290"/>
        </w:trPr>
        <w:tc>
          <w:tcPr>
            <w:tcW w:w="2830" w:type="dxa"/>
            <w:noWrap/>
            <w:hideMark/>
          </w:tcPr>
          <w:p w14:paraId="5C377348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Lichen Parasite</w:t>
            </w:r>
          </w:p>
        </w:tc>
        <w:tc>
          <w:tcPr>
            <w:tcW w:w="2268" w:type="dxa"/>
            <w:noWrap/>
            <w:hideMark/>
          </w:tcPr>
          <w:p w14:paraId="564E7FD3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1843" w:type="dxa"/>
            <w:noWrap/>
            <w:hideMark/>
          </w:tcPr>
          <w:p w14:paraId="1C8AA65C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1701" w:type="dxa"/>
            <w:noWrap/>
            <w:hideMark/>
          </w:tcPr>
          <w:p w14:paraId="0258A2F4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1D702277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5BB8AB33" w14:textId="351988B4" w:rsidTr="00C90DDE">
        <w:trPr>
          <w:trHeight w:val="290"/>
        </w:trPr>
        <w:tc>
          <w:tcPr>
            <w:tcW w:w="2830" w:type="dxa"/>
            <w:noWrap/>
            <w:hideMark/>
          </w:tcPr>
          <w:p w14:paraId="436E6D17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Litter Saprotroph</w:t>
            </w:r>
          </w:p>
        </w:tc>
        <w:tc>
          <w:tcPr>
            <w:tcW w:w="2268" w:type="dxa"/>
            <w:noWrap/>
            <w:hideMark/>
          </w:tcPr>
          <w:p w14:paraId="7E5BE664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</w:p>
        </w:tc>
        <w:tc>
          <w:tcPr>
            <w:tcW w:w="1843" w:type="dxa"/>
            <w:noWrap/>
            <w:hideMark/>
          </w:tcPr>
          <w:p w14:paraId="26A27EC5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</w:p>
        </w:tc>
        <w:tc>
          <w:tcPr>
            <w:tcW w:w="1701" w:type="dxa"/>
            <w:noWrap/>
            <w:hideMark/>
          </w:tcPr>
          <w:p w14:paraId="0E088891" w14:textId="1DB4632E" w:rsidR="00BE7BD1" w:rsidRPr="001B6697" w:rsidRDefault="00733FDD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786BD433" w14:textId="4B4D380D" w:rsidR="00BE7BD1" w:rsidRPr="001B6697" w:rsidRDefault="001B6697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2.9</w:t>
            </w:r>
          </w:p>
        </w:tc>
      </w:tr>
      <w:tr w:rsidR="00BE7BD1" w:rsidRPr="0046034D" w14:paraId="5CF95469" w14:textId="61DAB48E" w:rsidTr="00C90DDE">
        <w:trPr>
          <w:trHeight w:val="290"/>
        </w:trPr>
        <w:tc>
          <w:tcPr>
            <w:tcW w:w="2830" w:type="dxa"/>
            <w:noWrap/>
            <w:hideMark/>
          </w:tcPr>
          <w:p w14:paraId="568CBB56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Lichenized</w:t>
            </w:r>
          </w:p>
        </w:tc>
        <w:tc>
          <w:tcPr>
            <w:tcW w:w="2268" w:type="dxa"/>
            <w:noWrap/>
            <w:hideMark/>
          </w:tcPr>
          <w:p w14:paraId="6FFBBD16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843" w:type="dxa"/>
            <w:noWrap/>
            <w:hideMark/>
          </w:tcPr>
          <w:p w14:paraId="2791F5F2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2.8</w:t>
            </w:r>
          </w:p>
        </w:tc>
        <w:tc>
          <w:tcPr>
            <w:tcW w:w="1701" w:type="dxa"/>
            <w:noWrap/>
            <w:hideMark/>
          </w:tcPr>
          <w:p w14:paraId="6284FDE8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230DA17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215E46F7" w14:textId="22968F25" w:rsidTr="00C90DDE">
        <w:trPr>
          <w:trHeight w:val="290"/>
        </w:trPr>
        <w:tc>
          <w:tcPr>
            <w:tcW w:w="2830" w:type="dxa"/>
            <w:noWrap/>
            <w:hideMark/>
          </w:tcPr>
          <w:p w14:paraId="642820BA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Leaf Saprotroph</w:t>
            </w:r>
          </w:p>
        </w:tc>
        <w:tc>
          <w:tcPr>
            <w:tcW w:w="2268" w:type="dxa"/>
            <w:noWrap/>
            <w:hideMark/>
          </w:tcPr>
          <w:p w14:paraId="727C5E94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1843" w:type="dxa"/>
            <w:noWrap/>
            <w:hideMark/>
          </w:tcPr>
          <w:p w14:paraId="284539E5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1.7</w:t>
            </w:r>
          </w:p>
        </w:tc>
        <w:tc>
          <w:tcPr>
            <w:tcW w:w="1701" w:type="dxa"/>
            <w:noWrap/>
            <w:hideMark/>
          </w:tcPr>
          <w:p w14:paraId="39948083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111302C7" w14:textId="660CE8B4" w:rsidR="00BE7BD1" w:rsidRPr="001B6697" w:rsidRDefault="00BE7BD1" w:rsidP="001B6697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1B6697" w:rsidRPr="001B6697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BE7BD1" w:rsidRPr="0046034D" w14:paraId="41BA0C42" w14:textId="2B909F36" w:rsidTr="00C90DDE">
        <w:trPr>
          <w:trHeight w:val="290"/>
        </w:trPr>
        <w:tc>
          <w:tcPr>
            <w:tcW w:w="2830" w:type="dxa"/>
            <w:noWrap/>
            <w:hideMark/>
          </w:tcPr>
          <w:p w14:paraId="38D52DD3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Bryophyte Parasite</w:t>
            </w:r>
          </w:p>
        </w:tc>
        <w:tc>
          <w:tcPr>
            <w:tcW w:w="2268" w:type="dxa"/>
            <w:noWrap/>
            <w:hideMark/>
          </w:tcPr>
          <w:p w14:paraId="654BC50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1843" w:type="dxa"/>
            <w:noWrap/>
            <w:hideMark/>
          </w:tcPr>
          <w:p w14:paraId="26D375EA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</w:tc>
        <w:tc>
          <w:tcPr>
            <w:tcW w:w="1701" w:type="dxa"/>
            <w:noWrap/>
            <w:hideMark/>
          </w:tcPr>
          <w:p w14:paraId="7BB0C166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46F86150" w14:textId="0F538143" w:rsidR="00BE7BD1" w:rsidRPr="001B6697" w:rsidRDefault="00BE7BD1" w:rsidP="001B6697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1B6697" w:rsidRPr="001B6697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BE7BD1" w:rsidRPr="0046034D" w14:paraId="34993233" w14:textId="2539A32A" w:rsidTr="00C90DDE">
        <w:trPr>
          <w:trHeight w:val="290"/>
        </w:trPr>
        <w:tc>
          <w:tcPr>
            <w:tcW w:w="2830" w:type="dxa"/>
            <w:noWrap/>
            <w:hideMark/>
          </w:tcPr>
          <w:p w14:paraId="197523C9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Epiphyte</w:t>
            </w:r>
          </w:p>
        </w:tc>
        <w:tc>
          <w:tcPr>
            <w:tcW w:w="2268" w:type="dxa"/>
            <w:noWrap/>
            <w:hideMark/>
          </w:tcPr>
          <w:p w14:paraId="3DEA8766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843" w:type="dxa"/>
            <w:noWrap/>
            <w:hideMark/>
          </w:tcPr>
          <w:p w14:paraId="6959226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1.3</w:t>
            </w:r>
          </w:p>
        </w:tc>
        <w:tc>
          <w:tcPr>
            <w:tcW w:w="1701" w:type="dxa"/>
            <w:noWrap/>
            <w:hideMark/>
          </w:tcPr>
          <w:p w14:paraId="32815D67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27E91A0D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6BB64AE7" w14:textId="2B718FE5" w:rsidTr="00C90DDE">
        <w:trPr>
          <w:trHeight w:val="290"/>
        </w:trPr>
        <w:tc>
          <w:tcPr>
            <w:tcW w:w="2830" w:type="dxa"/>
            <w:noWrap/>
            <w:hideMark/>
          </w:tcPr>
          <w:p w14:paraId="7427A152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Ericoid </w:t>
            </w: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Mycorrhizal</w:t>
            </w:r>
            <w:proofErr w:type="spellEnd"/>
          </w:p>
        </w:tc>
        <w:tc>
          <w:tcPr>
            <w:tcW w:w="2268" w:type="dxa"/>
            <w:noWrap/>
            <w:hideMark/>
          </w:tcPr>
          <w:p w14:paraId="2F64BBFA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843" w:type="dxa"/>
            <w:noWrap/>
            <w:hideMark/>
          </w:tcPr>
          <w:p w14:paraId="468C42F5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1701" w:type="dxa"/>
            <w:noWrap/>
            <w:hideMark/>
          </w:tcPr>
          <w:p w14:paraId="052380C2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3E0F4AD3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76E2818C" w14:textId="1EA83215" w:rsidTr="00C90DDE">
        <w:trPr>
          <w:trHeight w:val="290"/>
        </w:trPr>
        <w:tc>
          <w:tcPr>
            <w:tcW w:w="2830" w:type="dxa"/>
            <w:noWrap/>
            <w:hideMark/>
          </w:tcPr>
          <w:p w14:paraId="4B648058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Animal Endosymbiont</w:t>
            </w:r>
          </w:p>
        </w:tc>
        <w:tc>
          <w:tcPr>
            <w:tcW w:w="2268" w:type="dxa"/>
            <w:noWrap/>
            <w:hideMark/>
          </w:tcPr>
          <w:p w14:paraId="699C96B1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843" w:type="dxa"/>
            <w:noWrap/>
            <w:hideMark/>
          </w:tcPr>
          <w:p w14:paraId="374E05A1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1.0</w:t>
            </w:r>
          </w:p>
        </w:tc>
        <w:tc>
          <w:tcPr>
            <w:tcW w:w="1701" w:type="dxa"/>
            <w:noWrap/>
            <w:hideMark/>
          </w:tcPr>
          <w:p w14:paraId="32C88785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5203CD29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28E2C3AA" w14:textId="5843E5FF" w:rsidTr="00C90DDE">
        <w:trPr>
          <w:trHeight w:val="290"/>
        </w:trPr>
        <w:tc>
          <w:tcPr>
            <w:tcW w:w="2830" w:type="dxa"/>
            <w:noWrap/>
            <w:hideMark/>
          </w:tcPr>
          <w:p w14:paraId="6A90C806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Clavicipitaceous</w:t>
            </w:r>
            <w:proofErr w:type="spellEnd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 Endophyte</w:t>
            </w:r>
          </w:p>
        </w:tc>
        <w:tc>
          <w:tcPr>
            <w:tcW w:w="2268" w:type="dxa"/>
            <w:noWrap/>
            <w:hideMark/>
          </w:tcPr>
          <w:p w14:paraId="4F568B3C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843" w:type="dxa"/>
            <w:noWrap/>
            <w:hideMark/>
          </w:tcPr>
          <w:p w14:paraId="46285CB4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</w:p>
        </w:tc>
        <w:tc>
          <w:tcPr>
            <w:tcW w:w="1701" w:type="dxa"/>
            <w:noWrap/>
            <w:hideMark/>
          </w:tcPr>
          <w:p w14:paraId="6A5B6AF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5024A535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2DC43C9C" w14:textId="592C79D6" w:rsidTr="00C90DDE">
        <w:trPr>
          <w:trHeight w:val="290"/>
        </w:trPr>
        <w:tc>
          <w:tcPr>
            <w:tcW w:w="2830" w:type="dxa"/>
            <w:noWrap/>
            <w:hideMark/>
          </w:tcPr>
          <w:p w14:paraId="1E790955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NULL</w:t>
            </w:r>
          </w:p>
        </w:tc>
        <w:tc>
          <w:tcPr>
            <w:tcW w:w="2268" w:type="dxa"/>
            <w:noWrap/>
            <w:hideMark/>
          </w:tcPr>
          <w:p w14:paraId="2467BAA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843" w:type="dxa"/>
            <w:noWrap/>
            <w:hideMark/>
          </w:tcPr>
          <w:p w14:paraId="3A714C8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</w:p>
        </w:tc>
        <w:tc>
          <w:tcPr>
            <w:tcW w:w="1701" w:type="dxa"/>
            <w:noWrap/>
            <w:hideMark/>
          </w:tcPr>
          <w:p w14:paraId="3A0E1CC6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4A72B630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4C10BF64" w14:textId="479BEE86" w:rsidTr="00C90DDE">
        <w:trPr>
          <w:trHeight w:val="290"/>
        </w:trPr>
        <w:tc>
          <w:tcPr>
            <w:tcW w:w="2830" w:type="dxa"/>
            <w:noWrap/>
            <w:hideMark/>
          </w:tcPr>
          <w:p w14:paraId="5C55F919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Plant parasite</w:t>
            </w:r>
          </w:p>
        </w:tc>
        <w:tc>
          <w:tcPr>
            <w:tcW w:w="2268" w:type="dxa"/>
            <w:noWrap/>
            <w:hideMark/>
          </w:tcPr>
          <w:p w14:paraId="69421869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843" w:type="dxa"/>
            <w:noWrap/>
            <w:hideMark/>
          </w:tcPr>
          <w:p w14:paraId="27AF564D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</w:p>
        </w:tc>
        <w:tc>
          <w:tcPr>
            <w:tcW w:w="1701" w:type="dxa"/>
            <w:noWrap/>
            <w:hideMark/>
          </w:tcPr>
          <w:p w14:paraId="5697BD99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16516808" w14:textId="327EB6F9" w:rsidR="00BE7BD1" w:rsidRPr="001B6697" w:rsidRDefault="00BE7BD1" w:rsidP="001B6697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  <w:r w:rsidR="001B6697" w:rsidRPr="001B6697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BE7BD1" w:rsidRPr="0046034D" w14:paraId="2F07EEDD" w14:textId="418F6B02" w:rsidTr="00C90DDE">
        <w:trPr>
          <w:trHeight w:val="290"/>
        </w:trPr>
        <w:tc>
          <w:tcPr>
            <w:tcW w:w="2830" w:type="dxa"/>
            <w:noWrap/>
            <w:hideMark/>
          </w:tcPr>
          <w:p w14:paraId="398B39EB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Arbuscular</w:t>
            </w:r>
            <w:proofErr w:type="spellEnd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Mycorrhizal</w:t>
            </w:r>
            <w:proofErr w:type="spellEnd"/>
          </w:p>
        </w:tc>
        <w:tc>
          <w:tcPr>
            <w:tcW w:w="2268" w:type="dxa"/>
            <w:noWrap/>
            <w:hideMark/>
          </w:tcPr>
          <w:p w14:paraId="2D39B700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843" w:type="dxa"/>
            <w:noWrap/>
            <w:hideMark/>
          </w:tcPr>
          <w:p w14:paraId="1A2E518B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</w:p>
        </w:tc>
        <w:tc>
          <w:tcPr>
            <w:tcW w:w="1701" w:type="dxa"/>
            <w:noWrap/>
            <w:hideMark/>
          </w:tcPr>
          <w:p w14:paraId="2426B17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7B7412F3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1CF1876A" w14:textId="13C8561C" w:rsidTr="00C90DDE">
        <w:trPr>
          <w:trHeight w:val="290"/>
        </w:trPr>
        <w:tc>
          <w:tcPr>
            <w:tcW w:w="2830" w:type="dxa"/>
            <w:noWrap/>
            <w:hideMark/>
          </w:tcPr>
          <w:p w14:paraId="5E634E0E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Algal Parasite</w:t>
            </w:r>
          </w:p>
        </w:tc>
        <w:tc>
          <w:tcPr>
            <w:tcW w:w="2268" w:type="dxa"/>
            <w:noWrap/>
            <w:hideMark/>
          </w:tcPr>
          <w:p w14:paraId="22B64AA7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465A9ACC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</w:p>
        </w:tc>
        <w:tc>
          <w:tcPr>
            <w:tcW w:w="1701" w:type="dxa"/>
            <w:noWrap/>
            <w:hideMark/>
          </w:tcPr>
          <w:p w14:paraId="6FE804E4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33108CAD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229A1D68" w14:textId="0BE82ACA" w:rsidTr="00C90DDE">
        <w:trPr>
          <w:trHeight w:val="290"/>
        </w:trPr>
        <w:tc>
          <w:tcPr>
            <w:tcW w:w="2830" w:type="dxa"/>
            <w:noWrap/>
            <w:hideMark/>
          </w:tcPr>
          <w:p w14:paraId="78E4BAAE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Orchid </w:t>
            </w: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Mycorrhizal</w:t>
            </w:r>
            <w:proofErr w:type="spellEnd"/>
          </w:p>
        </w:tc>
        <w:tc>
          <w:tcPr>
            <w:tcW w:w="2268" w:type="dxa"/>
            <w:noWrap/>
            <w:hideMark/>
          </w:tcPr>
          <w:p w14:paraId="79DAA8DB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43" w:type="dxa"/>
            <w:noWrap/>
            <w:hideMark/>
          </w:tcPr>
          <w:p w14:paraId="548CDF4E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</w:p>
        </w:tc>
        <w:tc>
          <w:tcPr>
            <w:tcW w:w="1701" w:type="dxa"/>
            <w:noWrap/>
            <w:hideMark/>
          </w:tcPr>
          <w:p w14:paraId="5D0AF9C2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091C6D4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7938F004" w14:textId="73B93B00" w:rsidTr="00C90DDE">
        <w:trPr>
          <w:trHeight w:val="290"/>
        </w:trPr>
        <w:tc>
          <w:tcPr>
            <w:tcW w:w="2830" w:type="dxa"/>
            <w:noWrap/>
            <w:hideMark/>
          </w:tcPr>
          <w:p w14:paraId="0D66F0FB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Animal Parasite</w:t>
            </w:r>
          </w:p>
        </w:tc>
        <w:tc>
          <w:tcPr>
            <w:tcW w:w="2268" w:type="dxa"/>
            <w:noWrap/>
            <w:hideMark/>
          </w:tcPr>
          <w:p w14:paraId="41378AA0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843" w:type="dxa"/>
            <w:noWrap/>
            <w:hideMark/>
          </w:tcPr>
          <w:p w14:paraId="0ACDF3DF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701" w:type="dxa"/>
            <w:noWrap/>
            <w:hideMark/>
          </w:tcPr>
          <w:p w14:paraId="26B771D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66983BBF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  <w:tr w:rsidR="00BE7BD1" w:rsidRPr="0046034D" w14:paraId="516FE5FB" w14:textId="7E533511" w:rsidTr="00C90DDE">
        <w:trPr>
          <w:trHeight w:val="290"/>
        </w:trPr>
        <w:tc>
          <w:tcPr>
            <w:tcW w:w="2830" w:type="dxa"/>
            <w:noWrap/>
            <w:hideMark/>
          </w:tcPr>
          <w:p w14:paraId="185CBD4C" w14:textId="77777777" w:rsidR="00BE7BD1" w:rsidRPr="0046034D" w:rsidRDefault="00BE7BD1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 xml:space="preserve">Undefined </w:t>
            </w:r>
            <w:proofErr w:type="spellStart"/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Symbiotroph</w:t>
            </w:r>
            <w:proofErr w:type="spellEnd"/>
          </w:p>
        </w:tc>
        <w:tc>
          <w:tcPr>
            <w:tcW w:w="2268" w:type="dxa"/>
            <w:noWrap/>
            <w:hideMark/>
          </w:tcPr>
          <w:p w14:paraId="38D6B931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hideMark/>
          </w:tcPr>
          <w:p w14:paraId="208B6990" w14:textId="77777777" w:rsidR="00BE7BD1" w:rsidRPr="0046034D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  <w:tc>
          <w:tcPr>
            <w:tcW w:w="1701" w:type="dxa"/>
            <w:noWrap/>
            <w:hideMark/>
          </w:tcPr>
          <w:p w14:paraId="63255960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43" w:type="dxa"/>
            <w:noWrap/>
            <w:hideMark/>
          </w:tcPr>
          <w:p w14:paraId="2AE294B6" w14:textId="77777777" w:rsidR="00BE7BD1" w:rsidRPr="001B6697" w:rsidRDefault="00BE7BD1" w:rsidP="00BE7BD1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6697">
              <w:rPr>
                <w:rFonts w:ascii="Times New Roman" w:hAnsi="Times New Roman" w:cs="Times New Roman"/>
                <w:sz w:val="22"/>
                <w:szCs w:val="22"/>
              </w:rPr>
              <w:t>0.0</w:t>
            </w:r>
          </w:p>
        </w:tc>
      </w:tr>
    </w:tbl>
    <w:p w14:paraId="4CD69C2F" w14:textId="77777777" w:rsidR="007C041E" w:rsidRPr="0046034D" w:rsidRDefault="007C041E" w:rsidP="00084D02">
      <w:pPr>
        <w:spacing w:after="160"/>
        <w:contextualSpacing/>
        <w:jc w:val="both"/>
        <w:rPr>
          <w:rFonts w:eastAsiaTheme="minorHAnsi"/>
          <w:sz w:val="22"/>
          <w:szCs w:val="22"/>
        </w:rPr>
      </w:pPr>
    </w:p>
    <w:p w14:paraId="3CE40B04" w14:textId="77777777" w:rsidR="007C041E" w:rsidRPr="0046034D" w:rsidRDefault="007C041E" w:rsidP="00084D02">
      <w:pPr>
        <w:contextualSpacing/>
        <w:jc w:val="both"/>
        <w:rPr>
          <w:b/>
          <w:sz w:val="22"/>
          <w:szCs w:val="22"/>
        </w:rPr>
      </w:pPr>
    </w:p>
    <w:p w14:paraId="3021268B" w14:textId="77777777" w:rsidR="004C3F1E" w:rsidRPr="008276A9" w:rsidRDefault="007458D6" w:rsidP="004C3F1E">
      <w:pPr>
        <w:contextualSpacing/>
        <w:jc w:val="both"/>
        <w:rPr>
          <w:sz w:val="22"/>
          <w:szCs w:val="22"/>
        </w:rPr>
      </w:pPr>
      <w:r w:rsidRPr="0046034D">
        <w:rPr>
          <w:b/>
          <w:sz w:val="22"/>
          <w:szCs w:val="22"/>
        </w:rPr>
        <w:t>Fig</w:t>
      </w:r>
      <w:r w:rsidR="004C3F1E">
        <w:rPr>
          <w:b/>
          <w:sz w:val="22"/>
          <w:szCs w:val="22"/>
        </w:rPr>
        <w:t>ure</w:t>
      </w:r>
      <w:r w:rsidR="00573307" w:rsidRPr="0046034D">
        <w:rPr>
          <w:b/>
          <w:sz w:val="22"/>
          <w:szCs w:val="22"/>
        </w:rPr>
        <w:t xml:space="preserve"> S2</w:t>
      </w:r>
      <w:r w:rsidRPr="0046034D">
        <w:rPr>
          <w:b/>
          <w:sz w:val="22"/>
          <w:szCs w:val="22"/>
        </w:rPr>
        <w:t xml:space="preserve">: Taxonomy plots showing </w:t>
      </w:r>
      <w:r w:rsidR="002E6A23" w:rsidRPr="0046034D">
        <w:rPr>
          <w:b/>
          <w:sz w:val="22"/>
          <w:szCs w:val="22"/>
        </w:rPr>
        <w:t xml:space="preserve">relative </w:t>
      </w:r>
      <w:r w:rsidRPr="0046034D">
        <w:rPr>
          <w:b/>
          <w:sz w:val="22"/>
          <w:szCs w:val="22"/>
        </w:rPr>
        <w:t xml:space="preserve">abundance of taxa at </w:t>
      </w:r>
      <w:r w:rsidR="00573307" w:rsidRPr="0046034D">
        <w:rPr>
          <w:b/>
          <w:sz w:val="22"/>
          <w:szCs w:val="22"/>
        </w:rPr>
        <w:t>(</w:t>
      </w:r>
      <w:r w:rsidR="00507F24">
        <w:rPr>
          <w:b/>
          <w:sz w:val="22"/>
          <w:szCs w:val="22"/>
        </w:rPr>
        <w:t>A</w:t>
      </w:r>
      <w:r w:rsidR="00573307" w:rsidRPr="0046034D">
        <w:rPr>
          <w:b/>
          <w:sz w:val="22"/>
          <w:szCs w:val="22"/>
        </w:rPr>
        <w:t xml:space="preserve">) </w:t>
      </w:r>
      <w:r w:rsidRPr="0046034D">
        <w:rPr>
          <w:b/>
          <w:sz w:val="22"/>
          <w:szCs w:val="22"/>
        </w:rPr>
        <w:t>order</w:t>
      </w:r>
      <w:r w:rsidR="00573307" w:rsidRPr="0046034D">
        <w:rPr>
          <w:b/>
          <w:sz w:val="22"/>
          <w:szCs w:val="22"/>
        </w:rPr>
        <w:t xml:space="preserve"> and (</w:t>
      </w:r>
      <w:r w:rsidR="00507F24">
        <w:rPr>
          <w:b/>
          <w:sz w:val="22"/>
          <w:szCs w:val="22"/>
        </w:rPr>
        <w:t>B</w:t>
      </w:r>
      <w:r w:rsidR="00573307" w:rsidRPr="0046034D">
        <w:rPr>
          <w:b/>
          <w:sz w:val="22"/>
          <w:szCs w:val="22"/>
        </w:rPr>
        <w:t xml:space="preserve">) </w:t>
      </w:r>
      <w:r w:rsidRPr="0046034D">
        <w:rPr>
          <w:b/>
          <w:sz w:val="22"/>
          <w:szCs w:val="22"/>
        </w:rPr>
        <w:t xml:space="preserve">family levels. </w:t>
      </w:r>
      <w:r w:rsidR="004C3F1E" w:rsidRPr="008276A9">
        <w:rPr>
          <w:b/>
          <w:sz w:val="22"/>
          <w:szCs w:val="22"/>
        </w:rPr>
        <w:t>Data are filtered at 0.05% abundance threshold.</w:t>
      </w:r>
      <w:r w:rsidR="004C3F1E" w:rsidRPr="008276A9">
        <w:rPr>
          <w:sz w:val="22"/>
          <w:szCs w:val="22"/>
        </w:rPr>
        <w:t xml:space="preserve"> </w:t>
      </w:r>
    </w:p>
    <w:p w14:paraId="7E676334" w14:textId="0693E909" w:rsidR="002E6A23" w:rsidRDefault="00067464" w:rsidP="00084D02">
      <w:pPr>
        <w:contextualSpacing/>
        <w:jc w:val="both"/>
        <w:rPr>
          <w:sz w:val="22"/>
          <w:szCs w:val="22"/>
        </w:rPr>
      </w:pPr>
      <w:r>
        <w:rPr>
          <w:noProof/>
          <w:lang w:eastAsia="en-GB"/>
        </w:rPr>
        <w:drawing>
          <wp:inline distT="0" distB="0" distL="0" distR="0" wp14:anchorId="735FB078" wp14:editId="4EF06140">
            <wp:extent cx="6645910" cy="4317365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933C8" w14:textId="130890DA" w:rsidR="007458D6" w:rsidRDefault="007458D6" w:rsidP="00084D02">
      <w:pPr>
        <w:contextualSpacing/>
        <w:jc w:val="both"/>
        <w:rPr>
          <w:b/>
          <w:bCs/>
          <w:sz w:val="22"/>
          <w:szCs w:val="22"/>
        </w:rPr>
      </w:pPr>
      <w:r w:rsidRPr="0046034D">
        <w:rPr>
          <w:b/>
          <w:bCs/>
          <w:sz w:val="22"/>
          <w:szCs w:val="22"/>
        </w:rPr>
        <w:t xml:space="preserve">Table </w:t>
      </w:r>
      <w:r w:rsidR="00FA6CBC" w:rsidRPr="0046034D">
        <w:rPr>
          <w:b/>
          <w:bCs/>
          <w:sz w:val="22"/>
          <w:szCs w:val="22"/>
        </w:rPr>
        <w:t>S5</w:t>
      </w:r>
      <w:r w:rsidRPr="0046034D">
        <w:rPr>
          <w:b/>
          <w:bCs/>
          <w:sz w:val="22"/>
          <w:szCs w:val="22"/>
        </w:rPr>
        <w:t xml:space="preserve">; Statistical comparison of indices of </w:t>
      </w:r>
      <w:r w:rsidR="002B5929">
        <w:rPr>
          <w:b/>
          <w:bCs/>
          <w:sz w:val="22"/>
          <w:szCs w:val="22"/>
        </w:rPr>
        <w:t>a</w:t>
      </w:r>
      <w:r w:rsidR="001F1459" w:rsidRPr="0046034D">
        <w:rPr>
          <w:b/>
          <w:bCs/>
          <w:sz w:val="22"/>
          <w:szCs w:val="22"/>
        </w:rPr>
        <w:t>lpha-</w:t>
      </w:r>
      <w:r w:rsidRPr="0046034D">
        <w:rPr>
          <w:b/>
          <w:bCs/>
          <w:sz w:val="22"/>
          <w:szCs w:val="22"/>
        </w:rPr>
        <w:t>diversity across all 5 GI sites (overall) and between paired GI sites. Data pooled for all horses; ANOVA, P values. Significant differences in bold, letter indicates higher value</w:t>
      </w:r>
      <w:r w:rsidR="00BA0302">
        <w:rPr>
          <w:b/>
          <w:bCs/>
          <w:sz w:val="22"/>
          <w:szCs w:val="22"/>
        </w:rPr>
        <w:t xml:space="preserve"> (</w:t>
      </w:r>
      <w:r w:rsidRPr="0046034D">
        <w:rPr>
          <w:b/>
          <w:bCs/>
          <w:sz w:val="22"/>
          <w:szCs w:val="22"/>
        </w:rPr>
        <w:t>Ca=caecum; F=faeces</w:t>
      </w:r>
      <w:r w:rsidR="00BA0302">
        <w:rPr>
          <w:b/>
          <w:bCs/>
          <w:sz w:val="22"/>
          <w:szCs w:val="22"/>
        </w:rPr>
        <w:t>)</w:t>
      </w:r>
      <w:r w:rsidRPr="0046034D">
        <w:rPr>
          <w:b/>
          <w:bCs/>
          <w:sz w:val="22"/>
          <w:szCs w:val="22"/>
        </w:rPr>
        <w:t xml:space="preserve">. </w:t>
      </w:r>
    </w:p>
    <w:p w14:paraId="2212815F" w14:textId="5789C823" w:rsidR="002B5929" w:rsidRDefault="002B5929" w:rsidP="00084D02">
      <w:pPr>
        <w:contextualSpacing/>
        <w:jc w:val="both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0"/>
        <w:gridCol w:w="920"/>
        <w:gridCol w:w="992"/>
        <w:gridCol w:w="1332"/>
        <w:gridCol w:w="1333"/>
        <w:gridCol w:w="1332"/>
        <w:gridCol w:w="1333"/>
      </w:tblGrid>
      <w:tr w:rsidR="002B5929" w:rsidRPr="00084D02" w14:paraId="626FF6F4" w14:textId="77777777" w:rsidTr="002B5929">
        <w:tc>
          <w:tcPr>
            <w:tcW w:w="1060" w:type="dxa"/>
          </w:tcPr>
          <w:p w14:paraId="46F73F6E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</w:tcPr>
          <w:p w14:paraId="164941DF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Overall</w:t>
            </w:r>
          </w:p>
        </w:tc>
        <w:tc>
          <w:tcPr>
            <w:tcW w:w="992" w:type="dxa"/>
          </w:tcPr>
          <w:p w14:paraId="1370B280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2" w:type="dxa"/>
          </w:tcPr>
          <w:p w14:paraId="657C8B99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Stomach</w:t>
            </w:r>
          </w:p>
        </w:tc>
        <w:tc>
          <w:tcPr>
            <w:tcW w:w="1333" w:type="dxa"/>
          </w:tcPr>
          <w:p w14:paraId="76046823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32" w:type="dxa"/>
          </w:tcPr>
          <w:p w14:paraId="221BF4B6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333" w:type="dxa"/>
          </w:tcPr>
          <w:p w14:paraId="2587B679" w14:textId="77777777" w:rsidR="002B5929" w:rsidRPr="00084D02" w:rsidRDefault="002B5929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</w:tr>
      <w:tr w:rsidR="00BA0302" w:rsidRPr="00084D02" w14:paraId="15F5D7A8" w14:textId="77777777" w:rsidTr="002B5929">
        <w:tc>
          <w:tcPr>
            <w:tcW w:w="1060" w:type="dxa"/>
            <w:vMerge w:val="restart"/>
          </w:tcPr>
          <w:p w14:paraId="503212E3" w14:textId="1B7C8D85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Chao1</w:t>
            </w:r>
          </w:p>
        </w:tc>
        <w:tc>
          <w:tcPr>
            <w:tcW w:w="920" w:type="dxa"/>
            <w:vMerge w:val="restart"/>
          </w:tcPr>
          <w:p w14:paraId="09651435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D933FA9" w14:textId="05C4E74F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0.0164</w:t>
            </w:r>
          </w:p>
        </w:tc>
        <w:tc>
          <w:tcPr>
            <w:tcW w:w="992" w:type="dxa"/>
          </w:tcPr>
          <w:p w14:paraId="24FE1F5F" w14:textId="588C7AC6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32" w:type="dxa"/>
          </w:tcPr>
          <w:p w14:paraId="44064558" w14:textId="0EAF5019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0.788</w:t>
            </w:r>
          </w:p>
        </w:tc>
        <w:tc>
          <w:tcPr>
            <w:tcW w:w="1333" w:type="dxa"/>
          </w:tcPr>
          <w:p w14:paraId="3F9F25E6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2" w:type="dxa"/>
          </w:tcPr>
          <w:p w14:paraId="577DB5BB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3" w:type="dxa"/>
          </w:tcPr>
          <w:p w14:paraId="0CB1A439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5CD02339" w14:textId="77777777" w:rsidTr="002B5929">
        <w:tc>
          <w:tcPr>
            <w:tcW w:w="1060" w:type="dxa"/>
            <w:vMerge/>
          </w:tcPr>
          <w:p w14:paraId="135EFD4F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3E2878CC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31AEED52" w14:textId="0A5B0FFB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332" w:type="dxa"/>
          </w:tcPr>
          <w:p w14:paraId="1ED33A02" w14:textId="032961B0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0.0669</w:t>
            </w:r>
          </w:p>
        </w:tc>
        <w:tc>
          <w:tcPr>
            <w:tcW w:w="1333" w:type="dxa"/>
          </w:tcPr>
          <w:p w14:paraId="286522B0" w14:textId="2CA7FF45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0.0325 (Ca)</w:t>
            </w:r>
          </w:p>
        </w:tc>
        <w:tc>
          <w:tcPr>
            <w:tcW w:w="1332" w:type="dxa"/>
          </w:tcPr>
          <w:p w14:paraId="4AF08A1C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3" w:type="dxa"/>
          </w:tcPr>
          <w:p w14:paraId="08EF3BA7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33DDF2AB" w14:textId="77777777" w:rsidTr="002B5929">
        <w:tc>
          <w:tcPr>
            <w:tcW w:w="1060" w:type="dxa"/>
            <w:vMerge/>
          </w:tcPr>
          <w:p w14:paraId="37E42C55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47857E90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6755314D" w14:textId="390EFDAC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  <w:tc>
          <w:tcPr>
            <w:tcW w:w="1332" w:type="dxa"/>
          </w:tcPr>
          <w:p w14:paraId="4A5152C1" w14:textId="55635BD5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0.366</w:t>
            </w:r>
          </w:p>
        </w:tc>
        <w:tc>
          <w:tcPr>
            <w:tcW w:w="1333" w:type="dxa"/>
          </w:tcPr>
          <w:p w14:paraId="2CE092A7" w14:textId="68F66374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0.229</w:t>
            </w:r>
          </w:p>
        </w:tc>
        <w:tc>
          <w:tcPr>
            <w:tcW w:w="1332" w:type="dxa"/>
          </w:tcPr>
          <w:p w14:paraId="3E66D0A8" w14:textId="244041E5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0.354</w:t>
            </w:r>
          </w:p>
        </w:tc>
        <w:tc>
          <w:tcPr>
            <w:tcW w:w="1333" w:type="dxa"/>
          </w:tcPr>
          <w:p w14:paraId="095F9B85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6AB65714" w14:textId="77777777" w:rsidTr="002B5929">
        <w:tc>
          <w:tcPr>
            <w:tcW w:w="1060" w:type="dxa"/>
            <w:vMerge/>
          </w:tcPr>
          <w:p w14:paraId="64B34A2F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4D31D287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0B665CA3" w14:textId="5D2E78AD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1332" w:type="dxa"/>
          </w:tcPr>
          <w:p w14:paraId="70FC99A7" w14:textId="3D448E9D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0.0102 (F)</w:t>
            </w:r>
          </w:p>
        </w:tc>
        <w:tc>
          <w:tcPr>
            <w:tcW w:w="1333" w:type="dxa"/>
          </w:tcPr>
          <w:p w14:paraId="259F7D9A" w14:textId="06EFE552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0.00307 (F)</w:t>
            </w:r>
          </w:p>
        </w:tc>
        <w:tc>
          <w:tcPr>
            <w:tcW w:w="1332" w:type="dxa"/>
          </w:tcPr>
          <w:p w14:paraId="72A24001" w14:textId="0F75B74A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0.954</w:t>
            </w:r>
          </w:p>
        </w:tc>
        <w:tc>
          <w:tcPr>
            <w:tcW w:w="1333" w:type="dxa"/>
          </w:tcPr>
          <w:p w14:paraId="557E5601" w14:textId="0D516278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0.18</w:t>
            </w:r>
          </w:p>
        </w:tc>
      </w:tr>
      <w:tr w:rsidR="00BA0302" w:rsidRPr="00084D02" w14:paraId="64B3D242" w14:textId="77777777" w:rsidTr="002B5929">
        <w:tc>
          <w:tcPr>
            <w:tcW w:w="1060" w:type="dxa"/>
            <w:vMerge w:val="restart"/>
          </w:tcPr>
          <w:p w14:paraId="703777A0" w14:textId="30DCA6F4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Inverse Simpson</w:t>
            </w:r>
          </w:p>
        </w:tc>
        <w:tc>
          <w:tcPr>
            <w:tcW w:w="920" w:type="dxa"/>
            <w:vMerge w:val="restart"/>
          </w:tcPr>
          <w:p w14:paraId="6E8FC461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8291602" w14:textId="1C6DBC9E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0.151</w:t>
            </w:r>
          </w:p>
        </w:tc>
        <w:tc>
          <w:tcPr>
            <w:tcW w:w="992" w:type="dxa"/>
          </w:tcPr>
          <w:p w14:paraId="6B3E3187" w14:textId="7C232ACC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32" w:type="dxa"/>
          </w:tcPr>
          <w:p w14:paraId="4BFEE9F9" w14:textId="32DB2DF8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0.385</w:t>
            </w:r>
          </w:p>
        </w:tc>
        <w:tc>
          <w:tcPr>
            <w:tcW w:w="1333" w:type="dxa"/>
          </w:tcPr>
          <w:p w14:paraId="0D62DEE2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332" w:type="dxa"/>
          </w:tcPr>
          <w:p w14:paraId="250D4D62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3" w:type="dxa"/>
          </w:tcPr>
          <w:p w14:paraId="0A5E74CF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760EBF53" w14:textId="77777777" w:rsidTr="002B5929">
        <w:tc>
          <w:tcPr>
            <w:tcW w:w="1060" w:type="dxa"/>
            <w:vMerge/>
          </w:tcPr>
          <w:p w14:paraId="61961C7E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56D00AE7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063F26CC" w14:textId="38906058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332" w:type="dxa"/>
          </w:tcPr>
          <w:p w14:paraId="3FC022A5" w14:textId="701E8849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0.0364 (Ca)</w:t>
            </w:r>
          </w:p>
        </w:tc>
        <w:tc>
          <w:tcPr>
            <w:tcW w:w="1333" w:type="dxa"/>
          </w:tcPr>
          <w:p w14:paraId="48FDF92B" w14:textId="06D67142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0.241</w:t>
            </w:r>
          </w:p>
        </w:tc>
        <w:tc>
          <w:tcPr>
            <w:tcW w:w="1332" w:type="dxa"/>
          </w:tcPr>
          <w:p w14:paraId="524CCFAB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33" w:type="dxa"/>
          </w:tcPr>
          <w:p w14:paraId="67C7C649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29AD7195" w14:textId="77777777" w:rsidTr="002B5929">
        <w:tc>
          <w:tcPr>
            <w:tcW w:w="1060" w:type="dxa"/>
            <w:vMerge/>
          </w:tcPr>
          <w:p w14:paraId="2ECEC711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4DB7B104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1B0EB821" w14:textId="4963C083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  <w:tc>
          <w:tcPr>
            <w:tcW w:w="1332" w:type="dxa"/>
          </w:tcPr>
          <w:p w14:paraId="1EBA7D04" w14:textId="4F291B02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0.234</w:t>
            </w:r>
          </w:p>
        </w:tc>
        <w:tc>
          <w:tcPr>
            <w:tcW w:w="1333" w:type="dxa"/>
          </w:tcPr>
          <w:p w14:paraId="735AD0AD" w14:textId="0818C979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0.903</w:t>
            </w:r>
          </w:p>
        </w:tc>
        <w:tc>
          <w:tcPr>
            <w:tcW w:w="1332" w:type="dxa"/>
          </w:tcPr>
          <w:p w14:paraId="7E046EF6" w14:textId="2670B584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0.235</w:t>
            </w:r>
          </w:p>
        </w:tc>
        <w:tc>
          <w:tcPr>
            <w:tcW w:w="1333" w:type="dxa"/>
          </w:tcPr>
          <w:p w14:paraId="0B21C5C9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A0302" w:rsidRPr="00084D02" w14:paraId="14CF8432" w14:textId="77777777" w:rsidTr="002B5929">
        <w:tc>
          <w:tcPr>
            <w:tcW w:w="1060" w:type="dxa"/>
            <w:vMerge/>
          </w:tcPr>
          <w:p w14:paraId="7DEB387E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0" w:type="dxa"/>
            <w:vMerge/>
          </w:tcPr>
          <w:p w14:paraId="43E33209" w14:textId="77777777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7E034B46" w14:textId="3C589F70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1332" w:type="dxa"/>
          </w:tcPr>
          <w:p w14:paraId="5F6BAB9F" w14:textId="48E354FE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0.666</w:t>
            </w:r>
          </w:p>
        </w:tc>
        <w:tc>
          <w:tcPr>
            <w:tcW w:w="1333" w:type="dxa"/>
          </w:tcPr>
          <w:p w14:paraId="40A3E1E1" w14:textId="48AA4ABD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0.413</w:t>
            </w:r>
          </w:p>
        </w:tc>
        <w:tc>
          <w:tcPr>
            <w:tcW w:w="1332" w:type="dxa"/>
          </w:tcPr>
          <w:p w14:paraId="6A1D5CE3" w14:textId="12D90BD4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b/>
                <w:sz w:val="22"/>
                <w:szCs w:val="22"/>
              </w:rPr>
              <w:t>0.0287 (Ca)</w:t>
            </w:r>
          </w:p>
        </w:tc>
        <w:tc>
          <w:tcPr>
            <w:tcW w:w="1333" w:type="dxa"/>
          </w:tcPr>
          <w:p w14:paraId="03815CBE" w14:textId="54E49452" w:rsidR="00BA0302" w:rsidRPr="00084D02" w:rsidRDefault="00BA0302" w:rsidP="002B5929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84D02">
              <w:rPr>
                <w:rFonts w:ascii="Times New Roman" w:hAnsi="Times New Roman" w:cs="Times New Roman"/>
                <w:sz w:val="22"/>
                <w:szCs w:val="22"/>
              </w:rPr>
              <w:t>0.399</w:t>
            </w:r>
          </w:p>
        </w:tc>
      </w:tr>
    </w:tbl>
    <w:p w14:paraId="5BCFD9BA" w14:textId="77777777" w:rsidR="002B5929" w:rsidRPr="0046034D" w:rsidRDefault="002B5929" w:rsidP="00084D02">
      <w:pPr>
        <w:contextualSpacing/>
        <w:jc w:val="both"/>
        <w:rPr>
          <w:sz w:val="22"/>
          <w:szCs w:val="22"/>
        </w:rPr>
      </w:pPr>
    </w:p>
    <w:p w14:paraId="78E0F170" w14:textId="77777777" w:rsidR="007458D6" w:rsidRPr="0046034D" w:rsidRDefault="007458D6" w:rsidP="00084D02">
      <w:pPr>
        <w:contextualSpacing/>
        <w:jc w:val="both"/>
        <w:rPr>
          <w:b/>
          <w:sz w:val="22"/>
          <w:szCs w:val="22"/>
        </w:rPr>
      </w:pPr>
    </w:p>
    <w:p w14:paraId="1F10DD75" w14:textId="28F66ABC" w:rsidR="006D6463" w:rsidRPr="0046034D" w:rsidRDefault="006D6463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sz w:val="22"/>
          <w:szCs w:val="22"/>
        </w:rPr>
      </w:pPr>
      <w:r w:rsidRPr="0046034D">
        <w:rPr>
          <w:rFonts w:eastAsia="MyriadPro-Regular"/>
          <w:b/>
          <w:bCs/>
          <w:sz w:val="22"/>
          <w:szCs w:val="22"/>
        </w:rPr>
        <w:t xml:space="preserve">Table </w:t>
      </w:r>
      <w:r w:rsidR="006708BA" w:rsidRPr="0046034D">
        <w:rPr>
          <w:rFonts w:eastAsia="MyriadPro-Regular"/>
          <w:b/>
          <w:bCs/>
          <w:sz w:val="22"/>
          <w:szCs w:val="22"/>
        </w:rPr>
        <w:t>S6</w:t>
      </w:r>
      <w:r w:rsidRPr="0046034D">
        <w:rPr>
          <w:rFonts w:eastAsia="MyriadPro-Regular"/>
          <w:b/>
          <w:bCs/>
          <w:sz w:val="22"/>
          <w:szCs w:val="22"/>
        </w:rPr>
        <w:t xml:space="preserve">; </w:t>
      </w:r>
      <w:r w:rsidR="00C31CB1" w:rsidRPr="0046034D">
        <w:rPr>
          <w:rFonts w:eastAsia="MyriadPro-Regular"/>
          <w:b/>
          <w:bCs/>
          <w:sz w:val="22"/>
          <w:szCs w:val="22"/>
        </w:rPr>
        <w:t>Weighted UniFr</w:t>
      </w:r>
      <w:r w:rsidRPr="0046034D">
        <w:rPr>
          <w:rFonts w:eastAsia="MyriadPro-Regular"/>
          <w:b/>
          <w:bCs/>
          <w:sz w:val="22"/>
          <w:szCs w:val="22"/>
        </w:rPr>
        <w:t xml:space="preserve">ac distance analysis identified significant inter-site dissimilarity </w:t>
      </w:r>
      <w:r w:rsidR="00F81DF1">
        <w:rPr>
          <w:rFonts w:eastAsia="MyriadPro-Regular"/>
          <w:b/>
          <w:bCs/>
          <w:sz w:val="22"/>
          <w:szCs w:val="22"/>
        </w:rPr>
        <w:t xml:space="preserve">in mycobiota structure in </w:t>
      </w:r>
      <w:r w:rsidRPr="0046034D">
        <w:rPr>
          <w:rFonts w:eastAsia="MyriadPro-Regular"/>
          <w:b/>
          <w:bCs/>
          <w:sz w:val="22"/>
          <w:szCs w:val="22"/>
        </w:rPr>
        <w:t>EGS</w:t>
      </w:r>
      <w:r w:rsidR="00DB7E5A" w:rsidRPr="0046034D">
        <w:rPr>
          <w:rFonts w:eastAsia="MyriadPro-Regular"/>
          <w:b/>
          <w:bCs/>
          <w:sz w:val="22"/>
          <w:szCs w:val="22"/>
        </w:rPr>
        <w:t xml:space="preserve"> and </w:t>
      </w:r>
      <w:r w:rsidRPr="0046034D">
        <w:rPr>
          <w:rFonts w:eastAsia="MyriadPro-Regular"/>
          <w:b/>
          <w:bCs/>
          <w:sz w:val="22"/>
          <w:szCs w:val="22"/>
        </w:rPr>
        <w:t>CTRL horses, a</w:t>
      </w:r>
      <w:r w:rsidR="00DB7E5A" w:rsidRPr="0046034D">
        <w:rPr>
          <w:rFonts w:eastAsia="MyriadPro-Regular"/>
          <w:b/>
          <w:bCs/>
          <w:sz w:val="22"/>
          <w:szCs w:val="22"/>
        </w:rPr>
        <w:t xml:space="preserve">t </w:t>
      </w:r>
      <w:r w:rsidRPr="0046034D">
        <w:rPr>
          <w:rFonts w:eastAsia="MyriadPro-Regular"/>
          <w:b/>
          <w:bCs/>
          <w:sz w:val="22"/>
          <w:szCs w:val="22"/>
        </w:rPr>
        <w:t>phylotype</w:t>
      </w:r>
      <w:r w:rsidR="00DB7E5A" w:rsidRPr="0046034D">
        <w:rPr>
          <w:rFonts w:eastAsia="MyriadPro-Regular"/>
          <w:b/>
          <w:bCs/>
          <w:sz w:val="22"/>
          <w:szCs w:val="22"/>
        </w:rPr>
        <w:t xml:space="preserve"> level</w:t>
      </w:r>
      <w:r w:rsidRPr="0046034D">
        <w:rPr>
          <w:rFonts w:eastAsia="MyriadPro-Regular"/>
          <w:b/>
          <w:bCs/>
          <w:sz w:val="22"/>
          <w:szCs w:val="22"/>
        </w:rPr>
        <w:t xml:space="preserve">. P values, statistically different comparisons in bold. </w:t>
      </w:r>
    </w:p>
    <w:p w14:paraId="7B9711B4" w14:textId="77777777" w:rsidR="00EA787C" w:rsidRPr="0046034D" w:rsidRDefault="00EA787C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310"/>
        <w:gridCol w:w="1327"/>
        <w:gridCol w:w="1312"/>
        <w:gridCol w:w="1310"/>
        <w:gridCol w:w="1285"/>
      </w:tblGrid>
      <w:tr w:rsidR="006D6463" w:rsidRPr="0046034D" w14:paraId="575A78C8" w14:textId="77777777" w:rsidTr="00C4581E">
        <w:tc>
          <w:tcPr>
            <w:tcW w:w="1345" w:type="dxa"/>
          </w:tcPr>
          <w:p w14:paraId="650C88CD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2CE8FC43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27" w:type="dxa"/>
          </w:tcPr>
          <w:p w14:paraId="01225D60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Stomach</w:t>
            </w:r>
          </w:p>
        </w:tc>
        <w:tc>
          <w:tcPr>
            <w:tcW w:w="1312" w:type="dxa"/>
          </w:tcPr>
          <w:p w14:paraId="1E64E6D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10" w:type="dxa"/>
          </w:tcPr>
          <w:p w14:paraId="1FF8C470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285" w:type="dxa"/>
          </w:tcPr>
          <w:p w14:paraId="2594C51C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</w:tr>
      <w:tr w:rsidR="00441130" w:rsidRPr="0046034D" w14:paraId="0A2AE054" w14:textId="77777777" w:rsidTr="00C4581E">
        <w:tc>
          <w:tcPr>
            <w:tcW w:w="1345" w:type="dxa"/>
            <w:vMerge w:val="restart"/>
          </w:tcPr>
          <w:p w14:paraId="7F6A4AE5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EGS</w:t>
            </w:r>
          </w:p>
          <w:p w14:paraId="2BC8338C" w14:textId="7533ADDC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3A6E3B2E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27" w:type="dxa"/>
          </w:tcPr>
          <w:p w14:paraId="31E12BD4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0.721</w:t>
            </w:r>
          </w:p>
        </w:tc>
        <w:tc>
          <w:tcPr>
            <w:tcW w:w="1312" w:type="dxa"/>
          </w:tcPr>
          <w:p w14:paraId="265B2EDF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1321E61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5" w:type="dxa"/>
          </w:tcPr>
          <w:p w14:paraId="168512B1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1130" w:rsidRPr="0046034D" w14:paraId="5DFD51A2" w14:textId="77777777" w:rsidTr="00C4581E">
        <w:tc>
          <w:tcPr>
            <w:tcW w:w="1345" w:type="dxa"/>
            <w:vMerge/>
          </w:tcPr>
          <w:p w14:paraId="29ECA9B1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7736C776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327" w:type="dxa"/>
          </w:tcPr>
          <w:p w14:paraId="0B8EE3BF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</w:p>
        </w:tc>
        <w:tc>
          <w:tcPr>
            <w:tcW w:w="1312" w:type="dxa"/>
          </w:tcPr>
          <w:p w14:paraId="03C3BCD4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0.652</w:t>
            </w:r>
          </w:p>
        </w:tc>
        <w:tc>
          <w:tcPr>
            <w:tcW w:w="1310" w:type="dxa"/>
          </w:tcPr>
          <w:p w14:paraId="072FCB77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5" w:type="dxa"/>
          </w:tcPr>
          <w:p w14:paraId="4F9D3B6B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1130" w:rsidRPr="0046034D" w14:paraId="4E6C3231" w14:textId="77777777" w:rsidTr="00C4581E">
        <w:tc>
          <w:tcPr>
            <w:tcW w:w="1345" w:type="dxa"/>
            <w:vMerge/>
          </w:tcPr>
          <w:p w14:paraId="5A31A4EB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3D90A8E2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  <w:tc>
          <w:tcPr>
            <w:tcW w:w="1327" w:type="dxa"/>
          </w:tcPr>
          <w:p w14:paraId="71ABB3F3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0.027</w:t>
            </w:r>
          </w:p>
        </w:tc>
        <w:tc>
          <w:tcPr>
            <w:tcW w:w="1312" w:type="dxa"/>
          </w:tcPr>
          <w:p w14:paraId="632366EA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0.247</w:t>
            </w:r>
          </w:p>
        </w:tc>
        <w:tc>
          <w:tcPr>
            <w:tcW w:w="1310" w:type="dxa"/>
          </w:tcPr>
          <w:p w14:paraId="602FFFBD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0.826</w:t>
            </w:r>
          </w:p>
        </w:tc>
        <w:tc>
          <w:tcPr>
            <w:tcW w:w="1285" w:type="dxa"/>
          </w:tcPr>
          <w:p w14:paraId="2C72E29B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52D2A" w:rsidRPr="0046034D" w14:paraId="295C2A5F" w14:textId="77777777" w:rsidTr="00C4581E">
        <w:tc>
          <w:tcPr>
            <w:tcW w:w="1345" w:type="dxa"/>
            <w:vMerge/>
          </w:tcPr>
          <w:p w14:paraId="27CE727F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360B2CCE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1327" w:type="dxa"/>
          </w:tcPr>
          <w:p w14:paraId="65C2BD4A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0.001</w:t>
            </w:r>
          </w:p>
        </w:tc>
        <w:tc>
          <w:tcPr>
            <w:tcW w:w="1312" w:type="dxa"/>
          </w:tcPr>
          <w:p w14:paraId="7AE4B3A5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sz w:val="22"/>
                <w:szCs w:val="22"/>
              </w:rPr>
              <w:t>0.01</w:t>
            </w:r>
          </w:p>
        </w:tc>
        <w:tc>
          <w:tcPr>
            <w:tcW w:w="1310" w:type="dxa"/>
          </w:tcPr>
          <w:p w14:paraId="32CCB322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1285" w:type="dxa"/>
          </w:tcPr>
          <w:p w14:paraId="7200F24B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0.394</w:t>
            </w:r>
          </w:p>
        </w:tc>
      </w:tr>
      <w:tr w:rsidR="00441130" w:rsidRPr="0046034D" w14:paraId="06A15E42" w14:textId="77777777" w:rsidTr="00C4581E">
        <w:tc>
          <w:tcPr>
            <w:tcW w:w="1345" w:type="dxa"/>
            <w:vMerge w:val="restart"/>
          </w:tcPr>
          <w:p w14:paraId="47D64C8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CTRL</w:t>
            </w:r>
          </w:p>
          <w:p w14:paraId="03430ED9" w14:textId="78ACDAAC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3E9D3D9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1327" w:type="dxa"/>
          </w:tcPr>
          <w:p w14:paraId="3150FB37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0.996</w:t>
            </w:r>
          </w:p>
        </w:tc>
        <w:tc>
          <w:tcPr>
            <w:tcW w:w="1312" w:type="dxa"/>
          </w:tcPr>
          <w:p w14:paraId="0AC2354A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5783163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5" w:type="dxa"/>
          </w:tcPr>
          <w:p w14:paraId="5AF86757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1130" w:rsidRPr="0046034D" w14:paraId="054C5189" w14:textId="77777777" w:rsidTr="00C4581E">
        <w:tc>
          <w:tcPr>
            <w:tcW w:w="1345" w:type="dxa"/>
            <w:vMerge/>
          </w:tcPr>
          <w:p w14:paraId="77A9C1CC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467C9550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1327" w:type="dxa"/>
          </w:tcPr>
          <w:p w14:paraId="3478EE9D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0.572</w:t>
            </w:r>
          </w:p>
        </w:tc>
        <w:tc>
          <w:tcPr>
            <w:tcW w:w="1312" w:type="dxa"/>
          </w:tcPr>
          <w:p w14:paraId="1E66BAA1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0.794</w:t>
            </w:r>
          </w:p>
        </w:tc>
        <w:tc>
          <w:tcPr>
            <w:tcW w:w="1310" w:type="dxa"/>
          </w:tcPr>
          <w:p w14:paraId="661271CD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85" w:type="dxa"/>
          </w:tcPr>
          <w:p w14:paraId="6CA4B1F7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41130" w:rsidRPr="0046034D" w14:paraId="69F685C3" w14:textId="77777777" w:rsidTr="00C4581E">
        <w:tc>
          <w:tcPr>
            <w:tcW w:w="1345" w:type="dxa"/>
            <w:vMerge/>
          </w:tcPr>
          <w:p w14:paraId="5BE0B18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5607BA85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Colon</w:t>
            </w:r>
          </w:p>
        </w:tc>
        <w:tc>
          <w:tcPr>
            <w:tcW w:w="1327" w:type="dxa"/>
          </w:tcPr>
          <w:p w14:paraId="018B73C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0.244</w:t>
            </w:r>
          </w:p>
        </w:tc>
        <w:tc>
          <w:tcPr>
            <w:tcW w:w="1312" w:type="dxa"/>
          </w:tcPr>
          <w:p w14:paraId="5DE595F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0.344</w:t>
            </w:r>
          </w:p>
        </w:tc>
        <w:tc>
          <w:tcPr>
            <w:tcW w:w="1310" w:type="dxa"/>
          </w:tcPr>
          <w:p w14:paraId="4BB754E3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0.924</w:t>
            </w:r>
          </w:p>
        </w:tc>
        <w:tc>
          <w:tcPr>
            <w:tcW w:w="1285" w:type="dxa"/>
          </w:tcPr>
          <w:p w14:paraId="53406F31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52D2A" w:rsidRPr="0046034D" w14:paraId="1A05AC94" w14:textId="77777777" w:rsidTr="00C4581E">
        <w:tc>
          <w:tcPr>
            <w:tcW w:w="1345" w:type="dxa"/>
            <w:vMerge/>
          </w:tcPr>
          <w:p w14:paraId="31767750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0" w:type="dxa"/>
          </w:tcPr>
          <w:p w14:paraId="28CBFA00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1327" w:type="dxa"/>
          </w:tcPr>
          <w:p w14:paraId="3442A5D9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0.334</w:t>
            </w:r>
          </w:p>
        </w:tc>
        <w:tc>
          <w:tcPr>
            <w:tcW w:w="1312" w:type="dxa"/>
          </w:tcPr>
          <w:p w14:paraId="7BE1331F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0.138</w:t>
            </w:r>
          </w:p>
        </w:tc>
        <w:tc>
          <w:tcPr>
            <w:tcW w:w="1310" w:type="dxa"/>
          </w:tcPr>
          <w:p w14:paraId="09731C6F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0.407</w:t>
            </w:r>
          </w:p>
        </w:tc>
        <w:tc>
          <w:tcPr>
            <w:tcW w:w="1285" w:type="dxa"/>
          </w:tcPr>
          <w:p w14:paraId="20167EA8" w14:textId="77777777" w:rsidR="006D6463" w:rsidRPr="0046034D" w:rsidRDefault="006D6463" w:rsidP="00084D02">
            <w:pPr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0.793</w:t>
            </w:r>
          </w:p>
        </w:tc>
      </w:tr>
    </w:tbl>
    <w:p w14:paraId="66BA706C" w14:textId="77777777" w:rsidR="006D6463" w:rsidRPr="0046034D" w:rsidRDefault="006D6463" w:rsidP="00084D02">
      <w:pPr>
        <w:contextualSpacing/>
        <w:jc w:val="both"/>
        <w:rPr>
          <w:sz w:val="22"/>
          <w:szCs w:val="22"/>
        </w:rPr>
      </w:pPr>
    </w:p>
    <w:p w14:paraId="19745E4F" w14:textId="77777777" w:rsidR="0027466A" w:rsidRPr="0046034D" w:rsidRDefault="0027466A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b/>
          <w:bCs/>
          <w:sz w:val="22"/>
          <w:szCs w:val="22"/>
        </w:rPr>
      </w:pPr>
    </w:p>
    <w:p w14:paraId="38B50195" w14:textId="3C61737B" w:rsidR="006D6463" w:rsidRPr="0046034D" w:rsidRDefault="0027466A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sz w:val="22"/>
          <w:szCs w:val="22"/>
        </w:rPr>
      </w:pPr>
      <w:r w:rsidRPr="0046034D">
        <w:rPr>
          <w:rFonts w:eastAsia="MyriadPro-Regular"/>
          <w:b/>
          <w:bCs/>
          <w:sz w:val="22"/>
          <w:szCs w:val="22"/>
        </w:rPr>
        <w:t>Table S7</w:t>
      </w:r>
      <w:r w:rsidR="006D6463" w:rsidRPr="0046034D">
        <w:rPr>
          <w:rFonts w:eastAsia="MyriadPro-Regular"/>
          <w:b/>
          <w:bCs/>
          <w:sz w:val="22"/>
          <w:szCs w:val="22"/>
        </w:rPr>
        <w:t xml:space="preserve">; Inter-group </w:t>
      </w:r>
      <w:r w:rsidR="00C31CB1" w:rsidRPr="0046034D">
        <w:rPr>
          <w:rFonts w:eastAsia="MyriadPro-Regular"/>
          <w:b/>
          <w:bCs/>
          <w:sz w:val="22"/>
          <w:szCs w:val="22"/>
        </w:rPr>
        <w:t>weighted UniFr</w:t>
      </w:r>
      <w:r w:rsidR="006D6463" w:rsidRPr="0046034D">
        <w:rPr>
          <w:rFonts w:eastAsia="MyriadPro-Regular"/>
          <w:b/>
          <w:bCs/>
          <w:sz w:val="22"/>
          <w:szCs w:val="22"/>
        </w:rPr>
        <w:t xml:space="preserve">ac distance analysis at different GI sites, </w:t>
      </w:r>
      <w:r w:rsidR="00F81DF1">
        <w:rPr>
          <w:rFonts w:eastAsia="MyriadPro-Regular"/>
          <w:b/>
          <w:bCs/>
          <w:sz w:val="22"/>
          <w:szCs w:val="22"/>
        </w:rPr>
        <w:t xml:space="preserve">at </w:t>
      </w:r>
      <w:r w:rsidR="006D6463" w:rsidRPr="0046034D">
        <w:rPr>
          <w:rFonts w:eastAsia="MyriadPro-Regular"/>
          <w:b/>
          <w:bCs/>
          <w:sz w:val="22"/>
          <w:szCs w:val="22"/>
        </w:rPr>
        <w:t>phylotype</w:t>
      </w:r>
      <w:r w:rsidR="00F81DF1">
        <w:rPr>
          <w:rFonts w:eastAsia="MyriadPro-Regular"/>
          <w:b/>
          <w:bCs/>
          <w:sz w:val="22"/>
          <w:szCs w:val="22"/>
        </w:rPr>
        <w:t xml:space="preserve"> leve</w:t>
      </w:r>
      <w:r w:rsidR="004C3F1E">
        <w:rPr>
          <w:rFonts w:eastAsia="MyriadPro-Regular"/>
          <w:b/>
          <w:bCs/>
          <w:sz w:val="22"/>
          <w:szCs w:val="22"/>
        </w:rPr>
        <w:t>l</w:t>
      </w:r>
      <w:r w:rsidR="006D6463" w:rsidRPr="0046034D">
        <w:rPr>
          <w:rFonts w:eastAsia="MyriadPro-Regular"/>
          <w:b/>
          <w:bCs/>
          <w:sz w:val="22"/>
          <w:szCs w:val="22"/>
        </w:rPr>
        <w:t xml:space="preserve"> (P values). Statistically significant dissimilarity is indicated in bold. </w:t>
      </w:r>
    </w:p>
    <w:p w14:paraId="537625C1" w14:textId="77777777" w:rsidR="00EA787C" w:rsidRPr="0046034D" w:rsidRDefault="00EA787C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3"/>
        <w:gridCol w:w="2137"/>
        <w:gridCol w:w="2250"/>
      </w:tblGrid>
      <w:tr w:rsidR="00FA49AA" w:rsidRPr="0046034D" w14:paraId="5F2482F1" w14:textId="77777777" w:rsidTr="00F2360E">
        <w:tc>
          <w:tcPr>
            <w:tcW w:w="1903" w:type="dxa"/>
          </w:tcPr>
          <w:p w14:paraId="130A8919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137" w:type="dxa"/>
          </w:tcPr>
          <w:p w14:paraId="163A410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9E7DD6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Phylotypes</w:t>
            </w:r>
          </w:p>
        </w:tc>
      </w:tr>
      <w:tr w:rsidR="00FA49AA" w:rsidRPr="0046034D" w14:paraId="26F877E3" w14:textId="77777777" w:rsidTr="00F2360E">
        <w:tc>
          <w:tcPr>
            <w:tcW w:w="1903" w:type="dxa"/>
            <w:vMerge w:val="restart"/>
          </w:tcPr>
          <w:p w14:paraId="16C033F1" w14:textId="4FB8AEC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EGS versus CTRL</w:t>
            </w:r>
          </w:p>
        </w:tc>
        <w:tc>
          <w:tcPr>
            <w:tcW w:w="2137" w:type="dxa"/>
          </w:tcPr>
          <w:p w14:paraId="6695569A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Overall</w:t>
            </w:r>
          </w:p>
        </w:tc>
        <w:tc>
          <w:tcPr>
            <w:tcW w:w="2250" w:type="dxa"/>
          </w:tcPr>
          <w:p w14:paraId="4412F973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b/>
                <w:bCs/>
                <w:sz w:val="22"/>
                <w:szCs w:val="22"/>
              </w:rPr>
              <w:t>0.023</w:t>
            </w:r>
          </w:p>
        </w:tc>
      </w:tr>
      <w:tr w:rsidR="00FA49AA" w:rsidRPr="0046034D" w14:paraId="18C6FAAC" w14:textId="77777777" w:rsidTr="00F2360E">
        <w:tc>
          <w:tcPr>
            <w:tcW w:w="1903" w:type="dxa"/>
            <w:vMerge/>
          </w:tcPr>
          <w:p w14:paraId="251C0167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137" w:type="dxa"/>
          </w:tcPr>
          <w:p w14:paraId="3E6EA043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Stomach</w:t>
            </w:r>
          </w:p>
        </w:tc>
        <w:tc>
          <w:tcPr>
            <w:tcW w:w="2250" w:type="dxa"/>
          </w:tcPr>
          <w:p w14:paraId="6AB0B97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b/>
                <w:sz w:val="22"/>
                <w:szCs w:val="22"/>
              </w:rPr>
              <w:t>0.001</w:t>
            </w:r>
          </w:p>
        </w:tc>
      </w:tr>
      <w:tr w:rsidR="00FA49AA" w:rsidRPr="0046034D" w14:paraId="3BD3341B" w14:textId="77777777" w:rsidTr="00F2360E">
        <w:tc>
          <w:tcPr>
            <w:tcW w:w="1903" w:type="dxa"/>
            <w:vMerge/>
          </w:tcPr>
          <w:p w14:paraId="248B4B1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137" w:type="dxa"/>
          </w:tcPr>
          <w:p w14:paraId="0ECB6F98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Ileum</w:t>
            </w:r>
          </w:p>
        </w:tc>
        <w:tc>
          <w:tcPr>
            <w:tcW w:w="2250" w:type="dxa"/>
          </w:tcPr>
          <w:p w14:paraId="5C6C24F8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0.364</w:t>
            </w:r>
          </w:p>
        </w:tc>
      </w:tr>
      <w:tr w:rsidR="00FA49AA" w:rsidRPr="0046034D" w14:paraId="0F00E617" w14:textId="77777777" w:rsidTr="00F2360E">
        <w:tc>
          <w:tcPr>
            <w:tcW w:w="1903" w:type="dxa"/>
            <w:vMerge/>
          </w:tcPr>
          <w:p w14:paraId="3082CCDF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137" w:type="dxa"/>
          </w:tcPr>
          <w:p w14:paraId="24FA516B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2250" w:type="dxa"/>
          </w:tcPr>
          <w:p w14:paraId="7FE8548F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0.442</w:t>
            </w:r>
          </w:p>
        </w:tc>
      </w:tr>
      <w:tr w:rsidR="00FA49AA" w:rsidRPr="0046034D" w14:paraId="758461E8" w14:textId="77777777" w:rsidTr="00F2360E">
        <w:tc>
          <w:tcPr>
            <w:tcW w:w="1903" w:type="dxa"/>
            <w:vMerge/>
          </w:tcPr>
          <w:p w14:paraId="3087C8D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137" w:type="dxa"/>
          </w:tcPr>
          <w:p w14:paraId="642F9FD6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Colon</w:t>
            </w:r>
          </w:p>
        </w:tc>
        <w:tc>
          <w:tcPr>
            <w:tcW w:w="2250" w:type="dxa"/>
          </w:tcPr>
          <w:p w14:paraId="1D58DF8A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0.115</w:t>
            </w:r>
          </w:p>
        </w:tc>
      </w:tr>
      <w:tr w:rsidR="00FA49AA" w:rsidRPr="0046034D" w14:paraId="27582AF7" w14:textId="77777777" w:rsidTr="00F2360E">
        <w:tc>
          <w:tcPr>
            <w:tcW w:w="1903" w:type="dxa"/>
            <w:vMerge/>
          </w:tcPr>
          <w:p w14:paraId="72AD0AFF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</w:p>
        </w:tc>
        <w:tc>
          <w:tcPr>
            <w:tcW w:w="2137" w:type="dxa"/>
          </w:tcPr>
          <w:p w14:paraId="738BD371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2250" w:type="dxa"/>
          </w:tcPr>
          <w:p w14:paraId="4556A080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0.146</w:t>
            </w:r>
          </w:p>
        </w:tc>
      </w:tr>
      <w:tr w:rsidR="00FA49AA" w:rsidRPr="0046034D" w14:paraId="6FB65745" w14:textId="77777777" w:rsidTr="00F2360E">
        <w:tc>
          <w:tcPr>
            <w:tcW w:w="1903" w:type="dxa"/>
          </w:tcPr>
          <w:p w14:paraId="7C74FEBF" w14:textId="11E4604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EGS versus CoG</w:t>
            </w:r>
          </w:p>
        </w:tc>
        <w:tc>
          <w:tcPr>
            <w:tcW w:w="2137" w:type="dxa"/>
          </w:tcPr>
          <w:p w14:paraId="2F5DEE5B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2250" w:type="dxa"/>
          </w:tcPr>
          <w:p w14:paraId="7DE5B0A3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b/>
                <w:sz w:val="22"/>
                <w:szCs w:val="22"/>
              </w:rPr>
              <w:t>0.008</w:t>
            </w:r>
          </w:p>
        </w:tc>
      </w:tr>
      <w:tr w:rsidR="00FA49AA" w:rsidRPr="0046034D" w14:paraId="38B0BE4F" w14:textId="77777777" w:rsidTr="00F2360E">
        <w:tc>
          <w:tcPr>
            <w:tcW w:w="1903" w:type="dxa"/>
          </w:tcPr>
          <w:p w14:paraId="413EEE39" w14:textId="2FF32C04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CoG versus CTRL</w:t>
            </w:r>
          </w:p>
        </w:tc>
        <w:tc>
          <w:tcPr>
            <w:tcW w:w="2137" w:type="dxa"/>
          </w:tcPr>
          <w:p w14:paraId="2645D9CC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sz w:val="22"/>
                <w:szCs w:val="22"/>
              </w:rPr>
              <w:t>Faeces</w:t>
            </w:r>
          </w:p>
        </w:tc>
        <w:tc>
          <w:tcPr>
            <w:tcW w:w="2250" w:type="dxa"/>
          </w:tcPr>
          <w:p w14:paraId="70BA5DE3" w14:textId="77777777" w:rsidR="00FA49AA" w:rsidRPr="0046034D" w:rsidRDefault="00FA49AA" w:rsidP="00084D0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MyriadPro-Regular" w:hAnsi="Times New Roman" w:cs="Times New Roman"/>
                <w:b/>
                <w:sz w:val="22"/>
                <w:szCs w:val="22"/>
              </w:rPr>
            </w:pPr>
            <w:r w:rsidRPr="0046034D">
              <w:rPr>
                <w:rFonts w:ascii="Times New Roman" w:eastAsia="MyriadPro-Regular" w:hAnsi="Times New Roman" w:cs="Times New Roman"/>
                <w:b/>
                <w:sz w:val="22"/>
                <w:szCs w:val="22"/>
              </w:rPr>
              <w:t>0.006</w:t>
            </w:r>
          </w:p>
        </w:tc>
      </w:tr>
    </w:tbl>
    <w:p w14:paraId="6F81A574" w14:textId="77777777" w:rsidR="006D6463" w:rsidRPr="0046034D" w:rsidRDefault="006D6463" w:rsidP="00084D02">
      <w:pPr>
        <w:autoSpaceDE w:val="0"/>
        <w:autoSpaceDN w:val="0"/>
        <w:adjustRightInd w:val="0"/>
        <w:contextualSpacing/>
        <w:jc w:val="both"/>
        <w:rPr>
          <w:rFonts w:eastAsia="MyriadPro-Regular"/>
          <w:sz w:val="22"/>
          <w:szCs w:val="22"/>
        </w:rPr>
      </w:pPr>
    </w:p>
    <w:p w14:paraId="656E5CA1" w14:textId="77777777" w:rsidR="00F53ABF" w:rsidRPr="0046034D" w:rsidRDefault="00F53ABF" w:rsidP="00084D02">
      <w:pPr>
        <w:spacing w:after="160" w:line="259" w:lineRule="auto"/>
        <w:contextualSpacing/>
        <w:jc w:val="both"/>
        <w:rPr>
          <w:rFonts w:eastAsiaTheme="minorHAnsi"/>
          <w:sz w:val="22"/>
          <w:szCs w:val="22"/>
        </w:rPr>
      </w:pPr>
    </w:p>
    <w:p w14:paraId="596EBE49" w14:textId="0BD38061" w:rsidR="001A08FA" w:rsidRPr="0046034D" w:rsidRDefault="005B6D33" w:rsidP="00084D02">
      <w:pPr>
        <w:spacing w:after="160" w:line="259" w:lineRule="auto"/>
        <w:contextualSpacing/>
        <w:jc w:val="both"/>
        <w:rPr>
          <w:rFonts w:eastAsiaTheme="minorHAnsi"/>
          <w:b/>
          <w:bCs/>
          <w:sz w:val="22"/>
          <w:szCs w:val="22"/>
        </w:rPr>
      </w:pPr>
      <w:r w:rsidRPr="0046034D">
        <w:rPr>
          <w:rFonts w:eastAsiaTheme="minorHAnsi"/>
          <w:b/>
          <w:bCs/>
          <w:sz w:val="22"/>
          <w:szCs w:val="22"/>
        </w:rPr>
        <w:t xml:space="preserve">Table S8; </w:t>
      </w:r>
      <w:r w:rsidR="005B0B14">
        <w:rPr>
          <w:rFonts w:eastAsiaTheme="minorHAnsi"/>
          <w:b/>
          <w:bCs/>
          <w:sz w:val="22"/>
          <w:szCs w:val="22"/>
        </w:rPr>
        <w:t xml:space="preserve">Numbers of </w:t>
      </w:r>
      <w:r w:rsidR="005B0B14" w:rsidRPr="0046034D">
        <w:rPr>
          <w:rFonts w:eastAsiaTheme="minorHAnsi"/>
          <w:b/>
          <w:bCs/>
          <w:sz w:val="22"/>
          <w:szCs w:val="22"/>
        </w:rPr>
        <w:t xml:space="preserve">differentially abundant </w:t>
      </w:r>
      <w:r w:rsidR="002D6E47">
        <w:rPr>
          <w:rFonts w:eastAsiaTheme="minorHAnsi"/>
          <w:b/>
          <w:bCs/>
          <w:sz w:val="22"/>
          <w:szCs w:val="22"/>
        </w:rPr>
        <w:t xml:space="preserve">(increased, decreased and total) </w:t>
      </w:r>
      <w:r w:rsidR="005B0B14">
        <w:rPr>
          <w:rFonts w:eastAsiaTheme="minorHAnsi"/>
          <w:b/>
          <w:bCs/>
          <w:sz w:val="22"/>
          <w:szCs w:val="22"/>
        </w:rPr>
        <w:t xml:space="preserve">taxa, at phylum, class, order, family, genus </w:t>
      </w:r>
      <w:r w:rsidR="005B0B14" w:rsidRPr="0046034D">
        <w:rPr>
          <w:rFonts w:eastAsiaTheme="minorHAnsi"/>
          <w:b/>
          <w:bCs/>
          <w:sz w:val="22"/>
          <w:szCs w:val="22"/>
        </w:rPr>
        <w:t>and phylotype</w:t>
      </w:r>
      <w:r w:rsidR="005B0B14">
        <w:rPr>
          <w:rFonts w:eastAsiaTheme="minorHAnsi"/>
          <w:b/>
          <w:bCs/>
          <w:sz w:val="22"/>
          <w:szCs w:val="22"/>
        </w:rPr>
        <w:t xml:space="preserve"> level</w:t>
      </w:r>
      <w:r w:rsidR="005B0B14" w:rsidRPr="0046034D">
        <w:rPr>
          <w:rFonts w:eastAsiaTheme="minorHAnsi"/>
          <w:b/>
          <w:bCs/>
          <w:sz w:val="22"/>
          <w:szCs w:val="22"/>
        </w:rPr>
        <w:t>s</w:t>
      </w:r>
      <w:r w:rsidR="00A74F31" w:rsidRPr="0046034D">
        <w:rPr>
          <w:rFonts w:eastAsiaTheme="minorHAnsi"/>
          <w:b/>
          <w:bCs/>
          <w:sz w:val="22"/>
          <w:szCs w:val="22"/>
        </w:rPr>
        <w:t>.</w:t>
      </w:r>
      <w:r w:rsidR="002D6E47">
        <w:rPr>
          <w:rFonts w:eastAsiaTheme="minorHAnsi"/>
          <w:b/>
          <w:bCs/>
          <w:sz w:val="22"/>
          <w:szCs w:val="22"/>
        </w:rPr>
        <w:t xml:space="preserve"> Comparisons are EGS vs CTRL, EGS vs CoG and CoG vs CTRL groups, overall (data pooled for all sites) and for 5 paired GI site comparisons. </w:t>
      </w:r>
    </w:p>
    <w:p w14:paraId="68CAE0EB" w14:textId="77777777" w:rsidR="001A08FA" w:rsidRPr="0046034D" w:rsidRDefault="001A08FA" w:rsidP="00084D02">
      <w:pPr>
        <w:spacing w:after="160" w:line="259" w:lineRule="auto"/>
        <w:contextualSpacing/>
        <w:jc w:val="both"/>
        <w:rPr>
          <w:rFonts w:eastAsiaTheme="minorHAnsi"/>
          <w:b/>
          <w:bCs/>
          <w:sz w:val="22"/>
          <w:szCs w:val="22"/>
        </w:rPr>
      </w:pPr>
    </w:p>
    <w:tbl>
      <w:tblPr>
        <w:tblStyle w:val="TableGrid"/>
        <w:tblW w:w="10073" w:type="dxa"/>
        <w:tblLook w:val="04A0" w:firstRow="1" w:lastRow="0" w:firstColumn="1" w:lastColumn="0" w:noHBand="0" w:noVBand="1"/>
      </w:tblPr>
      <w:tblGrid>
        <w:gridCol w:w="1194"/>
        <w:gridCol w:w="1132"/>
        <w:gridCol w:w="925"/>
        <w:gridCol w:w="1035"/>
        <w:gridCol w:w="960"/>
        <w:gridCol w:w="986"/>
        <w:gridCol w:w="960"/>
        <w:gridCol w:w="960"/>
        <w:gridCol w:w="960"/>
        <w:gridCol w:w="951"/>
        <w:gridCol w:w="10"/>
      </w:tblGrid>
      <w:tr w:rsidR="001A08FA" w:rsidRPr="0046034D" w14:paraId="08C2DC63" w14:textId="77777777" w:rsidTr="005B0B14">
        <w:trPr>
          <w:gridAfter w:val="1"/>
          <w:wAfter w:w="10" w:type="dxa"/>
          <w:trHeight w:val="470"/>
        </w:trPr>
        <w:tc>
          <w:tcPr>
            <w:tcW w:w="1194" w:type="dxa"/>
            <w:hideMark/>
          </w:tcPr>
          <w:p w14:paraId="4E18DA27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32" w:type="dxa"/>
            <w:hideMark/>
          </w:tcPr>
          <w:p w14:paraId="2A75DD1D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5826" w:type="dxa"/>
            <w:gridSpan w:val="6"/>
            <w:hideMark/>
          </w:tcPr>
          <w:p w14:paraId="06B07E4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EGS vs CTRL</w:t>
            </w:r>
          </w:p>
        </w:tc>
        <w:tc>
          <w:tcPr>
            <w:tcW w:w="960" w:type="dxa"/>
            <w:hideMark/>
          </w:tcPr>
          <w:p w14:paraId="3BE9FE8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EGS vs CoG</w:t>
            </w:r>
          </w:p>
        </w:tc>
        <w:tc>
          <w:tcPr>
            <w:tcW w:w="951" w:type="dxa"/>
            <w:hideMark/>
          </w:tcPr>
          <w:p w14:paraId="1AD56CF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CoG vs CTRL</w:t>
            </w:r>
          </w:p>
        </w:tc>
      </w:tr>
      <w:tr w:rsidR="001A08FA" w:rsidRPr="0046034D" w14:paraId="15EB863E" w14:textId="77777777" w:rsidTr="005B0B14">
        <w:trPr>
          <w:trHeight w:val="300"/>
        </w:trPr>
        <w:tc>
          <w:tcPr>
            <w:tcW w:w="1194" w:type="dxa"/>
            <w:hideMark/>
          </w:tcPr>
          <w:p w14:paraId="368D7777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1132" w:type="dxa"/>
            <w:hideMark/>
          </w:tcPr>
          <w:p w14:paraId="6C2CDE3A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</w:tc>
        <w:tc>
          <w:tcPr>
            <w:tcW w:w="925" w:type="dxa"/>
            <w:hideMark/>
          </w:tcPr>
          <w:p w14:paraId="10565AA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Overall</w:t>
            </w:r>
          </w:p>
        </w:tc>
        <w:tc>
          <w:tcPr>
            <w:tcW w:w="1035" w:type="dxa"/>
            <w:hideMark/>
          </w:tcPr>
          <w:p w14:paraId="5BE0444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Stomach</w:t>
            </w:r>
          </w:p>
        </w:tc>
        <w:tc>
          <w:tcPr>
            <w:tcW w:w="960" w:type="dxa"/>
            <w:hideMark/>
          </w:tcPr>
          <w:p w14:paraId="45A85DE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Ileum</w:t>
            </w:r>
          </w:p>
        </w:tc>
        <w:tc>
          <w:tcPr>
            <w:tcW w:w="986" w:type="dxa"/>
            <w:hideMark/>
          </w:tcPr>
          <w:p w14:paraId="6727B91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Caecum</w:t>
            </w:r>
          </w:p>
        </w:tc>
        <w:tc>
          <w:tcPr>
            <w:tcW w:w="960" w:type="dxa"/>
            <w:hideMark/>
          </w:tcPr>
          <w:p w14:paraId="79F4947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Colon</w:t>
            </w:r>
          </w:p>
        </w:tc>
        <w:tc>
          <w:tcPr>
            <w:tcW w:w="960" w:type="dxa"/>
            <w:hideMark/>
          </w:tcPr>
          <w:p w14:paraId="36EFEB9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Faeces</w:t>
            </w:r>
          </w:p>
        </w:tc>
        <w:tc>
          <w:tcPr>
            <w:tcW w:w="960" w:type="dxa"/>
            <w:hideMark/>
          </w:tcPr>
          <w:p w14:paraId="2D2E351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Faeces</w:t>
            </w:r>
          </w:p>
        </w:tc>
        <w:tc>
          <w:tcPr>
            <w:tcW w:w="961" w:type="dxa"/>
            <w:gridSpan w:val="2"/>
            <w:hideMark/>
          </w:tcPr>
          <w:p w14:paraId="60B8358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Faeces</w:t>
            </w:r>
          </w:p>
        </w:tc>
      </w:tr>
      <w:tr w:rsidR="001A08FA" w:rsidRPr="0046034D" w14:paraId="3026A9C3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0789C375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Phylum</w:t>
            </w:r>
          </w:p>
        </w:tc>
        <w:tc>
          <w:tcPr>
            <w:tcW w:w="1132" w:type="dxa"/>
            <w:hideMark/>
          </w:tcPr>
          <w:p w14:paraId="4B1C0531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0D0010A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035" w:type="dxa"/>
            <w:hideMark/>
          </w:tcPr>
          <w:p w14:paraId="568BA71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60" w:type="dxa"/>
            <w:hideMark/>
          </w:tcPr>
          <w:p w14:paraId="46950D3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86" w:type="dxa"/>
            <w:hideMark/>
          </w:tcPr>
          <w:p w14:paraId="5F27FEB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hideMark/>
          </w:tcPr>
          <w:p w14:paraId="1C63C49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60" w:type="dxa"/>
            <w:hideMark/>
          </w:tcPr>
          <w:p w14:paraId="3A79B65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hideMark/>
          </w:tcPr>
          <w:p w14:paraId="6A54E72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61" w:type="dxa"/>
            <w:gridSpan w:val="2"/>
            <w:hideMark/>
          </w:tcPr>
          <w:p w14:paraId="5634517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08FA" w:rsidRPr="0046034D" w14:paraId="472A2FDB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564B5BA8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24081041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6464476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5" w:type="dxa"/>
            <w:hideMark/>
          </w:tcPr>
          <w:p w14:paraId="7613562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hideMark/>
          </w:tcPr>
          <w:p w14:paraId="5EDD61B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86" w:type="dxa"/>
            <w:hideMark/>
          </w:tcPr>
          <w:p w14:paraId="6DFBCA2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60" w:type="dxa"/>
            <w:hideMark/>
          </w:tcPr>
          <w:p w14:paraId="6F873E5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60" w:type="dxa"/>
            <w:hideMark/>
          </w:tcPr>
          <w:p w14:paraId="326F795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hideMark/>
          </w:tcPr>
          <w:p w14:paraId="798E70B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61" w:type="dxa"/>
            <w:gridSpan w:val="2"/>
            <w:hideMark/>
          </w:tcPr>
          <w:p w14:paraId="6888121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08FA" w:rsidRPr="0046034D" w14:paraId="4D9EF265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387AACF1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55495EDC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7AC8F86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035" w:type="dxa"/>
            <w:noWrap/>
            <w:hideMark/>
          </w:tcPr>
          <w:p w14:paraId="0AEFA45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680C51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86" w:type="dxa"/>
            <w:noWrap/>
            <w:hideMark/>
          </w:tcPr>
          <w:p w14:paraId="35151C1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5E4061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17CB32E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96C430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61" w:type="dxa"/>
            <w:gridSpan w:val="2"/>
            <w:noWrap/>
            <w:hideMark/>
          </w:tcPr>
          <w:p w14:paraId="7955049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08FA" w:rsidRPr="0046034D" w14:paraId="36F2E4A9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65C5F42A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Class</w:t>
            </w:r>
          </w:p>
        </w:tc>
        <w:tc>
          <w:tcPr>
            <w:tcW w:w="1132" w:type="dxa"/>
            <w:hideMark/>
          </w:tcPr>
          <w:p w14:paraId="7634E98A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66F03DC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035" w:type="dxa"/>
            <w:hideMark/>
          </w:tcPr>
          <w:p w14:paraId="297E013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60" w:type="dxa"/>
            <w:hideMark/>
          </w:tcPr>
          <w:p w14:paraId="620238C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86" w:type="dxa"/>
            <w:hideMark/>
          </w:tcPr>
          <w:p w14:paraId="0A483BC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60" w:type="dxa"/>
            <w:hideMark/>
          </w:tcPr>
          <w:p w14:paraId="1029F7D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960" w:type="dxa"/>
            <w:hideMark/>
          </w:tcPr>
          <w:p w14:paraId="3515D5F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60" w:type="dxa"/>
            <w:hideMark/>
          </w:tcPr>
          <w:p w14:paraId="21BD221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61" w:type="dxa"/>
            <w:gridSpan w:val="2"/>
            <w:hideMark/>
          </w:tcPr>
          <w:p w14:paraId="6FD0C3C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08FA" w:rsidRPr="0046034D" w14:paraId="4A529B3E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1F3AF28D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3377C5D1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14ECBE6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035" w:type="dxa"/>
            <w:hideMark/>
          </w:tcPr>
          <w:p w14:paraId="5951BA0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60" w:type="dxa"/>
            <w:hideMark/>
          </w:tcPr>
          <w:p w14:paraId="2F5A905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86" w:type="dxa"/>
            <w:hideMark/>
          </w:tcPr>
          <w:p w14:paraId="4060EFE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60" w:type="dxa"/>
            <w:hideMark/>
          </w:tcPr>
          <w:p w14:paraId="61DFC8D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60" w:type="dxa"/>
            <w:hideMark/>
          </w:tcPr>
          <w:p w14:paraId="6128666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60" w:type="dxa"/>
            <w:hideMark/>
          </w:tcPr>
          <w:p w14:paraId="65ED3AC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61" w:type="dxa"/>
            <w:gridSpan w:val="2"/>
            <w:hideMark/>
          </w:tcPr>
          <w:p w14:paraId="58F501C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08FA" w:rsidRPr="0046034D" w14:paraId="7F671457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5E1A72D6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37B4695D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1F3AE4A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1035" w:type="dxa"/>
            <w:noWrap/>
            <w:hideMark/>
          </w:tcPr>
          <w:p w14:paraId="3162F30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3C11050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86" w:type="dxa"/>
            <w:noWrap/>
            <w:hideMark/>
          </w:tcPr>
          <w:p w14:paraId="73FB39C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960" w:type="dxa"/>
            <w:noWrap/>
            <w:hideMark/>
          </w:tcPr>
          <w:p w14:paraId="07E39B4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41C79CB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60" w:type="dxa"/>
            <w:noWrap/>
            <w:hideMark/>
          </w:tcPr>
          <w:p w14:paraId="21D4411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961" w:type="dxa"/>
            <w:gridSpan w:val="2"/>
            <w:noWrap/>
            <w:hideMark/>
          </w:tcPr>
          <w:p w14:paraId="66D11D8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08FA" w:rsidRPr="0046034D" w14:paraId="7BB1353E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30844C4F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Order</w:t>
            </w:r>
          </w:p>
        </w:tc>
        <w:tc>
          <w:tcPr>
            <w:tcW w:w="1132" w:type="dxa"/>
            <w:hideMark/>
          </w:tcPr>
          <w:p w14:paraId="5E705288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161B117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035" w:type="dxa"/>
            <w:hideMark/>
          </w:tcPr>
          <w:p w14:paraId="27799E7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960" w:type="dxa"/>
            <w:hideMark/>
          </w:tcPr>
          <w:p w14:paraId="7FC19A8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86" w:type="dxa"/>
            <w:hideMark/>
          </w:tcPr>
          <w:p w14:paraId="41519EE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960" w:type="dxa"/>
            <w:hideMark/>
          </w:tcPr>
          <w:p w14:paraId="7349115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960" w:type="dxa"/>
            <w:hideMark/>
          </w:tcPr>
          <w:p w14:paraId="552B8DF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960" w:type="dxa"/>
            <w:hideMark/>
          </w:tcPr>
          <w:p w14:paraId="02F17E9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61" w:type="dxa"/>
            <w:gridSpan w:val="2"/>
            <w:hideMark/>
          </w:tcPr>
          <w:p w14:paraId="059336F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</w:tr>
      <w:tr w:rsidR="001A08FA" w:rsidRPr="0046034D" w14:paraId="10D3775C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5854783C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3B9575EE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6FDA070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035" w:type="dxa"/>
            <w:hideMark/>
          </w:tcPr>
          <w:p w14:paraId="1A4C49A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960" w:type="dxa"/>
            <w:hideMark/>
          </w:tcPr>
          <w:p w14:paraId="7BB312E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986" w:type="dxa"/>
            <w:hideMark/>
          </w:tcPr>
          <w:p w14:paraId="1FE892A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60" w:type="dxa"/>
            <w:hideMark/>
          </w:tcPr>
          <w:p w14:paraId="384E60F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60" w:type="dxa"/>
            <w:hideMark/>
          </w:tcPr>
          <w:p w14:paraId="31E9BC5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60" w:type="dxa"/>
            <w:hideMark/>
          </w:tcPr>
          <w:p w14:paraId="6EEB37A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61" w:type="dxa"/>
            <w:gridSpan w:val="2"/>
            <w:hideMark/>
          </w:tcPr>
          <w:p w14:paraId="50C42BD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1A08FA" w:rsidRPr="0046034D" w14:paraId="7EE8E243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1B96AF22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7EC9735B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115B594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1035" w:type="dxa"/>
            <w:noWrap/>
            <w:hideMark/>
          </w:tcPr>
          <w:p w14:paraId="787BDB5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960" w:type="dxa"/>
            <w:noWrap/>
            <w:hideMark/>
          </w:tcPr>
          <w:p w14:paraId="429B8D4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48</w:t>
            </w:r>
          </w:p>
        </w:tc>
        <w:tc>
          <w:tcPr>
            <w:tcW w:w="986" w:type="dxa"/>
            <w:noWrap/>
            <w:hideMark/>
          </w:tcPr>
          <w:p w14:paraId="6488890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960" w:type="dxa"/>
            <w:noWrap/>
            <w:hideMark/>
          </w:tcPr>
          <w:p w14:paraId="64FDCB6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960" w:type="dxa"/>
            <w:noWrap/>
            <w:hideMark/>
          </w:tcPr>
          <w:p w14:paraId="7770090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960" w:type="dxa"/>
            <w:noWrap/>
            <w:hideMark/>
          </w:tcPr>
          <w:p w14:paraId="2018162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61" w:type="dxa"/>
            <w:gridSpan w:val="2"/>
            <w:noWrap/>
            <w:hideMark/>
          </w:tcPr>
          <w:p w14:paraId="5715EB1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</w:tr>
      <w:tr w:rsidR="001A08FA" w:rsidRPr="0046034D" w14:paraId="45ABD5BA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473D2FC8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Family</w:t>
            </w:r>
          </w:p>
        </w:tc>
        <w:tc>
          <w:tcPr>
            <w:tcW w:w="1132" w:type="dxa"/>
            <w:hideMark/>
          </w:tcPr>
          <w:p w14:paraId="115EE6D9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00CAC87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137</w:t>
            </w:r>
          </w:p>
        </w:tc>
        <w:tc>
          <w:tcPr>
            <w:tcW w:w="1035" w:type="dxa"/>
            <w:hideMark/>
          </w:tcPr>
          <w:p w14:paraId="7E79F29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960" w:type="dxa"/>
            <w:hideMark/>
          </w:tcPr>
          <w:p w14:paraId="275D92B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986" w:type="dxa"/>
            <w:hideMark/>
          </w:tcPr>
          <w:p w14:paraId="4BD2F49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102</w:t>
            </w:r>
          </w:p>
        </w:tc>
        <w:tc>
          <w:tcPr>
            <w:tcW w:w="960" w:type="dxa"/>
            <w:hideMark/>
          </w:tcPr>
          <w:p w14:paraId="76FD0FF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  <w:tc>
          <w:tcPr>
            <w:tcW w:w="960" w:type="dxa"/>
            <w:hideMark/>
          </w:tcPr>
          <w:p w14:paraId="655AD79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960" w:type="dxa"/>
            <w:hideMark/>
          </w:tcPr>
          <w:p w14:paraId="690D99B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112</w:t>
            </w:r>
          </w:p>
        </w:tc>
        <w:tc>
          <w:tcPr>
            <w:tcW w:w="961" w:type="dxa"/>
            <w:gridSpan w:val="2"/>
            <w:hideMark/>
          </w:tcPr>
          <w:p w14:paraId="49CFD85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</w:tr>
      <w:tr w:rsidR="001A08FA" w:rsidRPr="0046034D" w14:paraId="40D7840A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6C332306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00D390F3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4F6C5FD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38</w:t>
            </w:r>
          </w:p>
        </w:tc>
        <w:tc>
          <w:tcPr>
            <w:tcW w:w="1035" w:type="dxa"/>
            <w:hideMark/>
          </w:tcPr>
          <w:p w14:paraId="0BA4AED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960" w:type="dxa"/>
            <w:hideMark/>
          </w:tcPr>
          <w:p w14:paraId="47D4523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986" w:type="dxa"/>
            <w:hideMark/>
          </w:tcPr>
          <w:p w14:paraId="3762AED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960" w:type="dxa"/>
            <w:hideMark/>
          </w:tcPr>
          <w:p w14:paraId="5FDB5EE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960" w:type="dxa"/>
            <w:hideMark/>
          </w:tcPr>
          <w:p w14:paraId="7DD49F1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960" w:type="dxa"/>
            <w:hideMark/>
          </w:tcPr>
          <w:p w14:paraId="60E8AAD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961" w:type="dxa"/>
            <w:gridSpan w:val="2"/>
            <w:hideMark/>
          </w:tcPr>
          <w:p w14:paraId="58EE163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</w:tr>
      <w:tr w:rsidR="001A08FA" w:rsidRPr="0046034D" w14:paraId="58FFDC92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26F14CB9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12192DED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6B0392F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175</w:t>
            </w:r>
          </w:p>
        </w:tc>
        <w:tc>
          <w:tcPr>
            <w:tcW w:w="1035" w:type="dxa"/>
            <w:noWrap/>
            <w:hideMark/>
          </w:tcPr>
          <w:p w14:paraId="032A24F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960" w:type="dxa"/>
            <w:noWrap/>
            <w:hideMark/>
          </w:tcPr>
          <w:p w14:paraId="02D7D3F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986" w:type="dxa"/>
            <w:noWrap/>
            <w:hideMark/>
          </w:tcPr>
          <w:p w14:paraId="2CEAACB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112</w:t>
            </w:r>
          </w:p>
        </w:tc>
        <w:tc>
          <w:tcPr>
            <w:tcW w:w="960" w:type="dxa"/>
            <w:noWrap/>
            <w:hideMark/>
          </w:tcPr>
          <w:p w14:paraId="41F0524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101</w:t>
            </w:r>
          </w:p>
        </w:tc>
        <w:tc>
          <w:tcPr>
            <w:tcW w:w="960" w:type="dxa"/>
            <w:noWrap/>
            <w:hideMark/>
          </w:tcPr>
          <w:p w14:paraId="3B9208C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92</w:t>
            </w:r>
          </w:p>
        </w:tc>
        <w:tc>
          <w:tcPr>
            <w:tcW w:w="960" w:type="dxa"/>
            <w:noWrap/>
            <w:hideMark/>
          </w:tcPr>
          <w:p w14:paraId="6C68561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128</w:t>
            </w:r>
          </w:p>
        </w:tc>
        <w:tc>
          <w:tcPr>
            <w:tcW w:w="961" w:type="dxa"/>
            <w:gridSpan w:val="2"/>
            <w:noWrap/>
            <w:hideMark/>
          </w:tcPr>
          <w:p w14:paraId="79BCBF3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</w:tr>
      <w:tr w:rsidR="001A08FA" w:rsidRPr="0046034D" w14:paraId="734584A3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6ABDAD2B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Genus</w:t>
            </w:r>
          </w:p>
        </w:tc>
        <w:tc>
          <w:tcPr>
            <w:tcW w:w="1132" w:type="dxa"/>
            <w:hideMark/>
          </w:tcPr>
          <w:p w14:paraId="09A94C8D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3EEA6F5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310</w:t>
            </w:r>
          </w:p>
        </w:tc>
        <w:tc>
          <w:tcPr>
            <w:tcW w:w="1035" w:type="dxa"/>
            <w:hideMark/>
          </w:tcPr>
          <w:p w14:paraId="42BE970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960" w:type="dxa"/>
            <w:hideMark/>
          </w:tcPr>
          <w:p w14:paraId="24B4BE6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86" w:type="dxa"/>
            <w:hideMark/>
          </w:tcPr>
          <w:p w14:paraId="44F8A37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208</w:t>
            </w:r>
          </w:p>
        </w:tc>
        <w:tc>
          <w:tcPr>
            <w:tcW w:w="960" w:type="dxa"/>
            <w:hideMark/>
          </w:tcPr>
          <w:p w14:paraId="11A3313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161</w:t>
            </w:r>
          </w:p>
        </w:tc>
        <w:tc>
          <w:tcPr>
            <w:tcW w:w="960" w:type="dxa"/>
            <w:hideMark/>
          </w:tcPr>
          <w:p w14:paraId="3CA30A6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147</w:t>
            </w:r>
          </w:p>
        </w:tc>
        <w:tc>
          <w:tcPr>
            <w:tcW w:w="960" w:type="dxa"/>
            <w:hideMark/>
          </w:tcPr>
          <w:p w14:paraId="55D2F6F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212</w:t>
            </w:r>
          </w:p>
        </w:tc>
        <w:tc>
          <w:tcPr>
            <w:tcW w:w="961" w:type="dxa"/>
            <w:gridSpan w:val="2"/>
            <w:hideMark/>
          </w:tcPr>
          <w:p w14:paraId="1958807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</w:p>
        </w:tc>
      </w:tr>
      <w:tr w:rsidR="001A08FA" w:rsidRPr="0046034D" w14:paraId="215327A2" w14:textId="77777777" w:rsidTr="005B0B14">
        <w:trPr>
          <w:trHeight w:val="300"/>
        </w:trPr>
        <w:tc>
          <w:tcPr>
            <w:tcW w:w="1194" w:type="dxa"/>
            <w:vMerge/>
            <w:hideMark/>
          </w:tcPr>
          <w:p w14:paraId="4CFE4385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51712B25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7D90FE8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1035" w:type="dxa"/>
            <w:hideMark/>
          </w:tcPr>
          <w:p w14:paraId="3E80B9C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</w:p>
        </w:tc>
        <w:tc>
          <w:tcPr>
            <w:tcW w:w="960" w:type="dxa"/>
            <w:hideMark/>
          </w:tcPr>
          <w:p w14:paraId="6B6437E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</w:p>
        </w:tc>
        <w:tc>
          <w:tcPr>
            <w:tcW w:w="986" w:type="dxa"/>
            <w:hideMark/>
          </w:tcPr>
          <w:p w14:paraId="7EC15143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960" w:type="dxa"/>
            <w:hideMark/>
          </w:tcPr>
          <w:p w14:paraId="595767F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960" w:type="dxa"/>
            <w:hideMark/>
          </w:tcPr>
          <w:p w14:paraId="093BFC2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36</w:t>
            </w:r>
          </w:p>
        </w:tc>
        <w:tc>
          <w:tcPr>
            <w:tcW w:w="960" w:type="dxa"/>
            <w:hideMark/>
          </w:tcPr>
          <w:p w14:paraId="5D44DE9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961" w:type="dxa"/>
            <w:gridSpan w:val="2"/>
            <w:hideMark/>
          </w:tcPr>
          <w:p w14:paraId="361D690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</w:tr>
      <w:tr w:rsidR="001A08FA" w:rsidRPr="0046034D" w14:paraId="0F4E4DDE" w14:textId="77777777" w:rsidTr="005B0B14">
        <w:trPr>
          <w:trHeight w:val="290"/>
        </w:trPr>
        <w:tc>
          <w:tcPr>
            <w:tcW w:w="1194" w:type="dxa"/>
            <w:vMerge/>
            <w:hideMark/>
          </w:tcPr>
          <w:p w14:paraId="0E242F85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1D3FC79A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32D920F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401</w:t>
            </w:r>
          </w:p>
        </w:tc>
        <w:tc>
          <w:tcPr>
            <w:tcW w:w="1035" w:type="dxa"/>
            <w:noWrap/>
            <w:hideMark/>
          </w:tcPr>
          <w:p w14:paraId="4ED231D1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144</w:t>
            </w:r>
          </w:p>
        </w:tc>
        <w:tc>
          <w:tcPr>
            <w:tcW w:w="960" w:type="dxa"/>
            <w:noWrap/>
            <w:hideMark/>
          </w:tcPr>
          <w:p w14:paraId="70CDFE7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156</w:t>
            </w:r>
          </w:p>
        </w:tc>
        <w:tc>
          <w:tcPr>
            <w:tcW w:w="986" w:type="dxa"/>
            <w:noWrap/>
            <w:hideMark/>
          </w:tcPr>
          <w:p w14:paraId="29A7BF0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237</w:t>
            </w:r>
          </w:p>
        </w:tc>
        <w:tc>
          <w:tcPr>
            <w:tcW w:w="960" w:type="dxa"/>
            <w:noWrap/>
            <w:hideMark/>
          </w:tcPr>
          <w:p w14:paraId="2359029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189</w:t>
            </w:r>
          </w:p>
        </w:tc>
        <w:tc>
          <w:tcPr>
            <w:tcW w:w="960" w:type="dxa"/>
            <w:noWrap/>
            <w:hideMark/>
          </w:tcPr>
          <w:p w14:paraId="28C5C695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183</w:t>
            </w:r>
          </w:p>
        </w:tc>
        <w:tc>
          <w:tcPr>
            <w:tcW w:w="960" w:type="dxa"/>
            <w:noWrap/>
            <w:hideMark/>
          </w:tcPr>
          <w:p w14:paraId="4660068A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254</w:t>
            </w:r>
          </w:p>
        </w:tc>
        <w:tc>
          <w:tcPr>
            <w:tcW w:w="961" w:type="dxa"/>
            <w:gridSpan w:val="2"/>
            <w:noWrap/>
            <w:hideMark/>
          </w:tcPr>
          <w:p w14:paraId="6CE7AFC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</w:tr>
      <w:tr w:rsidR="001A08FA" w:rsidRPr="0046034D" w14:paraId="299BE0AB" w14:textId="77777777" w:rsidTr="005B0B14">
        <w:trPr>
          <w:trHeight w:val="290"/>
        </w:trPr>
        <w:tc>
          <w:tcPr>
            <w:tcW w:w="1194" w:type="dxa"/>
            <w:vMerge w:val="restart"/>
            <w:hideMark/>
          </w:tcPr>
          <w:p w14:paraId="4A0DED87" w14:textId="679346A4" w:rsidR="001A08FA" w:rsidRPr="0046034D" w:rsidRDefault="005B0B14" w:rsidP="005B0B14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="001A08FA" w:rsidRPr="0046034D">
              <w:rPr>
                <w:rFonts w:ascii="Times New Roman" w:hAnsi="Times New Roman" w:cs="Times New Roman"/>
                <w:sz w:val="22"/>
                <w:szCs w:val="22"/>
              </w:rPr>
              <w:t>hylotype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1132" w:type="dxa"/>
            <w:hideMark/>
          </w:tcPr>
          <w:p w14:paraId="135E3082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Increased</w:t>
            </w:r>
          </w:p>
        </w:tc>
        <w:tc>
          <w:tcPr>
            <w:tcW w:w="925" w:type="dxa"/>
            <w:hideMark/>
          </w:tcPr>
          <w:p w14:paraId="1F77A44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560</w:t>
            </w:r>
          </w:p>
        </w:tc>
        <w:tc>
          <w:tcPr>
            <w:tcW w:w="1035" w:type="dxa"/>
            <w:hideMark/>
          </w:tcPr>
          <w:p w14:paraId="4BE4E77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122</w:t>
            </w:r>
          </w:p>
        </w:tc>
        <w:tc>
          <w:tcPr>
            <w:tcW w:w="960" w:type="dxa"/>
            <w:hideMark/>
          </w:tcPr>
          <w:p w14:paraId="2791A81D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986" w:type="dxa"/>
            <w:hideMark/>
          </w:tcPr>
          <w:p w14:paraId="19EB242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305</w:t>
            </w:r>
          </w:p>
        </w:tc>
        <w:tc>
          <w:tcPr>
            <w:tcW w:w="960" w:type="dxa"/>
            <w:hideMark/>
          </w:tcPr>
          <w:p w14:paraId="6CD58CF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243</w:t>
            </w:r>
          </w:p>
        </w:tc>
        <w:tc>
          <w:tcPr>
            <w:tcW w:w="960" w:type="dxa"/>
            <w:hideMark/>
          </w:tcPr>
          <w:p w14:paraId="578D68B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229</w:t>
            </w:r>
          </w:p>
        </w:tc>
        <w:tc>
          <w:tcPr>
            <w:tcW w:w="960" w:type="dxa"/>
            <w:hideMark/>
          </w:tcPr>
          <w:p w14:paraId="66F7534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365</w:t>
            </w:r>
          </w:p>
        </w:tc>
        <w:tc>
          <w:tcPr>
            <w:tcW w:w="961" w:type="dxa"/>
            <w:gridSpan w:val="2"/>
            <w:hideMark/>
          </w:tcPr>
          <w:p w14:paraId="3941BA7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85</w:t>
            </w:r>
          </w:p>
        </w:tc>
      </w:tr>
      <w:tr w:rsidR="001A08FA" w:rsidRPr="0046034D" w14:paraId="6AB586BB" w14:textId="77777777" w:rsidTr="005B0B14">
        <w:trPr>
          <w:trHeight w:val="330"/>
        </w:trPr>
        <w:tc>
          <w:tcPr>
            <w:tcW w:w="1194" w:type="dxa"/>
            <w:vMerge/>
            <w:hideMark/>
          </w:tcPr>
          <w:p w14:paraId="5C06CDBF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0C0FF91F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Decreased</w:t>
            </w:r>
          </w:p>
        </w:tc>
        <w:tc>
          <w:tcPr>
            <w:tcW w:w="925" w:type="dxa"/>
            <w:hideMark/>
          </w:tcPr>
          <w:p w14:paraId="5BD4E0D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186</w:t>
            </w:r>
          </w:p>
        </w:tc>
        <w:tc>
          <w:tcPr>
            <w:tcW w:w="1035" w:type="dxa"/>
            <w:hideMark/>
          </w:tcPr>
          <w:p w14:paraId="10C29C5B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139</w:t>
            </w:r>
          </w:p>
        </w:tc>
        <w:tc>
          <w:tcPr>
            <w:tcW w:w="960" w:type="dxa"/>
            <w:hideMark/>
          </w:tcPr>
          <w:p w14:paraId="14F51964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160</w:t>
            </w:r>
          </w:p>
        </w:tc>
        <w:tc>
          <w:tcPr>
            <w:tcW w:w="986" w:type="dxa"/>
            <w:hideMark/>
          </w:tcPr>
          <w:p w14:paraId="19DBCC00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60" w:type="dxa"/>
            <w:hideMark/>
          </w:tcPr>
          <w:p w14:paraId="202DD818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  <w:tc>
          <w:tcPr>
            <w:tcW w:w="960" w:type="dxa"/>
            <w:hideMark/>
          </w:tcPr>
          <w:p w14:paraId="19C7DE1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82</w:t>
            </w:r>
          </w:p>
        </w:tc>
        <w:tc>
          <w:tcPr>
            <w:tcW w:w="960" w:type="dxa"/>
            <w:hideMark/>
          </w:tcPr>
          <w:p w14:paraId="23A1171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91</w:t>
            </w:r>
          </w:p>
        </w:tc>
        <w:tc>
          <w:tcPr>
            <w:tcW w:w="961" w:type="dxa"/>
            <w:gridSpan w:val="2"/>
            <w:hideMark/>
          </w:tcPr>
          <w:p w14:paraId="75FFA04C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82</w:t>
            </w:r>
          </w:p>
        </w:tc>
      </w:tr>
      <w:tr w:rsidR="001A08FA" w:rsidRPr="0046034D" w14:paraId="144BE001" w14:textId="77777777" w:rsidTr="005B0B14">
        <w:trPr>
          <w:trHeight w:val="310"/>
        </w:trPr>
        <w:tc>
          <w:tcPr>
            <w:tcW w:w="1194" w:type="dxa"/>
            <w:vMerge/>
            <w:hideMark/>
          </w:tcPr>
          <w:p w14:paraId="50FEAF57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  <w:hideMark/>
          </w:tcPr>
          <w:p w14:paraId="55997CAA" w14:textId="77777777" w:rsidR="001A08FA" w:rsidRPr="0046034D" w:rsidRDefault="001A08FA" w:rsidP="00084D02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925" w:type="dxa"/>
            <w:hideMark/>
          </w:tcPr>
          <w:p w14:paraId="7C505A59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746</w:t>
            </w:r>
          </w:p>
        </w:tc>
        <w:tc>
          <w:tcPr>
            <w:tcW w:w="1035" w:type="dxa"/>
            <w:noWrap/>
            <w:hideMark/>
          </w:tcPr>
          <w:p w14:paraId="31A70B4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261</w:t>
            </w:r>
          </w:p>
        </w:tc>
        <w:tc>
          <w:tcPr>
            <w:tcW w:w="960" w:type="dxa"/>
            <w:noWrap/>
            <w:hideMark/>
          </w:tcPr>
          <w:p w14:paraId="70699CA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268</w:t>
            </w:r>
          </w:p>
        </w:tc>
        <w:tc>
          <w:tcPr>
            <w:tcW w:w="986" w:type="dxa"/>
            <w:noWrap/>
            <w:hideMark/>
          </w:tcPr>
          <w:p w14:paraId="1EABB366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359</w:t>
            </w:r>
          </w:p>
        </w:tc>
        <w:tc>
          <w:tcPr>
            <w:tcW w:w="960" w:type="dxa"/>
            <w:noWrap/>
            <w:hideMark/>
          </w:tcPr>
          <w:p w14:paraId="3C0E05EE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286</w:t>
            </w:r>
          </w:p>
        </w:tc>
        <w:tc>
          <w:tcPr>
            <w:tcW w:w="960" w:type="dxa"/>
            <w:noWrap/>
            <w:hideMark/>
          </w:tcPr>
          <w:p w14:paraId="010645F2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311</w:t>
            </w:r>
          </w:p>
        </w:tc>
        <w:tc>
          <w:tcPr>
            <w:tcW w:w="960" w:type="dxa"/>
            <w:noWrap/>
            <w:hideMark/>
          </w:tcPr>
          <w:p w14:paraId="68B5F727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456</w:t>
            </w:r>
          </w:p>
        </w:tc>
        <w:tc>
          <w:tcPr>
            <w:tcW w:w="961" w:type="dxa"/>
            <w:gridSpan w:val="2"/>
            <w:noWrap/>
            <w:hideMark/>
          </w:tcPr>
          <w:p w14:paraId="27D793BF" w14:textId="77777777" w:rsidR="001A08FA" w:rsidRPr="0046034D" w:rsidRDefault="001A08FA" w:rsidP="005B0B1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6034D">
              <w:rPr>
                <w:rFonts w:ascii="Times New Roman" w:hAnsi="Times New Roman" w:cs="Times New Roman"/>
                <w:sz w:val="22"/>
                <w:szCs w:val="22"/>
              </w:rPr>
              <w:t>167</w:t>
            </w:r>
          </w:p>
        </w:tc>
      </w:tr>
    </w:tbl>
    <w:p w14:paraId="54F46526" w14:textId="6F38460F" w:rsidR="005B6D33" w:rsidRPr="0046034D" w:rsidRDefault="00A74F31" w:rsidP="00084D02">
      <w:pPr>
        <w:spacing w:after="160" w:line="259" w:lineRule="auto"/>
        <w:contextualSpacing/>
        <w:jc w:val="both"/>
        <w:rPr>
          <w:rFonts w:eastAsiaTheme="minorHAnsi"/>
          <w:b/>
          <w:bCs/>
          <w:sz w:val="22"/>
          <w:szCs w:val="22"/>
        </w:rPr>
      </w:pPr>
      <w:r w:rsidRPr="0046034D">
        <w:rPr>
          <w:rFonts w:eastAsiaTheme="minorHAnsi"/>
          <w:b/>
          <w:bCs/>
          <w:sz w:val="22"/>
          <w:szCs w:val="22"/>
        </w:rPr>
        <w:t xml:space="preserve"> </w:t>
      </w:r>
    </w:p>
    <w:sectPr w:rsidR="005B6D33" w:rsidRPr="0046034D" w:rsidSect="00E06577">
      <w:footerReference w:type="default" r:id="rId10"/>
      <w:pgSz w:w="11906" w:h="16838"/>
      <w:pgMar w:top="720" w:right="720" w:bottom="720" w:left="720" w:header="709" w:footer="709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B668F" w16cex:dateUtc="2020-12-09T15:06:00Z"/>
  <w16cex:commentExtensible w16cex:durableId="237B6ADF" w16cex:dateUtc="2020-12-09T15:25:00Z"/>
  <w16cex:commentExtensible w16cex:durableId="237B7A09" w16cex:dateUtc="2020-12-09T16:30:00Z"/>
  <w16cex:commentExtensible w16cex:durableId="237B7B32" w16cex:dateUtc="2020-12-09T16:34:00Z"/>
  <w16cex:commentExtensible w16cex:durableId="237B80A9" w16cex:dateUtc="2020-12-09T16:58:00Z"/>
  <w16cex:commentExtensible w16cex:durableId="237B82BA" w16cex:dateUtc="2020-12-09T17:07:00Z"/>
  <w16cex:commentExtensible w16cex:durableId="237B829B" w16cex:dateUtc="2020-12-09T17:06:00Z"/>
  <w16cex:commentExtensible w16cex:durableId="237B838D" w16cex:dateUtc="2020-12-09T17:10:00Z"/>
  <w16cex:commentExtensible w16cex:durableId="23B31582" w16cex:dateUtc="2021-01-20T20:48:00Z"/>
  <w16cex:commentExtensible w16cex:durableId="23B32526" w16cex:dateUtc="2021-01-20T21:54:00Z"/>
  <w16cex:commentExtensible w16cex:durableId="237B8B49" w16cex:dateUtc="2020-12-09T17:43:00Z"/>
  <w16cex:commentExtensible w16cex:durableId="237B8A43" w16cex:dateUtc="2020-12-09T17:39:00Z"/>
  <w16cex:commentExtensible w16cex:durableId="237B8A51" w16cex:dateUtc="2020-12-09T17:39:00Z"/>
  <w16cex:commentExtensible w16cex:durableId="237B8CEC" w16cex:dateUtc="2020-12-09T17:50:00Z"/>
  <w16cex:commentExtensible w16cex:durableId="237B8D3F" w16cex:dateUtc="2020-12-09T17:51:00Z"/>
  <w16cex:commentExtensible w16cex:durableId="237B90AE" w16cex:dateUtc="2020-12-09T18:06:00Z"/>
  <w16cex:commentExtensible w16cex:durableId="23B2CFFE" w16cex:dateUtc="2021-01-20T15:51:00Z"/>
  <w16cex:commentExtensible w16cex:durableId="237BB5FA" w16cex:dateUtc="2020-12-09T20:45:00Z"/>
  <w16cex:commentExtensible w16cex:durableId="237BB77E" w16cex:dateUtc="2020-12-09T20:52:00Z"/>
  <w16cex:commentExtensible w16cex:durableId="237BBD93" w16cex:dateUtc="2020-12-09T21:18:00Z"/>
  <w16cex:commentExtensible w16cex:durableId="23B326AC" w16cex:dateUtc="2021-01-20T22:01:00Z"/>
  <w16cex:commentExtensible w16cex:durableId="237BD544" w16cex:dateUtc="2020-12-09T22:59:00Z"/>
  <w16cex:commentExtensible w16cex:durableId="23B00180" w16cex:dateUtc="2021-01-18T12:45:00Z"/>
  <w16cex:commentExtensible w16cex:durableId="237BD9FE" w16cex:dateUtc="2020-12-09T23:19:00Z"/>
  <w16cex:commentExtensible w16cex:durableId="23B2E510" w16cex:dateUtc="2021-01-20T17:21:00Z"/>
  <w16cex:commentExtensible w16cex:durableId="23B0918F" w16cex:dateUtc="2021-01-18T23:00:00Z"/>
  <w16cex:commentExtensible w16cex:durableId="23B15E8D" w16cex:dateUtc="2021-01-19T13:35:00Z"/>
  <w16cex:commentExtensible w16cex:durableId="23B02728" w16cex:dateUtc="2021-01-18T15:26:00Z"/>
  <w16cex:commentExtensible w16cex:durableId="23B15E16" w16cex:dateUtc="2021-01-19T13:33:00Z"/>
  <w16cex:commentExtensible w16cex:durableId="23B15F35" w16cex:dateUtc="2021-01-19T13:37:00Z"/>
  <w16cex:commentExtensible w16cex:durableId="23B1E0AC" w16cex:dateUtc="2021-01-19T22:50:00Z"/>
  <w16cex:commentExtensible w16cex:durableId="23B16720" w16cex:dateUtc="2021-01-19T14:11:00Z"/>
  <w16cex:commentExtensible w16cex:durableId="23B08FA5" w16cex:dateUtc="2021-01-18T22:52:00Z"/>
  <w16cex:commentExtensible w16cex:durableId="237E1C62" w16cex:dateUtc="2020-12-11T16:27:00Z"/>
  <w16cex:commentExtensible w16cex:durableId="237E1F6D" w16cex:dateUtc="2020-12-11T16:40:00Z"/>
  <w16cex:commentExtensible w16cex:durableId="23B2A526" w16cex:dateUtc="2021-01-20T12:48:00Z"/>
  <w16cex:commentExtensible w16cex:durableId="23B333B0" w16cex:dateUtc="2021-01-20T22:56:00Z"/>
  <w16cex:commentExtensible w16cex:durableId="23B2D3FC" w16cex:dateUtc="2021-01-20T16:08:00Z"/>
  <w16cex:commentExtensible w16cex:durableId="23B2D624" w16cex:dateUtc="2021-01-20T16:17:00Z"/>
  <w16cex:commentExtensible w16cex:durableId="23B1DD78" w16cex:dateUtc="2021-01-19T22:36:00Z"/>
  <w16cex:commentExtensible w16cex:durableId="23B2C97F" w16cex:dateUtc="2021-01-20T15:23:00Z"/>
  <w16cex:commentExtensible w16cex:durableId="23B1DE1D" w16cex:dateUtc="2021-01-19T22:39:00Z"/>
  <w16cex:commentExtensible w16cex:durableId="23B2D443" w16cex:dateUtc="2021-01-20T16:09:00Z"/>
  <w16cex:commentExtensible w16cex:durableId="23B2D210" w16cex:dateUtc="2021-01-20T16:00:00Z"/>
  <w16cex:commentExtensible w16cex:durableId="23B2D1FA" w16cex:dateUtc="2021-01-20T15:59:00Z"/>
  <w16cex:commentExtensible w16cex:durableId="23B1DF6F" w16cex:dateUtc="2021-01-19T22:45:00Z"/>
  <w16cex:commentExtensible w16cex:durableId="23B1E370" w16cex:dateUtc="2021-01-19T23:02:00Z"/>
  <w16cex:commentExtensible w16cex:durableId="23B1E3B1" w16cex:dateUtc="2021-01-19T23:03:00Z"/>
  <w16cex:commentExtensible w16cex:durableId="23B2ED99" w16cex:dateUtc="2021-01-20T17:57:00Z"/>
  <w16cex:commentExtensible w16cex:durableId="23B1EAA2" w16cex:dateUtc="2021-01-19T23:32:00Z"/>
  <w16cex:commentExtensible w16cex:durableId="23B2EEF1" w16cex:dateUtc="2021-01-20T18:03:00Z"/>
  <w16cex:commentExtensible w16cex:durableId="23B3194A" w16cex:dateUtc="2021-01-20T21:04:00Z"/>
  <w16cex:commentExtensible w16cex:durableId="23B31A64" w16cex:dateUtc="2021-01-20T21:08:00Z"/>
  <w16cex:commentExtensible w16cex:durableId="23B30C5D" w16cex:dateUtc="2021-01-20T20:09:00Z"/>
  <w16cex:commentExtensible w16cex:durableId="23B31827" w16cex:dateUtc="2021-01-20T20:59:00Z"/>
  <w16cex:commentExtensible w16cex:durableId="23B30D85" w16cex:dateUtc="2021-01-20T20:13:00Z"/>
  <w16cex:commentExtensible w16cex:durableId="23B316E7" w16cex:dateUtc="2021-01-20T20:53:00Z"/>
  <w16cex:commentExtensible w16cex:durableId="23B31787" w16cex:dateUtc="2021-01-20T20:56:00Z"/>
  <w16cex:commentExtensible w16cex:durableId="23B317B7" w16cex:dateUtc="2021-01-20T20:57:00Z"/>
  <w16cex:commentExtensible w16cex:durableId="23B31734" w16cex:dateUtc="2021-01-20T20:55:00Z"/>
  <w16cex:commentExtensible w16cex:durableId="23B319D9" w16cex:dateUtc="2021-01-20T21:06:00Z"/>
  <w16cex:commentExtensible w16cex:durableId="23B312B2" w16cex:dateUtc="2021-01-20T20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367F024" w16cid:durableId="237B60ED"/>
  <w16cid:commentId w16cid:paraId="332A143F" w16cid:durableId="237B60EE"/>
  <w16cid:commentId w16cid:paraId="51673EDB" w16cid:durableId="237B60EF"/>
  <w16cid:commentId w16cid:paraId="07AA714F" w16cid:durableId="237B668F"/>
  <w16cid:commentId w16cid:paraId="7E05F3F1" w16cid:durableId="237B6ADF"/>
  <w16cid:commentId w16cid:paraId="0A38A5BD" w16cid:durableId="237B7A09"/>
  <w16cid:commentId w16cid:paraId="71C5ED51" w16cid:durableId="237B7B32"/>
  <w16cid:commentId w16cid:paraId="5EB08E22" w16cid:durableId="237B80A9"/>
  <w16cid:commentId w16cid:paraId="5728B942" w16cid:durableId="237B82BA"/>
  <w16cid:commentId w16cid:paraId="18C77567" w16cid:durableId="237B60F0"/>
  <w16cid:commentId w16cid:paraId="679AC294" w16cid:durableId="237B60F1"/>
  <w16cid:commentId w16cid:paraId="033B3A0B" w16cid:durableId="237B60F2"/>
  <w16cid:commentId w16cid:paraId="67885248" w16cid:durableId="237B60F3"/>
  <w16cid:commentId w16cid:paraId="46AE517B" w16cid:durableId="237B829B"/>
  <w16cid:commentId w16cid:paraId="24A915A9" w16cid:durableId="237B838D"/>
  <w16cid:commentId w16cid:paraId="3EBDED27" w16cid:durableId="237B60F4"/>
  <w16cid:commentId w16cid:paraId="65D7461C" w16cid:durableId="237B60F5"/>
  <w16cid:commentId w16cid:paraId="4F453919" w16cid:durableId="23B31582"/>
  <w16cid:commentId w16cid:paraId="22FC136E" w16cid:durableId="23B32526"/>
  <w16cid:commentId w16cid:paraId="7B70231D" w16cid:durableId="237B8B49"/>
  <w16cid:commentId w16cid:paraId="065A0D1B" w16cid:durableId="237B8A43"/>
  <w16cid:commentId w16cid:paraId="0CB2055E" w16cid:durableId="237B8A51"/>
  <w16cid:commentId w16cid:paraId="79CD5B0B" w16cid:durableId="237B8CEC"/>
  <w16cid:commentId w16cid:paraId="47456E80" w16cid:durableId="237B8D3F"/>
  <w16cid:commentId w16cid:paraId="0FE29B19" w16cid:durableId="237B60F6"/>
  <w16cid:commentId w16cid:paraId="4B2A0474" w16cid:durableId="237B90AE"/>
  <w16cid:commentId w16cid:paraId="19F82EB8" w16cid:durableId="23B2CFFE"/>
  <w16cid:commentId w16cid:paraId="34F4A66C" w16cid:durableId="237B60F7"/>
  <w16cid:commentId w16cid:paraId="0566E304" w16cid:durableId="237B60F8"/>
  <w16cid:commentId w16cid:paraId="26046E91" w16cid:durableId="237BB5FA"/>
  <w16cid:commentId w16cid:paraId="41186C36" w16cid:durableId="237BB77E"/>
  <w16cid:commentId w16cid:paraId="6D73F343" w16cid:durableId="237BBD93"/>
  <w16cid:commentId w16cid:paraId="2783ED2A" w16cid:durableId="237B60F9"/>
  <w16cid:commentId w16cid:paraId="52E7847E" w16cid:durableId="237B60FA"/>
  <w16cid:commentId w16cid:paraId="49367306" w16cid:durableId="237B60FB"/>
  <w16cid:commentId w16cid:paraId="6B4BC32E" w16cid:durableId="23B326AC"/>
  <w16cid:commentId w16cid:paraId="5A8BD9FD" w16cid:durableId="237B60FC"/>
  <w16cid:commentId w16cid:paraId="75D2795D" w16cid:durableId="237BD544"/>
  <w16cid:commentId w16cid:paraId="61CEA33E" w16cid:durableId="23B00180"/>
  <w16cid:commentId w16cid:paraId="3712AB76" w16cid:durableId="237B60FD"/>
  <w16cid:commentId w16cid:paraId="74FAE288" w16cid:durableId="237B60FE"/>
  <w16cid:commentId w16cid:paraId="33D573E6" w16cid:durableId="237BD9FE"/>
  <w16cid:commentId w16cid:paraId="02EEF639" w16cid:durableId="237B60FF"/>
  <w16cid:commentId w16cid:paraId="67715D54" w16cid:durableId="237B6100"/>
  <w16cid:commentId w16cid:paraId="7013C935" w16cid:durableId="237B6101"/>
  <w16cid:commentId w16cid:paraId="46D651D3" w16cid:durableId="23B2E510"/>
  <w16cid:commentId w16cid:paraId="34F98F98" w16cid:durableId="23B0918F"/>
  <w16cid:commentId w16cid:paraId="3CB16848" w16cid:durableId="23B15E8D"/>
  <w16cid:commentId w16cid:paraId="25400084" w16cid:durableId="23B02728"/>
  <w16cid:commentId w16cid:paraId="62BFF9F6" w16cid:durableId="23B15E16"/>
  <w16cid:commentId w16cid:paraId="252C9AB6" w16cid:durableId="23B15F35"/>
  <w16cid:commentId w16cid:paraId="0C75F407" w16cid:durableId="23B1E0AC"/>
  <w16cid:commentId w16cid:paraId="63BDB06E" w16cid:durableId="23B16720"/>
  <w16cid:commentId w16cid:paraId="767C465E" w16cid:durableId="23B08FA5"/>
  <w16cid:commentId w16cid:paraId="18A552B8" w16cid:durableId="237E1C62"/>
  <w16cid:commentId w16cid:paraId="29780D79" w16cid:durableId="237B6102"/>
  <w16cid:commentId w16cid:paraId="6318545A" w16cid:durableId="237B6103"/>
  <w16cid:commentId w16cid:paraId="7EA0C74C" w16cid:durableId="237E1F6D"/>
  <w16cid:commentId w16cid:paraId="5578C877" w16cid:durableId="237B6104"/>
  <w16cid:commentId w16cid:paraId="61B3F099" w16cid:durableId="237B6105"/>
  <w16cid:commentId w16cid:paraId="7F88281F" w16cid:durableId="237B6106"/>
  <w16cid:commentId w16cid:paraId="09A36FA4" w16cid:durableId="237B6107"/>
  <w16cid:commentId w16cid:paraId="10BA95CA" w16cid:durableId="237B6108"/>
  <w16cid:commentId w16cid:paraId="12D3E88F" w16cid:durableId="23B2A526"/>
  <w16cid:commentId w16cid:paraId="0A3C9A80" w16cid:durableId="23B333B0"/>
  <w16cid:commentId w16cid:paraId="35C8F1AC" w16cid:durableId="23B2D3FC"/>
  <w16cid:commentId w16cid:paraId="0F15E3BC" w16cid:durableId="237B6109"/>
  <w16cid:commentId w16cid:paraId="140663BB" w16cid:durableId="23B2D624"/>
  <w16cid:commentId w16cid:paraId="4E78B274" w16cid:durableId="23B1DD78"/>
  <w16cid:commentId w16cid:paraId="24329B96" w16cid:durableId="23B2C97F"/>
  <w16cid:commentId w16cid:paraId="4DE5E7A7" w16cid:durableId="23B1DE1D"/>
  <w16cid:commentId w16cid:paraId="338C5D4D" w16cid:durableId="23B2D443"/>
  <w16cid:commentId w16cid:paraId="2315472F" w16cid:durableId="237B610A"/>
  <w16cid:commentId w16cid:paraId="68D21011" w16cid:durableId="23B2D210"/>
  <w16cid:commentId w16cid:paraId="3AD5261A" w16cid:durableId="23B2D1FA"/>
  <w16cid:commentId w16cid:paraId="48EF8139" w16cid:durableId="237B610B"/>
  <w16cid:commentId w16cid:paraId="76421E53" w16cid:durableId="23B1DF6F"/>
  <w16cid:commentId w16cid:paraId="2BA6CCD1" w16cid:durableId="23B1E370"/>
  <w16cid:commentId w16cid:paraId="6894E539" w16cid:durableId="23B1E3B1"/>
  <w16cid:commentId w16cid:paraId="4B202C1C" w16cid:durableId="23B2ED99"/>
  <w16cid:commentId w16cid:paraId="1D8C41A8" w16cid:durableId="237B610C"/>
  <w16cid:commentId w16cid:paraId="52BDDD7D" w16cid:durableId="237B610D"/>
  <w16cid:commentId w16cid:paraId="76CC2930" w16cid:durableId="23B1EAA2"/>
  <w16cid:commentId w16cid:paraId="115B91B8" w16cid:durableId="237B610E"/>
  <w16cid:commentId w16cid:paraId="7C014E96" w16cid:durableId="237B610F"/>
  <w16cid:commentId w16cid:paraId="168E64EB" w16cid:durableId="23B2EEF1"/>
  <w16cid:commentId w16cid:paraId="0EF21D3E" w16cid:durableId="23B3194A"/>
  <w16cid:commentId w16cid:paraId="137223A2" w16cid:durableId="23B31A64"/>
  <w16cid:commentId w16cid:paraId="4E3DB106" w16cid:durableId="237B6110"/>
  <w16cid:commentId w16cid:paraId="517B1A82" w16cid:durableId="237B6111"/>
  <w16cid:commentId w16cid:paraId="5275A906" w16cid:durableId="23B30C5D"/>
  <w16cid:commentId w16cid:paraId="1B2E8F98" w16cid:durableId="23B31827"/>
  <w16cid:commentId w16cid:paraId="2F887ABA" w16cid:durableId="237B6112"/>
  <w16cid:commentId w16cid:paraId="2512906E" w16cid:durableId="237B6113"/>
  <w16cid:commentId w16cid:paraId="74010B1D" w16cid:durableId="23B30D85"/>
  <w16cid:commentId w16cid:paraId="3E011215" w16cid:durableId="23B316E7"/>
  <w16cid:commentId w16cid:paraId="3143B663" w16cid:durableId="23B31787"/>
  <w16cid:commentId w16cid:paraId="5A283056" w16cid:durableId="23B317B7"/>
  <w16cid:commentId w16cid:paraId="403424E7" w16cid:durableId="23B31734"/>
  <w16cid:commentId w16cid:paraId="497249A1" w16cid:durableId="23B319D9"/>
  <w16cid:commentId w16cid:paraId="68F3805B" w16cid:durableId="23B312B2"/>
  <w16cid:commentId w16cid:paraId="18BBAC95" w16cid:durableId="237B6114"/>
  <w16cid:commentId w16cid:paraId="5D07F0C8" w16cid:durableId="237B6115"/>
  <w16cid:commentId w16cid:paraId="2528A25E" w16cid:durableId="237B6116"/>
  <w16cid:commentId w16cid:paraId="25D0F289" w16cid:durableId="237B6117"/>
  <w16cid:commentId w16cid:paraId="12DA627E" w16cid:durableId="237B6118"/>
  <w16cid:commentId w16cid:paraId="73B27D4C" w16cid:durableId="237B6119"/>
  <w16cid:commentId w16cid:paraId="7A1381D2" w16cid:durableId="237B611A"/>
  <w16cid:commentId w16cid:paraId="60C94CE1" w16cid:durableId="237B611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65FE49" w14:textId="77777777" w:rsidR="00C51FD6" w:rsidRDefault="00C51FD6" w:rsidP="00522805">
      <w:r>
        <w:separator/>
      </w:r>
    </w:p>
  </w:endnote>
  <w:endnote w:type="continuationSeparator" w:id="0">
    <w:p w14:paraId="551042B0" w14:textId="77777777" w:rsidR="00C51FD6" w:rsidRDefault="00C51FD6" w:rsidP="00522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29101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2D4505" w14:textId="6280C75B" w:rsidR="00C51FD6" w:rsidRDefault="00C51F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4D9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3EA3CDE" w14:textId="77777777" w:rsidR="00C51FD6" w:rsidRDefault="00C51F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1B05C" w14:textId="77777777" w:rsidR="00C51FD6" w:rsidRDefault="00C51FD6" w:rsidP="00522805">
      <w:r>
        <w:separator/>
      </w:r>
    </w:p>
  </w:footnote>
  <w:footnote w:type="continuationSeparator" w:id="0">
    <w:p w14:paraId="1782F83D" w14:textId="77777777" w:rsidR="00C51FD6" w:rsidRDefault="00C51FD6" w:rsidP="005228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6CF6"/>
    <w:multiLevelType w:val="hybridMultilevel"/>
    <w:tmpl w:val="CAE2F7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1624A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3F28E1"/>
    <w:multiLevelType w:val="hybridMultilevel"/>
    <w:tmpl w:val="C8340C56"/>
    <w:lvl w:ilvl="0" w:tplc="9BCA027C">
      <w:numFmt w:val="decimal"/>
      <w:lvlText w:val="%1."/>
      <w:lvlJc w:val="left"/>
      <w:pPr>
        <w:ind w:left="-1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70" w:hanging="360"/>
      </w:pPr>
    </w:lvl>
    <w:lvl w:ilvl="2" w:tplc="0809001B" w:tentative="1">
      <w:start w:val="1"/>
      <w:numFmt w:val="lowerRoman"/>
      <w:lvlText w:val="%3."/>
      <w:lvlJc w:val="right"/>
      <w:pPr>
        <w:ind w:left="1290" w:hanging="180"/>
      </w:pPr>
    </w:lvl>
    <w:lvl w:ilvl="3" w:tplc="0809000F" w:tentative="1">
      <w:start w:val="1"/>
      <w:numFmt w:val="decimal"/>
      <w:lvlText w:val="%4."/>
      <w:lvlJc w:val="left"/>
      <w:pPr>
        <w:ind w:left="2010" w:hanging="360"/>
      </w:pPr>
    </w:lvl>
    <w:lvl w:ilvl="4" w:tplc="08090019" w:tentative="1">
      <w:start w:val="1"/>
      <w:numFmt w:val="lowerLetter"/>
      <w:lvlText w:val="%5."/>
      <w:lvlJc w:val="left"/>
      <w:pPr>
        <w:ind w:left="2730" w:hanging="360"/>
      </w:pPr>
    </w:lvl>
    <w:lvl w:ilvl="5" w:tplc="0809001B" w:tentative="1">
      <w:start w:val="1"/>
      <w:numFmt w:val="lowerRoman"/>
      <w:lvlText w:val="%6."/>
      <w:lvlJc w:val="right"/>
      <w:pPr>
        <w:ind w:left="3450" w:hanging="180"/>
      </w:pPr>
    </w:lvl>
    <w:lvl w:ilvl="6" w:tplc="0809000F" w:tentative="1">
      <w:start w:val="1"/>
      <w:numFmt w:val="decimal"/>
      <w:lvlText w:val="%7."/>
      <w:lvlJc w:val="left"/>
      <w:pPr>
        <w:ind w:left="4170" w:hanging="360"/>
      </w:pPr>
    </w:lvl>
    <w:lvl w:ilvl="7" w:tplc="08090019" w:tentative="1">
      <w:start w:val="1"/>
      <w:numFmt w:val="lowerLetter"/>
      <w:lvlText w:val="%8."/>
      <w:lvlJc w:val="left"/>
      <w:pPr>
        <w:ind w:left="4890" w:hanging="360"/>
      </w:pPr>
    </w:lvl>
    <w:lvl w:ilvl="8" w:tplc="0809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 w15:restartNumberingAfterBreak="0">
    <w:nsid w:val="09065EA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05125AB"/>
    <w:multiLevelType w:val="hybridMultilevel"/>
    <w:tmpl w:val="65F26E50"/>
    <w:lvl w:ilvl="0" w:tplc="73AE429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5595E"/>
    <w:multiLevelType w:val="hybridMultilevel"/>
    <w:tmpl w:val="6B7E30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9A55A8"/>
    <w:multiLevelType w:val="multilevel"/>
    <w:tmpl w:val="B8F2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F657DB"/>
    <w:multiLevelType w:val="hybridMultilevel"/>
    <w:tmpl w:val="E26A8C76"/>
    <w:lvl w:ilvl="0" w:tplc="7AEAF46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766A5"/>
    <w:multiLevelType w:val="hybridMultilevel"/>
    <w:tmpl w:val="D6BC8B1A"/>
    <w:lvl w:ilvl="0" w:tplc="A7C016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4D583B"/>
    <w:multiLevelType w:val="hybridMultilevel"/>
    <w:tmpl w:val="57DAAE76"/>
    <w:lvl w:ilvl="0" w:tplc="3C304B98">
      <w:start w:val="1"/>
      <w:numFmt w:val="lowerLetter"/>
      <w:lvlText w:val="(%1)"/>
      <w:lvlJc w:val="left"/>
      <w:pPr>
        <w:ind w:left="4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2E6E668F"/>
    <w:multiLevelType w:val="hybridMultilevel"/>
    <w:tmpl w:val="89CE299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AD7316"/>
    <w:multiLevelType w:val="hybridMultilevel"/>
    <w:tmpl w:val="EA44CB2E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F15B76"/>
    <w:multiLevelType w:val="hybridMultilevel"/>
    <w:tmpl w:val="117403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EFB15F3"/>
    <w:multiLevelType w:val="hybridMultilevel"/>
    <w:tmpl w:val="660C4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0A5099"/>
    <w:multiLevelType w:val="hybridMultilevel"/>
    <w:tmpl w:val="7188EB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063034B"/>
    <w:multiLevelType w:val="hybridMultilevel"/>
    <w:tmpl w:val="04826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73374B"/>
    <w:multiLevelType w:val="hybridMultilevel"/>
    <w:tmpl w:val="E2684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17D9D"/>
    <w:multiLevelType w:val="hybridMultilevel"/>
    <w:tmpl w:val="6E60F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2F2C99"/>
    <w:multiLevelType w:val="hybridMultilevel"/>
    <w:tmpl w:val="7E680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4A1409"/>
    <w:multiLevelType w:val="hybridMultilevel"/>
    <w:tmpl w:val="B71ADE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661C22"/>
    <w:multiLevelType w:val="hybridMultilevel"/>
    <w:tmpl w:val="E4FAD2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F397D94"/>
    <w:multiLevelType w:val="hybridMultilevel"/>
    <w:tmpl w:val="113441CE"/>
    <w:lvl w:ilvl="0" w:tplc="80C0DE4E">
      <w:start w:val="1"/>
      <w:numFmt w:val="decimal"/>
      <w:lvlText w:val="%1)"/>
      <w:lvlJc w:val="left"/>
      <w:pPr>
        <w:ind w:left="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0" w:hanging="360"/>
      </w:pPr>
    </w:lvl>
    <w:lvl w:ilvl="2" w:tplc="0809001B" w:tentative="1">
      <w:start w:val="1"/>
      <w:numFmt w:val="lowerRoman"/>
      <w:lvlText w:val="%3."/>
      <w:lvlJc w:val="right"/>
      <w:pPr>
        <w:ind w:left="1850" w:hanging="180"/>
      </w:pPr>
    </w:lvl>
    <w:lvl w:ilvl="3" w:tplc="0809000F" w:tentative="1">
      <w:start w:val="1"/>
      <w:numFmt w:val="decimal"/>
      <w:lvlText w:val="%4."/>
      <w:lvlJc w:val="left"/>
      <w:pPr>
        <w:ind w:left="2570" w:hanging="360"/>
      </w:pPr>
    </w:lvl>
    <w:lvl w:ilvl="4" w:tplc="08090019" w:tentative="1">
      <w:start w:val="1"/>
      <w:numFmt w:val="lowerLetter"/>
      <w:lvlText w:val="%5."/>
      <w:lvlJc w:val="left"/>
      <w:pPr>
        <w:ind w:left="3290" w:hanging="360"/>
      </w:pPr>
    </w:lvl>
    <w:lvl w:ilvl="5" w:tplc="0809001B" w:tentative="1">
      <w:start w:val="1"/>
      <w:numFmt w:val="lowerRoman"/>
      <w:lvlText w:val="%6."/>
      <w:lvlJc w:val="right"/>
      <w:pPr>
        <w:ind w:left="4010" w:hanging="180"/>
      </w:pPr>
    </w:lvl>
    <w:lvl w:ilvl="6" w:tplc="0809000F" w:tentative="1">
      <w:start w:val="1"/>
      <w:numFmt w:val="decimal"/>
      <w:lvlText w:val="%7."/>
      <w:lvlJc w:val="left"/>
      <w:pPr>
        <w:ind w:left="4730" w:hanging="360"/>
      </w:pPr>
    </w:lvl>
    <w:lvl w:ilvl="7" w:tplc="08090019" w:tentative="1">
      <w:start w:val="1"/>
      <w:numFmt w:val="lowerLetter"/>
      <w:lvlText w:val="%8."/>
      <w:lvlJc w:val="left"/>
      <w:pPr>
        <w:ind w:left="5450" w:hanging="360"/>
      </w:pPr>
    </w:lvl>
    <w:lvl w:ilvl="8" w:tplc="0809001B" w:tentative="1">
      <w:start w:val="1"/>
      <w:numFmt w:val="lowerRoman"/>
      <w:lvlText w:val="%9."/>
      <w:lvlJc w:val="right"/>
      <w:pPr>
        <w:ind w:left="617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8"/>
  </w:num>
  <w:num w:numId="5">
    <w:abstractNumId w:val="6"/>
  </w:num>
  <w:num w:numId="6">
    <w:abstractNumId w:val="0"/>
  </w:num>
  <w:num w:numId="7">
    <w:abstractNumId w:val="11"/>
  </w:num>
  <w:num w:numId="8">
    <w:abstractNumId w:val="10"/>
  </w:num>
  <w:num w:numId="9">
    <w:abstractNumId w:val="21"/>
  </w:num>
  <w:num w:numId="10">
    <w:abstractNumId w:val="14"/>
  </w:num>
  <w:num w:numId="11">
    <w:abstractNumId w:val="18"/>
  </w:num>
  <w:num w:numId="12">
    <w:abstractNumId w:val="2"/>
  </w:num>
  <w:num w:numId="13">
    <w:abstractNumId w:val="17"/>
  </w:num>
  <w:num w:numId="14">
    <w:abstractNumId w:val="16"/>
  </w:num>
  <w:num w:numId="15">
    <w:abstractNumId w:val="13"/>
  </w:num>
  <w:num w:numId="16">
    <w:abstractNumId w:val="19"/>
  </w:num>
  <w:num w:numId="17">
    <w:abstractNumId w:val="7"/>
  </w:num>
  <w:num w:numId="18">
    <w:abstractNumId w:val="15"/>
  </w:num>
  <w:num w:numId="19">
    <w:abstractNumId w:val="20"/>
  </w:num>
  <w:num w:numId="20">
    <w:abstractNumId w:val="12"/>
  </w:num>
  <w:num w:numId="21">
    <w:abstractNumId w:val="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Veterinary Record -2&lt;/StartingRefnum&gt;&lt;FontName&gt;Times New Roman&lt;/FontName&gt;&lt;FontSize&gt;12&lt;/FontSize&gt;&lt;ReflistTitle&gt;Reference List&lt;/ReflistTitle&gt;&lt;SpaceAfter&gt;1&lt;/SpaceAfter&gt;&lt;ReflistOrder&gt;1&lt;/ReflistOrder&gt;&lt;CitationOrder&gt;2&lt;/CitationOrder&gt;&lt;NumberReferences&gt;0&lt;/NumberReferences&gt;&lt;FirstLineIndent&gt;0&lt;/FirstLineIndent&gt;&lt;HangingIndent&gt;720&lt;/HangingIndent&gt;&lt;LineSpacing&gt;1&lt;/LineSpacing&gt;&lt;ShowReprint&gt;2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GRASS&lt;/item&gt;&lt;/Libraries&gt;&lt;/Databases&gt;"/>
  </w:docVars>
  <w:rsids>
    <w:rsidRoot w:val="00881DF1"/>
    <w:rsid w:val="00000B05"/>
    <w:rsid w:val="000017C4"/>
    <w:rsid w:val="00011A5C"/>
    <w:rsid w:val="00011C4F"/>
    <w:rsid w:val="00015D19"/>
    <w:rsid w:val="00020FCD"/>
    <w:rsid w:val="000217C2"/>
    <w:rsid w:val="00023AED"/>
    <w:rsid w:val="00024134"/>
    <w:rsid w:val="00027AF5"/>
    <w:rsid w:val="000306F1"/>
    <w:rsid w:val="0003070E"/>
    <w:rsid w:val="0003219A"/>
    <w:rsid w:val="000324CF"/>
    <w:rsid w:val="00033D50"/>
    <w:rsid w:val="0003453B"/>
    <w:rsid w:val="00035A42"/>
    <w:rsid w:val="00035E34"/>
    <w:rsid w:val="0003697F"/>
    <w:rsid w:val="00040FE1"/>
    <w:rsid w:val="00043E9F"/>
    <w:rsid w:val="000445BE"/>
    <w:rsid w:val="00047A6C"/>
    <w:rsid w:val="00052D2A"/>
    <w:rsid w:val="00053441"/>
    <w:rsid w:val="00056CDE"/>
    <w:rsid w:val="00061271"/>
    <w:rsid w:val="000617CF"/>
    <w:rsid w:val="00065645"/>
    <w:rsid w:val="00065C75"/>
    <w:rsid w:val="00066990"/>
    <w:rsid w:val="0006744C"/>
    <w:rsid w:val="00067464"/>
    <w:rsid w:val="00070BED"/>
    <w:rsid w:val="000715C3"/>
    <w:rsid w:val="00071BA3"/>
    <w:rsid w:val="00072298"/>
    <w:rsid w:val="00076735"/>
    <w:rsid w:val="0007673F"/>
    <w:rsid w:val="00077FE3"/>
    <w:rsid w:val="0008272E"/>
    <w:rsid w:val="00082DD3"/>
    <w:rsid w:val="0008315C"/>
    <w:rsid w:val="000845FE"/>
    <w:rsid w:val="000848E9"/>
    <w:rsid w:val="00084D02"/>
    <w:rsid w:val="00085334"/>
    <w:rsid w:val="000910FF"/>
    <w:rsid w:val="00093209"/>
    <w:rsid w:val="000939CC"/>
    <w:rsid w:val="000945C6"/>
    <w:rsid w:val="00094767"/>
    <w:rsid w:val="00095EFD"/>
    <w:rsid w:val="0009715D"/>
    <w:rsid w:val="000A54CC"/>
    <w:rsid w:val="000B0AAF"/>
    <w:rsid w:val="000B113D"/>
    <w:rsid w:val="000B377D"/>
    <w:rsid w:val="000B39DD"/>
    <w:rsid w:val="000C6DAB"/>
    <w:rsid w:val="000C71D0"/>
    <w:rsid w:val="000D039F"/>
    <w:rsid w:val="000D0EC3"/>
    <w:rsid w:val="000D3C96"/>
    <w:rsid w:val="000D451B"/>
    <w:rsid w:val="000D4D3A"/>
    <w:rsid w:val="000D51B6"/>
    <w:rsid w:val="000E23E7"/>
    <w:rsid w:val="000E4295"/>
    <w:rsid w:val="000E4D60"/>
    <w:rsid w:val="000E5FE8"/>
    <w:rsid w:val="000E696E"/>
    <w:rsid w:val="000E7BDF"/>
    <w:rsid w:val="000F0324"/>
    <w:rsid w:val="000F2B94"/>
    <w:rsid w:val="000F2D41"/>
    <w:rsid w:val="000F3915"/>
    <w:rsid w:val="000F3AE6"/>
    <w:rsid w:val="000F7EB3"/>
    <w:rsid w:val="00100770"/>
    <w:rsid w:val="00100E69"/>
    <w:rsid w:val="001016CE"/>
    <w:rsid w:val="0010314D"/>
    <w:rsid w:val="0012175D"/>
    <w:rsid w:val="00125D0A"/>
    <w:rsid w:val="00127296"/>
    <w:rsid w:val="00132096"/>
    <w:rsid w:val="00132C62"/>
    <w:rsid w:val="00133B7F"/>
    <w:rsid w:val="00134E7A"/>
    <w:rsid w:val="001361EA"/>
    <w:rsid w:val="001368EE"/>
    <w:rsid w:val="00137394"/>
    <w:rsid w:val="00137707"/>
    <w:rsid w:val="00140EF4"/>
    <w:rsid w:val="0014104F"/>
    <w:rsid w:val="0014264D"/>
    <w:rsid w:val="001429C3"/>
    <w:rsid w:val="00143362"/>
    <w:rsid w:val="001456C4"/>
    <w:rsid w:val="001456DD"/>
    <w:rsid w:val="00150501"/>
    <w:rsid w:val="00150927"/>
    <w:rsid w:val="00152F7C"/>
    <w:rsid w:val="00152FEA"/>
    <w:rsid w:val="00153420"/>
    <w:rsid w:val="00154559"/>
    <w:rsid w:val="00157FC7"/>
    <w:rsid w:val="00165620"/>
    <w:rsid w:val="00166DD0"/>
    <w:rsid w:val="00167083"/>
    <w:rsid w:val="00167848"/>
    <w:rsid w:val="00170A05"/>
    <w:rsid w:val="0017208F"/>
    <w:rsid w:val="00176668"/>
    <w:rsid w:val="001819F6"/>
    <w:rsid w:val="00182DEF"/>
    <w:rsid w:val="001838B5"/>
    <w:rsid w:val="00187204"/>
    <w:rsid w:val="00187397"/>
    <w:rsid w:val="00187F90"/>
    <w:rsid w:val="001906F6"/>
    <w:rsid w:val="00190FB2"/>
    <w:rsid w:val="001922A2"/>
    <w:rsid w:val="00196F41"/>
    <w:rsid w:val="00197117"/>
    <w:rsid w:val="001A08FA"/>
    <w:rsid w:val="001A0B4F"/>
    <w:rsid w:val="001A0DA2"/>
    <w:rsid w:val="001A77CA"/>
    <w:rsid w:val="001B34C7"/>
    <w:rsid w:val="001B47C5"/>
    <w:rsid w:val="001B6697"/>
    <w:rsid w:val="001B6EF6"/>
    <w:rsid w:val="001B7EEF"/>
    <w:rsid w:val="001C06F2"/>
    <w:rsid w:val="001C13C4"/>
    <w:rsid w:val="001C1CB2"/>
    <w:rsid w:val="001C1F95"/>
    <w:rsid w:val="001C242E"/>
    <w:rsid w:val="001C5CC3"/>
    <w:rsid w:val="001C5D9A"/>
    <w:rsid w:val="001D23E4"/>
    <w:rsid w:val="001D301E"/>
    <w:rsid w:val="001D5D67"/>
    <w:rsid w:val="001E381A"/>
    <w:rsid w:val="001E7919"/>
    <w:rsid w:val="001F1459"/>
    <w:rsid w:val="001F2F4A"/>
    <w:rsid w:val="001F452D"/>
    <w:rsid w:val="001F7753"/>
    <w:rsid w:val="00204890"/>
    <w:rsid w:val="00205E39"/>
    <w:rsid w:val="002100D3"/>
    <w:rsid w:val="002105CA"/>
    <w:rsid w:val="002113F2"/>
    <w:rsid w:val="00216C2B"/>
    <w:rsid w:val="00217A27"/>
    <w:rsid w:val="00221761"/>
    <w:rsid w:val="00222D39"/>
    <w:rsid w:val="00223873"/>
    <w:rsid w:val="002249B3"/>
    <w:rsid w:val="00225A5D"/>
    <w:rsid w:val="00226452"/>
    <w:rsid w:val="00243837"/>
    <w:rsid w:val="0025098F"/>
    <w:rsid w:val="002520F3"/>
    <w:rsid w:val="00254057"/>
    <w:rsid w:val="002616FC"/>
    <w:rsid w:val="0026417F"/>
    <w:rsid w:val="002644B9"/>
    <w:rsid w:val="002721C1"/>
    <w:rsid w:val="0027466A"/>
    <w:rsid w:val="002752DD"/>
    <w:rsid w:val="002808C2"/>
    <w:rsid w:val="00281EB6"/>
    <w:rsid w:val="002843D7"/>
    <w:rsid w:val="00284E8D"/>
    <w:rsid w:val="00284FCE"/>
    <w:rsid w:val="00285D43"/>
    <w:rsid w:val="00287350"/>
    <w:rsid w:val="00290FC7"/>
    <w:rsid w:val="00292528"/>
    <w:rsid w:val="00294C1F"/>
    <w:rsid w:val="00297829"/>
    <w:rsid w:val="002A1B69"/>
    <w:rsid w:val="002A23AF"/>
    <w:rsid w:val="002A543A"/>
    <w:rsid w:val="002A69CF"/>
    <w:rsid w:val="002B2C11"/>
    <w:rsid w:val="002B416A"/>
    <w:rsid w:val="002B5929"/>
    <w:rsid w:val="002C15EA"/>
    <w:rsid w:val="002C1E79"/>
    <w:rsid w:val="002C4AFD"/>
    <w:rsid w:val="002C689D"/>
    <w:rsid w:val="002D01E2"/>
    <w:rsid w:val="002D05C7"/>
    <w:rsid w:val="002D6E47"/>
    <w:rsid w:val="002D71E6"/>
    <w:rsid w:val="002D7CFA"/>
    <w:rsid w:val="002E0103"/>
    <w:rsid w:val="002E155D"/>
    <w:rsid w:val="002E2EE8"/>
    <w:rsid w:val="002E57D7"/>
    <w:rsid w:val="002E6A23"/>
    <w:rsid w:val="002F14EB"/>
    <w:rsid w:val="002F1F33"/>
    <w:rsid w:val="002F53BC"/>
    <w:rsid w:val="0030121B"/>
    <w:rsid w:val="0030171A"/>
    <w:rsid w:val="00302099"/>
    <w:rsid w:val="00303F6D"/>
    <w:rsid w:val="00305098"/>
    <w:rsid w:val="00314D8E"/>
    <w:rsid w:val="0031587D"/>
    <w:rsid w:val="003166C8"/>
    <w:rsid w:val="003171EB"/>
    <w:rsid w:val="00321200"/>
    <w:rsid w:val="00321E8C"/>
    <w:rsid w:val="0032257A"/>
    <w:rsid w:val="00325295"/>
    <w:rsid w:val="00325815"/>
    <w:rsid w:val="003302E0"/>
    <w:rsid w:val="00332497"/>
    <w:rsid w:val="003347C7"/>
    <w:rsid w:val="00334FED"/>
    <w:rsid w:val="0033659C"/>
    <w:rsid w:val="003368B9"/>
    <w:rsid w:val="003372DE"/>
    <w:rsid w:val="0035087A"/>
    <w:rsid w:val="003529E7"/>
    <w:rsid w:val="00352C33"/>
    <w:rsid w:val="003530B8"/>
    <w:rsid w:val="003530C8"/>
    <w:rsid w:val="003579FF"/>
    <w:rsid w:val="00361C97"/>
    <w:rsid w:val="00361EB5"/>
    <w:rsid w:val="00361FCA"/>
    <w:rsid w:val="00362B25"/>
    <w:rsid w:val="00363AB5"/>
    <w:rsid w:val="00364AFF"/>
    <w:rsid w:val="003666D3"/>
    <w:rsid w:val="00372E94"/>
    <w:rsid w:val="00373322"/>
    <w:rsid w:val="0037695C"/>
    <w:rsid w:val="00376EFC"/>
    <w:rsid w:val="00383272"/>
    <w:rsid w:val="003853EA"/>
    <w:rsid w:val="0039355B"/>
    <w:rsid w:val="0039403A"/>
    <w:rsid w:val="00394F1C"/>
    <w:rsid w:val="00395D4C"/>
    <w:rsid w:val="0039673F"/>
    <w:rsid w:val="003A4C5A"/>
    <w:rsid w:val="003A68DD"/>
    <w:rsid w:val="003A7054"/>
    <w:rsid w:val="003A7510"/>
    <w:rsid w:val="003A7D90"/>
    <w:rsid w:val="003B2902"/>
    <w:rsid w:val="003B2943"/>
    <w:rsid w:val="003B2C2D"/>
    <w:rsid w:val="003B3D96"/>
    <w:rsid w:val="003B435A"/>
    <w:rsid w:val="003B7C56"/>
    <w:rsid w:val="003C637D"/>
    <w:rsid w:val="003D1184"/>
    <w:rsid w:val="003D3D4D"/>
    <w:rsid w:val="003D5585"/>
    <w:rsid w:val="003D59BF"/>
    <w:rsid w:val="003E31F4"/>
    <w:rsid w:val="003E48BF"/>
    <w:rsid w:val="003E7838"/>
    <w:rsid w:val="003E78F8"/>
    <w:rsid w:val="003E7E8D"/>
    <w:rsid w:val="003E7F12"/>
    <w:rsid w:val="003F2AAB"/>
    <w:rsid w:val="003F3D4D"/>
    <w:rsid w:val="003F6D5D"/>
    <w:rsid w:val="003F7AF3"/>
    <w:rsid w:val="003F7D59"/>
    <w:rsid w:val="0040021D"/>
    <w:rsid w:val="00401587"/>
    <w:rsid w:val="0040268F"/>
    <w:rsid w:val="00402CD5"/>
    <w:rsid w:val="00403C08"/>
    <w:rsid w:val="00404CB7"/>
    <w:rsid w:val="00404DCC"/>
    <w:rsid w:val="00406789"/>
    <w:rsid w:val="00407E64"/>
    <w:rsid w:val="00410DAD"/>
    <w:rsid w:val="00414005"/>
    <w:rsid w:val="0041503D"/>
    <w:rsid w:val="004157F7"/>
    <w:rsid w:val="00422AB5"/>
    <w:rsid w:val="0042457A"/>
    <w:rsid w:val="004311A7"/>
    <w:rsid w:val="004400C4"/>
    <w:rsid w:val="00440AA0"/>
    <w:rsid w:val="00441130"/>
    <w:rsid w:val="00441C9D"/>
    <w:rsid w:val="00443BF8"/>
    <w:rsid w:val="0045206B"/>
    <w:rsid w:val="00453127"/>
    <w:rsid w:val="00455C57"/>
    <w:rsid w:val="00455F2F"/>
    <w:rsid w:val="00456F58"/>
    <w:rsid w:val="0046034D"/>
    <w:rsid w:val="00460C68"/>
    <w:rsid w:val="004644FF"/>
    <w:rsid w:val="00465DA3"/>
    <w:rsid w:val="00466F45"/>
    <w:rsid w:val="004734E2"/>
    <w:rsid w:val="00473F5F"/>
    <w:rsid w:val="0047654D"/>
    <w:rsid w:val="00477881"/>
    <w:rsid w:val="00477BC1"/>
    <w:rsid w:val="00481BE4"/>
    <w:rsid w:val="00487E5B"/>
    <w:rsid w:val="00490493"/>
    <w:rsid w:val="00492F23"/>
    <w:rsid w:val="00494030"/>
    <w:rsid w:val="0049735B"/>
    <w:rsid w:val="004A08B6"/>
    <w:rsid w:val="004A38FB"/>
    <w:rsid w:val="004A3A03"/>
    <w:rsid w:val="004A4CA4"/>
    <w:rsid w:val="004A6307"/>
    <w:rsid w:val="004B1B77"/>
    <w:rsid w:val="004B3548"/>
    <w:rsid w:val="004B599A"/>
    <w:rsid w:val="004B6B63"/>
    <w:rsid w:val="004B6EB6"/>
    <w:rsid w:val="004B77AD"/>
    <w:rsid w:val="004C24B6"/>
    <w:rsid w:val="004C3F1E"/>
    <w:rsid w:val="004C5B9A"/>
    <w:rsid w:val="004D1C4F"/>
    <w:rsid w:val="004D5066"/>
    <w:rsid w:val="004E096E"/>
    <w:rsid w:val="004E478E"/>
    <w:rsid w:val="004E5B52"/>
    <w:rsid w:val="004F12C3"/>
    <w:rsid w:val="004F6360"/>
    <w:rsid w:val="0050063A"/>
    <w:rsid w:val="005026C2"/>
    <w:rsid w:val="0050281D"/>
    <w:rsid w:val="005045DA"/>
    <w:rsid w:val="0050530C"/>
    <w:rsid w:val="00505347"/>
    <w:rsid w:val="00505B8B"/>
    <w:rsid w:val="00507F24"/>
    <w:rsid w:val="00510B41"/>
    <w:rsid w:val="00511C42"/>
    <w:rsid w:val="005140CC"/>
    <w:rsid w:val="00515BB5"/>
    <w:rsid w:val="00516A35"/>
    <w:rsid w:val="00517D89"/>
    <w:rsid w:val="005225F7"/>
    <w:rsid w:val="00522805"/>
    <w:rsid w:val="00523691"/>
    <w:rsid w:val="00526493"/>
    <w:rsid w:val="00526CC4"/>
    <w:rsid w:val="00526EF6"/>
    <w:rsid w:val="005327BF"/>
    <w:rsid w:val="005368C0"/>
    <w:rsid w:val="005368D8"/>
    <w:rsid w:val="005370C6"/>
    <w:rsid w:val="00540EAA"/>
    <w:rsid w:val="0054210F"/>
    <w:rsid w:val="00544AB9"/>
    <w:rsid w:val="00545E81"/>
    <w:rsid w:val="005468CB"/>
    <w:rsid w:val="005469E1"/>
    <w:rsid w:val="00546B84"/>
    <w:rsid w:val="00550126"/>
    <w:rsid w:val="005531C5"/>
    <w:rsid w:val="005536D3"/>
    <w:rsid w:val="005564AE"/>
    <w:rsid w:val="00560FFC"/>
    <w:rsid w:val="00562D31"/>
    <w:rsid w:val="005706EB"/>
    <w:rsid w:val="005708C7"/>
    <w:rsid w:val="00570A58"/>
    <w:rsid w:val="00573307"/>
    <w:rsid w:val="00573AFA"/>
    <w:rsid w:val="00574B13"/>
    <w:rsid w:val="00582FA5"/>
    <w:rsid w:val="0058748F"/>
    <w:rsid w:val="005875F5"/>
    <w:rsid w:val="00591A51"/>
    <w:rsid w:val="0059676B"/>
    <w:rsid w:val="0059730A"/>
    <w:rsid w:val="005976B0"/>
    <w:rsid w:val="00597CA8"/>
    <w:rsid w:val="005A047C"/>
    <w:rsid w:val="005A06E9"/>
    <w:rsid w:val="005A14DB"/>
    <w:rsid w:val="005A1DFD"/>
    <w:rsid w:val="005A6EDF"/>
    <w:rsid w:val="005A730D"/>
    <w:rsid w:val="005A766D"/>
    <w:rsid w:val="005A7691"/>
    <w:rsid w:val="005A7E87"/>
    <w:rsid w:val="005B0B14"/>
    <w:rsid w:val="005B0CA9"/>
    <w:rsid w:val="005B2F18"/>
    <w:rsid w:val="005B3744"/>
    <w:rsid w:val="005B6010"/>
    <w:rsid w:val="005B6D33"/>
    <w:rsid w:val="005C031F"/>
    <w:rsid w:val="005C319F"/>
    <w:rsid w:val="005C430B"/>
    <w:rsid w:val="005C4777"/>
    <w:rsid w:val="005C5AB8"/>
    <w:rsid w:val="005D1213"/>
    <w:rsid w:val="005D2409"/>
    <w:rsid w:val="005D34A2"/>
    <w:rsid w:val="005D43E7"/>
    <w:rsid w:val="005D6038"/>
    <w:rsid w:val="005E4257"/>
    <w:rsid w:val="005E5A03"/>
    <w:rsid w:val="005E6B80"/>
    <w:rsid w:val="005F2E60"/>
    <w:rsid w:val="005F4121"/>
    <w:rsid w:val="005F4AC8"/>
    <w:rsid w:val="005F6967"/>
    <w:rsid w:val="0060055E"/>
    <w:rsid w:val="006073A9"/>
    <w:rsid w:val="0061053A"/>
    <w:rsid w:val="00611DBF"/>
    <w:rsid w:val="0062024F"/>
    <w:rsid w:val="006212C3"/>
    <w:rsid w:val="0062249B"/>
    <w:rsid w:val="00623DEA"/>
    <w:rsid w:val="00625560"/>
    <w:rsid w:val="00630268"/>
    <w:rsid w:val="00630D31"/>
    <w:rsid w:val="00632185"/>
    <w:rsid w:val="00636FEB"/>
    <w:rsid w:val="00640D9A"/>
    <w:rsid w:val="0064391B"/>
    <w:rsid w:val="00643B8F"/>
    <w:rsid w:val="00645185"/>
    <w:rsid w:val="00645EBF"/>
    <w:rsid w:val="0064695C"/>
    <w:rsid w:val="00646EF2"/>
    <w:rsid w:val="0065236C"/>
    <w:rsid w:val="006523E4"/>
    <w:rsid w:val="0065268C"/>
    <w:rsid w:val="0065284A"/>
    <w:rsid w:val="006657E1"/>
    <w:rsid w:val="00667EAC"/>
    <w:rsid w:val="00670524"/>
    <w:rsid w:val="006708BA"/>
    <w:rsid w:val="00670BE2"/>
    <w:rsid w:val="00671B2B"/>
    <w:rsid w:val="00672317"/>
    <w:rsid w:val="00674D28"/>
    <w:rsid w:val="006815A3"/>
    <w:rsid w:val="00682ACD"/>
    <w:rsid w:val="00682D62"/>
    <w:rsid w:val="00690ADC"/>
    <w:rsid w:val="00694FB5"/>
    <w:rsid w:val="006965F4"/>
    <w:rsid w:val="006A19BB"/>
    <w:rsid w:val="006A23E8"/>
    <w:rsid w:val="006A47F0"/>
    <w:rsid w:val="006B1010"/>
    <w:rsid w:val="006B2A03"/>
    <w:rsid w:val="006B4532"/>
    <w:rsid w:val="006B68BD"/>
    <w:rsid w:val="006B6C7B"/>
    <w:rsid w:val="006C20C7"/>
    <w:rsid w:val="006C2FF8"/>
    <w:rsid w:val="006C3712"/>
    <w:rsid w:val="006C3A3F"/>
    <w:rsid w:val="006C4861"/>
    <w:rsid w:val="006C65F9"/>
    <w:rsid w:val="006C738D"/>
    <w:rsid w:val="006C7DF4"/>
    <w:rsid w:val="006D1886"/>
    <w:rsid w:val="006D1B8A"/>
    <w:rsid w:val="006D4803"/>
    <w:rsid w:val="006D6463"/>
    <w:rsid w:val="006D6A36"/>
    <w:rsid w:val="006D774A"/>
    <w:rsid w:val="006E0CA2"/>
    <w:rsid w:val="006E1A48"/>
    <w:rsid w:val="006E1C11"/>
    <w:rsid w:val="006E296D"/>
    <w:rsid w:val="006E37D2"/>
    <w:rsid w:val="006E396E"/>
    <w:rsid w:val="006E462F"/>
    <w:rsid w:val="006E6181"/>
    <w:rsid w:val="006E7642"/>
    <w:rsid w:val="006F585C"/>
    <w:rsid w:val="006F6297"/>
    <w:rsid w:val="00701236"/>
    <w:rsid w:val="00702A6D"/>
    <w:rsid w:val="0070468E"/>
    <w:rsid w:val="00710F10"/>
    <w:rsid w:val="00710F2B"/>
    <w:rsid w:val="00711646"/>
    <w:rsid w:val="00714874"/>
    <w:rsid w:val="00716612"/>
    <w:rsid w:val="00717261"/>
    <w:rsid w:val="00717C2B"/>
    <w:rsid w:val="00721018"/>
    <w:rsid w:val="00721B15"/>
    <w:rsid w:val="007227C6"/>
    <w:rsid w:val="00725342"/>
    <w:rsid w:val="00726D54"/>
    <w:rsid w:val="0072731E"/>
    <w:rsid w:val="00733FDD"/>
    <w:rsid w:val="0073431B"/>
    <w:rsid w:val="00740F0A"/>
    <w:rsid w:val="007428F3"/>
    <w:rsid w:val="007458D6"/>
    <w:rsid w:val="00757539"/>
    <w:rsid w:val="00760850"/>
    <w:rsid w:val="00764D2B"/>
    <w:rsid w:val="0076527F"/>
    <w:rsid w:val="00765C0D"/>
    <w:rsid w:val="00765F51"/>
    <w:rsid w:val="007668F1"/>
    <w:rsid w:val="00767A07"/>
    <w:rsid w:val="00771442"/>
    <w:rsid w:val="00771A08"/>
    <w:rsid w:val="00775038"/>
    <w:rsid w:val="007762E3"/>
    <w:rsid w:val="00782A8C"/>
    <w:rsid w:val="00783B5F"/>
    <w:rsid w:val="007847BD"/>
    <w:rsid w:val="00786C37"/>
    <w:rsid w:val="00787126"/>
    <w:rsid w:val="00787B16"/>
    <w:rsid w:val="00791682"/>
    <w:rsid w:val="00793AB7"/>
    <w:rsid w:val="00797237"/>
    <w:rsid w:val="0079752B"/>
    <w:rsid w:val="007A0404"/>
    <w:rsid w:val="007A3295"/>
    <w:rsid w:val="007A39BB"/>
    <w:rsid w:val="007A5B51"/>
    <w:rsid w:val="007A5C6F"/>
    <w:rsid w:val="007A67A5"/>
    <w:rsid w:val="007A7622"/>
    <w:rsid w:val="007A779D"/>
    <w:rsid w:val="007B1169"/>
    <w:rsid w:val="007B2EE9"/>
    <w:rsid w:val="007B300E"/>
    <w:rsid w:val="007B3B02"/>
    <w:rsid w:val="007B5D59"/>
    <w:rsid w:val="007B7E6A"/>
    <w:rsid w:val="007C041E"/>
    <w:rsid w:val="007C069B"/>
    <w:rsid w:val="007D330A"/>
    <w:rsid w:val="007D3B43"/>
    <w:rsid w:val="007D56B8"/>
    <w:rsid w:val="007D5B5E"/>
    <w:rsid w:val="007D6F0E"/>
    <w:rsid w:val="007D72C8"/>
    <w:rsid w:val="007D782D"/>
    <w:rsid w:val="007E2504"/>
    <w:rsid w:val="007E252C"/>
    <w:rsid w:val="007E2B21"/>
    <w:rsid w:val="007E34F0"/>
    <w:rsid w:val="007E5103"/>
    <w:rsid w:val="007F1C28"/>
    <w:rsid w:val="007F4E5D"/>
    <w:rsid w:val="007F73EF"/>
    <w:rsid w:val="0080292C"/>
    <w:rsid w:val="0080485E"/>
    <w:rsid w:val="00804D1D"/>
    <w:rsid w:val="00805151"/>
    <w:rsid w:val="00813FC6"/>
    <w:rsid w:val="008179DB"/>
    <w:rsid w:val="00824C85"/>
    <w:rsid w:val="0083261D"/>
    <w:rsid w:val="00835288"/>
    <w:rsid w:val="00841094"/>
    <w:rsid w:val="00841AA9"/>
    <w:rsid w:val="00847BFF"/>
    <w:rsid w:val="00851FB6"/>
    <w:rsid w:val="008520D6"/>
    <w:rsid w:val="008566A0"/>
    <w:rsid w:val="00860742"/>
    <w:rsid w:val="0086126D"/>
    <w:rsid w:val="008626C4"/>
    <w:rsid w:val="00863E0F"/>
    <w:rsid w:val="00874D38"/>
    <w:rsid w:val="00875BBA"/>
    <w:rsid w:val="008766DE"/>
    <w:rsid w:val="00876B03"/>
    <w:rsid w:val="00881DF1"/>
    <w:rsid w:val="008841C0"/>
    <w:rsid w:val="00884C42"/>
    <w:rsid w:val="00893B50"/>
    <w:rsid w:val="00893CF1"/>
    <w:rsid w:val="0089665E"/>
    <w:rsid w:val="008A3768"/>
    <w:rsid w:val="008A3816"/>
    <w:rsid w:val="008A4AF5"/>
    <w:rsid w:val="008A577A"/>
    <w:rsid w:val="008B199D"/>
    <w:rsid w:val="008B62ED"/>
    <w:rsid w:val="008C0C46"/>
    <w:rsid w:val="008C15A2"/>
    <w:rsid w:val="008C35CC"/>
    <w:rsid w:val="008C35F1"/>
    <w:rsid w:val="008C56F6"/>
    <w:rsid w:val="008C6E30"/>
    <w:rsid w:val="008D5903"/>
    <w:rsid w:val="008D65AD"/>
    <w:rsid w:val="008D7DB8"/>
    <w:rsid w:val="008E75DB"/>
    <w:rsid w:val="008F399B"/>
    <w:rsid w:val="008F7C3B"/>
    <w:rsid w:val="008F7D4F"/>
    <w:rsid w:val="00906F40"/>
    <w:rsid w:val="00910388"/>
    <w:rsid w:val="00910CD5"/>
    <w:rsid w:val="00911B87"/>
    <w:rsid w:val="00911FD0"/>
    <w:rsid w:val="009151EE"/>
    <w:rsid w:val="00915707"/>
    <w:rsid w:val="009163B8"/>
    <w:rsid w:val="009200D1"/>
    <w:rsid w:val="0092169F"/>
    <w:rsid w:val="00921A39"/>
    <w:rsid w:val="00923C75"/>
    <w:rsid w:val="0092457C"/>
    <w:rsid w:val="00924702"/>
    <w:rsid w:val="00926461"/>
    <w:rsid w:val="00926B3A"/>
    <w:rsid w:val="00927788"/>
    <w:rsid w:val="00930441"/>
    <w:rsid w:val="00930BE5"/>
    <w:rsid w:val="0093124E"/>
    <w:rsid w:val="00931494"/>
    <w:rsid w:val="00936F5F"/>
    <w:rsid w:val="00940D29"/>
    <w:rsid w:val="00941F56"/>
    <w:rsid w:val="0094262F"/>
    <w:rsid w:val="00945535"/>
    <w:rsid w:val="009473A6"/>
    <w:rsid w:val="009502C5"/>
    <w:rsid w:val="009505D4"/>
    <w:rsid w:val="0095083E"/>
    <w:rsid w:val="00952231"/>
    <w:rsid w:val="0096367A"/>
    <w:rsid w:val="00964AAD"/>
    <w:rsid w:val="00966772"/>
    <w:rsid w:val="009669FE"/>
    <w:rsid w:val="0096786A"/>
    <w:rsid w:val="00973576"/>
    <w:rsid w:val="00973B6E"/>
    <w:rsid w:val="00974EAF"/>
    <w:rsid w:val="00980ABA"/>
    <w:rsid w:val="00980C74"/>
    <w:rsid w:val="0098349D"/>
    <w:rsid w:val="00984372"/>
    <w:rsid w:val="0098446D"/>
    <w:rsid w:val="009870F5"/>
    <w:rsid w:val="00990127"/>
    <w:rsid w:val="009909E5"/>
    <w:rsid w:val="00990E40"/>
    <w:rsid w:val="00993576"/>
    <w:rsid w:val="009939CD"/>
    <w:rsid w:val="00994071"/>
    <w:rsid w:val="00995654"/>
    <w:rsid w:val="009A033F"/>
    <w:rsid w:val="009A093E"/>
    <w:rsid w:val="009A31B5"/>
    <w:rsid w:val="009A5507"/>
    <w:rsid w:val="009A5D61"/>
    <w:rsid w:val="009B00A7"/>
    <w:rsid w:val="009B02B7"/>
    <w:rsid w:val="009B17E2"/>
    <w:rsid w:val="009B2721"/>
    <w:rsid w:val="009B69CC"/>
    <w:rsid w:val="009B69DB"/>
    <w:rsid w:val="009C1154"/>
    <w:rsid w:val="009C1734"/>
    <w:rsid w:val="009C2B72"/>
    <w:rsid w:val="009C4CAC"/>
    <w:rsid w:val="009D05D6"/>
    <w:rsid w:val="009D1F22"/>
    <w:rsid w:val="009D28E2"/>
    <w:rsid w:val="009D4B3F"/>
    <w:rsid w:val="009D6569"/>
    <w:rsid w:val="009D7553"/>
    <w:rsid w:val="009E3554"/>
    <w:rsid w:val="009E542C"/>
    <w:rsid w:val="009F0634"/>
    <w:rsid w:val="009F1600"/>
    <w:rsid w:val="009F1A4F"/>
    <w:rsid w:val="009F1F3E"/>
    <w:rsid w:val="009F1FA2"/>
    <w:rsid w:val="009F59EE"/>
    <w:rsid w:val="009F6CB3"/>
    <w:rsid w:val="009F7DE9"/>
    <w:rsid w:val="00A0033C"/>
    <w:rsid w:val="00A03996"/>
    <w:rsid w:val="00A07834"/>
    <w:rsid w:val="00A10857"/>
    <w:rsid w:val="00A116CC"/>
    <w:rsid w:val="00A14F73"/>
    <w:rsid w:val="00A2279A"/>
    <w:rsid w:val="00A374B7"/>
    <w:rsid w:val="00A37B4D"/>
    <w:rsid w:val="00A45BB5"/>
    <w:rsid w:val="00A4605E"/>
    <w:rsid w:val="00A4618D"/>
    <w:rsid w:val="00A46FFE"/>
    <w:rsid w:val="00A5108C"/>
    <w:rsid w:val="00A518F5"/>
    <w:rsid w:val="00A538DD"/>
    <w:rsid w:val="00A54A0A"/>
    <w:rsid w:val="00A54E17"/>
    <w:rsid w:val="00A5515D"/>
    <w:rsid w:val="00A56A89"/>
    <w:rsid w:val="00A579B0"/>
    <w:rsid w:val="00A60150"/>
    <w:rsid w:val="00A6124C"/>
    <w:rsid w:val="00A677DD"/>
    <w:rsid w:val="00A709E0"/>
    <w:rsid w:val="00A74F31"/>
    <w:rsid w:val="00A8443F"/>
    <w:rsid w:val="00A85A2D"/>
    <w:rsid w:val="00A92503"/>
    <w:rsid w:val="00A9375B"/>
    <w:rsid w:val="00A94198"/>
    <w:rsid w:val="00A94B56"/>
    <w:rsid w:val="00A953F6"/>
    <w:rsid w:val="00AA046D"/>
    <w:rsid w:val="00AA15DF"/>
    <w:rsid w:val="00AA1F52"/>
    <w:rsid w:val="00AA28CB"/>
    <w:rsid w:val="00AA3BEA"/>
    <w:rsid w:val="00AA4F9E"/>
    <w:rsid w:val="00AA63CA"/>
    <w:rsid w:val="00AB4D94"/>
    <w:rsid w:val="00AC29FB"/>
    <w:rsid w:val="00AC2FD3"/>
    <w:rsid w:val="00AC507A"/>
    <w:rsid w:val="00AD6B56"/>
    <w:rsid w:val="00AE2366"/>
    <w:rsid w:val="00AE2FDC"/>
    <w:rsid w:val="00AF12D6"/>
    <w:rsid w:val="00AF2AD3"/>
    <w:rsid w:val="00AF3C9C"/>
    <w:rsid w:val="00AF7CE7"/>
    <w:rsid w:val="00B01D12"/>
    <w:rsid w:val="00B028F0"/>
    <w:rsid w:val="00B04DEB"/>
    <w:rsid w:val="00B0512F"/>
    <w:rsid w:val="00B0557B"/>
    <w:rsid w:val="00B22C08"/>
    <w:rsid w:val="00B23F0F"/>
    <w:rsid w:val="00B26D43"/>
    <w:rsid w:val="00B30D0E"/>
    <w:rsid w:val="00B31E6B"/>
    <w:rsid w:val="00B33083"/>
    <w:rsid w:val="00B3476F"/>
    <w:rsid w:val="00B4155B"/>
    <w:rsid w:val="00B44BE6"/>
    <w:rsid w:val="00B4599D"/>
    <w:rsid w:val="00B51126"/>
    <w:rsid w:val="00B51A84"/>
    <w:rsid w:val="00B51B41"/>
    <w:rsid w:val="00B51B6A"/>
    <w:rsid w:val="00B53C30"/>
    <w:rsid w:val="00B54C5F"/>
    <w:rsid w:val="00B63D3B"/>
    <w:rsid w:val="00B70927"/>
    <w:rsid w:val="00B7183F"/>
    <w:rsid w:val="00B733F0"/>
    <w:rsid w:val="00B74E5F"/>
    <w:rsid w:val="00B77C3D"/>
    <w:rsid w:val="00B82D73"/>
    <w:rsid w:val="00B84456"/>
    <w:rsid w:val="00B86909"/>
    <w:rsid w:val="00B9365B"/>
    <w:rsid w:val="00B95C45"/>
    <w:rsid w:val="00BA0302"/>
    <w:rsid w:val="00BA731B"/>
    <w:rsid w:val="00BB0C7E"/>
    <w:rsid w:val="00BB177B"/>
    <w:rsid w:val="00BB52C8"/>
    <w:rsid w:val="00BB64F7"/>
    <w:rsid w:val="00BB6678"/>
    <w:rsid w:val="00BB7C01"/>
    <w:rsid w:val="00BB7D98"/>
    <w:rsid w:val="00BC1428"/>
    <w:rsid w:val="00BC283B"/>
    <w:rsid w:val="00BC4573"/>
    <w:rsid w:val="00BC4D5C"/>
    <w:rsid w:val="00BD4155"/>
    <w:rsid w:val="00BD7470"/>
    <w:rsid w:val="00BE0B0C"/>
    <w:rsid w:val="00BE4C9C"/>
    <w:rsid w:val="00BE7BD1"/>
    <w:rsid w:val="00BF3CED"/>
    <w:rsid w:val="00BF3FA6"/>
    <w:rsid w:val="00BF4B81"/>
    <w:rsid w:val="00BF7DC6"/>
    <w:rsid w:val="00C0281C"/>
    <w:rsid w:val="00C028FD"/>
    <w:rsid w:val="00C02BF5"/>
    <w:rsid w:val="00C034E3"/>
    <w:rsid w:val="00C03826"/>
    <w:rsid w:val="00C03D73"/>
    <w:rsid w:val="00C03EA4"/>
    <w:rsid w:val="00C0580F"/>
    <w:rsid w:val="00C06CE7"/>
    <w:rsid w:val="00C07688"/>
    <w:rsid w:val="00C11382"/>
    <w:rsid w:val="00C119E4"/>
    <w:rsid w:val="00C13825"/>
    <w:rsid w:val="00C14FEE"/>
    <w:rsid w:val="00C1509F"/>
    <w:rsid w:val="00C17063"/>
    <w:rsid w:val="00C2241A"/>
    <w:rsid w:val="00C276A6"/>
    <w:rsid w:val="00C3000F"/>
    <w:rsid w:val="00C31CB1"/>
    <w:rsid w:val="00C3229B"/>
    <w:rsid w:val="00C32DA8"/>
    <w:rsid w:val="00C33C14"/>
    <w:rsid w:val="00C35C4C"/>
    <w:rsid w:val="00C36393"/>
    <w:rsid w:val="00C36FF5"/>
    <w:rsid w:val="00C4147C"/>
    <w:rsid w:val="00C44C06"/>
    <w:rsid w:val="00C4581E"/>
    <w:rsid w:val="00C50FAA"/>
    <w:rsid w:val="00C51305"/>
    <w:rsid w:val="00C51FD6"/>
    <w:rsid w:val="00C54BDA"/>
    <w:rsid w:val="00C54DE5"/>
    <w:rsid w:val="00C67EDC"/>
    <w:rsid w:val="00C7071A"/>
    <w:rsid w:val="00C7237E"/>
    <w:rsid w:val="00C723A4"/>
    <w:rsid w:val="00C725F5"/>
    <w:rsid w:val="00C80F33"/>
    <w:rsid w:val="00C82694"/>
    <w:rsid w:val="00C8548B"/>
    <w:rsid w:val="00C85937"/>
    <w:rsid w:val="00C90760"/>
    <w:rsid w:val="00C90DDE"/>
    <w:rsid w:val="00C91823"/>
    <w:rsid w:val="00C937CB"/>
    <w:rsid w:val="00C93930"/>
    <w:rsid w:val="00C96C95"/>
    <w:rsid w:val="00C96F4B"/>
    <w:rsid w:val="00CA00D1"/>
    <w:rsid w:val="00CA2EF2"/>
    <w:rsid w:val="00CA5337"/>
    <w:rsid w:val="00CA5CC0"/>
    <w:rsid w:val="00CA630F"/>
    <w:rsid w:val="00CA7F23"/>
    <w:rsid w:val="00CB37E5"/>
    <w:rsid w:val="00CB3AEA"/>
    <w:rsid w:val="00CB3FF9"/>
    <w:rsid w:val="00CD1598"/>
    <w:rsid w:val="00CD1884"/>
    <w:rsid w:val="00CD5330"/>
    <w:rsid w:val="00CE1EF7"/>
    <w:rsid w:val="00CE58F1"/>
    <w:rsid w:val="00CE599F"/>
    <w:rsid w:val="00CE6E34"/>
    <w:rsid w:val="00CE6EC2"/>
    <w:rsid w:val="00CF37B0"/>
    <w:rsid w:val="00CF40DF"/>
    <w:rsid w:val="00CF4927"/>
    <w:rsid w:val="00CF5729"/>
    <w:rsid w:val="00CF683E"/>
    <w:rsid w:val="00CF6CE5"/>
    <w:rsid w:val="00D012A4"/>
    <w:rsid w:val="00D0130A"/>
    <w:rsid w:val="00D02B5A"/>
    <w:rsid w:val="00D03BC9"/>
    <w:rsid w:val="00D0400A"/>
    <w:rsid w:val="00D10CFB"/>
    <w:rsid w:val="00D11461"/>
    <w:rsid w:val="00D120B2"/>
    <w:rsid w:val="00D1365F"/>
    <w:rsid w:val="00D15099"/>
    <w:rsid w:val="00D16CDC"/>
    <w:rsid w:val="00D1706A"/>
    <w:rsid w:val="00D264A1"/>
    <w:rsid w:val="00D26670"/>
    <w:rsid w:val="00D2757A"/>
    <w:rsid w:val="00D27C47"/>
    <w:rsid w:val="00D358AB"/>
    <w:rsid w:val="00D35A33"/>
    <w:rsid w:val="00D43F41"/>
    <w:rsid w:val="00D450DF"/>
    <w:rsid w:val="00D46503"/>
    <w:rsid w:val="00D4767D"/>
    <w:rsid w:val="00D5004E"/>
    <w:rsid w:val="00D518E6"/>
    <w:rsid w:val="00D51BD3"/>
    <w:rsid w:val="00D544BF"/>
    <w:rsid w:val="00D61713"/>
    <w:rsid w:val="00D6193E"/>
    <w:rsid w:val="00D62691"/>
    <w:rsid w:val="00D63B72"/>
    <w:rsid w:val="00D63D9E"/>
    <w:rsid w:val="00D666A6"/>
    <w:rsid w:val="00D7037A"/>
    <w:rsid w:val="00D70A3A"/>
    <w:rsid w:val="00D70F38"/>
    <w:rsid w:val="00D731EA"/>
    <w:rsid w:val="00D7350F"/>
    <w:rsid w:val="00D74BCF"/>
    <w:rsid w:val="00D74C26"/>
    <w:rsid w:val="00D76EB8"/>
    <w:rsid w:val="00D773B7"/>
    <w:rsid w:val="00D8499F"/>
    <w:rsid w:val="00D86D8E"/>
    <w:rsid w:val="00D87214"/>
    <w:rsid w:val="00D907D9"/>
    <w:rsid w:val="00D90865"/>
    <w:rsid w:val="00D92E83"/>
    <w:rsid w:val="00D96279"/>
    <w:rsid w:val="00D97B6D"/>
    <w:rsid w:val="00DA168C"/>
    <w:rsid w:val="00DA1A8D"/>
    <w:rsid w:val="00DA2D51"/>
    <w:rsid w:val="00DB5DD7"/>
    <w:rsid w:val="00DB7E5A"/>
    <w:rsid w:val="00DC1764"/>
    <w:rsid w:val="00DC442A"/>
    <w:rsid w:val="00DC694D"/>
    <w:rsid w:val="00DD2040"/>
    <w:rsid w:val="00DD3320"/>
    <w:rsid w:val="00DD3AB3"/>
    <w:rsid w:val="00DD3B13"/>
    <w:rsid w:val="00DD3E7C"/>
    <w:rsid w:val="00DD6534"/>
    <w:rsid w:val="00DD6DDF"/>
    <w:rsid w:val="00DD706D"/>
    <w:rsid w:val="00DE1A01"/>
    <w:rsid w:val="00DE324D"/>
    <w:rsid w:val="00DE3D5B"/>
    <w:rsid w:val="00DE4C29"/>
    <w:rsid w:val="00DE7458"/>
    <w:rsid w:val="00DF183D"/>
    <w:rsid w:val="00DF27CE"/>
    <w:rsid w:val="00DF3485"/>
    <w:rsid w:val="00E00D6D"/>
    <w:rsid w:val="00E015B8"/>
    <w:rsid w:val="00E02E91"/>
    <w:rsid w:val="00E05673"/>
    <w:rsid w:val="00E05A1D"/>
    <w:rsid w:val="00E06577"/>
    <w:rsid w:val="00E072BC"/>
    <w:rsid w:val="00E10EE6"/>
    <w:rsid w:val="00E12131"/>
    <w:rsid w:val="00E13C3A"/>
    <w:rsid w:val="00E14DD9"/>
    <w:rsid w:val="00E153DA"/>
    <w:rsid w:val="00E1589E"/>
    <w:rsid w:val="00E17FFB"/>
    <w:rsid w:val="00E2043D"/>
    <w:rsid w:val="00E232E3"/>
    <w:rsid w:val="00E234B1"/>
    <w:rsid w:val="00E234BA"/>
    <w:rsid w:val="00E23A88"/>
    <w:rsid w:val="00E31493"/>
    <w:rsid w:val="00E329E2"/>
    <w:rsid w:val="00E34B18"/>
    <w:rsid w:val="00E36871"/>
    <w:rsid w:val="00E371FD"/>
    <w:rsid w:val="00E44283"/>
    <w:rsid w:val="00E45107"/>
    <w:rsid w:val="00E46E23"/>
    <w:rsid w:val="00E551BD"/>
    <w:rsid w:val="00E601F2"/>
    <w:rsid w:val="00E614E9"/>
    <w:rsid w:val="00E61EEA"/>
    <w:rsid w:val="00E63ED2"/>
    <w:rsid w:val="00E652E3"/>
    <w:rsid w:val="00E672BF"/>
    <w:rsid w:val="00E67B04"/>
    <w:rsid w:val="00E700BD"/>
    <w:rsid w:val="00E73473"/>
    <w:rsid w:val="00E735F6"/>
    <w:rsid w:val="00E80BC2"/>
    <w:rsid w:val="00E82824"/>
    <w:rsid w:val="00E83D76"/>
    <w:rsid w:val="00E84C64"/>
    <w:rsid w:val="00E87204"/>
    <w:rsid w:val="00E909E3"/>
    <w:rsid w:val="00E90C68"/>
    <w:rsid w:val="00E92100"/>
    <w:rsid w:val="00E94084"/>
    <w:rsid w:val="00EA2538"/>
    <w:rsid w:val="00EA423C"/>
    <w:rsid w:val="00EA4E16"/>
    <w:rsid w:val="00EA787C"/>
    <w:rsid w:val="00EA7AFD"/>
    <w:rsid w:val="00EB000A"/>
    <w:rsid w:val="00EB02C7"/>
    <w:rsid w:val="00EB569C"/>
    <w:rsid w:val="00EB5A1C"/>
    <w:rsid w:val="00EC3301"/>
    <w:rsid w:val="00EC69E0"/>
    <w:rsid w:val="00ED0788"/>
    <w:rsid w:val="00ED2267"/>
    <w:rsid w:val="00ED724D"/>
    <w:rsid w:val="00EE054E"/>
    <w:rsid w:val="00EE1741"/>
    <w:rsid w:val="00EE59A1"/>
    <w:rsid w:val="00EE59BC"/>
    <w:rsid w:val="00EF42E0"/>
    <w:rsid w:val="00EF57F1"/>
    <w:rsid w:val="00EF73B5"/>
    <w:rsid w:val="00F01170"/>
    <w:rsid w:val="00F03254"/>
    <w:rsid w:val="00F06A50"/>
    <w:rsid w:val="00F10317"/>
    <w:rsid w:val="00F11844"/>
    <w:rsid w:val="00F13184"/>
    <w:rsid w:val="00F13F98"/>
    <w:rsid w:val="00F20C81"/>
    <w:rsid w:val="00F2360E"/>
    <w:rsid w:val="00F25832"/>
    <w:rsid w:val="00F26F6A"/>
    <w:rsid w:val="00F30657"/>
    <w:rsid w:val="00F30A8E"/>
    <w:rsid w:val="00F30E6A"/>
    <w:rsid w:val="00F30F9B"/>
    <w:rsid w:val="00F3101C"/>
    <w:rsid w:val="00F31460"/>
    <w:rsid w:val="00F3264C"/>
    <w:rsid w:val="00F36629"/>
    <w:rsid w:val="00F36CD9"/>
    <w:rsid w:val="00F3778A"/>
    <w:rsid w:val="00F37FE3"/>
    <w:rsid w:val="00F404EE"/>
    <w:rsid w:val="00F41A5B"/>
    <w:rsid w:val="00F423A6"/>
    <w:rsid w:val="00F429B6"/>
    <w:rsid w:val="00F439CA"/>
    <w:rsid w:val="00F5199A"/>
    <w:rsid w:val="00F53761"/>
    <w:rsid w:val="00F539DD"/>
    <w:rsid w:val="00F53ABF"/>
    <w:rsid w:val="00F55E1B"/>
    <w:rsid w:val="00F56C68"/>
    <w:rsid w:val="00F57D6C"/>
    <w:rsid w:val="00F57E57"/>
    <w:rsid w:val="00F60CA9"/>
    <w:rsid w:val="00F622E3"/>
    <w:rsid w:val="00F6787D"/>
    <w:rsid w:val="00F70CB7"/>
    <w:rsid w:val="00F73812"/>
    <w:rsid w:val="00F73BCC"/>
    <w:rsid w:val="00F812EB"/>
    <w:rsid w:val="00F81CF7"/>
    <w:rsid w:val="00F81DF1"/>
    <w:rsid w:val="00F853E6"/>
    <w:rsid w:val="00F862D5"/>
    <w:rsid w:val="00F8759E"/>
    <w:rsid w:val="00F9522B"/>
    <w:rsid w:val="00F96B2B"/>
    <w:rsid w:val="00FA49AA"/>
    <w:rsid w:val="00FA562D"/>
    <w:rsid w:val="00FA651D"/>
    <w:rsid w:val="00FA6CBC"/>
    <w:rsid w:val="00FB0208"/>
    <w:rsid w:val="00FB24F4"/>
    <w:rsid w:val="00FB367C"/>
    <w:rsid w:val="00FB4FBA"/>
    <w:rsid w:val="00FC1D95"/>
    <w:rsid w:val="00FC2213"/>
    <w:rsid w:val="00FC3E36"/>
    <w:rsid w:val="00FC3EC9"/>
    <w:rsid w:val="00FC408C"/>
    <w:rsid w:val="00FC413A"/>
    <w:rsid w:val="00FD21B3"/>
    <w:rsid w:val="00FD2911"/>
    <w:rsid w:val="00FD5E34"/>
    <w:rsid w:val="00FD6418"/>
    <w:rsid w:val="00FD75AD"/>
    <w:rsid w:val="00FE0AF0"/>
    <w:rsid w:val="00FE2BFF"/>
    <w:rsid w:val="00FE3F46"/>
    <w:rsid w:val="00FE636D"/>
    <w:rsid w:val="00FF214F"/>
    <w:rsid w:val="00FF254F"/>
    <w:rsid w:val="00FF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1F748B"/>
  <w15:chartTrackingRefBased/>
  <w15:docId w15:val="{2AE7FDE1-E8DD-4B8A-880B-99863D2EC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Definition" w:uiPriority="99"/>
    <w:lsdException w:name="HTML Keyboard" w:semiHidden="1" w:unhideWhenUsed="1"/>
    <w:lsdException w:name="HTML Preformatted" w:uiPriority="99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sz w:val="22"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Cs w:val="20"/>
    </w:rPr>
  </w:style>
  <w:style w:type="paragraph" w:styleId="BodyText2">
    <w:name w:val="Body Text 2"/>
    <w:basedOn w:val="Normal"/>
    <w:pPr>
      <w:jc w:val="both"/>
    </w:pPr>
    <w:rPr>
      <w:sz w:val="22"/>
      <w:szCs w:val="20"/>
    </w:rPr>
  </w:style>
  <w:style w:type="paragraph" w:styleId="NormalWeb">
    <w:name w:val="Normal (Web)"/>
    <w:basedOn w:val="Normal"/>
    <w:uiPriority w:val="99"/>
    <w:rsid w:val="0007673F"/>
    <w:pPr>
      <w:spacing w:before="100" w:beforeAutospacing="1" w:after="100" w:afterAutospacing="1"/>
    </w:pPr>
    <w:rPr>
      <w:lang w:eastAsia="en-GB"/>
    </w:rPr>
  </w:style>
  <w:style w:type="character" w:styleId="CommentReference">
    <w:name w:val="annotation reference"/>
    <w:uiPriority w:val="99"/>
    <w:rsid w:val="005A6E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A6ED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5A6ED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A6EDF"/>
    <w:rPr>
      <w:b/>
      <w:bCs/>
    </w:rPr>
  </w:style>
  <w:style w:type="character" w:customStyle="1" w:styleId="CommentSubjectChar">
    <w:name w:val="Comment Subject Char"/>
    <w:link w:val="CommentSubject"/>
    <w:rsid w:val="005A6EDF"/>
    <w:rPr>
      <w:b/>
      <w:bCs/>
      <w:lang w:eastAsia="en-US"/>
    </w:rPr>
  </w:style>
  <w:style w:type="paragraph" w:styleId="BalloonText">
    <w:name w:val="Balloon Text"/>
    <w:basedOn w:val="Normal"/>
    <w:link w:val="BalloonTextChar"/>
    <w:rsid w:val="005A6E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A6EDF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2644B9"/>
    <w:rPr>
      <w:color w:val="0000FF"/>
      <w:u w:val="single"/>
    </w:rPr>
  </w:style>
  <w:style w:type="character" w:styleId="Emphasis">
    <w:name w:val="Emphasis"/>
    <w:uiPriority w:val="20"/>
    <w:qFormat/>
    <w:rsid w:val="00B04DEB"/>
    <w:rPr>
      <w:i/>
      <w:iCs/>
    </w:rPr>
  </w:style>
  <w:style w:type="character" w:styleId="Strong">
    <w:name w:val="Strong"/>
    <w:uiPriority w:val="22"/>
    <w:qFormat/>
    <w:rsid w:val="00B04DEB"/>
    <w:rPr>
      <w:b/>
      <w:bCs/>
    </w:rPr>
  </w:style>
  <w:style w:type="character" w:styleId="LineNumber">
    <w:name w:val="line number"/>
    <w:rsid w:val="00522805"/>
  </w:style>
  <w:style w:type="paragraph" w:styleId="Header">
    <w:name w:val="header"/>
    <w:basedOn w:val="Normal"/>
    <w:link w:val="HeaderChar"/>
    <w:rsid w:val="0052280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52280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52280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22805"/>
    <w:rPr>
      <w:sz w:val="24"/>
      <w:szCs w:val="24"/>
      <w:lang w:eastAsia="en-US"/>
    </w:rPr>
  </w:style>
  <w:style w:type="paragraph" w:styleId="PlainText">
    <w:name w:val="Plain Text"/>
    <w:basedOn w:val="Normal"/>
    <w:link w:val="PlainTextChar"/>
    <w:rsid w:val="00157FC7"/>
    <w:rPr>
      <w:rFonts w:ascii="Courier New" w:eastAsia="Calibri" w:hAnsi="Courier New"/>
      <w:sz w:val="20"/>
      <w:szCs w:val="20"/>
      <w:lang w:val="en-US"/>
    </w:rPr>
  </w:style>
  <w:style w:type="character" w:customStyle="1" w:styleId="PlainTextChar">
    <w:name w:val="Plain Text Char"/>
    <w:link w:val="PlainText"/>
    <w:rsid w:val="00157FC7"/>
    <w:rPr>
      <w:rFonts w:ascii="Courier New" w:eastAsia="Calibri" w:hAnsi="Courier New"/>
      <w:lang w:val="en-US" w:eastAsia="en-US"/>
    </w:rPr>
  </w:style>
  <w:style w:type="paragraph" w:customStyle="1" w:styleId="Default">
    <w:name w:val="Default"/>
    <w:rsid w:val="009502C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me10">
    <w:name w:val="name10"/>
    <w:rsid w:val="00011A5C"/>
  </w:style>
  <w:style w:type="character" w:customStyle="1" w:styleId="given-names">
    <w:name w:val="given-names"/>
    <w:rsid w:val="00011A5C"/>
  </w:style>
  <w:style w:type="character" w:customStyle="1" w:styleId="surname">
    <w:name w:val="surname"/>
    <w:rsid w:val="00011A5C"/>
  </w:style>
  <w:style w:type="character" w:customStyle="1" w:styleId="hlfld-contribauthor">
    <w:name w:val="hlfld-contribauthor"/>
    <w:rsid w:val="005045DA"/>
  </w:style>
  <w:style w:type="paragraph" w:styleId="ListParagraph">
    <w:name w:val="List Paragraph"/>
    <w:basedOn w:val="Normal"/>
    <w:uiPriority w:val="34"/>
    <w:qFormat/>
    <w:rsid w:val="00362B25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nlmgiven-names">
    <w:name w:val="nlm_given-names"/>
    <w:rsid w:val="00362B25"/>
  </w:style>
  <w:style w:type="character" w:customStyle="1" w:styleId="nlmyear">
    <w:name w:val="nlm_year"/>
    <w:rsid w:val="00362B25"/>
  </w:style>
  <w:style w:type="character" w:customStyle="1" w:styleId="nlmarticle-title">
    <w:name w:val="nlm_article-title"/>
    <w:rsid w:val="00362B25"/>
  </w:style>
  <w:style w:type="character" w:customStyle="1" w:styleId="nlmfpage">
    <w:name w:val="nlm_fpage"/>
    <w:rsid w:val="00362B25"/>
  </w:style>
  <w:style w:type="character" w:customStyle="1" w:styleId="nlmlpage">
    <w:name w:val="nlm_lpage"/>
    <w:rsid w:val="00362B25"/>
  </w:style>
  <w:style w:type="character" w:customStyle="1" w:styleId="cit">
    <w:name w:val="cit"/>
    <w:rsid w:val="00362B25"/>
  </w:style>
  <w:style w:type="character" w:customStyle="1" w:styleId="doi1">
    <w:name w:val="doi1"/>
    <w:rsid w:val="00362B25"/>
  </w:style>
  <w:style w:type="character" w:customStyle="1" w:styleId="mixed-citation">
    <w:name w:val="mixed-citation"/>
    <w:rsid w:val="00EE59BC"/>
  </w:style>
  <w:style w:type="character" w:customStyle="1" w:styleId="ref-journal">
    <w:name w:val="ref-journal"/>
    <w:rsid w:val="00EE59BC"/>
  </w:style>
  <w:style w:type="paragraph" w:styleId="Revision">
    <w:name w:val="Revision"/>
    <w:hidden/>
    <w:uiPriority w:val="99"/>
    <w:semiHidden/>
    <w:rsid w:val="006D774A"/>
    <w:rPr>
      <w:sz w:val="24"/>
      <w:szCs w:val="24"/>
      <w:lang w:eastAsia="en-US"/>
    </w:rPr>
  </w:style>
  <w:style w:type="character" w:customStyle="1" w:styleId="pseudotab3">
    <w:name w:val="pseudotab3"/>
    <w:rsid w:val="003F6D5D"/>
  </w:style>
  <w:style w:type="table" w:styleId="TableGrid">
    <w:name w:val="Table Grid"/>
    <w:basedOn w:val="TableNormal"/>
    <w:uiPriority w:val="39"/>
    <w:rsid w:val="008D590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F53A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C041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C041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Definition">
    <w:name w:val="HTML Definition"/>
    <w:basedOn w:val="DefaultParagraphFont"/>
    <w:uiPriority w:val="99"/>
    <w:unhideWhenUsed/>
    <w:rsid w:val="00D96279"/>
    <w:rPr>
      <w:i/>
      <w:iCs/>
    </w:rPr>
  </w:style>
  <w:style w:type="table" w:customStyle="1" w:styleId="TableGrid4">
    <w:name w:val="Table Grid4"/>
    <w:basedOn w:val="TableNormal"/>
    <w:next w:val="TableGrid"/>
    <w:uiPriority w:val="39"/>
    <w:rsid w:val="00205E3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B53C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3C30"/>
    <w:rPr>
      <w:rFonts w:ascii="Courier New" w:hAnsi="Courier New" w:cs="Courier Ne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05673"/>
    <w:rPr>
      <w:color w:val="605E5C"/>
      <w:shd w:val="clear" w:color="auto" w:fill="E1DFDD"/>
    </w:rPr>
  </w:style>
  <w:style w:type="character" w:customStyle="1" w:styleId="fm-vol-iss-date">
    <w:name w:val="fm-vol-iss-date"/>
    <w:basedOn w:val="DefaultParagraphFont"/>
    <w:rsid w:val="00456F58"/>
  </w:style>
  <w:style w:type="character" w:customStyle="1" w:styleId="doi">
    <w:name w:val="doi"/>
    <w:basedOn w:val="DefaultParagraphFont"/>
    <w:rsid w:val="00456F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8705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71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6823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74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61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3058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735124376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55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3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5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95331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065254563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30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27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602385">
                          <w:marLeft w:val="0"/>
                          <w:marRight w:val="0"/>
                          <w:marTop w:val="225"/>
                          <w:marBottom w:val="180"/>
                          <w:divBdr>
                            <w:top w:val="single" w:sz="6" w:space="0" w:color="D7D7D7"/>
                            <w:left w:val="single" w:sz="2" w:space="0" w:color="D7D7D7"/>
                            <w:bottom w:val="single" w:sz="6" w:space="0" w:color="D7D7D7"/>
                            <w:right w:val="single" w:sz="2" w:space="0" w:color="D7D7D7"/>
                          </w:divBdr>
                          <w:divsChild>
                            <w:div w:id="11235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29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5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9874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0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64303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73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6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39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49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81882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74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78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2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6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75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50D14-3720-4F77-BB2F-3EF26B0C2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993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Amino acids metabolism in cats with feline dysautonomia</vt:lpstr>
    </vt:vector>
  </TitlesOfParts>
  <Company>The University of Edinburgh</Company>
  <LinksUpToDate>false</LinksUpToDate>
  <CharactersWithSpaces>5925</CharactersWithSpaces>
  <SharedDoc>false</SharedDoc>
  <HLinks>
    <vt:vector size="150" baseType="variant">
      <vt:variant>
        <vt:i4>7929959</vt:i4>
      </vt:variant>
      <vt:variant>
        <vt:i4>72</vt:i4>
      </vt:variant>
      <vt:variant>
        <vt:i4>0</vt:i4>
      </vt:variant>
      <vt:variant>
        <vt:i4>5</vt:i4>
      </vt:variant>
      <vt:variant>
        <vt:lpwstr>http://www.sciencedirect.com/science/book/9781845697259</vt:lpwstr>
      </vt:variant>
      <vt:variant>
        <vt:lpwstr/>
      </vt:variant>
      <vt:variant>
        <vt:i4>5832715</vt:i4>
      </vt:variant>
      <vt:variant>
        <vt:i4>69</vt:i4>
      </vt:variant>
      <vt:variant>
        <vt:i4>0</vt:i4>
      </vt:variant>
      <vt:variant>
        <vt:i4>5</vt:i4>
      </vt:variant>
      <vt:variant>
        <vt:lpwstr>https://dx.doi.org/10.1371%2Fjournal.pone.0133355</vt:lpwstr>
      </vt:variant>
      <vt:variant>
        <vt:lpwstr/>
      </vt:variant>
      <vt:variant>
        <vt:i4>1966149</vt:i4>
      </vt:variant>
      <vt:variant>
        <vt:i4>66</vt:i4>
      </vt:variant>
      <vt:variant>
        <vt:i4>0</vt:i4>
      </vt:variant>
      <vt:variant>
        <vt:i4>5</vt:i4>
      </vt:variant>
      <vt:variant>
        <vt:lpwstr>https://www.ncbi.nlm.nih.gov/pmc/articles/PMC4507856/</vt:lpwstr>
      </vt:variant>
      <vt:variant>
        <vt:lpwstr/>
      </vt:variant>
      <vt:variant>
        <vt:i4>7536652</vt:i4>
      </vt:variant>
      <vt:variant>
        <vt:i4>63</vt:i4>
      </vt:variant>
      <vt:variant>
        <vt:i4>0</vt:i4>
      </vt:variant>
      <vt:variant>
        <vt:i4>5</vt:i4>
      </vt:variant>
      <vt:variant>
        <vt:lpwstr>https://www.ncbi.nlm.nih.gov/pubmed/?term=F%26%23x000e9%3Blix%20B%5BAuthor%5D&amp;cauthor=true&amp;cauthor_uid=26192767</vt:lpwstr>
      </vt:variant>
      <vt:variant>
        <vt:lpwstr/>
      </vt:variant>
      <vt:variant>
        <vt:i4>6881369</vt:i4>
      </vt:variant>
      <vt:variant>
        <vt:i4>60</vt:i4>
      </vt:variant>
      <vt:variant>
        <vt:i4>0</vt:i4>
      </vt:variant>
      <vt:variant>
        <vt:i4>5</vt:i4>
      </vt:variant>
      <vt:variant>
        <vt:lpwstr>https://www.ncbi.nlm.nih.gov/pubmed/?term=Troadec%20JD%5BAuthor%5D&amp;cauthor=true&amp;cauthor_uid=26192767</vt:lpwstr>
      </vt:variant>
      <vt:variant>
        <vt:lpwstr/>
      </vt:variant>
      <vt:variant>
        <vt:i4>2097154</vt:i4>
      </vt:variant>
      <vt:variant>
        <vt:i4>57</vt:i4>
      </vt:variant>
      <vt:variant>
        <vt:i4>0</vt:i4>
      </vt:variant>
      <vt:variant>
        <vt:i4>5</vt:i4>
      </vt:variant>
      <vt:variant>
        <vt:lpwstr>https://www.ncbi.nlm.nih.gov/pubmed/?term=Tardivel%20C%5BAuthor%5D&amp;cauthor=true&amp;cauthor_uid=26192767</vt:lpwstr>
      </vt:variant>
      <vt:variant>
        <vt:lpwstr/>
      </vt:variant>
      <vt:variant>
        <vt:i4>3670028</vt:i4>
      </vt:variant>
      <vt:variant>
        <vt:i4>54</vt:i4>
      </vt:variant>
      <vt:variant>
        <vt:i4>0</vt:i4>
      </vt:variant>
      <vt:variant>
        <vt:i4>5</vt:i4>
      </vt:variant>
      <vt:variant>
        <vt:lpwstr>https://www.ncbi.nlm.nih.gov/pubmed/?term=Abysique%20A%5BAuthor%5D&amp;cauthor=true&amp;cauthor_uid=26192767</vt:lpwstr>
      </vt:variant>
      <vt:variant>
        <vt:lpwstr/>
      </vt:variant>
      <vt:variant>
        <vt:i4>589911</vt:i4>
      </vt:variant>
      <vt:variant>
        <vt:i4>51</vt:i4>
      </vt:variant>
      <vt:variant>
        <vt:i4>0</vt:i4>
      </vt:variant>
      <vt:variant>
        <vt:i4>5</vt:i4>
      </vt:variant>
      <vt:variant>
        <vt:lpwstr>https://www.ncbi.nlm.nih.gov/pubmed/10229366</vt:lpwstr>
      </vt:variant>
      <vt:variant>
        <vt:lpwstr/>
      </vt:variant>
      <vt:variant>
        <vt:i4>524347</vt:i4>
      </vt:variant>
      <vt:variant>
        <vt:i4>48</vt:i4>
      </vt:variant>
      <vt:variant>
        <vt:i4>0</vt:i4>
      </vt:variant>
      <vt:variant>
        <vt:i4>5</vt:i4>
      </vt:variant>
      <vt:variant>
        <vt:lpwstr>https://www.ncbi.nlm.nih.gov/pubmed/?term=Grieb%20SL%5BAuthor%5D&amp;cauthor=true&amp;cauthor_uid=10229366</vt:lpwstr>
      </vt:variant>
      <vt:variant>
        <vt:lpwstr/>
      </vt:variant>
      <vt:variant>
        <vt:i4>6881299</vt:i4>
      </vt:variant>
      <vt:variant>
        <vt:i4>45</vt:i4>
      </vt:variant>
      <vt:variant>
        <vt:i4>0</vt:i4>
      </vt:variant>
      <vt:variant>
        <vt:i4>5</vt:i4>
      </vt:variant>
      <vt:variant>
        <vt:lpwstr>https://www.ncbi.nlm.nih.gov/pubmed/?term=Graham%20CH%5BAuthor%5D&amp;cauthor=true&amp;cauthor_uid=10229366</vt:lpwstr>
      </vt:variant>
      <vt:variant>
        <vt:lpwstr/>
      </vt:variant>
      <vt:variant>
        <vt:i4>1900665</vt:i4>
      </vt:variant>
      <vt:variant>
        <vt:i4>42</vt:i4>
      </vt:variant>
      <vt:variant>
        <vt:i4>0</vt:i4>
      </vt:variant>
      <vt:variant>
        <vt:i4>5</vt:i4>
      </vt:variant>
      <vt:variant>
        <vt:lpwstr>https://www.ncbi.nlm.nih.gov/pubmed/?term=Gahl%20MJ%5BAuthor%5D&amp;cauthor=true&amp;cauthor_uid=10229366</vt:lpwstr>
      </vt:variant>
      <vt:variant>
        <vt:lpwstr/>
      </vt:variant>
      <vt:variant>
        <vt:i4>262232</vt:i4>
      </vt:variant>
      <vt:variant>
        <vt:i4>39</vt:i4>
      </vt:variant>
      <vt:variant>
        <vt:i4>0</vt:i4>
      </vt:variant>
      <vt:variant>
        <vt:i4>5</vt:i4>
      </vt:variant>
      <vt:variant>
        <vt:lpwstr>https://www.ncbi.nlm.nih.gov/pubmed/24919718</vt:lpwstr>
      </vt:variant>
      <vt:variant>
        <vt:lpwstr/>
      </vt:variant>
      <vt:variant>
        <vt:i4>5308459</vt:i4>
      </vt:variant>
      <vt:variant>
        <vt:i4>36</vt:i4>
      </vt:variant>
      <vt:variant>
        <vt:i4>0</vt:i4>
      </vt:variant>
      <vt:variant>
        <vt:i4>5</vt:i4>
      </vt:variant>
      <vt:variant>
        <vt:lpwstr>https://www.ncbi.nlm.nih.gov/pubmed/?term=Grajewski%20J%5BAuthor%5D&amp;cauthor=true&amp;cauthor_uid=24919718</vt:lpwstr>
      </vt:variant>
      <vt:variant>
        <vt:lpwstr/>
      </vt:variant>
      <vt:variant>
        <vt:i4>4653179</vt:i4>
      </vt:variant>
      <vt:variant>
        <vt:i4>33</vt:i4>
      </vt:variant>
      <vt:variant>
        <vt:i4>0</vt:i4>
      </vt:variant>
      <vt:variant>
        <vt:i4>5</vt:i4>
      </vt:variant>
      <vt:variant>
        <vt:lpwstr>https://www.ncbi.nlm.nih.gov/pubmed/?term=Twaru%C5%BCek%20M%5BAuthor%5D&amp;cauthor=true&amp;cauthor_uid=24919718</vt:lpwstr>
      </vt:variant>
      <vt:variant>
        <vt:lpwstr/>
      </vt:variant>
      <vt:variant>
        <vt:i4>3670104</vt:i4>
      </vt:variant>
      <vt:variant>
        <vt:i4>30</vt:i4>
      </vt:variant>
      <vt:variant>
        <vt:i4>0</vt:i4>
      </vt:variant>
      <vt:variant>
        <vt:i4>5</vt:i4>
      </vt:variant>
      <vt:variant>
        <vt:lpwstr>https://www.ncbi.nlm.nih.gov/pubmed/?term=Kosicki%20R%5BAuthor%5D&amp;cauthor=true&amp;cauthor_uid=24919718</vt:lpwstr>
      </vt:variant>
      <vt:variant>
        <vt:lpwstr/>
      </vt:variant>
      <vt:variant>
        <vt:i4>524377</vt:i4>
      </vt:variant>
      <vt:variant>
        <vt:i4>27</vt:i4>
      </vt:variant>
      <vt:variant>
        <vt:i4>0</vt:i4>
      </vt:variant>
      <vt:variant>
        <vt:i4>5</vt:i4>
      </vt:variant>
      <vt:variant>
        <vt:lpwstr>https://www.ncbi.nlm.nih.gov/pubmed/11763170</vt:lpwstr>
      </vt:variant>
      <vt:variant>
        <vt:lpwstr/>
      </vt:variant>
      <vt:variant>
        <vt:i4>101</vt:i4>
      </vt:variant>
      <vt:variant>
        <vt:i4>24</vt:i4>
      </vt:variant>
      <vt:variant>
        <vt:i4>0</vt:i4>
      </vt:variant>
      <vt:variant>
        <vt:i4>5</vt:i4>
      </vt:variant>
      <vt:variant>
        <vt:lpwstr>https://www.ncbi.nlm.nih.gov/pubmed/?term=Williams%20DA%5BAuthor%5D&amp;cauthor=true&amp;cauthor_uid=11763170</vt:lpwstr>
      </vt:variant>
      <vt:variant>
        <vt:lpwstr/>
      </vt:variant>
      <vt:variant>
        <vt:i4>1376290</vt:i4>
      </vt:variant>
      <vt:variant>
        <vt:i4>21</vt:i4>
      </vt:variant>
      <vt:variant>
        <vt:i4>0</vt:i4>
      </vt:variant>
      <vt:variant>
        <vt:i4>5</vt:i4>
      </vt:variant>
      <vt:variant>
        <vt:lpwstr>https://www.ncbi.nlm.nih.gov/pubmed/?term=Ruaux%20CG%5BAuthor%5D&amp;cauthor=true&amp;cauthor_uid=11763170</vt:lpwstr>
      </vt:variant>
      <vt:variant>
        <vt:lpwstr/>
      </vt:variant>
      <vt:variant>
        <vt:i4>6291583</vt:i4>
      </vt:variant>
      <vt:variant>
        <vt:i4>18</vt:i4>
      </vt:variant>
      <vt:variant>
        <vt:i4>0</vt:i4>
      </vt:variant>
      <vt:variant>
        <vt:i4>5</vt:i4>
      </vt:variant>
      <vt:variant>
        <vt:lpwstr>http://www.agriculture.gov.ie/media/migration/foodindustrydevelopmenttrademarkets/feedingstuffs/samplingandanalysis/eumethodsofanalysis/AminoAcids.pdf</vt:lpwstr>
      </vt:variant>
      <vt:variant>
        <vt:lpwstr/>
      </vt:variant>
      <vt:variant>
        <vt:i4>4587522</vt:i4>
      </vt:variant>
      <vt:variant>
        <vt:i4>15</vt:i4>
      </vt:variant>
      <vt:variant>
        <vt:i4>0</vt:i4>
      </vt:variant>
      <vt:variant>
        <vt:i4>5</vt:i4>
      </vt:variant>
      <vt:variant>
        <vt:lpwstr>http://www.fediaf.org/self-regulation/nutrition/</vt:lpwstr>
      </vt:variant>
      <vt:variant>
        <vt:lpwstr/>
      </vt:variant>
      <vt:variant>
        <vt:i4>6750251</vt:i4>
      </vt:variant>
      <vt:variant>
        <vt:i4>12</vt:i4>
      </vt:variant>
      <vt:variant>
        <vt:i4>0</vt:i4>
      </vt:variant>
      <vt:variant>
        <vt:i4>5</vt:i4>
      </vt:variant>
      <vt:variant>
        <vt:lpwstr>http://www.sciencedirect.com/science/bookseries/10434526/54/supp/C</vt:lpwstr>
      </vt:variant>
      <vt:variant>
        <vt:lpwstr/>
      </vt:variant>
      <vt:variant>
        <vt:i4>1769500</vt:i4>
      </vt:variant>
      <vt:variant>
        <vt:i4>9</vt:i4>
      </vt:variant>
      <vt:variant>
        <vt:i4>0</vt:i4>
      </vt:variant>
      <vt:variant>
        <vt:i4>5</vt:i4>
      </vt:variant>
      <vt:variant>
        <vt:lpwstr>http://www.sciencedirect.com/science/bookseries/10434526</vt:lpwstr>
      </vt:variant>
      <vt:variant>
        <vt:lpwstr/>
      </vt:variant>
      <vt:variant>
        <vt:i4>2556026</vt:i4>
      </vt:variant>
      <vt:variant>
        <vt:i4>6</vt:i4>
      </vt:variant>
      <vt:variant>
        <vt:i4>0</vt:i4>
      </vt:variant>
      <vt:variant>
        <vt:i4>5</vt:i4>
      </vt:variant>
      <vt:variant>
        <vt:lpwstr>http://www.sciencedirect.com/science/article/pii/S1043452607000034</vt:lpwstr>
      </vt:variant>
      <vt:variant>
        <vt:lpwstr/>
      </vt:variant>
      <vt:variant>
        <vt:i4>4194369</vt:i4>
      </vt:variant>
      <vt:variant>
        <vt:i4>3</vt:i4>
      </vt:variant>
      <vt:variant>
        <vt:i4>0</vt:i4>
      </vt:variant>
      <vt:variant>
        <vt:i4>5</vt:i4>
      </vt:variant>
      <vt:variant>
        <vt:lpwstr>http://www.grasssicskness.org.uk/</vt:lpwstr>
      </vt:variant>
      <vt:variant>
        <vt:lpwstr/>
      </vt:variant>
      <vt:variant>
        <vt:i4>5767271</vt:i4>
      </vt:variant>
      <vt:variant>
        <vt:i4>0</vt:i4>
      </vt:variant>
      <vt:variant>
        <vt:i4>0</vt:i4>
      </vt:variant>
      <vt:variant>
        <vt:i4>5</vt:i4>
      </vt:variant>
      <vt:variant>
        <vt:lpwstr>mailto:bruce.mcgorum@ed.ac.uk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Amino acids metabolism in cats with feline dysautonomia</dc:title>
  <dc:subject/>
  <dc:creator>M-VM Faculty User</dc:creator>
  <cp:keywords/>
  <dc:description/>
  <cp:lastModifiedBy>MCGORUM Bruce</cp:lastModifiedBy>
  <cp:revision>3</cp:revision>
  <cp:lastPrinted>2021-01-18T15:49:00Z</cp:lastPrinted>
  <dcterms:created xsi:type="dcterms:W3CDTF">2021-05-25T21:40:00Z</dcterms:created>
  <dcterms:modified xsi:type="dcterms:W3CDTF">2021-06-02T08:26:00Z</dcterms:modified>
</cp:coreProperties>
</file>