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8D968" w14:textId="20C88635" w:rsidR="0006312E" w:rsidRPr="00BD1D5C" w:rsidRDefault="0006312E" w:rsidP="008106F2">
      <w:pPr>
        <w:spacing w:before="156" w:after="156" w:line="480" w:lineRule="auto"/>
        <w:rPr>
          <w:rFonts w:ascii="Times New Roman" w:eastAsia="Times New Roman" w:hAnsi="Times New Roman" w:cs="Times New Roman"/>
          <w:bCs/>
          <w:szCs w:val="21"/>
        </w:rPr>
      </w:pPr>
      <w:r w:rsidRPr="00BD1D5C">
        <w:rPr>
          <w:rFonts w:ascii="Times New Roman" w:eastAsia="Times New Roman" w:hAnsi="Times New Roman" w:cs="Times New Roman"/>
          <w:b/>
          <w:szCs w:val="21"/>
        </w:rPr>
        <w:t xml:space="preserve">Supplementary table 1 </w:t>
      </w:r>
      <w:r w:rsidRPr="00BD1D5C">
        <w:rPr>
          <w:rFonts w:ascii="Times New Roman" w:eastAsia="Times New Roman" w:hAnsi="Times New Roman" w:cs="Times New Roman"/>
          <w:bCs/>
          <w:szCs w:val="21"/>
        </w:rPr>
        <w:t xml:space="preserve">Metabolic profiles of </w:t>
      </w:r>
      <w:proofErr w:type="spellStart"/>
      <w:r w:rsidRPr="00BD1D5C">
        <w:rPr>
          <w:rFonts w:ascii="Times New Roman" w:eastAsia="Times New Roman" w:hAnsi="Times New Roman" w:cs="Times New Roman"/>
          <w:bCs/>
          <w:szCs w:val="21"/>
        </w:rPr>
        <w:t>Shaziling</w:t>
      </w:r>
      <w:proofErr w:type="spellEnd"/>
      <w:r w:rsidRPr="00BD1D5C">
        <w:rPr>
          <w:rFonts w:ascii="Times New Roman" w:eastAsia="Times New Roman" w:hAnsi="Times New Roman" w:cs="Times New Roman"/>
          <w:bCs/>
          <w:szCs w:val="21"/>
        </w:rPr>
        <w:t xml:space="preserve"> pig at 300 days in the mucosa.</w:t>
      </w:r>
    </w:p>
    <w:tbl>
      <w:tblPr>
        <w:tblW w:w="0" w:type="auto"/>
        <w:tblInd w:w="1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1768"/>
        <w:gridCol w:w="1134"/>
        <w:gridCol w:w="1134"/>
        <w:gridCol w:w="1360"/>
      </w:tblGrid>
      <w:tr w:rsidR="00BD1D5C" w:rsidRPr="00BD1D5C" w14:paraId="6DA22A9F" w14:textId="77777777" w:rsidTr="00D62499">
        <w:tc>
          <w:tcPr>
            <w:tcW w:w="2802" w:type="dxa"/>
            <w:tcBorders>
              <w:bottom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CA943A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bCs/>
                <w:szCs w:val="21"/>
              </w:rPr>
              <w:t>Metabolites</w:t>
            </w:r>
          </w:p>
        </w:tc>
        <w:tc>
          <w:tcPr>
            <w:tcW w:w="1768" w:type="dxa"/>
            <w:tcBorders>
              <w:bottom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494FB1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bCs/>
                <w:szCs w:val="21"/>
              </w:rPr>
              <w:t>Formula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272703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bCs/>
                <w:szCs w:val="21"/>
              </w:rPr>
              <w:t>VIP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B4797F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bCs/>
                <w:szCs w:val="21"/>
              </w:rPr>
              <w:t>log2(FC)</w:t>
            </w: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49CC79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bCs/>
                <w:szCs w:val="21"/>
              </w:rPr>
              <w:t>P-value</w:t>
            </w:r>
          </w:p>
        </w:tc>
      </w:tr>
      <w:tr w:rsidR="00BD1D5C" w:rsidRPr="00BD1D5C" w14:paraId="22C267C5" w14:textId="77777777" w:rsidTr="00D62499">
        <w:tc>
          <w:tcPr>
            <w:tcW w:w="2802" w:type="dxa"/>
            <w:tcBorders>
              <w:top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14A012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Methyl 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hexadecanoic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tcBorders>
              <w:top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F1A5A6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C17H34O2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10C091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1.68856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5C4FE7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6.96662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624A1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0.00605</w:t>
            </w:r>
          </w:p>
        </w:tc>
      </w:tr>
      <w:tr w:rsidR="00BD1D5C" w:rsidRPr="00BD1D5C" w14:paraId="62B2DB6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713C89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Gamma-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Linolenic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D03CC8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C18H30O2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5CB532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1.30913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441EAD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5.13268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FDB149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0.02441</w:t>
            </w:r>
          </w:p>
        </w:tc>
      </w:tr>
      <w:tr w:rsidR="00BD1D5C" w:rsidRPr="00BD1D5C" w14:paraId="5F0E8F13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29898E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Naringenin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32E812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C15H12O5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A1D879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2.44298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9E7953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4.06333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453D49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0.04216</w:t>
            </w:r>
          </w:p>
        </w:tc>
      </w:tr>
      <w:tr w:rsidR="00BD1D5C" w:rsidRPr="00BD1D5C" w14:paraId="288899A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C93A1E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Tuberculostearic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6B7A24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C19H38O2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DD9DCA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1.84899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9F1EDF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4.04577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143290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0.00384</w:t>
            </w:r>
          </w:p>
        </w:tc>
      </w:tr>
      <w:tr w:rsidR="00BD1D5C" w:rsidRPr="00BD1D5C" w14:paraId="3DBDEE8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B7C4FE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Levan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B12F4E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C18H32O16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14A893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6.32102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37F563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3.70567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71AE48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0.0476</w:t>
            </w:r>
          </w:p>
        </w:tc>
      </w:tr>
      <w:tr w:rsidR="00BD1D5C" w:rsidRPr="00BD1D5C" w14:paraId="135B1BCB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A738E1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Vaccenic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E1E461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C18H34O2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A74D73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4.57127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F7175F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3.5485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EC7001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0.01442</w:t>
            </w:r>
          </w:p>
        </w:tc>
      </w:tr>
      <w:tr w:rsidR="00BD1D5C" w:rsidRPr="00BD1D5C" w14:paraId="71D0092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945FF6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4-Hydroxytamoxifen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D6314C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C26H29NO2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D20659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3.10408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EE6294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3.20824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ECB217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0.0029</w:t>
            </w:r>
          </w:p>
        </w:tc>
      </w:tr>
      <w:tr w:rsidR="00BD1D5C" w:rsidRPr="00BD1D5C" w14:paraId="64F295C8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4FB1F9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Ricinoleic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0F7AD3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C18H34O3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8BCC3C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2.40862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CAFE7A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2.8319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358138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0.04364</w:t>
            </w:r>
          </w:p>
        </w:tc>
      </w:tr>
      <w:tr w:rsidR="00BD1D5C" w:rsidRPr="00BD1D5C" w14:paraId="2103FE93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969152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Butyric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F5CC6B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C4H8O2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541378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1.27725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FAE02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2.35966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074EF1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0.00289</w:t>
            </w:r>
          </w:p>
        </w:tc>
      </w:tr>
      <w:tr w:rsidR="00BD1D5C" w:rsidRPr="00BD1D5C" w14:paraId="5001991E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4A050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Glutathione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FAEADC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C10H17N3O6S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B4E56A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1.27023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5FC16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2.28357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F8B59D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0.03631</w:t>
            </w:r>
          </w:p>
        </w:tc>
      </w:tr>
      <w:tr w:rsidR="00BD1D5C" w:rsidRPr="00BD1D5C" w14:paraId="0BC3CD9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85BE6D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Deoxyguanosine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8B3C93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C10H13N5O4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43BB15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2.13528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0EB5A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2.22567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C5B0B0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0.018</w:t>
            </w:r>
          </w:p>
        </w:tc>
      </w:tr>
      <w:tr w:rsidR="00BD1D5C" w:rsidRPr="00BD1D5C" w14:paraId="529D9785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1B2C17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LysoPA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>(16:0/0:0)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1B5DBF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C19H39O7P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8C52AE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7.24953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F0B264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2.12658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C917A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0.01115</w:t>
            </w:r>
          </w:p>
        </w:tc>
      </w:tr>
      <w:tr w:rsidR="00BD1D5C" w:rsidRPr="00BD1D5C" w14:paraId="260C320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2CA9D1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N-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Acetylaspartylglutamic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 13S-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F931A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C11H16N2O8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FF3AE2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1.18126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26C61F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2.08938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2F6EDC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0.00939</w:t>
            </w:r>
          </w:p>
        </w:tc>
      </w:tr>
      <w:tr w:rsidR="00BD1D5C" w:rsidRPr="00BD1D5C" w14:paraId="506CB5A5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CE8EFE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hydroxyoctadecadienoic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F47EF7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C18H32O3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5BBA3A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4.16417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A82AA5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2.07285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1CEAA6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0.00788</w:t>
            </w:r>
          </w:p>
        </w:tc>
      </w:tr>
      <w:tr w:rsidR="00BD1D5C" w:rsidRPr="00BD1D5C" w14:paraId="00B83AE5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814E8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4-ene-Valproic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CAFB90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C8H14O2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C5B710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1.00594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B0D029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1.94262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D2A743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0.00322</w:t>
            </w:r>
          </w:p>
        </w:tc>
      </w:tr>
      <w:tr w:rsidR="00BD1D5C" w:rsidRPr="00BD1D5C" w14:paraId="06489D26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6B8146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11Z-Eicosenoic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F433A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C20H38O2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96F3AE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3.74235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B32AB1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1.84461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D9A98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0.00598</w:t>
            </w:r>
          </w:p>
        </w:tc>
      </w:tr>
      <w:tr w:rsidR="00BD1D5C" w:rsidRPr="00BD1D5C" w14:paraId="01A92829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AC161C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Xylulose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5-phosphate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7D0876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C5H11O8P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E837A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1.55729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8AC512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1.62242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5B1D0E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0.01551</w:t>
            </w:r>
          </w:p>
        </w:tc>
      </w:tr>
      <w:tr w:rsidR="00BD1D5C" w:rsidRPr="00BD1D5C" w14:paraId="7EEC6BB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765D5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Eriodictyol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4E8F35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C15H12O6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CCDA4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1.03125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8DF998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1.6137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512D7C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0.04754</w:t>
            </w:r>
          </w:p>
        </w:tc>
      </w:tr>
      <w:tr w:rsidR="00BD1D5C" w:rsidRPr="00BD1D5C" w14:paraId="7F7DD92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ED52C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lastRenderedPageBreak/>
              <w:t>Dihydrothymine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18E5E1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C5H8N2O2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DBD37A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1.64766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F0C051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1.53498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B2B197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0.02992</w:t>
            </w:r>
          </w:p>
        </w:tc>
      </w:tr>
      <w:tr w:rsidR="00BD1D5C" w:rsidRPr="00BD1D5C" w14:paraId="256A8930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A0099F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Fructosamine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41F68A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C6H13NO5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3FFADC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1.98199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2BAB1F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1.50447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F492DB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0.00066</w:t>
            </w:r>
          </w:p>
        </w:tc>
      </w:tr>
      <w:tr w:rsidR="00BD1D5C" w:rsidRPr="00BD1D5C" w14:paraId="73F6B615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31DBE8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Apigenin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722C41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C15H10O5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BCA778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1.21188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1589BF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1.46242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F62FFA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0.04983</w:t>
            </w:r>
          </w:p>
        </w:tc>
      </w:tr>
      <w:tr w:rsidR="00BD1D5C" w:rsidRPr="00BD1D5C" w14:paraId="42A0FF92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AB42C9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Deoxyinosine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D1FFC3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C10H12N4O4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F1BB5E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3.70337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51D41C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1.40923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E71E66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0.03754</w:t>
            </w:r>
          </w:p>
        </w:tc>
      </w:tr>
      <w:tr w:rsidR="00BD1D5C" w:rsidRPr="00BD1D5C" w14:paraId="735380C9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5794B1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Glucosamine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941D2E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C6H13NO5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D438CF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3.23526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384361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1.38685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21C50C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0.00815</w:t>
            </w:r>
          </w:p>
        </w:tc>
      </w:tr>
      <w:tr w:rsidR="00BD1D5C" w:rsidRPr="00BD1D5C" w14:paraId="12981BD9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5809C7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Sphingosine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1FEC45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C18H37NO2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BE176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4.68906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8951BF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1.38034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B5FBB1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0.00821</w:t>
            </w:r>
          </w:p>
        </w:tc>
      </w:tr>
      <w:tr w:rsidR="00BD1D5C" w:rsidRPr="00BD1D5C" w14:paraId="4C9A803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0710EC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Propionic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C51A67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C3H6O2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36AFA1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2.2109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A0A2C2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1.3643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34D03E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0.03285</w:t>
            </w:r>
          </w:p>
        </w:tc>
      </w:tr>
      <w:tr w:rsidR="00BD1D5C" w:rsidRPr="00BD1D5C" w14:paraId="30192B73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E34AD2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1-Methyl-6-phenyl-1H-imidazo[4,5-b]pyridin-2-amine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5E33A0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C13H12N4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35493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1.35021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C4607A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1.3623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59FD77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0.03576</w:t>
            </w:r>
          </w:p>
        </w:tc>
      </w:tr>
      <w:tr w:rsidR="00BD1D5C" w:rsidRPr="00BD1D5C" w14:paraId="53475D1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0A497F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L-Cysteine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567D47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C3H7NO2S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B4F00B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1.00373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0DA853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1.36141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A35F6B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0.00972</w:t>
            </w:r>
          </w:p>
        </w:tc>
      </w:tr>
      <w:tr w:rsidR="00BD1D5C" w:rsidRPr="00BD1D5C" w14:paraId="0B05015A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3CB308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16-Hydroxy 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hexadecanoic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51221A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C16H32O3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3A1154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1.36554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5BAEF7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1.30973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F81361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0.02844</w:t>
            </w:r>
          </w:p>
        </w:tc>
      </w:tr>
      <w:tr w:rsidR="00BD1D5C" w:rsidRPr="00BD1D5C" w14:paraId="3FE2E0BF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A1189D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Argininic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DE3285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C6H13N3O3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E8FAD3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1.7992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8F5949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1.30811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0531F4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0.02849</w:t>
            </w:r>
          </w:p>
        </w:tc>
      </w:tr>
      <w:tr w:rsidR="00BD1D5C" w:rsidRPr="00BD1D5C" w14:paraId="5A8A8DD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DD4DB0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Mercaptopurine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9E354A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C5H4N4S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32DAF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1.03766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7060E5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1.2815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E6101B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0.00776</w:t>
            </w:r>
          </w:p>
        </w:tc>
      </w:tr>
      <w:tr w:rsidR="00BD1D5C" w:rsidRPr="00BD1D5C" w14:paraId="509B1F4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071115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Flavin Mononucleotide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CB3A12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C17H21N4O9P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2395D5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1.66481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DBF5B4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1.26047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1C955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0.00118</w:t>
            </w:r>
          </w:p>
        </w:tc>
      </w:tr>
      <w:tr w:rsidR="00BD1D5C" w:rsidRPr="00BD1D5C" w14:paraId="3AF80858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A0C92E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Pseudouridine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F6BADA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C9H12N2O6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0F10F4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2.07916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AE3A7C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1.22017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AA9463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0.00148</w:t>
            </w:r>
          </w:p>
        </w:tc>
      </w:tr>
      <w:tr w:rsidR="00BD1D5C" w:rsidRPr="00BD1D5C" w14:paraId="700A26B0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864F9A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Allopurinol riboside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4CB364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C10H12N4O5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2EEA9E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9.41554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8F991E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1.05338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960578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0.02316</w:t>
            </w:r>
          </w:p>
        </w:tc>
      </w:tr>
      <w:tr w:rsidR="00BD1D5C" w:rsidRPr="00BD1D5C" w14:paraId="796651DF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07B0F9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2-Aminobenzoic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C11219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C7H7NO2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842779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1.1114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8F3D97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0.91896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DEA87B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0.02212</w:t>
            </w:r>
          </w:p>
        </w:tc>
      </w:tr>
      <w:tr w:rsidR="00BD1D5C" w:rsidRPr="00BD1D5C" w14:paraId="333058DB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55FCDA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Hydroxypyruvic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7613A0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C3H4O4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7FC583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1.03261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6D113D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0.86377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DF3F5F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0.01387</w:t>
            </w:r>
          </w:p>
        </w:tc>
      </w:tr>
      <w:tr w:rsidR="00BD1D5C" w:rsidRPr="00BD1D5C" w14:paraId="2E796094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0CD85A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N-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Acetylmannosamine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78D251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C8H15NO6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CD3EF5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3.78184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992BC1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0.83972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D46C17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0.02665</w:t>
            </w:r>
          </w:p>
        </w:tc>
      </w:tr>
      <w:tr w:rsidR="00BD1D5C" w:rsidRPr="00BD1D5C" w14:paraId="0B84916A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17ADFE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N1-(5-Phospho-a-D-ribosyl)-</w:t>
            </w:r>
            <w:r w:rsidRPr="00BD1D5C">
              <w:rPr>
                <w:rFonts w:ascii="Times New Roman" w:eastAsia="Times New Roman" w:hAnsi="Times New Roman" w:cs="Times New Roman"/>
                <w:szCs w:val="21"/>
              </w:rPr>
              <w:lastRenderedPageBreak/>
              <w:t>5,6-dimethylbenzimidazole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1EBE44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lastRenderedPageBreak/>
              <w:t>C14H19N2O7P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A239D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1.07845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91A03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0.72778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8BBE67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0.04855</w:t>
            </w:r>
          </w:p>
        </w:tc>
      </w:tr>
      <w:tr w:rsidR="00BD1D5C" w:rsidRPr="00BD1D5C" w14:paraId="2BB39D8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7CB357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Citalopram propionic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9D0267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C18H14FNO3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61BC9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1.3304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D8BC5C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0.71615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62EC7C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0.00783</w:t>
            </w:r>
          </w:p>
        </w:tc>
      </w:tr>
      <w:tr w:rsidR="00BD1D5C" w:rsidRPr="00BD1D5C" w14:paraId="28C9E1B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4AFE5C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Pectic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B0F5FB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C6H10O7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7D8719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2.19586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8B3DF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0.70935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9D62EA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0.01076</w:t>
            </w:r>
          </w:p>
        </w:tc>
      </w:tr>
      <w:tr w:rsidR="00BD1D5C" w:rsidRPr="00BD1D5C" w14:paraId="45E9488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3E40F5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N-methyl-L-glutamic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F2DD78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C6H11NO4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CB2E64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1.24481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63847F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0.68697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82EC93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0.04089</w:t>
            </w:r>
          </w:p>
        </w:tc>
      </w:tr>
      <w:tr w:rsidR="00BD1D5C" w:rsidRPr="00BD1D5C" w14:paraId="7792032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191045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D-Glucose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360638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C6H12O6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3D64D4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2.40418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F5EF7C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0.657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954717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0.01805</w:t>
            </w:r>
          </w:p>
        </w:tc>
      </w:tr>
      <w:tr w:rsidR="00BD1D5C" w:rsidRPr="00BD1D5C" w14:paraId="19C42FF4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90B57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D-Galactose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58F0B5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C6H12O6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BB2284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2.76152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CBEE27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0.61037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202A01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0.01487</w:t>
            </w:r>
          </w:p>
        </w:tc>
      </w:tr>
      <w:tr w:rsidR="00BD1D5C" w:rsidRPr="00BD1D5C" w14:paraId="48BB9CD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67073D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Azelaic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317DA0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C9H16O4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14858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1.55903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F545CD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0.56905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27AB69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0.00955</w:t>
            </w:r>
          </w:p>
        </w:tc>
      </w:tr>
      <w:tr w:rsidR="00BD1D5C" w:rsidRPr="00BD1D5C" w14:paraId="5024DA1F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07BCF3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3-(3,4-Dihydroxy-5-methoxy)-2-propenoic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8C99A9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C10H10O5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93D823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1.31569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7B9DB5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0.54275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01F69A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0.02494</w:t>
            </w:r>
          </w:p>
        </w:tc>
      </w:tr>
      <w:tr w:rsidR="00BD1D5C" w:rsidRPr="00BD1D5C" w14:paraId="2127365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0D0C8C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1-Pentadecene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4B369A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C15H30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1E868E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1.05174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C0D6C3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0.52733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9FC5A7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0.02889</w:t>
            </w:r>
          </w:p>
        </w:tc>
      </w:tr>
      <w:tr w:rsidR="00BD1D5C" w:rsidRPr="00BD1D5C" w14:paraId="24FC9B2B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85D4AE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Bovinocidin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E10485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C3H5NO4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1B39D7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1.2377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2AC23F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0.4686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0EB7BE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0.00829</w:t>
            </w:r>
          </w:p>
        </w:tc>
      </w:tr>
      <w:tr w:rsidR="00BD1D5C" w:rsidRPr="00BD1D5C" w14:paraId="6D177B53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9D9831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UDP-D-galacturonate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8869AE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C15H22N2O18P2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EF0E3A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1.87809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A59B0B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0.46393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DDD47C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0.0058</w:t>
            </w:r>
          </w:p>
        </w:tc>
      </w:tr>
      <w:tr w:rsidR="00BD1D5C" w:rsidRPr="00BD1D5C" w14:paraId="36EBD5B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8E31DC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Ferulic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 4-sulfate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BFA5A9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C10H10O7S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726A5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2.0278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667300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0.43049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FAB3A6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0.00796</w:t>
            </w:r>
          </w:p>
        </w:tc>
      </w:tr>
      <w:tr w:rsidR="00BD1D5C" w:rsidRPr="00BD1D5C" w14:paraId="51E5FE73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0736B1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Uridine diphosphate glucose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6E0D48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C15H24N2O17P2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A464A8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1.16089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5A7320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0.42987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A372DD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0.01274</w:t>
            </w:r>
          </w:p>
        </w:tc>
      </w:tr>
      <w:tr w:rsidR="00BD1D5C" w:rsidRPr="00BD1D5C" w14:paraId="1FDF8A6E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F5F52D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Uridine diphosphate 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glucuronic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6FA3D3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C15H22N2O18P2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90ABCC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1.92344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BF9ADD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0.41507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48EA86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0.00572</w:t>
            </w:r>
          </w:p>
        </w:tc>
      </w:tr>
      <w:tr w:rsidR="00BD1D5C" w:rsidRPr="00BD1D5C" w14:paraId="7196D35A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DCE601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L-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Norleucine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4A6E0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C6H13NO2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F6B406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13.554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091BA8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-0.26877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ADBF7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0.02113</w:t>
            </w:r>
          </w:p>
        </w:tc>
      </w:tr>
      <w:tr w:rsidR="00BD1D5C" w:rsidRPr="00BD1D5C" w14:paraId="5965021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2371A7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L-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Proline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6FED09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C5H9NO2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8954C1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9.46403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2958F6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-0.39424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EAC772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0.01907</w:t>
            </w:r>
          </w:p>
        </w:tc>
      </w:tr>
      <w:tr w:rsidR="00BD1D5C" w:rsidRPr="00BD1D5C" w14:paraId="42F088A0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30E192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4-Hydroxybenzaldehyde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EE7BD1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C7H6O2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B4EFA7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3.04938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FEBADE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-0.42078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F7A53D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0.00014</w:t>
            </w:r>
          </w:p>
        </w:tc>
      </w:tr>
      <w:tr w:rsidR="00BD1D5C" w:rsidRPr="00BD1D5C" w14:paraId="34B72EC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0B62A4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m-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Coumaric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780E2E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C9H8O3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68E5E9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16.6154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D06F9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-0.42966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D55194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0.00031</w:t>
            </w:r>
          </w:p>
        </w:tc>
      </w:tr>
      <w:tr w:rsidR="00BD1D5C" w:rsidRPr="00BD1D5C" w14:paraId="5C016C2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2896EE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2-Phenylacetamide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D70E7D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C8H9NO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F7A0A7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5.35002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7F0C41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-0.43956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A9F4AB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0.00013</w:t>
            </w:r>
          </w:p>
        </w:tc>
      </w:tr>
      <w:tr w:rsidR="00BD1D5C" w:rsidRPr="00BD1D5C" w14:paraId="72DCD47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D9FC83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Benzaldehyde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5D01BC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C7H6O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BC7680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1.07495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BEFC01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-0.45656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A93ED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0.00266</w:t>
            </w:r>
          </w:p>
        </w:tc>
      </w:tr>
      <w:tr w:rsidR="00BD1D5C" w:rsidRPr="00BD1D5C" w14:paraId="6E4CAA6A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CD0881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lastRenderedPageBreak/>
              <w:t>Phenylacetic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701BBB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C8H8O2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88A26E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2.29398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7034F3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-0.46112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0224D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0.00011</w:t>
            </w:r>
          </w:p>
        </w:tc>
      </w:tr>
      <w:tr w:rsidR="00BD1D5C" w:rsidRPr="00BD1D5C" w14:paraId="3527883C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E32A20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trans-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Cinnamic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77E308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C9H8O2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F18399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20.3624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F65C5B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-0.46874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E60083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0.0049</w:t>
            </w:r>
          </w:p>
        </w:tc>
      </w:tr>
      <w:tr w:rsidR="00BD1D5C" w:rsidRPr="00BD1D5C" w14:paraId="4751AD3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8A23B5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L-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Homocysteic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2CC494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C4H9NO5S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223471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1.24141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E6AF63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-0.46932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874E3B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0.01072</w:t>
            </w:r>
          </w:p>
        </w:tc>
      </w:tr>
      <w:tr w:rsidR="00BD1D5C" w:rsidRPr="00BD1D5C" w14:paraId="69B073B2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36FE65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Benzoic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6E5322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C7H6O2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1C2277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1.3294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070A82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-0.48454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CF04C6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0.02293</w:t>
            </w:r>
          </w:p>
        </w:tc>
      </w:tr>
      <w:tr w:rsidR="00BD1D5C" w:rsidRPr="00BD1D5C" w14:paraId="14A6F15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15350C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Serotonin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44F99D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C10H12N2O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CCDD75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1.45168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FCB500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-0.53138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5CA804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0.00304</w:t>
            </w:r>
          </w:p>
        </w:tc>
      </w:tr>
      <w:tr w:rsidR="00BD1D5C" w:rsidRPr="00BD1D5C" w14:paraId="487DCDB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38470A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L-Histidine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AE2109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C6H9N3O2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DA3D9A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4.25889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1E1E9A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-0.57442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2CDB3F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0.0045</w:t>
            </w:r>
          </w:p>
        </w:tc>
      </w:tr>
      <w:tr w:rsidR="00BD1D5C" w:rsidRPr="00BD1D5C" w14:paraId="7DF60B64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D49CE2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3-Methyldioxyindole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376A4D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C9H9NO2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99F349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1.69618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BB2105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-0.57958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2A11B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0.00483</w:t>
            </w:r>
          </w:p>
        </w:tc>
      </w:tr>
      <w:tr w:rsidR="00BD1D5C" w:rsidRPr="00BD1D5C" w14:paraId="2564AC64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31FF5D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15-Hydroxynorandrostene-3,17-dione glucuronide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C26EBF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C24H32O9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C37E2D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1.08663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705FFB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-0.59501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C30C0E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0.01361</w:t>
            </w:r>
          </w:p>
        </w:tc>
      </w:tr>
      <w:tr w:rsidR="00BD1D5C" w:rsidRPr="00BD1D5C" w14:paraId="256F3DCF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2364FC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Indoleacrylic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89F116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C11H9NO2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96C932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14.7663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55567F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-0.60096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881C4F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0.00567</w:t>
            </w:r>
          </w:p>
        </w:tc>
      </w:tr>
      <w:tr w:rsidR="00BD1D5C" w:rsidRPr="00BD1D5C" w14:paraId="50BE0886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A2F9A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Tryptophanol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250522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C10H11NO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E6BD3B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1.26333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9A60CD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-0.6507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248750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0.00584</w:t>
            </w:r>
          </w:p>
        </w:tc>
      </w:tr>
      <w:tr w:rsidR="00BD1D5C" w:rsidRPr="00BD1D5C" w14:paraId="656FB96B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559D00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Farnesylcysteine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18D693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C18H31NO2S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90B2FD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1.33982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D36128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-0.75844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E72CEA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0.02065</w:t>
            </w:r>
          </w:p>
        </w:tc>
      </w:tr>
      <w:tr w:rsidR="00BD1D5C" w:rsidRPr="00BD1D5C" w14:paraId="37042F06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A293C0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Asymmetric 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dimethylarginine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AF0241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C8H18N4O2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A580D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3.13102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D4D778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-0.76527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FEF365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0.00582</w:t>
            </w:r>
          </w:p>
        </w:tc>
      </w:tr>
      <w:tr w:rsidR="00BD1D5C" w:rsidRPr="00BD1D5C" w14:paraId="6F80A29F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68CD25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4-Hydroxycinnamic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36E59A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C9H8O3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B7233C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8.86973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73970D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-0.78246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1AC067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0.00612</w:t>
            </w:r>
          </w:p>
        </w:tc>
      </w:tr>
      <w:tr w:rsidR="00BD1D5C" w:rsidRPr="00BD1D5C" w14:paraId="412EE0C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4EBB22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L-Tryptophan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1EA73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C11H12N2O2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002888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1.77524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C3D8EA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-1.18457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097233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0.03413</w:t>
            </w:r>
          </w:p>
        </w:tc>
      </w:tr>
      <w:tr w:rsidR="00BD1D5C" w:rsidRPr="00BD1D5C" w14:paraId="361EB748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E7300E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Phenylpropionylglycine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CF74AF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C11H13NO3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604529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1.2069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EE0D7F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-1.56299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2CA4DF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0.00066</w:t>
            </w:r>
          </w:p>
        </w:tc>
      </w:tr>
      <w:tr w:rsidR="00BD1D5C" w:rsidRPr="00BD1D5C" w14:paraId="6504ABB8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36A0CD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Isopropylmaleate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67C4D9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C7H10O4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9BA0C8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1.18054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1803D8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-2.18755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FC49E9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0.01399</w:t>
            </w:r>
          </w:p>
        </w:tc>
      </w:tr>
      <w:tr w:rsidR="00BD1D5C" w:rsidRPr="00BD1D5C" w14:paraId="30A18CD6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F3C99C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N-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Phenylacetylphenylalanine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2E3F1E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C17H17NO3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DC52FE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1.30812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0CA53E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-2.33179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D00BEB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0.04624</w:t>
            </w:r>
          </w:p>
        </w:tc>
      </w:tr>
      <w:tr w:rsidR="00BD1D5C" w:rsidRPr="00BD1D5C" w14:paraId="6CFA613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0A4A81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Monoisobutyl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phthalic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7D2271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C12H14O4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43387C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1.15307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7ECF45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-2.36979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866DB5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0.03843</w:t>
            </w:r>
          </w:p>
        </w:tc>
      </w:tr>
      <w:tr w:rsidR="00BD1D5C" w:rsidRPr="00BD1D5C" w14:paraId="17CD514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C7154E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Prunasin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2D3D40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C14H17NO6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378DDE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1.01028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EE632A7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-2.60227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031F69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0.04457</w:t>
            </w:r>
          </w:p>
        </w:tc>
      </w:tr>
      <w:tr w:rsidR="00BD1D5C" w:rsidRPr="00BD1D5C" w14:paraId="3BCBDF95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AB4C00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Sulfolithocholic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337B89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C24H40O6S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BB097E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3.41049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0C02ABF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-2.71516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734B33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0.00949</w:t>
            </w:r>
          </w:p>
        </w:tc>
      </w:tr>
      <w:tr w:rsidR="00BD1D5C" w:rsidRPr="00BD1D5C" w14:paraId="36E36B4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74D1D3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3beta,7alpha-Dihydroxy-5-</w:t>
            </w:r>
            <w:r w:rsidRPr="00BD1D5C">
              <w:rPr>
                <w:rFonts w:ascii="Times New Roman" w:eastAsia="Times New Roman" w:hAnsi="Times New Roman" w:cs="Times New Roman"/>
                <w:szCs w:val="21"/>
              </w:rPr>
              <w:lastRenderedPageBreak/>
              <w:t>cholestenoate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4658DE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lastRenderedPageBreak/>
              <w:t>C27H44O4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701E47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2.07227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EA63AEA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-2.77572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A2EF7C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0.00974</w:t>
            </w:r>
          </w:p>
        </w:tc>
      </w:tr>
      <w:tr w:rsidR="00BD1D5C" w:rsidRPr="00BD1D5C" w14:paraId="5D27F382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D9827B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Irinotecan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137660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C33H38N4O6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552D5C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1.32722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DFA04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-2.82223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F13FEF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0.04566</w:t>
            </w:r>
          </w:p>
        </w:tc>
      </w:tr>
      <w:tr w:rsidR="00BD1D5C" w:rsidRPr="00BD1D5C" w14:paraId="7DAA2EB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0B5B68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I-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Urobilin</w:t>
            </w:r>
            <w:proofErr w:type="spellEnd"/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627BC3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C33H42N4O6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D6BA6A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9.4853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5E4278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-2.85574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CCC88D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0.04524</w:t>
            </w:r>
          </w:p>
        </w:tc>
      </w:tr>
      <w:tr w:rsidR="00BD1D5C" w:rsidRPr="00BD1D5C" w14:paraId="40ED1014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4CF0C8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5b-Cyprinol sulfate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61F8B9B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C27H48O8S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33B6B8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1.41884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9984EE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-2.86176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317538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0.04295</w:t>
            </w:r>
          </w:p>
        </w:tc>
      </w:tr>
      <w:tr w:rsidR="00BD1D5C" w:rsidRPr="00BD1D5C" w14:paraId="3D8436B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18EB08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27-Deoxy-5b-cyprinol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A16D5A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C27H48O4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10354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1.74556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DD7A53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-3.6382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4E98445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0.03445</w:t>
            </w:r>
          </w:p>
        </w:tc>
      </w:tr>
      <w:tr w:rsidR="00BD1D5C" w:rsidRPr="00BD1D5C" w14:paraId="4DF00A92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434CB40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24-Hydroxycholesterol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86620E1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C27H46O2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1082E4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2.11055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1E4522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-3.67612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F2F8AE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0.02188</w:t>
            </w:r>
          </w:p>
        </w:tc>
      </w:tr>
      <w:tr w:rsidR="00BD1D5C" w:rsidRPr="00BD1D5C" w14:paraId="49C5814D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CD2674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27-Hydroxyisomangiferolic acid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ED1836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C30H48O4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6AC155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1.23625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2BB602E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-4.68828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96599A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0.00575</w:t>
            </w:r>
          </w:p>
        </w:tc>
      </w:tr>
      <w:tr w:rsidR="00BD1D5C" w:rsidRPr="00BD1D5C" w14:paraId="401F0CE1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8FE3FC3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N-</w:t>
            </w:r>
            <w:proofErr w:type="spellStart"/>
            <w:r w:rsidRPr="00BD1D5C">
              <w:rPr>
                <w:rFonts w:ascii="Times New Roman" w:eastAsia="Times New Roman" w:hAnsi="Times New Roman" w:cs="Times New Roman"/>
                <w:szCs w:val="21"/>
              </w:rPr>
              <w:t>Arachidonoyl</w:t>
            </w:r>
            <w:proofErr w:type="spellEnd"/>
            <w:r w:rsidRPr="00BD1D5C">
              <w:rPr>
                <w:rFonts w:ascii="Times New Roman" w:eastAsia="Times New Roman" w:hAnsi="Times New Roman" w:cs="Times New Roman"/>
                <w:szCs w:val="21"/>
              </w:rPr>
              <w:t xml:space="preserve"> glycine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CE0FF0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C22H35NO3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EA535B8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1.55741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30A9CD4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-4.98021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2F2159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0.03451</w:t>
            </w:r>
          </w:p>
        </w:tc>
      </w:tr>
      <w:tr w:rsidR="00BD1D5C" w:rsidRPr="00BD1D5C" w14:paraId="51EFAB67" w14:textId="77777777" w:rsidTr="00D62499">
        <w:tc>
          <w:tcPr>
            <w:tcW w:w="280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23DDA6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1-Nitro-5-glutathionyl-6-hydroxy-5,6-dihydronaphthalene</w:t>
            </w:r>
          </w:p>
        </w:tc>
        <w:tc>
          <w:tcPr>
            <w:tcW w:w="1768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9F0398C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C20H24N4O9S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FDC7612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1.70326</w:t>
            </w:r>
          </w:p>
        </w:tc>
        <w:tc>
          <w:tcPr>
            <w:tcW w:w="1134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7AA6296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-6.33823</w:t>
            </w:r>
          </w:p>
        </w:tc>
        <w:tc>
          <w:tcPr>
            <w:tcW w:w="1360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E94EA5D" w14:textId="77777777" w:rsidR="0006312E" w:rsidRPr="00BD1D5C" w:rsidRDefault="0006312E" w:rsidP="0006312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1D5C">
              <w:rPr>
                <w:rFonts w:ascii="Times New Roman" w:eastAsia="Times New Roman" w:hAnsi="Times New Roman" w:cs="Times New Roman"/>
                <w:szCs w:val="21"/>
              </w:rPr>
              <w:t>0.01099</w:t>
            </w:r>
          </w:p>
        </w:tc>
      </w:tr>
    </w:tbl>
    <w:p w14:paraId="728F8267" w14:textId="77777777" w:rsidR="0006312E" w:rsidRPr="00BD1D5C" w:rsidRDefault="0006312E" w:rsidP="0006312E">
      <w:pPr>
        <w:spacing w:beforeLines="50" w:before="156" w:afterLines="50" w:after="156" w:line="480" w:lineRule="auto"/>
        <w:jc w:val="center"/>
        <w:rPr>
          <w:rFonts w:ascii="Times New Roman" w:eastAsia="Times New Roman" w:hAnsi="Times New Roman" w:cs="Times New Roman"/>
          <w:b/>
          <w:szCs w:val="21"/>
        </w:rPr>
      </w:pPr>
    </w:p>
    <w:p w14:paraId="068AB084" w14:textId="77777777" w:rsidR="0006312E" w:rsidRPr="00BD1D5C" w:rsidRDefault="0006312E" w:rsidP="0006312E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BD1D5C">
        <w:rPr>
          <w:rFonts w:ascii="Times New Roman" w:eastAsia="Times New Roman" w:hAnsi="Times New Roman" w:cs="Times New Roman"/>
          <w:b/>
          <w:szCs w:val="21"/>
        </w:rPr>
        <w:t xml:space="preserve">Supplementary table 2 </w:t>
      </w:r>
      <w:r w:rsidRPr="00BD1D5C">
        <w:rPr>
          <w:rFonts w:ascii="Times New Roman" w:hAnsi="Times New Roman" w:cs="Times New Roman"/>
          <w:szCs w:val="21"/>
        </w:rPr>
        <w:t>Metabolic pathway enrichment of different metabolites.</w:t>
      </w:r>
    </w:p>
    <w:tbl>
      <w:tblPr>
        <w:tblW w:w="8222" w:type="dxa"/>
        <w:tblInd w:w="139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376"/>
        <w:gridCol w:w="1238"/>
        <w:gridCol w:w="3340"/>
      </w:tblGrid>
      <w:tr w:rsidR="00BD1D5C" w:rsidRPr="00BD1D5C" w14:paraId="74BEA3F6" w14:textId="77777777" w:rsidTr="00D62499">
        <w:trPr>
          <w:trHeight w:val="300"/>
        </w:trPr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27E9D" w14:textId="77777777" w:rsidR="0006312E" w:rsidRPr="00BD1D5C" w:rsidRDefault="0006312E" w:rsidP="0006312E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Metabolic pathway</w:t>
            </w:r>
          </w:p>
        </w:tc>
        <w:tc>
          <w:tcPr>
            <w:tcW w:w="137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00B87" w14:textId="77777777" w:rsidR="0006312E" w:rsidRPr="00BD1D5C" w:rsidRDefault="0006312E" w:rsidP="0006312E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RichFactor</w:t>
            </w:r>
            <w:proofErr w:type="spellEnd"/>
          </w:p>
        </w:tc>
        <w:tc>
          <w:tcPr>
            <w:tcW w:w="123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70041" w14:textId="77777777" w:rsidR="0006312E" w:rsidRPr="00BD1D5C" w:rsidRDefault="0006312E" w:rsidP="0006312E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p-value</w:t>
            </w:r>
          </w:p>
        </w:tc>
        <w:tc>
          <w:tcPr>
            <w:tcW w:w="334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178A9" w14:textId="77777777" w:rsidR="0006312E" w:rsidRPr="00BD1D5C" w:rsidRDefault="0006312E" w:rsidP="0006312E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Metabolites</w:t>
            </w:r>
          </w:p>
        </w:tc>
      </w:tr>
      <w:tr w:rsidR="00BD1D5C" w:rsidRPr="00BD1D5C" w14:paraId="4AD5337F" w14:textId="77777777" w:rsidTr="00D62499">
        <w:trPr>
          <w:trHeight w:val="300"/>
        </w:trPr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519E4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Protein digestion and absorption</w:t>
            </w:r>
          </w:p>
        </w:tc>
        <w:tc>
          <w:tcPr>
            <w:tcW w:w="13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F0DAD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0.13793</w:t>
            </w:r>
          </w:p>
        </w:tc>
        <w:tc>
          <w:tcPr>
            <w:tcW w:w="123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C9B7C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0.00089</w:t>
            </w:r>
          </w:p>
        </w:tc>
        <w:tc>
          <w:tcPr>
            <w:tcW w:w="33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85C4A0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L-Cysteine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Proline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Propionic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Butyric acid</w:t>
            </w:r>
          </w:p>
        </w:tc>
      </w:tr>
      <w:tr w:rsidR="00BD1D5C" w:rsidRPr="00BD1D5C" w14:paraId="63F26518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0257543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Pentose and 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glucuronate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interconversions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8107B48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0.08929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5B566161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0.0015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1BE2B97B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Uridine diphosphate glucose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Uridine diphosphate 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glucuronic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Xylulose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5-phosphate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Pectic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15-Hydroxynorandrostene-3,17-dione glucuronide</w:t>
            </w:r>
          </w:p>
        </w:tc>
      </w:tr>
      <w:tr w:rsidR="00BD1D5C" w:rsidRPr="00BD1D5C" w14:paraId="1DE35E90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51D3983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Primary bile acid biosynthesis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2D3430BB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0.08511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463E3D1E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0.00547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5CBB70CD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27-Deoxy-5b-cyprinol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5b-Cyprinol sulfate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24-Hydroxycholesterol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3beta,7alpha-Dihydroxy-5-cholestenoate</w:t>
            </w:r>
          </w:p>
        </w:tc>
      </w:tr>
      <w:tr w:rsidR="00BD1D5C" w:rsidRPr="00BD1D5C" w14:paraId="6E6BA0CB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6AF77FB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Amino sugar and nucleotide sugar metabolism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49A9E78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0.05556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3ABE239B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0.00571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2B68CC20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Uridine diphosphate glucose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Uridine diphosphate 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glucuronic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Glucosamine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UDP-D-galacturonate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N-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Acetylmannosamine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D-Galactose</w:t>
            </w:r>
          </w:p>
        </w:tc>
      </w:tr>
      <w:tr w:rsidR="00BD1D5C" w:rsidRPr="00BD1D5C" w14:paraId="2787E11D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047C4A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Carbohydrate digestion and absorption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120F620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0.11538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188F2243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0.00698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462228E6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Propionic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Butyric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Levan</w:t>
            </w:r>
          </w:p>
        </w:tc>
      </w:tr>
      <w:tr w:rsidR="00BD1D5C" w:rsidRPr="00BD1D5C" w14:paraId="42914F06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2D3DC0B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Aminoacyl-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tRNA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biosynthesis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4AD68EA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0.07692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7B9EA774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0.00785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108B142A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L-Tryptophan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L-Cysteine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L-Histidine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Proline</w:t>
            </w:r>
            <w:proofErr w:type="spellEnd"/>
          </w:p>
        </w:tc>
      </w:tr>
      <w:tr w:rsidR="00BD1D5C" w:rsidRPr="00BD1D5C" w14:paraId="2423A9B6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B9162C2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Tryptophan metabolism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4AB693C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0.06024</w:t>
            </w:r>
          </w:p>
          <w:p w14:paraId="227F9831" w14:textId="77777777" w:rsidR="001174BB" w:rsidRPr="00BD1D5C" w:rsidRDefault="001174BB" w:rsidP="001174BB">
            <w:pPr>
              <w:rPr>
                <w:rFonts w:ascii="Times New Roman" w:eastAsia="SimSun" w:hAnsi="Times New Roman" w:cs="Times New Roman"/>
                <w:szCs w:val="21"/>
              </w:rPr>
            </w:pPr>
          </w:p>
          <w:p w14:paraId="21755245" w14:textId="77777777" w:rsidR="001174BB" w:rsidRPr="00BD1D5C" w:rsidRDefault="001174BB" w:rsidP="001174BB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  <w:p w14:paraId="725DFF3B" w14:textId="77777777" w:rsidR="001174BB" w:rsidRPr="00BD1D5C" w:rsidRDefault="001174BB" w:rsidP="001174BB">
            <w:pPr>
              <w:rPr>
                <w:rFonts w:ascii="Times New Roman" w:eastAsia="SimSun" w:hAnsi="Times New Roman" w:cs="Times New Roman"/>
                <w:szCs w:val="21"/>
              </w:rPr>
            </w:pPr>
          </w:p>
          <w:p w14:paraId="1E2BFDB6" w14:textId="77777777" w:rsidR="001174BB" w:rsidRPr="00BD1D5C" w:rsidRDefault="001174BB" w:rsidP="001174BB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  <w:p w14:paraId="56E2FC84" w14:textId="77777777" w:rsidR="001174BB" w:rsidRPr="00BD1D5C" w:rsidRDefault="001174BB" w:rsidP="001174BB">
            <w:pPr>
              <w:rPr>
                <w:rFonts w:ascii="Times New Roman" w:eastAsia="SimSun" w:hAnsi="Times New Roman" w:cs="Times New Roman"/>
                <w:szCs w:val="21"/>
              </w:rPr>
            </w:pPr>
          </w:p>
          <w:p w14:paraId="20829BA6" w14:textId="77777777" w:rsidR="001174BB" w:rsidRPr="00BD1D5C" w:rsidRDefault="001174BB" w:rsidP="001174BB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  <w:p w14:paraId="7386948D" w14:textId="5CFE3D4D" w:rsidR="001174BB" w:rsidRPr="00BD1D5C" w:rsidRDefault="001174BB" w:rsidP="001174BB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0CFDCA87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0.00834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7F4F66B2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L-Tryptophan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2-Aminobenzoic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Serotonin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Tryptophanol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3-Methyldioxyindole</w:t>
            </w:r>
          </w:p>
        </w:tc>
      </w:tr>
      <w:tr w:rsidR="00BD1D5C" w:rsidRPr="00BD1D5C" w14:paraId="3A56D1B1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7326617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Neuroactive ligand-receptor interaction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38331F6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0.075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4B206749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0.02282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352728D9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Serotonin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N-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Acetylaspartylglutamic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Homocysteic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acid</w:t>
            </w:r>
          </w:p>
        </w:tc>
      </w:tr>
      <w:tr w:rsidR="00BD1D5C" w:rsidRPr="00BD1D5C" w14:paraId="7644A482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FB74A5E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Serotonergic synapse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25ACD489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0.11765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7262642F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0.02732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43AA45CD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L-Tryptophan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Serotonin</w:t>
            </w:r>
          </w:p>
        </w:tc>
      </w:tr>
      <w:tr w:rsidR="00BD1D5C" w:rsidRPr="00BD1D5C" w14:paraId="2032B4FA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26803AA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Ascorbate and 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aldarate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metabolism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2B617517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0.06122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54D5AF26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0.03864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24AD1CB3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Uridine diphosphate glucose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Uridine diphosphate 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glucuronic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acid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Xylulose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5-phosphate</w:t>
            </w:r>
          </w:p>
        </w:tc>
      </w:tr>
      <w:tr w:rsidR="0006312E" w:rsidRPr="00BD1D5C" w14:paraId="51417237" w14:textId="77777777" w:rsidTr="00D62499">
        <w:trPr>
          <w:trHeight w:val="300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455AC44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Glycine, serine and threonine metabolism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5BE978C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0.06</w:t>
            </w:r>
          </w:p>
        </w:tc>
        <w:tc>
          <w:tcPr>
            <w:tcW w:w="1238" w:type="dxa"/>
            <w:shd w:val="clear" w:color="auto" w:fill="auto"/>
            <w:noWrap/>
            <w:vAlign w:val="bottom"/>
            <w:hideMark/>
          </w:tcPr>
          <w:p w14:paraId="2BC8D6D0" w14:textId="77777777" w:rsidR="0006312E" w:rsidRPr="00BD1D5C" w:rsidRDefault="0006312E" w:rsidP="00D62499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0.04067</w:t>
            </w:r>
          </w:p>
        </w:tc>
        <w:tc>
          <w:tcPr>
            <w:tcW w:w="3340" w:type="dxa"/>
            <w:shd w:val="clear" w:color="auto" w:fill="auto"/>
            <w:noWrap/>
            <w:vAlign w:val="bottom"/>
            <w:hideMark/>
          </w:tcPr>
          <w:p w14:paraId="52E5B444" w14:textId="77777777" w:rsidR="0006312E" w:rsidRPr="00BD1D5C" w:rsidRDefault="0006312E" w:rsidP="00D62499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L-Tryptophan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L-Cysteine</w:t>
            </w:r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，</w:t>
            </w:r>
            <w:proofErr w:type="spellStart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>Hydroxypyruvic</w:t>
            </w:r>
            <w:proofErr w:type="spellEnd"/>
            <w:r w:rsidRPr="00BD1D5C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acid</w:t>
            </w:r>
          </w:p>
        </w:tc>
      </w:tr>
    </w:tbl>
    <w:p w14:paraId="0DD808E1" w14:textId="77777777" w:rsidR="0006312E" w:rsidRPr="00BD1D5C" w:rsidRDefault="0006312E" w:rsidP="00AF547A">
      <w:pPr>
        <w:spacing w:line="480" w:lineRule="auto"/>
        <w:rPr>
          <w:rFonts w:ascii="Times New Roman" w:hAnsi="Times New Roman" w:cs="Times New Roman"/>
          <w:noProof/>
          <w:szCs w:val="21"/>
        </w:rPr>
      </w:pPr>
    </w:p>
    <w:p w14:paraId="4A1E974D" w14:textId="05066D75" w:rsidR="0006312E" w:rsidRPr="00BD1D5C" w:rsidRDefault="0006312E" w:rsidP="00AF547A">
      <w:pPr>
        <w:spacing w:line="480" w:lineRule="auto"/>
        <w:rPr>
          <w:rFonts w:ascii="Times New Roman" w:eastAsia="DengXian" w:hAnsi="Times New Roman" w:cs="Times New Roman"/>
          <w:b/>
          <w:bCs/>
          <w:szCs w:val="21"/>
        </w:rPr>
      </w:pPr>
      <w:r w:rsidRPr="00BD1D5C">
        <w:rPr>
          <w:rFonts w:ascii="Times New Roman" w:eastAsia="DengXian" w:hAnsi="Times New Roman" w:cs="Times New Roman"/>
          <w:b/>
          <w:bCs/>
          <w:szCs w:val="21"/>
        </w:rPr>
        <w:t>Supplement fig 1</w:t>
      </w:r>
    </w:p>
    <w:p w14:paraId="2D0CAF5E" w14:textId="5ACF57C0" w:rsidR="00D611DB" w:rsidRPr="00BD1D5C" w:rsidRDefault="00520245" w:rsidP="00AF547A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_GoBack"/>
      <w:r w:rsidRPr="00BD1D5C"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6266C018" wp14:editId="26643941">
            <wp:extent cx="5274310" cy="34912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611DB" w:rsidRPr="00BD1D5C" w:rsidSect="00430C0C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283AC9" w14:textId="77777777" w:rsidR="00B47120" w:rsidRDefault="00B47120" w:rsidP="0043043C">
      <w:r>
        <w:separator/>
      </w:r>
    </w:p>
  </w:endnote>
  <w:endnote w:type="continuationSeparator" w:id="0">
    <w:p w14:paraId="7FA56FBB" w14:textId="77777777" w:rsidR="00B47120" w:rsidRDefault="00B47120" w:rsidP="00430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E74774" w14:textId="2DC13D09" w:rsidR="00AF547A" w:rsidRDefault="00AF547A">
    <w:pPr>
      <w:pStyle w:val="Footer"/>
    </w:pPr>
  </w:p>
  <w:p w14:paraId="7A5436BE" w14:textId="77777777" w:rsidR="00AF547A" w:rsidRDefault="00AF54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52A3F9" w14:textId="77777777" w:rsidR="00B47120" w:rsidRDefault="00B47120" w:rsidP="0043043C">
      <w:r>
        <w:separator/>
      </w:r>
    </w:p>
  </w:footnote>
  <w:footnote w:type="continuationSeparator" w:id="0">
    <w:p w14:paraId="235EF6F0" w14:textId="77777777" w:rsidR="00B47120" w:rsidRDefault="00B47120" w:rsidP="004304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APS PharmSciTec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fp5srftaw9efesfv3pfesu0s0sf5e9zxfv&quot;&gt;My EndNote Library&lt;record-ids&gt;&lt;item&gt;317&lt;/item&gt;&lt;item&gt;458&lt;/item&gt;&lt;item&gt;476&lt;/item&gt;&lt;item&gt;539&lt;/item&gt;&lt;item&gt;639&lt;/item&gt;&lt;item&gt;731&lt;/item&gt;&lt;item&gt;765&lt;/item&gt;&lt;item&gt;769&lt;/item&gt;&lt;item&gt;801&lt;/item&gt;&lt;item&gt;847&lt;/item&gt;&lt;item&gt;915&lt;/item&gt;&lt;item&gt;916&lt;/item&gt;&lt;item&gt;917&lt;/item&gt;&lt;item&gt;918&lt;/item&gt;&lt;item&gt;919&lt;/item&gt;&lt;item&gt;920&lt;/item&gt;&lt;item&gt;921&lt;/item&gt;&lt;item&gt;922&lt;/item&gt;&lt;item&gt;923&lt;/item&gt;&lt;item&gt;924&lt;/item&gt;&lt;item&gt;925&lt;/item&gt;&lt;item&gt;926&lt;/item&gt;&lt;item&gt;927&lt;/item&gt;&lt;item&gt;928&lt;/item&gt;&lt;item&gt;929&lt;/item&gt;&lt;item&gt;930&lt;/item&gt;&lt;item&gt;931&lt;/item&gt;&lt;item&gt;933&lt;/item&gt;&lt;item&gt;934&lt;/item&gt;&lt;item&gt;935&lt;/item&gt;&lt;item&gt;936&lt;/item&gt;&lt;item&gt;938&lt;/item&gt;&lt;item&gt;939&lt;/item&gt;&lt;item&gt;941&lt;/item&gt;&lt;item&gt;942&lt;/item&gt;&lt;item&gt;943&lt;/item&gt;&lt;item&gt;944&lt;/item&gt;&lt;item&gt;945&lt;/item&gt;&lt;item&gt;946&lt;/item&gt;&lt;item&gt;947&lt;/item&gt;&lt;item&gt;948&lt;/item&gt;&lt;item&gt;949&lt;/item&gt;&lt;/record-ids&gt;&lt;/item&gt;&lt;/Libraries&gt;"/>
  </w:docVars>
  <w:rsids>
    <w:rsidRoot w:val="00F94138"/>
    <w:rsid w:val="0006312E"/>
    <w:rsid w:val="00066831"/>
    <w:rsid w:val="000B23C2"/>
    <w:rsid w:val="000F35E6"/>
    <w:rsid w:val="001174BB"/>
    <w:rsid w:val="001703EB"/>
    <w:rsid w:val="001C1A60"/>
    <w:rsid w:val="0026545E"/>
    <w:rsid w:val="00285672"/>
    <w:rsid w:val="00290D38"/>
    <w:rsid w:val="002C603B"/>
    <w:rsid w:val="002E3BD6"/>
    <w:rsid w:val="003926B9"/>
    <w:rsid w:val="003F25F3"/>
    <w:rsid w:val="0043043C"/>
    <w:rsid w:val="00430C0C"/>
    <w:rsid w:val="004B20F9"/>
    <w:rsid w:val="004D236C"/>
    <w:rsid w:val="004D5B31"/>
    <w:rsid w:val="00520245"/>
    <w:rsid w:val="00584C57"/>
    <w:rsid w:val="005F6EC8"/>
    <w:rsid w:val="006064D0"/>
    <w:rsid w:val="00611838"/>
    <w:rsid w:val="0063164A"/>
    <w:rsid w:val="0067547D"/>
    <w:rsid w:val="00693441"/>
    <w:rsid w:val="007069F9"/>
    <w:rsid w:val="00723882"/>
    <w:rsid w:val="007C4B9D"/>
    <w:rsid w:val="007D1721"/>
    <w:rsid w:val="007E3452"/>
    <w:rsid w:val="008106F2"/>
    <w:rsid w:val="00881210"/>
    <w:rsid w:val="008A2937"/>
    <w:rsid w:val="00927093"/>
    <w:rsid w:val="0095522C"/>
    <w:rsid w:val="00971175"/>
    <w:rsid w:val="00971DC2"/>
    <w:rsid w:val="009A10CE"/>
    <w:rsid w:val="009A12E5"/>
    <w:rsid w:val="009B67F4"/>
    <w:rsid w:val="009C20EE"/>
    <w:rsid w:val="009C7EDB"/>
    <w:rsid w:val="009E2E27"/>
    <w:rsid w:val="009E4CEF"/>
    <w:rsid w:val="00A547BB"/>
    <w:rsid w:val="00A743D8"/>
    <w:rsid w:val="00AC7C82"/>
    <w:rsid w:val="00AF547A"/>
    <w:rsid w:val="00B47120"/>
    <w:rsid w:val="00B65310"/>
    <w:rsid w:val="00B95B9C"/>
    <w:rsid w:val="00BA583D"/>
    <w:rsid w:val="00BC2B11"/>
    <w:rsid w:val="00BD1D5C"/>
    <w:rsid w:val="00BF3989"/>
    <w:rsid w:val="00C9578C"/>
    <w:rsid w:val="00D44B96"/>
    <w:rsid w:val="00D611DB"/>
    <w:rsid w:val="00DC7785"/>
    <w:rsid w:val="00EC5D1F"/>
    <w:rsid w:val="00EC701D"/>
    <w:rsid w:val="00EC7F2C"/>
    <w:rsid w:val="00EF6291"/>
    <w:rsid w:val="00F13BF6"/>
    <w:rsid w:val="00F4128A"/>
    <w:rsid w:val="00F45D85"/>
    <w:rsid w:val="00F546DA"/>
    <w:rsid w:val="00F563CE"/>
    <w:rsid w:val="00F6039E"/>
    <w:rsid w:val="00F94138"/>
    <w:rsid w:val="00F9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8E480C"/>
  <w15:chartTrackingRefBased/>
  <w15:docId w15:val="{3000F029-46CD-4BC1-8F89-1DAAF7E23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547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4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9413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94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94138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30C0C"/>
  </w:style>
  <w:style w:type="character" w:styleId="CommentReference">
    <w:name w:val="annotation reference"/>
    <w:basedOn w:val="DefaultParagraphFont"/>
    <w:uiPriority w:val="99"/>
    <w:semiHidden/>
    <w:unhideWhenUsed/>
    <w:rsid w:val="009E4CEF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4CEF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4CE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C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CEF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0"/>
    <w:rsid w:val="005F6EC8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5F6EC8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5F6EC8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5F6EC8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AC7C8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C7C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55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221707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378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9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7</Pages>
  <Words>933</Words>
  <Characters>5321</Characters>
  <Application>Microsoft Office Word</Application>
  <DocSecurity>0</DocSecurity>
  <Lines>44</Lines>
  <Paragraphs>12</Paragraphs>
  <ScaleCrop>false</ScaleCrop>
  <Company/>
  <LinksUpToDate>false</LinksUpToDate>
  <CharactersWithSpaces>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杰</dc:creator>
  <cp:keywords/>
  <dc:description/>
  <cp:lastModifiedBy>Bhambure, Vijay</cp:lastModifiedBy>
  <cp:revision>17</cp:revision>
  <dcterms:created xsi:type="dcterms:W3CDTF">2021-06-09T01:15:00Z</dcterms:created>
  <dcterms:modified xsi:type="dcterms:W3CDTF">2021-06-16T18:24:00Z</dcterms:modified>
</cp:coreProperties>
</file>