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82F" w:rsidRPr="002029CB" w:rsidRDefault="00DB582F" w:rsidP="00CF3F1B">
      <w:pPr>
        <w:spacing w:line="276" w:lineRule="auto"/>
        <w:rPr>
          <w:rFonts w:ascii="Times New Roman" w:hAnsi="Times New Roman" w:cs="Times New Roman"/>
          <w:sz w:val="22"/>
          <w:szCs w:val="20"/>
        </w:rPr>
      </w:pPr>
      <w:r w:rsidRPr="002029CB">
        <w:rPr>
          <w:rFonts w:ascii="Times New Roman" w:hAnsi="Times New Roman" w:cs="Times New Roman"/>
          <w:sz w:val="22"/>
          <w:szCs w:val="20"/>
        </w:rPr>
        <w:t xml:space="preserve">Supplemental Table 4 </w:t>
      </w:r>
      <w:proofErr w:type="spellStart"/>
      <w:r w:rsidRPr="002029CB">
        <w:rPr>
          <w:rFonts w:ascii="Times New Roman" w:hAnsi="Times New Roman" w:cs="Times New Roman"/>
          <w:sz w:val="22"/>
          <w:szCs w:val="20"/>
        </w:rPr>
        <w:t>Univariate</w:t>
      </w:r>
      <w:proofErr w:type="spellEnd"/>
      <w:r w:rsidRPr="002029CB">
        <w:rPr>
          <w:rFonts w:ascii="Times New Roman" w:hAnsi="Times New Roman" w:cs="Times New Roman"/>
          <w:sz w:val="22"/>
          <w:szCs w:val="20"/>
        </w:rPr>
        <w:t xml:space="preserve"> Analysis </w:t>
      </w:r>
      <w:r w:rsidRPr="002029CB">
        <w:rPr>
          <w:rFonts w:ascii="Times New Roman" w:eastAsia="微软雅黑" w:hAnsi="Times New Roman" w:cs="Times New Roman"/>
          <w:sz w:val="22"/>
          <w:szCs w:val="20"/>
        </w:rPr>
        <w:t xml:space="preserve">stratified by T </w:t>
      </w:r>
      <w:bookmarkStart w:id="0" w:name="OLE_LINK116"/>
      <w:bookmarkStart w:id="1" w:name="OLE_LINK117"/>
      <w:r w:rsidRPr="002029CB">
        <w:rPr>
          <w:rFonts w:ascii="Times New Roman" w:eastAsia="微软雅黑" w:hAnsi="Times New Roman" w:cs="Times New Roman"/>
          <w:sz w:val="22"/>
          <w:szCs w:val="20"/>
        </w:rPr>
        <w:t>category</w:t>
      </w:r>
      <w:bookmarkEnd w:id="0"/>
      <w:bookmarkEnd w:id="1"/>
      <w:r w:rsidRPr="002029CB">
        <w:rPr>
          <w:rFonts w:ascii="Times New Roman" w:eastAsia="微软雅黑" w:hAnsi="Times New Roman" w:cs="Times New Roman"/>
          <w:sz w:val="22"/>
          <w:szCs w:val="20"/>
        </w:rPr>
        <w:t xml:space="preserve"> and Age/Race/Histology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26"/>
        <w:gridCol w:w="1068"/>
        <w:gridCol w:w="1337"/>
        <w:gridCol w:w="1121"/>
        <w:gridCol w:w="1064"/>
        <w:gridCol w:w="1468"/>
        <w:gridCol w:w="1117"/>
        <w:gridCol w:w="1068"/>
        <w:gridCol w:w="1337"/>
        <w:gridCol w:w="1121"/>
      </w:tblGrid>
      <w:tr w:rsidR="00AE6552" w:rsidRPr="002029CB" w:rsidTr="00AE6552">
        <w:trPr>
          <w:trHeight w:val="280"/>
        </w:trPr>
        <w:tc>
          <w:tcPr>
            <w:tcW w:w="1526" w:type="dxa"/>
            <w:tcBorders>
              <w:top w:val="single" w:sz="4" w:space="0" w:color="auto"/>
            </w:tcBorders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26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029CB">
              <w:rPr>
                <w:rFonts w:ascii="Times New Roman" w:hAnsi="Times New Roman" w:cs="Times New Roman"/>
                <w:sz w:val="24"/>
              </w:rPr>
              <w:t>T1</w:t>
            </w:r>
          </w:p>
        </w:tc>
        <w:tc>
          <w:tcPr>
            <w:tcW w:w="3649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029CB">
              <w:rPr>
                <w:rFonts w:ascii="Times New Roman" w:hAnsi="Times New Roman" w:cs="Times New Roman"/>
                <w:sz w:val="24"/>
              </w:rPr>
              <w:t>T2</w:t>
            </w:r>
          </w:p>
        </w:tc>
        <w:tc>
          <w:tcPr>
            <w:tcW w:w="3526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029CB">
              <w:rPr>
                <w:rFonts w:ascii="Times New Roman" w:hAnsi="Times New Roman" w:cs="Times New Roman"/>
                <w:sz w:val="24"/>
              </w:rPr>
              <w:t>T3</w:t>
            </w:r>
          </w:p>
        </w:tc>
      </w:tr>
      <w:tr w:rsidR="00AE6552" w:rsidRPr="002029CB" w:rsidTr="00293B6F">
        <w:trPr>
          <w:trHeight w:val="280"/>
        </w:trPr>
        <w:tc>
          <w:tcPr>
            <w:tcW w:w="1526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6552" w:rsidRPr="002029CB" w:rsidRDefault="00487C08" w:rsidP="009059C9">
            <w:pPr>
              <w:jc w:val="center"/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95</w:t>
            </w:r>
            <w:r w:rsidR="00AE6552" w:rsidRPr="002029CB">
              <w:rPr>
                <w:rFonts w:ascii="Times New Roman" w:hAnsi="Times New Roman" w:cs="Times New Roman"/>
              </w:rPr>
              <w:t>% CI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6552" w:rsidRPr="002029CB" w:rsidRDefault="00487C08" w:rsidP="009059C9">
            <w:pPr>
              <w:jc w:val="center"/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95</w:t>
            </w:r>
            <w:r w:rsidR="00AE6552" w:rsidRPr="002029CB">
              <w:rPr>
                <w:rFonts w:ascii="Times New Roman" w:hAnsi="Times New Roman" w:cs="Times New Roman"/>
              </w:rPr>
              <w:t>% CI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6552" w:rsidRPr="002029CB" w:rsidRDefault="00487C08" w:rsidP="009059C9">
            <w:pPr>
              <w:jc w:val="center"/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95</w:t>
            </w:r>
            <w:r w:rsidR="00AE6552" w:rsidRPr="002029CB">
              <w:rPr>
                <w:rFonts w:ascii="Times New Roman" w:hAnsi="Times New Roman" w:cs="Times New Roman"/>
              </w:rPr>
              <w:t>% CI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E6552" w:rsidRPr="002029CB" w:rsidRDefault="00AE6552" w:rsidP="009059C9">
            <w:pPr>
              <w:jc w:val="center"/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P</w:t>
            </w:r>
          </w:p>
        </w:tc>
      </w:tr>
      <w:tr w:rsidR="00AE6552" w:rsidRPr="002029CB" w:rsidTr="00293B6F">
        <w:trPr>
          <w:trHeight w:val="280"/>
        </w:trPr>
        <w:tc>
          <w:tcPr>
            <w:tcW w:w="1526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</w:tr>
      <w:tr w:rsidR="00AE6552" w:rsidRPr="002029CB" w:rsidTr="00293B6F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60-64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0.769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0.677-0.872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0.688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0.588-0.806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0.774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0.705-0.850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65-69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0.775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0.701-0.858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0.745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0.662-0.838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0.761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0.705-0.821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70-74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0.774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0.708-0.846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0.796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0.722-0.877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0.799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0.750-0.852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75-79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0.768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0.711-0.830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0.732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0.674-0.794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0.729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0.691-0.769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80-84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0.728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0.674-0.786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0.805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0.747-0.868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0.772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0.735-0.812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&gt;84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0.847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0.780-0.920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0.734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0.681-0.791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0.810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0.773-0.849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Race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0.898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0.806-1.000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0.051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0.825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0.729-0.933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0.793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0.734-0.857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bookmarkStart w:id="2" w:name="_Hlk32259617"/>
            <w:r w:rsidRPr="002029CB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0.933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0.897-0.970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0.910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0.875-0.947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0.935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0.911-0.959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bookmarkEnd w:id="2"/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0.887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0.769-1.024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0.102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0.910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0.771-1.073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0.263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0.818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0.739-0.906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0.579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0.060-5.571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0.636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1.930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0.322-11.563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0.472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0.647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0.254-1.649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0.362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Histology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bookmarkStart w:id="3" w:name="_Hlk32259654"/>
            <w:r w:rsidRPr="002029CB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0.926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0.893-0.960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0.895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0.861-0.930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0.902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0.880-0.926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&lt;0.001</w:t>
            </w:r>
          </w:p>
        </w:tc>
      </w:tr>
      <w:bookmarkEnd w:id="3"/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MC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1.064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0.869-1.304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0.546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0.964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0.850-1.094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0.573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0.986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0.920-1.057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0.690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SRCC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1.073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0.480-2.402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0.863</w:t>
            </w:r>
          </w:p>
        </w:tc>
        <w:tc>
          <w:tcPr>
            <w:tcW w:w="1064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1.317</w:t>
            </w:r>
          </w:p>
        </w:tc>
        <w:tc>
          <w:tcPr>
            <w:tcW w:w="14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0.597-2.906</w:t>
            </w:r>
          </w:p>
        </w:tc>
        <w:tc>
          <w:tcPr>
            <w:tcW w:w="111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0.495</w:t>
            </w:r>
          </w:p>
        </w:tc>
        <w:tc>
          <w:tcPr>
            <w:tcW w:w="1068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1.038</w:t>
            </w:r>
          </w:p>
        </w:tc>
        <w:tc>
          <w:tcPr>
            <w:tcW w:w="1337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0.772-1.395</w:t>
            </w:r>
          </w:p>
        </w:tc>
        <w:tc>
          <w:tcPr>
            <w:tcW w:w="1121" w:type="dxa"/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0.805</w:t>
            </w:r>
          </w:p>
        </w:tc>
      </w:tr>
      <w:tr w:rsidR="00AE6552" w:rsidRPr="002029CB" w:rsidTr="00AE6552">
        <w:trPr>
          <w:trHeight w:val="280"/>
        </w:trPr>
        <w:tc>
          <w:tcPr>
            <w:tcW w:w="1526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0.951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0.753-1.201</w:t>
            </w:r>
          </w:p>
        </w:tc>
        <w:tc>
          <w:tcPr>
            <w:tcW w:w="1121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0.673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0.861</w:t>
            </w:r>
          </w:p>
        </w:tc>
        <w:tc>
          <w:tcPr>
            <w:tcW w:w="1468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0.618-1.200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0.377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0.773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0.626-0.954</w:t>
            </w:r>
          </w:p>
        </w:tc>
        <w:tc>
          <w:tcPr>
            <w:tcW w:w="1121" w:type="dxa"/>
            <w:tcBorders>
              <w:bottom w:val="single" w:sz="4" w:space="0" w:color="auto"/>
            </w:tcBorders>
            <w:noWrap/>
            <w:hideMark/>
          </w:tcPr>
          <w:p w:rsidR="00AE6552" w:rsidRPr="002029CB" w:rsidRDefault="00AE6552" w:rsidP="009059C9">
            <w:pPr>
              <w:rPr>
                <w:rFonts w:ascii="Times New Roman" w:hAnsi="Times New Roman" w:cs="Times New Roman"/>
              </w:rPr>
            </w:pPr>
            <w:r w:rsidRPr="002029CB">
              <w:rPr>
                <w:rFonts w:ascii="Times New Roman" w:hAnsi="Times New Roman" w:cs="Times New Roman"/>
              </w:rPr>
              <w:t>0.017</w:t>
            </w:r>
          </w:p>
        </w:tc>
      </w:tr>
    </w:tbl>
    <w:p w:rsidR="005416D8" w:rsidRPr="002029CB" w:rsidRDefault="00E21423">
      <w:pPr>
        <w:rPr>
          <w:rFonts w:ascii="Times New Roman" w:hAnsi="Times New Roman" w:cs="Times New Roman"/>
        </w:rPr>
      </w:pPr>
      <w:bookmarkStart w:id="4" w:name="OLE_LINK144"/>
      <w:bookmarkStart w:id="5" w:name="OLE_LINK145"/>
      <w:bookmarkStart w:id="6" w:name="OLE_LINK177"/>
      <w:bookmarkStart w:id="7" w:name="OLE_LINK178"/>
      <w:bookmarkStart w:id="8" w:name="OLE_LINK179"/>
      <w:r w:rsidRPr="002029CB">
        <w:rPr>
          <w:rFonts w:ascii="Times New Roman" w:hAnsi="Times New Roman" w:cs="Times New Roman"/>
          <w:sz w:val="16"/>
          <w:szCs w:val="18"/>
        </w:rPr>
        <w:t xml:space="preserve">Abbreviations: AC, </w:t>
      </w:r>
      <w:proofErr w:type="spellStart"/>
      <w:r w:rsidRPr="002029CB">
        <w:rPr>
          <w:rFonts w:ascii="Times New Roman" w:hAnsi="Times New Roman" w:cs="Times New Roman"/>
          <w:sz w:val="16"/>
          <w:szCs w:val="18"/>
        </w:rPr>
        <w:t>adenocarcinoma</w:t>
      </w:r>
      <w:proofErr w:type="spellEnd"/>
      <w:r w:rsidRPr="002029CB">
        <w:rPr>
          <w:rFonts w:ascii="Times New Roman" w:hAnsi="Times New Roman" w:cs="Times New Roman"/>
          <w:sz w:val="16"/>
          <w:szCs w:val="18"/>
        </w:rPr>
        <w:t xml:space="preserve">; MC, </w:t>
      </w:r>
      <w:proofErr w:type="spellStart"/>
      <w:r w:rsidRPr="002029CB">
        <w:rPr>
          <w:rFonts w:ascii="Times New Roman" w:hAnsi="Times New Roman" w:cs="Times New Roman"/>
          <w:sz w:val="16"/>
          <w:szCs w:val="18"/>
        </w:rPr>
        <w:t>Mucinous</w:t>
      </w:r>
      <w:proofErr w:type="spellEnd"/>
      <w:r w:rsidRPr="002029CB"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 w:rsidRPr="002029CB">
        <w:rPr>
          <w:rFonts w:ascii="Times New Roman" w:hAnsi="Times New Roman" w:cs="Times New Roman"/>
          <w:sz w:val="16"/>
          <w:szCs w:val="18"/>
        </w:rPr>
        <w:t>adenocarcinoma</w:t>
      </w:r>
      <w:proofErr w:type="spellEnd"/>
      <w:r w:rsidRPr="002029CB">
        <w:rPr>
          <w:rFonts w:ascii="Times New Roman" w:hAnsi="Times New Roman" w:cs="Times New Roman"/>
          <w:sz w:val="16"/>
          <w:szCs w:val="18"/>
        </w:rPr>
        <w:t xml:space="preserve">; SRCC, Signet ring cell carcinoma; </w:t>
      </w:r>
      <w:r w:rsidRPr="002029CB">
        <w:rPr>
          <w:rFonts w:ascii="Times New Roman" w:hAnsi="Times New Roman" w:cs="Times New Roman"/>
          <w:color w:val="000000" w:themeColor="text1"/>
          <w:sz w:val="16"/>
          <w:szCs w:val="18"/>
        </w:rPr>
        <w:t>HR, Hazard ratio; CI, Confidence interval.</w:t>
      </w:r>
      <w:bookmarkEnd w:id="4"/>
      <w:bookmarkEnd w:id="5"/>
      <w:bookmarkEnd w:id="6"/>
      <w:bookmarkEnd w:id="7"/>
      <w:bookmarkEnd w:id="8"/>
    </w:p>
    <w:sectPr w:rsidR="005416D8" w:rsidRPr="002029CB" w:rsidSect="009059C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59C9" w:rsidRDefault="009059C9" w:rsidP="009059C9">
      <w:r>
        <w:separator/>
      </w:r>
    </w:p>
  </w:endnote>
  <w:endnote w:type="continuationSeparator" w:id="1">
    <w:p w:rsidR="009059C9" w:rsidRDefault="009059C9" w:rsidP="009059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59C9" w:rsidRDefault="009059C9" w:rsidP="009059C9">
      <w:r>
        <w:separator/>
      </w:r>
    </w:p>
  </w:footnote>
  <w:footnote w:type="continuationSeparator" w:id="1">
    <w:p w:rsidR="009059C9" w:rsidRDefault="009059C9" w:rsidP="009059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59C9"/>
    <w:rsid w:val="002029CB"/>
    <w:rsid w:val="00252FEA"/>
    <w:rsid w:val="0028078F"/>
    <w:rsid w:val="00293B6F"/>
    <w:rsid w:val="00487C08"/>
    <w:rsid w:val="004E35EF"/>
    <w:rsid w:val="005416D8"/>
    <w:rsid w:val="00615E3A"/>
    <w:rsid w:val="008C6704"/>
    <w:rsid w:val="009059C9"/>
    <w:rsid w:val="00AE6552"/>
    <w:rsid w:val="00CF3F1B"/>
    <w:rsid w:val="00DB582F"/>
    <w:rsid w:val="00E21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6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5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59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59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59C9"/>
    <w:rPr>
      <w:sz w:val="18"/>
      <w:szCs w:val="18"/>
    </w:rPr>
  </w:style>
  <w:style w:type="table" w:styleId="a5">
    <w:name w:val="Table Grid"/>
    <w:basedOn w:val="a1"/>
    <w:uiPriority w:val="59"/>
    <w:rsid w:val="009059C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1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Dehao_Yu</dc:creator>
  <cp:keywords/>
  <dc:description/>
  <cp:lastModifiedBy>Dehao_Yu</cp:lastModifiedBy>
  <cp:revision>17</cp:revision>
  <dcterms:created xsi:type="dcterms:W3CDTF">2020-02-09T07:52:00Z</dcterms:created>
  <dcterms:modified xsi:type="dcterms:W3CDTF">2020-02-21T13:57:00Z</dcterms:modified>
</cp:coreProperties>
</file>