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85080" w14:textId="77777777" w:rsidR="00B94B3D" w:rsidRDefault="00B94B3D" w:rsidP="00B94B3D">
      <w:r w:rsidRPr="00F702D9">
        <w:t>Panel 1: Clustering results for each wave after re-standardizing criterion variables.</w:t>
      </w:r>
    </w:p>
    <w:p w14:paraId="16F4F86C" w14:textId="77777777" w:rsidR="00B94B3D" w:rsidRDefault="00B94B3D" w:rsidP="00B94B3D"/>
    <w:p w14:paraId="4EEB0A5F" w14:textId="77777777" w:rsidR="00B94B3D" w:rsidRPr="006E783D" w:rsidRDefault="00B94B3D" w:rsidP="00B94B3D">
      <w:r w:rsidRPr="006E783D">
        <w:t xml:space="preserve"> </w:t>
      </w:r>
      <w:r w:rsidRPr="006E783D">
        <w:rPr>
          <w:noProof/>
        </w:rPr>
        <w:drawing>
          <wp:inline distT="0" distB="0" distL="114300" distR="114300" wp14:anchorId="6E24AF37" wp14:editId="1062C7F8">
            <wp:extent cx="5267325" cy="325437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5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A5197" w14:textId="77777777" w:rsidR="00B94B3D" w:rsidRDefault="00B94B3D" w:rsidP="00B94B3D">
      <w:bookmarkStart w:id="0" w:name="_ev0c6lg23dz5" w:colFirst="0" w:colLast="0"/>
      <w:bookmarkEnd w:id="0"/>
      <w:r>
        <w:rPr>
          <w:highlight w:val="white"/>
        </w:rPr>
        <w:br w:type="page"/>
      </w:r>
      <w:r w:rsidRPr="006E783D">
        <w:lastRenderedPageBreak/>
        <w:t xml:space="preserve">Panel </w:t>
      </w:r>
      <w:r>
        <w:t>2</w:t>
      </w:r>
      <w:r w:rsidRPr="006E783D">
        <w:t xml:space="preserve">: </w:t>
      </w:r>
      <w:r>
        <w:t xml:space="preserve">Maps detailing change in prototype membership across different time points. </w:t>
      </w:r>
    </w:p>
    <w:p w14:paraId="53C8F5EE" w14:textId="77777777" w:rsidR="00B94B3D" w:rsidRPr="006E783D" w:rsidRDefault="00B94B3D" w:rsidP="00B94B3D"/>
    <w:p w14:paraId="5F8F90C3" w14:textId="77777777" w:rsidR="00B94B3D" w:rsidRPr="006E783D" w:rsidRDefault="00B94B3D" w:rsidP="00B94B3D">
      <w:r w:rsidRPr="006E783D">
        <w:rPr>
          <w:noProof/>
        </w:rPr>
        <w:drawing>
          <wp:inline distT="0" distB="0" distL="114300" distR="114300" wp14:anchorId="4731ED21" wp14:editId="2792E5FA">
            <wp:extent cx="6033541" cy="3254375"/>
            <wp:effectExtent l="0" t="0" r="0" b="0"/>
            <wp:docPr id="14" name="图片 14" descr="A group of colorful bar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 group of colorful bars with tex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0550" cy="3263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5B344" w14:textId="3076589B" w:rsidR="00DE6AE2" w:rsidRDefault="00DE6AE2" w:rsidP="00B94B3D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B3D"/>
    <w:rsid w:val="006F19A3"/>
    <w:rsid w:val="00A3738C"/>
    <w:rsid w:val="00B94B3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C0A99"/>
  <w15:chartTrackingRefBased/>
  <w15:docId w15:val="{BDCDEEE5-7B57-4DFC-9FFE-256D2DC1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B3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4B3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B3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B3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B3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B3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B3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B3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B3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B3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B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B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B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B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B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B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B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B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B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B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4B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B3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4B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B3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4B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B3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4B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B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B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B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</Words>
  <Characters>154</Characters>
  <Application>Microsoft Office Word</Application>
  <DocSecurity>0</DocSecurity>
  <Lines>1</Lines>
  <Paragraphs>1</Paragraphs>
  <ScaleCrop>false</ScaleCrop>
  <Company>Springer Nature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2025-03-26T05:36:00Z</dcterms:created>
  <dcterms:modified xsi:type="dcterms:W3CDTF">2025-03-26T05:37:00Z</dcterms:modified>
</cp:coreProperties>
</file>