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1418"/>
        <w:gridCol w:w="1843"/>
        <w:gridCol w:w="425"/>
        <w:gridCol w:w="1701"/>
        <w:gridCol w:w="567"/>
        <w:gridCol w:w="1276"/>
        <w:gridCol w:w="236"/>
      </w:tblGrid>
      <w:tr w:rsidR="00941386" w:rsidRPr="00941386" w14:paraId="217D9327" w14:textId="77777777" w:rsidTr="007D727E">
        <w:trPr>
          <w:gridAfter w:val="1"/>
          <w:wAfter w:w="236" w:type="dxa"/>
          <w:trHeight w:val="709"/>
        </w:trPr>
        <w:tc>
          <w:tcPr>
            <w:tcW w:w="12333" w:type="dxa"/>
            <w:gridSpan w:val="9"/>
            <w:tcBorders>
              <w:bottom w:val="single" w:sz="4" w:space="0" w:color="auto"/>
            </w:tcBorders>
          </w:tcPr>
          <w:p w14:paraId="0193E324" w14:textId="4736D1AF" w:rsidR="00151628" w:rsidRPr="00941386" w:rsidRDefault="00151628" w:rsidP="007D72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  <w:t xml:space="preserve">Table 1 </w:t>
            </w:r>
            <w:r w:rsidR="0066224F" w:rsidRPr="00941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="0066224F"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6224F" w:rsidRPr="00941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 Characteristics of Rectal NECs</w:t>
            </w:r>
          </w:p>
        </w:tc>
      </w:tr>
      <w:tr w:rsidR="00941386" w:rsidRPr="00941386" w14:paraId="62BAF37D" w14:textId="77777777" w:rsidTr="00B418A6">
        <w:trPr>
          <w:gridAfter w:val="1"/>
          <w:wAfter w:w="236" w:type="dxa"/>
          <w:trHeight w:val="510"/>
        </w:trPr>
        <w:tc>
          <w:tcPr>
            <w:tcW w:w="1134" w:type="dxa"/>
            <w:tcBorders>
              <w:top w:val="single" w:sz="4" w:space="0" w:color="auto"/>
            </w:tcBorders>
          </w:tcPr>
          <w:p w14:paraId="6983060D" w14:textId="77777777" w:rsidR="00856B4D" w:rsidRPr="00941386" w:rsidRDefault="00856B4D" w:rsidP="00856B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14:paraId="628BFF9E" w14:textId="5FC0A1C5" w:rsidR="00856B4D" w:rsidRPr="00941386" w:rsidRDefault="00856B4D" w:rsidP="00856B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Before</w:t>
            </w: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matching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</w:tcBorders>
          </w:tcPr>
          <w:p w14:paraId="2FDA3F4B" w14:textId="49D2BB24" w:rsidR="00856B4D" w:rsidRPr="00941386" w:rsidRDefault="00856B4D" w:rsidP="00856B4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4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After matching</w:t>
            </w:r>
          </w:p>
        </w:tc>
      </w:tr>
      <w:tr w:rsidR="00941386" w:rsidRPr="00941386" w14:paraId="3FEBEF0A" w14:textId="77777777" w:rsidTr="00B418A6">
        <w:trPr>
          <w:gridAfter w:val="1"/>
          <w:wAfter w:w="236" w:type="dxa"/>
          <w:trHeight w:val="445"/>
        </w:trPr>
        <w:tc>
          <w:tcPr>
            <w:tcW w:w="1134" w:type="dxa"/>
            <w:tcBorders>
              <w:bottom w:val="single" w:sz="4" w:space="0" w:color="auto"/>
            </w:tcBorders>
          </w:tcPr>
          <w:p w14:paraId="391BFB0C" w14:textId="77777777" w:rsidR="00151628" w:rsidRPr="00941386" w:rsidRDefault="00151628" w:rsidP="009C1F7E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Items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7ABFC6" w14:textId="77777777" w:rsidR="00151628" w:rsidRPr="00941386" w:rsidRDefault="00151628" w:rsidP="009C1F7E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non-RT group (</w:t>
            </w: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n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=312), </w:t>
            </w:r>
          </w:p>
          <w:p w14:paraId="5D1BBC2F" w14:textId="77777777" w:rsidR="00151628" w:rsidRPr="00941386" w:rsidRDefault="00151628" w:rsidP="009C1F7E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n 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(%)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0F4C31" w14:textId="77777777" w:rsidR="00151628" w:rsidRPr="00941386" w:rsidRDefault="00151628" w:rsidP="009C1F7E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RT group (</w:t>
            </w: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n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=354), </w:t>
            </w: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n 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EAAF12" w14:textId="77777777" w:rsidR="00151628" w:rsidRPr="00941386" w:rsidRDefault="00151628" w:rsidP="009C1F7E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P </w:t>
            </w: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</w:rPr>
              <w:t>value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34B1303" w14:textId="77777777" w:rsidR="00151628" w:rsidRPr="00941386" w:rsidRDefault="00151628" w:rsidP="009C1F7E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non-RT (</w:t>
            </w: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n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=291), </w:t>
            </w: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n 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(%)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2255340" w14:textId="77777777" w:rsidR="00151628" w:rsidRPr="00941386" w:rsidRDefault="00151628" w:rsidP="009C1F7E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RT group (</w:t>
            </w: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n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=291), </w:t>
            </w: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n 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F78D12" w14:textId="77777777" w:rsidR="00151628" w:rsidRPr="00941386" w:rsidRDefault="00151628" w:rsidP="009C1F7E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P </w:t>
            </w:r>
            <w:r w:rsidRPr="00941386">
              <w:rPr>
                <w:rStyle w:val="fontstyle21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</w:rPr>
              <w:t>value</w:t>
            </w:r>
          </w:p>
        </w:tc>
      </w:tr>
      <w:tr w:rsidR="00941386" w:rsidRPr="00941386" w14:paraId="22678305" w14:textId="77777777" w:rsidTr="00B418A6">
        <w:trPr>
          <w:gridAfter w:val="1"/>
          <w:wAfter w:w="236" w:type="dxa"/>
          <w:trHeight w:val="445"/>
        </w:trPr>
        <w:tc>
          <w:tcPr>
            <w:tcW w:w="1134" w:type="dxa"/>
            <w:tcBorders>
              <w:top w:val="single" w:sz="4" w:space="0" w:color="auto"/>
            </w:tcBorders>
          </w:tcPr>
          <w:p w14:paraId="593E2414" w14:textId="060B5E37" w:rsidR="00151628" w:rsidRPr="00941386" w:rsidRDefault="00A832E6" w:rsidP="009C1F7E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Year of diagnosis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FFAFE1D" w14:textId="77777777" w:rsidR="00151628" w:rsidRPr="00941386" w:rsidRDefault="00151628" w:rsidP="009C1F7E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AF37920" w14:textId="77777777" w:rsidR="00151628" w:rsidRPr="00941386" w:rsidRDefault="00151628" w:rsidP="009C1F7E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97A8B42" w14:textId="010CB970" w:rsidR="00151628" w:rsidRPr="00941386" w:rsidRDefault="00151628" w:rsidP="009C1F7E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21"/>
                <w:rFonts w:ascii="Times New Roman" w:hAnsi="Times New Roman" w:cs="Times New Roman" w:hint="eastAsia"/>
                <w:i w:val="0"/>
                <w:iCs w:val="0"/>
                <w:color w:val="000000" w:themeColor="text1"/>
                <w:sz w:val="21"/>
                <w:szCs w:val="21"/>
              </w:rPr>
              <w:t>0.</w:t>
            </w:r>
            <w:r w:rsidR="007B33B0" w:rsidRPr="00941386">
              <w:rPr>
                <w:rStyle w:val="fontstyle21"/>
                <w:rFonts w:ascii="Times New Roman" w:hAnsi="Times New Roman" w:cs="Times New Roman" w:hint="eastAsia"/>
                <w:i w:val="0"/>
                <w:iCs w:val="0"/>
                <w:color w:val="000000" w:themeColor="text1"/>
                <w:sz w:val="21"/>
                <w:szCs w:val="21"/>
              </w:rPr>
              <w:t>258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3D3D1328" w14:textId="77777777" w:rsidR="00151628" w:rsidRPr="00941386" w:rsidRDefault="00151628" w:rsidP="009C1F7E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B14B780" w14:textId="77777777" w:rsidR="00151628" w:rsidRPr="00941386" w:rsidRDefault="00151628" w:rsidP="009C1F7E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D09EC4" w14:textId="391B9486" w:rsidR="00151628" w:rsidRPr="00941386" w:rsidRDefault="00FA125B" w:rsidP="009C1F7E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21"/>
                <w:rFonts w:ascii="Times New Roman" w:hAnsi="Times New Roman" w:cs="Times New Roman" w:hint="eastAsia"/>
                <w:i w:val="0"/>
                <w:iCs w:val="0"/>
                <w:color w:val="000000" w:themeColor="text1"/>
                <w:sz w:val="21"/>
                <w:szCs w:val="21"/>
              </w:rPr>
              <w:t>0.</w:t>
            </w:r>
            <w:r w:rsidR="00FF563F" w:rsidRPr="00941386">
              <w:rPr>
                <w:rStyle w:val="fontstyle21"/>
                <w:rFonts w:ascii="Times New Roman" w:hAnsi="Times New Roman" w:cs="Times New Roman" w:hint="eastAsia"/>
                <w:i w:val="0"/>
                <w:iCs w:val="0"/>
                <w:color w:val="000000" w:themeColor="text1"/>
                <w:sz w:val="21"/>
                <w:szCs w:val="21"/>
              </w:rPr>
              <w:t>514</w:t>
            </w:r>
          </w:p>
        </w:tc>
      </w:tr>
      <w:tr w:rsidR="00941386" w:rsidRPr="00941386" w14:paraId="4FE89CDC" w14:textId="77777777" w:rsidTr="00B418A6">
        <w:trPr>
          <w:gridAfter w:val="1"/>
          <w:wAfter w:w="236" w:type="dxa"/>
          <w:trHeight w:val="445"/>
        </w:trPr>
        <w:tc>
          <w:tcPr>
            <w:tcW w:w="1134" w:type="dxa"/>
          </w:tcPr>
          <w:p w14:paraId="781A2B08" w14:textId="77777777" w:rsidR="00C16F49" w:rsidRPr="00941386" w:rsidRDefault="00C16F49" w:rsidP="00C16F49">
            <w:pPr>
              <w:ind w:firstLineChars="15" w:firstLine="31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After 2009</w:t>
            </w:r>
          </w:p>
        </w:tc>
        <w:tc>
          <w:tcPr>
            <w:tcW w:w="2127" w:type="dxa"/>
          </w:tcPr>
          <w:p w14:paraId="1EF1D868" w14:textId="4AE3FECC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68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53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842" w:type="dxa"/>
          </w:tcPr>
          <w:p w14:paraId="3F07C30E" w14:textId="04D240CD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94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54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418" w:type="dxa"/>
          </w:tcPr>
          <w:p w14:paraId="27D2CF8C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5D70F112" w14:textId="6EF14F23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="00FA125B"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58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54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2268" w:type="dxa"/>
            <w:gridSpan w:val="2"/>
          </w:tcPr>
          <w:p w14:paraId="50DD16C1" w14:textId="591B007A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  <w:r w:rsidR="004F24D9"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="00FA125B"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 w:rsidR="004F24D9"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4F24D9"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276" w:type="dxa"/>
          </w:tcPr>
          <w:p w14:paraId="4CBED470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41386" w:rsidRPr="00941386" w14:paraId="72FC9B67" w14:textId="77777777" w:rsidTr="00B418A6">
        <w:trPr>
          <w:gridAfter w:val="1"/>
          <w:wAfter w:w="236" w:type="dxa"/>
          <w:trHeight w:val="445"/>
        </w:trPr>
        <w:tc>
          <w:tcPr>
            <w:tcW w:w="1134" w:type="dxa"/>
          </w:tcPr>
          <w:p w14:paraId="29D68B66" w14:textId="77777777" w:rsidR="00C16F49" w:rsidRPr="00941386" w:rsidRDefault="00C16F49" w:rsidP="00C16F49">
            <w:pPr>
              <w:ind w:firstLineChars="15" w:firstLine="31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2003-2008</w:t>
            </w:r>
          </w:p>
        </w:tc>
        <w:tc>
          <w:tcPr>
            <w:tcW w:w="2127" w:type="dxa"/>
          </w:tcPr>
          <w:p w14:paraId="26AE9BFA" w14:textId="43ACDDB2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89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28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842" w:type="dxa"/>
          </w:tcPr>
          <w:p w14:paraId="13A28A15" w14:textId="4F6659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113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(3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418" w:type="dxa"/>
          </w:tcPr>
          <w:p w14:paraId="5D980D50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D438D0E" w14:textId="64CC4884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83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28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2268" w:type="dxa"/>
            <w:gridSpan w:val="2"/>
          </w:tcPr>
          <w:p w14:paraId="13872782" w14:textId="6F852B28" w:rsidR="00C16F49" w:rsidRPr="00941386" w:rsidRDefault="004F24D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85</w:t>
            </w:r>
            <w:r w:rsidR="00C16F49"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29</w:t>
            </w:r>
            <w:r w:rsidR="00C16F49"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FA125B"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C16F49"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276" w:type="dxa"/>
          </w:tcPr>
          <w:p w14:paraId="43035C66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41386" w:rsidRPr="00941386" w14:paraId="1FBD82D7" w14:textId="77777777" w:rsidTr="00B418A6">
        <w:trPr>
          <w:gridAfter w:val="1"/>
          <w:wAfter w:w="236" w:type="dxa"/>
          <w:trHeight w:val="445"/>
        </w:trPr>
        <w:tc>
          <w:tcPr>
            <w:tcW w:w="1134" w:type="dxa"/>
          </w:tcPr>
          <w:p w14:paraId="5FE2C344" w14:textId="77777777" w:rsidR="00C16F49" w:rsidRPr="00941386" w:rsidRDefault="00C16F49" w:rsidP="00C16F49">
            <w:pPr>
              <w:ind w:firstLineChars="15" w:firstLine="31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Before 2002</w:t>
            </w:r>
          </w:p>
        </w:tc>
        <w:tc>
          <w:tcPr>
            <w:tcW w:w="2127" w:type="dxa"/>
          </w:tcPr>
          <w:p w14:paraId="1969E37E" w14:textId="1BCAB6B1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55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842" w:type="dxa"/>
          </w:tcPr>
          <w:p w14:paraId="0E491FCF" w14:textId="4A0CE81C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47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13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418" w:type="dxa"/>
          </w:tcPr>
          <w:p w14:paraId="2656032B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4CC46096" w14:textId="4BD53945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2268" w:type="dxa"/>
            <w:gridSpan w:val="2"/>
          </w:tcPr>
          <w:p w14:paraId="24BA3DC6" w14:textId="2C9C2F2D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</w:t>
            </w:r>
            <w:r w:rsidR="004F24D9"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="004F24D9"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</w:t>
            </w:r>
            <w:r w:rsidR="004F24D9"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276" w:type="dxa"/>
          </w:tcPr>
          <w:p w14:paraId="17E0A242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41386" w:rsidRPr="00941386" w14:paraId="4D6D3F79" w14:textId="77777777" w:rsidTr="00B418A6">
        <w:trPr>
          <w:gridAfter w:val="1"/>
          <w:wAfter w:w="236" w:type="dxa"/>
          <w:trHeight w:val="328"/>
        </w:trPr>
        <w:tc>
          <w:tcPr>
            <w:tcW w:w="1134" w:type="dxa"/>
          </w:tcPr>
          <w:p w14:paraId="445122CF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Gender</w:t>
            </w:r>
          </w:p>
        </w:tc>
        <w:tc>
          <w:tcPr>
            <w:tcW w:w="2127" w:type="dxa"/>
          </w:tcPr>
          <w:p w14:paraId="77B13B95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547C1E8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CE6C803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21"/>
                <w:rFonts w:ascii="Times New Roman" w:hAnsi="Times New Roman" w:cs="Times New Roman" w:hint="eastAsia"/>
                <w:i w:val="0"/>
                <w:iCs w:val="0"/>
                <w:color w:val="000000" w:themeColor="text1"/>
                <w:sz w:val="21"/>
                <w:szCs w:val="21"/>
              </w:rPr>
              <w:t>0</w:t>
            </w:r>
            <w:r w:rsidRPr="00941386"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  <w:t>.646</w:t>
            </w:r>
          </w:p>
        </w:tc>
        <w:tc>
          <w:tcPr>
            <w:tcW w:w="2268" w:type="dxa"/>
            <w:gridSpan w:val="2"/>
          </w:tcPr>
          <w:p w14:paraId="0C93CFB1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1D938069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EB1FE15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21"/>
                <w:rFonts w:ascii="Times New Roman" w:hAnsi="Times New Roman" w:cs="Times New Roman" w:hint="eastAsia"/>
                <w:i w:val="0"/>
                <w:iCs w:val="0"/>
                <w:color w:val="000000" w:themeColor="text1"/>
                <w:sz w:val="21"/>
                <w:szCs w:val="21"/>
              </w:rPr>
              <w:t>0</w:t>
            </w:r>
            <w:r w:rsidRPr="00941386"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  <w:t>.617</w:t>
            </w:r>
          </w:p>
        </w:tc>
      </w:tr>
      <w:tr w:rsidR="00941386" w:rsidRPr="00941386" w14:paraId="2C7727FA" w14:textId="77777777" w:rsidTr="00B418A6">
        <w:trPr>
          <w:gridAfter w:val="1"/>
          <w:wAfter w:w="236" w:type="dxa"/>
          <w:trHeight w:val="328"/>
        </w:trPr>
        <w:tc>
          <w:tcPr>
            <w:tcW w:w="1134" w:type="dxa"/>
          </w:tcPr>
          <w:p w14:paraId="7328E89C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Male</w:t>
            </w:r>
          </w:p>
        </w:tc>
        <w:tc>
          <w:tcPr>
            <w:tcW w:w="2127" w:type="dxa"/>
          </w:tcPr>
          <w:p w14:paraId="037098D8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173(55.4)</w:t>
            </w:r>
          </w:p>
        </w:tc>
        <w:tc>
          <w:tcPr>
            <w:tcW w:w="1842" w:type="dxa"/>
          </w:tcPr>
          <w:p w14:paraId="11A446CD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190(53.7)</w:t>
            </w:r>
          </w:p>
        </w:tc>
        <w:tc>
          <w:tcPr>
            <w:tcW w:w="1418" w:type="dxa"/>
          </w:tcPr>
          <w:p w14:paraId="663CE004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486AE679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157(54.0)</w:t>
            </w:r>
          </w:p>
        </w:tc>
        <w:tc>
          <w:tcPr>
            <w:tcW w:w="2268" w:type="dxa"/>
            <w:gridSpan w:val="2"/>
          </w:tcPr>
          <w:p w14:paraId="481894CF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163(56.0)</w:t>
            </w:r>
          </w:p>
        </w:tc>
        <w:tc>
          <w:tcPr>
            <w:tcW w:w="1276" w:type="dxa"/>
          </w:tcPr>
          <w:p w14:paraId="7211B5C5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</w:p>
        </w:tc>
      </w:tr>
      <w:tr w:rsidR="00941386" w:rsidRPr="00941386" w14:paraId="602F7F1D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72455A63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Female</w:t>
            </w:r>
          </w:p>
        </w:tc>
        <w:tc>
          <w:tcPr>
            <w:tcW w:w="2127" w:type="dxa"/>
          </w:tcPr>
          <w:p w14:paraId="69A98D7C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139(44.6)</w:t>
            </w:r>
          </w:p>
        </w:tc>
        <w:tc>
          <w:tcPr>
            <w:tcW w:w="1842" w:type="dxa"/>
          </w:tcPr>
          <w:p w14:paraId="28A5C243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164 (44.3)</w:t>
            </w:r>
          </w:p>
        </w:tc>
        <w:tc>
          <w:tcPr>
            <w:tcW w:w="1418" w:type="dxa"/>
          </w:tcPr>
          <w:p w14:paraId="7A1A539C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5F068E9E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134(46.0)</w:t>
            </w:r>
          </w:p>
        </w:tc>
        <w:tc>
          <w:tcPr>
            <w:tcW w:w="2268" w:type="dxa"/>
            <w:gridSpan w:val="2"/>
          </w:tcPr>
          <w:p w14:paraId="199A227C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128 (44.0)</w:t>
            </w:r>
          </w:p>
        </w:tc>
        <w:tc>
          <w:tcPr>
            <w:tcW w:w="1276" w:type="dxa"/>
          </w:tcPr>
          <w:p w14:paraId="4929B5C7" w14:textId="77777777" w:rsidR="00C16F49" w:rsidRPr="00941386" w:rsidRDefault="00C16F49" w:rsidP="00C16F49">
            <w:pPr>
              <w:rPr>
                <w:rStyle w:val="fontstyle21"/>
                <w:rFonts w:ascii="Times New Roman" w:hAnsi="Times New Roman" w:cs="Times New Roman"/>
                <w:i w:val="0"/>
                <w:iCs w:val="0"/>
                <w:color w:val="000000" w:themeColor="text1"/>
                <w:sz w:val="21"/>
                <w:szCs w:val="21"/>
              </w:rPr>
            </w:pPr>
          </w:p>
        </w:tc>
      </w:tr>
      <w:tr w:rsidR="00941386" w:rsidRPr="00941386" w14:paraId="55DF6628" w14:textId="77777777" w:rsidTr="00B418A6">
        <w:trPr>
          <w:gridAfter w:val="1"/>
          <w:wAfter w:w="236" w:type="dxa"/>
          <w:trHeight w:val="328"/>
        </w:trPr>
        <w:tc>
          <w:tcPr>
            <w:tcW w:w="1134" w:type="dxa"/>
          </w:tcPr>
          <w:p w14:paraId="192C63FD" w14:textId="77777777" w:rsidR="00C16F49" w:rsidRPr="00941386" w:rsidRDefault="00C16F49" w:rsidP="00C16F4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Age </w:t>
            </w:r>
            <w:r w:rsidRPr="00941386">
              <w:rPr>
                <w:rStyle w:val="fontstyle01"/>
                <w:rFonts w:ascii="Times New Roman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at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diagnosis</w:t>
            </w:r>
          </w:p>
        </w:tc>
        <w:tc>
          <w:tcPr>
            <w:tcW w:w="2127" w:type="dxa"/>
          </w:tcPr>
          <w:p w14:paraId="57049C5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66EE1DE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7FEFE0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.408</w:t>
            </w:r>
          </w:p>
        </w:tc>
        <w:tc>
          <w:tcPr>
            <w:tcW w:w="2268" w:type="dxa"/>
            <w:gridSpan w:val="2"/>
          </w:tcPr>
          <w:p w14:paraId="6C63AF06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473E75A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4233BCD1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.219</w:t>
            </w:r>
          </w:p>
        </w:tc>
      </w:tr>
      <w:tr w:rsidR="00941386" w:rsidRPr="00941386" w14:paraId="15E4AA6C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765EEA43" w14:textId="77777777" w:rsidR="00C16F49" w:rsidRPr="00941386" w:rsidRDefault="00C16F49" w:rsidP="00C16F49">
            <w:pPr>
              <w:ind w:firstLineChars="93" w:firstLine="195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&lt;=45</w:t>
            </w:r>
          </w:p>
        </w:tc>
        <w:tc>
          <w:tcPr>
            <w:tcW w:w="2127" w:type="dxa"/>
          </w:tcPr>
          <w:p w14:paraId="324E1576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52(16.7)</w:t>
            </w:r>
          </w:p>
        </w:tc>
        <w:tc>
          <w:tcPr>
            <w:tcW w:w="1842" w:type="dxa"/>
          </w:tcPr>
          <w:p w14:paraId="789A12E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46(13.0)</w:t>
            </w:r>
          </w:p>
        </w:tc>
        <w:tc>
          <w:tcPr>
            <w:tcW w:w="1418" w:type="dxa"/>
          </w:tcPr>
          <w:p w14:paraId="49D4FDB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B172E61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51(17.5)</w:t>
            </w:r>
          </w:p>
        </w:tc>
        <w:tc>
          <w:tcPr>
            <w:tcW w:w="2268" w:type="dxa"/>
            <w:gridSpan w:val="2"/>
          </w:tcPr>
          <w:p w14:paraId="135AF63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40(13.1)</w:t>
            </w:r>
          </w:p>
        </w:tc>
        <w:tc>
          <w:tcPr>
            <w:tcW w:w="1276" w:type="dxa"/>
          </w:tcPr>
          <w:p w14:paraId="23A5421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55C492F3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006AAAB5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4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6-60</w:t>
            </w:r>
          </w:p>
        </w:tc>
        <w:tc>
          <w:tcPr>
            <w:tcW w:w="2127" w:type="dxa"/>
          </w:tcPr>
          <w:p w14:paraId="1723A17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112(35.9)</w:t>
            </w:r>
          </w:p>
        </w:tc>
        <w:tc>
          <w:tcPr>
            <w:tcW w:w="1842" w:type="dxa"/>
          </w:tcPr>
          <w:p w14:paraId="4CF5550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134(37.9)</w:t>
            </w:r>
          </w:p>
        </w:tc>
        <w:tc>
          <w:tcPr>
            <w:tcW w:w="1418" w:type="dxa"/>
          </w:tcPr>
          <w:p w14:paraId="7ACBBEE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75668AE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97(33.3)</w:t>
            </w:r>
          </w:p>
        </w:tc>
        <w:tc>
          <w:tcPr>
            <w:tcW w:w="2268" w:type="dxa"/>
            <w:gridSpan w:val="2"/>
          </w:tcPr>
          <w:p w14:paraId="79EC1071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115(39.5)</w:t>
            </w:r>
          </w:p>
        </w:tc>
        <w:tc>
          <w:tcPr>
            <w:tcW w:w="1276" w:type="dxa"/>
          </w:tcPr>
          <w:p w14:paraId="703FAC5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26CCC08D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71465768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&gt;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=61</w:t>
            </w:r>
          </w:p>
        </w:tc>
        <w:tc>
          <w:tcPr>
            <w:tcW w:w="2127" w:type="dxa"/>
          </w:tcPr>
          <w:p w14:paraId="3294168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148(47.4)</w:t>
            </w:r>
          </w:p>
        </w:tc>
        <w:tc>
          <w:tcPr>
            <w:tcW w:w="1842" w:type="dxa"/>
          </w:tcPr>
          <w:p w14:paraId="76315305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174(49.2)</w:t>
            </w:r>
          </w:p>
        </w:tc>
        <w:tc>
          <w:tcPr>
            <w:tcW w:w="1418" w:type="dxa"/>
          </w:tcPr>
          <w:p w14:paraId="5D4ACB1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195D4CE1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143(49.1)</w:t>
            </w:r>
          </w:p>
        </w:tc>
        <w:tc>
          <w:tcPr>
            <w:tcW w:w="2268" w:type="dxa"/>
            <w:gridSpan w:val="2"/>
          </w:tcPr>
          <w:p w14:paraId="2B5B175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136(46.7)</w:t>
            </w:r>
          </w:p>
        </w:tc>
        <w:tc>
          <w:tcPr>
            <w:tcW w:w="1276" w:type="dxa"/>
          </w:tcPr>
          <w:p w14:paraId="609A9ED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129FF576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1803B346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Race</w:t>
            </w:r>
          </w:p>
        </w:tc>
        <w:tc>
          <w:tcPr>
            <w:tcW w:w="2127" w:type="dxa"/>
          </w:tcPr>
          <w:p w14:paraId="610133EF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063237D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4F93CDD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0.497</w:t>
            </w:r>
          </w:p>
        </w:tc>
        <w:tc>
          <w:tcPr>
            <w:tcW w:w="2268" w:type="dxa"/>
            <w:gridSpan w:val="2"/>
          </w:tcPr>
          <w:p w14:paraId="744BF86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184B48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B0F3CE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0.267</w:t>
            </w:r>
          </w:p>
        </w:tc>
      </w:tr>
      <w:tr w:rsidR="00941386" w:rsidRPr="00941386" w14:paraId="13FD37EB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1D986272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White</w:t>
            </w:r>
          </w:p>
        </w:tc>
        <w:tc>
          <w:tcPr>
            <w:tcW w:w="2127" w:type="dxa"/>
          </w:tcPr>
          <w:p w14:paraId="7A057A3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249(79.8)</w:t>
            </w:r>
          </w:p>
        </w:tc>
        <w:tc>
          <w:tcPr>
            <w:tcW w:w="1842" w:type="dxa"/>
          </w:tcPr>
          <w:p w14:paraId="3F2D8E4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269(76.0)</w:t>
            </w:r>
          </w:p>
        </w:tc>
        <w:tc>
          <w:tcPr>
            <w:tcW w:w="1418" w:type="dxa"/>
          </w:tcPr>
          <w:p w14:paraId="51B829F6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212E98F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234(80.4)</w:t>
            </w:r>
          </w:p>
        </w:tc>
        <w:tc>
          <w:tcPr>
            <w:tcW w:w="2268" w:type="dxa"/>
            <w:gridSpan w:val="2"/>
          </w:tcPr>
          <w:p w14:paraId="13AFD47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221(75.9)</w:t>
            </w:r>
          </w:p>
        </w:tc>
        <w:tc>
          <w:tcPr>
            <w:tcW w:w="1276" w:type="dxa"/>
          </w:tcPr>
          <w:p w14:paraId="5B778A3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35F3EA92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7456FC19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Black</w:t>
            </w:r>
          </w:p>
        </w:tc>
        <w:tc>
          <w:tcPr>
            <w:tcW w:w="2127" w:type="dxa"/>
          </w:tcPr>
          <w:p w14:paraId="4812411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32(10.3)</w:t>
            </w:r>
          </w:p>
        </w:tc>
        <w:tc>
          <w:tcPr>
            <w:tcW w:w="1842" w:type="dxa"/>
          </w:tcPr>
          <w:p w14:paraId="7F5812D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43(12.1)</w:t>
            </w:r>
          </w:p>
        </w:tc>
        <w:tc>
          <w:tcPr>
            <w:tcW w:w="1418" w:type="dxa"/>
          </w:tcPr>
          <w:p w14:paraId="70D82CE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0408A7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26(8.9)</w:t>
            </w:r>
          </w:p>
        </w:tc>
        <w:tc>
          <w:tcPr>
            <w:tcW w:w="2268" w:type="dxa"/>
            <w:gridSpan w:val="2"/>
          </w:tcPr>
          <w:p w14:paraId="370DCA2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38(13.1)</w:t>
            </w:r>
          </w:p>
        </w:tc>
        <w:tc>
          <w:tcPr>
            <w:tcW w:w="1276" w:type="dxa"/>
          </w:tcPr>
          <w:p w14:paraId="27104355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1E0D21D7" w14:textId="77777777" w:rsidTr="00B418A6">
        <w:trPr>
          <w:gridAfter w:val="1"/>
          <w:wAfter w:w="236" w:type="dxa"/>
          <w:trHeight w:val="328"/>
        </w:trPr>
        <w:tc>
          <w:tcPr>
            <w:tcW w:w="1134" w:type="dxa"/>
          </w:tcPr>
          <w:p w14:paraId="697AC2F2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Other</w:t>
            </w:r>
          </w:p>
        </w:tc>
        <w:tc>
          <w:tcPr>
            <w:tcW w:w="2127" w:type="dxa"/>
          </w:tcPr>
          <w:p w14:paraId="2595AAF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31(9.9)</w:t>
            </w:r>
          </w:p>
        </w:tc>
        <w:tc>
          <w:tcPr>
            <w:tcW w:w="1842" w:type="dxa"/>
          </w:tcPr>
          <w:p w14:paraId="79CB77A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42(11.9)</w:t>
            </w:r>
          </w:p>
        </w:tc>
        <w:tc>
          <w:tcPr>
            <w:tcW w:w="1418" w:type="dxa"/>
          </w:tcPr>
          <w:p w14:paraId="0DBB146C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5D0B2E5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31(10.7)</w:t>
            </w:r>
          </w:p>
        </w:tc>
        <w:tc>
          <w:tcPr>
            <w:tcW w:w="2268" w:type="dxa"/>
            <w:gridSpan w:val="2"/>
          </w:tcPr>
          <w:p w14:paraId="10FE189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32(11.0)</w:t>
            </w:r>
          </w:p>
        </w:tc>
        <w:tc>
          <w:tcPr>
            <w:tcW w:w="1276" w:type="dxa"/>
          </w:tcPr>
          <w:p w14:paraId="7F02809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294B53AD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78D7F311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Clinical stage </w:t>
            </w:r>
          </w:p>
        </w:tc>
        <w:tc>
          <w:tcPr>
            <w:tcW w:w="2127" w:type="dxa"/>
          </w:tcPr>
          <w:p w14:paraId="0F94DBB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5CBD13B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CA9CAA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0.018</w:t>
            </w:r>
          </w:p>
        </w:tc>
        <w:tc>
          <w:tcPr>
            <w:tcW w:w="2268" w:type="dxa"/>
            <w:gridSpan w:val="2"/>
          </w:tcPr>
          <w:p w14:paraId="78CFBEC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54D6EA41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3E5932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1.000</w:t>
            </w:r>
          </w:p>
        </w:tc>
      </w:tr>
      <w:tr w:rsidR="00941386" w:rsidRPr="00941386" w14:paraId="37340A62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49D5EE23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Ⅰ</w:t>
            </w:r>
          </w:p>
        </w:tc>
        <w:tc>
          <w:tcPr>
            <w:tcW w:w="2127" w:type="dxa"/>
          </w:tcPr>
          <w:p w14:paraId="2F1D89D6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34(10.9) </w:t>
            </w:r>
          </w:p>
        </w:tc>
        <w:tc>
          <w:tcPr>
            <w:tcW w:w="1842" w:type="dxa"/>
          </w:tcPr>
          <w:p w14:paraId="1B3D976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54(15.3) </w:t>
            </w:r>
          </w:p>
        </w:tc>
        <w:tc>
          <w:tcPr>
            <w:tcW w:w="1418" w:type="dxa"/>
          </w:tcPr>
          <w:p w14:paraId="24E6414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062379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34(11.7) </w:t>
            </w:r>
          </w:p>
        </w:tc>
        <w:tc>
          <w:tcPr>
            <w:tcW w:w="2268" w:type="dxa"/>
            <w:gridSpan w:val="2"/>
          </w:tcPr>
          <w:p w14:paraId="42FBD26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34(11.7) </w:t>
            </w:r>
          </w:p>
        </w:tc>
        <w:tc>
          <w:tcPr>
            <w:tcW w:w="1276" w:type="dxa"/>
          </w:tcPr>
          <w:p w14:paraId="51C2BF5C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114B9B85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627F22E6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Ⅱ</w:t>
            </w:r>
          </w:p>
        </w:tc>
        <w:tc>
          <w:tcPr>
            <w:tcW w:w="2127" w:type="dxa"/>
          </w:tcPr>
          <w:p w14:paraId="426AAE7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35(11.2)</w:t>
            </w:r>
          </w:p>
        </w:tc>
        <w:tc>
          <w:tcPr>
            <w:tcW w:w="1842" w:type="dxa"/>
          </w:tcPr>
          <w:p w14:paraId="11B3EE1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59(16.7)</w:t>
            </w:r>
          </w:p>
        </w:tc>
        <w:tc>
          <w:tcPr>
            <w:tcW w:w="1418" w:type="dxa"/>
          </w:tcPr>
          <w:p w14:paraId="3EC0A5B1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7FA154E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35(12.0)</w:t>
            </w:r>
          </w:p>
        </w:tc>
        <w:tc>
          <w:tcPr>
            <w:tcW w:w="2268" w:type="dxa"/>
            <w:gridSpan w:val="2"/>
          </w:tcPr>
          <w:p w14:paraId="6B425D4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35(12.0)</w:t>
            </w:r>
          </w:p>
        </w:tc>
        <w:tc>
          <w:tcPr>
            <w:tcW w:w="1276" w:type="dxa"/>
          </w:tcPr>
          <w:p w14:paraId="6C0184AC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1F7FADE2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1C99F97C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Ⅲ</w:t>
            </w:r>
          </w:p>
        </w:tc>
        <w:tc>
          <w:tcPr>
            <w:tcW w:w="2127" w:type="dxa"/>
          </w:tcPr>
          <w:p w14:paraId="5A04DE6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142(45.5)</w:t>
            </w:r>
          </w:p>
        </w:tc>
        <w:tc>
          <w:tcPr>
            <w:tcW w:w="1842" w:type="dxa"/>
          </w:tcPr>
          <w:p w14:paraId="07D57695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161(45.5)</w:t>
            </w:r>
          </w:p>
        </w:tc>
        <w:tc>
          <w:tcPr>
            <w:tcW w:w="1418" w:type="dxa"/>
          </w:tcPr>
          <w:p w14:paraId="2332DF1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71A5283B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142(48.8)</w:t>
            </w:r>
          </w:p>
        </w:tc>
        <w:tc>
          <w:tcPr>
            <w:tcW w:w="2268" w:type="dxa"/>
            <w:gridSpan w:val="2"/>
          </w:tcPr>
          <w:p w14:paraId="68054615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142(48.8)</w:t>
            </w:r>
          </w:p>
        </w:tc>
        <w:tc>
          <w:tcPr>
            <w:tcW w:w="1276" w:type="dxa"/>
          </w:tcPr>
          <w:p w14:paraId="2D5E8E2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7DFE85A2" w14:textId="77777777" w:rsidTr="00B418A6">
        <w:trPr>
          <w:gridAfter w:val="1"/>
          <w:wAfter w:w="236" w:type="dxa"/>
          <w:trHeight w:val="145"/>
        </w:trPr>
        <w:tc>
          <w:tcPr>
            <w:tcW w:w="1134" w:type="dxa"/>
          </w:tcPr>
          <w:p w14:paraId="003E706D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Ⅳ</w:t>
            </w:r>
          </w:p>
        </w:tc>
        <w:tc>
          <w:tcPr>
            <w:tcW w:w="2127" w:type="dxa"/>
          </w:tcPr>
          <w:p w14:paraId="766BB75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101(32.4)</w:t>
            </w:r>
          </w:p>
        </w:tc>
        <w:tc>
          <w:tcPr>
            <w:tcW w:w="1842" w:type="dxa"/>
          </w:tcPr>
          <w:p w14:paraId="1D65C28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80(22.6)</w:t>
            </w:r>
          </w:p>
        </w:tc>
        <w:tc>
          <w:tcPr>
            <w:tcW w:w="1418" w:type="dxa"/>
          </w:tcPr>
          <w:p w14:paraId="63E56EC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73D7435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80(27.5)</w:t>
            </w:r>
          </w:p>
        </w:tc>
        <w:tc>
          <w:tcPr>
            <w:tcW w:w="2268" w:type="dxa"/>
            <w:gridSpan w:val="2"/>
          </w:tcPr>
          <w:p w14:paraId="243F879F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80(27.5)</w:t>
            </w:r>
          </w:p>
        </w:tc>
        <w:tc>
          <w:tcPr>
            <w:tcW w:w="1276" w:type="dxa"/>
          </w:tcPr>
          <w:p w14:paraId="3442B3F5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4845228D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28598A92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T stage</w:t>
            </w:r>
          </w:p>
        </w:tc>
        <w:tc>
          <w:tcPr>
            <w:tcW w:w="2127" w:type="dxa"/>
          </w:tcPr>
          <w:p w14:paraId="0E25BA1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5861B16B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36E0294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.110</w:t>
            </w:r>
          </w:p>
        </w:tc>
        <w:tc>
          <w:tcPr>
            <w:tcW w:w="2268" w:type="dxa"/>
            <w:gridSpan w:val="2"/>
          </w:tcPr>
          <w:p w14:paraId="509BF5E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A35CE2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4D3368B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.117</w:t>
            </w:r>
          </w:p>
        </w:tc>
      </w:tr>
      <w:tr w:rsidR="00941386" w:rsidRPr="00941386" w14:paraId="400A538F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1F4B4E8C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T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1/2</w:t>
            </w:r>
          </w:p>
        </w:tc>
        <w:tc>
          <w:tcPr>
            <w:tcW w:w="2127" w:type="dxa"/>
          </w:tcPr>
          <w:p w14:paraId="271103B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92(29.5)</w:t>
            </w:r>
          </w:p>
        </w:tc>
        <w:tc>
          <w:tcPr>
            <w:tcW w:w="1842" w:type="dxa"/>
          </w:tcPr>
          <w:p w14:paraId="52C929F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85 (24.0)</w:t>
            </w:r>
          </w:p>
        </w:tc>
        <w:tc>
          <w:tcPr>
            <w:tcW w:w="1418" w:type="dxa"/>
          </w:tcPr>
          <w:p w14:paraId="0A5B234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6564FFA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90(30.9)</w:t>
            </w:r>
          </w:p>
        </w:tc>
        <w:tc>
          <w:tcPr>
            <w:tcW w:w="2268" w:type="dxa"/>
            <w:gridSpan w:val="2"/>
          </w:tcPr>
          <w:p w14:paraId="6EB0B7F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73(25.1)</w:t>
            </w:r>
          </w:p>
        </w:tc>
        <w:tc>
          <w:tcPr>
            <w:tcW w:w="1276" w:type="dxa"/>
          </w:tcPr>
          <w:p w14:paraId="0C8E096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342ECD0D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67346AD1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T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3/4</w:t>
            </w:r>
          </w:p>
        </w:tc>
        <w:tc>
          <w:tcPr>
            <w:tcW w:w="2127" w:type="dxa"/>
          </w:tcPr>
          <w:p w14:paraId="60F2B3E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20(70.5)</w:t>
            </w:r>
          </w:p>
        </w:tc>
        <w:tc>
          <w:tcPr>
            <w:tcW w:w="1842" w:type="dxa"/>
          </w:tcPr>
          <w:p w14:paraId="59ECBF45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69(76.0)</w:t>
            </w:r>
          </w:p>
        </w:tc>
        <w:tc>
          <w:tcPr>
            <w:tcW w:w="1418" w:type="dxa"/>
          </w:tcPr>
          <w:p w14:paraId="6A729ACC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49A9710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01(69.1)</w:t>
            </w:r>
          </w:p>
        </w:tc>
        <w:tc>
          <w:tcPr>
            <w:tcW w:w="2268" w:type="dxa"/>
            <w:gridSpan w:val="2"/>
          </w:tcPr>
          <w:p w14:paraId="046303F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18(74.9)</w:t>
            </w:r>
          </w:p>
        </w:tc>
        <w:tc>
          <w:tcPr>
            <w:tcW w:w="1276" w:type="dxa"/>
          </w:tcPr>
          <w:p w14:paraId="659C31C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399B46A8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027D4E2F" w14:textId="77777777" w:rsidR="00C16F49" w:rsidRPr="00941386" w:rsidRDefault="00C16F49" w:rsidP="00C16F4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N stage</w:t>
            </w:r>
          </w:p>
        </w:tc>
        <w:tc>
          <w:tcPr>
            <w:tcW w:w="2127" w:type="dxa"/>
          </w:tcPr>
          <w:p w14:paraId="1C2D081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069D0C5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1F035BC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0.678</w:t>
            </w:r>
          </w:p>
        </w:tc>
        <w:tc>
          <w:tcPr>
            <w:tcW w:w="2268" w:type="dxa"/>
            <w:gridSpan w:val="2"/>
          </w:tcPr>
          <w:p w14:paraId="074A40FF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46AC25F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53A535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0.854</w:t>
            </w:r>
          </w:p>
        </w:tc>
      </w:tr>
      <w:tr w:rsidR="00941386" w:rsidRPr="00941386" w14:paraId="1721C49C" w14:textId="77777777" w:rsidTr="00B418A6">
        <w:trPr>
          <w:gridAfter w:val="1"/>
          <w:wAfter w:w="236" w:type="dxa"/>
          <w:trHeight w:val="328"/>
        </w:trPr>
        <w:tc>
          <w:tcPr>
            <w:tcW w:w="1134" w:type="dxa"/>
          </w:tcPr>
          <w:p w14:paraId="14F27B04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N0</w:t>
            </w:r>
          </w:p>
        </w:tc>
        <w:tc>
          <w:tcPr>
            <w:tcW w:w="2127" w:type="dxa"/>
          </w:tcPr>
          <w:p w14:paraId="3566161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108(34.6)</w:t>
            </w:r>
          </w:p>
        </w:tc>
        <w:tc>
          <w:tcPr>
            <w:tcW w:w="1842" w:type="dxa"/>
          </w:tcPr>
          <w:p w14:paraId="2869DE0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128(36.2)</w:t>
            </w:r>
          </w:p>
        </w:tc>
        <w:tc>
          <w:tcPr>
            <w:tcW w:w="1418" w:type="dxa"/>
          </w:tcPr>
          <w:p w14:paraId="00766C96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5A306E0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82(36.1)</w:t>
            </w:r>
          </w:p>
        </w:tc>
        <w:tc>
          <w:tcPr>
            <w:tcW w:w="2268" w:type="dxa"/>
            <w:gridSpan w:val="2"/>
          </w:tcPr>
          <w:p w14:paraId="0EF959C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84(28.9)</w:t>
            </w:r>
          </w:p>
        </w:tc>
        <w:tc>
          <w:tcPr>
            <w:tcW w:w="1276" w:type="dxa"/>
          </w:tcPr>
          <w:p w14:paraId="0EF63A2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0ED4A229" w14:textId="77777777" w:rsidTr="00B418A6">
        <w:trPr>
          <w:gridAfter w:val="1"/>
          <w:wAfter w:w="236" w:type="dxa"/>
          <w:trHeight w:val="328"/>
        </w:trPr>
        <w:tc>
          <w:tcPr>
            <w:tcW w:w="1134" w:type="dxa"/>
          </w:tcPr>
          <w:p w14:paraId="0580515E" w14:textId="77777777" w:rsidR="00C16F49" w:rsidRPr="00941386" w:rsidRDefault="00C16F49" w:rsidP="00C16F49">
            <w:pPr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N1</w:t>
            </w: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/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27" w:type="dxa"/>
          </w:tcPr>
          <w:p w14:paraId="26BE3B9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04(65.4)</w:t>
            </w:r>
          </w:p>
        </w:tc>
        <w:tc>
          <w:tcPr>
            <w:tcW w:w="1842" w:type="dxa"/>
          </w:tcPr>
          <w:p w14:paraId="6B00214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26(63.8)</w:t>
            </w:r>
          </w:p>
        </w:tc>
        <w:tc>
          <w:tcPr>
            <w:tcW w:w="1418" w:type="dxa"/>
          </w:tcPr>
          <w:p w14:paraId="7F08DD4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121DFA3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209(63.9)</w:t>
            </w:r>
          </w:p>
        </w:tc>
        <w:tc>
          <w:tcPr>
            <w:tcW w:w="2268" w:type="dxa"/>
            <w:gridSpan w:val="2"/>
          </w:tcPr>
          <w:p w14:paraId="2313ADA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07(71.1)</w:t>
            </w:r>
          </w:p>
        </w:tc>
        <w:tc>
          <w:tcPr>
            <w:tcW w:w="1276" w:type="dxa"/>
          </w:tcPr>
          <w:p w14:paraId="44F890B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4BFD0C25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0E5DC508" w14:textId="77777777" w:rsidR="00C16F49" w:rsidRPr="00941386" w:rsidRDefault="00C16F49" w:rsidP="00C16F49">
            <w:pPr>
              <w:widowControl/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M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stage</w:t>
            </w:r>
          </w:p>
        </w:tc>
        <w:tc>
          <w:tcPr>
            <w:tcW w:w="2127" w:type="dxa"/>
          </w:tcPr>
          <w:p w14:paraId="3E5C77FB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7C73BB3C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7EE2F1F1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.016</w:t>
            </w:r>
          </w:p>
        </w:tc>
        <w:tc>
          <w:tcPr>
            <w:tcW w:w="2268" w:type="dxa"/>
            <w:gridSpan w:val="2"/>
          </w:tcPr>
          <w:p w14:paraId="6368A236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4023CE9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8B9D3BF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1.000</w:t>
            </w:r>
          </w:p>
        </w:tc>
      </w:tr>
      <w:tr w:rsidR="00941386" w:rsidRPr="00941386" w14:paraId="045946F5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45C7C567" w14:textId="77777777" w:rsidR="00C16F49" w:rsidRPr="00941386" w:rsidRDefault="00C16F49" w:rsidP="00C16F49">
            <w:pPr>
              <w:widowControl/>
              <w:ind w:firstLineChars="80" w:firstLine="168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M0</w:t>
            </w:r>
          </w:p>
        </w:tc>
        <w:tc>
          <w:tcPr>
            <w:tcW w:w="2127" w:type="dxa"/>
          </w:tcPr>
          <w:p w14:paraId="1BECD1B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211(67.6)</w:t>
            </w:r>
          </w:p>
        </w:tc>
        <w:tc>
          <w:tcPr>
            <w:tcW w:w="1842" w:type="dxa"/>
          </w:tcPr>
          <w:p w14:paraId="6736366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74(77.4)</w:t>
            </w:r>
          </w:p>
        </w:tc>
        <w:tc>
          <w:tcPr>
            <w:tcW w:w="1418" w:type="dxa"/>
          </w:tcPr>
          <w:p w14:paraId="25D17D2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70BB57C5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211(72.5)</w:t>
            </w:r>
          </w:p>
        </w:tc>
        <w:tc>
          <w:tcPr>
            <w:tcW w:w="2268" w:type="dxa"/>
            <w:gridSpan w:val="2"/>
          </w:tcPr>
          <w:p w14:paraId="5E23248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211(72.5)</w:t>
            </w:r>
          </w:p>
        </w:tc>
        <w:tc>
          <w:tcPr>
            <w:tcW w:w="1276" w:type="dxa"/>
          </w:tcPr>
          <w:p w14:paraId="053CB0D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75CE6F3B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7003DB79" w14:textId="77777777" w:rsidR="00C16F49" w:rsidRPr="00941386" w:rsidRDefault="00C16F49" w:rsidP="00C16F49">
            <w:pPr>
              <w:widowControl/>
              <w:ind w:firstLineChars="80" w:firstLine="168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M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27" w:type="dxa"/>
          </w:tcPr>
          <w:p w14:paraId="5F07B32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101(32.4)</w:t>
            </w:r>
          </w:p>
        </w:tc>
        <w:tc>
          <w:tcPr>
            <w:tcW w:w="1842" w:type="dxa"/>
          </w:tcPr>
          <w:p w14:paraId="4571E03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80(22.6)</w:t>
            </w:r>
          </w:p>
        </w:tc>
        <w:tc>
          <w:tcPr>
            <w:tcW w:w="1418" w:type="dxa"/>
          </w:tcPr>
          <w:p w14:paraId="3CB3D5DB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5A2002A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80(27.5)</w:t>
            </w:r>
          </w:p>
        </w:tc>
        <w:tc>
          <w:tcPr>
            <w:tcW w:w="2268" w:type="dxa"/>
            <w:gridSpan w:val="2"/>
          </w:tcPr>
          <w:p w14:paraId="1912C78B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80(27.5)</w:t>
            </w:r>
          </w:p>
        </w:tc>
        <w:tc>
          <w:tcPr>
            <w:tcW w:w="1276" w:type="dxa"/>
          </w:tcPr>
          <w:p w14:paraId="007DD12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063D3CAA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0B8E1A02" w14:textId="77777777" w:rsidR="00C16F49" w:rsidRPr="00941386" w:rsidRDefault="00C16F49" w:rsidP="00C16F49">
            <w:pPr>
              <w:widowControl/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Tumor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site</w:t>
            </w:r>
          </w:p>
        </w:tc>
        <w:tc>
          <w:tcPr>
            <w:tcW w:w="2127" w:type="dxa"/>
          </w:tcPr>
          <w:p w14:paraId="65886935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3D391615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210F8D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.058</w:t>
            </w:r>
          </w:p>
        </w:tc>
        <w:tc>
          <w:tcPr>
            <w:tcW w:w="2268" w:type="dxa"/>
            <w:gridSpan w:val="2"/>
          </w:tcPr>
          <w:p w14:paraId="70267E4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FC782E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3F4827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.197</w:t>
            </w:r>
          </w:p>
        </w:tc>
      </w:tr>
      <w:tr w:rsidR="00941386" w:rsidRPr="00941386" w14:paraId="630094B7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764CF2F0" w14:textId="77777777" w:rsidR="00C16F49" w:rsidRPr="00941386" w:rsidRDefault="00C16F49" w:rsidP="00C16F49">
            <w:pPr>
              <w:widowControl/>
              <w:ind w:firstLineChars="80" w:firstLine="168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R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ectum</w:t>
            </w:r>
          </w:p>
        </w:tc>
        <w:tc>
          <w:tcPr>
            <w:tcW w:w="2127" w:type="dxa"/>
          </w:tcPr>
          <w:p w14:paraId="0110CF56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235(75.3)</w:t>
            </w:r>
          </w:p>
        </w:tc>
        <w:tc>
          <w:tcPr>
            <w:tcW w:w="1842" w:type="dxa"/>
          </w:tcPr>
          <w:p w14:paraId="7CEECA5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288(81.4)</w:t>
            </w:r>
          </w:p>
        </w:tc>
        <w:tc>
          <w:tcPr>
            <w:tcW w:w="1418" w:type="dxa"/>
          </w:tcPr>
          <w:p w14:paraId="6FD4687B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42B9210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219(75.3)</w:t>
            </w:r>
          </w:p>
        </w:tc>
        <w:tc>
          <w:tcPr>
            <w:tcW w:w="2268" w:type="dxa"/>
            <w:gridSpan w:val="2"/>
          </w:tcPr>
          <w:p w14:paraId="533419F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232(83.2)</w:t>
            </w:r>
          </w:p>
        </w:tc>
        <w:tc>
          <w:tcPr>
            <w:tcW w:w="1276" w:type="dxa"/>
          </w:tcPr>
          <w:p w14:paraId="10D553E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298053CD" w14:textId="77777777" w:rsidTr="00B418A6">
        <w:trPr>
          <w:gridAfter w:val="1"/>
          <w:wAfter w:w="236" w:type="dxa"/>
          <w:trHeight w:val="388"/>
        </w:trPr>
        <w:tc>
          <w:tcPr>
            <w:tcW w:w="1134" w:type="dxa"/>
          </w:tcPr>
          <w:p w14:paraId="28561B7B" w14:textId="77777777" w:rsidR="00C16F49" w:rsidRPr="00941386" w:rsidRDefault="00C16F49" w:rsidP="00C16F49">
            <w:pPr>
              <w:widowControl/>
              <w:ind w:firstLineChars="80" w:firstLine="168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Rectosigmoid junction</w:t>
            </w:r>
          </w:p>
        </w:tc>
        <w:tc>
          <w:tcPr>
            <w:tcW w:w="2127" w:type="dxa"/>
          </w:tcPr>
          <w:p w14:paraId="0A68FFD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77(24.7)</w:t>
            </w:r>
          </w:p>
        </w:tc>
        <w:tc>
          <w:tcPr>
            <w:tcW w:w="1842" w:type="dxa"/>
          </w:tcPr>
          <w:p w14:paraId="792BEA3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66 (18.6)</w:t>
            </w:r>
          </w:p>
        </w:tc>
        <w:tc>
          <w:tcPr>
            <w:tcW w:w="1418" w:type="dxa"/>
          </w:tcPr>
          <w:p w14:paraId="24C53DA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DDA6138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72(24.7)</w:t>
            </w:r>
          </w:p>
        </w:tc>
        <w:tc>
          <w:tcPr>
            <w:tcW w:w="2268" w:type="dxa"/>
            <w:gridSpan w:val="2"/>
          </w:tcPr>
          <w:p w14:paraId="7DD0745C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59(16.8)</w:t>
            </w:r>
          </w:p>
        </w:tc>
        <w:tc>
          <w:tcPr>
            <w:tcW w:w="1276" w:type="dxa"/>
          </w:tcPr>
          <w:p w14:paraId="410CF78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4217B05A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3B1BB8F0" w14:textId="77777777" w:rsidR="00C16F49" w:rsidRPr="00941386" w:rsidRDefault="00C16F49" w:rsidP="00C16F49">
            <w:pPr>
              <w:widowControl/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Histologic type</w:t>
            </w:r>
          </w:p>
        </w:tc>
        <w:tc>
          <w:tcPr>
            <w:tcW w:w="2127" w:type="dxa"/>
          </w:tcPr>
          <w:p w14:paraId="3192A46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61B90B3B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12F0C92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.211</w:t>
            </w:r>
          </w:p>
        </w:tc>
        <w:tc>
          <w:tcPr>
            <w:tcW w:w="2268" w:type="dxa"/>
            <w:gridSpan w:val="2"/>
          </w:tcPr>
          <w:p w14:paraId="3A61942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4C7DF589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741604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.168</w:t>
            </w:r>
          </w:p>
        </w:tc>
      </w:tr>
      <w:tr w:rsidR="00941386" w:rsidRPr="00941386" w14:paraId="71AE581B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21D552C0" w14:textId="77777777" w:rsidR="00C16F49" w:rsidRPr="00941386" w:rsidRDefault="00C16F49" w:rsidP="00C16F49">
            <w:pPr>
              <w:widowControl/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Small cell </w:t>
            </w:r>
          </w:p>
        </w:tc>
        <w:tc>
          <w:tcPr>
            <w:tcW w:w="2127" w:type="dxa"/>
          </w:tcPr>
          <w:p w14:paraId="0FD4525D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91(29.2)</w:t>
            </w:r>
          </w:p>
        </w:tc>
        <w:tc>
          <w:tcPr>
            <w:tcW w:w="1842" w:type="dxa"/>
          </w:tcPr>
          <w:p w14:paraId="5F687F9E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84 (23.7)</w:t>
            </w:r>
          </w:p>
        </w:tc>
        <w:tc>
          <w:tcPr>
            <w:tcW w:w="1418" w:type="dxa"/>
          </w:tcPr>
          <w:p w14:paraId="46F4B554" w14:textId="27472C31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4DD24B1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82(28.2)</w:t>
            </w:r>
          </w:p>
        </w:tc>
        <w:tc>
          <w:tcPr>
            <w:tcW w:w="2268" w:type="dxa"/>
            <w:gridSpan w:val="2"/>
          </w:tcPr>
          <w:p w14:paraId="22D57797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68 (23.4)</w:t>
            </w:r>
          </w:p>
        </w:tc>
        <w:tc>
          <w:tcPr>
            <w:tcW w:w="1276" w:type="dxa"/>
          </w:tcPr>
          <w:p w14:paraId="725994CC" w14:textId="546F583E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462F64D5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487709B5" w14:textId="77777777" w:rsidR="00C16F49" w:rsidRPr="00941386" w:rsidRDefault="00C16F49" w:rsidP="00C16F49">
            <w:pPr>
              <w:widowControl/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Large cell </w:t>
            </w:r>
          </w:p>
        </w:tc>
        <w:tc>
          <w:tcPr>
            <w:tcW w:w="2127" w:type="dxa"/>
          </w:tcPr>
          <w:p w14:paraId="19BC2F03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29(9.3)</w:t>
            </w:r>
          </w:p>
        </w:tc>
        <w:tc>
          <w:tcPr>
            <w:tcW w:w="1842" w:type="dxa"/>
          </w:tcPr>
          <w:p w14:paraId="636439C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42(11.9)</w:t>
            </w:r>
          </w:p>
        </w:tc>
        <w:tc>
          <w:tcPr>
            <w:tcW w:w="1418" w:type="dxa"/>
          </w:tcPr>
          <w:p w14:paraId="1709E0F6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71080A64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26(8.9)</w:t>
            </w:r>
          </w:p>
        </w:tc>
        <w:tc>
          <w:tcPr>
            <w:tcW w:w="2268" w:type="dxa"/>
            <w:gridSpan w:val="2"/>
          </w:tcPr>
          <w:p w14:paraId="5C83940A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38(13.1)</w:t>
            </w:r>
          </w:p>
        </w:tc>
        <w:tc>
          <w:tcPr>
            <w:tcW w:w="1276" w:type="dxa"/>
          </w:tcPr>
          <w:p w14:paraId="3ED32B4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4AA1883C" w14:textId="77777777" w:rsidTr="00B418A6">
        <w:trPr>
          <w:gridAfter w:val="1"/>
          <w:wAfter w:w="236" w:type="dxa"/>
          <w:trHeight w:val="423"/>
        </w:trPr>
        <w:tc>
          <w:tcPr>
            <w:tcW w:w="1134" w:type="dxa"/>
          </w:tcPr>
          <w:p w14:paraId="233C21C3" w14:textId="77777777" w:rsidR="00C16F49" w:rsidRPr="00941386" w:rsidRDefault="00C16F49" w:rsidP="00C16F49">
            <w:pPr>
              <w:widowControl/>
              <w:ind w:firstLineChars="14" w:firstLine="29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NOS</w:t>
            </w:r>
          </w:p>
        </w:tc>
        <w:tc>
          <w:tcPr>
            <w:tcW w:w="2127" w:type="dxa"/>
          </w:tcPr>
          <w:p w14:paraId="54E7FC46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192(61.5)</w:t>
            </w:r>
          </w:p>
        </w:tc>
        <w:tc>
          <w:tcPr>
            <w:tcW w:w="1842" w:type="dxa"/>
          </w:tcPr>
          <w:p w14:paraId="62C5D960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228(64.4)</w:t>
            </w:r>
          </w:p>
        </w:tc>
        <w:tc>
          <w:tcPr>
            <w:tcW w:w="1418" w:type="dxa"/>
          </w:tcPr>
          <w:p w14:paraId="5B3130CF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92A557C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183(62.9)</w:t>
            </w:r>
          </w:p>
        </w:tc>
        <w:tc>
          <w:tcPr>
            <w:tcW w:w="2268" w:type="dxa"/>
            <w:gridSpan w:val="2"/>
          </w:tcPr>
          <w:p w14:paraId="381E392F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185(63.6)</w:t>
            </w:r>
          </w:p>
        </w:tc>
        <w:tc>
          <w:tcPr>
            <w:tcW w:w="1276" w:type="dxa"/>
          </w:tcPr>
          <w:p w14:paraId="7A849052" w14:textId="77777777" w:rsidR="00C16F49" w:rsidRPr="00941386" w:rsidRDefault="00C16F49" w:rsidP="00C16F4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4CE7590A" w14:textId="77777777" w:rsidTr="00B418A6">
        <w:trPr>
          <w:gridAfter w:val="1"/>
          <w:wAfter w:w="236" w:type="dxa"/>
          <w:trHeight w:val="431"/>
        </w:trPr>
        <w:tc>
          <w:tcPr>
            <w:tcW w:w="3261" w:type="dxa"/>
            <w:gridSpan w:val="2"/>
          </w:tcPr>
          <w:p w14:paraId="4FFF3B43" w14:textId="085D875A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Chemotherapy sequence</w:t>
            </w:r>
          </w:p>
        </w:tc>
        <w:tc>
          <w:tcPr>
            <w:tcW w:w="1842" w:type="dxa"/>
          </w:tcPr>
          <w:p w14:paraId="0D914B9D" w14:textId="77777777" w:rsidR="004C48E9" w:rsidRPr="00941386" w:rsidRDefault="004C48E9" w:rsidP="004C48E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A0E8A73" w14:textId="76D04F38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0.420</w:t>
            </w:r>
          </w:p>
        </w:tc>
        <w:tc>
          <w:tcPr>
            <w:tcW w:w="2268" w:type="dxa"/>
            <w:gridSpan w:val="2"/>
          </w:tcPr>
          <w:p w14:paraId="3AE20B09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CCE2706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5BBBC0FC" w14:textId="4E9934A3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0.711</w:t>
            </w:r>
          </w:p>
        </w:tc>
      </w:tr>
      <w:tr w:rsidR="00941386" w:rsidRPr="00941386" w14:paraId="1FC4C960" w14:textId="77777777" w:rsidTr="00B418A6">
        <w:trPr>
          <w:gridAfter w:val="1"/>
          <w:wAfter w:w="236" w:type="dxa"/>
          <w:trHeight w:val="459"/>
        </w:trPr>
        <w:tc>
          <w:tcPr>
            <w:tcW w:w="1134" w:type="dxa"/>
          </w:tcPr>
          <w:p w14:paraId="4548301E" w14:textId="77777777" w:rsidR="004C48E9" w:rsidRPr="00941386" w:rsidRDefault="004C48E9" w:rsidP="004C48E9">
            <w:pPr>
              <w:widowControl/>
              <w:ind w:firstLineChars="81" w:firstLine="170"/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After surgery</w:t>
            </w:r>
          </w:p>
        </w:tc>
        <w:tc>
          <w:tcPr>
            <w:tcW w:w="2127" w:type="dxa"/>
          </w:tcPr>
          <w:p w14:paraId="7D6AC2D1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193(61.9)</w:t>
            </w:r>
          </w:p>
        </w:tc>
        <w:tc>
          <w:tcPr>
            <w:tcW w:w="1842" w:type="dxa"/>
          </w:tcPr>
          <w:p w14:paraId="03C0B68E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202(57.1)</w:t>
            </w:r>
          </w:p>
        </w:tc>
        <w:tc>
          <w:tcPr>
            <w:tcW w:w="1418" w:type="dxa"/>
          </w:tcPr>
          <w:p w14:paraId="132804FC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153EF26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177(60.8)</w:t>
            </w:r>
          </w:p>
        </w:tc>
        <w:tc>
          <w:tcPr>
            <w:tcW w:w="2268" w:type="dxa"/>
            <w:gridSpan w:val="2"/>
          </w:tcPr>
          <w:p w14:paraId="0C0A2FBE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168(58.1)</w:t>
            </w:r>
          </w:p>
        </w:tc>
        <w:tc>
          <w:tcPr>
            <w:tcW w:w="1276" w:type="dxa"/>
          </w:tcPr>
          <w:p w14:paraId="7DD64292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3A6E6305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5B6E1A27" w14:textId="77777777" w:rsidR="004C48E9" w:rsidRPr="00941386" w:rsidRDefault="004C48E9" w:rsidP="004C48E9">
            <w:pPr>
              <w:widowControl/>
              <w:ind w:firstLineChars="80" w:firstLine="168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Before surgery</w:t>
            </w:r>
          </w:p>
        </w:tc>
        <w:tc>
          <w:tcPr>
            <w:tcW w:w="2127" w:type="dxa"/>
          </w:tcPr>
          <w:p w14:paraId="29EE1F70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94(30.1)</w:t>
            </w:r>
          </w:p>
        </w:tc>
        <w:tc>
          <w:tcPr>
            <w:tcW w:w="1842" w:type="dxa"/>
          </w:tcPr>
          <w:p w14:paraId="2F38DA4A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123 (34.7)</w:t>
            </w:r>
          </w:p>
        </w:tc>
        <w:tc>
          <w:tcPr>
            <w:tcW w:w="1418" w:type="dxa"/>
          </w:tcPr>
          <w:p w14:paraId="331B111D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06C6346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90(29.2)</w:t>
            </w:r>
          </w:p>
        </w:tc>
        <w:tc>
          <w:tcPr>
            <w:tcW w:w="2268" w:type="dxa"/>
            <w:gridSpan w:val="2"/>
          </w:tcPr>
          <w:p w14:paraId="492930D2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99 (34.0)</w:t>
            </w:r>
          </w:p>
        </w:tc>
        <w:tc>
          <w:tcPr>
            <w:tcW w:w="1276" w:type="dxa"/>
          </w:tcPr>
          <w:p w14:paraId="4C42D190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513CBF0D" w14:textId="77777777" w:rsidTr="00B418A6">
        <w:trPr>
          <w:gridAfter w:val="1"/>
          <w:wAfter w:w="236" w:type="dxa"/>
          <w:trHeight w:val="647"/>
        </w:trPr>
        <w:tc>
          <w:tcPr>
            <w:tcW w:w="1134" w:type="dxa"/>
          </w:tcPr>
          <w:p w14:paraId="37D98B43" w14:textId="77777777" w:rsidR="004C48E9" w:rsidRPr="00941386" w:rsidRDefault="004C48E9" w:rsidP="004C48E9">
            <w:pPr>
              <w:widowControl/>
              <w:ind w:leftChars="80" w:left="168" w:firstLineChars="80" w:firstLine="168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Both before and after surgery</w:t>
            </w:r>
          </w:p>
        </w:tc>
        <w:tc>
          <w:tcPr>
            <w:tcW w:w="2127" w:type="dxa"/>
          </w:tcPr>
          <w:p w14:paraId="2FC05804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25(8.0)</w:t>
            </w:r>
          </w:p>
        </w:tc>
        <w:tc>
          <w:tcPr>
            <w:tcW w:w="1842" w:type="dxa"/>
          </w:tcPr>
          <w:p w14:paraId="00FD60A8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29(8.2)</w:t>
            </w:r>
          </w:p>
        </w:tc>
        <w:tc>
          <w:tcPr>
            <w:tcW w:w="1418" w:type="dxa"/>
          </w:tcPr>
          <w:p w14:paraId="1371C049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DEA6D4A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24(8.2)</w:t>
            </w:r>
          </w:p>
        </w:tc>
        <w:tc>
          <w:tcPr>
            <w:tcW w:w="2268" w:type="dxa"/>
            <w:gridSpan w:val="2"/>
          </w:tcPr>
          <w:p w14:paraId="756F7AC5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23(7.9)</w:t>
            </w:r>
          </w:p>
        </w:tc>
        <w:tc>
          <w:tcPr>
            <w:tcW w:w="1276" w:type="dxa"/>
          </w:tcPr>
          <w:p w14:paraId="50C5D9AE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07492EE5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227A4392" w14:textId="77777777" w:rsidR="004C48E9" w:rsidRPr="00941386" w:rsidRDefault="004C48E9" w:rsidP="004C48E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Type of surgery</w:t>
            </w:r>
          </w:p>
        </w:tc>
        <w:tc>
          <w:tcPr>
            <w:tcW w:w="2127" w:type="dxa"/>
          </w:tcPr>
          <w:p w14:paraId="477EF674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2" w:type="dxa"/>
          </w:tcPr>
          <w:p w14:paraId="6CC1A5BE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14:paraId="5C004F8D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0.491</w:t>
            </w:r>
          </w:p>
        </w:tc>
        <w:tc>
          <w:tcPr>
            <w:tcW w:w="2268" w:type="dxa"/>
            <w:gridSpan w:val="2"/>
          </w:tcPr>
          <w:p w14:paraId="12F8B2DC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69F26535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3218071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0.411</w:t>
            </w:r>
          </w:p>
        </w:tc>
      </w:tr>
      <w:tr w:rsidR="00941386" w:rsidRPr="00941386" w14:paraId="496CF844" w14:textId="77777777" w:rsidTr="00B418A6">
        <w:trPr>
          <w:gridAfter w:val="1"/>
          <w:wAfter w:w="236" w:type="dxa"/>
          <w:trHeight w:val="322"/>
        </w:trPr>
        <w:tc>
          <w:tcPr>
            <w:tcW w:w="1134" w:type="dxa"/>
          </w:tcPr>
          <w:p w14:paraId="1D98B161" w14:textId="77777777" w:rsidR="004C48E9" w:rsidRPr="00941386" w:rsidRDefault="004C48E9" w:rsidP="004C48E9">
            <w:pPr>
              <w:widowControl/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Local resection</w:t>
            </w:r>
          </w:p>
        </w:tc>
        <w:tc>
          <w:tcPr>
            <w:tcW w:w="2127" w:type="dxa"/>
          </w:tcPr>
          <w:p w14:paraId="05D993D5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81(26.0)</w:t>
            </w:r>
          </w:p>
        </w:tc>
        <w:tc>
          <w:tcPr>
            <w:tcW w:w="1842" w:type="dxa"/>
          </w:tcPr>
          <w:p w14:paraId="070911B2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85(24.0)</w:t>
            </w:r>
          </w:p>
        </w:tc>
        <w:tc>
          <w:tcPr>
            <w:tcW w:w="1418" w:type="dxa"/>
          </w:tcPr>
          <w:p w14:paraId="01F89FCD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A172F8C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74(25.4)</w:t>
            </w:r>
          </w:p>
        </w:tc>
        <w:tc>
          <w:tcPr>
            <w:tcW w:w="2268" w:type="dxa"/>
            <w:gridSpan w:val="2"/>
          </w:tcPr>
          <w:p w14:paraId="2687F0EB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72(24.7)</w:t>
            </w:r>
          </w:p>
        </w:tc>
        <w:tc>
          <w:tcPr>
            <w:tcW w:w="1276" w:type="dxa"/>
          </w:tcPr>
          <w:p w14:paraId="483236CB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16524CAC" w14:textId="77777777" w:rsidTr="004C48E9">
        <w:trPr>
          <w:gridAfter w:val="1"/>
          <w:wAfter w:w="236" w:type="dxa"/>
          <w:trHeight w:val="328"/>
        </w:trPr>
        <w:tc>
          <w:tcPr>
            <w:tcW w:w="1134" w:type="dxa"/>
          </w:tcPr>
          <w:p w14:paraId="747D1F78" w14:textId="77777777" w:rsidR="004C48E9" w:rsidRPr="00941386" w:rsidRDefault="004C48E9" w:rsidP="004C48E9">
            <w:pPr>
              <w:widowControl/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Radical resection</w:t>
            </w:r>
          </w:p>
        </w:tc>
        <w:tc>
          <w:tcPr>
            <w:tcW w:w="2127" w:type="dxa"/>
          </w:tcPr>
          <w:p w14:paraId="7F2D2577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219(70.2)</w:t>
            </w:r>
          </w:p>
        </w:tc>
        <w:tc>
          <w:tcPr>
            <w:tcW w:w="1842" w:type="dxa"/>
          </w:tcPr>
          <w:p w14:paraId="02035593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238(67.2)</w:t>
            </w:r>
          </w:p>
        </w:tc>
        <w:tc>
          <w:tcPr>
            <w:tcW w:w="1418" w:type="dxa"/>
          </w:tcPr>
          <w:p w14:paraId="54F687F2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10CA3AD1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206(70.8)</w:t>
            </w:r>
          </w:p>
        </w:tc>
        <w:tc>
          <w:tcPr>
            <w:tcW w:w="2268" w:type="dxa"/>
            <w:gridSpan w:val="2"/>
          </w:tcPr>
          <w:p w14:paraId="393F1D9F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201(69.1)</w:t>
            </w:r>
          </w:p>
        </w:tc>
        <w:tc>
          <w:tcPr>
            <w:tcW w:w="1276" w:type="dxa"/>
          </w:tcPr>
          <w:p w14:paraId="4560315B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941386" w:rsidRPr="00941386" w14:paraId="07550A69" w14:textId="77777777" w:rsidTr="004C48E9">
        <w:trPr>
          <w:gridAfter w:val="1"/>
          <w:wAfter w:w="236" w:type="dxa"/>
          <w:trHeight w:val="3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6E542970" w14:textId="77777777" w:rsidR="004C48E9" w:rsidRPr="00941386" w:rsidRDefault="004C48E9" w:rsidP="004C48E9">
            <w:pPr>
              <w:widowControl/>
              <w:ind w:firstLineChars="93" w:firstLine="195"/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Ex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tensional resection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DC6AE6A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2(3.8)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1DF4BF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20(5.6)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430DDE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977C640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11(3.8)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2FD85D4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Cs w:val="21"/>
              </w:rPr>
              <w:t>18(6.2)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03E42A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4C48E9" w:rsidRPr="00941386" w14:paraId="533A0F5E" w14:textId="77777777" w:rsidTr="004C48E9">
        <w:trPr>
          <w:trHeight w:val="518"/>
        </w:trPr>
        <w:tc>
          <w:tcPr>
            <w:tcW w:w="6521" w:type="dxa"/>
            <w:gridSpan w:val="4"/>
            <w:tcBorders>
              <w:top w:val="single" w:sz="4" w:space="0" w:color="auto"/>
            </w:tcBorders>
          </w:tcPr>
          <w:p w14:paraId="647D07E1" w14:textId="77777777" w:rsidR="004C48E9" w:rsidRPr="00941386" w:rsidRDefault="004C48E9" w:rsidP="004C48E9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Abbreviation</w:t>
            </w:r>
            <w:r w:rsidRPr="0094138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NEC; neuroendocrine carcinoma; RT: radiation therapy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A4233F" w14:textId="77777777" w:rsidR="004C48E9" w:rsidRPr="00941386" w:rsidRDefault="004C48E9" w:rsidP="004C48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2E8FFED" w14:textId="77777777" w:rsidR="004C48E9" w:rsidRPr="00941386" w:rsidRDefault="004C48E9" w:rsidP="004C48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4FAF1158" w14:textId="77777777" w:rsidR="004C48E9" w:rsidRPr="00941386" w:rsidRDefault="004C48E9" w:rsidP="004C48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394C8A" w14:textId="77777777" w:rsidR="004C48E9" w:rsidRPr="00941386" w:rsidRDefault="004C48E9" w:rsidP="004C48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E4C7BE7" w14:textId="77777777" w:rsidR="0062090B" w:rsidRPr="00941386" w:rsidRDefault="0062090B" w:rsidP="006730AB">
      <w:pPr>
        <w:widowControl/>
        <w:jc w:val="left"/>
        <w:rPr>
          <w:color w:val="000000" w:themeColor="text1"/>
        </w:rPr>
      </w:pPr>
    </w:p>
    <w:p w14:paraId="49FA68CB" w14:textId="77777777" w:rsidR="0055406E" w:rsidRPr="00941386" w:rsidRDefault="0055406E" w:rsidP="006730AB">
      <w:pPr>
        <w:widowControl/>
        <w:jc w:val="left"/>
        <w:rPr>
          <w:color w:val="000000" w:themeColor="text1"/>
        </w:rPr>
      </w:pPr>
    </w:p>
    <w:tbl>
      <w:tblPr>
        <w:tblStyle w:val="TableGrid"/>
        <w:tblW w:w="12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3"/>
        <w:gridCol w:w="851"/>
        <w:gridCol w:w="1701"/>
        <w:gridCol w:w="850"/>
        <w:gridCol w:w="1561"/>
        <w:gridCol w:w="851"/>
        <w:gridCol w:w="1843"/>
        <w:gridCol w:w="850"/>
      </w:tblGrid>
      <w:tr w:rsidR="00941386" w:rsidRPr="00941386" w14:paraId="68707B04" w14:textId="427980E8" w:rsidTr="00EB3E98">
        <w:trPr>
          <w:trHeight w:val="426"/>
        </w:trPr>
        <w:tc>
          <w:tcPr>
            <w:tcW w:w="12049" w:type="dxa"/>
            <w:gridSpan w:val="9"/>
            <w:tcBorders>
              <w:bottom w:val="single" w:sz="4" w:space="0" w:color="auto"/>
            </w:tcBorders>
          </w:tcPr>
          <w:p w14:paraId="4A53185A" w14:textId="799BC410" w:rsidR="007A7C55" w:rsidRPr="00941386" w:rsidRDefault="007A7C55" w:rsidP="009C1F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lastRenderedPageBreak/>
              <w:t xml:space="preserve">Table </w:t>
            </w: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2</w:t>
            </w: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</w:t>
            </w:r>
            <w:bookmarkStart w:id="0" w:name="_Hlk179142588"/>
            <w:r w:rsidRPr="00941386">
              <w:rPr>
                <w:rFonts w:ascii="Times New Roman" w:hAnsi="Times New Roman" w:cs="Times New Roman"/>
                <w:color w:val="000000" w:themeColor="text1"/>
                <w:sz w:val="22"/>
              </w:rPr>
              <w:t>Uni</w:t>
            </w:r>
            <w:r w:rsidR="00341348" w:rsidRPr="00941386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variable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and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BD0845" w:rsidRPr="00941386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M</w:t>
            </w:r>
            <w:r w:rsidR="00341348" w:rsidRPr="00941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ultivariable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COX </w:t>
            </w:r>
            <w:r w:rsidR="00BD0845" w:rsidRPr="00941386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R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egression </w:t>
            </w:r>
            <w:r w:rsidR="00BD0845" w:rsidRPr="00941386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A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nalyses 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 xml:space="preserve">of </w:t>
            </w:r>
            <w:r w:rsidR="00BD0845" w:rsidRPr="00941386">
              <w:rPr>
                <w:rFonts w:ascii="Times New Roman" w:hAnsi="Times New Roman" w:cs="Times New Roman" w:hint="eastAsia"/>
                <w:color w:val="000000" w:themeColor="text1"/>
                <w:sz w:val="22"/>
                <w:szCs w:val="24"/>
              </w:rPr>
              <w:t>R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ectal NECs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for OS</w:t>
            </w:r>
            <w:bookmarkEnd w:id="0"/>
          </w:p>
        </w:tc>
      </w:tr>
      <w:tr w:rsidR="00941386" w:rsidRPr="00941386" w14:paraId="3FAC9409" w14:textId="70DA06E4" w:rsidTr="00EB3E98">
        <w:trPr>
          <w:trHeight w:val="426"/>
        </w:trPr>
        <w:tc>
          <w:tcPr>
            <w:tcW w:w="1559" w:type="dxa"/>
            <w:tcBorders>
              <w:top w:val="single" w:sz="4" w:space="0" w:color="auto"/>
            </w:tcBorders>
          </w:tcPr>
          <w:p w14:paraId="271CB6E7" w14:textId="03FDD2A9" w:rsidR="007A7C55" w:rsidRPr="00941386" w:rsidRDefault="007A7C55" w:rsidP="009C1F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385" w:type="dxa"/>
            <w:gridSpan w:val="4"/>
            <w:tcBorders>
              <w:top w:val="single" w:sz="4" w:space="0" w:color="auto"/>
            </w:tcBorders>
          </w:tcPr>
          <w:p w14:paraId="4DE75B76" w14:textId="5E1C8DE4" w:rsidR="007A7C55" w:rsidRPr="00941386" w:rsidRDefault="007A7C55" w:rsidP="009C1F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Before</w:t>
            </w: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</w:t>
            </w:r>
            <w:r w:rsidR="008F5F5F"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M</w:t>
            </w: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atching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</w:tcBorders>
          </w:tcPr>
          <w:p w14:paraId="77473CA1" w14:textId="2909AD04" w:rsidR="007A7C55" w:rsidRPr="00941386" w:rsidRDefault="007A7C55" w:rsidP="009C1F7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After </w:t>
            </w:r>
            <w:r w:rsidR="008F5F5F"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M</w:t>
            </w: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atching</w:t>
            </w:r>
          </w:p>
        </w:tc>
      </w:tr>
      <w:tr w:rsidR="00941386" w:rsidRPr="00941386" w14:paraId="050ABA39" w14:textId="02EDEA99" w:rsidTr="0039124C">
        <w:trPr>
          <w:trHeight w:val="320"/>
        </w:trPr>
        <w:tc>
          <w:tcPr>
            <w:tcW w:w="1559" w:type="dxa"/>
            <w:vMerge w:val="restart"/>
          </w:tcPr>
          <w:p w14:paraId="3E2C266A" w14:textId="77777777" w:rsidR="005963BF" w:rsidRPr="00941386" w:rsidRDefault="005963BF" w:rsidP="005963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Characteristics</w:t>
            </w:r>
          </w:p>
        </w:tc>
        <w:tc>
          <w:tcPr>
            <w:tcW w:w="2834" w:type="dxa"/>
            <w:gridSpan w:val="2"/>
          </w:tcPr>
          <w:p w14:paraId="3ECA81CE" w14:textId="6888CBAB" w:rsidR="005963BF" w:rsidRPr="00941386" w:rsidRDefault="005963BF" w:rsidP="005963B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Univariable</w:t>
            </w:r>
          </w:p>
        </w:tc>
        <w:tc>
          <w:tcPr>
            <w:tcW w:w="2551" w:type="dxa"/>
            <w:gridSpan w:val="2"/>
          </w:tcPr>
          <w:p w14:paraId="79E298BE" w14:textId="0C8F446D" w:rsidR="005963BF" w:rsidRPr="00941386" w:rsidRDefault="005963BF" w:rsidP="005963B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M</w:t>
            </w: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ultivariable </w:t>
            </w:r>
          </w:p>
        </w:tc>
        <w:tc>
          <w:tcPr>
            <w:tcW w:w="2412" w:type="dxa"/>
            <w:gridSpan w:val="2"/>
          </w:tcPr>
          <w:p w14:paraId="3BB014B5" w14:textId="3E000C4F" w:rsidR="005963BF" w:rsidRPr="00941386" w:rsidRDefault="005963BF" w:rsidP="005963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Univariable</w:t>
            </w:r>
          </w:p>
        </w:tc>
        <w:tc>
          <w:tcPr>
            <w:tcW w:w="1843" w:type="dxa"/>
          </w:tcPr>
          <w:p w14:paraId="7B866068" w14:textId="480D9C95" w:rsidR="005963BF" w:rsidRPr="00941386" w:rsidRDefault="005963BF" w:rsidP="005963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M</w:t>
            </w: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ultivariable </w:t>
            </w:r>
          </w:p>
        </w:tc>
        <w:tc>
          <w:tcPr>
            <w:tcW w:w="850" w:type="dxa"/>
          </w:tcPr>
          <w:p w14:paraId="7C4D97AA" w14:textId="77777777" w:rsidR="005963BF" w:rsidRPr="00941386" w:rsidRDefault="005963BF" w:rsidP="005963B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</w:p>
        </w:tc>
      </w:tr>
      <w:tr w:rsidR="00941386" w:rsidRPr="00941386" w14:paraId="1F1FCC5A" w14:textId="47C05BC8" w:rsidTr="00EB3E98">
        <w:trPr>
          <w:trHeight w:val="320"/>
        </w:trPr>
        <w:tc>
          <w:tcPr>
            <w:tcW w:w="1559" w:type="dxa"/>
            <w:vMerge/>
          </w:tcPr>
          <w:p w14:paraId="0796C04D" w14:textId="77777777" w:rsidR="007A7C55" w:rsidRPr="00941386" w:rsidRDefault="007A7C55" w:rsidP="00C40B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D5C082A" w14:textId="77777777" w:rsidR="007A7C55" w:rsidRPr="00941386" w:rsidRDefault="007A7C55" w:rsidP="00C40B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(95%CI)</w:t>
            </w:r>
          </w:p>
        </w:tc>
        <w:tc>
          <w:tcPr>
            <w:tcW w:w="851" w:type="dxa"/>
          </w:tcPr>
          <w:p w14:paraId="0EB203F5" w14:textId="77777777" w:rsidR="007A7C55" w:rsidRPr="00941386" w:rsidRDefault="007A7C55" w:rsidP="00C40B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5E4E9988" w14:textId="77777777" w:rsidR="007A7C55" w:rsidRPr="00941386" w:rsidRDefault="007A7C55" w:rsidP="00C40B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(95%CI)</w:t>
            </w:r>
          </w:p>
        </w:tc>
        <w:tc>
          <w:tcPr>
            <w:tcW w:w="850" w:type="dxa"/>
          </w:tcPr>
          <w:p w14:paraId="0864D3D8" w14:textId="77777777" w:rsidR="007A7C55" w:rsidRPr="00941386" w:rsidRDefault="007A7C55" w:rsidP="00C40B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561" w:type="dxa"/>
          </w:tcPr>
          <w:p w14:paraId="5D306011" w14:textId="23513423" w:rsidR="007A7C55" w:rsidRPr="00941386" w:rsidRDefault="007A7C55" w:rsidP="00C40B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(95%CI)</w:t>
            </w:r>
          </w:p>
        </w:tc>
        <w:tc>
          <w:tcPr>
            <w:tcW w:w="851" w:type="dxa"/>
          </w:tcPr>
          <w:p w14:paraId="2E2FF293" w14:textId="7D49EE04" w:rsidR="007A7C55" w:rsidRPr="00941386" w:rsidRDefault="007A7C55" w:rsidP="00C40B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843" w:type="dxa"/>
          </w:tcPr>
          <w:p w14:paraId="02F78307" w14:textId="183CFE5A" w:rsidR="007A7C55" w:rsidRPr="00941386" w:rsidRDefault="007A7C55" w:rsidP="00C40B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HR (95%CI)</w:t>
            </w:r>
          </w:p>
        </w:tc>
        <w:tc>
          <w:tcPr>
            <w:tcW w:w="850" w:type="dxa"/>
          </w:tcPr>
          <w:p w14:paraId="398DDE59" w14:textId="76F66F93" w:rsidR="007A7C55" w:rsidRPr="00941386" w:rsidRDefault="007A7C55" w:rsidP="00C40BF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</w:p>
        </w:tc>
      </w:tr>
      <w:tr w:rsidR="00941386" w:rsidRPr="00941386" w14:paraId="21231BD1" w14:textId="77777777" w:rsidTr="00EB3E98">
        <w:trPr>
          <w:trHeight w:val="320"/>
        </w:trPr>
        <w:tc>
          <w:tcPr>
            <w:tcW w:w="1559" w:type="dxa"/>
          </w:tcPr>
          <w:p w14:paraId="0DE8E37F" w14:textId="7714D6FF" w:rsidR="00DF530A" w:rsidRPr="00941386" w:rsidRDefault="00DF530A" w:rsidP="00DF530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Year</w:t>
            </w:r>
            <w:r w:rsidR="00081469"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of diagnosis</w:t>
            </w:r>
          </w:p>
        </w:tc>
        <w:tc>
          <w:tcPr>
            <w:tcW w:w="1983" w:type="dxa"/>
          </w:tcPr>
          <w:p w14:paraId="3A6C4139" w14:textId="77777777" w:rsidR="00DF530A" w:rsidRPr="00941386" w:rsidRDefault="00DF530A" w:rsidP="00DF53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0F097D" w14:textId="576C714E" w:rsidR="00DF530A" w:rsidRPr="00941386" w:rsidRDefault="00DF530A" w:rsidP="00DF530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BDBD2" w14:textId="7786FA0C" w:rsidR="00DF530A" w:rsidRPr="00941386" w:rsidRDefault="00DF530A" w:rsidP="00DF53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5CF835" w14:textId="57798B68" w:rsidR="00DF530A" w:rsidRPr="00941386" w:rsidRDefault="00DF530A" w:rsidP="00DF530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1AAD8D4" w14:textId="77777777" w:rsidR="00DF530A" w:rsidRPr="00941386" w:rsidRDefault="00DF530A" w:rsidP="00DF53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4D131C" w14:textId="77777777" w:rsidR="00DF530A" w:rsidRPr="00941386" w:rsidRDefault="00DF530A" w:rsidP="00DF530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E2E7B2" w14:textId="09F0A36B" w:rsidR="00DF530A" w:rsidRPr="00941386" w:rsidRDefault="00DF530A" w:rsidP="00DF53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28DF7F4B" w14:textId="77777777" w:rsidR="00DF530A" w:rsidRPr="00941386" w:rsidRDefault="00DF530A" w:rsidP="00DF530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0D1FDC20" w14:textId="77777777" w:rsidTr="00EB3E98">
        <w:trPr>
          <w:trHeight w:val="320"/>
        </w:trPr>
        <w:tc>
          <w:tcPr>
            <w:tcW w:w="1559" w:type="dxa"/>
          </w:tcPr>
          <w:p w14:paraId="40681489" w14:textId="6FE65546" w:rsidR="003821C6" w:rsidRPr="00941386" w:rsidRDefault="003821C6" w:rsidP="003821C6">
            <w:pPr>
              <w:ind w:firstLineChars="84" w:firstLine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After 2009</w:t>
            </w:r>
          </w:p>
        </w:tc>
        <w:tc>
          <w:tcPr>
            <w:tcW w:w="1983" w:type="dxa"/>
          </w:tcPr>
          <w:p w14:paraId="73E8B02C" w14:textId="40965877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0BB711C" w14:textId="32731C8B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F1304" w14:textId="77777777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B9641B" w14:textId="77777777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2425021" w14:textId="12E98D73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508C042" w14:textId="77777777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C45548" w14:textId="77777777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087291" w14:textId="77777777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2C4AA757" w14:textId="77777777" w:rsidTr="00EB3E98">
        <w:trPr>
          <w:trHeight w:val="320"/>
        </w:trPr>
        <w:tc>
          <w:tcPr>
            <w:tcW w:w="1559" w:type="dxa"/>
          </w:tcPr>
          <w:p w14:paraId="0E1DCE59" w14:textId="6E116B43" w:rsidR="003821C6" w:rsidRPr="00941386" w:rsidRDefault="003821C6" w:rsidP="003821C6">
            <w:pPr>
              <w:ind w:firstLineChars="84" w:firstLine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2003-2008</w:t>
            </w:r>
          </w:p>
        </w:tc>
        <w:tc>
          <w:tcPr>
            <w:tcW w:w="1983" w:type="dxa"/>
          </w:tcPr>
          <w:p w14:paraId="2881F6E3" w14:textId="7971D935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1.09(0.84-1.43)</w:t>
            </w:r>
          </w:p>
        </w:tc>
        <w:tc>
          <w:tcPr>
            <w:tcW w:w="851" w:type="dxa"/>
          </w:tcPr>
          <w:p w14:paraId="1CE9320B" w14:textId="5AC7F775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.51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39317FBA" w14:textId="446D1A45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FDD119" w14:textId="2895AFF2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64B6D58" w14:textId="5E5C6921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(0.8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-1.4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06AEAAD4" w14:textId="1A3A1000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14:paraId="75DC4308" w14:textId="77777777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0476B4" w14:textId="77777777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372E1C0B" w14:textId="77777777" w:rsidTr="00EB3E98">
        <w:trPr>
          <w:trHeight w:val="320"/>
        </w:trPr>
        <w:tc>
          <w:tcPr>
            <w:tcW w:w="1559" w:type="dxa"/>
          </w:tcPr>
          <w:p w14:paraId="214BA196" w14:textId="6B752D69" w:rsidR="003821C6" w:rsidRPr="00941386" w:rsidRDefault="003821C6" w:rsidP="003821C6">
            <w:pPr>
              <w:ind w:firstLineChars="84" w:firstLine="1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Before 2002</w:t>
            </w:r>
          </w:p>
        </w:tc>
        <w:tc>
          <w:tcPr>
            <w:tcW w:w="1983" w:type="dxa"/>
          </w:tcPr>
          <w:p w14:paraId="6D82CB09" w14:textId="2AB79F95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1.87(1.35-2.58)</w:t>
            </w:r>
          </w:p>
        </w:tc>
        <w:tc>
          <w:tcPr>
            <w:tcW w:w="851" w:type="dxa"/>
          </w:tcPr>
          <w:p w14:paraId="4DB4066A" w14:textId="6A6A14F2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</w:tcPr>
          <w:p w14:paraId="0E66EAF3" w14:textId="02B2795C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5028F9" w14:textId="13E6720D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74090E1" w14:textId="38B739D8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96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44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72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7302D8F5" w14:textId="6832E417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843" w:type="dxa"/>
          </w:tcPr>
          <w:p w14:paraId="4F4A2B4F" w14:textId="77777777" w:rsidR="003821C6" w:rsidRPr="00941386" w:rsidRDefault="003821C6" w:rsidP="003821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6C5CB9" w14:textId="77777777" w:rsidR="003821C6" w:rsidRPr="00941386" w:rsidRDefault="003821C6" w:rsidP="003821C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5E2F89C6" w14:textId="1297DC3E" w:rsidTr="00EB3E98">
        <w:trPr>
          <w:trHeight w:val="454"/>
        </w:trPr>
        <w:tc>
          <w:tcPr>
            <w:tcW w:w="1559" w:type="dxa"/>
            <w:vAlign w:val="bottom"/>
          </w:tcPr>
          <w:p w14:paraId="21EF6C18" w14:textId="77777777" w:rsidR="009406E9" w:rsidRPr="00941386" w:rsidRDefault="009406E9" w:rsidP="009406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1983" w:type="dxa"/>
          </w:tcPr>
          <w:p w14:paraId="79128E8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F40CD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9D8EE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5F8075AE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AD5B6E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96A54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14552" w14:textId="691FBDEB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66E8FD2E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549E10AA" w14:textId="1345B291" w:rsidTr="00EB3E98">
        <w:trPr>
          <w:trHeight w:val="327"/>
        </w:trPr>
        <w:tc>
          <w:tcPr>
            <w:tcW w:w="1559" w:type="dxa"/>
          </w:tcPr>
          <w:p w14:paraId="60C54A8B" w14:textId="77777777" w:rsidR="009406E9" w:rsidRPr="00941386" w:rsidRDefault="009406E9" w:rsidP="006740FA">
            <w:pPr>
              <w:ind w:firstLineChars="89" w:firstLine="17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983" w:type="dxa"/>
          </w:tcPr>
          <w:p w14:paraId="0BC999A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01774E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EBA8D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B9166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DA90D1F" w14:textId="1A5A31B9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A303F7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9507F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E02AE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30403CDF" w14:textId="79DA0181" w:rsidTr="00EB3E98">
        <w:trPr>
          <w:trHeight w:val="327"/>
        </w:trPr>
        <w:tc>
          <w:tcPr>
            <w:tcW w:w="1559" w:type="dxa"/>
          </w:tcPr>
          <w:p w14:paraId="4EF22505" w14:textId="77777777" w:rsidR="009406E9" w:rsidRPr="00941386" w:rsidRDefault="009406E9" w:rsidP="006740FA">
            <w:pPr>
              <w:ind w:firstLineChars="89" w:firstLine="17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983" w:type="dxa"/>
          </w:tcPr>
          <w:p w14:paraId="3A8313C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.856(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.72-1.02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851" w:type="dxa"/>
          </w:tcPr>
          <w:p w14:paraId="519B50E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.079</w:t>
            </w:r>
          </w:p>
        </w:tc>
        <w:tc>
          <w:tcPr>
            <w:tcW w:w="1701" w:type="dxa"/>
          </w:tcPr>
          <w:p w14:paraId="4E7C697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E5E99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AC4281E" w14:textId="4F1554A9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0.88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（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.74-1.06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851" w:type="dxa"/>
          </w:tcPr>
          <w:p w14:paraId="7A6F8BF8" w14:textId="28DD5482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.183</w:t>
            </w:r>
          </w:p>
        </w:tc>
        <w:tc>
          <w:tcPr>
            <w:tcW w:w="1843" w:type="dxa"/>
          </w:tcPr>
          <w:p w14:paraId="693A810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78B72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3645606D" w14:textId="21177F21" w:rsidTr="00EB3E98">
        <w:trPr>
          <w:trHeight w:val="454"/>
        </w:trPr>
        <w:tc>
          <w:tcPr>
            <w:tcW w:w="1559" w:type="dxa"/>
            <w:vAlign w:val="center"/>
          </w:tcPr>
          <w:p w14:paraId="2B6C1520" w14:textId="77777777" w:rsidR="009406E9" w:rsidRPr="00941386" w:rsidRDefault="009406E9" w:rsidP="00CC7A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Age </w:t>
            </w:r>
          </w:p>
        </w:tc>
        <w:tc>
          <w:tcPr>
            <w:tcW w:w="1983" w:type="dxa"/>
            <w:vAlign w:val="bottom"/>
          </w:tcPr>
          <w:p w14:paraId="6C73257E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724DC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1FBB9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006B7A74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  <w:vAlign w:val="bottom"/>
          </w:tcPr>
          <w:p w14:paraId="4125A36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0002F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506982" w14:textId="6A096ED0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1D74E9A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68392F4D" w14:textId="2934B59D" w:rsidTr="00EB3E98">
        <w:trPr>
          <w:trHeight w:val="320"/>
        </w:trPr>
        <w:tc>
          <w:tcPr>
            <w:tcW w:w="1559" w:type="dxa"/>
          </w:tcPr>
          <w:p w14:paraId="1E90F67D" w14:textId="77777777" w:rsidR="009406E9" w:rsidRPr="00941386" w:rsidRDefault="009406E9" w:rsidP="009406E9">
            <w:pPr>
              <w:ind w:firstLineChars="86" w:firstLine="17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≤45</w:t>
            </w:r>
          </w:p>
        </w:tc>
        <w:tc>
          <w:tcPr>
            <w:tcW w:w="1983" w:type="dxa"/>
          </w:tcPr>
          <w:p w14:paraId="3A4CE3E4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2CF6A6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32FE8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5BC24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7F178B6" w14:textId="4D4746A6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4DBEC8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481B8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280AD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325FC70D" w14:textId="2935E7C0" w:rsidTr="00EB3E98">
        <w:trPr>
          <w:trHeight w:val="320"/>
        </w:trPr>
        <w:tc>
          <w:tcPr>
            <w:tcW w:w="1559" w:type="dxa"/>
          </w:tcPr>
          <w:p w14:paraId="74D89395" w14:textId="77777777" w:rsidR="009406E9" w:rsidRPr="00941386" w:rsidRDefault="009406E9" w:rsidP="009406E9">
            <w:pPr>
              <w:ind w:firstLineChars="86" w:firstLine="17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6-60</w:t>
            </w:r>
          </w:p>
        </w:tc>
        <w:tc>
          <w:tcPr>
            <w:tcW w:w="1983" w:type="dxa"/>
          </w:tcPr>
          <w:p w14:paraId="33A2A99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.86(0.66-1.12)</w:t>
            </w:r>
          </w:p>
        </w:tc>
        <w:tc>
          <w:tcPr>
            <w:tcW w:w="851" w:type="dxa"/>
          </w:tcPr>
          <w:p w14:paraId="02503C5B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.256</w:t>
            </w:r>
          </w:p>
        </w:tc>
        <w:tc>
          <w:tcPr>
            <w:tcW w:w="1701" w:type="dxa"/>
          </w:tcPr>
          <w:p w14:paraId="5B281B44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AADFF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77FA452" w14:textId="17DE7B6B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.84(0.63-1.00)</w:t>
            </w:r>
          </w:p>
        </w:tc>
        <w:tc>
          <w:tcPr>
            <w:tcW w:w="851" w:type="dxa"/>
          </w:tcPr>
          <w:p w14:paraId="47960919" w14:textId="7B8B6B8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</w:p>
        </w:tc>
        <w:tc>
          <w:tcPr>
            <w:tcW w:w="1843" w:type="dxa"/>
          </w:tcPr>
          <w:p w14:paraId="786A016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08895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16BC889F" w14:textId="2688B6BA" w:rsidTr="00EB3E98">
        <w:trPr>
          <w:trHeight w:val="320"/>
        </w:trPr>
        <w:tc>
          <w:tcPr>
            <w:tcW w:w="1559" w:type="dxa"/>
          </w:tcPr>
          <w:p w14:paraId="1F6404E8" w14:textId="77777777" w:rsidR="009406E9" w:rsidRPr="00941386" w:rsidRDefault="009406E9" w:rsidP="009406E9">
            <w:pPr>
              <w:ind w:firstLineChars="86" w:firstLine="17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&gt;61</w:t>
            </w:r>
          </w:p>
        </w:tc>
        <w:tc>
          <w:tcPr>
            <w:tcW w:w="1983" w:type="dxa"/>
          </w:tcPr>
          <w:p w14:paraId="5B1D012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1.02(0.79-1.31)</w:t>
            </w:r>
          </w:p>
        </w:tc>
        <w:tc>
          <w:tcPr>
            <w:tcW w:w="851" w:type="dxa"/>
          </w:tcPr>
          <w:p w14:paraId="02C35E2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.892</w:t>
            </w:r>
          </w:p>
        </w:tc>
        <w:tc>
          <w:tcPr>
            <w:tcW w:w="1701" w:type="dxa"/>
          </w:tcPr>
          <w:p w14:paraId="1C002EE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15006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CC9AA5E" w14:textId="26EDE565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1.11(0.85-1.44)</w:t>
            </w:r>
          </w:p>
        </w:tc>
        <w:tc>
          <w:tcPr>
            <w:tcW w:w="851" w:type="dxa"/>
          </w:tcPr>
          <w:p w14:paraId="15848C11" w14:textId="25016075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.442</w:t>
            </w:r>
          </w:p>
        </w:tc>
        <w:tc>
          <w:tcPr>
            <w:tcW w:w="1843" w:type="dxa"/>
          </w:tcPr>
          <w:p w14:paraId="2C7CDC2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D6D04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3DB91996" w14:textId="7D019519" w:rsidTr="00EB3E98">
        <w:trPr>
          <w:trHeight w:val="454"/>
        </w:trPr>
        <w:tc>
          <w:tcPr>
            <w:tcW w:w="1559" w:type="dxa"/>
          </w:tcPr>
          <w:p w14:paraId="59D1E725" w14:textId="77777777" w:rsidR="009406E9" w:rsidRPr="00941386" w:rsidRDefault="009406E9" w:rsidP="009406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Race </w:t>
            </w:r>
          </w:p>
        </w:tc>
        <w:tc>
          <w:tcPr>
            <w:tcW w:w="1983" w:type="dxa"/>
          </w:tcPr>
          <w:p w14:paraId="649D56C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17C09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.495</w:t>
            </w:r>
          </w:p>
        </w:tc>
        <w:tc>
          <w:tcPr>
            <w:tcW w:w="1701" w:type="dxa"/>
          </w:tcPr>
          <w:p w14:paraId="4143B9E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5E3F4EA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C94E07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495263" w14:textId="40DE2EF0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AE2A17" w14:textId="01BC7A4A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40C1E7B4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59CEF27B" w14:textId="69E2B589" w:rsidTr="00EB3E98">
        <w:trPr>
          <w:trHeight w:val="320"/>
        </w:trPr>
        <w:tc>
          <w:tcPr>
            <w:tcW w:w="1559" w:type="dxa"/>
          </w:tcPr>
          <w:p w14:paraId="01175CD3" w14:textId="77777777" w:rsidR="009406E9" w:rsidRPr="00941386" w:rsidRDefault="009406E9" w:rsidP="009406E9">
            <w:pPr>
              <w:ind w:firstLineChars="80" w:firstLine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White</w:t>
            </w:r>
          </w:p>
        </w:tc>
        <w:tc>
          <w:tcPr>
            <w:tcW w:w="1983" w:type="dxa"/>
          </w:tcPr>
          <w:p w14:paraId="7850A92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975EDD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336BF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C0AD8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6F252AB" w14:textId="04BFFBFA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DADFEB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C46B7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5B3E1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53382950" w14:textId="7C6A7CE1" w:rsidTr="00EB3E98">
        <w:trPr>
          <w:trHeight w:val="320"/>
        </w:trPr>
        <w:tc>
          <w:tcPr>
            <w:tcW w:w="1559" w:type="dxa"/>
          </w:tcPr>
          <w:p w14:paraId="7339470D" w14:textId="77777777" w:rsidR="009406E9" w:rsidRPr="00941386" w:rsidRDefault="009406E9" w:rsidP="009406E9">
            <w:pPr>
              <w:ind w:firstLineChars="80" w:firstLine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Black</w:t>
            </w:r>
          </w:p>
        </w:tc>
        <w:tc>
          <w:tcPr>
            <w:tcW w:w="1983" w:type="dxa"/>
          </w:tcPr>
          <w:p w14:paraId="7767ACE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1.09(0.84-1.43)</w:t>
            </w:r>
          </w:p>
        </w:tc>
        <w:tc>
          <w:tcPr>
            <w:tcW w:w="851" w:type="dxa"/>
          </w:tcPr>
          <w:p w14:paraId="5F617C2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.514</w:t>
            </w:r>
          </w:p>
        </w:tc>
        <w:tc>
          <w:tcPr>
            <w:tcW w:w="1701" w:type="dxa"/>
          </w:tcPr>
          <w:p w14:paraId="39E3BFD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43DB1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8DF4FAB" w14:textId="2C9B1322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0.83(0.61-1.13)</w:t>
            </w:r>
          </w:p>
        </w:tc>
        <w:tc>
          <w:tcPr>
            <w:tcW w:w="851" w:type="dxa"/>
          </w:tcPr>
          <w:p w14:paraId="20228975" w14:textId="48EC6E61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.241</w:t>
            </w:r>
          </w:p>
        </w:tc>
        <w:tc>
          <w:tcPr>
            <w:tcW w:w="1843" w:type="dxa"/>
          </w:tcPr>
          <w:p w14:paraId="7295C77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45B33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1D6B645B" w14:textId="38F9C310" w:rsidTr="00EB3E98">
        <w:trPr>
          <w:trHeight w:val="320"/>
        </w:trPr>
        <w:tc>
          <w:tcPr>
            <w:tcW w:w="1559" w:type="dxa"/>
          </w:tcPr>
          <w:p w14:paraId="2C95D1EF" w14:textId="77777777" w:rsidR="009406E9" w:rsidRPr="00941386" w:rsidRDefault="009406E9" w:rsidP="009406E9">
            <w:pPr>
              <w:ind w:firstLineChars="80" w:firstLine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Others</w:t>
            </w:r>
          </w:p>
        </w:tc>
        <w:tc>
          <w:tcPr>
            <w:tcW w:w="1983" w:type="dxa"/>
          </w:tcPr>
          <w:p w14:paraId="0AA3789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0.88(0.66-1.17)</w:t>
            </w:r>
          </w:p>
        </w:tc>
        <w:tc>
          <w:tcPr>
            <w:tcW w:w="851" w:type="dxa"/>
          </w:tcPr>
          <w:p w14:paraId="3C553C1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.369</w:t>
            </w:r>
          </w:p>
        </w:tc>
        <w:tc>
          <w:tcPr>
            <w:tcW w:w="1701" w:type="dxa"/>
          </w:tcPr>
          <w:p w14:paraId="2CEF7AB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43FDC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05CF27B" w14:textId="66B5389D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1.24(0.87-1.77)</w:t>
            </w:r>
          </w:p>
        </w:tc>
        <w:tc>
          <w:tcPr>
            <w:tcW w:w="851" w:type="dxa"/>
          </w:tcPr>
          <w:p w14:paraId="63BC68A5" w14:textId="1995DDE1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.227</w:t>
            </w:r>
          </w:p>
        </w:tc>
        <w:tc>
          <w:tcPr>
            <w:tcW w:w="1843" w:type="dxa"/>
          </w:tcPr>
          <w:p w14:paraId="6699538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BD147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77480B5F" w14:textId="77179849" w:rsidTr="00EB3E98">
        <w:trPr>
          <w:trHeight w:val="327"/>
        </w:trPr>
        <w:tc>
          <w:tcPr>
            <w:tcW w:w="1559" w:type="dxa"/>
          </w:tcPr>
          <w:p w14:paraId="47D13475" w14:textId="77777777" w:rsidR="009406E9" w:rsidRPr="00941386" w:rsidRDefault="009406E9" w:rsidP="009406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stage</w:t>
            </w:r>
          </w:p>
        </w:tc>
        <w:tc>
          <w:tcPr>
            <w:tcW w:w="1983" w:type="dxa"/>
          </w:tcPr>
          <w:p w14:paraId="3FD6374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13A9A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5F9BF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EE628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088D51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63695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1D9B7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3A10AB" w14:textId="409F5F6B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6CA827E0" w14:textId="519E5C8B" w:rsidTr="00EB3E98">
        <w:trPr>
          <w:trHeight w:val="327"/>
        </w:trPr>
        <w:tc>
          <w:tcPr>
            <w:tcW w:w="1559" w:type="dxa"/>
          </w:tcPr>
          <w:p w14:paraId="21E92C6E" w14:textId="77777777" w:rsidR="009406E9" w:rsidRPr="00941386" w:rsidRDefault="009406E9" w:rsidP="009406E9">
            <w:pPr>
              <w:ind w:firstLineChars="80" w:firstLine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983" w:type="dxa"/>
          </w:tcPr>
          <w:p w14:paraId="095A479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77A08BB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DDEB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C45610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89C255F" w14:textId="72144B1B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79DAC1E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E7F2AC" w14:textId="77F31F40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435113F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2193A89B" w14:textId="1877D1E9" w:rsidTr="00EB3E98">
        <w:trPr>
          <w:trHeight w:val="327"/>
        </w:trPr>
        <w:tc>
          <w:tcPr>
            <w:tcW w:w="1559" w:type="dxa"/>
          </w:tcPr>
          <w:p w14:paraId="0A0EB084" w14:textId="77777777" w:rsidR="009406E9" w:rsidRPr="00941386" w:rsidRDefault="009406E9" w:rsidP="009406E9">
            <w:pPr>
              <w:ind w:firstLineChars="80" w:firstLine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3/4</w:t>
            </w:r>
          </w:p>
        </w:tc>
        <w:tc>
          <w:tcPr>
            <w:tcW w:w="1983" w:type="dxa"/>
          </w:tcPr>
          <w:p w14:paraId="70968068" w14:textId="68DCBD94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34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06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58C9086C" w14:textId="51E49730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3354EDC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1.23(0.93-1.64)</w:t>
            </w:r>
          </w:p>
        </w:tc>
        <w:tc>
          <w:tcPr>
            <w:tcW w:w="850" w:type="dxa"/>
          </w:tcPr>
          <w:p w14:paraId="5C32BD4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0.429</w:t>
            </w:r>
          </w:p>
        </w:tc>
        <w:tc>
          <w:tcPr>
            <w:tcW w:w="1561" w:type="dxa"/>
          </w:tcPr>
          <w:p w14:paraId="14BF4D25" w14:textId="193009B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.67(1.34-2.09)</w:t>
            </w:r>
          </w:p>
        </w:tc>
        <w:tc>
          <w:tcPr>
            <w:tcW w:w="851" w:type="dxa"/>
          </w:tcPr>
          <w:p w14:paraId="6800F9D8" w14:textId="6469DDC4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1843" w:type="dxa"/>
          </w:tcPr>
          <w:p w14:paraId="502C46DB" w14:textId="21F17CD9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.26(0.94-1.70)</w:t>
            </w:r>
          </w:p>
        </w:tc>
        <w:tc>
          <w:tcPr>
            <w:tcW w:w="850" w:type="dxa"/>
          </w:tcPr>
          <w:p w14:paraId="47BC8FB1" w14:textId="27F8CE76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0.127</w:t>
            </w:r>
          </w:p>
        </w:tc>
      </w:tr>
      <w:tr w:rsidR="00941386" w:rsidRPr="00941386" w14:paraId="4E81F8A8" w14:textId="27E14E0C" w:rsidTr="00EB3E98">
        <w:trPr>
          <w:trHeight w:val="327"/>
        </w:trPr>
        <w:tc>
          <w:tcPr>
            <w:tcW w:w="1559" w:type="dxa"/>
          </w:tcPr>
          <w:p w14:paraId="38B8000D" w14:textId="77777777" w:rsidR="009406E9" w:rsidRPr="00941386" w:rsidRDefault="009406E9" w:rsidP="009406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N stage</w:t>
            </w:r>
          </w:p>
        </w:tc>
        <w:tc>
          <w:tcPr>
            <w:tcW w:w="1983" w:type="dxa"/>
          </w:tcPr>
          <w:p w14:paraId="05E6BFF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5F97B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4BFC4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1B185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DDD71E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E0CE2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18F4A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7BE68C" w14:textId="0F15591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.345</w:t>
            </w:r>
          </w:p>
        </w:tc>
      </w:tr>
      <w:tr w:rsidR="00941386" w:rsidRPr="00941386" w14:paraId="26D679E9" w14:textId="71484792" w:rsidTr="00EB3E98">
        <w:trPr>
          <w:trHeight w:val="327"/>
        </w:trPr>
        <w:tc>
          <w:tcPr>
            <w:tcW w:w="1559" w:type="dxa"/>
          </w:tcPr>
          <w:p w14:paraId="6B2D1547" w14:textId="77777777" w:rsidR="009406E9" w:rsidRPr="00941386" w:rsidRDefault="009406E9" w:rsidP="009406E9">
            <w:pPr>
              <w:ind w:firstLineChars="80" w:firstLine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3" w:type="dxa"/>
          </w:tcPr>
          <w:p w14:paraId="3B96333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C387B1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D7B3BE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717604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5A4657F" w14:textId="57F18430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630667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0682E4" w14:textId="41E25ACB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CEEAD8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297176F3" w14:textId="6B8375FF" w:rsidTr="00EB3E98">
        <w:trPr>
          <w:trHeight w:val="327"/>
        </w:trPr>
        <w:tc>
          <w:tcPr>
            <w:tcW w:w="1559" w:type="dxa"/>
          </w:tcPr>
          <w:p w14:paraId="0D0FB6DD" w14:textId="77777777" w:rsidR="009406E9" w:rsidRPr="00941386" w:rsidRDefault="009406E9" w:rsidP="009406E9">
            <w:pPr>
              <w:ind w:firstLineChars="80" w:firstLine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983" w:type="dxa"/>
          </w:tcPr>
          <w:p w14:paraId="2EE7003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.35(1.12-1.63)</w:t>
            </w:r>
          </w:p>
        </w:tc>
        <w:tc>
          <w:tcPr>
            <w:tcW w:w="851" w:type="dxa"/>
          </w:tcPr>
          <w:p w14:paraId="6F01410F" w14:textId="270D7FE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1E29C3ED" w14:textId="7FFF3940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2(1.0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434E2F1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.375</w:t>
            </w:r>
          </w:p>
        </w:tc>
        <w:tc>
          <w:tcPr>
            <w:tcW w:w="1561" w:type="dxa"/>
          </w:tcPr>
          <w:p w14:paraId="75AF5692" w14:textId="62D10C56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.16(0.95-1.41)</w:t>
            </w:r>
          </w:p>
        </w:tc>
        <w:tc>
          <w:tcPr>
            <w:tcW w:w="851" w:type="dxa"/>
          </w:tcPr>
          <w:p w14:paraId="5DDCEA17" w14:textId="2719B96C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0.158</w:t>
            </w:r>
          </w:p>
        </w:tc>
        <w:tc>
          <w:tcPr>
            <w:tcW w:w="1843" w:type="dxa"/>
          </w:tcPr>
          <w:p w14:paraId="61DB71FD" w14:textId="77B9DE9C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.50(1.00-2.25)</w:t>
            </w:r>
          </w:p>
        </w:tc>
        <w:tc>
          <w:tcPr>
            <w:tcW w:w="850" w:type="dxa"/>
          </w:tcPr>
          <w:p w14:paraId="2D5297C5" w14:textId="3ACDC1DD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.048</w:t>
            </w:r>
          </w:p>
        </w:tc>
      </w:tr>
      <w:tr w:rsidR="00941386" w:rsidRPr="00941386" w14:paraId="2A22636C" w14:textId="54953C34" w:rsidTr="00EB3E98">
        <w:trPr>
          <w:trHeight w:val="327"/>
        </w:trPr>
        <w:tc>
          <w:tcPr>
            <w:tcW w:w="1559" w:type="dxa"/>
          </w:tcPr>
          <w:p w14:paraId="00ED09D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stage</w:t>
            </w:r>
          </w:p>
        </w:tc>
        <w:tc>
          <w:tcPr>
            <w:tcW w:w="1983" w:type="dxa"/>
          </w:tcPr>
          <w:p w14:paraId="209F547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7877DB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ADFF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8FE3C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714021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7A437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2811B2" w14:textId="029301B9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.84(0.57-1.23)</w:t>
            </w:r>
          </w:p>
        </w:tc>
        <w:tc>
          <w:tcPr>
            <w:tcW w:w="850" w:type="dxa"/>
          </w:tcPr>
          <w:p w14:paraId="7C337659" w14:textId="5CB5BFCA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&lt;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941386" w:rsidRPr="00941386" w14:paraId="61ECFAF6" w14:textId="5D501DE8" w:rsidTr="00EB3E98">
        <w:trPr>
          <w:trHeight w:val="327"/>
        </w:trPr>
        <w:tc>
          <w:tcPr>
            <w:tcW w:w="1559" w:type="dxa"/>
          </w:tcPr>
          <w:p w14:paraId="044CF211" w14:textId="77777777" w:rsidR="009406E9" w:rsidRPr="00941386" w:rsidRDefault="009406E9" w:rsidP="009406E9">
            <w:pPr>
              <w:ind w:firstLineChars="80" w:firstLine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3" w:type="dxa"/>
          </w:tcPr>
          <w:p w14:paraId="16EF22C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F15493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A77E0E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A9BB14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2F78756" w14:textId="5EB897B6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F08288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BF16A" w14:textId="3DC54F4C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598249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1A0895B1" w14:textId="18BFE655" w:rsidTr="00EB3E98">
        <w:trPr>
          <w:trHeight w:val="327"/>
        </w:trPr>
        <w:tc>
          <w:tcPr>
            <w:tcW w:w="1559" w:type="dxa"/>
          </w:tcPr>
          <w:p w14:paraId="5B64871B" w14:textId="77777777" w:rsidR="009406E9" w:rsidRPr="00941386" w:rsidRDefault="009406E9" w:rsidP="009406E9">
            <w:pPr>
              <w:ind w:firstLineChars="80" w:firstLine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14:paraId="3AA00B8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3.14(2.60-3.79)</w:t>
            </w:r>
          </w:p>
        </w:tc>
        <w:tc>
          <w:tcPr>
            <w:tcW w:w="851" w:type="dxa"/>
          </w:tcPr>
          <w:p w14:paraId="28E7D38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&lt;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701" w:type="dxa"/>
          </w:tcPr>
          <w:p w14:paraId="60AB8BF5" w14:textId="33796FDB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01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48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64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302517A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&lt;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561" w:type="dxa"/>
          </w:tcPr>
          <w:p w14:paraId="2F119B1B" w14:textId="258C1C3B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2.84(2.328-3.46)</w:t>
            </w:r>
          </w:p>
        </w:tc>
        <w:tc>
          <w:tcPr>
            <w:tcW w:w="851" w:type="dxa"/>
          </w:tcPr>
          <w:p w14:paraId="5457967B" w14:textId="775D3596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&lt;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843" w:type="dxa"/>
          </w:tcPr>
          <w:p w14:paraId="31F61F0A" w14:textId="4B79CFD0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3.86(2.45-6.07)</w:t>
            </w:r>
          </w:p>
        </w:tc>
        <w:tc>
          <w:tcPr>
            <w:tcW w:w="850" w:type="dxa"/>
          </w:tcPr>
          <w:p w14:paraId="14F416EF" w14:textId="22D60A09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&lt;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941386" w:rsidRPr="00941386" w14:paraId="3F3C6221" w14:textId="7320904F" w:rsidTr="00EB3E98">
        <w:trPr>
          <w:trHeight w:val="327"/>
        </w:trPr>
        <w:tc>
          <w:tcPr>
            <w:tcW w:w="1559" w:type="dxa"/>
          </w:tcPr>
          <w:p w14:paraId="56637A18" w14:textId="77777777" w:rsidR="009406E9" w:rsidRPr="00941386" w:rsidRDefault="009406E9" w:rsidP="009406E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Tumor location</w:t>
            </w:r>
          </w:p>
        </w:tc>
        <w:tc>
          <w:tcPr>
            <w:tcW w:w="1983" w:type="dxa"/>
          </w:tcPr>
          <w:p w14:paraId="414FDFE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4DA46B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96E3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57F7246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C04306B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B91CF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2616A0" w14:textId="5AD4C30C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434D1D7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1E52F7A0" w14:textId="00700DF7" w:rsidTr="00EB3E98">
        <w:trPr>
          <w:trHeight w:val="327"/>
        </w:trPr>
        <w:tc>
          <w:tcPr>
            <w:tcW w:w="1559" w:type="dxa"/>
          </w:tcPr>
          <w:p w14:paraId="0A8D563F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Rectum</w:t>
            </w:r>
          </w:p>
        </w:tc>
        <w:tc>
          <w:tcPr>
            <w:tcW w:w="1983" w:type="dxa"/>
          </w:tcPr>
          <w:p w14:paraId="6B32629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6FCFB1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38AEA4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909FE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14B6B91" w14:textId="01D7939F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AB480E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B3DD4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D464E4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1B272B01" w14:textId="202F6675" w:rsidTr="00EB3E98">
        <w:trPr>
          <w:trHeight w:val="327"/>
        </w:trPr>
        <w:tc>
          <w:tcPr>
            <w:tcW w:w="1559" w:type="dxa"/>
          </w:tcPr>
          <w:p w14:paraId="6FF26A06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ecto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sigmoid junction</w:t>
            </w:r>
          </w:p>
        </w:tc>
        <w:tc>
          <w:tcPr>
            <w:tcW w:w="1983" w:type="dxa"/>
          </w:tcPr>
          <w:p w14:paraId="41DA4B2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1.03(0.82-1.28)</w:t>
            </w:r>
          </w:p>
        </w:tc>
        <w:tc>
          <w:tcPr>
            <w:tcW w:w="851" w:type="dxa"/>
          </w:tcPr>
          <w:p w14:paraId="6E823BC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.828</w:t>
            </w:r>
          </w:p>
        </w:tc>
        <w:tc>
          <w:tcPr>
            <w:tcW w:w="1701" w:type="dxa"/>
          </w:tcPr>
          <w:p w14:paraId="153C6A5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C8105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84FD7AA" w14:textId="28F519EF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1.03(0.821-1.28)</w:t>
            </w:r>
          </w:p>
        </w:tc>
        <w:tc>
          <w:tcPr>
            <w:tcW w:w="851" w:type="dxa"/>
          </w:tcPr>
          <w:p w14:paraId="48637520" w14:textId="73EADCFC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.828</w:t>
            </w:r>
          </w:p>
        </w:tc>
        <w:tc>
          <w:tcPr>
            <w:tcW w:w="1843" w:type="dxa"/>
          </w:tcPr>
          <w:p w14:paraId="1D04234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7A5D7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241F5530" w14:textId="5260523B" w:rsidTr="00EB3E98">
        <w:trPr>
          <w:trHeight w:val="327"/>
        </w:trPr>
        <w:tc>
          <w:tcPr>
            <w:tcW w:w="1559" w:type="dxa"/>
          </w:tcPr>
          <w:p w14:paraId="48A97997" w14:textId="77777777" w:rsidR="009406E9" w:rsidRPr="00941386" w:rsidRDefault="009406E9" w:rsidP="009406E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Histologic type</w:t>
            </w:r>
          </w:p>
        </w:tc>
        <w:tc>
          <w:tcPr>
            <w:tcW w:w="1983" w:type="dxa"/>
          </w:tcPr>
          <w:p w14:paraId="28AA607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444B9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14B1D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12F6E0EB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5ADC4B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9D137B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15E22" w14:textId="0F6B0101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543F7D8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479E3CC0" w14:textId="22BF3A39" w:rsidTr="00EB3E98">
        <w:trPr>
          <w:trHeight w:val="327"/>
        </w:trPr>
        <w:tc>
          <w:tcPr>
            <w:tcW w:w="1559" w:type="dxa"/>
          </w:tcPr>
          <w:p w14:paraId="6113E6A8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Large cells</w:t>
            </w:r>
          </w:p>
        </w:tc>
        <w:tc>
          <w:tcPr>
            <w:tcW w:w="1983" w:type="dxa"/>
          </w:tcPr>
          <w:p w14:paraId="53849B2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14175D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51D1C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E9ACF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09FF22D" w14:textId="300290F6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D6C662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A61FA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296D8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21953BD2" w14:textId="595CBA0D" w:rsidTr="00EB3E98">
        <w:trPr>
          <w:trHeight w:val="327"/>
        </w:trPr>
        <w:tc>
          <w:tcPr>
            <w:tcW w:w="1559" w:type="dxa"/>
          </w:tcPr>
          <w:p w14:paraId="1C8D7F99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Small cells</w:t>
            </w:r>
          </w:p>
        </w:tc>
        <w:tc>
          <w:tcPr>
            <w:tcW w:w="1983" w:type="dxa"/>
          </w:tcPr>
          <w:p w14:paraId="7B64CEFE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1.02(0.75-1.40)</w:t>
            </w:r>
          </w:p>
        </w:tc>
        <w:tc>
          <w:tcPr>
            <w:tcW w:w="851" w:type="dxa"/>
          </w:tcPr>
          <w:p w14:paraId="6565F23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.897</w:t>
            </w:r>
          </w:p>
        </w:tc>
        <w:tc>
          <w:tcPr>
            <w:tcW w:w="1701" w:type="dxa"/>
          </w:tcPr>
          <w:p w14:paraId="130AF3B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33858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71BC9FD" w14:textId="616B076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1.01(0.73-1.41)</w:t>
            </w:r>
          </w:p>
        </w:tc>
        <w:tc>
          <w:tcPr>
            <w:tcW w:w="851" w:type="dxa"/>
          </w:tcPr>
          <w:p w14:paraId="5642D54B" w14:textId="6246EF8F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.937</w:t>
            </w:r>
          </w:p>
        </w:tc>
        <w:tc>
          <w:tcPr>
            <w:tcW w:w="1843" w:type="dxa"/>
          </w:tcPr>
          <w:p w14:paraId="69BC5F6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5A59E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1F8F052A" w14:textId="06385402" w:rsidTr="00EB3E98">
        <w:trPr>
          <w:trHeight w:val="327"/>
        </w:trPr>
        <w:tc>
          <w:tcPr>
            <w:tcW w:w="1559" w:type="dxa"/>
          </w:tcPr>
          <w:p w14:paraId="7524A33B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1983" w:type="dxa"/>
          </w:tcPr>
          <w:p w14:paraId="1996F444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0.82(0.613-1.09)</w:t>
            </w:r>
          </w:p>
        </w:tc>
        <w:tc>
          <w:tcPr>
            <w:tcW w:w="851" w:type="dxa"/>
          </w:tcPr>
          <w:p w14:paraId="4F25827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.174</w:t>
            </w:r>
          </w:p>
        </w:tc>
        <w:tc>
          <w:tcPr>
            <w:tcW w:w="1701" w:type="dxa"/>
          </w:tcPr>
          <w:p w14:paraId="6D0BA83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40FF4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086902E" w14:textId="69CE60B4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0.78(0.58-1.06)</w:t>
            </w:r>
          </w:p>
        </w:tc>
        <w:tc>
          <w:tcPr>
            <w:tcW w:w="851" w:type="dxa"/>
          </w:tcPr>
          <w:p w14:paraId="0370501B" w14:textId="748050CE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0.106</w:t>
            </w:r>
          </w:p>
        </w:tc>
        <w:tc>
          <w:tcPr>
            <w:tcW w:w="1843" w:type="dxa"/>
          </w:tcPr>
          <w:p w14:paraId="15BCFF1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FB76B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75017210" w14:textId="7F0627D6" w:rsidTr="00EB3E98">
        <w:trPr>
          <w:trHeight w:val="454"/>
        </w:trPr>
        <w:tc>
          <w:tcPr>
            <w:tcW w:w="1559" w:type="dxa"/>
          </w:tcPr>
          <w:p w14:paraId="4CC5EE27" w14:textId="77777777" w:rsidR="009406E9" w:rsidRPr="00941386" w:rsidRDefault="009406E9" w:rsidP="009406E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Chemotherapy sequence</w:t>
            </w:r>
          </w:p>
        </w:tc>
        <w:tc>
          <w:tcPr>
            <w:tcW w:w="1983" w:type="dxa"/>
          </w:tcPr>
          <w:p w14:paraId="604E3C7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72631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505C9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5CFD1AFE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E850AE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E53CC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2DBD5A" w14:textId="60DBA4E5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2A33496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103E5BB5" w14:textId="0C930C32" w:rsidTr="00EB3E98">
        <w:trPr>
          <w:trHeight w:val="327"/>
        </w:trPr>
        <w:tc>
          <w:tcPr>
            <w:tcW w:w="1559" w:type="dxa"/>
          </w:tcPr>
          <w:p w14:paraId="5381D050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After surgery</w:t>
            </w:r>
          </w:p>
        </w:tc>
        <w:tc>
          <w:tcPr>
            <w:tcW w:w="1983" w:type="dxa"/>
          </w:tcPr>
          <w:p w14:paraId="36217AA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D6C5B7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FD166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506BA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30A4707" w14:textId="0F8FBFC0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655865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D86B4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479A9B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1716D472" w14:textId="5602E7E0" w:rsidTr="00EB3E98">
        <w:trPr>
          <w:trHeight w:val="327"/>
        </w:trPr>
        <w:tc>
          <w:tcPr>
            <w:tcW w:w="1559" w:type="dxa"/>
          </w:tcPr>
          <w:p w14:paraId="4350E7A9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Before surgery</w:t>
            </w:r>
          </w:p>
        </w:tc>
        <w:tc>
          <w:tcPr>
            <w:tcW w:w="1983" w:type="dxa"/>
          </w:tcPr>
          <w:p w14:paraId="11D429B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1.21(1.00-1.46)</w:t>
            </w:r>
          </w:p>
        </w:tc>
        <w:tc>
          <w:tcPr>
            <w:tcW w:w="851" w:type="dxa"/>
          </w:tcPr>
          <w:p w14:paraId="1351B95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.099</w:t>
            </w:r>
          </w:p>
        </w:tc>
        <w:tc>
          <w:tcPr>
            <w:tcW w:w="1701" w:type="dxa"/>
          </w:tcPr>
          <w:p w14:paraId="413EE56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F2F11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0811D05" w14:textId="796CB535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1.21(0.98-1.48)</w:t>
            </w:r>
          </w:p>
        </w:tc>
        <w:tc>
          <w:tcPr>
            <w:tcW w:w="851" w:type="dxa"/>
          </w:tcPr>
          <w:p w14:paraId="5F6BDCE7" w14:textId="2CCC2EAC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.071</w:t>
            </w:r>
          </w:p>
        </w:tc>
        <w:tc>
          <w:tcPr>
            <w:tcW w:w="1843" w:type="dxa"/>
          </w:tcPr>
          <w:p w14:paraId="69AFE35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8665B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5A88A47D" w14:textId="66F96144" w:rsidTr="00EB3E98">
        <w:trPr>
          <w:trHeight w:val="327"/>
        </w:trPr>
        <w:tc>
          <w:tcPr>
            <w:tcW w:w="1559" w:type="dxa"/>
          </w:tcPr>
          <w:p w14:paraId="61E0E6E3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Both before and after surgery</w:t>
            </w:r>
          </w:p>
        </w:tc>
        <w:tc>
          <w:tcPr>
            <w:tcW w:w="1983" w:type="dxa"/>
          </w:tcPr>
          <w:p w14:paraId="0C068BA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1.24 (0.89-1.72)</w:t>
            </w:r>
          </w:p>
        </w:tc>
        <w:tc>
          <w:tcPr>
            <w:tcW w:w="851" w:type="dxa"/>
          </w:tcPr>
          <w:p w14:paraId="722747F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.051</w:t>
            </w:r>
          </w:p>
        </w:tc>
        <w:tc>
          <w:tcPr>
            <w:tcW w:w="1701" w:type="dxa"/>
          </w:tcPr>
          <w:p w14:paraId="6800126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CF3DF4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A2E8B66" w14:textId="6CBAC744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 (0.68-1.38)</w:t>
            </w:r>
          </w:p>
        </w:tc>
        <w:tc>
          <w:tcPr>
            <w:tcW w:w="851" w:type="dxa"/>
          </w:tcPr>
          <w:p w14:paraId="3A8C5FDC" w14:textId="1EE03561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0.868</w:t>
            </w:r>
          </w:p>
        </w:tc>
        <w:tc>
          <w:tcPr>
            <w:tcW w:w="1843" w:type="dxa"/>
          </w:tcPr>
          <w:p w14:paraId="7BEACFF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155F9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2F912C36" w14:textId="370127A8" w:rsidTr="00EB3E98">
        <w:trPr>
          <w:trHeight w:val="454"/>
        </w:trPr>
        <w:tc>
          <w:tcPr>
            <w:tcW w:w="1559" w:type="dxa"/>
          </w:tcPr>
          <w:p w14:paraId="471B2A00" w14:textId="77777777" w:rsidR="009406E9" w:rsidRPr="00941386" w:rsidRDefault="009406E9" w:rsidP="009406E9">
            <w:pPr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Surgery type</w:t>
            </w:r>
          </w:p>
        </w:tc>
        <w:tc>
          <w:tcPr>
            <w:tcW w:w="1983" w:type="dxa"/>
          </w:tcPr>
          <w:p w14:paraId="78270CA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1C5309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A2BF5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2565058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22D596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08D92C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7F9BF1" w14:textId="52C01D61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850" w:type="dxa"/>
          </w:tcPr>
          <w:p w14:paraId="425B1EE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02B46CC7" w14:textId="3CBDCA67" w:rsidTr="00EB3E98">
        <w:trPr>
          <w:trHeight w:val="327"/>
        </w:trPr>
        <w:tc>
          <w:tcPr>
            <w:tcW w:w="1559" w:type="dxa"/>
          </w:tcPr>
          <w:p w14:paraId="6F59E13E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Local resection</w:t>
            </w:r>
          </w:p>
        </w:tc>
        <w:tc>
          <w:tcPr>
            <w:tcW w:w="1983" w:type="dxa"/>
          </w:tcPr>
          <w:p w14:paraId="6622E84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434F2A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4D15B4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4686F6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468FF736" w14:textId="77A0D9AA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8ADECD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C305FA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0AB1A0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55E8F845" w14:textId="2D4D29A8" w:rsidTr="00EB3E98">
        <w:trPr>
          <w:trHeight w:val="327"/>
        </w:trPr>
        <w:tc>
          <w:tcPr>
            <w:tcW w:w="1559" w:type="dxa"/>
          </w:tcPr>
          <w:p w14:paraId="5EBDC6DD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Radical </w:t>
            </w: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resection</w:t>
            </w:r>
          </w:p>
        </w:tc>
        <w:tc>
          <w:tcPr>
            <w:tcW w:w="1983" w:type="dxa"/>
          </w:tcPr>
          <w:p w14:paraId="3182EB73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0.81(0.67-0.98)</w:t>
            </w:r>
          </w:p>
        </w:tc>
        <w:tc>
          <w:tcPr>
            <w:tcW w:w="851" w:type="dxa"/>
          </w:tcPr>
          <w:p w14:paraId="068F591F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.33</w:t>
            </w:r>
          </w:p>
        </w:tc>
        <w:tc>
          <w:tcPr>
            <w:tcW w:w="1701" w:type="dxa"/>
          </w:tcPr>
          <w:p w14:paraId="445AB28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7FF50E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728D313" w14:textId="4287265A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0.85(0.69-1.04)</w:t>
            </w:r>
          </w:p>
        </w:tc>
        <w:tc>
          <w:tcPr>
            <w:tcW w:w="851" w:type="dxa"/>
          </w:tcPr>
          <w:p w14:paraId="0C2DA10B" w14:textId="3B78D83C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.121</w:t>
            </w:r>
          </w:p>
        </w:tc>
        <w:tc>
          <w:tcPr>
            <w:tcW w:w="1843" w:type="dxa"/>
          </w:tcPr>
          <w:p w14:paraId="72DB8791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43E668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4E97F359" w14:textId="3BEAC520" w:rsidTr="00EB3E98">
        <w:trPr>
          <w:trHeight w:val="327"/>
        </w:trPr>
        <w:tc>
          <w:tcPr>
            <w:tcW w:w="1559" w:type="dxa"/>
          </w:tcPr>
          <w:p w14:paraId="65895544" w14:textId="77777777" w:rsidR="009406E9" w:rsidRPr="00941386" w:rsidRDefault="009406E9" w:rsidP="009406E9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Extensional resection</w:t>
            </w:r>
          </w:p>
        </w:tc>
        <w:tc>
          <w:tcPr>
            <w:tcW w:w="1983" w:type="dxa"/>
          </w:tcPr>
          <w:p w14:paraId="6099089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0.94(0.62-1.44)</w:t>
            </w:r>
          </w:p>
        </w:tc>
        <w:tc>
          <w:tcPr>
            <w:tcW w:w="851" w:type="dxa"/>
          </w:tcPr>
          <w:p w14:paraId="69EC52F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.780</w:t>
            </w:r>
          </w:p>
        </w:tc>
        <w:tc>
          <w:tcPr>
            <w:tcW w:w="1701" w:type="dxa"/>
          </w:tcPr>
          <w:p w14:paraId="2A389997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68FBF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0B986C0" w14:textId="3DBA5B88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0.85(0.52-1.39)</w:t>
            </w:r>
          </w:p>
        </w:tc>
        <w:tc>
          <w:tcPr>
            <w:tcW w:w="851" w:type="dxa"/>
          </w:tcPr>
          <w:p w14:paraId="710A7CCE" w14:textId="53FE407E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.522</w:t>
            </w:r>
          </w:p>
        </w:tc>
        <w:tc>
          <w:tcPr>
            <w:tcW w:w="1843" w:type="dxa"/>
          </w:tcPr>
          <w:p w14:paraId="193F112D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992FF2" w14:textId="77777777" w:rsidR="009406E9" w:rsidRPr="00941386" w:rsidRDefault="009406E9" w:rsidP="009406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444BBE3B" w14:textId="67D13027" w:rsidTr="00EB3E98">
        <w:trPr>
          <w:trHeight w:val="454"/>
        </w:trPr>
        <w:tc>
          <w:tcPr>
            <w:tcW w:w="1559" w:type="dxa"/>
          </w:tcPr>
          <w:p w14:paraId="365F8063" w14:textId="77777777" w:rsidR="00BB561D" w:rsidRPr="00941386" w:rsidRDefault="00BB561D" w:rsidP="00BB561D">
            <w:pPr>
              <w:ind w:firstLineChars="15" w:firstLine="30"/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Radiation</w:t>
            </w:r>
          </w:p>
        </w:tc>
        <w:tc>
          <w:tcPr>
            <w:tcW w:w="1983" w:type="dxa"/>
          </w:tcPr>
          <w:p w14:paraId="08CD34C1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6D7AF9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137866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FEC802" w14:textId="5B9A3BB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CECCF27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1C64C1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97B95A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312ED1" w14:textId="35857304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594636AA" w14:textId="7CDE0248" w:rsidTr="00EB3E98">
        <w:trPr>
          <w:trHeight w:val="327"/>
        </w:trPr>
        <w:tc>
          <w:tcPr>
            <w:tcW w:w="1559" w:type="dxa"/>
          </w:tcPr>
          <w:p w14:paraId="28CDBE8B" w14:textId="77777777" w:rsidR="00BB561D" w:rsidRPr="00941386" w:rsidRDefault="00BB561D" w:rsidP="00BB561D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983" w:type="dxa"/>
          </w:tcPr>
          <w:p w14:paraId="78139D8E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390403B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CE3C8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3BB7361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1" w:type="dxa"/>
          </w:tcPr>
          <w:p w14:paraId="305C0E0D" w14:textId="57508D6D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9B946E4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7E5B24" w14:textId="06CC570A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C0A75BF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1386" w:rsidRPr="00941386" w14:paraId="7B2BCE59" w14:textId="6854084F" w:rsidTr="00590C1D">
        <w:trPr>
          <w:trHeight w:val="397"/>
        </w:trPr>
        <w:tc>
          <w:tcPr>
            <w:tcW w:w="1559" w:type="dxa"/>
            <w:tcBorders>
              <w:bottom w:val="single" w:sz="4" w:space="0" w:color="auto"/>
            </w:tcBorders>
          </w:tcPr>
          <w:p w14:paraId="75ABFD35" w14:textId="77777777" w:rsidR="00BB561D" w:rsidRPr="00941386" w:rsidRDefault="00BB561D" w:rsidP="00BB561D">
            <w:pPr>
              <w:ind w:firstLineChars="80" w:firstLine="160"/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21DD835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0.50(0.45-0.65)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FC5022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9AEAE3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0.54(0.45-0.65)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31EBB2" w14:textId="7777777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&lt;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F3A0494" w14:textId="2679B9B7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0.69(0.58-0.83)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6E5F78" w14:textId="0C96725A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D07D64" w14:textId="5C1C97D5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0.55(0.45-0.67)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CFBC80" w14:textId="37DA7DA1" w:rsidR="00BB561D" w:rsidRPr="00941386" w:rsidRDefault="00BB561D" w:rsidP="00BB56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&lt;</w:t>
            </w:r>
            <w:r w:rsidRPr="009413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BB561D" w:rsidRPr="00941386" w14:paraId="18FD2C06" w14:textId="0E7F79BB" w:rsidTr="00590C1D">
        <w:trPr>
          <w:trHeight w:val="406"/>
        </w:trPr>
        <w:tc>
          <w:tcPr>
            <w:tcW w:w="12049" w:type="dxa"/>
            <w:gridSpan w:val="9"/>
            <w:tcBorders>
              <w:top w:val="single" w:sz="4" w:space="0" w:color="auto"/>
            </w:tcBorders>
          </w:tcPr>
          <w:p w14:paraId="74E1A07D" w14:textId="69FB4E5E" w:rsidR="00BB561D" w:rsidRPr="00941386" w:rsidRDefault="00BB561D" w:rsidP="00BB56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4138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Abbreviation</w:t>
            </w:r>
            <w:r w:rsidRPr="00941386">
              <w:rPr>
                <w:rFonts w:ascii="Times New Roman" w:hAnsi="Times New Roman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s</w:t>
            </w:r>
            <w:r w:rsidRPr="0094138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N/A: not applicable; CI; 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con</w:t>
            </w:r>
            <w:r w:rsidRPr="0094138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fidence interval; HR: </w:t>
            </w:r>
            <w:r w:rsidRPr="00941386"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ha</w:t>
            </w:r>
            <w:r w:rsidRPr="00941386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zard ratio; NEC: neuroendocrine carcinoma; OS: overall survival</w:t>
            </w:r>
          </w:p>
        </w:tc>
      </w:tr>
    </w:tbl>
    <w:p w14:paraId="723AE823" w14:textId="3C2079D5" w:rsidR="003E3577" w:rsidRDefault="003E3577" w:rsidP="006730AB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531"/>
        <w:gridCol w:w="3249"/>
        <w:gridCol w:w="2269"/>
        <w:gridCol w:w="2835"/>
        <w:gridCol w:w="1701"/>
      </w:tblGrid>
      <w:tr w:rsidR="003E3577" w:rsidRPr="00A1218F" w14:paraId="1D4A0835" w14:textId="77777777" w:rsidTr="00F0719A">
        <w:trPr>
          <w:trHeight w:val="391"/>
        </w:trPr>
        <w:tc>
          <w:tcPr>
            <w:tcW w:w="11198" w:type="dxa"/>
            <w:gridSpan w:val="6"/>
            <w:tcBorders>
              <w:bottom w:val="single" w:sz="4" w:space="0" w:color="auto"/>
            </w:tcBorders>
          </w:tcPr>
          <w:p w14:paraId="0A98A6F7" w14:textId="412046C6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>
              <w:br w:type="page"/>
            </w:r>
            <w:r w:rsidRPr="005A5CFB">
              <w:rPr>
                <w:rFonts w:ascii="Times New Roman" w:hAnsi="Times New Roman" w:cs="Times New Roman"/>
                <w:b/>
                <w:bCs/>
              </w:rPr>
              <w:t>Table</w:t>
            </w:r>
            <w:r w:rsidRPr="00B96D30">
              <w:rPr>
                <w:rFonts w:ascii="Times New Roman" w:hAnsi="Times New Roman" w:cs="Times New Roman"/>
                <w:b/>
                <w:bCs/>
                <w:color w:val="ED0000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 w:rsidRPr="00B96D30">
              <w:rPr>
                <w:rFonts w:ascii="Times New Roman" w:hAnsi="Times New Roman" w:cs="Times New Roman"/>
                <w:color w:val="ED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Subgroup </w:t>
            </w:r>
            <w:r>
              <w:rPr>
                <w:rFonts w:ascii="Times New Roman" w:hAnsi="Times New Roman" w:cs="Times New Roman" w:hint="eastAsia"/>
              </w:rPr>
              <w:t>OS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 xml:space="preserve">nalyses </w:t>
            </w:r>
            <w:r w:rsidRPr="00C36CC4">
              <w:rPr>
                <w:rFonts w:ascii="Times New Roman" w:hAnsi="Times New Roman" w:cs="Times New Roman"/>
                <w:sz w:val="22"/>
                <w:szCs w:val="24"/>
              </w:rPr>
              <w:t xml:space="preserve">of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C36CC4">
              <w:rPr>
                <w:rFonts w:ascii="Times New Roman" w:hAnsi="Times New Roman" w:cs="Times New Roman"/>
                <w:sz w:val="22"/>
                <w:szCs w:val="24"/>
              </w:rPr>
              <w:t>ectal NEC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by 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 xml:space="preserve">linical 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tage</w:t>
            </w:r>
            <w:r>
              <w:rPr>
                <w:rFonts w:ascii="Times New Roman" w:hAnsi="Times New Roman" w:cs="Times New Roman" w:hint="eastAsia"/>
              </w:rPr>
              <w:t>s</w:t>
            </w:r>
          </w:p>
        </w:tc>
      </w:tr>
      <w:tr w:rsidR="003E3577" w:rsidRPr="00E7477D" w14:paraId="2156501E" w14:textId="77777777" w:rsidTr="00F0719A">
        <w:trPr>
          <w:trHeight w:val="283"/>
        </w:trPr>
        <w:tc>
          <w:tcPr>
            <w:tcW w:w="111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298EC1" w14:textId="77777777" w:rsidR="003E3577" w:rsidRPr="00E7477D" w:rsidRDefault="003E3577" w:rsidP="00F071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Before </w:t>
            </w:r>
            <w:r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7477D">
              <w:rPr>
                <w:rFonts w:ascii="Times New Roman" w:hAnsi="Times New Roman" w:cs="Times New Roman"/>
                <w:b/>
                <w:bCs/>
              </w:rPr>
              <w:t>atching</w:t>
            </w:r>
          </w:p>
        </w:tc>
      </w:tr>
      <w:tr w:rsidR="003E3577" w:rsidRPr="00A1218F" w14:paraId="76B94A91" w14:textId="77777777" w:rsidTr="00F0719A">
        <w:trPr>
          <w:trHeight w:val="23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4C45C0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1C88BB" w14:textId="77777777" w:rsidR="003E3577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o.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5B62755" w14:textId="77777777" w:rsidR="003E3577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</w:t>
            </w: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>T group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80FA099" w14:textId="77777777" w:rsidR="003E3577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group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0FAAD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 w:rsidRPr="00A1218F">
              <w:rPr>
                <w:rFonts w:ascii="Times New Roman" w:hAnsi="Times New Roman" w:cs="Times New Roman"/>
              </w:rPr>
              <w:t>HR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8F">
              <w:rPr>
                <w:rFonts w:ascii="Times New Roman" w:hAnsi="Times New Roman" w:cs="Times New Roman"/>
              </w:rPr>
              <w:t>(95%CI)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DAAAB" w14:textId="77777777" w:rsidR="003E3577" w:rsidRPr="005A29ED" w:rsidRDefault="003E3577" w:rsidP="00F0719A">
            <w:pPr>
              <w:rPr>
                <w:rFonts w:ascii="Times New Roman" w:hAnsi="Times New Roman" w:cs="Times New Roman"/>
                <w:i/>
                <w:iCs/>
              </w:rPr>
            </w:pPr>
            <w:r w:rsidRPr="005A29ED">
              <w:rPr>
                <w:rFonts w:ascii="Times New Roman" w:hAnsi="Times New Roman" w:cs="Times New Roman" w:hint="eastAsia"/>
                <w:i/>
                <w:iCs/>
              </w:rPr>
              <w:t>P</w:t>
            </w:r>
          </w:p>
        </w:tc>
      </w:tr>
      <w:tr w:rsidR="003E3577" w:rsidRPr="00A1218F" w14:paraId="16F9FD80" w14:textId="77777777" w:rsidTr="00F0719A">
        <w:trPr>
          <w:trHeight w:val="275"/>
        </w:trPr>
        <w:tc>
          <w:tcPr>
            <w:tcW w:w="0" w:type="auto"/>
            <w:tcBorders>
              <w:top w:val="single" w:sz="4" w:space="0" w:color="auto"/>
            </w:tcBorders>
          </w:tcPr>
          <w:p w14:paraId="3D6EA4D2" w14:textId="77777777" w:rsidR="003E3577" w:rsidRPr="00A52CC9" w:rsidRDefault="003E3577" w:rsidP="00F0719A">
            <w:pPr>
              <w:ind w:firstLineChars="84" w:firstLine="176"/>
              <w:rPr>
                <w:rFonts w:ascii="Times New Roman" w:hAnsi="Times New Roman" w:cs="Times New Roman"/>
              </w:rPr>
            </w:pPr>
            <w:r w:rsidRPr="00A52CC9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B5E7C6" w14:textId="77777777" w:rsidR="003E3577" w:rsidRPr="00A52CC9" w:rsidRDefault="003E3577" w:rsidP="00F0719A">
            <w:pPr>
              <w:rPr>
                <w:rFonts w:ascii="Times New Roman" w:hAnsi="Times New Roman" w:cs="Times New Roman"/>
              </w:rPr>
            </w:pPr>
            <w:r w:rsidRPr="00A52CC9">
              <w:rPr>
                <w:rFonts w:ascii="Times New Roman" w:hAnsi="Times New Roman" w:cs="Times New Roman" w:hint="eastAsia"/>
              </w:rPr>
              <w:t>8</w:t>
            </w:r>
            <w:r w:rsidRPr="00A52C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55898ED0" w14:textId="77777777" w:rsidR="003E3577" w:rsidRPr="000853B6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Pr="000853B6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1938B362" w14:textId="77777777" w:rsidR="003E3577" w:rsidRPr="000853B6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  <w:r w:rsidRPr="000853B6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4666B5" w14:textId="77777777" w:rsidR="003E3577" w:rsidRPr="000853B6" w:rsidRDefault="003E3577" w:rsidP="00F0719A">
            <w:pPr>
              <w:rPr>
                <w:rFonts w:ascii="Times New Roman" w:hAnsi="Times New Roman" w:cs="Times New Roman"/>
              </w:rPr>
            </w:pPr>
            <w:r w:rsidRPr="000853B6">
              <w:rPr>
                <w:rFonts w:ascii="Times New Roman" w:hAnsi="Times New Roman" w:cs="Times New Roman" w:hint="eastAsia"/>
              </w:rPr>
              <w:t>1</w:t>
            </w:r>
            <w:r w:rsidRPr="000853B6">
              <w:rPr>
                <w:rFonts w:ascii="Times New Roman" w:hAnsi="Times New Roman" w:cs="Times New Roman"/>
              </w:rPr>
              <w:t>.08(0.60-1.97)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DEF8C2" w14:textId="77777777" w:rsidR="003E3577" w:rsidRPr="000853B6" w:rsidRDefault="003E3577" w:rsidP="00F0719A">
            <w:pPr>
              <w:rPr>
                <w:rFonts w:ascii="Times New Roman" w:hAnsi="Times New Roman" w:cs="Times New Roman"/>
              </w:rPr>
            </w:pPr>
            <w:r w:rsidRPr="000853B6">
              <w:rPr>
                <w:rFonts w:ascii="Times New Roman" w:hAnsi="Times New Roman" w:cs="Times New Roman" w:hint="eastAsia"/>
              </w:rPr>
              <w:t>0</w:t>
            </w:r>
            <w:r w:rsidRPr="000853B6">
              <w:rPr>
                <w:rFonts w:ascii="Times New Roman" w:hAnsi="Times New Roman" w:cs="Times New Roman"/>
              </w:rPr>
              <w:t>.4161</w:t>
            </w:r>
          </w:p>
        </w:tc>
      </w:tr>
      <w:tr w:rsidR="003E3577" w:rsidRPr="00A1218F" w14:paraId="56B50F0D" w14:textId="77777777" w:rsidTr="00F0719A">
        <w:trPr>
          <w:trHeight w:val="336"/>
        </w:trPr>
        <w:tc>
          <w:tcPr>
            <w:tcW w:w="0" w:type="auto"/>
          </w:tcPr>
          <w:p w14:paraId="0F7ED4DF" w14:textId="77777777" w:rsidR="003E3577" w:rsidRPr="00A1218F" w:rsidRDefault="003E3577" w:rsidP="00F0719A">
            <w:pPr>
              <w:ind w:firstLineChars="84" w:firstLine="176"/>
              <w:rPr>
                <w:rFonts w:ascii="Times New Roman" w:hAnsi="Times New Roman" w:cs="Times New Roman"/>
              </w:rPr>
            </w:pPr>
            <w:r w:rsidRPr="00A1218F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0" w:type="auto"/>
          </w:tcPr>
          <w:p w14:paraId="0FB9196D" w14:textId="77777777" w:rsidR="003E3577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9" w:type="dxa"/>
          </w:tcPr>
          <w:p w14:paraId="4B1116BB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2269" w:type="dxa"/>
          </w:tcPr>
          <w:p w14:paraId="69A1DD3F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2835" w:type="dxa"/>
          </w:tcPr>
          <w:p w14:paraId="01B1A783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.29(0.16-0.52)</w:t>
            </w:r>
          </w:p>
        </w:tc>
        <w:tc>
          <w:tcPr>
            <w:tcW w:w="1701" w:type="dxa"/>
          </w:tcPr>
          <w:p w14:paraId="1773F61A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&lt;</w:t>
            </w:r>
            <w:r>
              <w:rPr>
                <w:rFonts w:ascii="Times New Roman" w:hAnsi="Times New Roman" w:cs="Times New Roman"/>
              </w:rPr>
              <w:t>0.001</w:t>
            </w:r>
          </w:p>
        </w:tc>
      </w:tr>
      <w:tr w:rsidR="003E3577" w:rsidRPr="00A1218F" w14:paraId="21D9C209" w14:textId="77777777" w:rsidTr="00F0719A">
        <w:trPr>
          <w:trHeight w:val="280"/>
        </w:trPr>
        <w:tc>
          <w:tcPr>
            <w:tcW w:w="0" w:type="auto"/>
          </w:tcPr>
          <w:p w14:paraId="7B0F3AC3" w14:textId="77777777" w:rsidR="003E3577" w:rsidRPr="00A1218F" w:rsidRDefault="003E3577" w:rsidP="00F0719A">
            <w:pPr>
              <w:ind w:firstLineChars="84" w:firstLine="176"/>
              <w:rPr>
                <w:rFonts w:ascii="Times New Roman" w:hAnsi="Times New Roman" w:cs="Times New Roman"/>
              </w:rPr>
            </w:pPr>
            <w:r w:rsidRPr="00A1218F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0" w:type="auto"/>
          </w:tcPr>
          <w:p w14:paraId="124E5144" w14:textId="77777777" w:rsidR="003E3577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249" w:type="dxa"/>
          </w:tcPr>
          <w:p w14:paraId="61904C15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2269" w:type="dxa"/>
          </w:tcPr>
          <w:p w14:paraId="77C3AC2D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2835" w:type="dxa"/>
          </w:tcPr>
          <w:p w14:paraId="28B11F6D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0.73(0.56-0.95)</w:t>
            </w:r>
          </w:p>
        </w:tc>
        <w:tc>
          <w:tcPr>
            <w:tcW w:w="1701" w:type="dxa"/>
          </w:tcPr>
          <w:p w14:paraId="2E0F73C9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.0160</w:t>
            </w:r>
          </w:p>
        </w:tc>
      </w:tr>
      <w:tr w:rsidR="003E3577" w:rsidRPr="00A1218F" w14:paraId="7DC86538" w14:textId="77777777" w:rsidTr="00F0719A">
        <w:trPr>
          <w:trHeight w:val="330"/>
        </w:trPr>
        <w:tc>
          <w:tcPr>
            <w:tcW w:w="0" w:type="auto"/>
            <w:tcBorders>
              <w:bottom w:val="single" w:sz="4" w:space="0" w:color="auto"/>
            </w:tcBorders>
          </w:tcPr>
          <w:p w14:paraId="39F588D8" w14:textId="77777777" w:rsidR="003E3577" w:rsidRPr="00A1218F" w:rsidRDefault="003E3577" w:rsidP="00F0719A">
            <w:pPr>
              <w:ind w:firstLineChars="84" w:firstLine="176"/>
              <w:rPr>
                <w:rFonts w:ascii="Times New Roman" w:hAnsi="Times New Roman" w:cs="Times New Roman"/>
              </w:rPr>
            </w:pPr>
            <w:r w:rsidRPr="00A1218F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8F9B71" w14:textId="77777777" w:rsidR="003E3577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6F4AF0C6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903DB03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F5B7F7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.63(0.47-0.85)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9F4935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.0010</w:t>
            </w:r>
          </w:p>
        </w:tc>
      </w:tr>
      <w:tr w:rsidR="003E3577" w:rsidRPr="00E7477D" w14:paraId="2EB5CCE3" w14:textId="77777777" w:rsidTr="00F0719A">
        <w:trPr>
          <w:trHeight w:val="309"/>
        </w:trPr>
        <w:tc>
          <w:tcPr>
            <w:tcW w:w="111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E015ED" w14:textId="77777777" w:rsidR="003E3577" w:rsidRPr="00E7477D" w:rsidRDefault="003E3577" w:rsidP="00F071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After </w:t>
            </w:r>
            <w:r>
              <w:rPr>
                <w:rFonts w:ascii="Times New Roman" w:hAnsi="Times New Roman" w:cs="Times New Roman" w:hint="eastAsia"/>
                <w:b/>
                <w:bCs/>
              </w:rPr>
              <w:t>M</w:t>
            </w:r>
            <w:r w:rsidRPr="00E7477D">
              <w:rPr>
                <w:rFonts w:ascii="Times New Roman" w:hAnsi="Times New Roman" w:cs="Times New Roman"/>
                <w:b/>
                <w:bCs/>
              </w:rPr>
              <w:t>atching</w:t>
            </w:r>
          </w:p>
        </w:tc>
      </w:tr>
      <w:tr w:rsidR="003E3577" w:rsidRPr="00A1218F" w14:paraId="63A2EE75" w14:textId="77777777" w:rsidTr="00F0719A">
        <w:trPr>
          <w:trHeight w:val="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81E541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4985A" w14:textId="77777777" w:rsidR="003E3577" w:rsidRDefault="003E3577" w:rsidP="00F07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o.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3956ED7" w14:textId="77777777" w:rsidR="003E3577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</w:t>
            </w: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 xml:space="preserve">T group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6CA0626" w14:textId="77777777" w:rsidR="003E3577" w:rsidRDefault="003E3577" w:rsidP="00F0719A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 group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AA3B1" w14:textId="77777777" w:rsidR="003E3577" w:rsidRPr="00A1218F" w:rsidRDefault="003E3577" w:rsidP="00F0719A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A1218F">
              <w:rPr>
                <w:rFonts w:ascii="Times New Roman" w:hAnsi="Times New Roman" w:cs="Times New Roman"/>
              </w:rPr>
              <w:t>HR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8F">
              <w:rPr>
                <w:rFonts w:ascii="Times New Roman" w:hAnsi="Times New Roman" w:cs="Times New Roman"/>
              </w:rPr>
              <w:t>(95%CI)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68682" w14:textId="77777777" w:rsidR="003E3577" w:rsidRPr="005A29ED" w:rsidRDefault="003E3577" w:rsidP="00F0719A">
            <w:pPr>
              <w:spacing w:line="240" w:lineRule="atLeast"/>
              <w:rPr>
                <w:rFonts w:ascii="Times New Roman" w:hAnsi="Times New Roman" w:cs="Times New Roman"/>
                <w:i/>
                <w:iCs/>
              </w:rPr>
            </w:pPr>
            <w:r w:rsidRPr="005A29ED">
              <w:rPr>
                <w:rFonts w:ascii="Times New Roman" w:hAnsi="Times New Roman" w:cs="Times New Roman" w:hint="eastAsia"/>
                <w:i/>
                <w:iCs/>
              </w:rPr>
              <w:t>P</w:t>
            </w:r>
          </w:p>
        </w:tc>
      </w:tr>
      <w:tr w:rsidR="003E3577" w:rsidRPr="00A1218F" w14:paraId="5DBC4D56" w14:textId="77777777" w:rsidTr="00F0719A">
        <w:trPr>
          <w:trHeight w:val="349"/>
        </w:trPr>
        <w:tc>
          <w:tcPr>
            <w:tcW w:w="0" w:type="auto"/>
            <w:tcBorders>
              <w:top w:val="single" w:sz="4" w:space="0" w:color="auto"/>
            </w:tcBorders>
          </w:tcPr>
          <w:p w14:paraId="7CA2F869" w14:textId="77777777" w:rsidR="003E3577" w:rsidRPr="002F4409" w:rsidRDefault="003E3577" w:rsidP="00F0719A">
            <w:pPr>
              <w:rPr>
                <w:rFonts w:ascii="Times New Roman" w:hAnsi="Times New Roman" w:cs="Times New Roman"/>
              </w:rPr>
            </w:pPr>
            <w:r w:rsidRPr="002F4409"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20C24B" w14:textId="77777777" w:rsidR="003E3577" w:rsidRPr="002F4409" w:rsidRDefault="003E3577" w:rsidP="00F0719A">
            <w:pPr>
              <w:rPr>
                <w:rFonts w:ascii="Times New Roman" w:hAnsi="Times New Roman" w:cs="Times New Roman"/>
              </w:rPr>
            </w:pPr>
            <w:r w:rsidRPr="002F4409">
              <w:rPr>
                <w:rFonts w:ascii="Times New Roman" w:hAnsi="Times New Roman" w:cs="Times New Roman" w:hint="eastAsia"/>
              </w:rPr>
              <w:t>6</w:t>
            </w:r>
            <w:r w:rsidRPr="002F44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49" w:type="dxa"/>
            <w:tcBorders>
              <w:top w:val="single" w:sz="4" w:space="0" w:color="auto"/>
            </w:tcBorders>
          </w:tcPr>
          <w:p w14:paraId="6ACA6B52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88.0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2840BD7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171.0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C73C67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.00(0.51-1.96)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651AA7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.6679</w:t>
            </w:r>
          </w:p>
        </w:tc>
      </w:tr>
      <w:tr w:rsidR="003E3577" w:rsidRPr="00A1218F" w14:paraId="01574098" w14:textId="77777777" w:rsidTr="00F0719A">
        <w:trPr>
          <w:trHeight w:val="278"/>
        </w:trPr>
        <w:tc>
          <w:tcPr>
            <w:tcW w:w="0" w:type="auto"/>
          </w:tcPr>
          <w:p w14:paraId="1BEFBFD3" w14:textId="77777777" w:rsidR="003E3577" w:rsidRPr="002F4409" w:rsidRDefault="003E3577" w:rsidP="00F0719A">
            <w:pPr>
              <w:rPr>
                <w:rFonts w:ascii="Times New Roman" w:hAnsi="Times New Roman" w:cs="Times New Roman"/>
              </w:rPr>
            </w:pPr>
            <w:r w:rsidRPr="002F4409"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0" w:type="auto"/>
          </w:tcPr>
          <w:p w14:paraId="579EC47D" w14:textId="77777777" w:rsidR="003E3577" w:rsidRPr="002F4409" w:rsidRDefault="003E3577" w:rsidP="00F0719A">
            <w:pPr>
              <w:rPr>
                <w:rFonts w:ascii="Times New Roman" w:hAnsi="Times New Roman" w:cs="Times New Roman"/>
              </w:rPr>
            </w:pPr>
            <w:r w:rsidRPr="002F4409">
              <w:rPr>
                <w:rFonts w:ascii="Times New Roman" w:hAnsi="Times New Roman" w:cs="Times New Roman" w:hint="eastAsia"/>
              </w:rPr>
              <w:t>7</w:t>
            </w:r>
            <w:r w:rsidRPr="002F44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49" w:type="dxa"/>
          </w:tcPr>
          <w:p w14:paraId="00E4CA27" w14:textId="77777777" w:rsidR="003E3577" w:rsidRPr="006758E4" w:rsidRDefault="003E3577" w:rsidP="00F0719A">
            <w:pPr>
              <w:rPr>
                <w:rFonts w:ascii="Times New Roman" w:hAnsi="Times New Roman" w:cs="Times New Roman"/>
              </w:rPr>
            </w:pPr>
            <w:r w:rsidRPr="006758E4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2269" w:type="dxa"/>
          </w:tcPr>
          <w:p w14:paraId="642BEC5E" w14:textId="77777777" w:rsidR="003E3577" w:rsidRPr="006758E4" w:rsidRDefault="003E3577" w:rsidP="00F0719A">
            <w:pPr>
              <w:rPr>
                <w:rFonts w:ascii="Times New Roman" w:hAnsi="Times New Roman" w:cs="Times New Roman"/>
              </w:rPr>
            </w:pPr>
            <w:r w:rsidRPr="006758E4"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2835" w:type="dxa"/>
          </w:tcPr>
          <w:p w14:paraId="0417C6D1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.36(0.21-0.63)</w:t>
            </w:r>
          </w:p>
        </w:tc>
        <w:tc>
          <w:tcPr>
            <w:tcW w:w="1701" w:type="dxa"/>
          </w:tcPr>
          <w:p w14:paraId="1F32F7C0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</w:t>
            </w:r>
          </w:p>
        </w:tc>
      </w:tr>
      <w:tr w:rsidR="003E3577" w:rsidRPr="00A1218F" w14:paraId="65B36BEB" w14:textId="77777777" w:rsidTr="00F0719A">
        <w:trPr>
          <w:trHeight w:val="362"/>
        </w:trPr>
        <w:tc>
          <w:tcPr>
            <w:tcW w:w="0" w:type="auto"/>
          </w:tcPr>
          <w:p w14:paraId="0B55B168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 w:rsidRPr="00A1218F">
              <w:rPr>
                <w:rFonts w:ascii="Times New Roman" w:hAnsi="Times New Roman" w:cs="Times New Roman"/>
              </w:rPr>
              <w:t>Ⅲ</w:t>
            </w:r>
          </w:p>
        </w:tc>
        <w:tc>
          <w:tcPr>
            <w:tcW w:w="0" w:type="auto"/>
          </w:tcPr>
          <w:p w14:paraId="7183A05F" w14:textId="77777777" w:rsidR="003E3577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49" w:type="dxa"/>
          </w:tcPr>
          <w:p w14:paraId="61AC4DB0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2269" w:type="dxa"/>
          </w:tcPr>
          <w:p w14:paraId="2A2D5432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</w:t>
            </w:r>
          </w:p>
        </w:tc>
        <w:tc>
          <w:tcPr>
            <w:tcW w:w="2835" w:type="dxa"/>
          </w:tcPr>
          <w:p w14:paraId="2803D44A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.75(0.57-0.98)</w:t>
            </w:r>
          </w:p>
        </w:tc>
        <w:tc>
          <w:tcPr>
            <w:tcW w:w="1701" w:type="dxa"/>
          </w:tcPr>
          <w:p w14:paraId="35F3D15B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.0315</w:t>
            </w:r>
          </w:p>
        </w:tc>
      </w:tr>
      <w:tr w:rsidR="003E3577" w:rsidRPr="00A1218F" w14:paraId="42FD1432" w14:textId="77777777" w:rsidTr="00F0719A">
        <w:trPr>
          <w:trHeight w:val="314"/>
        </w:trPr>
        <w:tc>
          <w:tcPr>
            <w:tcW w:w="0" w:type="auto"/>
            <w:tcBorders>
              <w:bottom w:val="single" w:sz="4" w:space="0" w:color="auto"/>
            </w:tcBorders>
          </w:tcPr>
          <w:p w14:paraId="2F400ABC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 w:rsidRPr="00A1218F">
              <w:rPr>
                <w:rFonts w:ascii="Times New Roman" w:hAnsi="Times New Roman" w:cs="Times New Roman"/>
              </w:rPr>
              <w:t>Ⅳ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E8AB82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67087291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A20046F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56F568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.69(0.50-0.95)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1183E1" w14:textId="77777777" w:rsidR="003E3577" w:rsidRPr="00A1218F" w:rsidRDefault="003E3577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.0118</w:t>
            </w:r>
          </w:p>
        </w:tc>
      </w:tr>
      <w:tr w:rsidR="003E3577" w:rsidRPr="00A1218F" w14:paraId="552A2AD1" w14:textId="77777777" w:rsidTr="00F0719A">
        <w:trPr>
          <w:trHeight w:val="486"/>
        </w:trPr>
        <w:tc>
          <w:tcPr>
            <w:tcW w:w="11198" w:type="dxa"/>
            <w:gridSpan w:val="6"/>
            <w:tcBorders>
              <w:top w:val="single" w:sz="4" w:space="0" w:color="auto"/>
            </w:tcBorders>
          </w:tcPr>
          <w:p w14:paraId="01FCAA9E" w14:textId="77777777" w:rsidR="003E3577" w:rsidRDefault="003E3577" w:rsidP="00F0719A">
            <w:pPr>
              <w:rPr>
                <w:rFonts w:ascii="Times New Roman" w:hAnsi="Times New Roman" w:cs="Times New Roman"/>
              </w:rPr>
            </w:pPr>
            <w:r w:rsidRPr="00DC1FF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Abbreviation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CI;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con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fidence interval; HR: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zard ratio; NEC: neuroendocrine carcinoma; OS: overall survival; RT: radiation therapy</w:t>
            </w:r>
          </w:p>
        </w:tc>
      </w:tr>
    </w:tbl>
    <w:p w14:paraId="44EEC17C" w14:textId="77777777" w:rsidR="00312341" w:rsidRPr="003E3577" w:rsidRDefault="00312341" w:rsidP="006730AB">
      <w:pPr>
        <w:widowControl/>
        <w:jc w:val="left"/>
        <w:rPr>
          <w:color w:val="000000" w:themeColor="text1"/>
        </w:rPr>
      </w:pPr>
    </w:p>
    <w:p w14:paraId="01DA1919" w14:textId="2DC43F68" w:rsidR="00B32C30" w:rsidRDefault="00B32C30" w:rsidP="006730AB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eGrid"/>
        <w:tblW w:w="7939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559"/>
        <w:gridCol w:w="1559"/>
        <w:gridCol w:w="1560"/>
        <w:gridCol w:w="1134"/>
      </w:tblGrid>
      <w:tr w:rsidR="00B32C30" w:rsidRPr="009D0D4C" w14:paraId="45B736BA" w14:textId="77777777" w:rsidTr="00F0719A">
        <w:trPr>
          <w:trHeight w:val="571"/>
        </w:trPr>
        <w:tc>
          <w:tcPr>
            <w:tcW w:w="79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A9086" w14:textId="02A89E09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3766F5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lastRenderedPageBreak/>
              <w:t>Table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szCs w:val="24"/>
              </w:rPr>
              <w:t>4</w:t>
            </w:r>
            <w:r w:rsidRPr="00B96D30">
              <w:rPr>
                <w:rFonts w:ascii="Times New Roman" w:hAnsi="Times New Roman" w:cs="Times New Roman"/>
                <w:b/>
                <w:bCs/>
                <w:color w:val="ED0000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ubgroup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nalyses </w:t>
            </w:r>
            <w:r w:rsidRPr="00C36CC4">
              <w:rPr>
                <w:rFonts w:ascii="Times New Roman" w:hAnsi="Times New Roman" w:cs="Times New Roman"/>
                <w:sz w:val="22"/>
                <w:szCs w:val="24"/>
              </w:rPr>
              <w:t xml:space="preserve">of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 w:rsidRPr="00C36CC4">
              <w:rPr>
                <w:rFonts w:ascii="Times New Roman" w:hAnsi="Times New Roman" w:cs="Times New Roman"/>
                <w:sz w:val="22"/>
                <w:szCs w:val="24"/>
              </w:rPr>
              <w:t>ectal NEC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s by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adiotherapy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and Surgery S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equence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s</w:t>
            </w:r>
          </w:p>
        </w:tc>
      </w:tr>
      <w:tr w:rsidR="00B32C30" w:rsidRPr="009D0D4C" w14:paraId="2F651951" w14:textId="77777777" w:rsidTr="00F0719A">
        <w:trPr>
          <w:trHeight w:val="491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B5371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CCFAC" w14:textId="77777777" w:rsidR="00B32C30" w:rsidRDefault="00B32C30" w:rsidP="00F07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7C71C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Pre-operative 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E5DE8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Post-operative RT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C553DD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HR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 xml:space="preserve">(95%CI)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F232B" w14:textId="77777777" w:rsidR="00B32C30" w:rsidRPr="00F3034C" w:rsidRDefault="00B32C30" w:rsidP="00F0719A">
            <w:pP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  <w:r w:rsidRPr="00F3034C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P</w:t>
            </w:r>
          </w:p>
        </w:tc>
      </w:tr>
      <w:tr w:rsidR="00B32C30" w:rsidRPr="009D0D4C" w14:paraId="77ABB080" w14:textId="77777777" w:rsidTr="00F0719A">
        <w:trPr>
          <w:trHeight w:val="571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8F318" w14:textId="77777777" w:rsidR="00B32C30" w:rsidRPr="0093108A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93108A">
              <w:rPr>
                <w:rFonts w:ascii="Times New Roman" w:hAnsi="Times New Roman" w:cs="Times New Roman"/>
              </w:rPr>
              <w:t>Before matching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2C22D" w14:textId="77777777" w:rsidR="00B32C30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005C0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2.0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96293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2.0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79AB6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93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(0.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72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-1.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2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714F4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9D0D4C"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5730</w:t>
            </w:r>
          </w:p>
        </w:tc>
      </w:tr>
      <w:tr w:rsidR="00B32C30" w:rsidRPr="009D0D4C" w14:paraId="496AF253" w14:textId="77777777" w:rsidTr="00F0719A">
        <w:trPr>
          <w:trHeight w:val="571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F12DE" w14:textId="77777777" w:rsidR="00B32C30" w:rsidRPr="0093108A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93108A">
              <w:rPr>
                <w:rFonts w:ascii="Times New Roman" w:hAnsi="Times New Roman" w:cs="Times New Roman"/>
              </w:rPr>
              <w:t>After matching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38592" w14:textId="77777777" w:rsidR="00B32C30" w:rsidRPr="00E83466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E83466"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  <w:r w:rsidRPr="00E83466">
              <w:rPr>
                <w:rFonts w:ascii="Times New Roman" w:hAnsi="Times New Roman" w:cs="Times New Roman"/>
                <w:sz w:val="22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81159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E5EF9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21.0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E2F8E" w14:textId="77777777" w:rsidR="00B32C30" w:rsidRPr="009D0D4C" w:rsidRDefault="00B32C30" w:rsidP="00F0719A">
            <w:pPr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 w:rsidRPr="006B7468">
              <w:rPr>
                <w:rFonts w:ascii="Times New Roman" w:hAnsi="Times New Roman" w:cs="Times New Roman"/>
                <w:sz w:val="22"/>
                <w:szCs w:val="24"/>
              </w:rPr>
              <w:t>0.98(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75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1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30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31DCD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9D0D4C"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  <w:r w:rsidRPr="009D0D4C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9123</w:t>
            </w:r>
          </w:p>
        </w:tc>
      </w:tr>
      <w:tr w:rsidR="00B32C30" w:rsidRPr="009D0D4C" w14:paraId="5E52CC7E" w14:textId="77777777" w:rsidTr="00F0719A">
        <w:trPr>
          <w:trHeight w:val="571"/>
        </w:trPr>
        <w:tc>
          <w:tcPr>
            <w:tcW w:w="79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F447A" w14:textId="77777777" w:rsidR="00B32C30" w:rsidRPr="009D0D4C" w:rsidRDefault="00B32C30" w:rsidP="00F0719A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923D9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Abbreviation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CI;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con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fidence interval; HR: 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ha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zard ratio; NEC: neuroendocrine carcinoma; OS: overall survival; RT: radiation therapy</w:t>
            </w:r>
          </w:p>
        </w:tc>
      </w:tr>
    </w:tbl>
    <w:p w14:paraId="5CC14A60" w14:textId="77777777" w:rsidR="0055406E" w:rsidRPr="00B32C30" w:rsidRDefault="0055406E" w:rsidP="006730AB">
      <w:pPr>
        <w:widowControl/>
        <w:jc w:val="left"/>
        <w:rPr>
          <w:color w:val="000000" w:themeColor="text1"/>
        </w:rPr>
      </w:pPr>
    </w:p>
    <w:sectPr w:rsidR="0055406E" w:rsidRPr="00B32C30" w:rsidSect="001516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0614" w14:textId="77777777" w:rsidR="00D16F9B" w:rsidRDefault="00D16F9B" w:rsidP="00BB5425">
      <w:r>
        <w:separator/>
      </w:r>
    </w:p>
  </w:endnote>
  <w:endnote w:type="continuationSeparator" w:id="0">
    <w:p w14:paraId="49E08BA8" w14:textId="77777777" w:rsidR="00D16F9B" w:rsidRDefault="00D16F9B" w:rsidP="00BB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-Regular">
    <w:altName w:val="Cambria"/>
    <w:panose1 w:val="00000000000000000000"/>
    <w:charset w:val="00"/>
    <w:family w:val="roman"/>
    <w:notTrueType/>
    <w:pitch w:val="default"/>
  </w:font>
  <w:font w:name="STIX-Italic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BA44" w14:textId="77777777" w:rsidR="00D16F9B" w:rsidRDefault="00D16F9B" w:rsidP="00BB5425">
      <w:r>
        <w:separator/>
      </w:r>
    </w:p>
  </w:footnote>
  <w:footnote w:type="continuationSeparator" w:id="0">
    <w:p w14:paraId="5513928A" w14:textId="77777777" w:rsidR="00D16F9B" w:rsidRDefault="00D16F9B" w:rsidP="00BB5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0B"/>
    <w:rsid w:val="00002CC0"/>
    <w:rsid w:val="000036C8"/>
    <w:rsid w:val="00003A1A"/>
    <w:rsid w:val="00013974"/>
    <w:rsid w:val="00014AE8"/>
    <w:rsid w:val="00015F80"/>
    <w:rsid w:val="00017002"/>
    <w:rsid w:val="00020B32"/>
    <w:rsid w:val="00020BDB"/>
    <w:rsid w:val="00022990"/>
    <w:rsid w:val="00023ACB"/>
    <w:rsid w:val="0002430B"/>
    <w:rsid w:val="0002466A"/>
    <w:rsid w:val="0002693B"/>
    <w:rsid w:val="000273B0"/>
    <w:rsid w:val="0003269D"/>
    <w:rsid w:val="00033F7A"/>
    <w:rsid w:val="00034F3D"/>
    <w:rsid w:val="000350D8"/>
    <w:rsid w:val="00050CCB"/>
    <w:rsid w:val="00054A0A"/>
    <w:rsid w:val="00061A92"/>
    <w:rsid w:val="00063941"/>
    <w:rsid w:val="000662E3"/>
    <w:rsid w:val="00067EF3"/>
    <w:rsid w:val="00070254"/>
    <w:rsid w:val="00070F8B"/>
    <w:rsid w:val="000741E5"/>
    <w:rsid w:val="00074F52"/>
    <w:rsid w:val="0007535F"/>
    <w:rsid w:val="0007592E"/>
    <w:rsid w:val="0007598D"/>
    <w:rsid w:val="00076503"/>
    <w:rsid w:val="00076BB8"/>
    <w:rsid w:val="00077DA6"/>
    <w:rsid w:val="00081469"/>
    <w:rsid w:val="000853B6"/>
    <w:rsid w:val="00086C7B"/>
    <w:rsid w:val="00093330"/>
    <w:rsid w:val="00097049"/>
    <w:rsid w:val="000A0426"/>
    <w:rsid w:val="000A04B7"/>
    <w:rsid w:val="000A1B28"/>
    <w:rsid w:val="000A1E09"/>
    <w:rsid w:val="000A2A1A"/>
    <w:rsid w:val="000B00B6"/>
    <w:rsid w:val="000B1EAB"/>
    <w:rsid w:val="000B29C3"/>
    <w:rsid w:val="000B47BD"/>
    <w:rsid w:val="000B5D44"/>
    <w:rsid w:val="000C1DD4"/>
    <w:rsid w:val="000C3146"/>
    <w:rsid w:val="000C4D7C"/>
    <w:rsid w:val="000C5EE1"/>
    <w:rsid w:val="000D21A9"/>
    <w:rsid w:val="000D5021"/>
    <w:rsid w:val="000D541F"/>
    <w:rsid w:val="000D54CB"/>
    <w:rsid w:val="000E127D"/>
    <w:rsid w:val="000E7698"/>
    <w:rsid w:val="000E7FEA"/>
    <w:rsid w:val="000F37BC"/>
    <w:rsid w:val="000F3D38"/>
    <w:rsid w:val="000F5E07"/>
    <w:rsid w:val="000F5E8A"/>
    <w:rsid w:val="000F5F8A"/>
    <w:rsid w:val="001016A0"/>
    <w:rsid w:val="00101BB9"/>
    <w:rsid w:val="0010346D"/>
    <w:rsid w:val="00111A2E"/>
    <w:rsid w:val="00113C5B"/>
    <w:rsid w:val="00113D27"/>
    <w:rsid w:val="00114E3B"/>
    <w:rsid w:val="001174BE"/>
    <w:rsid w:val="001234E3"/>
    <w:rsid w:val="00125DC0"/>
    <w:rsid w:val="001270A5"/>
    <w:rsid w:val="00140D08"/>
    <w:rsid w:val="00142DED"/>
    <w:rsid w:val="00142FF1"/>
    <w:rsid w:val="00145837"/>
    <w:rsid w:val="001474F6"/>
    <w:rsid w:val="001479B0"/>
    <w:rsid w:val="001501ED"/>
    <w:rsid w:val="001506FD"/>
    <w:rsid w:val="001506FF"/>
    <w:rsid w:val="00151628"/>
    <w:rsid w:val="0015407C"/>
    <w:rsid w:val="001577E4"/>
    <w:rsid w:val="00157ACF"/>
    <w:rsid w:val="001600E7"/>
    <w:rsid w:val="0016261F"/>
    <w:rsid w:val="0016502A"/>
    <w:rsid w:val="00165527"/>
    <w:rsid w:val="00166D3A"/>
    <w:rsid w:val="00172537"/>
    <w:rsid w:val="00177BEA"/>
    <w:rsid w:val="001877BD"/>
    <w:rsid w:val="00190A73"/>
    <w:rsid w:val="001A00E0"/>
    <w:rsid w:val="001A5CD9"/>
    <w:rsid w:val="001A6CD6"/>
    <w:rsid w:val="001B3D8B"/>
    <w:rsid w:val="001B4939"/>
    <w:rsid w:val="001C5962"/>
    <w:rsid w:val="001C70F4"/>
    <w:rsid w:val="001D307A"/>
    <w:rsid w:val="001D4ED2"/>
    <w:rsid w:val="001D64A5"/>
    <w:rsid w:val="001E2428"/>
    <w:rsid w:val="001E5396"/>
    <w:rsid w:val="001F1F0C"/>
    <w:rsid w:val="001F48D0"/>
    <w:rsid w:val="001F4BBF"/>
    <w:rsid w:val="001F59B1"/>
    <w:rsid w:val="001F5EDA"/>
    <w:rsid w:val="001F6045"/>
    <w:rsid w:val="001F6CBC"/>
    <w:rsid w:val="001F7466"/>
    <w:rsid w:val="001F7A37"/>
    <w:rsid w:val="001F7DDD"/>
    <w:rsid w:val="00201427"/>
    <w:rsid w:val="00201747"/>
    <w:rsid w:val="00202B48"/>
    <w:rsid w:val="00205CB3"/>
    <w:rsid w:val="00206689"/>
    <w:rsid w:val="00207677"/>
    <w:rsid w:val="002109D4"/>
    <w:rsid w:val="0021437A"/>
    <w:rsid w:val="0021502C"/>
    <w:rsid w:val="00217967"/>
    <w:rsid w:val="00217B73"/>
    <w:rsid w:val="002201E2"/>
    <w:rsid w:val="002214AC"/>
    <w:rsid w:val="00222E3B"/>
    <w:rsid w:val="002236F1"/>
    <w:rsid w:val="002241A4"/>
    <w:rsid w:val="002263D9"/>
    <w:rsid w:val="00226D6B"/>
    <w:rsid w:val="002307E6"/>
    <w:rsid w:val="00232F0A"/>
    <w:rsid w:val="00233FBD"/>
    <w:rsid w:val="00236440"/>
    <w:rsid w:val="00236702"/>
    <w:rsid w:val="00243AF5"/>
    <w:rsid w:val="00243E3B"/>
    <w:rsid w:val="00244CCD"/>
    <w:rsid w:val="002451D1"/>
    <w:rsid w:val="00251C05"/>
    <w:rsid w:val="0025330A"/>
    <w:rsid w:val="00266733"/>
    <w:rsid w:val="00270C4F"/>
    <w:rsid w:val="00272C6C"/>
    <w:rsid w:val="00273C9E"/>
    <w:rsid w:val="00274A54"/>
    <w:rsid w:val="002757A7"/>
    <w:rsid w:val="00275926"/>
    <w:rsid w:val="002807AC"/>
    <w:rsid w:val="002839E7"/>
    <w:rsid w:val="00287319"/>
    <w:rsid w:val="0029119E"/>
    <w:rsid w:val="00293303"/>
    <w:rsid w:val="00294988"/>
    <w:rsid w:val="0029583D"/>
    <w:rsid w:val="00297304"/>
    <w:rsid w:val="002A24EA"/>
    <w:rsid w:val="002A5F3E"/>
    <w:rsid w:val="002A636A"/>
    <w:rsid w:val="002B33EB"/>
    <w:rsid w:val="002C13F5"/>
    <w:rsid w:val="002C1D82"/>
    <w:rsid w:val="002C3625"/>
    <w:rsid w:val="002C444B"/>
    <w:rsid w:val="002C451A"/>
    <w:rsid w:val="002C5AE8"/>
    <w:rsid w:val="002D0C6A"/>
    <w:rsid w:val="002D244D"/>
    <w:rsid w:val="002D2CA5"/>
    <w:rsid w:val="002D320C"/>
    <w:rsid w:val="002D33A2"/>
    <w:rsid w:val="002E08D5"/>
    <w:rsid w:val="002F056C"/>
    <w:rsid w:val="002F152E"/>
    <w:rsid w:val="002F2345"/>
    <w:rsid w:val="002F34A4"/>
    <w:rsid w:val="002F4409"/>
    <w:rsid w:val="002F5F94"/>
    <w:rsid w:val="002F7C3E"/>
    <w:rsid w:val="003038E1"/>
    <w:rsid w:val="00303E17"/>
    <w:rsid w:val="00307FBD"/>
    <w:rsid w:val="0031058F"/>
    <w:rsid w:val="003114FF"/>
    <w:rsid w:val="00311BB2"/>
    <w:rsid w:val="00312341"/>
    <w:rsid w:val="00313D42"/>
    <w:rsid w:val="003152E0"/>
    <w:rsid w:val="0032007A"/>
    <w:rsid w:val="00320C95"/>
    <w:rsid w:val="003246FA"/>
    <w:rsid w:val="00330B1E"/>
    <w:rsid w:val="00332940"/>
    <w:rsid w:val="003338F2"/>
    <w:rsid w:val="0033457A"/>
    <w:rsid w:val="003350BE"/>
    <w:rsid w:val="00335E30"/>
    <w:rsid w:val="0034058E"/>
    <w:rsid w:val="003408D6"/>
    <w:rsid w:val="00341348"/>
    <w:rsid w:val="00343E73"/>
    <w:rsid w:val="00344BC4"/>
    <w:rsid w:val="003453EA"/>
    <w:rsid w:val="0035709C"/>
    <w:rsid w:val="00357DB4"/>
    <w:rsid w:val="0036152B"/>
    <w:rsid w:val="00361CE1"/>
    <w:rsid w:val="003633D1"/>
    <w:rsid w:val="00364F62"/>
    <w:rsid w:val="00366016"/>
    <w:rsid w:val="003678E4"/>
    <w:rsid w:val="00376077"/>
    <w:rsid w:val="00380C24"/>
    <w:rsid w:val="003821C6"/>
    <w:rsid w:val="00385DB0"/>
    <w:rsid w:val="00385EFC"/>
    <w:rsid w:val="0039124C"/>
    <w:rsid w:val="003920C8"/>
    <w:rsid w:val="00394097"/>
    <w:rsid w:val="0039417A"/>
    <w:rsid w:val="00394D61"/>
    <w:rsid w:val="00395553"/>
    <w:rsid w:val="0039602D"/>
    <w:rsid w:val="003A1EFD"/>
    <w:rsid w:val="003A575A"/>
    <w:rsid w:val="003A772B"/>
    <w:rsid w:val="003B1110"/>
    <w:rsid w:val="003B12F1"/>
    <w:rsid w:val="003B4E64"/>
    <w:rsid w:val="003B560C"/>
    <w:rsid w:val="003B5628"/>
    <w:rsid w:val="003B7123"/>
    <w:rsid w:val="003C2A7F"/>
    <w:rsid w:val="003D057A"/>
    <w:rsid w:val="003D5153"/>
    <w:rsid w:val="003D5B0B"/>
    <w:rsid w:val="003D6E65"/>
    <w:rsid w:val="003E0BA4"/>
    <w:rsid w:val="003E1A4A"/>
    <w:rsid w:val="003E1AA1"/>
    <w:rsid w:val="003E2C1E"/>
    <w:rsid w:val="003E3577"/>
    <w:rsid w:val="003E4DA1"/>
    <w:rsid w:val="003E64F1"/>
    <w:rsid w:val="003F178B"/>
    <w:rsid w:val="003F1941"/>
    <w:rsid w:val="003F34E0"/>
    <w:rsid w:val="003F3CBD"/>
    <w:rsid w:val="003F48F6"/>
    <w:rsid w:val="00403CDD"/>
    <w:rsid w:val="0040775B"/>
    <w:rsid w:val="00411F08"/>
    <w:rsid w:val="00417E46"/>
    <w:rsid w:val="00422CA8"/>
    <w:rsid w:val="00423097"/>
    <w:rsid w:val="00423161"/>
    <w:rsid w:val="004247B5"/>
    <w:rsid w:val="00426EB1"/>
    <w:rsid w:val="00427F99"/>
    <w:rsid w:val="00433CE5"/>
    <w:rsid w:val="00436A4D"/>
    <w:rsid w:val="0044226C"/>
    <w:rsid w:val="0044338F"/>
    <w:rsid w:val="004504AE"/>
    <w:rsid w:val="00450E4E"/>
    <w:rsid w:val="0045124F"/>
    <w:rsid w:val="00452D82"/>
    <w:rsid w:val="004567B7"/>
    <w:rsid w:val="00460447"/>
    <w:rsid w:val="00461021"/>
    <w:rsid w:val="00467586"/>
    <w:rsid w:val="00471009"/>
    <w:rsid w:val="00477B3E"/>
    <w:rsid w:val="00477D98"/>
    <w:rsid w:val="00480122"/>
    <w:rsid w:val="00481BB8"/>
    <w:rsid w:val="004829E5"/>
    <w:rsid w:val="00482EE9"/>
    <w:rsid w:val="00485887"/>
    <w:rsid w:val="00485BF4"/>
    <w:rsid w:val="00486F0A"/>
    <w:rsid w:val="00490D5E"/>
    <w:rsid w:val="00491C7B"/>
    <w:rsid w:val="00493FEB"/>
    <w:rsid w:val="00495A10"/>
    <w:rsid w:val="004A0633"/>
    <w:rsid w:val="004A34EC"/>
    <w:rsid w:val="004A3FAB"/>
    <w:rsid w:val="004A4560"/>
    <w:rsid w:val="004A4CCE"/>
    <w:rsid w:val="004A79CC"/>
    <w:rsid w:val="004B2896"/>
    <w:rsid w:val="004B2D65"/>
    <w:rsid w:val="004B53D0"/>
    <w:rsid w:val="004B6512"/>
    <w:rsid w:val="004C3638"/>
    <w:rsid w:val="004C3B47"/>
    <w:rsid w:val="004C48E9"/>
    <w:rsid w:val="004C6B80"/>
    <w:rsid w:val="004D1F3F"/>
    <w:rsid w:val="004D47DE"/>
    <w:rsid w:val="004D5D9E"/>
    <w:rsid w:val="004E4446"/>
    <w:rsid w:val="004E457E"/>
    <w:rsid w:val="004E53D8"/>
    <w:rsid w:val="004E719A"/>
    <w:rsid w:val="004F0DD5"/>
    <w:rsid w:val="004F0DFF"/>
    <w:rsid w:val="004F24D9"/>
    <w:rsid w:val="004F7E18"/>
    <w:rsid w:val="00500E73"/>
    <w:rsid w:val="00501C59"/>
    <w:rsid w:val="00502C94"/>
    <w:rsid w:val="005071E3"/>
    <w:rsid w:val="00510B09"/>
    <w:rsid w:val="00510DFE"/>
    <w:rsid w:val="005162CA"/>
    <w:rsid w:val="005171C9"/>
    <w:rsid w:val="005207EE"/>
    <w:rsid w:val="00524960"/>
    <w:rsid w:val="005278C9"/>
    <w:rsid w:val="00527AC6"/>
    <w:rsid w:val="005317A2"/>
    <w:rsid w:val="00532A55"/>
    <w:rsid w:val="00535B67"/>
    <w:rsid w:val="005368DC"/>
    <w:rsid w:val="005417FE"/>
    <w:rsid w:val="00542091"/>
    <w:rsid w:val="00542BB8"/>
    <w:rsid w:val="00543232"/>
    <w:rsid w:val="005445B8"/>
    <w:rsid w:val="005462CA"/>
    <w:rsid w:val="00546BCB"/>
    <w:rsid w:val="00550212"/>
    <w:rsid w:val="00550B47"/>
    <w:rsid w:val="0055406E"/>
    <w:rsid w:val="005540DA"/>
    <w:rsid w:val="0055663B"/>
    <w:rsid w:val="00557AAD"/>
    <w:rsid w:val="005603D4"/>
    <w:rsid w:val="00560824"/>
    <w:rsid w:val="00560A84"/>
    <w:rsid w:val="00562A60"/>
    <w:rsid w:val="00563973"/>
    <w:rsid w:val="00563AE6"/>
    <w:rsid w:val="00563FA8"/>
    <w:rsid w:val="00564802"/>
    <w:rsid w:val="005654AE"/>
    <w:rsid w:val="00572069"/>
    <w:rsid w:val="00572772"/>
    <w:rsid w:val="00576D9E"/>
    <w:rsid w:val="00582BEB"/>
    <w:rsid w:val="00585D86"/>
    <w:rsid w:val="005869D9"/>
    <w:rsid w:val="00586DFF"/>
    <w:rsid w:val="005871D3"/>
    <w:rsid w:val="00590C1D"/>
    <w:rsid w:val="00591D94"/>
    <w:rsid w:val="00591EDB"/>
    <w:rsid w:val="005936C4"/>
    <w:rsid w:val="00593952"/>
    <w:rsid w:val="005963BF"/>
    <w:rsid w:val="005A5388"/>
    <w:rsid w:val="005A57EF"/>
    <w:rsid w:val="005A58EB"/>
    <w:rsid w:val="005B0D24"/>
    <w:rsid w:val="005B1097"/>
    <w:rsid w:val="005C0DB4"/>
    <w:rsid w:val="005C4D97"/>
    <w:rsid w:val="005C7D6E"/>
    <w:rsid w:val="005D06EC"/>
    <w:rsid w:val="005D0DD2"/>
    <w:rsid w:val="005D238F"/>
    <w:rsid w:val="005D2B51"/>
    <w:rsid w:val="005D3816"/>
    <w:rsid w:val="005D5B72"/>
    <w:rsid w:val="005D62F6"/>
    <w:rsid w:val="005D75D7"/>
    <w:rsid w:val="005D7874"/>
    <w:rsid w:val="005E0F6E"/>
    <w:rsid w:val="005E6733"/>
    <w:rsid w:val="005F1FB4"/>
    <w:rsid w:val="005F43C9"/>
    <w:rsid w:val="005F5E38"/>
    <w:rsid w:val="005F662C"/>
    <w:rsid w:val="005F6763"/>
    <w:rsid w:val="00600564"/>
    <w:rsid w:val="006039D7"/>
    <w:rsid w:val="0060538A"/>
    <w:rsid w:val="00607D17"/>
    <w:rsid w:val="00607F72"/>
    <w:rsid w:val="006105C1"/>
    <w:rsid w:val="006106FA"/>
    <w:rsid w:val="006109AD"/>
    <w:rsid w:val="00610DD0"/>
    <w:rsid w:val="00611F59"/>
    <w:rsid w:val="0061537B"/>
    <w:rsid w:val="006159D7"/>
    <w:rsid w:val="00620142"/>
    <w:rsid w:val="0062090B"/>
    <w:rsid w:val="00620C5D"/>
    <w:rsid w:val="00623074"/>
    <w:rsid w:val="006231DF"/>
    <w:rsid w:val="0062772D"/>
    <w:rsid w:val="00632600"/>
    <w:rsid w:val="00632871"/>
    <w:rsid w:val="006339B3"/>
    <w:rsid w:val="00633E60"/>
    <w:rsid w:val="00637109"/>
    <w:rsid w:val="00652FAC"/>
    <w:rsid w:val="006532E1"/>
    <w:rsid w:val="006569BF"/>
    <w:rsid w:val="0066224F"/>
    <w:rsid w:val="006627FD"/>
    <w:rsid w:val="00663AAB"/>
    <w:rsid w:val="00665E51"/>
    <w:rsid w:val="006666F9"/>
    <w:rsid w:val="00670FE8"/>
    <w:rsid w:val="006730AB"/>
    <w:rsid w:val="006740FA"/>
    <w:rsid w:val="0067563E"/>
    <w:rsid w:val="006758E4"/>
    <w:rsid w:val="00675A1E"/>
    <w:rsid w:val="00677EBF"/>
    <w:rsid w:val="0068040F"/>
    <w:rsid w:val="00683F4B"/>
    <w:rsid w:val="006901BF"/>
    <w:rsid w:val="00690494"/>
    <w:rsid w:val="0069279C"/>
    <w:rsid w:val="006A4425"/>
    <w:rsid w:val="006A715C"/>
    <w:rsid w:val="006B0077"/>
    <w:rsid w:val="006B0CBB"/>
    <w:rsid w:val="006B4BD9"/>
    <w:rsid w:val="006B6F2F"/>
    <w:rsid w:val="006C031B"/>
    <w:rsid w:val="006C0C34"/>
    <w:rsid w:val="006C1399"/>
    <w:rsid w:val="006C29EA"/>
    <w:rsid w:val="006C5D05"/>
    <w:rsid w:val="006D0632"/>
    <w:rsid w:val="006D1812"/>
    <w:rsid w:val="006D423D"/>
    <w:rsid w:val="006D6D80"/>
    <w:rsid w:val="006D6EE1"/>
    <w:rsid w:val="006D7F62"/>
    <w:rsid w:val="006E034F"/>
    <w:rsid w:val="006F0C1C"/>
    <w:rsid w:val="006F0D7E"/>
    <w:rsid w:val="006F1088"/>
    <w:rsid w:val="006F28A5"/>
    <w:rsid w:val="006F2D55"/>
    <w:rsid w:val="00705A49"/>
    <w:rsid w:val="00712262"/>
    <w:rsid w:val="0071363F"/>
    <w:rsid w:val="00716F06"/>
    <w:rsid w:val="007236F8"/>
    <w:rsid w:val="007244B5"/>
    <w:rsid w:val="007275D6"/>
    <w:rsid w:val="007279E2"/>
    <w:rsid w:val="0073520A"/>
    <w:rsid w:val="0074304B"/>
    <w:rsid w:val="00755BB8"/>
    <w:rsid w:val="007628A3"/>
    <w:rsid w:val="00765701"/>
    <w:rsid w:val="0076746C"/>
    <w:rsid w:val="00770565"/>
    <w:rsid w:val="00770AAB"/>
    <w:rsid w:val="007735EA"/>
    <w:rsid w:val="007805B9"/>
    <w:rsid w:val="00784048"/>
    <w:rsid w:val="00790B74"/>
    <w:rsid w:val="007922CE"/>
    <w:rsid w:val="00794CD0"/>
    <w:rsid w:val="00795500"/>
    <w:rsid w:val="007969C6"/>
    <w:rsid w:val="007A43FA"/>
    <w:rsid w:val="007A7C55"/>
    <w:rsid w:val="007B1658"/>
    <w:rsid w:val="007B33B0"/>
    <w:rsid w:val="007B3E18"/>
    <w:rsid w:val="007B4FE1"/>
    <w:rsid w:val="007B732B"/>
    <w:rsid w:val="007C0E4F"/>
    <w:rsid w:val="007D26A0"/>
    <w:rsid w:val="007D482D"/>
    <w:rsid w:val="007D496F"/>
    <w:rsid w:val="007D581B"/>
    <w:rsid w:val="007D6716"/>
    <w:rsid w:val="007D727E"/>
    <w:rsid w:val="007D7996"/>
    <w:rsid w:val="007E1B72"/>
    <w:rsid w:val="007E460B"/>
    <w:rsid w:val="00800DFB"/>
    <w:rsid w:val="008050C6"/>
    <w:rsid w:val="008114D6"/>
    <w:rsid w:val="00812721"/>
    <w:rsid w:val="008144FA"/>
    <w:rsid w:val="00816C55"/>
    <w:rsid w:val="00817CA2"/>
    <w:rsid w:val="00820CD5"/>
    <w:rsid w:val="00824448"/>
    <w:rsid w:val="00824FBA"/>
    <w:rsid w:val="008335BE"/>
    <w:rsid w:val="008342D8"/>
    <w:rsid w:val="0083567E"/>
    <w:rsid w:val="008411FF"/>
    <w:rsid w:val="00842E80"/>
    <w:rsid w:val="00845215"/>
    <w:rsid w:val="008527B7"/>
    <w:rsid w:val="00854305"/>
    <w:rsid w:val="00856B4D"/>
    <w:rsid w:val="008601AC"/>
    <w:rsid w:val="008621B6"/>
    <w:rsid w:val="00862E71"/>
    <w:rsid w:val="0086462D"/>
    <w:rsid w:val="00864DA9"/>
    <w:rsid w:val="00864E2B"/>
    <w:rsid w:val="00865096"/>
    <w:rsid w:val="00867F56"/>
    <w:rsid w:val="008701C3"/>
    <w:rsid w:val="0087181A"/>
    <w:rsid w:val="00871A70"/>
    <w:rsid w:val="00871B7E"/>
    <w:rsid w:val="00876096"/>
    <w:rsid w:val="00876DFD"/>
    <w:rsid w:val="00877FC4"/>
    <w:rsid w:val="00883B50"/>
    <w:rsid w:val="00884103"/>
    <w:rsid w:val="00884F23"/>
    <w:rsid w:val="00891016"/>
    <w:rsid w:val="0089145A"/>
    <w:rsid w:val="0089416A"/>
    <w:rsid w:val="00894FC6"/>
    <w:rsid w:val="00895BBE"/>
    <w:rsid w:val="00897DE2"/>
    <w:rsid w:val="008A1FB7"/>
    <w:rsid w:val="008A261C"/>
    <w:rsid w:val="008B0240"/>
    <w:rsid w:val="008B447B"/>
    <w:rsid w:val="008B7761"/>
    <w:rsid w:val="008C007D"/>
    <w:rsid w:val="008C1FB3"/>
    <w:rsid w:val="008C1FFD"/>
    <w:rsid w:val="008C3961"/>
    <w:rsid w:val="008C3FF7"/>
    <w:rsid w:val="008D0C04"/>
    <w:rsid w:val="008D12D0"/>
    <w:rsid w:val="008D27E6"/>
    <w:rsid w:val="008D31A1"/>
    <w:rsid w:val="008D4ED9"/>
    <w:rsid w:val="008D5074"/>
    <w:rsid w:val="008D632C"/>
    <w:rsid w:val="008D7045"/>
    <w:rsid w:val="008E05D8"/>
    <w:rsid w:val="008E0BAF"/>
    <w:rsid w:val="008E2805"/>
    <w:rsid w:val="008E4550"/>
    <w:rsid w:val="008E5DB4"/>
    <w:rsid w:val="008E5F9D"/>
    <w:rsid w:val="008F2842"/>
    <w:rsid w:val="008F2A12"/>
    <w:rsid w:val="008F5F5F"/>
    <w:rsid w:val="008F7E95"/>
    <w:rsid w:val="00900ED6"/>
    <w:rsid w:val="009027CE"/>
    <w:rsid w:val="009041ED"/>
    <w:rsid w:val="009055CE"/>
    <w:rsid w:val="009074DC"/>
    <w:rsid w:val="009124D7"/>
    <w:rsid w:val="009136AA"/>
    <w:rsid w:val="00920B31"/>
    <w:rsid w:val="009213A3"/>
    <w:rsid w:val="00922F42"/>
    <w:rsid w:val="00923471"/>
    <w:rsid w:val="00923D92"/>
    <w:rsid w:val="0092557C"/>
    <w:rsid w:val="00927055"/>
    <w:rsid w:val="00930920"/>
    <w:rsid w:val="00930E43"/>
    <w:rsid w:val="00931AC9"/>
    <w:rsid w:val="00934F6F"/>
    <w:rsid w:val="0093708F"/>
    <w:rsid w:val="0094029B"/>
    <w:rsid w:val="009406E9"/>
    <w:rsid w:val="00940D90"/>
    <w:rsid w:val="0094116E"/>
    <w:rsid w:val="00941386"/>
    <w:rsid w:val="009419FF"/>
    <w:rsid w:val="00945278"/>
    <w:rsid w:val="009472F0"/>
    <w:rsid w:val="00957E54"/>
    <w:rsid w:val="00961132"/>
    <w:rsid w:val="00964207"/>
    <w:rsid w:val="009645C9"/>
    <w:rsid w:val="00964EEF"/>
    <w:rsid w:val="00966BD2"/>
    <w:rsid w:val="00967A0A"/>
    <w:rsid w:val="00970395"/>
    <w:rsid w:val="00972342"/>
    <w:rsid w:val="00977247"/>
    <w:rsid w:val="0098041C"/>
    <w:rsid w:val="00981A83"/>
    <w:rsid w:val="009844BD"/>
    <w:rsid w:val="009860C7"/>
    <w:rsid w:val="00987284"/>
    <w:rsid w:val="0098761B"/>
    <w:rsid w:val="00990658"/>
    <w:rsid w:val="00991C3C"/>
    <w:rsid w:val="00993BA8"/>
    <w:rsid w:val="00993FA3"/>
    <w:rsid w:val="00994845"/>
    <w:rsid w:val="00995364"/>
    <w:rsid w:val="00996709"/>
    <w:rsid w:val="00997A1C"/>
    <w:rsid w:val="009A0E8A"/>
    <w:rsid w:val="009A10E2"/>
    <w:rsid w:val="009A1BC5"/>
    <w:rsid w:val="009A2DEC"/>
    <w:rsid w:val="009A3AAC"/>
    <w:rsid w:val="009A4B22"/>
    <w:rsid w:val="009A5D4D"/>
    <w:rsid w:val="009A789F"/>
    <w:rsid w:val="009B0EA8"/>
    <w:rsid w:val="009B4E68"/>
    <w:rsid w:val="009B5AF0"/>
    <w:rsid w:val="009B5F28"/>
    <w:rsid w:val="009C46C7"/>
    <w:rsid w:val="009C4C59"/>
    <w:rsid w:val="009C526F"/>
    <w:rsid w:val="009C6B0C"/>
    <w:rsid w:val="009D1015"/>
    <w:rsid w:val="009D1DF5"/>
    <w:rsid w:val="009D45E6"/>
    <w:rsid w:val="009D4A88"/>
    <w:rsid w:val="009D7FBD"/>
    <w:rsid w:val="009E6B91"/>
    <w:rsid w:val="009E76BE"/>
    <w:rsid w:val="009F2CEE"/>
    <w:rsid w:val="009F31EE"/>
    <w:rsid w:val="009F439D"/>
    <w:rsid w:val="009F54AE"/>
    <w:rsid w:val="009F6267"/>
    <w:rsid w:val="00A078B8"/>
    <w:rsid w:val="00A105C4"/>
    <w:rsid w:val="00A13405"/>
    <w:rsid w:val="00A13600"/>
    <w:rsid w:val="00A14EB8"/>
    <w:rsid w:val="00A16101"/>
    <w:rsid w:val="00A30FDE"/>
    <w:rsid w:val="00A31E8C"/>
    <w:rsid w:val="00A337FC"/>
    <w:rsid w:val="00A34458"/>
    <w:rsid w:val="00A34D7F"/>
    <w:rsid w:val="00A3522F"/>
    <w:rsid w:val="00A41D1E"/>
    <w:rsid w:val="00A42581"/>
    <w:rsid w:val="00A4652E"/>
    <w:rsid w:val="00A46D36"/>
    <w:rsid w:val="00A47ECD"/>
    <w:rsid w:val="00A508A2"/>
    <w:rsid w:val="00A52CC9"/>
    <w:rsid w:val="00A553DB"/>
    <w:rsid w:val="00A55886"/>
    <w:rsid w:val="00A60554"/>
    <w:rsid w:val="00A63BC4"/>
    <w:rsid w:val="00A640E3"/>
    <w:rsid w:val="00A66B26"/>
    <w:rsid w:val="00A7186E"/>
    <w:rsid w:val="00A743AD"/>
    <w:rsid w:val="00A74577"/>
    <w:rsid w:val="00A74AA4"/>
    <w:rsid w:val="00A75157"/>
    <w:rsid w:val="00A76931"/>
    <w:rsid w:val="00A80460"/>
    <w:rsid w:val="00A80F04"/>
    <w:rsid w:val="00A832E6"/>
    <w:rsid w:val="00A840F4"/>
    <w:rsid w:val="00A8486F"/>
    <w:rsid w:val="00A9069C"/>
    <w:rsid w:val="00A9348C"/>
    <w:rsid w:val="00A9377B"/>
    <w:rsid w:val="00A93842"/>
    <w:rsid w:val="00A96789"/>
    <w:rsid w:val="00A97783"/>
    <w:rsid w:val="00AA2128"/>
    <w:rsid w:val="00AA741E"/>
    <w:rsid w:val="00AA7C5D"/>
    <w:rsid w:val="00AB1B84"/>
    <w:rsid w:val="00AC0DD7"/>
    <w:rsid w:val="00AC20D4"/>
    <w:rsid w:val="00AC291D"/>
    <w:rsid w:val="00AC4C4D"/>
    <w:rsid w:val="00AC4EB6"/>
    <w:rsid w:val="00AC5429"/>
    <w:rsid w:val="00AC570C"/>
    <w:rsid w:val="00AC5B2B"/>
    <w:rsid w:val="00AD12B0"/>
    <w:rsid w:val="00AD28E1"/>
    <w:rsid w:val="00AD5AA5"/>
    <w:rsid w:val="00AD61A0"/>
    <w:rsid w:val="00AD77B0"/>
    <w:rsid w:val="00AD7A4B"/>
    <w:rsid w:val="00AE3081"/>
    <w:rsid w:val="00AE3133"/>
    <w:rsid w:val="00AE5673"/>
    <w:rsid w:val="00AE7475"/>
    <w:rsid w:val="00AF0846"/>
    <w:rsid w:val="00AF0D0E"/>
    <w:rsid w:val="00AF5DFE"/>
    <w:rsid w:val="00AF705F"/>
    <w:rsid w:val="00B00EDA"/>
    <w:rsid w:val="00B01EC9"/>
    <w:rsid w:val="00B04516"/>
    <w:rsid w:val="00B04543"/>
    <w:rsid w:val="00B06222"/>
    <w:rsid w:val="00B1102E"/>
    <w:rsid w:val="00B15265"/>
    <w:rsid w:val="00B16410"/>
    <w:rsid w:val="00B17353"/>
    <w:rsid w:val="00B21AB6"/>
    <w:rsid w:val="00B2335A"/>
    <w:rsid w:val="00B27AE6"/>
    <w:rsid w:val="00B31533"/>
    <w:rsid w:val="00B32C30"/>
    <w:rsid w:val="00B35EF1"/>
    <w:rsid w:val="00B37E2F"/>
    <w:rsid w:val="00B418A6"/>
    <w:rsid w:val="00B4207E"/>
    <w:rsid w:val="00B43719"/>
    <w:rsid w:val="00B45DF7"/>
    <w:rsid w:val="00B46913"/>
    <w:rsid w:val="00B47D93"/>
    <w:rsid w:val="00B50E0B"/>
    <w:rsid w:val="00B5273D"/>
    <w:rsid w:val="00B572A8"/>
    <w:rsid w:val="00B8092A"/>
    <w:rsid w:val="00B82088"/>
    <w:rsid w:val="00B83C79"/>
    <w:rsid w:val="00B8414C"/>
    <w:rsid w:val="00B86023"/>
    <w:rsid w:val="00B9024D"/>
    <w:rsid w:val="00B93560"/>
    <w:rsid w:val="00B935F2"/>
    <w:rsid w:val="00B94FBF"/>
    <w:rsid w:val="00B951B4"/>
    <w:rsid w:val="00B96487"/>
    <w:rsid w:val="00B969CE"/>
    <w:rsid w:val="00B96D9A"/>
    <w:rsid w:val="00B973B5"/>
    <w:rsid w:val="00B97915"/>
    <w:rsid w:val="00BA1B0D"/>
    <w:rsid w:val="00BA262F"/>
    <w:rsid w:val="00BA3CEA"/>
    <w:rsid w:val="00BB21C3"/>
    <w:rsid w:val="00BB352F"/>
    <w:rsid w:val="00BB4612"/>
    <w:rsid w:val="00BB4EA3"/>
    <w:rsid w:val="00BB5425"/>
    <w:rsid w:val="00BB561D"/>
    <w:rsid w:val="00BB7F6F"/>
    <w:rsid w:val="00BC20C0"/>
    <w:rsid w:val="00BC39E7"/>
    <w:rsid w:val="00BC3BAC"/>
    <w:rsid w:val="00BC4BA3"/>
    <w:rsid w:val="00BC4FA9"/>
    <w:rsid w:val="00BC550B"/>
    <w:rsid w:val="00BC6D31"/>
    <w:rsid w:val="00BD0194"/>
    <w:rsid w:val="00BD0845"/>
    <w:rsid w:val="00BD0A7F"/>
    <w:rsid w:val="00BD16F9"/>
    <w:rsid w:val="00BD2303"/>
    <w:rsid w:val="00BD2F9E"/>
    <w:rsid w:val="00BD3625"/>
    <w:rsid w:val="00BD45E4"/>
    <w:rsid w:val="00BE128E"/>
    <w:rsid w:val="00BE2264"/>
    <w:rsid w:val="00BE781A"/>
    <w:rsid w:val="00BE7C44"/>
    <w:rsid w:val="00BF1A28"/>
    <w:rsid w:val="00BF52AB"/>
    <w:rsid w:val="00BF7102"/>
    <w:rsid w:val="00C008CB"/>
    <w:rsid w:val="00C01BBC"/>
    <w:rsid w:val="00C0240A"/>
    <w:rsid w:val="00C026CD"/>
    <w:rsid w:val="00C05162"/>
    <w:rsid w:val="00C06E51"/>
    <w:rsid w:val="00C105A6"/>
    <w:rsid w:val="00C10BF3"/>
    <w:rsid w:val="00C119F8"/>
    <w:rsid w:val="00C13351"/>
    <w:rsid w:val="00C16F49"/>
    <w:rsid w:val="00C21157"/>
    <w:rsid w:val="00C219BF"/>
    <w:rsid w:val="00C21A07"/>
    <w:rsid w:val="00C27230"/>
    <w:rsid w:val="00C31BA8"/>
    <w:rsid w:val="00C33B92"/>
    <w:rsid w:val="00C3403C"/>
    <w:rsid w:val="00C36CC4"/>
    <w:rsid w:val="00C40BFA"/>
    <w:rsid w:val="00C45172"/>
    <w:rsid w:val="00C50172"/>
    <w:rsid w:val="00C5083D"/>
    <w:rsid w:val="00C5562F"/>
    <w:rsid w:val="00C56952"/>
    <w:rsid w:val="00C57102"/>
    <w:rsid w:val="00C62E9F"/>
    <w:rsid w:val="00C64C3D"/>
    <w:rsid w:val="00C65A95"/>
    <w:rsid w:val="00C709B7"/>
    <w:rsid w:val="00C70AE2"/>
    <w:rsid w:val="00C70F6C"/>
    <w:rsid w:val="00C72C86"/>
    <w:rsid w:val="00C741B8"/>
    <w:rsid w:val="00C77F5A"/>
    <w:rsid w:val="00C807DA"/>
    <w:rsid w:val="00C84D91"/>
    <w:rsid w:val="00C8589A"/>
    <w:rsid w:val="00CA01EF"/>
    <w:rsid w:val="00CA10B5"/>
    <w:rsid w:val="00CA24A9"/>
    <w:rsid w:val="00CA327A"/>
    <w:rsid w:val="00CA3429"/>
    <w:rsid w:val="00CA5AFD"/>
    <w:rsid w:val="00CA709E"/>
    <w:rsid w:val="00CB0E70"/>
    <w:rsid w:val="00CB1BBC"/>
    <w:rsid w:val="00CB2A31"/>
    <w:rsid w:val="00CB39CD"/>
    <w:rsid w:val="00CB3E25"/>
    <w:rsid w:val="00CB73AC"/>
    <w:rsid w:val="00CC085F"/>
    <w:rsid w:val="00CC304B"/>
    <w:rsid w:val="00CC4296"/>
    <w:rsid w:val="00CC4BAA"/>
    <w:rsid w:val="00CC4F00"/>
    <w:rsid w:val="00CC5C03"/>
    <w:rsid w:val="00CC7090"/>
    <w:rsid w:val="00CC7190"/>
    <w:rsid w:val="00CC7A8B"/>
    <w:rsid w:val="00CD0C12"/>
    <w:rsid w:val="00CD3871"/>
    <w:rsid w:val="00CD5B11"/>
    <w:rsid w:val="00CD65C1"/>
    <w:rsid w:val="00CE2344"/>
    <w:rsid w:val="00CE4AFA"/>
    <w:rsid w:val="00CF20C4"/>
    <w:rsid w:val="00CF267A"/>
    <w:rsid w:val="00CF360F"/>
    <w:rsid w:val="00CF54B7"/>
    <w:rsid w:val="00CF6C74"/>
    <w:rsid w:val="00CF7D59"/>
    <w:rsid w:val="00D004A1"/>
    <w:rsid w:val="00D03CE2"/>
    <w:rsid w:val="00D10709"/>
    <w:rsid w:val="00D10735"/>
    <w:rsid w:val="00D11422"/>
    <w:rsid w:val="00D16F9B"/>
    <w:rsid w:val="00D175F8"/>
    <w:rsid w:val="00D17615"/>
    <w:rsid w:val="00D21254"/>
    <w:rsid w:val="00D25BB6"/>
    <w:rsid w:val="00D26D2D"/>
    <w:rsid w:val="00D334E0"/>
    <w:rsid w:val="00D367BB"/>
    <w:rsid w:val="00D375E8"/>
    <w:rsid w:val="00D406DD"/>
    <w:rsid w:val="00D40789"/>
    <w:rsid w:val="00D40B4C"/>
    <w:rsid w:val="00D40D71"/>
    <w:rsid w:val="00D41B1D"/>
    <w:rsid w:val="00D512F5"/>
    <w:rsid w:val="00D521A0"/>
    <w:rsid w:val="00D52986"/>
    <w:rsid w:val="00D57E12"/>
    <w:rsid w:val="00D61609"/>
    <w:rsid w:val="00D6254E"/>
    <w:rsid w:val="00D63B63"/>
    <w:rsid w:val="00D65480"/>
    <w:rsid w:val="00D65B0C"/>
    <w:rsid w:val="00D6642A"/>
    <w:rsid w:val="00D66B63"/>
    <w:rsid w:val="00D70BE9"/>
    <w:rsid w:val="00D71238"/>
    <w:rsid w:val="00D72838"/>
    <w:rsid w:val="00D731C1"/>
    <w:rsid w:val="00D739B3"/>
    <w:rsid w:val="00D74922"/>
    <w:rsid w:val="00D75665"/>
    <w:rsid w:val="00D84E4F"/>
    <w:rsid w:val="00D85752"/>
    <w:rsid w:val="00D90183"/>
    <w:rsid w:val="00D944B0"/>
    <w:rsid w:val="00D95BFE"/>
    <w:rsid w:val="00DA16CA"/>
    <w:rsid w:val="00DA17A7"/>
    <w:rsid w:val="00DA3394"/>
    <w:rsid w:val="00DA459F"/>
    <w:rsid w:val="00DA493D"/>
    <w:rsid w:val="00DA503E"/>
    <w:rsid w:val="00DA6566"/>
    <w:rsid w:val="00DA67D6"/>
    <w:rsid w:val="00DB0CEE"/>
    <w:rsid w:val="00DB1B75"/>
    <w:rsid w:val="00DB2CEC"/>
    <w:rsid w:val="00DB6680"/>
    <w:rsid w:val="00DC08E6"/>
    <w:rsid w:val="00DC1FFA"/>
    <w:rsid w:val="00DC3488"/>
    <w:rsid w:val="00DC3F01"/>
    <w:rsid w:val="00DC5D24"/>
    <w:rsid w:val="00DD10C1"/>
    <w:rsid w:val="00DD347B"/>
    <w:rsid w:val="00DD3E18"/>
    <w:rsid w:val="00DD47E8"/>
    <w:rsid w:val="00DD71D7"/>
    <w:rsid w:val="00DE04C6"/>
    <w:rsid w:val="00DE0999"/>
    <w:rsid w:val="00DE209C"/>
    <w:rsid w:val="00DE4D0D"/>
    <w:rsid w:val="00DF0D2E"/>
    <w:rsid w:val="00DF3177"/>
    <w:rsid w:val="00DF530A"/>
    <w:rsid w:val="00E017A3"/>
    <w:rsid w:val="00E13FD2"/>
    <w:rsid w:val="00E27A2F"/>
    <w:rsid w:val="00E30C5B"/>
    <w:rsid w:val="00E33164"/>
    <w:rsid w:val="00E428FD"/>
    <w:rsid w:val="00E4396A"/>
    <w:rsid w:val="00E463FE"/>
    <w:rsid w:val="00E50F02"/>
    <w:rsid w:val="00E51765"/>
    <w:rsid w:val="00E531C7"/>
    <w:rsid w:val="00E5742F"/>
    <w:rsid w:val="00E647F4"/>
    <w:rsid w:val="00E67714"/>
    <w:rsid w:val="00E67EDC"/>
    <w:rsid w:val="00E70C50"/>
    <w:rsid w:val="00E72A43"/>
    <w:rsid w:val="00E75742"/>
    <w:rsid w:val="00E77F1B"/>
    <w:rsid w:val="00E80CCF"/>
    <w:rsid w:val="00E80E14"/>
    <w:rsid w:val="00E83466"/>
    <w:rsid w:val="00E84D8B"/>
    <w:rsid w:val="00E85CE8"/>
    <w:rsid w:val="00E86B52"/>
    <w:rsid w:val="00E90864"/>
    <w:rsid w:val="00E92AB6"/>
    <w:rsid w:val="00E933B2"/>
    <w:rsid w:val="00E93A0B"/>
    <w:rsid w:val="00EA0982"/>
    <w:rsid w:val="00EA2615"/>
    <w:rsid w:val="00EA3F15"/>
    <w:rsid w:val="00EA4F5F"/>
    <w:rsid w:val="00EA574B"/>
    <w:rsid w:val="00EA6949"/>
    <w:rsid w:val="00EA7BE9"/>
    <w:rsid w:val="00EA7F97"/>
    <w:rsid w:val="00EB3E98"/>
    <w:rsid w:val="00EB778C"/>
    <w:rsid w:val="00EC1B98"/>
    <w:rsid w:val="00EC43D1"/>
    <w:rsid w:val="00EC545E"/>
    <w:rsid w:val="00ED31D0"/>
    <w:rsid w:val="00ED3C9C"/>
    <w:rsid w:val="00ED5908"/>
    <w:rsid w:val="00ED5ACB"/>
    <w:rsid w:val="00ED7D35"/>
    <w:rsid w:val="00EE43AA"/>
    <w:rsid w:val="00EE51BE"/>
    <w:rsid w:val="00EF32CB"/>
    <w:rsid w:val="00EF46F6"/>
    <w:rsid w:val="00EF4B3A"/>
    <w:rsid w:val="00EF7AFE"/>
    <w:rsid w:val="00F03453"/>
    <w:rsid w:val="00F04E1C"/>
    <w:rsid w:val="00F052D8"/>
    <w:rsid w:val="00F06701"/>
    <w:rsid w:val="00F119A9"/>
    <w:rsid w:val="00F13CCF"/>
    <w:rsid w:val="00F14F7D"/>
    <w:rsid w:val="00F15623"/>
    <w:rsid w:val="00F21A09"/>
    <w:rsid w:val="00F22DB0"/>
    <w:rsid w:val="00F30385"/>
    <w:rsid w:val="00F369C2"/>
    <w:rsid w:val="00F41250"/>
    <w:rsid w:val="00F44786"/>
    <w:rsid w:val="00F510F1"/>
    <w:rsid w:val="00F56349"/>
    <w:rsid w:val="00F60B9D"/>
    <w:rsid w:val="00F70458"/>
    <w:rsid w:val="00F7153A"/>
    <w:rsid w:val="00F724FA"/>
    <w:rsid w:val="00F7599C"/>
    <w:rsid w:val="00F76297"/>
    <w:rsid w:val="00F76E19"/>
    <w:rsid w:val="00F82004"/>
    <w:rsid w:val="00F84462"/>
    <w:rsid w:val="00F92FE4"/>
    <w:rsid w:val="00F9322D"/>
    <w:rsid w:val="00FA125B"/>
    <w:rsid w:val="00FA5B25"/>
    <w:rsid w:val="00FA793A"/>
    <w:rsid w:val="00FA7ADA"/>
    <w:rsid w:val="00FB0160"/>
    <w:rsid w:val="00FB1E98"/>
    <w:rsid w:val="00FB1FBD"/>
    <w:rsid w:val="00FB7C09"/>
    <w:rsid w:val="00FC3B14"/>
    <w:rsid w:val="00FC47A1"/>
    <w:rsid w:val="00FC6AC7"/>
    <w:rsid w:val="00FC76F8"/>
    <w:rsid w:val="00FD16DF"/>
    <w:rsid w:val="00FD4416"/>
    <w:rsid w:val="00FD5C8F"/>
    <w:rsid w:val="00FD6B3A"/>
    <w:rsid w:val="00FE1997"/>
    <w:rsid w:val="00FE215E"/>
    <w:rsid w:val="00FE23EC"/>
    <w:rsid w:val="00FE2B2D"/>
    <w:rsid w:val="00FE46FB"/>
    <w:rsid w:val="00FE79CF"/>
    <w:rsid w:val="00FF0416"/>
    <w:rsid w:val="00FF0E17"/>
    <w:rsid w:val="00FF3205"/>
    <w:rsid w:val="00FF3748"/>
    <w:rsid w:val="00FF3928"/>
    <w:rsid w:val="00FF563F"/>
    <w:rsid w:val="00FF56E6"/>
    <w:rsid w:val="00FF5E9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EE4D6"/>
  <w15:chartTrackingRefBased/>
  <w15:docId w15:val="{C0072C2D-FB18-4E31-9A03-D5D88B44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963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63B63"/>
    <w:rPr>
      <w:rFonts w:ascii="STIX-Regular" w:hAnsi="STIX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63B63"/>
    <w:rPr>
      <w:rFonts w:ascii="STIX-Italic" w:hAnsi="STIX-Italic" w:hint="default"/>
      <w:b w:val="0"/>
      <w:bCs w:val="0"/>
      <w:i/>
      <w:i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6D9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D9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D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D9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B5425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B542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5425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B5425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963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7DED-F0A0-4D84-9CA2-7FA4074C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xj</dc:creator>
  <cp:keywords/>
  <dc:description/>
  <cp:lastModifiedBy>liu xj</cp:lastModifiedBy>
  <cp:revision>55</cp:revision>
  <dcterms:created xsi:type="dcterms:W3CDTF">2024-09-25T03:34:00Z</dcterms:created>
  <dcterms:modified xsi:type="dcterms:W3CDTF">2025-02-24T02:01:00Z</dcterms:modified>
</cp:coreProperties>
</file>