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63D0" w14:textId="77777777" w:rsidR="007F696E" w:rsidRPr="00A27550" w:rsidRDefault="007F696E" w:rsidP="007F696E">
      <w:pPr>
        <w:rPr>
          <w:rFonts w:ascii="Times New Roman" w:hAnsi="Times New Roman" w:cs="Times New Roman"/>
          <w:b/>
          <w:bCs/>
          <w:szCs w:val="21"/>
        </w:rPr>
      </w:pPr>
      <w:r w:rsidRPr="00675013">
        <w:rPr>
          <w:rFonts w:ascii="Times New Roman" w:hAnsi="Times New Roman" w:cs="Times New Roman" w:hint="eastAsia"/>
          <w:b/>
          <w:bCs/>
          <w:szCs w:val="21"/>
        </w:rPr>
        <w:t>Supplementary Figure</w:t>
      </w:r>
    </w:p>
    <w:p w14:paraId="4F86DFCE" w14:textId="620EA9F2" w:rsidR="00B92FF0" w:rsidRDefault="00B92FF0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b/>
          <w:bCs/>
          <w:szCs w:val="21"/>
        </w:rPr>
        <w:t>Figure S</w:t>
      </w:r>
      <w:r>
        <w:rPr>
          <w:rFonts w:ascii="Times New Roman" w:hAnsi="Times New Roman" w:cs="Times New Roman" w:hint="eastAsia"/>
          <w:b/>
          <w:bCs/>
          <w:szCs w:val="21"/>
        </w:rPr>
        <w:t>1</w:t>
      </w:r>
    </w:p>
    <w:p w14:paraId="19215E14" w14:textId="77777777" w:rsidR="007961EB" w:rsidRDefault="007961EB" w:rsidP="007961E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Least absolute shrinkage and selection operator (LASSO) analysis and LASSO coefficient of 67 significantly different </w:t>
      </w:r>
      <w:proofErr w:type="spellStart"/>
      <w:r>
        <w:rPr>
          <w:rFonts w:ascii="Times New Roman" w:hAnsi="Times New Roman" w:cs="Times New Roman"/>
          <w:szCs w:val="21"/>
        </w:rPr>
        <w:t>CpGs</w:t>
      </w:r>
      <w:proofErr w:type="spellEnd"/>
      <w:r>
        <w:rPr>
          <w:rFonts w:ascii="Times New Roman" w:hAnsi="Times New Roman" w:cs="Times New Roman"/>
          <w:szCs w:val="21"/>
        </w:rPr>
        <w:t xml:space="preserve"> associated with prognosis. </w:t>
      </w:r>
    </w:p>
    <w:p w14:paraId="2CD3D847" w14:textId="45B08C2C" w:rsidR="00B92FF0" w:rsidRDefault="007961EB" w:rsidP="00381BA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Tenfold cross-validation of the LASSO Cox model.</w:t>
      </w:r>
    </w:p>
    <w:p w14:paraId="63B557F3" w14:textId="0DD4C583" w:rsidR="00B92FF0" w:rsidRDefault="00B92FF0" w:rsidP="00381BA8">
      <w:pPr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1AA2A986" wp14:editId="0D750C7E">
            <wp:extent cx="5274310" cy="7618730"/>
            <wp:effectExtent l="0" t="0" r="2540" b="1270"/>
            <wp:docPr id="1207693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93810" name="图片 12076938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6DBB" w14:textId="6CBE1A32" w:rsidR="00B92FF0" w:rsidRDefault="00B92FF0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b/>
          <w:bCs/>
          <w:szCs w:val="21"/>
        </w:rPr>
        <w:lastRenderedPageBreak/>
        <w:t>Figure S2</w:t>
      </w:r>
    </w:p>
    <w:p w14:paraId="6522AC85" w14:textId="104F0F3B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 xml:space="preserve">Kaplan-Meier curve showing the survival analysis results of high-risk group and low-risk group based on the risk score from the 13 key </w:t>
      </w:r>
      <w:proofErr w:type="spellStart"/>
      <w:r w:rsidRPr="00302A65">
        <w:rPr>
          <w:rFonts w:ascii="Times New Roman" w:hAnsi="Times New Roman" w:cs="Times New Roman"/>
          <w:szCs w:val="21"/>
        </w:rPr>
        <w:t>CpGs</w:t>
      </w:r>
      <w:proofErr w:type="spellEnd"/>
      <w:r w:rsidRPr="00302A65">
        <w:rPr>
          <w:rFonts w:ascii="Times New Roman" w:hAnsi="Times New Roman" w:cs="Times New Roman"/>
          <w:szCs w:val="21"/>
        </w:rPr>
        <w:t xml:space="preserve"> respectively.</w:t>
      </w:r>
    </w:p>
    <w:p w14:paraId="7E414F04" w14:textId="67F79539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A cg22727783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0.004)</w:t>
      </w:r>
    </w:p>
    <w:p w14:paraId="2A815174" w14:textId="32BB0042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B cg12520319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0.05)</w:t>
      </w:r>
    </w:p>
    <w:p w14:paraId="3E1E9280" w14:textId="5AD70E81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C cg04156940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0.052)</w:t>
      </w:r>
    </w:p>
    <w:p w14:paraId="35E71DA7" w14:textId="2BBFBE8C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D cg05117638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0.018)</w:t>
      </w:r>
    </w:p>
    <w:p w14:paraId="7E6971BF" w14:textId="35DA634F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E cg03819134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&lt;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0.001)</w:t>
      </w:r>
    </w:p>
    <w:p w14:paraId="2E3DA3AD" w14:textId="0B628D48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F cg27376024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0.01)</w:t>
      </w:r>
    </w:p>
    <w:p w14:paraId="0DBCDDEC" w14:textId="730C1CC8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G cg06764092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&lt;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0.001)</w:t>
      </w:r>
    </w:p>
    <w:p w14:paraId="219A5172" w14:textId="70F85766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H cg23828876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0.016)</w:t>
      </w:r>
    </w:p>
    <w:p w14:paraId="38334A6C" w14:textId="3581A563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I cg03003434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0.021)</w:t>
      </w:r>
    </w:p>
    <w:p w14:paraId="22BADA11" w14:textId="77777777" w:rsidR="00381BA8" w:rsidRDefault="00381BA8" w:rsidP="00381BA8">
      <w:pPr>
        <w:rPr>
          <w:rFonts w:ascii="Times New Roman" w:hAnsi="Times New Roman" w:cs="Times New Roman"/>
          <w:szCs w:val="21"/>
        </w:rPr>
      </w:pPr>
    </w:p>
    <w:p w14:paraId="2C55C0E0" w14:textId="3787AD37" w:rsidR="00381BA8" w:rsidRDefault="00B92FF0" w:rsidP="00381BA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14:ligatures w14:val="standardContextual"/>
        </w:rPr>
        <w:drawing>
          <wp:inline distT="0" distB="0" distL="0" distR="0" wp14:anchorId="6B0CF6E3" wp14:editId="2AF4D3FB">
            <wp:extent cx="3805238" cy="5496659"/>
            <wp:effectExtent l="0" t="0" r="5080" b="8890"/>
            <wp:docPr id="21070019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01949" name="图片 2107001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713" cy="550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78BE" w14:textId="77777777" w:rsidR="00381BA8" w:rsidRDefault="00381BA8" w:rsidP="00381BA8">
      <w:pPr>
        <w:rPr>
          <w:rFonts w:ascii="Times New Roman" w:hAnsi="Times New Roman" w:cs="Times New Roman"/>
          <w:szCs w:val="21"/>
        </w:rPr>
      </w:pPr>
    </w:p>
    <w:p w14:paraId="3B8748DE" w14:textId="77777777" w:rsidR="00381BA8" w:rsidRDefault="00381BA8" w:rsidP="00381BA8">
      <w:pPr>
        <w:rPr>
          <w:rFonts w:ascii="Times New Roman" w:hAnsi="Times New Roman" w:cs="Times New Roman"/>
          <w:szCs w:val="21"/>
        </w:rPr>
      </w:pPr>
    </w:p>
    <w:p w14:paraId="7985FA8E" w14:textId="77777777" w:rsidR="00B92FF0" w:rsidRPr="00302A65" w:rsidRDefault="00B92FF0" w:rsidP="00381BA8">
      <w:pPr>
        <w:rPr>
          <w:rFonts w:ascii="Times New Roman" w:hAnsi="Times New Roman" w:cs="Times New Roman"/>
          <w:szCs w:val="21"/>
        </w:rPr>
      </w:pPr>
    </w:p>
    <w:p w14:paraId="754C86EE" w14:textId="129476A4" w:rsidR="00381BA8" w:rsidRPr="00B92FF0" w:rsidRDefault="00B92FF0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b/>
          <w:bCs/>
          <w:szCs w:val="21"/>
        </w:rPr>
        <w:lastRenderedPageBreak/>
        <w:t>Figure S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</w:p>
    <w:p w14:paraId="13E1409D" w14:textId="77777777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 xml:space="preserve">Survival analysis results of different risk groups based on the risk score from the 13 key </w:t>
      </w:r>
      <w:proofErr w:type="spellStart"/>
      <w:r w:rsidRPr="00302A65">
        <w:rPr>
          <w:rFonts w:ascii="Times New Roman" w:hAnsi="Times New Roman" w:cs="Times New Roman"/>
          <w:szCs w:val="21"/>
        </w:rPr>
        <w:t>CpGs</w:t>
      </w:r>
      <w:proofErr w:type="spellEnd"/>
      <w:r w:rsidRPr="00302A65">
        <w:rPr>
          <w:rFonts w:ascii="Times New Roman" w:hAnsi="Times New Roman" w:cs="Times New Roman"/>
          <w:szCs w:val="21"/>
        </w:rPr>
        <w:t xml:space="preserve"> respectively.</w:t>
      </w:r>
    </w:p>
    <w:p w14:paraId="43788D18" w14:textId="44210AFA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A cg11868461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0.005)</w:t>
      </w:r>
    </w:p>
    <w:p w14:paraId="02C9A531" w14:textId="48872A2C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B cg07851269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=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0.039)</w:t>
      </w:r>
    </w:p>
    <w:p w14:paraId="0CD3099E" w14:textId="37468829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C cg02044895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&lt;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0.001)</w:t>
      </w:r>
    </w:p>
    <w:p w14:paraId="1724AA73" w14:textId="40DE221A" w:rsidR="00381BA8" w:rsidRPr="00302A65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>D cg13005202 (</w:t>
      </w:r>
      <w:r w:rsidR="00B92FF0">
        <w:rPr>
          <w:rFonts w:ascii="Times New Roman" w:hAnsi="Times New Roman" w:cs="Times New Roman" w:hint="eastAsia"/>
          <w:szCs w:val="21"/>
        </w:rPr>
        <w:t xml:space="preserve">p </w:t>
      </w:r>
      <w:r w:rsidRPr="00302A65">
        <w:rPr>
          <w:rFonts w:ascii="Times New Roman" w:hAnsi="Times New Roman" w:cs="Times New Roman"/>
          <w:szCs w:val="21"/>
        </w:rPr>
        <w:t>&lt;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0.001)</w:t>
      </w:r>
    </w:p>
    <w:p w14:paraId="74ABC326" w14:textId="44D7B7C0" w:rsidR="00381BA8" w:rsidRDefault="00381BA8" w:rsidP="00381BA8">
      <w:pPr>
        <w:rPr>
          <w:rFonts w:ascii="Times New Roman" w:hAnsi="Times New Roman" w:cs="Times New Roman"/>
          <w:szCs w:val="21"/>
        </w:rPr>
      </w:pPr>
      <w:r w:rsidRPr="00302A65">
        <w:rPr>
          <w:rFonts w:ascii="Times New Roman" w:hAnsi="Times New Roman" w:cs="Times New Roman"/>
          <w:szCs w:val="21"/>
        </w:rPr>
        <w:t xml:space="preserve">E cg13005202 </w:t>
      </w:r>
      <w:r w:rsidR="00B92FF0">
        <w:rPr>
          <w:rFonts w:ascii="Times New Roman" w:hAnsi="Times New Roman" w:cs="Times New Roman" w:hint="eastAsia"/>
          <w:szCs w:val="21"/>
        </w:rPr>
        <w:t xml:space="preserve">(p </w:t>
      </w:r>
      <w:r w:rsidRPr="00302A65">
        <w:rPr>
          <w:rFonts w:ascii="Times New Roman" w:hAnsi="Times New Roman" w:cs="Times New Roman"/>
          <w:szCs w:val="21"/>
        </w:rPr>
        <w:t>&lt;</w:t>
      </w:r>
      <w:r w:rsidR="00B92FF0">
        <w:rPr>
          <w:rFonts w:ascii="Times New Roman" w:hAnsi="Times New Roman" w:cs="Times New Roman" w:hint="eastAsia"/>
          <w:szCs w:val="21"/>
        </w:rPr>
        <w:t xml:space="preserve"> </w:t>
      </w:r>
      <w:r w:rsidRPr="00302A65">
        <w:rPr>
          <w:rFonts w:ascii="Times New Roman" w:hAnsi="Times New Roman" w:cs="Times New Roman"/>
          <w:szCs w:val="21"/>
        </w:rPr>
        <w:t>0.001)</w:t>
      </w:r>
    </w:p>
    <w:p w14:paraId="325B1274" w14:textId="77777777" w:rsidR="00594A60" w:rsidRDefault="00594A60" w:rsidP="00381BA8">
      <w:pPr>
        <w:rPr>
          <w:rFonts w:ascii="Times New Roman" w:hAnsi="Times New Roman" w:cs="Times New Roman"/>
          <w:szCs w:val="21"/>
        </w:rPr>
      </w:pPr>
    </w:p>
    <w:p w14:paraId="7EC34B1F" w14:textId="4ED5B4CE" w:rsidR="00B92FF0" w:rsidRPr="00302A65" w:rsidRDefault="00B92FF0" w:rsidP="00381BA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szCs w:val="21"/>
          <w14:ligatures w14:val="standardContextual"/>
        </w:rPr>
        <w:drawing>
          <wp:inline distT="0" distB="0" distL="0" distR="0" wp14:anchorId="7786255D" wp14:editId="561CD3C3">
            <wp:extent cx="4421268" cy="6386512"/>
            <wp:effectExtent l="0" t="0" r="0" b="0"/>
            <wp:docPr id="6966628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62885" name="图片 6966628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536" cy="639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3628" w14:textId="23EA07A8" w:rsidR="007F696E" w:rsidRDefault="007F696E" w:rsidP="007F696E">
      <w:pPr>
        <w:rPr>
          <w:rFonts w:hint="eastAsia"/>
        </w:rPr>
      </w:pPr>
    </w:p>
    <w:sectPr w:rsidR="007F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A97C" w14:textId="77777777" w:rsidR="00981F31" w:rsidRDefault="00981F31" w:rsidP="00381BA8">
      <w:pPr>
        <w:rPr>
          <w:rFonts w:hint="eastAsia"/>
        </w:rPr>
      </w:pPr>
      <w:r>
        <w:separator/>
      </w:r>
    </w:p>
  </w:endnote>
  <w:endnote w:type="continuationSeparator" w:id="0">
    <w:p w14:paraId="4CC9146A" w14:textId="77777777" w:rsidR="00981F31" w:rsidRDefault="00981F31" w:rsidP="00381B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7E72" w14:textId="77777777" w:rsidR="00981F31" w:rsidRDefault="00981F31" w:rsidP="00381BA8">
      <w:pPr>
        <w:rPr>
          <w:rFonts w:hint="eastAsia"/>
        </w:rPr>
      </w:pPr>
      <w:r>
        <w:separator/>
      </w:r>
    </w:p>
  </w:footnote>
  <w:footnote w:type="continuationSeparator" w:id="0">
    <w:p w14:paraId="10786A44" w14:textId="77777777" w:rsidR="00981F31" w:rsidRDefault="00981F31" w:rsidP="00381B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6E"/>
    <w:rsid w:val="000A58F5"/>
    <w:rsid w:val="000B5F5E"/>
    <w:rsid w:val="002B27ED"/>
    <w:rsid w:val="0037603C"/>
    <w:rsid w:val="00381BA8"/>
    <w:rsid w:val="00406D5A"/>
    <w:rsid w:val="00594A60"/>
    <w:rsid w:val="005B51D0"/>
    <w:rsid w:val="006F04CE"/>
    <w:rsid w:val="00751EB1"/>
    <w:rsid w:val="00761D5C"/>
    <w:rsid w:val="007961EB"/>
    <w:rsid w:val="007B0570"/>
    <w:rsid w:val="007F696E"/>
    <w:rsid w:val="008269D8"/>
    <w:rsid w:val="00981F31"/>
    <w:rsid w:val="00A4246D"/>
    <w:rsid w:val="00A67045"/>
    <w:rsid w:val="00B56F38"/>
    <w:rsid w:val="00B92FF0"/>
    <w:rsid w:val="00CA295C"/>
    <w:rsid w:val="00D11DF9"/>
    <w:rsid w:val="00D204B1"/>
    <w:rsid w:val="00D6551E"/>
    <w:rsid w:val="00E4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8A579"/>
  <w15:chartTrackingRefBased/>
  <w15:docId w15:val="{34BA6D08-D15D-4E52-98C4-F9571028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6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B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BA8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8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BA8"/>
    <w:rPr>
      <w:sz w:val="18"/>
      <w:szCs w:val="18"/>
      <w14:ligatures w14:val="none"/>
    </w:rPr>
  </w:style>
  <w:style w:type="paragraph" w:styleId="a7">
    <w:name w:val="Revision"/>
    <w:hidden/>
    <w:uiPriority w:val="99"/>
    <w:semiHidden/>
    <w:rsid w:val="00B92FF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728</Characters>
  <Application>Microsoft Office Word</Application>
  <DocSecurity>0</DocSecurity>
  <Lines>36</Lines>
  <Paragraphs>26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 Li</dc:creator>
  <cp:keywords/>
  <dc:description/>
  <cp:lastModifiedBy>Xuwen Li</cp:lastModifiedBy>
  <cp:revision>3</cp:revision>
  <dcterms:created xsi:type="dcterms:W3CDTF">2025-04-05T14:03:00Z</dcterms:created>
  <dcterms:modified xsi:type="dcterms:W3CDTF">2025-04-05T14:14:00Z</dcterms:modified>
</cp:coreProperties>
</file>