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5DA" w:rsidRPr="00C330FA" w:rsidRDefault="00B455DA" w:rsidP="00B455DA">
      <w:pPr>
        <w:jc w:val="center"/>
        <w:rPr>
          <w:rFonts w:ascii="Times New Roman" w:hAnsi="Times New Roman" w:cs="Times New Roman"/>
          <w:sz w:val="22"/>
        </w:rPr>
      </w:pPr>
      <w:r w:rsidRPr="00C330FA">
        <w:rPr>
          <w:rFonts w:ascii="Times New Roman" w:hAnsi="Times New Roman" w:cs="Times New Roman"/>
          <w:sz w:val="22"/>
        </w:rPr>
        <w:t>Table S</w:t>
      </w:r>
      <w:r>
        <w:rPr>
          <w:rFonts w:ascii="Times New Roman" w:hAnsi="Times New Roman" w:cs="Times New Roman"/>
          <w:sz w:val="22"/>
        </w:rPr>
        <w:t>1</w:t>
      </w:r>
      <w:r w:rsidRPr="00C330FA">
        <w:rPr>
          <w:rFonts w:ascii="Times New Roman" w:hAnsi="Times New Roman" w:cs="Times New Roman"/>
          <w:sz w:val="22"/>
        </w:rPr>
        <w:t>. Primers sequences</w:t>
      </w:r>
      <w:r w:rsidRPr="00C330FA">
        <w:rPr>
          <w:rFonts w:ascii="Times New Roman" w:hAnsi="Times New Roman" w:cs="Times New Roman" w:hint="eastAsia"/>
          <w:sz w:val="22"/>
        </w:rPr>
        <w:t xml:space="preserve"> of mRNAs</w:t>
      </w:r>
      <w:r w:rsidRPr="00C330FA">
        <w:rPr>
          <w:rFonts w:ascii="Times New Roman" w:hAnsi="Times New Roman" w:cs="Times New Roman"/>
          <w:sz w:val="22"/>
        </w:rPr>
        <w:t xml:space="preserve"> in Real-time PCR experiments.</w:t>
      </w:r>
    </w:p>
    <w:tbl>
      <w:tblPr>
        <w:tblStyle w:val="a5"/>
        <w:tblW w:w="896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5733"/>
      </w:tblGrid>
      <w:tr w:rsidR="00B455DA" w:rsidRPr="00A754BD" w:rsidTr="001A2A26">
        <w:trPr>
          <w:trHeight w:val="629"/>
        </w:trPr>
        <w:tc>
          <w:tcPr>
            <w:tcW w:w="32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455DA" w:rsidRPr="00A754BD" w:rsidRDefault="00B455DA" w:rsidP="001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bookmarkStart w:id="1" w:name="OLE_LINK2"/>
            <w:r w:rsidRPr="00A754BD">
              <w:rPr>
                <w:rFonts w:ascii="Times New Roman" w:hAnsi="Times New Roman" w:cs="Times New Roman"/>
                <w:sz w:val="24"/>
                <w:szCs w:val="24"/>
              </w:rPr>
              <w:t>RNAs</w:t>
            </w:r>
          </w:p>
        </w:tc>
        <w:tc>
          <w:tcPr>
            <w:tcW w:w="573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455DA" w:rsidRPr="00A754BD" w:rsidRDefault="00B455DA" w:rsidP="001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4BD">
              <w:rPr>
                <w:rFonts w:ascii="Times New Roman" w:hAnsi="Times New Roman" w:cs="Times New Roman"/>
                <w:sz w:val="24"/>
                <w:szCs w:val="24"/>
              </w:rPr>
              <w:t>Primer(5'-&gt;3')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  <w:tcBorders>
              <w:top w:val="single" w:sz="8" w:space="0" w:color="auto"/>
            </w:tcBorders>
          </w:tcPr>
          <w:p w:rsidR="00B455DA" w:rsidRPr="004D2841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METTL3</w:t>
            </w:r>
          </w:p>
        </w:tc>
        <w:tc>
          <w:tcPr>
            <w:tcW w:w="5733" w:type="dxa"/>
            <w:tcBorders>
              <w:top w:val="single" w:sz="8" w:space="0" w:color="auto"/>
            </w:tcBorders>
          </w:tcPr>
          <w:p w:rsidR="00B455DA" w:rsidRPr="004D2841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CAGTTGATTTGTCTTCACCCA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CCCTGACAGATGATGAGATGC</w:t>
            </w:r>
          </w:p>
        </w:tc>
      </w:tr>
      <w:tr w:rsidR="00B455DA" w:rsidRPr="004D2841" w:rsidTr="001A2A26">
        <w:trPr>
          <w:trHeight w:val="665"/>
        </w:trPr>
        <w:tc>
          <w:tcPr>
            <w:tcW w:w="3227" w:type="dxa"/>
          </w:tcPr>
          <w:p w:rsidR="00B455DA" w:rsidRPr="004D2841" w:rsidRDefault="00131153" w:rsidP="001311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METTL14</w:t>
            </w:r>
          </w:p>
        </w:tc>
        <w:tc>
          <w:tcPr>
            <w:tcW w:w="5733" w:type="dxa"/>
          </w:tcPr>
          <w:p w:rsidR="00B455DA" w:rsidRPr="004D2841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GTCTTAGTCTTCCCAGGATTGTTTT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AATTGATGAGATTGCAGCACC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4D2841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FTO</w:t>
            </w:r>
          </w:p>
        </w:tc>
        <w:tc>
          <w:tcPr>
            <w:tcW w:w="5733" w:type="dxa"/>
          </w:tcPr>
          <w:p w:rsidR="00B455DA" w:rsidRPr="004D2841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GACCTGTCCACCAGATTTTCA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AGCAGAGCAGCATACAACGTA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4D2841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ALKBH5</w:t>
            </w:r>
          </w:p>
        </w:tc>
        <w:tc>
          <w:tcPr>
            <w:tcW w:w="5733" w:type="dxa"/>
          </w:tcPr>
          <w:p w:rsidR="00B455DA" w:rsidRPr="004D2841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ACTGAGCACAGTCACGCTTCC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GCCGTCATCAACGACTACCAG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A23D4E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WTAP</w:t>
            </w:r>
          </w:p>
        </w:tc>
        <w:tc>
          <w:tcPr>
            <w:tcW w:w="5733" w:type="dxa"/>
          </w:tcPr>
          <w:p w:rsidR="00B455DA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TACACTTTCATACCCCGCACT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03701" w:rsidRPr="00003701">
              <w:rPr>
                <w:rFonts w:ascii="Times New Roman" w:hAnsi="Times New Roman" w:cs="Times New Roman"/>
                <w:sz w:val="18"/>
                <w:szCs w:val="18"/>
              </w:rPr>
              <w:t>CTGACAAACGGACCAAGTAAT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4D2841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CRB3</w:t>
            </w:r>
          </w:p>
        </w:tc>
        <w:tc>
          <w:tcPr>
            <w:tcW w:w="5733" w:type="dxa"/>
          </w:tcPr>
          <w:p w:rsidR="00B455DA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GGTCTTCTCCCTCTTGGCT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>Reverse: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CCACCTGCTCCTCGCTA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4D2841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BIN1</w:t>
            </w:r>
          </w:p>
        </w:tc>
        <w:tc>
          <w:tcPr>
            <w:tcW w:w="5733" w:type="dxa"/>
          </w:tcPr>
          <w:p w:rsidR="00B455DA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>Forward:</w:t>
            </w:r>
            <w:r w:rsidRPr="00A23D4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CAGGGATGAGGCAAACAAG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TGATGTCGGGGAACTGG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4D2841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SLC47A2</w:t>
            </w:r>
          </w:p>
        </w:tc>
        <w:tc>
          <w:tcPr>
            <w:tcW w:w="5733" w:type="dxa"/>
          </w:tcPr>
          <w:p w:rsidR="00B455DA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ACGCCCTTTCAGCTCCTAC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GAGCCCCACCATCAGTGT</w:t>
            </w:r>
          </w:p>
        </w:tc>
      </w:tr>
      <w:tr w:rsidR="00B455DA" w:rsidRPr="004D2841" w:rsidTr="001A2A26">
        <w:trPr>
          <w:trHeight w:val="629"/>
        </w:trPr>
        <w:tc>
          <w:tcPr>
            <w:tcW w:w="3227" w:type="dxa"/>
          </w:tcPr>
          <w:p w:rsidR="00B455DA" w:rsidRPr="00A23D4E" w:rsidRDefault="00131153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HNRNPUL1</w:t>
            </w:r>
          </w:p>
        </w:tc>
        <w:tc>
          <w:tcPr>
            <w:tcW w:w="5733" w:type="dxa"/>
          </w:tcPr>
          <w:p w:rsidR="00B455DA" w:rsidRPr="00943FE2" w:rsidRDefault="00B455DA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3FE2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AACTGCGACCTCCACTTCA</w:t>
            </w:r>
          </w:p>
          <w:p w:rsidR="00B455DA" w:rsidRPr="004D2841" w:rsidRDefault="00B455DA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3FE2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AGCATACACGGCCCCTT</w:t>
            </w:r>
          </w:p>
        </w:tc>
      </w:tr>
      <w:tr w:rsidR="00003701" w:rsidRPr="004D2841" w:rsidTr="001A2A26">
        <w:trPr>
          <w:trHeight w:val="629"/>
        </w:trPr>
        <w:tc>
          <w:tcPr>
            <w:tcW w:w="3227" w:type="dxa"/>
          </w:tcPr>
          <w:p w:rsidR="00003701" w:rsidRPr="00A23D4E" w:rsidRDefault="00003701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RIPOR2</w:t>
            </w:r>
          </w:p>
        </w:tc>
        <w:tc>
          <w:tcPr>
            <w:tcW w:w="5733" w:type="dxa"/>
          </w:tcPr>
          <w:p w:rsidR="00003701" w:rsidRDefault="00003701" w:rsidP="00A773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TCCAGGACTTGCAGACCCA</w:t>
            </w:r>
          </w:p>
          <w:p w:rsidR="00003701" w:rsidRPr="004D2841" w:rsidRDefault="00003701" w:rsidP="00A773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0B4E20" w:rsidRPr="000B4E20">
              <w:rPr>
                <w:rFonts w:ascii="Times New Roman" w:hAnsi="Times New Roman" w:cs="Times New Roman"/>
                <w:sz w:val="18"/>
                <w:szCs w:val="18"/>
              </w:rPr>
              <w:t>CGACTTCCGAGGACAGGCT</w:t>
            </w:r>
          </w:p>
        </w:tc>
      </w:tr>
      <w:tr w:rsidR="00003701" w:rsidRPr="004D2841" w:rsidTr="001A2A26">
        <w:trPr>
          <w:trHeight w:val="629"/>
        </w:trPr>
        <w:tc>
          <w:tcPr>
            <w:tcW w:w="3227" w:type="dxa"/>
          </w:tcPr>
          <w:p w:rsidR="00003701" w:rsidRPr="00A23D4E" w:rsidRDefault="00003701" w:rsidP="001311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RASGRP4</w:t>
            </w:r>
          </w:p>
        </w:tc>
        <w:tc>
          <w:tcPr>
            <w:tcW w:w="5733" w:type="dxa"/>
          </w:tcPr>
          <w:p w:rsidR="00003701" w:rsidRDefault="00003701" w:rsidP="00A773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62790A" w:rsidRPr="0062790A">
              <w:rPr>
                <w:rFonts w:ascii="Times New Roman" w:hAnsi="Times New Roman" w:cs="Times New Roman"/>
                <w:sz w:val="18"/>
                <w:szCs w:val="18"/>
              </w:rPr>
              <w:t>TGGGCAAAAAGCGCAAAGTG</w:t>
            </w:r>
          </w:p>
          <w:p w:rsidR="00003701" w:rsidRPr="004D2841" w:rsidRDefault="00003701" w:rsidP="00A773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62790A" w:rsidRPr="0062790A">
              <w:rPr>
                <w:rFonts w:ascii="Times New Roman" w:hAnsi="Times New Roman" w:cs="Times New Roman"/>
                <w:sz w:val="18"/>
                <w:szCs w:val="18"/>
              </w:rPr>
              <w:t>GGAAGGACCGGAACTCCAG</w:t>
            </w:r>
          </w:p>
        </w:tc>
      </w:tr>
      <w:tr w:rsidR="00003701" w:rsidRPr="004D2841" w:rsidTr="001A2A26">
        <w:trPr>
          <w:trHeight w:val="629"/>
        </w:trPr>
        <w:tc>
          <w:tcPr>
            <w:tcW w:w="3227" w:type="dxa"/>
          </w:tcPr>
          <w:p w:rsidR="00003701" w:rsidRPr="00A23D4E" w:rsidRDefault="00003701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VEGFA</w:t>
            </w:r>
          </w:p>
        </w:tc>
        <w:tc>
          <w:tcPr>
            <w:tcW w:w="5733" w:type="dxa"/>
          </w:tcPr>
          <w:p w:rsidR="00003701" w:rsidRDefault="00003701" w:rsidP="00A773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>Forward: GATGTCCACCAGGGTCTC</w:t>
            </w:r>
          </w:p>
          <w:p w:rsidR="00003701" w:rsidRPr="004D2841" w:rsidRDefault="00003701" w:rsidP="00A773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>Reverse: TTGCTGCTCTACCTCCAC</w:t>
            </w:r>
          </w:p>
        </w:tc>
      </w:tr>
      <w:tr w:rsidR="00003701" w:rsidRPr="004D2841" w:rsidTr="001A2A26">
        <w:trPr>
          <w:trHeight w:val="629"/>
        </w:trPr>
        <w:tc>
          <w:tcPr>
            <w:tcW w:w="3227" w:type="dxa"/>
          </w:tcPr>
          <w:p w:rsidR="00003701" w:rsidRPr="00A23D4E" w:rsidRDefault="00003701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YTHDF2</w:t>
            </w:r>
          </w:p>
        </w:tc>
        <w:tc>
          <w:tcPr>
            <w:tcW w:w="5733" w:type="dxa"/>
          </w:tcPr>
          <w:p w:rsidR="00003701" w:rsidRDefault="00003701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="009A1DAB" w:rsidRPr="009A1DAB">
              <w:rPr>
                <w:rFonts w:ascii="Times New Roman" w:hAnsi="Times New Roman" w:cs="Times New Roman"/>
                <w:sz w:val="18"/>
                <w:szCs w:val="18"/>
              </w:rPr>
              <w:t>AGCCCCACTTCCTACCAGATG</w:t>
            </w:r>
          </w:p>
          <w:p w:rsidR="00003701" w:rsidRPr="004D2841" w:rsidRDefault="00003701" w:rsidP="000037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70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="009A1DAB" w:rsidRPr="009A1DAB">
              <w:rPr>
                <w:rFonts w:ascii="Times New Roman" w:hAnsi="Times New Roman" w:cs="Times New Roman"/>
                <w:sz w:val="18"/>
                <w:szCs w:val="18"/>
              </w:rPr>
              <w:t>TGAGAACTGTTATTTCCCCATGC</w:t>
            </w:r>
          </w:p>
        </w:tc>
      </w:tr>
      <w:tr w:rsidR="00003701" w:rsidRPr="004D2841" w:rsidTr="001A2A26">
        <w:trPr>
          <w:trHeight w:val="629"/>
        </w:trPr>
        <w:tc>
          <w:tcPr>
            <w:tcW w:w="3227" w:type="dxa"/>
          </w:tcPr>
          <w:p w:rsidR="00003701" w:rsidRPr="00A23D4E" w:rsidRDefault="00003701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3D4E">
              <w:rPr>
                <w:rFonts w:ascii="Times New Roman" w:hAnsi="Times New Roman" w:cs="Times New Roman"/>
                <w:sz w:val="18"/>
                <w:szCs w:val="18"/>
              </w:rPr>
              <w:t>β-actin</w:t>
            </w:r>
          </w:p>
        </w:tc>
        <w:tc>
          <w:tcPr>
            <w:tcW w:w="5733" w:type="dxa"/>
          </w:tcPr>
          <w:p w:rsidR="00003701" w:rsidRDefault="00003701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Forward: </w:t>
            </w:r>
            <w:r w:rsidRPr="00A23D4E">
              <w:rPr>
                <w:rFonts w:ascii="Times New Roman" w:hAnsi="Times New Roman" w:cs="Times New Roman"/>
                <w:sz w:val="18"/>
                <w:szCs w:val="18"/>
              </w:rPr>
              <w:t xml:space="preserve">GAAGAGCTACGAGCTGCCTGA </w:t>
            </w:r>
          </w:p>
          <w:p w:rsidR="00003701" w:rsidRPr="004D2841" w:rsidRDefault="00003701" w:rsidP="001A2A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841">
              <w:rPr>
                <w:rFonts w:ascii="Times New Roman" w:hAnsi="Times New Roman" w:cs="Times New Roman"/>
                <w:sz w:val="18"/>
                <w:szCs w:val="18"/>
              </w:rPr>
              <w:t xml:space="preserve">Reverse: </w:t>
            </w:r>
            <w:r w:rsidRPr="00A23D4E">
              <w:rPr>
                <w:rFonts w:ascii="Times New Roman" w:hAnsi="Times New Roman" w:cs="Times New Roman"/>
                <w:sz w:val="18"/>
                <w:szCs w:val="18"/>
              </w:rPr>
              <w:t>CAGACAGCACTGTGTTGGCG</w:t>
            </w:r>
          </w:p>
        </w:tc>
      </w:tr>
      <w:bookmarkEnd w:id="0"/>
      <w:bookmarkEnd w:id="1"/>
    </w:tbl>
    <w:p w:rsidR="00B455DA" w:rsidRDefault="00B455DA" w:rsidP="00B455DA">
      <w:pPr>
        <w:rPr>
          <w:rFonts w:ascii="Times New Roman" w:hAnsi="Times New Roman" w:cs="Times New Roman"/>
          <w:sz w:val="24"/>
        </w:rPr>
      </w:pPr>
    </w:p>
    <w:p w:rsidR="00B455DA" w:rsidRDefault="00B455DA">
      <w:pPr>
        <w:widowControl/>
        <w:jc w:val="left"/>
        <w:rPr>
          <w:rFonts w:ascii="Times New Roman" w:hAnsi="Times New Roman" w:cs="Times New Roman"/>
          <w:sz w:val="22"/>
        </w:rPr>
      </w:pPr>
    </w:p>
    <w:p w:rsidR="00B455DA" w:rsidRDefault="00B455DA">
      <w:pPr>
        <w:widowControl/>
        <w:jc w:val="left"/>
        <w:rPr>
          <w:rFonts w:ascii="Times New Roman" w:hAnsi="Times New Roman" w:cs="Times New Roman"/>
          <w:sz w:val="22"/>
        </w:rPr>
      </w:pPr>
    </w:p>
    <w:p w:rsidR="00B455DA" w:rsidRDefault="00B455D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FF2AEA" w:rsidRDefault="00FF2AEA" w:rsidP="00B83073">
      <w:pPr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 S</w:t>
      </w:r>
      <w:r w:rsidR="00B83073"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B83073" w:rsidRPr="00B83073">
        <w:rPr>
          <w:rFonts w:ascii="Times New Roman" w:hAnsi="Times New Roman" w:cs="Times New Roman"/>
          <w:sz w:val="24"/>
        </w:rPr>
        <w:t>Cox regression</w:t>
      </w:r>
      <w:r w:rsidR="00B83073">
        <w:rPr>
          <w:rFonts w:ascii="Times New Roman" w:hAnsi="Times New Roman" w:cs="Times New Roman" w:hint="eastAsia"/>
          <w:sz w:val="24"/>
        </w:rPr>
        <w:t xml:space="preserve"> </w:t>
      </w:r>
      <w:r w:rsidR="00B83073" w:rsidRPr="00B83073">
        <w:rPr>
          <w:rFonts w:ascii="Times New Roman" w:hAnsi="Times New Roman" w:cs="Times New Roman"/>
          <w:sz w:val="24"/>
        </w:rPr>
        <w:t>analyses</w:t>
      </w:r>
      <w:r w:rsidR="00B83073">
        <w:rPr>
          <w:rFonts w:ascii="Times New Roman" w:hAnsi="Times New Roman" w:cs="Times New Roman" w:hint="eastAsia"/>
          <w:sz w:val="24"/>
        </w:rPr>
        <w:t xml:space="preserve"> of m6A level in </w:t>
      </w:r>
      <w:r w:rsidR="00B83073" w:rsidRPr="00B83073">
        <w:rPr>
          <w:rFonts w:ascii="Times New Roman" w:hAnsi="Times New Roman" w:cs="Times New Roman"/>
          <w:sz w:val="24"/>
        </w:rPr>
        <w:t>CRC patients</w:t>
      </w:r>
    </w:p>
    <w:tbl>
      <w:tblPr>
        <w:tblW w:w="7780" w:type="dxa"/>
        <w:tblInd w:w="93" w:type="dxa"/>
        <w:tblLook w:val="04A0" w:firstRow="1" w:lastRow="0" w:firstColumn="1" w:lastColumn="0" w:noHBand="0" w:noVBand="1"/>
      </w:tblPr>
      <w:tblGrid>
        <w:gridCol w:w="1158"/>
        <w:gridCol w:w="2160"/>
        <w:gridCol w:w="1080"/>
        <w:gridCol w:w="2379"/>
        <w:gridCol w:w="1080"/>
      </w:tblGrid>
      <w:tr w:rsidR="00FF2AEA" w:rsidRPr="00FF2AEA" w:rsidTr="00FF2AEA">
        <w:trPr>
          <w:trHeight w:val="285"/>
        </w:trPr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B83073" w:rsidP="00FF2AE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V</w:t>
            </w:r>
            <w:r w:rsidRPr="00B830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ariate</w:t>
            </w:r>
            <w:proofErr w:type="spellEnd"/>
          </w:p>
        </w:tc>
        <w:tc>
          <w:tcPr>
            <w:tcW w:w="3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>U</w:t>
            </w:r>
            <w:r w:rsidRPr="00FF2AE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nivariate</w:t>
            </w:r>
            <w:proofErr w:type="spellEnd"/>
            <w:r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 xml:space="preserve"> </w:t>
            </w:r>
            <w:r w:rsidRPr="00FF2AE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Cox regression</w:t>
            </w:r>
          </w:p>
        </w:tc>
        <w:tc>
          <w:tcPr>
            <w:tcW w:w="34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>M</w:t>
            </w:r>
            <w:r w:rsidRPr="00FF2AE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ultivariate Cox regression</w:t>
            </w:r>
          </w:p>
        </w:tc>
      </w:tr>
      <w:tr w:rsidR="00FF2AEA" w:rsidRPr="00FF2AEA" w:rsidTr="00FF2AEA">
        <w:trPr>
          <w:trHeight w:val="312"/>
        </w:trPr>
        <w:tc>
          <w:tcPr>
            <w:tcW w:w="1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2AEA" w:rsidRPr="00FF2AEA" w:rsidRDefault="00FF2AEA" w:rsidP="00FF2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FF2AEA" w:rsidRPr="00FF2AEA" w:rsidTr="00FF2AEA">
        <w:trPr>
          <w:trHeight w:val="312"/>
        </w:trPr>
        <w:tc>
          <w:tcPr>
            <w:tcW w:w="108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2AEA" w:rsidRPr="00FF2AEA" w:rsidRDefault="00FF2AEA" w:rsidP="00FF2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2AEA" w:rsidRPr="00FF2AEA" w:rsidRDefault="00FF2AEA" w:rsidP="00FF2A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2AEA" w:rsidRPr="00FF2AEA" w:rsidRDefault="00FF2AEA" w:rsidP="00FF2A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2AEA" w:rsidRPr="00FF2AEA" w:rsidRDefault="00FF2AEA" w:rsidP="00FF2A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2AEA" w:rsidRPr="00FF2AEA" w:rsidRDefault="00FF2AEA" w:rsidP="00FF2A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</w:tr>
      <w:tr w:rsidR="00FF2AEA" w:rsidRPr="00FF2AEA" w:rsidTr="00FF2AEA">
        <w:trPr>
          <w:trHeight w:val="5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B83073" w:rsidP="00B8307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Sex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 xml:space="preserve"> (</w:t>
            </w: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Male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1.114(0.755, 1.643)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1.251(0.838, 1.869)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0.274</w:t>
            </w: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B83073" w:rsidP="00FF2AE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1.020(1.000, 1.040)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1.028(1.008, 1.049)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B83073" w:rsidP="00FF2AE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Pathologic stage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2AEA" w:rsidRPr="00FF2AEA" w:rsidTr="00FF2AEA">
        <w:trPr>
          <w:trHeight w:val="6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1275.688(0.00, 2.569e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41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1101.22(0.00-2.048e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48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0.895</w:t>
            </w:r>
          </w:p>
        </w:tc>
      </w:tr>
      <w:tr w:rsidR="00FF2AEA" w:rsidRPr="00FF2AEA" w:rsidTr="00FF2AEA">
        <w:trPr>
          <w:trHeight w:val="6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2257.877(0.00, 3.587e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40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2252.709(0.00, 4191e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48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0.885</w:t>
            </w:r>
          </w:p>
        </w:tc>
      </w:tr>
      <w:tr w:rsidR="00FF2AEA" w:rsidRPr="00FF2AEA" w:rsidTr="00FF2AEA">
        <w:trPr>
          <w:trHeight w:val="6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15801.866(0.00, 2.026e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40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8966.354(0.00-1.702e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49</w:t>
            </w: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0.864</w:t>
            </w: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B83073" w:rsidP="00FF2AE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2.501(0.606, 10.319)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2.965(0.711, 12.631)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0.136</w:t>
            </w: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4.684(1.140, 19.243)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5.126(1221, 21.520)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</w:tr>
      <w:tr w:rsidR="00FF2AEA" w:rsidRPr="00FF2AEA" w:rsidTr="00FF2AE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12.951(2.597, 64.573)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18.589(3.659, 94.424)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FF2AEA" w:rsidRPr="00FF2AEA" w:rsidTr="00FF2AE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m6A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1.998(1.332, 2.995)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1.923(1.270, 2.912)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F2AEA" w:rsidRPr="00FF2AEA" w:rsidRDefault="00FF2AEA" w:rsidP="00FF2A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</w:tbl>
    <w:p w:rsidR="00FF2AEA" w:rsidRDefault="00FF2AEA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 w:rsidP="00B83073">
      <w:pPr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 w:hint="eastAsia"/>
          <w:sz w:val="24"/>
        </w:rPr>
        <w:t>3</w:t>
      </w:r>
      <w:r>
        <w:rPr>
          <w:rFonts w:ascii="Times New Roman" w:hAnsi="Times New Roman" w:cs="Times New Roman" w:hint="eastAsia"/>
          <w:sz w:val="24"/>
        </w:rPr>
        <w:t xml:space="preserve"> </w:t>
      </w:r>
      <w:bookmarkStart w:id="2" w:name="_GoBack"/>
      <w:r w:rsidRPr="00B83073">
        <w:rPr>
          <w:rFonts w:ascii="Times New Roman" w:hAnsi="Times New Roman" w:cs="Times New Roman"/>
          <w:sz w:val="24"/>
        </w:rPr>
        <w:t>Cox regression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B83073">
        <w:rPr>
          <w:rFonts w:ascii="Times New Roman" w:hAnsi="Times New Roman" w:cs="Times New Roman"/>
          <w:sz w:val="24"/>
        </w:rPr>
        <w:t>analyses</w:t>
      </w:r>
      <w:r>
        <w:rPr>
          <w:rFonts w:ascii="Times New Roman" w:hAnsi="Times New Roman" w:cs="Times New Roman" w:hint="eastAsia"/>
          <w:sz w:val="24"/>
        </w:rPr>
        <w:t xml:space="preserve"> of </w:t>
      </w:r>
      <w:r>
        <w:rPr>
          <w:rFonts w:ascii="Times New Roman" w:hAnsi="Times New Roman" w:cs="Times New Roman" w:hint="eastAsia"/>
          <w:sz w:val="24"/>
        </w:rPr>
        <w:t>METTL3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expression</w:t>
      </w:r>
      <w:r>
        <w:rPr>
          <w:rFonts w:ascii="Times New Roman" w:hAnsi="Times New Roman" w:cs="Times New Roman" w:hint="eastAsia"/>
          <w:sz w:val="24"/>
        </w:rPr>
        <w:t xml:space="preserve"> in </w:t>
      </w:r>
      <w:r w:rsidRPr="00B83073">
        <w:rPr>
          <w:rFonts w:ascii="Times New Roman" w:hAnsi="Times New Roman" w:cs="Times New Roman"/>
          <w:sz w:val="24"/>
        </w:rPr>
        <w:t>CRC patients</w:t>
      </w:r>
    </w:p>
    <w:tbl>
      <w:tblPr>
        <w:tblW w:w="7780" w:type="dxa"/>
        <w:tblInd w:w="93" w:type="dxa"/>
        <w:tblLook w:val="04A0" w:firstRow="1" w:lastRow="0" w:firstColumn="1" w:lastColumn="0" w:noHBand="0" w:noVBand="1"/>
      </w:tblPr>
      <w:tblGrid>
        <w:gridCol w:w="1213"/>
        <w:gridCol w:w="2160"/>
        <w:gridCol w:w="1080"/>
        <w:gridCol w:w="2247"/>
        <w:gridCol w:w="1080"/>
      </w:tblGrid>
      <w:tr w:rsidR="00B83073" w:rsidRPr="00B83073" w:rsidTr="00B83073">
        <w:trPr>
          <w:trHeight w:val="300"/>
        </w:trPr>
        <w:tc>
          <w:tcPr>
            <w:tcW w:w="1213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bookmarkEnd w:id="2"/>
          <w:p w:rsidR="00B83073" w:rsidRPr="00B83073" w:rsidRDefault="00B83073" w:rsidP="00B830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V</w:t>
            </w:r>
            <w:r w:rsidRPr="00B830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ariate</w:t>
            </w:r>
            <w:proofErr w:type="spellEnd"/>
          </w:p>
        </w:tc>
        <w:tc>
          <w:tcPr>
            <w:tcW w:w="3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>U</w:t>
            </w:r>
            <w:r w:rsidRPr="00FF2AE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nivariate</w:t>
            </w:r>
            <w:proofErr w:type="spellEnd"/>
            <w:r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 xml:space="preserve"> </w:t>
            </w:r>
            <w:r w:rsidRPr="00FF2AE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Cox regression</w:t>
            </w:r>
          </w:p>
        </w:tc>
        <w:tc>
          <w:tcPr>
            <w:tcW w:w="332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22"/>
              </w:rPr>
              <w:t>M</w:t>
            </w:r>
            <w:r w:rsidRPr="00FF2AE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ultivariate Cox regression</w:t>
            </w:r>
          </w:p>
        </w:tc>
      </w:tr>
      <w:tr w:rsidR="00B83073" w:rsidRPr="00B83073" w:rsidTr="00B83073">
        <w:trPr>
          <w:trHeight w:val="315"/>
        </w:trPr>
        <w:tc>
          <w:tcPr>
            <w:tcW w:w="1213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83073" w:rsidRPr="00B83073" w:rsidRDefault="00B83073" w:rsidP="00B8307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B83073" w:rsidRPr="00B83073" w:rsidTr="00B83073">
        <w:trPr>
          <w:trHeight w:val="312"/>
        </w:trPr>
        <w:tc>
          <w:tcPr>
            <w:tcW w:w="1213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83073" w:rsidRPr="00B83073" w:rsidRDefault="00B83073" w:rsidP="00B8307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83073" w:rsidRPr="00B83073" w:rsidRDefault="00B83073" w:rsidP="00B830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83073" w:rsidRPr="00B83073" w:rsidRDefault="00B83073" w:rsidP="00B830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24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83073" w:rsidRPr="00B83073" w:rsidRDefault="00B83073" w:rsidP="00B830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83073" w:rsidRPr="00B83073" w:rsidRDefault="00B83073" w:rsidP="00B8307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</w:tr>
      <w:tr w:rsidR="00B83073" w:rsidRPr="00B83073" w:rsidTr="00B83073">
        <w:trPr>
          <w:trHeight w:val="555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Sex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 xml:space="preserve"> (</w:t>
            </w: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Male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1.311(0.743, 2.313)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1.622(0.877, 3.002)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0.123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1.015(0.990, 1.041)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0.255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1.016(0.989, 1.044)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0.258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Pathologic stage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1.350(0.756, 2.411)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0.498(0.261, 0.923)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1(REF)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1.927(0.259, 14.353)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1.773(0.232, 13.531)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0.581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2.798(0.379, 20.655)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2.602(0.338, 20.046)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0.359</w:t>
            </w:r>
          </w:p>
        </w:tc>
      </w:tr>
      <w:tr w:rsidR="00B83073" w:rsidRPr="00B83073" w:rsidTr="00B83073">
        <w:trPr>
          <w:trHeight w:val="300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FF2AEA" w:rsidRDefault="00B83073" w:rsidP="00FB71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AE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11.643(1.340, 101.188)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12.131(1.387, 106.077)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</w:tr>
      <w:tr w:rsidR="00B83073" w:rsidRPr="00B83073" w:rsidTr="00B83073">
        <w:trPr>
          <w:trHeight w:val="555"/>
        </w:trPr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8.658(1.196, 62.705)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10.298(1.390, 76.277)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3073" w:rsidRPr="00B83073" w:rsidRDefault="00B83073" w:rsidP="00B830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307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</w:tr>
    </w:tbl>
    <w:p w:rsidR="00B83073" w:rsidRP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 w:hint="eastAsia"/>
          <w:sz w:val="24"/>
        </w:rPr>
      </w:pPr>
    </w:p>
    <w:p w:rsidR="00B83073" w:rsidRDefault="00B83073">
      <w:pPr>
        <w:rPr>
          <w:rFonts w:ascii="Times New Roman" w:hAnsi="Times New Roman" w:cs="Times New Roman"/>
          <w:sz w:val="24"/>
        </w:rPr>
      </w:pPr>
    </w:p>
    <w:sectPr w:rsidR="00B83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6E6" w:rsidRDefault="002956E6" w:rsidP="0050293E">
      <w:r>
        <w:separator/>
      </w:r>
    </w:p>
  </w:endnote>
  <w:endnote w:type="continuationSeparator" w:id="0">
    <w:p w:rsidR="002956E6" w:rsidRDefault="002956E6" w:rsidP="0050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6E6" w:rsidRDefault="002956E6" w:rsidP="0050293E">
      <w:r>
        <w:separator/>
      </w:r>
    </w:p>
  </w:footnote>
  <w:footnote w:type="continuationSeparator" w:id="0">
    <w:p w:rsidR="002956E6" w:rsidRDefault="002956E6" w:rsidP="00502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0MzI1MbI0sDQ1MDBQ0lEKTi0uzszPAykwqQUA2X7+j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F370D"/>
    <w:rsid w:val="00003701"/>
    <w:rsid w:val="0006272D"/>
    <w:rsid w:val="000B4E20"/>
    <w:rsid w:val="0012043B"/>
    <w:rsid w:val="00131153"/>
    <w:rsid w:val="00156ABF"/>
    <w:rsid w:val="002601AB"/>
    <w:rsid w:val="002956E6"/>
    <w:rsid w:val="002D4022"/>
    <w:rsid w:val="002F370D"/>
    <w:rsid w:val="003031D3"/>
    <w:rsid w:val="00313272"/>
    <w:rsid w:val="00315CB0"/>
    <w:rsid w:val="00333738"/>
    <w:rsid w:val="00441BA4"/>
    <w:rsid w:val="00472601"/>
    <w:rsid w:val="004D2841"/>
    <w:rsid w:val="004F6F55"/>
    <w:rsid w:val="0050293E"/>
    <w:rsid w:val="00525F18"/>
    <w:rsid w:val="00557AFC"/>
    <w:rsid w:val="005606FD"/>
    <w:rsid w:val="005F07C0"/>
    <w:rsid w:val="00607C60"/>
    <w:rsid w:val="0062790A"/>
    <w:rsid w:val="006C5F82"/>
    <w:rsid w:val="00725C07"/>
    <w:rsid w:val="00743EA2"/>
    <w:rsid w:val="00763348"/>
    <w:rsid w:val="007C1B65"/>
    <w:rsid w:val="00817CFA"/>
    <w:rsid w:val="008644A8"/>
    <w:rsid w:val="00872604"/>
    <w:rsid w:val="008B362C"/>
    <w:rsid w:val="0090110F"/>
    <w:rsid w:val="00943FE2"/>
    <w:rsid w:val="00974A1A"/>
    <w:rsid w:val="009A1DAB"/>
    <w:rsid w:val="00A02949"/>
    <w:rsid w:val="00A073AD"/>
    <w:rsid w:val="00A23D4E"/>
    <w:rsid w:val="00A846A2"/>
    <w:rsid w:val="00AA3A2A"/>
    <w:rsid w:val="00AD16D4"/>
    <w:rsid w:val="00B219E9"/>
    <w:rsid w:val="00B455DA"/>
    <w:rsid w:val="00B506F4"/>
    <w:rsid w:val="00B83073"/>
    <w:rsid w:val="00BA1EB9"/>
    <w:rsid w:val="00C03B17"/>
    <w:rsid w:val="00C330FA"/>
    <w:rsid w:val="00C564EF"/>
    <w:rsid w:val="00C96C89"/>
    <w:rsid w:val="00CD50E2"/>
    <w:rsid w:val="00D0243D"/>
    <w:rsid w:val="00D05406"/>
    <w:rsid w:val="00D1661E"/>
    <w:rsid w:val="00D322C4"/>
    <w:rsid w:val="00DA2CBA"/>
    <w:rsid w:val="00DA3E71"/>
    <w:rsid w:val="00DA7797"/>
    <w:rsid w:val="00DC225B"/>
    <w:rsid w:val="00DE5592"/>
    <w:rsid w:val="00DE7481"/>
    <w:rsid w:val="00E36251"/>
    <w:rsid w:val="00E454D5"/>
    <w:rsid w:val="00E63982"/>
    <w:rsid w:val="00E7511B"/>
    <w:rsid w:val="00E953B2"/>
    <w:rsid w:val="00EA0EA4"/>
    <w:rsid w:val="00EB4A68"/>
    <w:rsid w:val="00F050F2"/>
    <w:rsid w:val="00F23750"/>
    <w:rsid w:val="00FA3E6F"/>
    <w:rsid w:val="00FD0D20"/>
    <w:rsid w:val="00FD5B23"/>
    <w:rsid w:val="00FF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93E"/>
    <w:rPr>
      <w:sz w:val="18"/>
      <w:szCs w:val="18"/>
    </w:rPr>
  </w:style>
  <w:style w:type="table" w:styleId="a5">
    <w:name w:val="Table Grid"/>
    <w:basedOn w:val="a1"/>
    <w:uiPriority w:val="39"/>
    <w:rsid w:val="001204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93E"/>
    <w:rPr>
      <w:sz w:val="18"/>
      <w:szCs w:val="18"/>
    </w:rPr>
  </w:style>
  <w:style w:type="table" w:styleId="a5">
    <w:name w:val="Table Grid"/>
    <w:basedOn w:val="a1"/>
    <w:uiPriority w:val="39"/>
    <w:rsid w:val="001204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7B750-E8B2-4CEB-81D9-B0DFFF5C1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Pages>3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121</cp:revision>
  <dcterms:created xsi:type="dcterms:W3CDTF">2019-05-06T07:43:00Z</dcterms:created>
  <dcterms:modified xsi:type="dcterms:W3CDTF">2021-06-02T02:09:00Z</dcterms:modified>
</cp:coreProperties>
</file>