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EF0FB" w14:textId="77777777" w:rsidR="00480CD2" w:rsidRPr="00246C7B" w:rsidRDefault="00480CD2" w:rsidP="00480CD2">
      <w:pPr>
        <w:rPr>
          <w:sz w:val="20"/>
          <w:szCs w:val="20"/>
        </w:rPr>
      </w:pPr>
      <w:r w:rsidRPr="00246C7B">
        <w:rPr>
          <w:b/>
          <w:sz w:val="20"/>
          <w:szCs w:val="20"/>
        </w:rPr>
        <w:t xml:space="preserve">Table 1. </w:t>
      </w:r>
      <w:r w:rsidRPr="00246C7B">
        <w:rPr>
          <w:sz w:val="20"/>
          <w:szCs w:val="20"/>
        </w:rPr>
        <w:t xml:space="preserve">Patient demographics. * p&lt;0.05, ** p&lt;0.01, and *** p&lt;0.001 compared to COVID-19 negative patients. </w:t>
      </w:r>
    </w:p>
    <w:p w14:paraId="2DEFC0B9" w14:textId="77777777" w:rsidR="00480CD2" w:rsidRPr="00246C7B" w:rsidRDefault="00480CD2" w:rsidP="00480CD2">
      <w:pPr>
        <w:rPr>
          <w:sz w:val="18"/>
          <w:szCs w:val="18"/>
        </w:rPr>
      </w:pPr>
      <w:r w:rsidRPr="00246C7B">
        <w:rPr>
          <w:sz w:val="20"/>
          <w:szCs w:val="20"/>
        </w:rPr>
        <w:t xml:space="preserve">^ p&lt;0.05, ^^ p&lt;0.01, and ^^^ p&lt;0.001 between hospitalized and non-hospitalized COVID-19 patients. </w:t>
      </w:r>
    </w:p>
    <w:tbl>
      <w:tblPr>
        <w:tblStyle w:val="2"/>
        <w:tblW w:w="7564" w:type="dxa"/>
        <w:tblInd w:w="-1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57"/>
        <w:gridCol w:w="1787"/>
        <w:gridCol w:w="1960"/>
        <w:gridCol w:w="1960"/>
      </w:tblGrid>
      <w:tr w:rsidR="00480CD2" w14:paraId="1E246B86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1567E" w14:textId="77777777" w:rsidR="00480CD2" w:rsidRDefault="00480CD2" w:rsidP="00381DF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Demographics</w:t>
            </w:r>
          </w:p>
        </w:tc>
        <w:tc>
          <w:tcPr>
            <w:tcW w:w="17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FFF15" w14:textId="77777777" w:rsidR="00480CD2" w:rsidRDefault="00480CD2" w:rsidP="00381DF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COVID-Positive Hospitalized (5,550)</w:t>
            </w:r>
          </w:p>
        </w:tc>
        <w:tc>
          <w:tcPr>
            <w:tcW w:w="1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9A444" w14:textId="77777777" w:rsidR="00480CD2" w:rsidRDefault="00480CD2" w:rsidP="00381DF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COVID-Positive Non-Hospitalized</w:t>
            </w:r>
          </w:p>
          <w:p w14:paraId="626FA429" w14:textId="77777777" w:rsidR="00480CD2" w:rsidRDefault="00480CD2" w:rsidP="00381DF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(N=37,350)</w:t>
            </w:r>
          </w:p>
        </w:tc>
        <w:tc>
          <w:tcPr>
            <w:tcW w:w="1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9A277" w14:textId="77777777" w:rsidR="00480CD2" w:rsidRDefault="00480CD2" w:rsidP="00381DF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COVID-Negative</w:t>
            </w:r>
          </w:p>
          <w:p w14:paraId="56DAACCF" w14:textId="77777777" w:rsidR="00480CD2" w:rsidRDefault="00480CD2" w:rsidP="00381DF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(172,660)</w:t>
            </w:r>
          </w:p>
        </w:tc>
      </w:tr>
      <w:tr w:rsidR="00480CD2" w14:paraId="08D37E93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DC3DA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F69AC" w14:textId="77777777" w:rsidR="00480CD2" w:rsidRPr="00D50CCC" w:rsidRDefault="00480CD2" w:rsidP="00381DF4">
            <w:pPr>
              <w:widowControl w:val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50.4 ± 23.7</w:t>
            </w:r>
            <w:r>
              <w:rPr>
                <w:sz w:val="20"/>
                <w:szCs w:val="20"/>
                <w:vertAlign w:val="superscript"/>
              </w:rPr>
              <w:t>***^^^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5BF7B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36.5 ± 22.4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F9CE9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35.9 ± 23.8</w:t>
            </w:r>
          </w:p>
        </w:tc>
      </w:tr>
      <w:tr w:rsidR="00480CD2" w14:paraId="6B174A36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B7E6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Male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D2DAE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 (54%)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E3425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15,680 (42%)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3314E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72,810 (45%)</w:t>
            </w:r>
          </w:p>
        </w:tc>
      </w:tr>
      <w:tr w:rsidR="00480CD2" w14:paraId="580A38F1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6E164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 Race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1A933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3,490 (63%)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4C45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19,510 (52%)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D545D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96,640 (56%)</w:t>
            </w:r>
          </w:p>
        </w:tc>
      </w:tr>
      <w:tr w:rsidR="00480CD2" w14:paraId="44672FF4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7687E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Black Race 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075AD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390 (7%)</w:t>
            </w:r>
            <w:r w:rsidRPr="00246C7B"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F47C4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2,040 (5%)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0DC7C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11,130 (6%)</w:t>
            </w:r>
          </w:p>
        </w:tc>
      </w:tr>
      <w:tr w:rsidR="00480CD2" w14:paraId="74300BC3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7723E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Asian Race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67CC1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 (3%)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CD5DA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1,280 (3%)</w:t>
            </w:r>
            <w:r w:rsidRPr="00246C7B">
              <w:rPr>
                <w:sz w:val="20"/>
                <w:szCs w:val="20"/>
                <w:vertAlign w:val="superscript"/>
              </w:rPr>
              <w:t>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4C896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5,890 (3%)</w:t>
            </w:r>
          </w:p>
        </w:tc>
      </w:tr>
      <w:tr w:rsidR="00480CD2" w14:paraId="726D3C50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03FE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Unknown Race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0A217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1,500 (27%)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71B1B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14,380 (39%)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7B0FA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59,040 (34%)</w:t>
            </w:r>
          </w:p>
        </w:tc>
      </w:tr>
      <w:tr w:rsidR="00480CD2" w14:paraId="7CAFC4E2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FAC91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Non-Hispanic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C18E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3,720 (67%)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45B23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22,200 (59%)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94C45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111,260 (64%)</w:t>
            </w:r>
          </w:p>
        </w:tc>
      </w:tr>
      <w:tr w:rsidR="00480CD2" w14:paraId="431BCAE4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11FCA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Hispanic 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D74CE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1,130 (20%)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6D663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6,080 (16%)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B3563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30,250 (18%)</w:t>
            </w:r>
          </w:p>
        </w:tc>
      </w:tr>
      <w:tr w:rsidR="00480CD2" w14:paraId="194E0A4B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36F96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Unknown Ethnicity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C9067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 (13%)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CA11F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9,080 (24%)</w:t>
            </w:r>
            <w:r w:rsidRPr="00D50CCC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E1D12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31,800 (18%)</w:t>
            </w:r>
          </w:p>
        </w:tc>
      </w:tr>
      <w:tr w:rsidR="00480CD2" w14:paraId="70284DA6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D8F0C" w14:textId="77777777" w:rsidR="00480CD2" w:rsidRDefault="00480CD2" w:rsidP="00381DF4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Comorbidities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5BB37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C107D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14747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</w:p>
        </w:tc>
      </w:tr>
      <w:tr w:rsidR="00480CD2" w14:paraId="3E29FDEA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7D7DC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CAD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0E4D1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 (5%)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7143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990 (3%)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F9092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3,190 (2%)</w:t>
            </w:r>
          </w:p>
        </w:tc>
      </w:tr>
      <w:tr w:rsidR="00480CD2" w14:paraId="63180C7D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EE1C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CHF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8A573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 (3%)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006EB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 (1%)</w:t>
            </w:r>
            <w:r w:rsidRPr="00F22303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62C8E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1,300 (1%)</w:t>
            </w:r>
          </w:p>
        </w:tc>
      </w:tr>
      <w:tr w:rsidR="00480CD2" w14:paraId="131A2E10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40D80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CKD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6A52B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 (3%)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B28E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 (1%)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D0E4A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1,100 (1%)</w:t>
            </w:r>
          </w:p>
        </w:tc>
      </w:tr>
      <w:tr w:rsidR="00480CD2" w14:paraId="2DD94028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5D4FB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Diabetes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891BA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340 (6%)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B5FAB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1520 (4%)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1E774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4,660 (2%)</w:t>
            </w:r>
          </w:p>
        </w:tc>
      </w:tr>
      <w:tr w:rsidR="00480CD2" w14:paraId="0B49A83E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F116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COPD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B7236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 (4%)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95AA3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 (1%)</w:t>
            </w:r>
            <w:r w:rsidRPr="00F22303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6E19B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1,780 (1%)</w:t>
            </w:r>
          </w:p>
        </w:tc>
      </w:tr>
      <w:tr w:rsidR="00480CD2" w14:paraId="6A03CA44" w14:textId="77777777" w:rsidTr="00381DF4">
        <w:trPr>
          <w:trHeight w:val="249"/>
        </w:trPr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7F717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Asthma</w:t>
            </w:r>
          </w:p>
        </w:tc>
        <w:tc>
          <w:tcPr>
            <w:tcW w:w="1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EF96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 (8%)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2F2A1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4,510 (12%)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30140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14,320 (9%)</w:t>
            </w:r>
          </w:p>
        </w:tc>
      </w:tr>
      <w:tr w:rsidR="00480CD2" w14:paraId="4C7D5012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380A0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Obesity</w:t>
            </w:r>
          </w:p>
        </w:tc>
        <w:tc>
          <w:tcPr>
            <w:tcW w:w="17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A3F83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 (10%)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33FB6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4,350 (12%)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^^^</w:t>
            </w:r>
          </w:p>
        </w:tc>
        <w:tc>
          <w:tcPr>
            <w:tcW w:w="1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FE8A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13,510 (8%)</w:t>
            </w:r>
          </w:p>
        </w:tc>
      </w:tr>
      <w:tr w:rsidR="00480CD2" w14:paraId="628935B7" w14:textId="77777777" w:rsidTr="00381DF4">
        <w:tc>
          <w:tcPr>
            <w:tcW w:w="18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5909C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Tobacco Use</w:t>
            </w:r>
          </w:p>
        </w:tc>
        <w:tc>
          <w:tcPr>
            <w:tcW w:w="17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9BB36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 (3%)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  <w:r>
              <w:rPr>
                <w:sz w:val="20"/>
                <w:szCs w:val="20"/>
                <w:vertAlign w:val="superscript"/>
              </w:rPr>
              <w:t>^^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00146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720 (2%)</w:t>
            </w:r>
            <w:r w:rsidRPr="00F22303">
              <w:rPr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DC19C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2,700 (2%)</w:t>
            </w:r>
          </w:p>
        </w:tc>
      </w:tr>
    </w:tbl>
    <w:p w14:paraId="51785B9E" w14:textId="77777777" w:rsidR="00480CD2" w:rsidRDefault="00480CD2"/>
    <w:p w14:paraId="35C71B25" w14:textId="77777777" w:rsidR="00480CD2" w:rsidRDefault="00480CD2"/>
    <w:p w14:paraId="06C899B2" w14:textId="77777777" w:rsidR="00480CD2" w:rsidRDefault="00480CD2"/>
    <w:p w14:paraId="66CCD873" w14:textId="77777777" w:rsidR="00480CD2" w:rsidRDefault="00480CD2"/>
    <w:p w14:paraId="0C31F660" w14:textId="77777777" w:rsidR="00480CD2" w:rsidRDefault="00480CD2"/>
    <w:p w14:paraId="7B7496B0" w14:textId="77777777" w:rsidR="00480CD2" w:rsidRDefault="00480CD2"/>
    <w:p w14:paraId="3BE7DCD3" w14:textId="77777777" w:rsidR="00480CD2" w:rsidRDefault="00480CD2"/>
    <w:p w14:paraId="6F891C31" w14:textId="77777777" w:rsidR="00480CD2" w:rsidRDefault="00480CD2"/>
    <w:p w14:paraId="24C5E3B4" w14:textId="77777777" w:rsidR="00480CD2" w:rsidRDefault="00480CD2"/>
    <w:p w14:paraId="34D02263" w14:textId="77777777" w:rsidR="00480CD2" w:rsidRDefault="00480CD2"/>
    <w:p w14:paraId="0AD66242" w14:textId="77777777" w:rsidR="00480CD2" w:rsidRDefault="00480CD2"/>
    <w:p w14:paraId="35DBD5E9" w14:textId="77777777" w:rsidR="00480CD2" w:rsidRDefault="00480CD2"/>
    <w:p w14:paraId="0AD3B0E8" w14:textId="77777777" w:rsidR="00480CD2" w:rsidRDefault="00480CD2" w:rsidP="00480CD2">
      <w:pPr>
        <w:widowControl w:val="0"/>
        <w:rPr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Table 2. Multivariate </w:t>
      </w:r>
      <w:r>
        <w:rPr>
          <w:sz w:val="20"/>
          <w:szCs w:val="20"/>
        </w:rPr>
        <w:t xml:space="preserve">odds ratios for new-onset hypertension between 1 month </w:t>
      </w:r>
    </w:p>
    <w:p w14:paraId="76367B89" w14:textId="77777777" w:rsidR="00480CD2" w:rsidRDefault="00480CD2" w:rsidP="00480CD2">
      <w:pPr>
        <w:widowControl w:val="0"/>
        <w:rPr>
          <w:sz w:val="20"/>
          <w:szCs w:val="20"/>
        </w:rPr>
      </w:pPr>
      <w:r>
        <w:rPr>
          <w:sz w:val="20"/>
          <w:szCs w:val="20"/>
        </w:rPr>
        <w:t>and 3 years follow up for all COVID-positive and COVID-negative patients.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1530"/>
        <w:gridCol w:w="1440"/>
      </w:tblGrid>
      <w:tr w:rsidR="00480CD2" w14:paraId="659C2B7E" w14:textId="77777777" w:rsidTr="00381DF4">
        <w:trPr>
          <w:trHeight w:val="312"/>
        </w:trPr>
        <w:tc>
          <w:tcPr>
            <w:tcW w:w="1885" w:type="dxa"/>
          </w:tcPr>
          <w:p w14:paraId="232E2D02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bottom"/>
          </w:tcPr>
          <w:p w14:paraId="3D817154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</w:rPr>
              <w:t>Odds Ratio</w:t>
            </w:r>
          </w:p>
        </w:tc>
        <w:tc>
          <w:tcPr>
            <w:tcW w:w="1440" w:type="dxa"/>
            <w:vAlign w:val="bottom"/>
          </w:tcPr>
          <w:p w14:paraId="29E587EC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</w:rPr>
              <w:t>95% CI</w:t>
            </w:r>
          </w:p>
        </w:tc>
      </w:tr>
      <w:tr w:rsidR="00480CD2" w14:paraId="5E0CB00F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333D7AE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FF0AA9">
              <w:rPr>
                <w:bCs/>
              </w:rPr>
              <w:t>COVID +</w:t>
            </w:r>
          </w:p>
        </w:tc>
        <w:tc>
          <w:tcPr>
            <w:tcW w:w="1530" w:type="dxa"/>
            <w:vAlign w:val="bottom"/>
          </w:tcPr>
          <w:p w14:paraId="58A0F2F7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1.76</w:t>
            </w:r>
          </w:p>
        </w:tc>
        <w:tc>
          <w:tcPr>
            <w:tcW w:w="1440" w:type="dxa"/>
            <w:vAlign w:val="bottom"/>
          </w:tcPr>
          <w:p w14:paraId="3195E205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6</w:t>
            </w:r>
            <w:r w:rsidRPr="00041573">
              <w:rPr>
                <w:sz w:val="20"/>
                <w:szCs w:val="20"/>
              </w:rPr>
              <w:t>2-1.</w:t>
            </w:r>
            <w:r>
              <w:rPr>
                <w:sz w:val="20"/>
                <w:szCs w:val="20"/>
              </w:rPr>
              <w:t>9</w:t>
            </w:r>
            <w:r w:rsidRPr="00041573">
              <w:rPr>
                <w:sz w:val="20"/>
                <w:szCs w:val="20"/>
              </w:rPr>
              <w:t>2</w:t>
            </w:r>
          </w:p>
        </w:tc>
      </w:tr>
      <w:tr w:rsidR="00480CD2" w14:paraId="4FD33124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27CB0BEA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FF0AA9">
              <w:rPr>
                <w:bCs/>
              </w:rPr>
              <w:t>Age &gt;50</w:t>
            </w:r>
          </w:p>
        </w:tc>
        <w:tc>
          <w:tcPr>
            <w:tcW w:w="1530" w:type="dxa"/>
            <w:vAlign w:val="bottom"/>
          </w:tcPr>
          <w:p w14:paraId="3394C90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2.39</w:t>
            </w:r>
          </w:p>
        </w:tc>
        <w:tc>
          <w:tcPr>
            <w:tcW w:w="1440" w:type="dxa"/>
            <w:vAlign w:val="bottom"/>
          </w:tcPr>
          <w:p w14:paraId="6DF0F425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2.</w:t>
            </w:r>
            <w:r>
              <w:rPr>
                <w:sz w:val="20"/>
                <w:szCs w:val="20"/>
              </w:rPr>
              <w:t>24</w:t>
            </w:r>
            <w:r w:rsidRPr="00041573">
              <w:rPr>
                <w:sz w:val="20"/>
                <w:szCs w:val="20"/>
              </w:rPr>
              <w:t>-2.</w:t>
            </w:r>
            <w:r>
              <w:rPr>
                <w:sz w:val="20"/>
                <w:szCs w:val="20"/>
              </w:rPr>
              <w:t>55</w:t>
            </w:r>
          </w:p>
        </w:tc>
      </w:tr>
      <w:tr w:rsidR="00480CD2" w14:paraId="0AE6BAFE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74111C19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FF0AA9">
              <w:rPr>
                <w:bCs/>
              </w:rPr>
              <w:t>Male</w:t>
            </w:r>
          </w:p>
        </w:tc>
        <w:tc>
          <w:tcPr>
            <w:tcW w:w="1530" w:type="dxa"/>
            <w:vAlign w:val="bottom"/>
          </w:tcPr>
          <w:p w14:paraId="4F6FEC1C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1.22</w:t>
            </w:r>
          </w:p>
        </w:tc>
        <w:tc>
          <w:tcPr>
            <w:tcW w:w="1440" w:type="dxa"/>
            <w:vAlign w:val="bottom"/>
          </w:tcPr>
          <w:p w14:paraId="13C1BFC6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1.15-1.30</w:t>
            </w:r>
          </w:p>
        </w:tc>
      </w:tr>
      <w:tr w:rsidR="00480CD2" w14:paraId="0FBD9414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50A04E41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FF0AA9">
              <w:rPr>
                <w:bCs/>
              </w:rPr>
              <w:t>Black</w:t>
            </w:r>
          </w:p>
        </w:tc>
        <w:tc>
          <w:tcPr>
            <w:tcW w:w="1530" w:type="dxa"/>
            <w:vAlign w:val="bottom"/>
          </w:tcPr>
          <w:p w14:paraId="30E7055B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0.99</w:t>
            </w:r>
          </w:p>
        </w:tc>
        <w:tc>
          <w:tcPr>
            <w:tcW w:w="1440" w:type="dxa"/>
            <w:vAlign w:val="bottom"/>
          </w:tcPr>
          <w:p w14:paraId="29C5438F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0.87-1.13</w:t>
            </w:r>
          </w:p>
        </w:tc>
      </w:tr>
      <w:tr w:rsidR="00480CD2" w14:paraId="3F6DE9D9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76E66F8C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FF0AA9">
              <w:rPr>
                <w:bCs/>
              </w:rPr>
              <w:t>Asian</w:t>
            </w:r>
          </w:p>
        </w:tc>
        <w:tc>
          <w:tcPr>
            <w:tcW w:w="1530" w:type="dxa"/>
            <w:vAlign w:val="bottom"/>
          </w:tcPr>
          <w:p w14:paraId="0152351D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1.01</w:t>
            </w:r>
          </w:p>
        </w:tc>
        <w:tc>
          <w:tcPr>
            <w:tcW w:w="1440" w:type="dxa"/>
            <w:vAlign w:val="bottom"/>
          </w:tcPr>
          <w:p w14:paraId="49CC588D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0.84-1.22</w:t>
            </w:r>
          </w:p>
        </w:tc>
      </w:tr>
      <w:tr w:rsidR="00480CD2" w14:paraId="593A8357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76B0F9DA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FF0AA9">
              <w:rPr>
                <w:bCs/>
              </w:rPr>
              <w:t>Other Race</w:t>
            </w:r>
          </w:p>
        </w:tc>
        <w:tc>
          <w:tcPr>
            <w:tcW w:w="1530" w:type="dxa"/>
            <w:vAlign w:val="bottom"/>
          </w:tcPr>
          <w:p w14:paraId="7E6E2018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0.87</w:t>
            </w:r>
          </w:p>
        </w:tc>
        <w:tc>
          <w:tcPr>
            <w:tcW w:w="1440" w:type="dxa"/>
            <w:vAlign w:val="bottom"/>
          </w:tcPr>
          <w:p w14:paraId="61D23B51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81</w:t>
            </w:r>
            <w:r w:rsidRPr="00041573">
              <w:rPr>
                <w:sz w:val="20"/>
                <w:szCs w:val="20"/>
              </w:rPr>
              <w:t>-0.</w:t>
            </w:r>
            <w:r>
              <w:rPr>
                <w:sz w:val="20"/>
                <w:szCs w:val="20"/>
              </w:rPr>
              <w:t>93</w:t>
            </w:r>
          </w:p>
        </w:tc>
      </w:tr>
      <w:tr w:rsidR="00480CD2" w14:paraId="7E992BDC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34CD968B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FF0AA9">
              <w:rPr>
                <w:bCs/>
              </w:rPr>
              <w:t>Hispanic</w:t>
            </w:r>
          </w:p>
        </w:tc>
        <w:tc>
          <w:tcPr>
            <w:tcW w:w="1530" w:type="dxa"/>
            <w:vAlign w:val="bottom"/>
          </w:tcPr>
          <w:p w14:paraId="4E152897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1.12</w:t>
            </w:r>
          </w:p>
        </w:tc>
        <w:tc>
          <w:tcPr>
            <w:tcW w:w="1440" w:type="dxa"/>
            <w:vAlign w:val="bottom"/>
          </w:tcPr>
          <w:p w14:paraId="1CC2F762" w14:textId="77777777" w:rsidR="00480CD2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01</w:t>
            </w:r>
            <w:r w:rsidRPr="00041573">
              <w:rPr>
                <w:sz w:val="20"/>
                <w:szCs w:val="20"/>
              </w:rPr>
              <w:t>-1.</w:t>
            </w:r>
            <w:r>
              <w:rPr>
                <w:sz w:val="20"/>
                <w:szCs w:val="20"/>
              </w:rPr>
              <w:t>24</w:t>
            </w:r>
          </w:p>
        </w:tc>
      </w:tr>
      <w:tr w:rsidR="00480CD2" w14:paraId="068AB4ED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55349F24" w14:textId="77777777" w:rsidR="00480CD2" w:rsidRPr="00FF0AA9" w:rsidRDefault="00480CD2" w:rsidP="00381DF4">
            <w:pPr>
              <w:widowControl w:val="0"/>
              <w:rPr>
                <w:bCs/>
              </w:rPr>
            </w:pPr>
            <w:r w:rsidRPr="00FF0AA9">
              <w:rPr>
                <w:bCs/>
              </w:rPr>
              <w:t>CAD</w:t>
            </w:r>
          </w:p>
        </w:tc>
        <w:tc>
          <w:tcPr>
            <w:tcW w:w="1530" w:type="dxa"/>
            <w:vAlign w:val="bottom"/>
          </w:tcPr>
          <w:p w14:paraId="5ECA0A75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1.68</w:t>
            </w:r>
          </w:p>
        </w:tc>
        <w:tc>
          <w:tcPr>
            <w:tcW w:w="1440" w:type="dxa"/>
            <w:vAlign w:val="bottom"/>
          </w:tcPr>
          <w:p w14:paraId="0800174E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54</w:t>
            </w:r>
            <w:r w:rsidRPr="00041573">
              <w:rPr>
                <w:sz w:val="20"/>
                <w:szCs w:val="20"/>
              </w:rPr>
              <w:t>-1.</w:t>
            </w:r>
            <w:r>
              <w:rPr>
                <w:sz w:val="20"/>
                <w:szCs w:val="20"/>
              </w:rPr>
              <w:t>83</w:t>
            </w:r>
          </w:p>
        </w:tc>
      </w:tr>
      <w:tr w:rsidR="00480CD2" w14:paraId="2170B9CE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124B944F" w14:textId="77777777" w:rsidR="00480CD2" w:rsidRPr="00FF0AA9" w:rsidRDefault="00480CD2" w:rsidP="00381DF4">
            <w:pPr>
              <w:widowControl w:val="0"/>
              <w:rPr>
                <w:bCs/>
              </w:rPr>
            </w:pPr>
            <w:r w:rsidRPr="00FF0AA9">
              <w:rPr>
                <w:bCs/>
              </w:rPr>
              <w:t>HF</w:t>
            </w:r>
          </w:p>
        </w:tc>
        <w:tc>
          <w:tcPr>
            <w:tcW w:w="1530" w:type="dxa"/>
            <w:vAlign w:val="bottom"/>
          </w:tcPr>
          <w:p w14:paraId="7885549E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1.14</w:t>
            </w:r>
          </w:p>
        </w:tc>
        <w:tc>
          <w:tcPr>
            <w:tcW w:w="1440" w:type="dxa"/>
            <w:vAlign w:val="bottom"/>
          </w:tcPr>
          <w:p w14:paraId="2E0C1AE6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02</w:t>
            </w:r>
            <w:r w:rsidRPr="00041573">
              <w:rPr>
                <w:sz w:val="20"/>
                <w:szCs w:val="20"/>
              </w:rPr>
              <w:t>-1.</w:t>
            </w:r>
            <w:r>
              <w:rPr>
                <w:sz w:val="20"/>
                <w:szCs w:val="20"/>
              </w:rPr>
              <w:t>26</w:t>
            </w:r>
          </w:p>
        </w:tc>
      </w:tr>
      <w:tr w:rsidR="00480CD2" w14:paraId="12B8A7DF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7C94DBEA" w14:textId="77777777" w:rsidR="00480CD2" w:rsidRPr="00FF0AA9" w:rsidRDefault="00480CD2" w:rsidP="00381DF4">
            <w:pPr>
              <w:widowControl w:val="0"/>
              <w:rPr>
                <w:bCs/>
              </w:rPr>
            </w:pPr>
            <w:r w:rsidRPr="00FF0AA9">
              <w:rPr>
                <w:bCs/>
              </w:rPr>
              <w:t>CKD</w:t>
            </w:r>
          </w:p>
        </w:tc>
        <w:tc>
          <w:tcPr>
            <w:tcW w:w="1530" w:type="dxa"/>
            <w:vAlign w:val="bottom"/>
          </w:tcPr>
          <w:p w14:paraId="75C5962B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1.39</w:t>
            </w:r>
          </w:p>
        </w:tc>
        <w:tc>
          <w:tcPr>
            <w:tcW w:w="1440" w:type="dxa"/>
            <w:vAlign w:val="bottom"/>
          </w:tcPr>
          <w:p w14:paraId="381EDAB2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23</w:t>
            </w:r>
            <w:r w:rsidRPr="00041573">
              <w:rPr>
                <w:sz w:val="20"/>
                <w:szCs w:val="20"/>
              </w:rPr>
              <w:t>-1.</w:t>
            </w:r>
            <w:r>
              <w:rPr>
                <w:sz w:val="20"/>
                <w:szCs w:val="20"/>
              </w:rPr>
              <w:t>57</w:t>
            </w:r>
          </w:p>
        </w:tc>
      </w:tr>
      <w:tr w:rsidR="00480CD2" w14:paraId="64841318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510CDB3F" w14:textId="77777777" w:rsidR="00480CD2" w:rsidRPr="00FF0AA9" w:rsidRDefault="00480CD2" w:rsidP="00381DF4">
            <w:pPr>
              <w:widowControl w:val="0"/>
              <w:rPr>
                <w:bCs/>
              </w:rPr>
            </w:pPr>
            <w:r w:rsidRPr="00FF0AA9">
              <w:rPr>
                <w:bCs/>
              </w:rPr>
              <w:t>Diabetes</w:t>
            </w:r>
          </w:p>
        </w:tc>
        <w:tc>
          <w:tcPr>
            <w:tcW w:w="1530" w:type="dxa"/>
            <w:vAlign w:val="bottom"/>
          </w:tcPr>
          <w:p w14:paraId="7543D36E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1.50</w:t>
            </w:r>
          </w:p>
        </w:tc>
        <w:tc>
          <w:tcPr>
            <w:tcW w:w="1440" w:type="dxa"/>
            <w:vAlign w:val="bottom"/>
          </w:tcPr>
          <w:p w14:paraId="4613111B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1.38-1.63</w:t>
            </w:r>
          </w:p>
        </w:tc>
      </w:tr>
      <w:tr w:rsidR="00480CD2" w14:paraId="332D5E70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39DD7B34" w14:textId="77777777" w:rsidR="00480CD2" w:rsidRPr="00FF0AA9" w:rsidRDefault="00480CD2" w:rsidP="00381DF4">
            <w:pPr>
              <w:widowControl w:val="0"/>
              <w:rPr>
                <w:bCs/>
              </w:rPr>
            </w:pPr>
            <w:r w:rsidRPr="00FF0AA9">
              <w:rPr>
                <w:bCs/>
              </w:rPr>
              <w:t>Obesity</w:t>
            </w:r>
          </w:p>
        </w:tc>
        <w:tc>
          <w:tcPr>
            <w:tcW w:w="1530" w:type="dxa"/>
            <w:vAlign w:val="bottom"/>
          </w:tcPr>
          <w:p w14:paraId="00CC3A8F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3.07</w:t>
            </w:r>
          </w:p>
        </w:tc>
        <w:tc>
          <w:tcPr>
            <w:tcW w:w="1440" w:type="dxa"/>
            <w:vAlign w:val="bottom"/>
          </w:tcPr>
          <w:p w14:paraId="35EF2A0F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2.86-3.31</w:t>
            </w:r>
          </w:p>
        </w:tc>
      </w:tr>
      <w:tr w:rsidR="00480CD2" w14:paraId="3555E0A2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6E8CBD96" w14:textId="77777777" w:rsidR="00480CD2" w:rsidRPr="00FF0AA9" w:rsidRDefault="00480CD2" w:rsidP="00381DF4">
            <w:pPr>
              <w:widowControl w:val="0"/>
              <w:rPr>
                <w:bCs/>
              </w:rPr>
            </w:pPr>
            <w:r w:rsidRPr="00FF0AA9">
              <w:rPr>
                <w:bCs/>
              </w:rPr>
              <w:t>Asthma</w:t>
            </w:r>
          </w:p>
        </w:tc>
        <w:tc>
          <w:tcPr>
            <w:tcW w:w="1530" w:type="dxa"/>
            <w:vAlign w:val="bottom"/>
          </w:tcPr>
          <w:p w14:paraId="28520799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1.57</w:t>
            </w:r>
          </w:p>
        </w:tc>
        <w:tc>
          <w:tcPr>
            <w:tcW w:w="1440" w:type="dxa"/>
            <w:vAlign w:val="bottom"/>
          </w:tcPr>
          <w:p w14:paraId="6DFA45D5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1.43-1.72</w:t>
            </w:r>
          </w:p>
        </w:tc>
      </w:tr>
      <w:tr w:rsidR="00480CD2" w14:paraId="70EDAAB4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3A97820A" w14:textId="77777777" w:rsidR="00480CD2" w:rsidRPr="00FF0AA9" w:rsidRDefault="00480CD2" w:rsidP="00381DF4">
            <w:pPr>
              <w:widowControl w:val="0"/>
              <w:rPr>
                <w:bCs/>
              </w:rPr>
            </w:pPr>
            <w:r w:rsidRPr="00FF0AA9">
              <w:rPr>
                <w:bCs/>
              </w:rPr>
              <w:t>COPD</w:t>
            </w:r>
          </w:p>
        </w:tc>
        <w:tc>
          <w:tcPr>
            <w:tcW w:w="1530" w:type="dxa"/>
            <w:vAlign w:val="bottom"/>
          </w:tcPr>
          <w:p w14:paraId="616495A5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1.24</w:t>
            </w:r>
          </w:p>
        </w:tc>
        <w:tc>
          <w:tcPr>
            <w:tcW w:w="1440" w:type="dxa"/>
            <w:vAlign w:val="bottom"/>
          </w:tcPr>
          <w:p w14:paraId="6ACDB6E0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1.09-1.40</w:t>
            </w:r>
          </w:p>
        </w:tc>
      </w:tr>
      <w:tr w:rsidR="00480CD2" w14:paraId="4FF4ED6E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68BABAD7" w14:textId="77777777" w:rsidR="00480CD2" w:rsidRPr="00FF0AA9" w:rsidRDefault="00480CD2" w:rsidP="00381DF4">
            <w:pPr>
              <w:widowControl w:val="0"/>
              <w:rPr>
                <w:bCs/>
              </w:rPr>
            </w:pPr>
            <w:r w:rsidRPr="00FF0AA9">
              <w:rPr>
                <w:bCs/>
              </w:rPr>
              <w:t>Tobacco Use</w:t>
            </w:r>
          </w:p>
        </w:tc>
        <w:tc>
          <w:tcPr>
            <w:tcW w:w="1530" w:type="dxa"/>
            <w:vAlign w:val="bottom"/>
          </w:tcPr>
          <w:p w14:paraId="5E9EC942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1.95</w:t>
            </w:r>
          </w:p>
        </w:tc>
        <w:tc>
          <w:tcPr>
            <w:tcW w:w="1440" w:type="dxa"/>
            <w:vAlign w:val="bottom"/>
          </w:tcPr>
          <w:p w14:paraId="0C9BCC2F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1.67-2.26</w:t>
            </w:r>
          </w:p>
        </w:tc>
      </w:tr>
      <w:tr w:rsidR="00480CD2" w14:paraId="419D8ECD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0245844F" w14:textId="77777777" w:rsidR="00480CD2" w:rsidRPr="00FF0AA9" w:rsidRDefault="00480CD2" w:rsidP="00381DF4">
            <w:pPr>
              <w:widowControl w:val="0"/>
              <w:rPr>
                <w:bCs/>
              </w:rPr>
            </w:pPr>
            <w:r w:rsidRPr="00FF0AA9">
              <w:rPr>
                <w:bCs/>
              </w:rPr>
              <w:t>Anxiety</w:t>
            </w:r>
          </w:p>
        </w:tc>
        <w:tc>
          <w:tcPr>
            <w:tcW w:w="1530" w:type="dxa"/>
            <w:vAlign w:val="bottom"/>
          </w:tcPr>
          <w:p w14:paraId="3FF17B07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1.74</w:t>
            </w:r>
          </w:p>
        </w:tc>
        <w:tc>
          <w:tcPr>
            <w:tcW w:w="1440" w:type="dxa"/>
            <w:vAlign w:val="bottom"/>
          </w:tcPr>
          <w:p w14:paraId="2E099B74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1.30-2.10</w:t>
            </w:r>
          </w:p>
        </w:tc>
      </w:tr>
      <w:tr w:rsidR="00480CD2" w14:paraId="4BC8AA6F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547C2A42" w14:textId="77777777" w:rsidR="00480CD2" w:rsidRPr="00FF0AA9" w:rsidRDefault="00480CD2" w:rsidP="00381DF4">
            <w:pPr>
              <w:widowControl w:val="0"/>
              <w:rPr>
                <w:bCs/>
              </w:rPr>
            </w:pPr>
            <w:r w:rsidRPr="00FF0AA9">
              <w:rPr>
                <w:bCs/>
              </w:rPr>
              <w:t>Depression</w:t>
            </w:r>
          </w:p>
        </w:tc>
        <w:tc>
          <w:tcPr>
            <w:tcW w:w="1530" w:type="dxa"/>
            <w:vAlign w:val="bottom"/>
          </w:tcPr>
          <w:p w14:paraId="3A6E135F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1.48</w:t>
            </w:r>
          </w:p>
        </w:tc>
        <w:tc>
          <w:tcPr>
            <w:tcW w:w="1440" w:type="dxa"/>
            <w:vAlign w:val="bottom"/>
          </w:tcPr>
          <w:p w14:paraId="2BEA04D8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1.36-1.61</w:t>
            </w:r>
          </w:p>
        </w:tc>
      </w:tr>
      <w:tr w:rsidR="00480CD2" w14:paraId="3027BBF8" w14:textId="77777777" w:rsidTr="00381DF4">
        <w:trPr>
          <w:trHeight w:val="265"/>
        </w:trPr>
        <w:tc>
          <w:tcPr>
            <w:tcW w:w="1885" w:type="dxa"/>
            <w:vAlign w:val="bottom"/>
          </w:tcPr>
          <w:p w14:paraId="6C3F479A" w14:textId="77777777" w:rsidR="00480CD2" w:rsidRPr="00FF0AA9" w:rsidRDefault="00480CD2" w:rsidP="00381DF4">
            <w:pPr>
              <w:widowControl w:val="0"/>
              <w:rPr>
                <w:bCs/>
              </w:rPr>
            </w:pPr>
            <w:r w:rsidRPr="00FF0AA9">
              <w:rPr>
                <w:bCs/>
              </w:rPr>
              <w:t>Insomnia</w:t>
            </w:r>
          </w:p>
        </w:tc>
        <w:tc>
          <w:tcPr>
            <w:tcW w:w="1530" w:type="dxa"/>
            <w:vAlign w:val="bottom"/>
          </w:tcPr>
          <w:p w14:paraId="52AAD2A2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1.77</w:t>
            </w:r>
          </w:p>
        </w:tc>
        <w:tc>
          <w:tcPr>
            <w:tcW w:w="1440" w:type="dxa"/>
            <w:vAlign w:val="bottom"/>
          </w:tcPr>
          <w:p w14:paraId="7E5F7C12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1.56-2.01</w:t>
            </w:r>
          </w:p>
        </w:tc>
      </w:tr>
      <w:tr w:rsidR="00480CD2" w14:paraId="0006592B" w14:textId="77777777" w:rsidTr="00381DF4">
        <w:trPr>
          <w:trHeight w:val="280"/>
        </w:trPr>
        <w:tc>
          <w:tcPr>
            <w:tcW w:w="1885" w:type="dxa"/>
            <w:vAlign w:val="bottom"/>
          </w:tcPr>
          <w:p w14:paraId="7F62F57A" w14:textId="77777777" w:rsidR="00480CD2" w:rsidRPr="00FF0AA9" w:rsidRDefault="00480CD2" w:rsidP="00381DF4">
            <w:pPr>
              <w:widowControl w:val="0"/>
              <w:rPr>
                <w:bCs/>
              </w:rPr>
            </w:pPr>
            <w:r w:rsidRPr="00FF0AA9">
              <w:rPr>
                <w:bCs/>
              </w:rPr>
              <w:t>Substance Use</w:t>
            </w:r>
          </w:p>
        </w:tc>
        <w:tc>
          <w:tcPr>
            <w:tcW w:w="1530" w:type="dxa"/>
            <w:vAlign w:val="bottom"/>
          </w:tcPr>
          <w:p w14:paraId="1270481A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1.32</w:t>
            </w:r>
          </w:p>
        </w:tc>
        <w:tc>
          <w:tcPr>
            <w:tcW w:w="1440" w:type="dxa"/>
            <w:vAlign w:val="bottom"/>
          </w:tcPr>
          <w:p w14:paraId="788ACDCE" w14:textId="77777777" w:rsidR="00480CD2" w:rsidRPr="00041573" w:rsidRDefault="00480CD2" w:rsidP="00381DF4">
            <w:pPr>
              <w:widowControl w:val="0"/>
              <w:rPr>
                <w:sz w:val="20"/>
                <w:szCs w:val="20"/>
              </w:rPr>
            </w:pPr>
            <w:r w:rsidRPr="00041573">
              <w:rPr>
                <w:sz w:val="20"/>
                <w:szCs w:val="20"/>
              </w:rPr>
              <w:t>1.23-1.43</w:t>
            </w:r>
          </w:p>
        </w:tc>
      </w:tr>
    </w:tbl>
    <w:p w14:paraId="0E97675E" w14:textId="77777777" w:rsidR="00480CD2" w:rsidRDefault="00480CD2" w:rsidP="00480CD2">
      <w:pPr>
        <w:rPr>
          <w:b/>
        </w:rPr>
      </w:pPr>
    </w:p>
    <w:p w14:paraId="13F111C6" w14:textId="77777777" w:rsidR="00480CD2" w:rsidRDefault="00480CD2"/>
    <w:sectPr w:rsidR="00480C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CD2"/>
    <w:rsid w:val="00012B74"/>
    <w:rsid w:val="00017174"/>
    <w:rsid w:val="0002505E"/>
    <w:rsid w:val="0003787B"/>
    <w:rsid w:val="000462B7"/>
    <w:rsid w:val="00054751"/>
    <w:rsid w:val="0006133D"/>
    <w:rsid w:val="000909E8"/>
    <w:rsid w:val="00095197"/>
    <w:rsid w:val="000B34F6"/>
    <w:rsid w:val="000C01C6"/>
    <w:rsid w:val="000D1438"/>
    <w:rsid w:val="000D25EB"/>
    <w:rsid w:val="000E6B55"/>
    <w:rsid w:val="0010643F"/>
    <w:rsid w:val="00127D13"/>
    <w:rsid w:val="00134651"/>
    <w:rsid w:val="001348B9"/>
    <w:rsid w:val="00151D82"/>
    <w:rsid w:val="00157B8A"/>
    <w:rsid w:val="00174763"/>
    <w:rsid w:val="00182556"/>
    <w:rsid w:val="00183728"/>
    <w:rsid w:val="00187042"/>
    <w:rsid w:val="001D7E21"/>
    <w:rsid w:val="001F22F2"/>
    <w:rsid w:val="00232228"/>
    <w:rsid w:val="00255039"/>
    <w:rsid w:val="00263D0F"/>
    <w:rsid w:val="00274F8A"/>
    <w:rsid w:val="002761B9"/>
    <w:rsid w:val="00286198"/>
    <w:rsid w:val="00286F48"/>
    <w:rsid w:val="002C7584"/>
    <w:rsid w:val="002E7C60"/>
    <w:rsid w:val="00317CB3"/>
    <w:rsid w:val="00326B87"/>
    <w:rsid w:val="00336CFD"/>
    <w:rsid w:val="00362599"/>
    <w:rsid w:val="00371B3F"/>
    <w:rsid w:val="0038547A"/>
    <w:rsid w:val="00394D41"/>
    <w:rsid w:val="00395D3C"/>
    <w:rsid w:val="003A007D"/>
    <w:rsid w:val="003B732D"/>
    <w:rsid w:val="003E021B"/>
    <w:rsid w:val="003E409C"/>
    <w:rsid w:val="003F58F2"/>
    <w:rsid w:val="003F7203"/>
    <w:rsid w:val="00411DF7"/>
    <w:rsid w:val="004145D0"/>
    <w:rsid w:val="0044541B"/>
    <w:rsid w:val="00466059"/>
    <w:rsid w:val="00480954"/>
    <w:rsid w:val="00480CD2"/>
    <w:rsid w:val="004930C8"/>
    <w:rsid w:val="004939A9"/>
    <w:rsid w:val="004A326A"/>
    <w:rsid w:val="004E3887"/>
    <w:rsid w:val="004F533E"/>
    <w:rsid w:val="0051512F"/>
    <w:rsid w:val="00562F61"/>
    <w:rsid w:val="00563A5E"/>
    <w:rsid w:val="00582184"/>
    <w:rsid w:val="0058660F"/>
    <w:rsid w:val="005914F4"/>
    <w:rsid w:val="005D6BB9"/>
    <w:rsid w:val="005E4C6C"/>
    <w:rsid w:val="005F44A6"/>
    <w:rsid w:val="00604937"/>
    <w:rsid w:val="00607793"/>
    <w:rsid w:val="00622B6E"/>
    <w:rsid w:val="00627A13"/>
    <w:rsid w:val="0063403C"/>
    <w:rsid w:val="00645F8E"/>
    <w:rsid w:val="0065053C"/>
    <w:rsid w:val="00682F4A"/>
    <w:rsid w:val="00682FD0"/>
    <w:rsid w:val="006F2155"/>
    <w:rsid w:val="006F3CD6"/>
    <w:rsid w:val="00703A84"/>
    <w:rsid w:val="00707606"/>
    <w:rsid w:val="007448AA"/>
    <w:rsid w:val="00751330"/>
    <w:rsid w:val="00753E75"/>
    <w:rsid w:val="0075753C"/>
    <w:rsid w:val="0078562E"/>
    <w:rsid w:val="00793703"/>
    <w:rsid w:val="007C34A9"/>
    <w:rsid w:val="007C7C08"/>
    <w:rsid w:val="007D760E"/>
    <w:rsid w:val="007F3F93"/>
    <w:rsid w:val="007F4A3C"/>
    <w:rsid w:val="00813DC8"/>
    <w:rsid w:val="00845D4C"/>
    <w:rsid w:val="00857C52"/>
    <w:rsid w:val="00880BD5"/>
    <w:rsid w:val="00892AC9"/>
    <w:rsid w:val="008C28C7"/>
    <w:rsid w:val="008C4057"/>
    <w:rsid w:val="008D0CA6"/>
    <w:rsid w:val="008D36F6"/>
    <w:rsid w:val="008E261F"/>
    <w:rsid w:val="008F2E0F"/>
    <w:rsid w:val="008F31DD"/>
    <w:rsid w:val="0091799A"/>
    <w:rsid w:val="009262D4"/>
    <w:rsid w:val="00927941"/>
    <w:rsid w:val="009348E5"/>
    <w:rsid w:val="00944605"/>
    <w:rsid w:val="009557C3"/>
    <w:rsid w:val="00963EA8"/>
    <w:rsid w:val="0096759E"/>
    <w:rsid w:val="00971CB3"/>
    <w:rsid w:val="00991752"/>
    <w:rsid w:val="009A452E"/>
    <w:rsid w:val="009D18D5"/>
    <w:rsid w:val="009D5ED5"/>
    <w:rsid w:val="009E6215"/>
    <w:rsid w:val="009F017A"/>
    <w:rsid w:val="009F21E2"/>
    <w:rsid w:val="009F66B8"/>
    <w:rsid w:val="009F6B92"/>
    <w:rsid w:val="00A117A0"/>
    <w:rsid w:val="00A24B88"/>
    <w:rsid w:val="00A40F01"/>
    <w:rsid w:val="00A52890"/>
    <w:rsid w:val="00A61DCD"/>
    <w:rsid w:val="00A7163A"/>
    <w:rsid w:val="00A752D2"/>
    <w:rsid w:val="00AA1D13"/>
    <w:rsid w:val="00AA569F"/>
    <w:rsid w:val="00AA79EB"/>
    <w:rsid w:val="00AB032D"/>
    <w:rsid w:val="00AD62B5"/>
    <w:rsid w:val="00AE0BF4"/>
    <w:rsid w:val="00AE10E1"/>
    <w:rsid w:val="00AF6358"/>
    <w:rsid w:val="00B03B3F"/>
    <w:rsid w:val="00B2747F"/>
    <w:rsid w:val="00B31042"/>
    <w:rsid w:val="00B43F0B"/>
    <w:rsid w:val="00B47218"/>
    <w:rsid w:val="00B5420F"/>
    <w:rsid w:val="00B642A6"/>
    <w:rsid w:val="00B80697"/>
    <w:rsid w:val="00B815E4"/>
    <w:rsid w:val="00B823D5"/>
    <w:rsid w:val="00BB09FF"/>
    <w:rsid w:val="00BE5249"/>
    <w:rsid w:val="00BF5A37"/>
    <w:rsid w:val="00C07C4F"/>
    <w:rsid w:val="00C14BEE"/>
    <w:rsid w:val="00C3754A"/>
    <w:rsid w:val="00C6099C"/>
    <w:rsid w:val="00C62493"/>
    <w:rsid w:val="00C6585D"/>
    <w:rsid w:val="00C92721"/>
    <w:rsid w:val="00CA789A"/>
    <w:rsid w:val="00CB4006"/>
    <w:rsid w:val="00D12511"/>
    <w:rsid w:val="00D61FB9"/>
    <w:rsid w:val="00D6205C"/>
    <w:rsid w:val="00D621EC"/>
    <w:rsid w:val="00D826F4"/>
    <w:rsid w:val="00D97F7A"/>
    <w:rsid w:val="00DA6AB2"/>
    <w:rsid w:val="00DC0F7A"/>
    <w:rsid w:val="00DC7535"/>
    <w:rsid w:val="00DF350E"/>
    <w:rsid w:val="00DF3F3F"/>
    <w:rsid w:val="00E201A2"/>
    <w:rsid w:val="00E230BD"/>
    <w:rsid w:val="00E24F21"/>
    <w:rsid w:val="00E4125D"/>
    <w:rsid w:val="00E46223"/>
    <w:rsid w:val="00E50D2D"/>
    <w:rsid w:val="00E55EE6"/>
    <w:rsid w:val="00E62EE2"/>
    <w:rsid w:val="00E75495"/>
    <w:rsid w:val="00EB7896"/>
    <w:rsid w:val="00EB7C76"/>
    <w:rsid w:val="00EC2FCD"/>
    <w:rsid w:val="00ED0736"/>
    <w:rsid w:val="00EE2A70"/>
    <w:rsid w:val="00EE2BB9"/>
    <w:rsid w:val="00EE31D6"/>
    <w:rsid w:val="00F02C3E"/>
    <w:rsid w:val="00F13541"/>
    <w:rsid w:val="00F15910"/>
    <w:rsid w:val="00F221C8"/>
    <w:rsid w:val="00F34C5B"/>
    <w:rsid w:val="00F37563"/>
    <w:rsid w:val="00F537E3"/>
    <w:rsid w:val="00F62DA1"/>
    <w:rsid w:val="00F764DD"/>
    <w:rsid w:val="00F8043D"/>
    <w:rsid w:val="00FA66EB"/>
    <w:rsid w:val="00FB19C6"/>
    <w:rsid w:val="00FD64E7"/>
    <w:rsid w:val="00FE04E7"/>
    <w:rsid w:val="00FE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16594"/>
  <w15:chartTrackingRefBased/>
  <w15:docId w15:val="{EB5B9CF4-6EBA-A747-86E3-743766406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CD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0C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C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CD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CD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CD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CD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CD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CD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CD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C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C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C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C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C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C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C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C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C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C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0C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CD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0C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CD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0C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CD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0C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C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C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CD2"/>
    <w:rPr>
      <w:b/>
      <w:bCs/>
      <w:smallCaps/>
      <w:color w:val="0F4761" w:themeColor="accent1" w:themeShade="BF"/>
      <w:spacing w:val="5"/>
    </w:rPr>
  </w:style>
  <w:style w:type="table" w:customStyle="1" w:styleId="2">
    <w:name w:val="2"/>
    <w:basedOn w:val="TableNormal"/>
    <w:rsid w:val="00480CD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480CD2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Boparai, Montek</dc:creator>
  <cp:keywords/>
  <dc:description/>
  <cp:lastModifiedBy>Boparai, Montek</cp:lastModifiedBy>
  <cp:revision>2</cp:revision>
  <dcterms:created xsi:type="dcterms:W3CDTF">2025-02-20T18:36:00Z</dcterms:created>
  <dcterms:modified xsi:type="dcterms:W3CDTF">2025-02-20T18:36:00Z</dcterms:modified>
</cp:coreProperties>
</file>