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EB" w:rsidRPr="00BB02AD" w:rsidRDefault="00A51EEB" w:rsidP="00BB02AD">
      <w:pPr>
        <w:spacing w:after="131" w:line="480" w:lineRule="auto"/>
        <w:ind w:left="-4" w:right="32"/>
        <w:jc w:val="left"/>
        <w:rPr>
          <w:rFonts w:ascii="Arial" w:hAnsi="Arial" w:cs="Arial"/>
          <w:sz w:val="24"/>
          <w:szCs w:val="24"/>
        </w:rPr>
      </w:pPr>
      <w:r w:rsidRPr="00BB02AD">
        <w:rPr>
          <w:rFonts w:ascii="Arial" w:hAnsi="Arial" w:cs="Arial"/>
          <w:b/>
          <w:sz w:val="24"/>
          <w:szCs w:val="24"/>
        </w:rPr>
        <w:t>Additional file 2: Table S2</w:t>
      </w:r>
      <w:r w:rsidRPr="00BB02AD">
        <w:rPr>
          <w:rFonts w:ascii="Arial" w:hAnsi="Arial" w:cs="Arial"/>
          <w:sz w:val="24"/>
          <w:szCs w:val="24"/>
        </w:rPr>
        <w:t xml:space="preserve"> The frequency and percentages of categorical predictor variables used to assess the </w:t>
      </w:r>
      <w:r w:rsidR="00C24D22" w:rsidRPr="00BB02AD">
        <w:rPr>
          <w:rFonts w:ascii="Arial" w:hAnsi="Arial" w:cs="Arial"/>
          <w:sz w:val="24"/>
          <w:szCs w:val="24"/>
        </w:rPr>
        <w:t>prevalence</w:t>
      </w:r>
      <w:r w:rsidRPr="00BB02AD">
        <w:rPr>
          <w:rFonts w:ascii="Arial" w:hAnsi="Arial" w:cs="Arial"/>
          <w:sz w:val="24"/>
          <w:szCs w:val="24"/>
        </w:rPr>
        <w:t xml:space="preserve"> and </w:t>
      </w:r>
      <w:r w:rsidR="00C24D22" w:rsidRPr="00BB02AD">
        <w:rPr>
          <w:rFonts w:ascii="Arial" w:hAnsi="Arial" w:cs="Arial"/>
          <w:sz w:val="24"/>
          <w:szCs w:val="24"/>
        </w:rPr>
        <w:t>density</w:t>
      </w:r>
      <w:r w:rsidRPr="00BB02AD">
        <w:rPr>
          <w:rFonts w:ascii="Arial" w:hAnsi="Arial" w:cs="Arial"/>
          <w:sz w:val="24"/>
          <w:szCs w:val="24"/>
        </w:rPr>
        <w:t xml:space="preserve"> of freshwater intermediate host</w:t>
      </w:r>
      <w:r w:rsidR="00C24D22" w:rsidRPr="00BB02A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24D22" w:rsidRPr="00BB02AD">
        <w:rPr>
          <w:rFonts w:ascii="Arial" w:hAnsi="Arial" w:cs="Arial"/>
          <w:sz w:val="24"/>
          <w:szCs w:val="24"/>
        </w:rPr>
        <w:t>snail species in the Lango sub</w:t>
      </w:r>
      <w:r w:rsidRPr="00BB02AD">
        <w:rPr>
          <w:rFonts w:ascii="Arial" w:hAnsi="Arial" w:cs="Arial"/>
          <w:sz w:val="24"/>
          <w:szCs w:val="24"/>
        </w:rPr>
        <w:t>region, northern Uganda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1276"/>
        <w:gridCol w:w="992"/>
        <w:gridCol w:w="1276"/>
        <w:gridCol w:w="1134"/>
        <w:gridCol w:w="1276"/>
      </w:tblGrid>
      <w:tr w:rsidR="00A51EEB" w:rsidRPr="00BB02AD" w:rsidTr="00BB02AD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Predictor variables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Dry season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Rainy season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Overall</w:t>
            </w:r>
          </w:p>
        </w:tc>
      </w:tr>
      <w:tr w:rsidR="00A51EEB" w:rsidRPr="00BB02AD" w:rsidTr="00BB02AD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Frequency (n)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 xml:space="preserve">Percentage (%)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Frequency (n)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Percentage 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Frequency (n)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 xml:space="preserve">Percentage (%) </w:t>
            </w:r>
          </w:p>
        </w:tc>
      </w:tr>
      <w:tr w:rsidR="00A51EEB" w:rsidRPr="00BB02AD" w:rsidTr="00BB02AD">
        <w:trPr>
          <w:trHeight w:val="6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Snail presence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</w:rPr>
              <w:t>84.6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</w:rPr>
              <w:t>88.5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</w:rPr>
              <w:t>86.5</w:t>
            </w:r>
          </w:p>
        </w:tc>
      </w:tr>
      <w:tr w:rsidR="00A51EEB" w:rsidRPr="00BB02AD" w:rsidTr="00BB02AD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15.4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</w:rPr>
              <w:t>13.5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Flow rate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&gt; 1 m/s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42.3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21.2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0.5-1 m/s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53.8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40.4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&lt; 0.5 m/s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57.7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30.8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Still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Water level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Flooded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42.3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21.2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Normal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53.8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30.8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Low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92.3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48.1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Depth (m)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&lt; 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53.8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0.5-1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73.1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53.8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&gt;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19.2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Substrate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Mud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80.8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80.8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80.8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Sand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Gravel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Rock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Concrete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Peat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A51EEB" w:rsidRPr="00BB02AD" w:rsidTr="00BB02AD">
        <w:trPr>
          <w:trHeight w:val="5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Domestic animals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Cow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92.3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96.2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Pig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A51EEB" w:rsidRPr="00BB02AD" w:rsidTr="00BB02AD">
        <w:trPr>
          <w:trHeight w:val="5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Wild animals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Carnivore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A51EEB" w:rsidRPr="00BB02AD" w:rsidTr="00BB02AD">
        <w:trPr>
          <w:trHeight w:val="5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Water birds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61.5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73.1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67.3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Wild rats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</w:tr>
      <w:tr w:rsidR="00A51EEB" w:rsidRPr="00BB02AD" w:rsidTr="00BB02AD">
        <w:trPr>
          <w:trHeight w:val="8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Main vegetation present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Reeds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Grass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28.8</w:t>
            </w:r>
          </w:p>
        </w:tc>
      </w:tr>
      <w:tr w:rsidR="00A51EEB" w:rsidRPr="00BB02AD" w:rsidTr="00BB02AD">
        <w:trPr>
          <w:trHeight w:val="5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Aquatic plants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21.2</w:t>
            </w:r>
          </w:p>
        </w:tc>
      </w:tr>
      <w:tr w:rsidR="00A51EEB" w:rsidRPr="00BB02AD" w:rsidTr="00BB02AD">
        <w:trPr>
          <w:trHeight w:val="5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Verecera weeds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26.9</w:t>
            </w:r>
          </w:p>
        </w:tc>
      </w:tr>
      <w:tr w:rsidR="00A51EEB" w:rsidRPr="00BB02AD" w:rsidTr="00BB02AD">
        <w:trPr>
          <w:trHeight w:val="5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Water hyacinth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Rice field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7.7</w:t>
            </w:r>
          </w:p>
        </w:tc>
      </w:tr>
      <w:tr w:rsidR="00A51EEB" w:rsidRPr="00BB02AD" w:rsidTr="00BB02AD">
        <w:trPr>
          <w:trHeight w:val="5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Open defecation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30.8</w:t>
            </w:r>
          </w:p>
        </w:tc>
      </w:tr>
      <w:tr w:rsidR="00A51EEB" w:rsidRPr="00BB02AD" w:rsidTr="00BB02AD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88.5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1EEB" w:rsidRPr="00BB02AD" w:rsidRDefault="00A51EEB" w:rsidP="00E83C54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B02AD">
              <w:rPr>
                <w:rFonts w:ascii="Arial" w:hAnsi="Arial" w:cs="Arial"/>
                <w:bCs/>
                <w:sz w:val="24"/>
                <w:szCs w:val="24"/>
                <w:lang w:val="en-US"/>
              </w:rPr>
              <w:t>69.2</w:t>
            </w:r>
          </w:p>
        </w:tc>
      </w:tr>
    </w:tbl>
    <w:p w:rsidR="00A51EEB" w:rsidRDefault="00A51EEB" w:rsidP="00A51EEB">
      <w:pPr>
        <w:spacing w:after="131" w:line="480" w:lineRule="auto"/>
        <w:ind w:left="0" w:right="32" w:firstLine="0"/>
        <w:rPr>
          <w:sz w:val="24"/>
          <w:szCs w:val="24"/>
        </w:rPr>
      </w:pPr>
    </w:p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EB"/>
    <w:rsid w:val="001B01A3"/>
    <w:rsid w:val="009544C9"/>
    <w:rsid w:val="00A51EEB"/>
    <w:rsid w:val="00BB02AD"/>
    <w:rsid w:val="00C24D22"/>
    <w:rsid w:val="00F2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3AF00"/>
  <w15:chartTrackingRefBased/>
  <w15:docId w15:val="{334D36B8-92F8-44F9-BF29-4443BEA1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EEB"/>
    <w:pPr>
      <w:spacing w:after="3" w:line="260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1164</Characters>
  <Application>Microsoft Office Word</Application>
  <DocSecurity>0</DocSecurity>
  <Lines>388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2025-02-19T02:22:00Z</dcterms:created>
  <dcterms:modified xsi:type="dcterms:W3CDTF">2025-02-20T03:17:00Z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ee434042-838c-42cf-bf06-f4c65fc2cf07</vt:lpwstr>
  </property>
</Properties>
</file>