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1E36BD" w:rsidP="15FF5D56" w:rsidRDefault="00DD27B2" w14:paraId="4E9578D6" w14:textId="62EAF064">
      <w:pPr>
        <w:jc w:val="center"/>
        <w:rPr>
          <w:b w:val="1"/>
          <w:bCs w:val="1"/>
        </w:rPr>
      </w:pPr>
      <w:r w:rsidRPr="15FF5D56" w:rsidR="1E8FDFD8">
        <w:rPr>
          <w:b w:val="1"/>
          <w:bCs w:val="1"/>
        </w:rPr>
        <w:t>Salpingectomy Simulation</w:t>
      </w:r>
    </w:p>
    <w:p w:rsidR="001E36BD" w:rsidP="15FF5D56" w:rsidRDefault="00DD27B2" w14:paraId="28603B88" w14:textId="5113D7FD">
      <w:pPr>
        <w:jc w:val="center"/>
        <w:rPr>
          <w:b w:val="1"/>
          <w:bCs w:val="1"/>
        </w:rPr>
      </w:pPr>
      <w:r w:rsidRPr="15FF5D56" w:rsidR="24E69385">
        <w:rPr>
          <w:b w:val="1"/>
          <w:bCs w:val="1"/>
        </w:rPr>
        <w:t xml:space="preserve">Appendix </w:t>
      </w:r>
      <w:r w:rsidRPr="15FF5D56" w:rsidR="253A9C2E">
        <w:rPr>
          <w:b w:val="1"/>
          <w:bCs w:val="1"/>
        </w:rPr>
        <w:t>D: Rubrics</w:t>
      </w:r>
    </w:p>
    <w:p w:rsidR="001E36BD" w:rsidP="450D03B5" w:rsidRDefault="00DD27B2" w14:paraId="7660B746" w14:textId="2495474E">
      <w:pPr>
        <w:jc w:val="center"/>
        <w:rPr>
          <w:b w:val="1"/>
          <w:bCs w:val="1"/>
        </w:rPr>
      </w:pPr>
      <w:r w:rsidRPr="450D03B5" w:rsidR="24E69385">
        <w:rPr>
          <w:b w:val="1"/>
          <w:bCs w:val="1"/>
        </w:rPr>
        <w:t>Objective Structured Assessment of Laparoscopic Salpingectomy Chart (OSA-LS)</w:t>
      </w:r>
    </w:p>
    <w:p w:rsidR="00DD27B2" w:rsidRDefault="00DD27B2" w14:paraId="7279C77C" w14:textId="44E6D875"/>
    <w:tbl>
      <w:tblPr>
        <w:tblStyle w:val="TableGrid"/>
        <w:tblW w:w="10790" w:type="dxa"/>
        <w:tblLook w:val="04A0" w:firstRow="1" w:lastRow="0" w:firstColumn="1" w:lastColumn="0" w:noHBand="0" w:noVBand="1"/>
      </w:tblPr>
      <w:tblGrid>
        <w:gridCol w:w="1710"/>
        <w:gridCol w:w="2065"/>
        <w:gridCol w:w="1350"/>
        <w:gridCol w:w="2160"/>
        <w:gridCol w:w="1120"/>
        <w:gridCol w:w="2385"/>
      </w:tblGrid>
      <w:tr w:rsidR="00DF189B" w:rsidTr="450D03B5" w14:paraId="41F38B80" w14:textId="77777777">
        <w:tc>
          <w:tcPr>
            <w:tcW w:w="10790" w:type="dxa"/>
            <w:gridSpan w:val="6"/>
            <w:tcMar/>
          </w:tcPr>
          <w:p w:rsidRPr="00DF189B" w:rsidR="00DF189B" w:rsidRDefault="00DF189B" w14:paraId="439B86CF" w14:textId="346F3C4F">
            <w:pPr>
              <w:rPr>
                <w:b/>
                <w:bCs/>
              </w:rPr>
            </w:pPr>
            <w:r>
              <w:rPr>
                <w:b/>
                <w:bCs/>
              </w:rPr>
              <w:t>OSA-LS Specific Skills</w:t>
            </w:r>
          </w:p>
        </w:tc>
      </w:tr>
      <w:tr w:rsidR="00DF189B" w:rsidTr="450D03B5" w14:paraId="506CC4C9" w14:textId="77777777">
        <w:tc>
          <w:tcPr>
            <w:tcW w:w="10790" w:type="dxa"/>
            <w:gridSpan w:val="6"/>
            <w:tcMar/>
          </w:tcPr>
          <w:p w:rsidR="00DF189B" w:rsidRDefault="00DF189B" w14:paraId="0F5BD0FA" w14:textId="6A4BECE6">
            <w:r>
              <w:t xml:space="preserve">                                               1                             2                              3                            4                             5 </w:t>
            </w:r>
          </w:p>
        </w:tc>
      </w:tr>
      <w:tr w:rsidR="00DF189B" w:rsidTr="450D03B5" w14:paraId="0506DAFA" w14:textId="77777777">
        <w:tc>
          <w:tcPr>
            <w:tcW w:w="1710" w:type="dxa"/>
            <w:tcMar/>
          </w:tcPr>
          <w:p w:rsidR="00DF189B" w:rsidRDefault="00DF189B" w14:paraId="29041576" w14:textId="6E4E52C2">
            <w:r>
              <w:t>Presentation of Anatomic Structures</w:t>
            </w:r>
          </w:p>
        </w:tc>
        <w:tc>
          <w:tcPr>
            <w:tcW w:w="2065" w:type="dxa"/>
            <w:tcMar/>
          </w:tcPr>
          <w:p w:rsidR="00DF189B" w:rsidRDefault="00DF189B" w14:paraId="1CB81A80" w14:textId="319D687D">
            <w:r>
              <w:t>Poor retraction and exposure of fallopian tube and round ligament</w:t>
            </w:r>
          </w:p>
        </w:tc>
        <w:tc>
          <w:tcPr>
            <w:tcW w:w="1350" w:type="dxa"/>
            <w:tcMar/>
          </w:tcPr>
          <w:p w:rsidR="00DF189B" w:rsidRDefault="00DF189B" w14:paraId="533BFCD3" w14:textId="77777777"/>
        </w:tc>
        <w:tc>
          <w:tcPr>
            <w:tcW w:w="2160" w:type="dxa"/>
            <w:tcMar/>
          </w:tcPr>
          <w:p w:rsidR="00DF189B" w:rsidRDefault="00DF189B" w14:paraId="0C00AF82" w14:textId="658C523E">
            <w:r>
              <w:t>Satisfactory retraction and exposure of fallopian tube and round ligament</w:t>
            </w:r>
          </w:p>
          <w:p w:rsidR="00DF189B" w:rsidRDefault="00DF189B" w14:paraId="5DDD50AD" w14:textId="17A59A46"/>
        </w:tc>
        <w:tc>
          <w:tcPr>
            <w:tcW w:w="1120" w:type="dxa"/>
            <w:tcMar/>
          </w:tcPr>
          <w:p w:rsidR="00DF189B" w:rsidRDefault="00DF189B" w14:paraId="5F74D214" w14:textId="77777777"/>
        </w:tc>
        <w:tc>
          <w:tcPr>
            <w:tcW w:w="2385" w:type="dxa"/>
            <w:tcMar/>
          </w:tcPr>
          <w:p w:rsidR="00DF189B" w:rsidRDefault="00DF189B" w14:paraId="0E6CF530" w14:textId="2A2819DC">
            <w:r>
              <w:t>Expert retraction and exposure of fallopian tube and round ligament</w:t>
            </w:r>
          </w:p>
        </w:tc>
      </w:tr>
      <w:tr w:rsidR="00DF189B" w:rsidTr="450D03B5" w14:paraId="6896E830" w14:textId="77777777">
        <w:tc>
          <w:tcPr>
            <w:tcW w:w="1710" w:type="dxa"/>
            <w:tcMar/>
          </w:tcPr>
          <w:p w:rsidR="00DF189B" w:rsidRDefault="00DF189B" w14:paraId="730B668F" w14:textId="13227F3F">
            <w:r>
              <w:t>Use of diathermy</w:t>
            </w:r>
          </w:p>
        </w:tc>
        <w:tc>
          <w:tcPr>
            <w:tcW w:w="2065" w:type="dxa"/>
            <w:tcMar/>
          </w:tcPr>
          <w:p w:rsidR="00DF189B" w:rsidRDefault="00DF189B" w14:paraId="176A6F91" w14:textId="0CB8E173">
            <w:r>
              <w:t>Using diathermy too close to healthy ovarian or other tissue, risk of damage</w:t>
            </w:r>
          </w:p>
        </w:tc>
        <w:tc>
          <w:tcPr>
            <w:tcW w:w="1350" w:type="dxa"/>
            <w:tcMar/>
          </w:tcPr>
          <w:p w:rsidR="00DF189B" w:rsidRDefault="00DF189B" w14:paraId="3A5631CB" w14:textId="77777777"/>
        </w:tc>
        <w:tc>
          <w:tcPr>
            <w:tcW w:w="2160" w:type="dxa"/>
            <w:tcMar/>
          </w:tcPr>
          <w:p w:rsidR="00DF189B" w:rsidRDefault="00DF189B" w14:paraId="6946CBA4" w14:textId="3F5EFE7F">
            <w:r>
              <w:t>Mostly safe use minimal risk of damage</w:t>
            </w:r>
          </w:p>
        </w:tc>
        <w:tc>
          <w:tcPr>
            <w:tcW w:w="1120" w:type="dxa"/>
            <w:tcMar/>
          </w:tcPr>
          <w:p w:rsidR="00DF189B" w:rsidRDefault="00DF189B" w14:paraId="2D8E8928" w14:textId="77777777"/>
        </w:tc>
        <w:tc>
          <w:tcPr>
            <w:tcW w:w="2385" w:type="dxa"/>
            <w:tcMar/>
          </w:tcPr>
          <w:p w:rsidR="00DF189B" w:rsidRDefault="00DF189B" w14:paraId="5BFF34BC" w14:textId="1FAC3C35">
            <w:r>
              <w:t>Perfectly safe use of diathermy, no risk of damage</w:t>
            </w:r>
          </w:p>
        </w:tc>
      </w:tr>
      <w:tr w:rsidR="00DF189B" w:rsidTr="450D03B5" w14:paraId="33932B09" w14:textId="77777777">
        <w:tc>
          <w:tcPr>
            <w:tcW w:w="1710" w:type="dxa"/>
            <w:tcMar/>
          </w:tcPr>
          <w:p w:rsidR="00DF189B" w:rsidRDefault="00DF189B" w14:paraId="005655C1" w14:textId="2997790E">
            <w:r>
              <w:t>Dissection of fallopian tube</w:t>
            </w:r>
          </w:p>
        </w:tc>
        <w:tc>
          <w:tcPr>
            <w:tcW w:w="2065" w:type="dxa"/>
            <w:tcMar/>
          </w:tcPr>
          <w:p w:rsidRPr="00854BF6" w:rsidR="00DF189B" w:rsidRDefault="00DF189B" w14:paraId="0B247833" w14:textId="1DF9E21A">
            <w:r>
              <w:t xml:space="preserve">Inadequate dissection of fallopian tube. Additional damage or bleeding or part of fallopian tube left </w:t>
            </w:r>
            <w:r>
              <w:rPr>
                <w:i/>
                <w:iCs/>
              </w:rPr>
              <w:t>in situ</w:t>
            </w:r>
          </w:p>
        </w:tc>
        <w:tc>
          <w:tcPr>
            <w:tcW w:w="1350" w:type="dxa"/>
            <w:tcMar/>
          </w:tcPr>
          <w:p w:rsidR="00DF189B" w:rsidRDefault="00DF189B" w14:paraId="628BB1D7" w14:textId="77777777"/>
        </w:tc>
        <w:tc>
          <w:tcPr>
            <w:tcW w:w="2160" w:type="dxa"/>
            <w:tcMar/>
          </w:tcPr>
          <w:p w:rsidR="00DF189B" w:rsidRDefault="00DF189B" w14:paraId="11240104" w14:textId="17C1028E">
            <w:r>
              <w:t>Identified fallopian tube, adequate dissection little damage of other structures, little bleeding</w:t>
            </w:r>
          </w:p>
        </w:tc>
        <w:tc>
          <w:tcPr>
            <w:tcW w:w="1120" w:type="dxa"/>
            <w:tcMar/>
          </w:tcPr>
          <w:p w:rsidR="00DF189B" w:rsidRDefault="00DF189B" w14:paraId="7414F70D" w14:textId="77777777"/>
        </w:tc>
        <w:tc>
          <w:tcPr>
            <w:tcW w:w="2385" w:type="dxa"/>
            <w:tcMar/>
          </w:tcPr>
          <w:p w:rsidR="00DF189B" w:rsidRDefault="00DF189B" w14:paraId="2D47B90E" w14:textId="50309D72">
            <w:r>
              <w:t>Clearly identified fallopian tube, perfectly dissected, no additional damage, no bleeding. Fallopian tube completely removed</w:t>
            </w:r>
          </w:p>
        </w:tc>
      </w:tr>
      <w:tr w:rsidR="00DF189B" w:rsidTr="450D03B5" w14:paraId="3A926019" w14:textId="77777777">
        <w:tc>
          <w:tcPr>
            <w:tcW w:w="1710" w:type="dxa"/>
            <w:tcMar/>
          </w:tcPr>
          <w:p w:rsidR="00DF189B" w:rsidRDefault="00DF189B" w14:paraId="2FE6CB67" w14:textId="33FA6A6B">
            <w:r>
              <w:t xml:space="preserve">Care for ovary, ovary artery and pelvic wall </w:t>
            </w:r>
          </w:p>
        </w:tc>
        <w:tc>
          <w:tcPr>
            <w:tcW w:w="2065" w:type="dxa"/>
            <w:tcMar/>
          </w:tcPr>
          <w:p w:rsidR="00DF189B" w:rsidRDefault="00DF189B" w14:paraId="4416096B" w14:textId="0ABB292E">
            <w:r>
              <w:t>Using diathermy or cutting too close to ovarian artery high risk of bleeding or occlusion of vessel or cauterizing ovary</w:t>
            </w:r>
          </w:p>
        </w:tc>
        <w:tc>
          <w:tcPr>
            <w:tcW w:w="1350" w:type="dxa"/>
            <w:tcMar/>
          </w:tcPr>
          <w:p w:rsidR="00DF189B" w:rsidRDefault="00DF189B" w14:paraId="3B4EBD23" w14:textId="77777777"/>
        </w:tc>
        <w:tc>
          <w:tcPr>
            <w:tcW w:w="2160" w:type="dxa"/>
            <w:tcMar/>
          </w:tcPr>
          <w:p w:rsidR="00DF189B" w:rsidRDefault="00DF189B" w14:paraId="1C742BA5" w14:textId="24325E0C">
            <w:r>
              <w:t>Mostly safe use of instruments, low risk of arterial damage, little cauterizing on ovary</w:t>
            </w:r>
          </w:p>
        </w:tc>
        <w:tc>
          <w:tcPr>
            <w:tcW w:w="1120" w:type="dxa"/>
            <w:tcMar/>
          </w:tcPr>
          <w:p w:rsidR="00DF189B" w:rsidRDefault="00DF189B" w14:paraId="0EABD6D0" w14:textId="77777777"/>
        </w:tc>
        <w:tc>
          <w:tcPr>
            <w:tcW w:w="2385" w:type="dxa"/>
            <w:tcMar/>
          </w:tcPr>
          <w:p w:rsidR="00DF189B" w:rsidRDefault="00DF189B" w14:paraId="2FBB2BF7" w14:textId="6356A95A">
            <w:r>
              <w:t>Perfectly safe use of instruments, no risk of cauterizing or cutting the ovary, ovarian artery or other non-target tissue</w:t>
            </w:r>
          </w:p>
        </w:tc>
      </w:tr>
      <w:tr w:rsidR="00DF189B" w:rsidTr="450D03B5" w14:paraId="6FE52FB8" w14:textId="77777777">
        <w:tc>
          <w:tcPr>
            <w:tcW w:w="1710" w:type="dxa"/>
            <w:tcMar/>
          </w:tcPr>
          <w:p w:rsidR="00DF189B" w:rsidRDefault="00DF189B" w14:paraId="1C7D6FDB" w14:textId="3967DD10">
            <w:r>
              <w:t>Extraction of fallopian tube*</w:t>
            </w:r>
          </w:p>
        </w:tc>
        <w:tc>
          <w:tcPr>
            <w:tcW w:w="2065" w:type="dxa"/>
            <w:tcMar/>
          </w:tcPr>
          <w:p w:rsidR="00DF189B" w:rsidRDefault="00DF189B" w14:paraId="1338F70F" w14:textId="2C3513E4">
            <w:r>
              <w:t>Clumsily performed with major difficulty to catch the tissue, retract or get the tissue in the bag</w:t>
            </w:r>
          </w:p>
        </w:tc>
        <w:tc>
          <w:tcPr>
            <w:tcW w:w="1350" w:type="dxa"/>
            <w:tcMar/>
          </w:tcPr>
          <w:p w:rsidR="00DF189B" w:rsidRDefault="00DF189B" w14:paraId="573863E4" w14:textId="77777777"/>
        </w:tc>
        <w:tc>
          <w:tcPr>
            <w:tcW w:w="2160" w:type="dxa"/>
            <w:tcMar/>
          </w:tcPr>
          <w:p w:rsidR="00DF189B" w:rsidRDefault="00DF189B" w14:paraId="0B6AAD67" w14:textId="56BACC31">
            <w:r>
              <w:t>Minor difficulty retracting or getting the tissue in the bag</w:t>
            </w:r>
          </w:p>
        </w:tc>
        <w:tc>
          <w:tcPr>
            <w:tcW w:w="1120" w:type="dxa"/>
            <w:tcMar/>
          </w:tcPr>
          <w:p w:rsidR="00DF189B" w:rsidRDefault="00DF189B" w14:paraId="087480A5" w14:textId="77777777"/>
        </w:tc>
        <w:tc>
          <w:tcPr>
            <w:tcW w:w="2385" w:type="dxa"/>
            <w:tcMar/>
          </w:tcPr>
          <w:p w:rsidR="00DF189B" w:rsidRDefault="00DF189B" w14:paraId="168B0FAD" w14:textId="715C995D">
            <w:r>
              <w:t>Perfect retraction grasps end of structure or, easy placement of tube in bag</w:t>
            </w:r>
          </w:p>
        </w:tc>
      </w:tr>
      <w:tr w:rsidR="00DF189B" w:rsidTr="450D03B5" w14:paraId="16BB2A97" w14:textId="77777777">
        <w:tc>
          <w:tcPr>
            <w:tcW w:w="10790" w:type="dxa"/>
            <w:gridSpan w:val="6"/>
            <w:tcMar/>
          </w:tcPr>
          <w:p w:rsidR="00DF189B" w:rsidP="00041D1B" w:rsidRDefault="00DF189B" w14:paraId="4D7CE904" w14:textId="7877F728">
            <w:r>
              <w:t xml:space="preserve">*Omitted from this study due focus exercise on tubal excision and minimize additional cost and waste with use of specimen retrieval bags. </w:t>
            </w:r>
          </w:p>
          <w:p w:rsidR="00DF189B" w:rsidP="00041D1B" w:rsidRDefault="00DF189B" w14:paraId="02E8C88D" w14:textId="37628D55"/>
          <w:p w:rsidRPr="00041D1B" w:rsidR="00DF189B" w:rsidRDefault="00DF189B" w14:paraId="3F64BD33" w14:textId="3BF86261">
            <w:pPr>
              <w:rPr>
                <w:i/>
                <w:iCs/>
              </w:rPr>
            </w:pPr>
            <w:r w:rsidRPr="00041D1B">
              <w:rPr>
                <w:i/>
                <w:iCs/>
              </w:rPr>
              <w:t>Reference: Larsen CR</w:t>
            </w:r>
            <w:r>
              <w:rPr>
                <w:i/>
                <w:iCs/>
              </w:rPr>
              <w:t xml:space="preserve"> et al. </w:t>
            </w:r>
            <w:r w:rsidRPr="00041D1B">
              <w:rPr>
                <w:i/>
                <w:iCs/>
              </w:rPr>
              <w:t xml:space="preserve">Objective assessment of surgical competence in </w:t>
            </w:r>
            <w:proofErr w:type="spellStart"/>
            <w:r w:rsidRPr="00041D1B">
              <w:rPr>
                <w:i/>
                <w:iCs/>
              </w:rPr>
              <w:t>gynaecological</w:t>
            </w:r>
            <w:proofErr w:type="spellEnd"/>
            <w:r w:rsidRPr="00041D1B">
              <w:rPr>
                <w:i/>
                <w:iCs/>
              </w:rPr>
              <w:t xml:space="preserve"> laparoscopy: development and validation of a procedure-specific rating scale. BJOG. 2008 Jun;115(7):908-16</w:t>
            </w:r>
          </w:p>
        </w:tc>
      </w:tr>
    </w:tbl>
    <w:p w:rsidR="00147569" w:rsidP="00041D1B" w:rsidRDefault="00DD27B2" w14:paraId="79E771A6" w14:textId="59E721EB">
      <w:r>
        <w:t xml:space="preserve"> </w:t>
      </w:r>
    </w:p>
    <w:p w:rsidR="00147569" w:rsidRDefault="00147569" w14:paraId="130D17E1" w14:textId="77777777">
      <w:r>
        <w:br w:type="page"/>
      </w:r>
    </w:p>
    <w:p w:rsidR="00DD27B2" w:rsidP="450D03B5" w:rsidRDefault="00147569" w14:paraId="1DB23D52" w14:textId="0393E9C8">
      <w:pPr>
        <w:jc w:val="center"/>
        <w:rPr>
          <w:b w:val="1"/>
          <w:bCs w:val="1"/>
        </w:rPr>
      </w:pPr>
      <w:r w:rsidRPr="450D03B5" w:rsidR="000F2C93">
        <w:rPr>
          <w:b w:val="1"/>
          <w:bCs w:val="1"/>
        </w:rPr>
        <w:t>Global Operative Assessment of Laparoscopic Skills (GOALS)</w:t>
      </w:r>
    </w:p>
    <w:p w:rsidR="00147569" w:rsidP="00041D1B" w:rsidRDefault="00147569" w14:paraId="7E38ABF2" w14:textId="5F297147"/>
    <w:tbl>
      <w:tblPr>
        <w:tblStyle w:val="TableGrid"/>
        <w:tblW w:w="11065" w:type="dxa"/>
        <w:tblLook w:val="04A0" w:firstRow="1" w:lastRow="0" w:firstColumn="1" w:lastColumn="0" w:noHBand="0" w:noVBand="1"/>
      </w:tblPr>
      <w:tblGrid>
        <w:gridCol w:w="1677"/>
        <w:gridCol w:w="1799"/>
        <w:gridCol w:w="1379"/>
        <w:gridCol w:w="1980"/>
        <w:gridCol w:w="1440"/>
        <w:gridCol w:w="2790"/>
      </w:tblGrid>
      <w:tr w:rsidR="0060623C" w:rsidTr="450D03B5" w14:paraId="50F1B0FB" w14:textId="77777777">
        <w:tc>
          <w:tcPr>
            <w:tcW w:w="11065" w:type="dxa"/>
            <w:gridSpan w:val="6"/>
            <w:tcMar/>
          </w:tcPr>
          <w:p w:rsidRPr="0060623C" w:rsidR="0060623C" w:rsidP="00C11AFC" w:rsidRDefault="0060623C" w14:paraId="37993FA0" w14:textId="33B053BF">
            <w:pPr>
              <w:rPr>
                <w:b/>
                <w:bCs/>
              </w:rPr>
            </w:pPr>
            <w:r w:rsidRPr="0060623C">
              <w:rPr>
                <w:b/>
                <w:bCs/>
              </w:rPr>
              <w:t>Domains</w:t>
            </w:r>
          </w:p>
        </w:tc>
      </w:tr>
      <w:tr w:rsidR="0060623C" w:rsidTr="450D03B5" w14:paraId="1097AF50" w14:textId="77777777">
        <w:tc>
          <w:tcPr>
            <w:tcW w:w="1677" w:type="dxa"/>
            <w:tcMar/>
          </w:tcPr>
          <w:p w:rsidR="0060623C" w:rsidP="00C11AFC" w:rsidRDefault="0060623C" w14:paraId="21726814" w14:textId="77777777"/>
        </w:tc>
        <w:tc>
          <w:tcPr>
            <w:tcW w:w="9388" w:type="dxa"/>
            <w:gridSpan w:val="5"/>
            <w:tcMar/>
          </w:tcPr>
          <w:p w:rsidR="0060623C" w:rsidP="00C11AFC" w:rsidRDefault="0060623C" w14:paraId="371DE2EF" w14:textId="1857B0C6">
            <w:r>
              <w:t xml:space="preserve">             1                          2                    </w:t>
            </w:r>
            <w:r w:rsidR="00E109FA">
              <w:t xml:space="preserve">         </w:t>
            </w:r>
            <w:r>
              <w:t xml:space="preserve"> 3                       </w:t>
            </w:r>
            <w:r w:rsidR="00E109FA">
              <w:t xml:space="preserve">   </w:t>
            </w:r>
            <w:r>
              <w:t xml:space="preserve">  4                         </w:t>
            </w:r>
            <w:r w:rsidR="00E109FA">
              <w:t xml:space="preserve">       </w:t>
            </w:r>
            <w:r>
              <w:t xml:space="preserve"> 5 </w:t>
            </w:r>
          </w:p>
        </w:tc>
      </w:tr>
      <w:tr w:rsidR="0060623C" w:rsidTr="450D03B5" w14:paraId="17BD918C" w14:textId="77777777">
        <w:tc>
          <w:tcPr>
            <w:tcW w:w="1677" w:type="dxa"/>
            <w:tcMar/>
          </w:tcPr>
          <w:p w:rsidR="0060623C" w:rsidP="00C11AFC" w:rsidRDefault="0060623C" w14:paraId="357E3B56" w14:textId="5C39D34A">
            <w:r>
              <w:t>Depth Perception</w:t>
            </w:r>
          </w:p>
        </w:tc>
        <w:tc>
          <w:tcPr>
            <w:tcW w:w="1799" w:type="dxa"/>
            <w:tcMar/>
          </w:tcPr>
          <w:p w:rsidR="0060623C" w:rsidP="00C11AFC" w:rsidRDefault="0060623C" w14:paraId="46B71215" w14:textId="57350D86">
            <w:r>
              <w:t>Constantly overshoots target, wide swings, slow to correct</w:t>
            </w:r>
          </w:p>
        </w:tc>
        <w:tc>
          <w:tcPr>
            <w:tcW w:w="1379" w:type="dxa"/>
            <w:tcMar/>
          </w:tcPr>
          <w:p w:rsidR="0060623C" w:rsidP="00C11AFC" w:rsidRDefault="0060623C" w14:paraId="344FDB85" w14:textId="77777777"/>
        </w:tc>
        <w:tc>
          <w:tcPr>
            <w:tcW w:w="1980" w:type="dxa"/>
            <w:tcMar/>
          </w:tcPr>
          <w:p w:rsidR="0060623C" w:rsidP="00C11AFC" w:rsidRDefault="0060623C" w14:paraId="783D802C" w14:textId="6AF42C2E">
            <w:r>
              <w:t>Some overshooting or missing of target, but quick to correct</w:t>
            </w:r>
          </w:p>
          <w:p w:rsidR="0060623C" w:rsidP="00C11AFC" w:rsidRDefault="0060623C" w14:paraId="6A6B224D" w14:textId="77777777"/>
        </w:tc>
        <w:tc>
          <w:tcPr>
            <w:tcW w:w="1440" w:type="dxa"/>
            <w:tcMar/>
          </w:tcPr>
          <w:p w:rsidR="0060623C" w:rsidP="00C11AFC" w:rsidRDefault="0060623C" w14:paraId="71895EDC" w14:textId="77777777"/>
        </w:tc>
        <w:tc>
          <w:tcPr>
            <w:tcW w:w="2790" w:type="dxa"/>
            <w:tcMar/>
          </w:tcPr>
          <w:p w:rsidR="0060623C" w:rsidP="00C11AFC" w:rsidRDefault="0060623C" w14:paraId="2B0FC9CD" w14:textId="6146BB39">
            <w:r>
              <w:t>Accurately directs instruments in the correct plane to target</w:t>
            </w:r>
          </w:p>
        </w:tc>
      </w:tr>
      <w:tr w:rsidR="0060623C" w:rsidTr="450D03B5" w14:paraId="749DAA45" w14:textId="77777777">
        <w:tc>
          <w:tcPr>
            <w:tcW w:w="1677" w:type="dxa"/>
            <w:tcMar/>
          </w:tcPr>
          <w:p w:rsidR="0060623C" w:rsidP="00C11AFC" w:rsidRDefault="0060623C" w14:paraId="5E8553B1" w14:textId="6047EAA7">
            <w:r>
              <w:t>Bimanual Dexterity</w:t>
            </w:r>
          </w:p>
        </w:tc>
        <w:tc>
          <w:tcPr>
            <w:tcW w:w="1799" w:type="dxa"/>
            <w:tcMar/>
          </w:tcPr>
          <w:p w:rsidR="0060623C" w:rsidP="00C11AFC" w:rsidRDefault="0060623C" w14:paraId="3BE8911B" w14:textId="77B03979">
            <w:r>
              <w:t>Uses only one hand, ignores nondominant hand, poor coordination between hands</w:t>
            </w:r>
          </w:p>
        </w:tc>
        <w:tc>
          <w:tcPr>
            <w:tcW w:w="1379" w:type="dxa"/>
            <w:tcMar/>
          </w:tcPr>
          <w:p w:rsidR="0060623C" w:rsidP="00C11AFC" w:rsidRDefault="0060623C" w14:paraId="3E63FE58" w14:textId="77777777"/>
        </w:tc>
        <w:tc>
          <w:tcPr>
            <w:tcW w:w="1980" w:type="dxa"/>
            <w:tcMar/>
          </w:tcPr>
          <w:p w:rsidR="0060623C" w:rsidP="00C11AFC" w:rsidRDefault="0060623C" w14:paraId="6413908C" w14:textId="76A54C10">
            <w:r>
              <w:t>Uses both hands but does not optimize interaction between hands</w:t>
            </w:r>
          </w:p>
        </w:tc>
        <w:tc>
          <w:tcPr>
            <w:tcW w:w="1440" w:type="dxa"/>
            <w:tcMar/>
          </w:tcPr>
          <w:p w:rsidR="0060623C" w:rsidP="00C11AFC" w:rsidRDefault="0060623C" w14:paraId="7A51F75C" w14:textId="77777777"/>
        </w:tc>
        <w:tc>
          <w:tcPr>
            <w:tcW w:w="2790" w:type="dxa"/>
            <w:tcMar/>
          </w:tcPr>
          <w:p w:rsidR="0060623C" w:rsidP="00C11AFC" w:rsidRDefault="0060623C" w14:paraId="5D9D3F99" w14:textId="3E090001">
            <w:r>
              <w:t>Expertly uses both hands in a complimentary manner to provide optimal exposure</w:t>
            </w:r>
          </w:p>
        </w:tc>
      </w:tr>
      <w:tr w:rsidR="0060623C" w:rsidTr="450D03B5" w14:paraId="4D15852D" w14:textId="77777777">
        <w:tc>
          <w:tcPr>
            <w:tcW w:w="1677" w:type="dxa"/>
            <w:tcMar/>
          </w:tcPr>
          <w:p w:rsidR="0060623C" w:rsidP="00C11AFC" w:rsidRDefault="0060623C" w14:paraId="5F9A032A" w14:textId="77E1E124">
            <w:r>
              <w:t>Efficiency</w:t>
            </w:r>
          </w:p>
        </w:tc>
        <w:tc>
          <w:tcPr>
            <w:tcW w:w="1799" w:type="dxa"/>
            <w:tcMar/>
          </w:tcPr>
          <w:p w:rsidRPr="00854BF6" w:rsidR="0060623C" w:rsidP="00C11AFC" w:rsidRDefault="0060623C" w14:paraId="327843E4" w14:textId="3D34B8A0">
            <w:r>
              <w:t>Uncertain, inefficient efforts; many tentative movements; constantly changing focus or persisting without progress</w:t>
            </w:r>
          </w:p>
        </w:tc>
        <w:tc>
          <w:tcPr>
            <w:tcW w:w="1379" w:type="dxa"/>
            <w:tcMar/>
          </w:tcPr>
          <w:p w:rsidR="0060623C" w:rsidP="00C11AFC" w:rsidRDefault="0060623C" w14:paraId="215E911E" w14:textId="77777777"/>
        </w:tc>
        <w:tc>
          <w:tcPr>
            <w:tcW w:w="1980" w:type="dxa"/>
            <w:tcMar/>
          </w:tcPr>
          <w:p w:rsidR="0060623C" w:rsidP="00C11AFC" w:rsidRDefault="0060623C" w14:paraId="4AD14F4E" w14:textId="1D214B9D">
            <w:r>
              <w:t>Slow, but planned movements are reasonably organized</w:t>
            </w:r>
          </w:p>
        </w:tc>
        <w:tc>
          <w:tcPr>
            <w:tcW w:w="1440" w:type="dxa"/>
            <w:tcMar/>
          </w:tcPr>
          <w:p w:rsidR="0060623C" w:rsidP="00C11AFC" w:rsidRDefault="0060623C" w14:paraId="40B44A9B" w14:textId="77777777"/>
        </w:tc>
        <w:tc>
          <w:tcPr>
            <w:tcW w:w="2790" w:type="dxa"/>
            <w:tcMar/>
          </w:tcPr>
          <w:p w:rsidR="0060623C" w:rsidP="00C11AFC" w:rsidRDefault="0060623C" w14:paraId="5ADC3621" w14:textId="358B6BD3">
            <w:r>
              <w:t>Confident, efficient and safe conduct, maintains focus on task until it is better performed by way of an alternative approach</w:t>
            </w:r>
          </w:p>
        </w:tc>
      </w:tr>
      <w:tr w:rsidR="0060623C" w:rsidTr="450D03B5" w14:paraId="6FCEE310" w14:textId="77777777">
        <w:tc>
          <w:tcPr>
            <w:tcW w:w="1677" w:type="dxa"/>
            <w:tcMar/>
          </w:tcPr>
          <w:p w:rsidR="0060623C" w:rsidP="00C11AFC" w:rsidRDefault="0060623C" w14:paraId="4DA2EC7C" w14:textId="32F860A1">
            <w:r>
              <w:t xml:space="preserve">Tissue Handling </w:t>
            </w:r>
          </w:p>
        </w:tc>
        <w:tc>
          <w:tcPr>
            <w:tcW w:w="1799" w:type="dxa"/>
            <w:tcMar/>
          </w:tcPr>
          <w:p w:rsidR="0060623C" w:rsidP="00C11AFC" w:rsidRDefault="0060623C" w14:paraId="7E57226A" w14:textId="1FF37045">
            <w:r>
              <w:t>Rough movements, tears tissues, injures adjacent structures, poor grasper control, grasper frequently slips</w:t>
            </w:r>
          </w:p>
        </w:tc>
        <w:tc>
          <w:tcPr>
            <w:tcW w:w="1379" w:type="dxa"/>
            <w:tcMar/>
          </w:tcPr>
          <w:p w:rsidR="0060623C" w:rsidP="00C11AFC" w:rsidRDefault="0060623C" w14:paraId="3118F74A" w14:textId="77777777"/>
        </w:tc>
        <w:tc>
          <w:tcPr>
            <w:tcW w:w="1980" w:type="dxa"/>
            <w:tcMar/>
          </w:tcPr>
          <w:p w:rsidR="0060623C" w:rsidP="00C11AFC" w:rsidRDefault="0060623C" w14:paraId="6FD046BF" w14:textId="43F1DF86">
            <w:r>
              <w:t>Handles tissue reasonably well, minor trauma to adjacent tissue (</w:t>
            </w:r>
            <w:proofErr w:type="spellStart"/>
            <w:r>
              <w:t>ie</w:t>
            </w:r>
            <w:proofErr w:type="spellEnd"/>
            <w:r>
              <w:t>, occasional unnecessary bleeding or slipping of the grasper)</w:t>
            </w:r>
          </w:p>
        </w:tc>
        <w:tc>
          <w:tcPr>
            <w:tcW w:w="1440" w:type="dxa"/>
            <w:tcMar/>
          </w:tcPr>
          <w:p w:rsidR="0060623C" w:rsidP="00C11AFC" w:rsidRDefault="0060623C" w14:paraId="6DB81F9B" w14:textId="77777777"/>
        </w:tc>
        <w:tc>
          <w:tcPr>
            <w:tcW w:w="2790" w:type="dxa"/>
            <w:tcMar/>
          </w:tcPr>
          <w:p w:rsidR="0060623C" w:rsidP="00C11AFC" w:rsidRDefault="0060623C" w14:paraId="24371289" w14:textId="5F9EE4B0">
            <w:r>
              <w:t xml:space="preserve">Handles tissues well, applies appropriate traction, negligible injury to adjacent structures </w:t>
            </w:r>
          </w:p>
        </w:tc>
      </w:tr>
      <w:tr w:rsidR="0060623C" w:rsidTr="450D03B5" w14:paraId="45B742FC" w14:textId="77777777">
        <w:tc>
          <w:tcPr>
            <w:tcW w:w="1677" w:type="dxa"/>
            <w:tcMar/>
          </w:tcPr>
          <w:p w:rsidR="0060623C" w:rsidP="00C11AFC" w:rsidRDefault="0060623C" w14:paraId="6EE9E016" w14:textId="11A73928">
            <w:r>
              <w:t>Autonomy*</w:t>
            </w:r>
          </w:p>
        </w:tc>
        <w:tc>
          <w:tcPr>
            <w:tcW w:w="1799" w:type="dxa"/>
            <w:tcMar/>
          </w:tcPr>
          <w:p w:rsidR="0060623C" w:rsidP="00C11AFC" w:rsidRDefault="0060623C" w14:paraId="1D468ED3" w14:textId="0B93366F">
            <w:r>
              <w:t>Unable to complete entire task, even with verbal guidance</w:t>
            </w:r>
          </w:p>
        </w:tc>
        <w:tc>
          <w:tcPr>
            <w:tcW w:w="1379" w:type="dxa"/>
            <w:tcMar/>
          </w:tcPr>
          <w:p w:rsidR="0060623C" w:rsidP="00C11AFC" w:rsidRDefault="0060623C" w14:paraId="432238E1" w14:textId="77777777"/>
        </w:tc>
        <w:tc>
          <w:tcPr>
            <w:tcW w:w="1980" w:type="dxa"/>
            <w:tcMar/>
          </w:tcPr>
          <w:p w:rsidR="0060623C" w:rsidP="00C11AFC" w:rsidRDefault="0060623C" w14:paraId="36E1FE9C" w14:textId="25D3A308">
            <w:r>
              <w:t>Able to complete task safely with moderate guidance</w:t>
            </w:r>
          </w:p>
        </w:tc>
        <w:tc>
          <w:tcPr>
            <w:tcW w:w="1440" w:type="dxa"/>
            <w:tcMar/>
          </w:tcPr>
          <w:p w:rsidR="0060623C" w:rsidP="00C11AFC" w:rsidRDefault="0060623C" w14:paraId="0D72BB1A" w14:textId="77777777"/>
        </w:tc>
        <w:tc>
          <w:tcPr>
            <w:tcW w:w="2790" w:type="dxa"/>
            <w:tcMar/>
          </w:tcPr>
          <w:p w:rsidR="0060623C" w:rsidP="00C11AFC" w:rsidRDefault="0060623C" w14:paraId="16F164DD" w14:textId="4BA17E2F">
            <w:r>
              <w:t>Able to complete task independently without prompting</w:t>
            </w:r>
          </w:p>
        </w:tc>
      </w:tr>
      <w:tr w:rsidR="0060623C" w:rsidTr="450D03B5" w14:paraId="35F3B1CE" w14:textId="77777777">
        <w:trPr>
          <w:trHeight w:val="1151"/>
        </w:trPr>
        <w:tc>
          <w:tcPr>
            <w:tcW w:w="11065" w:type="dxa"/>
            <w:gridSpan w:val="6"/>
            <w:tcMar/>
          </w:tcPr>
          <w:p w:rsidR="0060623C" w:rsidP="00C11AFC" w:rsidRDefault="0060623C" w14:paraId="22918914" w14:textId="058088C0">
            <w:r>
              <w:t>*Omitted from this study due to absence of verbal guidance or prompting</w:t>
            </w:r>
          </w:p>
          <w:p w:rsidR="0060623C" w:rsidP="00C11AFC" w:rsidRDefault="0060623C" w14:paraId="44447B57" w14:textId="77777777"/>
          <w:p w:rsidRPr="00041D1B" w:rsidR="0060623C" w:rsidP="00C11AFC" w:rsidRDefault="0060623C" w14:paraId="123C7F7E" w14:textId="4A4053B5">
            <w:pPr>
              <w:rPr>
                <w:i/>
                <w:iCs/>
              </w:rPr>
            </w:pPr>
            <w:r w:rsidRPr="00041D1B">
              <w:rPr>
                <w:i/>
                <w:iCs/>
              </w:rPr>
              <w:t xml:space="preserve">Reference: </w:t>
            </w:r>
            <w:proofErr w:type="spellStart"/>
            <w:r w:rsidRPr="000F2C93">
              <w:rPr>
                <w:i/>
                <w:iCs/>
              </w:rPr>
              <w:t>Vassiliou</w:t>
            </w:r>
            <w:proofErr w:type="spellEnd"/>
            <w:r w:rsidRPr="000F2C93">
              <w:rPr>
                <w:i/>
                <w:iCs/>
              </w:rPr>
              <w:t xml:space="preserve"> MC</w:t>
            </w:r>
            <w:r>
              <w:rPr>
                <w:i/>
                <w:iCs/>
              </w:rPr>
              <w:t xml:space="preserve"> et al</w:t>
            </w:r>
            <w:r w:rsidRPr="000F2C93">
              <w:rPr>
                <w:i/>
                <w:iCs/>
              </w:rPr>
              <w:t>. A global assessment tool for evaluation of intraoperative laparoscopic skills. Am J Surg. 2005 Jul;190(1):107-13</w:t>
            </w:r>
          </w:p>
        </w:tc>
      </w:tr>
    </w:tbl>
    <w:p w:rsidR="00147569" w:rsidP="00041D1B" w:rsidRDefault="00147569" w14:paraId="53EB8F20" w14:textId="77777777"/>
    <w:sectPr w:rsidR="00147569" w:rsidSect="0060623C">
      <w:pgSz w:w="12240" w:h="15840" w:orient="portrait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CA2C0B"/>
    <w:multiLevelType w:val="hybridMultilevel"/>
    <w:tmpl w:val="75440BA4"/>
    <w:lvl w:ilvl="0" w:tplc="20D6332C">
      <w:start w:val="2"/>
      <w:numFmt w:val="bullet"/>
      <w:lvlText w:val=""/>
      <w:lvlJc w:val="left"/>
      <w:pPr>
        <w:ind w:left="720" w:hanging="360"/>
      </w:pPr>
      <w:rPr>
        <w:rFonts w:hint="default" w:ascii="Symbol" w:hAnsi="Symbol" w:eastAsia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3441347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E37"/>
    <w:rsid w:val="00041D1B"/>
    <w:rsid w:val="000F2C93"/>
    <w:rsid w:val="00147569"/>
    <w:rsid w:val="00172446"/>
    <w:rsid w:val="00173DFC"/>
    <w:rsid w:val="00520871"/>
    <w:rsid w:val="005A0E37"/>
    <w:rsid w:val="0060623C"/>
    <w:rsid w:val="00854BF6"/>
    <w:rsid w:val="00951E71"/>
    <w:rsid w:val="00A56373"/>
    <w:rsid w:val="00DD27B2"/>
    <w:rsid w:val="00DF189B"/>
    <w:rsid w:val="00E109FA"/>
    <w:rsid w:val="0522B4F3"/>
    <w:rsid w:val="15FF5D56"/>
    <w:rsid w:val="188B1F0E"/>
    <w:rsid w:val="1D26D6D7"/>
    <w:rsid w:val="1E8FDFD8"/>
    <w:rsid w:val="24E69385"/>
    <w:rsid w:val="253A9C2E"/>
    <w:rsid w:val="35BD4C7B"/>
    <w:rsid w:val="3FD9C56C"/>
    <w:rsid w:val="450D03B5"/>
    <w:rsid w:val="4ABC992F"/>
    <w:rsid w:val="515248D0"/>
    <w:rsid w:val="522E773A"/>
    <w:rsid w:val="6986DC85"/>
    <w:rsid w:val="73CDA06F"/>
    <w:rsid w:val="773DA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29C4148"/>
  <w15:chartTrackingRefBased/>
  <w15:docId w15:val="{C87D4D91-BC4B-3C47-84FF-662D361C8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27B2"/>
    <w:pPr>
      <w:ind w:left="720"/>
      <w:contextualSpacing/>
    </w:pPr>
  </w:style>
  <w:style w:type="table" w:styleId="TableGrid">
    <w:name w:val="Table Grid"/>
    <w:basedOn w:val="TableNormal"/>
    <w:uiPriority w:val="39"/>
    <w:rsid w:val="00DD27B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805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5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11372f5f-8e19-4efb-8afe-8eac20a980c4}" enabled="1" method="Standard" siteId="{a25fff9c-3f63-4fb2-9a8a-d9bdd0321f9a}" removed="0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Green, Isabel C., M.D.</dc:creator>
  <keywords/>
  <dc:description/>
  <lastModifiedBy>Green, Isabel C., M.D.</lastModifiedBy>
  <revision>9</revision>
  <dcterms:created xsi:type="dcterms:W3CDTF">2024-10-11T18:03:00.0000000Z</dcterms:created>
  <dcterms:modified xsi:type="dcterms:W3CDTF">2024-11-05T16:23:15.9939520Z</dcterms:modified>
</coreProperties>
</file>