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47F2F" w14:textId="77777777" w:rsidR="007B4C83" w:rsidRDefault="007B4C83" w:rsidP="007B4C83">
      <w:pPr>
        <w:pStyle w:val="Kop1"/>
        <w:rPr>
          <w:lang w:val="en-GB"/>
        </w:rPr>
      </w:pPr>
      <w:r>
        <w:rPr>
          <w:lang w:val="en-GB"/>
        </w:rPr>
        <w:t xml:space="preserve">Appendix 1. Search for CPGs </w:t>
      </w:r>
    </w:p>
    <w:p w14:paraId="50B00657" w14:textId="77777777" w:rsidR="007B4C83" w:rsidRDefault="007B4C83" w:rsidP="007B4C83">
      <w:pPr>
        <w:pStyle w:val="Kop2"/>
        <w:rPr>
          <w:lang w:val="en-GB"/>
        </w:rPr>
      </w:pPr>
      <w:r>
        <w:rPr>
          <w:lang w:val="en-GB"/>
        </w:rPr>
        <w:t>Search for CPGs with recommendations about CRP (in primary care patients with cough) or colonoscopy (in secondary care patients suspected of having colon cancer)</w:t>
      </w:r>
    </w:p>
    <w:p w14:paraId="0BF01066" w14:textId="77777777" w:rsidR="007B4C83" w:rsidRDefault="007B4C83" w:rsidP="007B4C83">
      <w:pPr>
        <w:pStyle w:val="Kop3"/>
        <w:spacing w:line="480" w:lineRule="auto"/>
        <w:rPr>
          <w:lang w:val="en-GB"/>
        </w:rPr>
      </w:pPr>
      <w:r>
        <w:rPr>
          <w:lang w:val="en-GB"/>
        </w:rPr>
        <w:t>International Guideline Library (Guidelines International Network)</w:t>
      </w:r>
    </w:p>
    <w:p w14:paraId="13B1D5E6" w14:textId="77777777" w:rsidR="007B4C83" w:rsidRDefault="007B4C83" w:rsidP="007B4C83">
      <w:pPr>
        <w:rPr>
          <w:lang w:val="en-GB"/>
        </w:rPr>
      </w:pPr>
      <w:r>
        <w:rPr>
          <w:lang w:val="en-GB"/>
        </w:rPr>
        <w:t>We searched the International Guideline Library, hosted by Guidelines International Network, on January 15</w:t>
      </w:r>
      <w:r w:rsidRPr="002822AC">
        <w:rPr>
          <w:vertAlign w:val="superscript"/>
          <w:lang w:val="en-GB"/>
        </w:rPr>
        <w:t>th</w:t>
      </w:r>
      <w:r>
        <w:rPr>
          <w:lang w:val="en-GB"/>
        </w:rPr>
        <w:t>, 2021. We applied the following criteria:</w:t>
      </w:r>
    </w:p>
    <w:p w14:paraId="28679EEA" w14:textId="77777777" w:rsidR="007B4C83" w:rsidRDefault="007B4C83" w:rsidP="007B4C83">
      <w:pPr>
        <w:pStyle w:val="Lijstalinea"/>
        <w:numPr>
          <w:ilvl w:val="0"/>
          <w:numId w:val="1"/>
        </w:numPr>
        <w:rPr>
          <w:lang w:val="en-GB"/>
        </w:rPr>
      </w:pPr>
      <w:r>
        <w:rPr>
          <w:lang w:val="en-GB"/>
        </w:rPr>
        <w:t>Publication scope: Diagnosis</w:t>
      </w:r>
    </w:p>
    <w:p w14:paraId="2A483FFD" w14:textId="77777777" w:rsidR="007B4C83" w:rsidRDefault="007B4C83" w:rsidP="007B4C83">
      <w:pPr>
        <w:pStyle w:val="Lijstalinea"/>
        <w:numPr>
          <w:ilvl w:val="0"/>
          <w:numId w:val="1"/>
        </w:numPr>
        <w:rPr>
          <w:lang w:val="en-GB"/>
        </w:rPr>
      </w:pPr>
      <w:r>
        <w:rPr>
          <w:lang w:val="en-GB"/>
        </w:rPr>
        <w:t>Countries of application: no restriction</w:t>
      </w:r>
    </w:p>
    <w:p w14:paraId="30CBA39A" w14:textId="77777777" w:rsidR="007B4C83" w:rsidRDefault="007B4C83" w:rsidP="007B4C83">
      <w:pPr>
        <w:pStyle w:val="Lijstalinea"/>
        <w:numPr>
          <w:ilvl w:val="0"/>
          <w:numId w:val="1"/>
        </w:numPr>
        <w:rPr>
          <w:lang w:val="en-GB"/>
        </w:rPr>
      </w:pPr>
      <w:r>
        <w:rPr>
          <w:lang w:val="en-GB"/>
        </w:rPr>
        <w:t>Guideline publication status: living guideline OR published</w:t>
      </w:r>
    </w:p>
    <w:p w14:paraId="0F502ADB" w14:textId="77777777" w:rsidR="007B4C83" w:rsidRDefault="007B4C83" w:rsidP="007B4C83">
      <w:pPr>
        <w:pStyle w:val="Lijstalinea"/>
        <w:numPr>
          <w:ilvl w:val="0"/>
          <w:numId w:val="1"/>
        </w:numPr>
        <w:rPr>
          <w:lang w:val="en-GB"/>
        </w:rPr>
      </w:pPr>
      <w:r>
        <w:rPr>
          <w:lang w:val="en-GB"/>
        </w:rPr>
        <w:t>Languages: English OR de OR en OR nl</w:t>
      </w:r>
    </w:p>
    <w:p w14:paraId="1188DA38" w14:textId="77777777" w:rsidR="007B4C83" w:rsidRDefault="007B4C83" w:rsidP="007B4C83">
      <w:pPr>
        <w:pStyle w:val="Lijstalinea"/>
        <w:numPr>
          <w:ilvl w:val="0"/>
          <w:numId w:val="1"/>
        </w:numPr>
        <w:rPr>
          <w:lang w:val="en-GB"/>
        </w:rPr>
      </w:pPr>
      <w:r>
        <w:rPr>
          <w:lang w:val="en-GB"/>
        </w:rPr>
        <w:t>Authors: no restriction</w:t>
      </w:r>
    </w:p>
    <w:p w14:paraId="4A2854D5" w14:textId="77777777" w:rsidR="007B4C83" w:rsidRDefault="007B4C83" w:rsidP="007B4C83">
      <w:pPr>
        <w:pStyle w:val="Lijstalinea"/>
        <w:numPr>
          <w:ilvl w:val="0"/>
          <w:numId w:val="1"/>
        </w:numPr>
        <w:rPr>
          <w:lang w:val="en-GB"/>
        </w:rPr>
      </w:pPr>
      <w:r>
        <w:rPr>
          <w:lang w:val="en-GB"/>
        </w:rPr>
        <w:t>Publication year: 2016 OR 2017 OR 2018 OR 2019 OR 2020</w:t>
      </w:r>
    </w:p>
    <w:p w14:paraId="084B5BF4" w14:textId="77777777" w:rsidR="007B4C83" w:rsidRDefault="007B4C83" w:rsidP="007B4C83">
      <w:pPr>
        <w:pStyle w:val="Lijstalinea"/>
        <w:numPr>
          <w:ilvl w:val="0"/>
          <w:numId w:val="1"/>
        </w:numPr>
        <w:rPr>
          <w:lang w:val="en-GB"/>
        </w:rPr>
      </w:pPr>
      <w:r>
        <w:rPr>
          <w:lang w:val="en-GB"/>
        </w:rPr>
        <w:t>Willingness to collaborate: no restriction</w:t>
      </w:r>
    </w:p>
    <w:p w14:paraId="4E135AAF" w14:textId="77777777" w:rsidR="007B4C83" w:rsidRDefault="007B4C83" w:rsidP="007B4C83">
      <w:pPr>
        <w:pStyle w:val="Lijstalinea"/>
        <w:numPr>
          <w:ilvl w:val="0"/>
          <w:numId w:val="1"/>
        </w:numPr>
        <w:rPr>
          <w:lang w:val="en-GB"/>
        </w:rPr>
      </w:pPr>
      <w:r>
        <w:rPr>
          <w:lang w:val="en-GB"/>
        </w:rPr>
        <w:t>Name of endorsing member organisation: no restriction</w:t>
      </w:r>
    </w:p>
    <w:p w14:paraId="578ACA82" w14:textId="77777777" w:rsidR="007B4C83" w:rsidRDefault="007B4C83" w:rsidP="007B4C83">
      <w:pPr>
        <w:rPr>
          <w:lang w:val="en-GB"/>
        </w:rPr>
      </w:pPr>
      <w:r>
        <w:rPr>
          <w:lang w:val="en-GB"/>
        </w:rPr>
        <w:t>Result: n=35 hits</w:t>
      </w:r>
    </w:p>
    <w:p w14:paraId="0287BC64" w14:textId="77777777" w:rsidR="007B4C83" w:rsidRDefault="007B4C83" w:rsidP="007B4C83">
      <w:pPr>
        <w:rPr>
          <w:lang w:val="en-GB"/>
        </w:rPr>
      </w:pPr>
      <w:r>
        <w:rPr>
          <w:lang w:val="en-GB"/>
        </w:rPr>
        <w:t>We studied the retrieved results for information about:</w:t>
      </w:r>
    </w:p>
    <w:p w14:paraId="2C52EFAB" w14:textId="77777777" w:rsidR="007B4C83" w:rsidRPr="0081600D" w:rsidRDefault="007B4C83" w:rsidP="007B4C83">
      <w:pPr>
        <w:pStyle w:val="Lijstalinea"/>
        <w:numPr>
          <w:ilvl w:val="0"/>
          <w:numId w:val="1"/>
        </w:numPr>
        <w:rPr>
          <w:lang w:val="en-GB"/>
        </w:rPr>
      </w:pPr>
      <w:r w:rsidRPr="0081600D">
        <w:rPr>
          <w:lang w:val="en-GB"/>
        </w:rPr>
        <w:t xml:space="preserve">C-reactive protein test (CRP) to diagnose pneumonia in primary care patients with cough (excluding diagnostic procedures in patients suspected of </w:t>
      </w:r>
      <w:r>
        <w:rPr>
          <w:lang w:val="en-GB"/>
        </w:rPr>
        <w:t xml:space="preserve">having a </w:t>
      </w:r>
      <w:r w:rsidRPr="0081600D">
        <w:rPr>
          <w:lang w:val="en-GB"/>
        </w:rPr>
        <w:t>COVID-19</w:t>
      </w:r>
      <w:r>
        <w:rPr>
          <w:lang w:val="en-GB"/>
        </w:rPr>
        <w:t xml:space="preserve"> infection</w:t>
      </w:r>
      <w:r w:rsidRPr="0081600D">
        <w:rPr>
          <w:lang w:val="en-GB"/>
        </w:rPr>
        <w:t>)</w:t>
      </w:r>
    </w:p>
    <w:p w14:paraId="04C13477" w14:textId="77777777" w:rsidR="007B4C83" w:rsidRDefault="007B4C83" w:rsidP="007B4C83">
      <w:pPr>
        <w:pStyle w:val="Lijstalinea"/>
        <w:numPr>
          <w:ilvl w:val="0"/>
          <w:numId w:val="1"/>
        </w:numPr>
        <w:rPr>
          <w:lang w:val="en-GB"/>
        </w:rPr>
      </w:pPr>
      <w:r>
        <w:rPr>
          <w:lang w:val="en-GB"/>
        </w:rPr>
        <w:t>C</w:t>
      </w:r>
      <w:r w:rsidRPr="0081600D">
        <w:rPr>
          <w:lang w:val="en-GB"/>
        </w:rPr>
        <w:t xml:space="preserve">olonoscopy to diagnose colon cancer in </w:t>
      </w:r>
      <w:r>
        <w:rPr>
          <w:lang w:val="en-GB"/>
        </w:rPr>
        <w:t xml:space="preserve">secondary care </w:t>
      </w:r>
      <w:r w:rsidRPr="0081600D">
        <w:rPr>
          <w:lang w:val="en-GB"/>
        </w:rPr>
        <w:t>patients suspected of having (primary) colon cancer (excluding screening and tests in patients at risk of hereditary types of colon cancer).</w:t>
      </w:r>
    </w:p>
    <w:p w14:paraId="03066C56" w14:textId="2E1975DC" w:rsidR="007B4C83" w:rsidRDefault="007B4C83" w:rsidP="007B4C83">
      <w:pPr>
        <w:rPr>
          <w:lang w:val="en-GB"/>
        </w:rPr>
      </w:pPr>
      <w:r>
        <w:rPr>
          <w:lang w:val="en-GB"/>
        </w:rPr>
        <w:t>This led to the inclusion of 2 possible relevant CPGs. After studying the full-text of the CPGs, we included one CPG in the final analysis.</w:t>
      </w:r>
      <w:r>
        <w:rPr>
          <w:lang w:val="en-GB"/>
        </w:rPr>
        <w:fldChar w:fldCharType="begin"/>
      </w:r>
      <w:r w:rsidR="00D958D4">
        <w:rPr>
          <w:lang w:val="en-GB"/>
        </w:rPr>
        <w:instrText xml:space="preserve"> ADDIN EN.CITE &lt;EndNote&gt;&lt;Cite&gt;&lt;Year&gt;2017&lt;/Year&gt;&lt;RecNum&gt;9038&lt;/RecNum&gt;&lt;DisplayText&gt;(1)&lt;/DisplayText&gt;&lt;record&gt;&lt;rec-number&gt;9038&lt;/rec-number&gt;&lt;foreign-keys&gt;&lt;key app="EN" db-id="aafr502pyed2t3extw4paaxgdfpzf5xrs5a2" timestamp="1610878017"&gt;9038&lt;/key&gt;&lt;/foreign-keys&gt;&lt;ref-type name="Web Page"&gt;12&lt;/ref-type&gt;&lt;contributors&gt;&lt;/contributors&gt;&lt;titles&gt;&lt;title&gt;Management of colorectal carcinoma&lt;/title&gt;&lt;/titles&gt;&lt;volume&gt;2021&lt;/volume&gt;&lt;number&gt;17/01&lt;/number&gt;&lt;dates&gt;&lt;year&gt;2017&lt;/year&gt;&lt;pub-dates&gt;&lt;date&gt;2017&lt;/date&gt;&lt;/pub-dates&gt;&lt;/dates&gt;&lt;publisher&gt;Malaysia Health Technology Assessment Section (MaHTAS); Medical Development Division, Ministry of Health, Malaysia&lt;/publisher&gt;&lt;urls&gt;&lt;related-urls&gt;&lt;url&gt;https://www.moh.gov.my/moh/resources/penerbitan/CPG/CPG%20Management%20of%20Colorectal%20%20Carcinoma.pdf&lt;/url&gt;&lt;/related-urls&gt;&lt;/urls&gt;&lt;/record&gt;&lt;/Cite&gt;&lt;/EndNote&gt;</w:instrText>
      </w:r>
      <w:r>
        <w:rPr>
          <w:lang w:val="en-GB"/>
        </w:rPr>
        <w:fldChar w:fldCharType="separate"/>
      </w:r>
      <w:r w:rsidR="00D958D4">
        <w:rPr>
          <w:noProof/>
          <w:lang w:val="en-GB"/>
        </w:rPr>
        <w:t>(1)</w:t>
      </w:r>
      <w:r>
        <w:rPr>
          <w:lang w:val="en-GB"/>
        </w:rPr>
        <w:fldChar w:fldCharType="end"/>
      </w:r>
    </w:p>
    <w:p w14:paraId="2876CE13" w14:textId="77777777" w:rsidR="007B4C83" w:rsidRDefault="007B4C83" w:rsidP="007B4C83">
      <w:pPr>
        <w:pStyle w:val="Kop3"/>
        <w:spacing w:line="480" w:lineRule="auto"/>
        <w:rPr>
          <w:lang w:val="en-GB"/>
        </w:rPr>
      </w:pPr>
      <w:r>
        <w:rPr>
          <w:lang w:val="en-GB"/>
        </w:rPr>
        <w:lastRenderedPageBreak/>
        <w:t>Databases from the members of Guideline International Network</w:t>
      </w:r>
    </w:p>
    <w:p w14:paraId="70CC7689" w14:textId="77777777" w:rsidR="007B4C83" w:rsidRDefault="007B4C83" w:rsidP="007B4C83">
      <w:pPr>
        <w:rPr>
          <w:lang w:val="en-GB"/>
        </w:rPr>
      </w:pPr>
      <w:r>
        <w:rPr>
          <w:lang w:val="en-GB"/>
        </w:rPr>
        <w:t>We searched the databases of all organisational GIN-members that stated to work in the field of guideline development on January 15</w:t>
      </w:r>
      <w:r w:rsidRPr="00027883">
        <w:rPr>
          <w:vertAlign w:val="superscript"/>
          <w:lang w:val="en-GB"/>
        </w:rPr>
        <w:t>th</w:t>
      </w:r>
      <w:r w:rsidRPr="002822AC">
        <w:rPr>
          <w:vertAlign w:val="subscript"/>
          <w:lang w:val="en-GB"/>
        </w:rPr>
        <w:t>,</w:t>
      </w:r>
      <w:r>
        <w:rPr>
          <w:lang w:val="en-GB"/>
        </w:rPr>
        <w:t xml:space="preserve"> 2021. Results after search and selection (in full-text of the CPG) are presented in the table below:</w:t>
      </w:r>
    </w:p>
    <w:p w14:paraId="6EEC491F" w14:textId="77777777" w:rsidR="007B4C83" w:rsidRDefault="007B4C83" w:rsidP="007B4C83">
      <w:pPr>
        <w:rPr>
          <w:b/>
          <w:bCs/>
          <w:lang w:val="en-GB"/>
        </w:rPr>
      </w:pPr>
      <w:r w:rsidRPr="002822AC">
        <w:rPr>
          <w:b/>
          <w:bCs/>
          <w:lang w:val="en-GB"/>
        </w:rPr>
        <w:t>Table A</w:t>
      </w:r>
      <w:r>
        <w:rPr>
          <w:b/>
          <w:bCs/>
          <w:lang w:val="en-GB"/>
        </w:rPr>
        <w:t>-</w:t>
      </w:r>
      <w:r w:rsidRPr="002822AC">
        <w:rPr>
          <w:b/>
          <w:bCs/>
          <w:lang w:val="en-GB"/>
        </w:rPr>
        <w:t>1. CPGs about the use of CRP or colonoscopy, as retrieved by searching the websites of GIN-members active in guideline development</w:t>
      </w:r>
    </w:p>
    <w:tbl>
      <w:tblPr>
        <w:tblStyle w:val="Tabelraster"/>
        <w:tblW w:w="0" w:type="auto"/>
        <w:tblInd w:w="-5" w:type="dxa"/>
        <w:tblCellMar>
          <w:left w:w="0" w:type="dxa"/>
          <w:right w:w="0" w:type="dxa"/>
        </w:tblCellMar>
        <w:tblLook w:val="04A0" w:firstRow="1" w:lastRow="0" w:firstColumn="1" w:lastColumn="0" w:noHBand="0" w:noVBand="1"/>
      </w:tblPr>
      <w:tblGrid>
        <w:gridCol w:w="3900"/>
        <w:gridCol w:w="2811"/>
        <w:gridCol w:w="2356"/>
      </w:tblGrid>
      <w:tr w:rsidR="007B4C83" w14:paraId="5CF8C316" w14:textId="77777777" w:rsidTr="00EB75BE">
        <w:trPr>
          <w:tblHeader/>
        </w:trPr>
        <w:tc>
          <w:tcPr>
            <w:tcW w:w="0" w:type="auto"/>
            <w:tcBorders>
              <w:top w:val="single" w:sz="4" w:space="0" w:color="auto"/>
              <w:left w:val="single" w:sz="4" w:space="0" w:color="auto"/>
              <w:bottom w:val="single" w:sz="4" w:space="0" w:color="auto"/>
              <w:right w:val="single" w:sz="4" w:space="0" w:color="auto"/>
            </w:tcBorders>
            <w:hideMark/>
          </w:tcPr>
          <w:p w14:paraId="79BE2511" w14:textId="77777777" w:rsidR="007B4C83" w:rsidRDefault="007B4C83" w:rsidP="00EB75BE">
            <w:pPr>
              <w:spacing w:after="0"/>
              <w:rPr>
                <w:rFonts w:cs="Arial"/>
                <w:b/>
                <w:lang w:val="en-GB" w:eastAsia="nl-NL"/>
              </w:rPr>
            </w:pPr>
            <w:r>
              <w:rPr>
                <w:rFonts w:cs="Arial"/>
                <w:b/>
                <w:lang w:val="en-GB" w:eastAsia="nl-NL"/>
              </w:rPr>
              <w:t>Member Organisation</w:t>
            </w:r>
          </w:p>
        </w:tc>
        <w:tc>
          <w:tcPr>
            <w:tcW w:w="0" w:type="auto"/>
            <w:tcBorders>
              <w:top w:val="single" w:sz="4" w:space="0" w:color="auto"/>
              <w:left w:val="single" w:sz="4" w:space="0" w:color="auto"/>
              <w:bottom w:val="single" w:sz="4" w:space="0" w:color="auto"/>
              <w:right w:val="single" w:sz="4" w:space="0" w:color="auto"/>
            </w:tcBorders>
            <w:hideMark/>
          </w:tcPr>
          <w:p w14:paraId="0EA0F24B" w14:textId="77777777" w:rsidR="007B4C83" w:rsidRDefault="007B4C83" w:rsidP="00EB75BE">
            <w:pPr>
              <w:spacing w:after="0"/>
              <w:rPr>
                <w:rFonts w:cs="Arial"/>
                <w:b/>
                <w:lang w:val="en-GB" w:eastAsia="nl-NL"/>
              </w:rPr>
            </w:pPr>
            <w:r>
              <w:rPr>
                <w:rFonts w:cs="Arial"/>
                <w:b/>
                <w:lang w:val="en-GB" w:eastAsia="nl-NL"/>
              </w:rPr>
              <w:t>CRP guidelines</w:t>
            </w:r>
          </w:p>
        </w:tc>
        <w:tc>
          <w:tcPr>
            <w:tcW w:w="0" w:type="auto"/>
            <w:tcBorders>
              <w:top w:val="single" w:sz="4" w:space="0" w:color="auto"/>
              <w:left w:val="single" w:sz="4" w:space="0" w:color="auto"/>
              <w:bottom w:val="single" w:sz="4" w:space="0" w:color="auto"/>
              <w:right w:val="single" w:sz="4" w:space="0" w:color="auto"/>
            </w:tcBorders>
            <w:hideMark/>
          </w:tcPr>
          <w:p w14:paraId="4F7BD720" w14:textId="77777777" w:rsidR="007B4C83" w:rsidRDefault="007B4C83" w:rsidP="00EB75BE">
            <w:pPr>
              <w:spacing w:after="0"/>
              <w:rPr>
                <w:rFonts w:cs="Arial"/>
                <w:b/>
                <w:lang w:val="en-GB" w:eastAsia="nl-NL"/>
              </w:rPr>
            </w:pPr>
            <w:r>
              <w:rPr>
                <w:rFonts w:cs="Arial"/>
                <w:b/>
                <w:lang w:val="en-GB" w:eastAsia="nl-NL"/>
              </w:rPr>
              <w:t>Colonoscopy guidelines</w:t>
            </w:r>
          </w:p>
        </w:tc>
      </w:tr>
      <w:tr w:rsidR="007B4C83" w14:paraId="7736C2D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E610260" w14:textId="77777777" w:rsidR="007B4C83" w:rsidRDefault="007B4C83" w:rsidP="00EB75BE">
            <w:pPr>
              <w:spacing w:after="0"/>
              <w:rPr>
                <w:rFonts w:cs="Arial"/>
                <w:lang w:val="en-GB" w:eastAsia="nl-NL"/>
              </w:rPr>
            </w:pPr>
            <w:r>
              <w:rPr>
                <w:rFonts w:cs="Arial"/>
                <w:lang w:val="en-GB" w:eastAsia="nl-NL"/>
              </w:rPr>
              <w:t xml:space="preserve">(MOPH QA) Ministry of Public Health/Qatar  </w:t>
            </w:r>
          </w:p>
        </w:tc>
        <w:tc>
          <w:tcPr>
            <w:tcW w:w="0" w:type="auto"/>
            <w:tcBorders>
              <w:top w:val="single" w:sz="4" w:space="0" w:color="auto"/>
              <w:left w:val="single" w:sz="4" w:space="0" w:color="auto"/>
              <w:bottom w:val="single" w:sz="4" w:space="0" w:color="auto"/>
              <w:right w:val="single" w:sz="4" w:space="0" w:color="auto"/>
            </w:tcBorders>
            <w:hideMark/>
          </w:tcPr>
          <w:p w14:paraId="7AA4FF7A" w14:textId="1A1C228B" w:rsidR="007B4C83" w:rsidRDefault="007B4C83" w:rsidP="00EB75BE">
            <w:pPr>
              <w:spacing w:after="0"/>
              <w:rPr>
                <w:rFonts w:cs="Arial"/>
                <w:lang w:val="en-GB" w:eastAsia="nl-NL"/>
              </w:rPr>
            </w:pPr>
            <w:hyperlink r:id="rId5" w:history="1">
              <w:r>
                <w:rPr>
                  <w:rStyle w:val="Hyperlink"/>
                  <w:rFonts w:cs="Arial"/>
                  <w:lang w:val="en-GB" w:eastAsia="nl-NL"/>
                </w:rPr>
                <w:t>The diagnosis and management of community acquired pneumonia</w:t>
              </w:r>
            </w:hyperlink>
            <w:r>
              <w:rPr>
                <w:rFonts w:cs="Arial"/>
                <w:lang w:val="en-GB" w:eastAsia="nl-NL"/>
              </w:rPr>
              <w:t xml:space="preserve"> (2019)</w:t>
            </w:r>
            <w:r>
              <w:rPr>
                <w:rFonts w:cs="Arial"/>
                <w:lang w:val="en-GB" w:eastAsia="nl-NL"/>
              </w:rPr>
              <w:fldChar w:fldCharType="begin"/>
            </w:r>
            <w:r w:rsidR="00D958D4">
              <w:rPr>
                <w:rFonts w:cs="Arial"/>
                <w:lang w:val="en-GB" w:eastAsia="nl-NL"/>
              </w:rPr>
              <w:instrText xml:space="preserve"> ADDIN EN.CITE &lt;EndNote&gt;&lt;Cite&gt;&lt;Year&gt;2019&lt;/Year&gt;&lt;RecNum&gt;9039&lt;/RecNum&gt;&lt;DisplayText&gt;(2)&lt;/DisplayText&gt;&lt;record&gt;&lt;rec-number&gt;9039&lt;/rec-number&gt;&lt;foreign-keys&gt;&lt;key app="EN" db-id="aafr502pyed2t3extw4paaxgdfpzf5xrs5a2" timestamp="1610878332"&gt;9039&lt;/key&gt;&lt;/foreign-keys&gt;&lt;ref-type name="Web Page"&gt;12&lt;/ref-type&gt;&lt;contributors&gt;&lt;/contributors&gt;&lt;titles&gt;&lt;title&gt;The diagnosis &amp;amp; management of community acquired pneumonia&lt;/title&gt;&lt;secondary-title&gt;National Clinical Guidelines&lt;/secondary-title&gt;&lt;/titles&gt;&lt;volume&gt;2021&lt;/volume&gt;&lt;number&gt;17/01&lt;/number&gt;&lt;dates&gt;&lt;year&gt;2019&lt;/year&gt;&lt;pub-dates&gt;&lt;date&gt;2019&lt;/date&gt;&lt;/pub-dates&gt;&lt;/dates&gt;&lt;pub-location&gt;Doha, Qatar&lt;/pub-location&gt;&lt;publisher&gt;Ministry of Public Health&lt;/publisher&gt;&lt;urls&gt;&lt;related-urls&gt;&lt;url&gt;https://www.moph.gov.qa/english/OurServices/eservices/Pages/Clinical-Guidelines.aspx&lt;/url&gt;&lt;/related-urls&gt;&lt;/urls&gt;&lt;/record&gt;&lt;/Cite&gt;&lt;/EndNote&gt;</w:instrText>
            </w:r>
            <w:r>
              <w:rPr>
                <w:rFonts w:cs="Arial"/>
                <w:lang w:val="en-GB" w:eastAsia="nl-NL"/>
              </w:rPr>
              <w:fldChar w:fldCharType="separate"/>
            </w:r>
            <w:r w:rsidR="00D958D4">
              <w:rPr>
                <w:rFonts w:cs="Arial"/>
                <w:noProof/>
                <w:lang w:val="en-GB" w:eastAsia="nl-NL"/>
              </w:rPr>
              <w:t>(2)</w:t>
            </w:r>
            <w:r>
              <w:rPr>
                <w:rFonts w:cs="Arial"/>
                <w:lang w:val="en-GB" w:eastAsia="nl-NL"/>
              </w:rPr>
              <w:fldChar w:fldCharType="end"/>
            </w:r>
            <w:r>
              <w:rPr>
                <w:rFonts w:cs="Arial"/>
                <w:lang w:val="en-GB" w:eastAsia="nl-NL"/>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26E9ED06" w14:textId="77777777" w:rsidR="007B4C83" w:rsidRDefault="007B4C83" w:rsidP="00EB75BE">
            <w:pPr>
              <w:spacing w:after="0"/>
              <w:rPr>
                <w:rFonts w:cs="Arial"/>
                <w:lang w:val="en-GB" w:eastAsia="nl-NL"/>
              </w:rPr>
            </w:pPr>
            <w:r>
              <w:rPr>
                <w:rFonts w:cs="Arial"/>
                <w:lang w:val="en-GB" w:eastAsia="nl-NL"/>
              </w:rPr>
              <w:t>-</w:t>
            </w:r>
          </w:p>
        </w:tc>
      </w:tr>
      <w:tr w:rsidR="007B4C83" w:rsidRPr="00D958D4" w14:paraId="53204D7D"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ADD8CC6" w14:textId="77777777" w:rsidR="007B4C83" w:rsidRDefault="007B4C83" w:rsidP="00EB75BE">
            <w:pPr>
              <w:spacing w:after="0"/>
              <w:rPr>
                <w:rFonts w:cs="Arial"/>
                <w:lang w:val="en-US"/>
              </w:rPr>
            </w:pPr>
            <w:r>
              <w:rPr>
                <w:rFonts w:cs="Arial"/>
                <w:lang w:val="en-US"/>
              </w:rPr>
              <w:t xml:space="preserve">(AACAP, US) American Academy of Child and Adolescent Psychiatry </w:t>
            </w:r>
          </w:p>
        </w:tc>
        <w:tc>
          <w:tcPr>
            <w:tcW w:w="0" w:type="auto"/>
            <w:tcBorders>
              <w:top w:val="single" w:sz="4" w:space="0" w:color="auto"/>
              <w:left w:val="single" w:sz="4" w:space="0" w:color="auto"/>
              <w:bottom w:val="single" w:sz="4" w:space="0" w:color="auto"/>
              <w:right w:val="single" w:sz="4" w:space="0" w:color="auto"/>
            </w:tcBorders>
          </w:tcPr>
          <w:p w14:paraId="706E334F" w14:textId="77777777" w:rsidR="007B4C83" w:rsidRDefault="007B4C83" w:rsidP="00EB75BE">
            <w:pPr>
              <w:spacing w:after="0"/>
              <w:rPr>
                <w:rFonts w:cs="Arial"/>
                <w:lang w:val="en-US"/>
              </w:rPr>
            </w:pPr>
          </w:p>
        </w:tc>
        <w:tc>
          <w:tcPr>
            <w:tcW w:w="0" w:type="auto"/>
            <w:tcBorders>
              <w:top w:val="single" w:sz="4" w:space="0" w:color="auto"/>
              <w:left w:val="single" w:sz="4" w:space="0" w:color="auto"/>
              <w:bottom w:val="single" w:sz="4" w:space="0" w:color="auto"/>
              <w:right w:val="single" w:sz="4" w:space="0" w:color="auto"/>
            </w:tcBorders>
          </w:tcPr>
          <w:p w14:paraId="4EB3646B" w14:textId="77777777" w:rsidR="007B4C83" w:rsidRDefault="007B4C83" w:rsidP="00EB75BE">
            <w:pPr>
              <w:spacing w:after="0"/>
              <w:rPr>
                <w:rFonts w:cs="Arial"/>
                <w:lang w:val="en-GB" w:eastAsia="nl-NL"/>
              </w:rPr>
            </w:pPr>
          </w:p>
        </w:tc>
      </w:tr>
      <w:tr w:rsidR="007B4C83" w:rsidRPr="00D958D4" w14:paraId="1463F37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9498E7A" w14:textId="77777777" w:rsidR="007B4C83" w:rsidRDefault="007B4C83" w:rsidP="00EB75BE">
            <w:pPr>
              <w:spacing w:after="0"/>
              <w:rPr>
                <w:rFonts w:cs="Arial"/>
                <w:lang w:val="en-GB" w:eastAsia="nl-NL"/>
              </w:rPr>
            </w:pPr>
            <w:r>
              <w:rPr>
                <w:rFonts w:cs="Arial"/>
                <w:lang w:val="en-GB" w:eastAsia="nl-NL"/>
              </w:rPr>
              <w:t xml:space="preserve">(ACIS) (ES) Scientific and Technical Advice Unit, </w:t>
            </w:r>
            <w:proofErr w:type="spellStart"/>
            <w:r>
              <w:rPr>
                <w:rFonts w:cs="Arial"/>
                <w:lang w:val="en-GB" w:eastAsia="nl-NL"/>
              </w:rPr>
              <w:t>avalia</w:t>
            </w:r>
            <w:proofErr w:type="spellEnd"/>
            <w:r>
              <w:rPr>
                <w:rFonts w:cs="Arial"/>
                <w:lang w:val="en-GB" w:eastAsia="nl-NL"/>
              </w:rPr>
              <w:t xml:space="preserve">-t Galician Agency for Health Knowledge Management  </w:t>
            </w:r>
          </w:p>
        </w:tc>
        <w:tc>
          <w:tcPr>
            <w:tcW w:w="0" w:type="auto"/>
            <w:tcBorders>
              <w:top w:val="single" w:sz="4" w:space="0" w:color="auto"/>
              <w:left w:val="single" w:sz="4" w:space="0" w:color="auto"/>
              <w:bottom w:val="single" w:sz="4" w:space="0" w:color="auto"/>
              <w:right w:val="single" w:sz="4" w:space="0" w:color="auto"/>
            </w:tcBorders>
            <w:hideMark/>
          </w:tcPr>
          <w:p w14:paraId="35EB9E89"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B2DBACC" w14:textId="77777777" w:rsidR="007B4C83" w:rsidRPr="00D35DB2" w:rsidRDefault="007B4C83" w:rsidP="00EB75BE">
            <w:pPr>
              <w:spacing w:after="0"/>
              <w:rPr>
                <w:rFonts w:asciiTheme="minorHAnsi" w:hAnsiTheme="minorHAnsi"/>
                <w:sz w:val="20"/>
                <w:szCs w:val="20"/>
                <w:lang w:val="en-US" w:eastAsia="nl-NL"/>
              </w:rPr>
            </w:pPr>
          </w:p>
        </w:tc>
      </w:tr>
      <w:tr w:rsidR="007B4C83" w14:paraId="610D9F6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97FB70E" w14:textId="77777777" w:rsidR="007B4C83" w:rsidRDefault="007B4C83" w:rsidP="00EB75BE">
            <w:pPr>
              <w:spacing w:after="0"/>
              <w:rPr>
                <w:rFonts w:cs="Arial"/>
                <w:lang w:val="en-GB" w:eastAsia="nl-NL"/>
              </w:rPr>
            </w:pPr>
            <w:r>
              <w:rPr>
                <w:rFonts w:cs="Arial"/>
                <w:lang w:val="en-GB" w:eastAsia="nl-NL"/>
              </w:rPr>
              <w:t xml:space="preserve">(Cochrane UK) Cochrane  </w:t>
            </w:r>
          </w:p>
        </w:tc>
        <w:tc>
          <w:tcPr>
            <w:tcW w:w="0" w:type="auto"/>
            <w:tcBorders>
              <w:top w:val="single" w:sz="4" w:space="0" w:color="auto"/>
              <w:left w:val="single" w:sz="4" w:space="0" w:color="auto"/>
              <w:bottom w:val="single" w:sz="4" w:space="0" w:color="auto"/>
              <w:right w:val="single" w:sz="4" w:space="0" w:color="auto"/>
            </w:tcBorders>
            <w:hideMark/>
          </w:tcPr>
          <w:p w14:paraId="139E6EFA"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40142CF6" w14:textId="77777777" w:rsidR="007B4C83" w:rsidRDefault="007B4C83" w:rsidP="00EB75BE">
            <w:pPr>
              <w:spacing w:after="0"/>
              <w:rPr>
                <w:rFonts w:asciiTheme="minorHAnsi" w:hAnsiTheme="minorHAnsi"/>
                <w:sz w:val="20"/>
                <w:szCs w:val="20"/>
                <w:lang w:eastAsia="nl-NL"/>
              </w:rPr>
            </w:pPr>
          </w:p>
        </w:tc>
      </w:tr>
      <w:tr w:rsidR="007B4C83" w:rsidRPr="00D958D4" w14:paraId="02DFD68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2A9EC11" w14:textId="77777777" w:rsidR="007B4C83" w:rsidRDefault="007B4C83" w:rsidP="00EB75BE">
            <w:pPr>
              <w:spacing w:after="0"/>
              <w:rPr>
                <w:rFonts w:cs="Arial"/>
                <w:lang w:val="en-GB" w:eastAsia="nl-NL"/>
              </w:rPr>
            </w:pPr>
            <w:r>
              <w:rPr>
                <w:rFonts w:cs="Arial"/>
                <w:lang w:val="en-GB" w:eastAsia="nl-NL"/>
              </w:rPr>
              <w:t xml:space="preserve">(DK) Danish </w:t>
            </w:r>
            <w:proofErr w:type="spellStart"/>
            <w:r>
              <w:rPr>
                <w:rFonts w:cs="Arial"/>
                <w:lang w:val="en-GB" w:eastAsia="nl-NL"/>
              </w:rPr>
              <w:t>Center</w:t>
            </w:r>
            <w:proofErr w:type="spellEnd"/>
            <w:r>
              <w:rPr>
                <w:rFonts w:cs="Arial"/>
                <w:lang w:val="en-GB" w:eastAsia="nl-NL"/>
              </w:rPr>
              <w:t xml:space="preserve"> for Clinical Practice Guidelines | Cancer  </w:t>
            </w:r>
          </w:p>
        </w:tc>
        <w:tc>
          <w:tcPr>
            <w:tcW w:w="0" w:type="auto"/>
            <w:tcBorders>
              <w:top w:val="single" w:sz="4" w:space="0" w:color="auto"/>
              <w:left w:val="single" w:sz="4" w:space="0" w:color="auto"/>
              <w:bottom w:val="single" w:sz="4" w:space="0" w:color="auto"/>
              <w:right w:val="single" w:sz="4" w:space="0" w:color="auto"/>
            </w:tcBorders>
          </w:tcPr>
          <w:p w14:paraId="2BD22F5B"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396F6E1B" w14:textId="77777777" w:rsidR="007B4C83" w:rsidRDefault="007B4C83" w:rsidP="00EB75BE">
            <w:pPr>
              <w:spacing w:after="0"/>
              <w:rPr>
                <w:rFonts w:cs="Arial"/>
                <w:lang w:val="en-GB" w:eastAsia="nl-NL"/>
              </w:rPr>
            </w:pPr>
          </w:p>
        </w:tc>
      </w:tr>
      <w:tr w:rsidR="007B4C83" w:rsidRPr="00D958D4" w14:paraId="22EFAE6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036C9C5" w14:textId="77777777" w:rsidR="007B4C83" w:rsidRDefault="007B4C83" w:rsidP="00EB75BE">
            <w:pPr>
              <w:spacing w:after="0"/>
              <w:rPr>
                <w:rFonts w:cs="Arial"/>
                <w:lang w:val="en-US"/>
              </w:rPr>
            </w:pPr>
            <w:r>
              <w:rPr>
                <w:rFonts w:cs="Arial"/>
                <w:lang w:val="en-US"/>
              </w:rPr>
              <w:t xml:space="preserve">(PHCC QA) Primary Health Care Corporation Qatar </w:t>
            </w:r>
          </w:p>
        </w:tc>
        <w:tc>
          <w:tcPr>
            <w:tcW w:w="0" w:type="auto"/>
            <w:tcBorders>
              <w:top w:val="single" w:sz="4" w:space="0" w:color="auto"/>
              <w:left w:val="single" w:sz="4" w:space="0" w:color="auto"/>
              <w:bottom w:val="single" w:sz="4" w:space="0" w:color="auto"/>
              <w:right w:val="single" w:sz="4" w:space="0" w:color="auto"/>
            </w:tcBorders>
          </w:tcPr>
          <w:p w14:paraId="30E76FA6"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39B2FF0F" w14:textId="77777777" w:rsidR="007B4C83" w:rsidRDefault="007B4C83" w:rsidP="00EB75BE">
            <w:pPr>
              <w:spacing w:after="0"/>
              <w:rPr>
                <w:rFonts w:cs="Arial"/>
                <w:lang w:val="en-US"/>
              </w:rPr>
            </w:pPr>
          </w:p>
        </w:tc>
      </w:tr>
      <w:tr w:rsidR="007B4C83" w:rsidRPr="00D958D4" w14:paraId="6ED329E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0036C7A" w14:textId="77777777" w:rsidR="007B4C83" w:rsidRDefault="007B4C83" w:rsidP="00EB75BE">
            <w:pPr>
              <w:spacing w:after="0"/>
              <w:rPr>
                <w:rFonts w:cs="Arial"/>
                <w:lang w:val="en-GB" w:eastAsia="nl-NL"/>
              </w:rPr>
            </w:pPr>
            <w:r>
              <w:rPr>
                <w:rFonts w:cs="Arial"/>
                <w:lang w:val="en-GB" w:eastAsia="nl-NL"/>
              </w:rPr>
              <w:t xml:space="preserve">(WHO CH) World Health Organization  </w:t>
            </w:r>
          </w:p>
        </w:tc>
        <w:tc>
          <w:tcPr>
            <w:tcW w:w="0" w:type="auto"/>
            <w:tcBorders>
              <w:top w:val="single" w:sz="4" w:space="0" w:color="auto"/>
              <w:left w:val="single" w:sz="4" w:space="0" w:color="auto"/>
              <w:bottom w:val="single" w:sz="4" w:space="0" w:color="auto"/>
              <w:right w:val="single" w:sz="4" w:space="0" w:color="auto"/>
            </w:tcBorders>
            <w:hideMark/>
          </w:tcPr>
          <w:p w14:paraId="7E657F33"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6CDC389"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6174398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5FC23B1" w14:textId="77777777" w:rsidR="007B4C83" w:rsidRDefault="007B4C83" w:rsidP="00EB75BE">
            <w:pPr>
              <w:spacing w:after="0"/>
              <w:rPr>
                <w:rFonts w:cs="Arial"/>
                <w:lang w:val="en-GB" w:eastAsia="nl-NL"/>
              </w:rPr>
            </w:pPr>
            <w:r>
              <w:rPr>
                <w:rFonts w:cs="Arial"/>
                <w:lang w:val="en-GB" w:eastAsia="nl-NL"/>
              </w:rPr>
              <w:t xml:space="preserve">AAFP (US) - American Academy of Family Physicians  </w:t>
            </w:r>
          </w:p>
        </w:tc>
        <w:tc>
          <w:tcPr>
            <w:tcW w:w="0" w:type="auto"/>
            <w:tcBorders>
              <w:top w:val="single" w:sz="4" w:space="0" w:color="auto"/>
              <w:left w:val="single" w:sz="4" w:space="0" w:color="auto"/>
              <w:bottom w:val="single" w:sz="4" w:space="0" w:color="auto"/>
              <w:right w:val="single" w:sz="4" w:space="0" w:color="auto"/>
            </w:tcBorders>
            <w:hideMark/>
          </w:tcPr>
          <w:p w14:paraId="24F218F1"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6B38EA5" w14:textId="77777777" w:rsidR="007B4C83" w:rsidRDefault="007B4C83" w:rsidP="00EB75BE">
            <w:pPr>
              <w:rPr>
                <w:rFonts w:cs="Arial"/>
                <w:lang w:val="en-GB" w:eastAsia="nl-NL"/>
              </w:rPr>
            </w:pPr>
          </w:p>
        </w:tc>
      </w:tr>
      <w:tr w:rsidR="007B4C83" w:rsidRPr="00D958D4" w14:paraId="3D36DEA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2CF543F" w14:textId="77777777" w:rsidR="007B4C83" w:rsidRDefault="007B4C83" w:rsidP="00EB75BE">
            <w:pPr>
              <w:spacing w:after="0"/>
              <w:rPr>
                <w:rFonts w:cs="Arial"/>
                <w:lang w:val="en-GB" w:eastAsia="nl-NL"/>
              </w:rPr>
            </w:pPr>
            <w:r>
              <w:rPr>
                <w:rFonts w:cs="Arial"/>
                <w:lang w:val="en-GB" w:eastAsia="nl-NL"/>
              </w:rPr>
              <w:lastRenderedPageBreak/>
              <w:t xml:space="preserve">AAN (US) - American Academy of Neurology  </w:t>
            </w:r>
          </w:p>
        </w:tc>
        <w:tc>
          <w:tcPr>
            <w:tcW w:w="0" w:type="auto"/>
            <w:tcBorders>
              <w:top w:val="single" w:sz="4" w:space="0" w:color="auto"/>
              <w:left w:val="single" w:sz="4" w:space="0" w:color="auto"/>
              <w:bottom w:val="single" w:sz="4" w:space="0" w:color="auto"/>
              <w:right w:val="single" w:sz="4" w:space="0" w:color="auto"/>
            </w:tcBorders>
            <w:hideMark/>
          </w:tcPr>
          <w:p w14:paraId="26DFBFD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0CE80FA"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47C459D2"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D093D07" w14:textId="77777777" w:rsidR="007B4C83" w:rsidRDefault="007B4C83" w:rsidP="00EB75BE">
            <w:pPr>
              <w:spacing w:after="0"/>
              <w:rPr>
                <w:rFonts w:cs="Arial"/>
                <w:lang w:val="en-GB" w:eastAsia="nl-NL"/>
              </w:rPr>
            </w:pPr>
            <w:r>
              <w:rPr>
                <w:rFonts w:cs="Arial"/>
                <w:lang w:val="en-GB" w:eastAsia="nl-NL"/>
              </w:rPr>
              <w:t xml:space="preserve">AAO HNSF (US) - American Academy of Otolaryngology - Head and Neck Surgery Foundation  </w:t>
            </w:r>
          </w:p>
        </w:tc>
        <w:tc>
          <w:tcPr>
            <w:tcW w:w="0" w:type="auto"/>
            <w:tcBorders>
              <w:top w:val="single" w:sz="4" w:space="0" w:color="auto"/>
              <w:left w:val="single" w:sz="4" w:space="0" w:color="auto"/>
              <w:bottom w:val="single" w:sz="4" w:space="0" w:color="auto"/>
              <w:right w:val="single" w:sz="4" w:space="0" w:color="auto"/>
            </w:tcBorders>
            <w:hideMark/>
          </w:tcPr>
          <w:p w14:paraId="66773FDC"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7D9C0C1"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221B529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2B69F7C" w14:textId="77777777" w:rsidR="007B4C83" w:rsidRDefault="007B4C83" w:rsidP="00EB75BE">
            <w:pPr>
              <w:spacing w:after="0"/>
              <w:rPr>
                <w:rFonts w:cs="Arial"/>
                <w:lang w:val="en-GB" w:eastAsia="nl-NL"/>
              </w:rPr>
            </w:pPr>
            <w:r>
              <w:rPr>
                <w:rFonts w:cs="Arial"/>
                <w:lang w:val="en-GB" w:eastAsia="nl-NL"/>
              </w:rPr>
              <w:t xml:space="preserve">AAOS (USA) - American Academy of Orthopaedic Surgeons  </w:t>
            </w:r>
          </w:p>
        </w:tc>
        <w:tc>
          <w:tcPr>
            <w:tcW w:w="0" w:type="auto"/>
            <w:tcBorders>
              <w:top w:val="single" w:sz="4" w:space="0" w:color="auto"/>
              <w:left w:val="single" w:sz="4" w:space="0" w:color="auto"/>
              <w:bottom w:val="single" w:sz="4" w:space="0" w:color="auto"/>
              <w:right w:val="single" w:sz="4" w:space="0" w:color="auto"/>
            </w:tcBorders>
            <w:hideMark/>
          </w:tcPr>
          <w:p w14:paraId="43113BDA"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731F1F1"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71C02BF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D3B3801" w14:textId="77777777" w:rsidR="007B4C83" w:rsidRDefault="007B4C83" w:rsidP="00EB75BE">
            <w:pPr>
              <w:spacing w:after="0"/>
              <w:rPr>
                <w:rFonts w:cs="Arial"/>
                <w:lang w:val="en-GB" w:eastAsia="nl-NL"/>
              </w:rPr>
            </w:pPr>
            <w:r>
              <w:rPr>
                <w:rFonts w:cs="Arial"/>
                <w:lang w:val="en-GB" w:eastAsia="nl-NL"/>
              </w:rPr>
              <w:t xml:space="preserve">ACP (US) - American College of Physicians  </w:t>
            </w:r>
          </w:p>
        </w:tc>
        <w:tc>
          <w:tcPr>
            <w:tcW w:w="0" w:type="auto"/>
            <w:tcBorders>
              <w:top w:val="single" w:sz="4" w:space="0" w:color="auto"/>
              <w:left w:val="single" w:sz="4" w:space="0" w:color="auto"/>
              <w:bottom w:val="single" w:sz="4" w:space="0" w:color="auto"/>
              <w:right w:val="single" w:sz="4" w:space="0" w:color="auto"/>
            </w:tcBorders>
          </w:tcPr>
          <w:p w14:paraId="33E04219"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3D549AB7" w14:textId="77777777" w:rsidR="007B4C83" w:rsidRDefault="007B4C83" w:rsidP="00EB75BE">
            <w:pPr>
              <w:spacing w:after="0"/>
              <w:rPr>
                <w:rFonts w:cs="Arial"/>
                <w:lang w:val="en-GB" w:eastAsia="nl-NL"/>
              </w:rPr>
            </w:pPr>
          </w:p>
        </w:tc>
      </w:tr>
      <w:tr w:rsidR="007B4C83" w14:paraId="60C9C185"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46328CC" w14:textId="77777777" w:rsidR="007B4C83" w:rsidRDefault="007B4C83" w:rsidP="00EB75BE">
            <w:pPr>
              <w:spacing w:after="0"/>
              <w:rPr>
                <w:rFonts w:cs="Arial"/>
                <w:lang w:val="en-GB" w:eastAsia="nl-NL"/>
              </w:rPr>
            </w:pPr>
            <w:r>
              <w:rPr>
                <w:rFonts w:cs="Arial"/>
                <w:lang w:val="en-GB" w:eastAsia="nl-NL"/>
              </w:rPr>
              <w:t xml:space="preserve">ACSQHC (AU) - Australian Commission on Safety and Quality in Health Care  </w:t>
            </w:r>
          </w:p>
        </w:tc>
        <w:tc>
          <w:tcPr>
            <w:tcW w:w="0" w:type="auto"/>
            <w:tcBorders>
              <w:top w:val="single" w:sz="4" w:space="0" w:color="auto"/>
              <w:left w:val="single" w:sz="4" w:space="0" w:color="auto"/>
              <w:bottom w:val="single" w:sz="4" w:space="0" w:color="auto"/>
              <w:right w:val="single" w:sz="4" w:space="0" w:color="auto"/>
            </w:tcBorders>
            <w:hideMark/>
          </w:tcPr>
          <w:p w14:paraId="1B210F60"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E5793B0" w14:textId="24C6D8EB" w:rsidR="007B4C83" w:rsidRDefault="006503DB" w:rsidP="00EB75BE">
            <w:pPr>
              <w:spacing w:after="0"/>
              <w:rPr>
                <w:rFonts w:cs="Arial"/>
                <w:lang w:val="en-GB" w:eastAsia="nl-NL"/>
              </w:rPr>
            </w:pPr>
            <w:hyperlink r:id="rId6" w:history="1">
              <w:r w:rsidR="007B4C83">
                <w:rPr>
                  <w:rStyle w:val="Hyperlink"/>
                  <w:rFonts w:cs="Arial"/>
                  <w:lang w:val="en-GB" w:eastAsia="nl-NL"/>
                </w:rPr>
                <w:t>Colonoscopy Clinical Care Standard</w:t>
              </w:r>
            </w:hyperlink>
            <w:r w:rsidR="007B4C83">
              <w:rPr>
                <w:rFonts w:cs="Arial"/>
                <w:lang w:val="en-GB" w:eastAsia="nl-NL"/>
              </w:rPr>
              <w:t xml:space="preserve"> (2020)</w:t>
            </w:r>
            <w:r w:rsidR="007B4C83">
              <w:rPr>
                <w:rFonts w:cs="Arial"/>
                <w:lang w:val="en-GB" w:eastAsia="nl-NL"/>
              </w:rPr>
              <w:fldChar w:fldCharType="begin"/>
            </w:r>
            <w:r w:rsidR="00D958D4">
              <w:rPr>
                <w:rFonts w:cs="Arial"/>
                <w:lang w:val="en-GB" w:eastAsia="nl-NL"/>
              </w:rPr>
              <w:instrText xml:space="preserve"> ADDIN EN.CITE &lt;EndNote&gt;&lt;Cite&gt;&lt;Year&gt;2020&lt;/Year&gt;&lt;RecNum&gt;9040&lt;/RecNum&gt;&lt;DisplayText&gt;(3)&lt;/DisplayText&gt;&lt;record&gt;&lt;rec-number&gt;9040&lt;/rec-number&gt;&lt;foreign-keys&gt;&lt;key app="EN" db-id="aafr502pyed2t3extw4paaxgdfpzf5xrs5a2" timestamp="1610878737"&gt;9040&lt;/key&gt;&lt;/foreign-keys&gt;&lt;ref-type name="Web Page"&gt;12&lt;/ref-type&gt;&lt;contributors&gt;&lt;/contributors&gt;&lt;titles&gt;&lt;title&gt;Colonoscopy Clinical Care Standard&lt;/title&gt;&lt;/titles&gt;&lt;volume&gt;2021&lt;/volume&gt;&lt;number&gt;17/01&lt;/number&gt;&lt;dates&gt;&lt;year&gt;2020&lt;/year&gt;&lt;/dates&gt;&lt;publisher&gt;Australian Commission on Safety and Quality in Health Care&lt;/publisher&gt;&lt;urls&gt;&lt;related-urls&gt;&lt;url&gt;https://www.safetyandquality.gov.au/sites/default/files/2020-04/colonoscopy_clinical_care_standard_updated_2020.pdf&lt;/url&gt;&lt;/related-urls&gt;&lt;/urls&gt;&lt;/record&gt;&lt;/Cite&gt;&lt;/EndNote&gt;</w:instrText>
            </w:r>
            <w:r w:rsidR="007B4C83">
              <w:rPr>
                <w:rFonts w:cs="Arial"/>
                <w:lang w:val="en-GB" w:eastAsia="nl-NL"/>
              </w:rPr>
              <w:fldChar w:fldCharType="separate"/>
            </w:r>
            <w:r w:rsidR="00D958D4">
              <w:rPr>
                <w:rFonts w:cs="Arial"/>
                <w:noProof/>
                <w:lang w:val="en-GB" w:eastAsia="nl-NL"/>
              </w:rPr>
              <w:t>(3)</w:t>
            </w:r>
            <w:r w:rsidR="007B4C83">
              <w:rPr>
                <w:rFonts w:cs="Arial"/>
                <w:lang w:val="en-GB" w:eastAsia="nl-NL"/>
              </w:rPr>
              <w:fldChar w:fldCharType="end"/>
            </w:r>
          </w:p>
        </w:tc>
      </w:tr>
      <w:tr w:rsidR="007B4C83" w:rsidRPr="00D958D4" w14:paraId="3990466A"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711EB73" w14:textId="77777777" w:rsidR="007B4C83" w:rsidRDefault="007B4C83" w:rsidP="00EB75BE">
            <w:pPr>
              <w:spacing w:after="0"/>
              <w:rPr>
                <w:rFonts w:cs="Arial"/>
                <w:lang w:val="en-GB" w:eastAsia="nl-NL"/>
              </w:rPr>
            </w:pPr>
            <w:r>
              <w:rPr>
                <w:rFonts w:cs="Arial"/>
                <w:lang w:val="en-GB" w:eastAsia="nl-NL"/>
              </w:rPr>
              <w:t xml:space="preserve">AHRQ (US) - Agency for Healthcare Research and Quality  </w:t>
            </w:r>
          </w:p>
        </w:tc>
        <w:tc>
          <w:tcPr>
            <w:tcW w:w="0" w:type="auto"/>
            <w:tcBorders>
              <w:top w:val="single" w:sz="4" w:space="0" w:color="auto"/>
              <w:left w:val="single" w:sz="4" w:space="0" w:color="auto"/>
              <w:bottom w:val="single" w:sz="4" w:space="0" w:color="auto"/>
              <w:right w:val="single" w:sz="4" w:space="0" w:color="auto"/>
            </w:tcBorders>
            <w:hideMark/>
          </w:tcPr>
          <w:p w14:paraId="4582765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902C019"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0149CEF9"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EEA2759" w14:textId="77777777" w:rsidR="007B4C83" w:rsidRDefault="007B4C83" w:rsidP="00EB75BE">
            <w:pPr>
              <w:spacing w:after="0"/>
              <w:rPr>
                <w:rFonts w:cs="Arial"/>
                <w:lang w:val="en-GB" w:eastAsia="nl-NL"/>
              </w:rPr>
            </w:pPr>
            <w:r>
              <w:rPr>
                <w:rFonts w:cs="Arial"/>
                <w:lang w:val="en-GB" w:eastAsia="nl-NL"/>
              </w:rPr>
              <w:t xml:space="preserve">AHTA (AU) - Adelaide Health Technology Assessment  </w:t>
            </w:r>
          </w:p>
        </w:tc>
        <w:tc>
          <w:tcPr>
            <w:tcW w:w="0" w:type="auto"/>
            <w:tcBorders>
              <w:top w:val="single" w:sz="4" w:space="0" w:color="auto"/>
              <w:left w:val="single" w:sz="4" w:space="0" w:color="auto"/>
              <w:bottom w:val="single" w:sz="4" w:space="0" w:color="auto"/>
              <w:right w:val="single" w:sz="4" w:space="0" w:color="auto"/>
            </w:tcBorders>
            <w:hideMark/>
          </w:tcPr>
          <w:p w14:paraId="27F46F2E"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759F646"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7BC9DAB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795DD62" w14:textId="77777777" w:rsidR="007B4C83" w:rsidRDefault="007B4C83" w:rsidP="00EB75BE">
            <w:pPr>
              <w:spacing w:after="0"/>
              <w:rPr>
                <w:rFonts w:cs="Arial"/>
                <w:lang w:val="en-GB" w:eastAsia="nl-NL"/>
              </w:rPr>
            </w:pPr>
            <w:r>
              <w:rPr>
                <w:rFonts w:cs="Arial"/>
                <w:lang w:val="en-GB" w:eastAsia="nl-NL"/>
              </w:rPr>
              <w:t xml:space="preserve">AMB (BR) - Brazilian Medical Association  </w:t>
            </w:r>
          </w:p>
        </w:tc>
        <w:tc>
          <w:tcPr>
            <w:tcW w:w="0" w:type="auto"/>
            <w:tcBorders>
              <w:top w:val="single" w:sz="4" w:space="0" w:color="auto"/>
              <w:left w:val="single" w:sz="4" w:space="0" w:color="auto"/>
              <w:bottom w:val="single" w:sz="4" w:space="0" w:color="auto"/>
              <w:right w:val="single" w:sz="4" w:space="0" w:color="auto"/>
            </w:tcBorders>
            <w:hideMark/>
          </w:tcPr>
          <w:p w14:paraId="1B5AB18D"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15A2F01" w14:textId="77777777" w:rsidR="007B4C83" w:rsidRPr="00D35DB2" w:rsidRDefault="007B4C83" w:rsidP="00EB75BE">
            <w:pPr>
              <w:spacing w:after="0"/>
              <w:rPr>
                <w:rFonts w:asciiTheme="minorHAnsi" w:hAnsiTheme="minorHAnsi"/>
                <w:sz w:val="20"/>
                <w:szCs w:val="20"/>
                <w:lang w:val="en-US" w:eastAsia="nl-NL"/>
              </w:rPr>
            </w:pPr>
          </w:p>
        </w:tc>
      </w:tr>
      <w:tr w:rsidR="007B4C83" w14:paraId="7B567DD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9D99504" w14:textId="77777777" w:rsidR="007B4C83" w:rsidRDefault="007B4C83" w:rsidP="00EB75BE">
            <w:pPr>
              <w:spacing w:after="0"/>
              <w:rPr>
                <w:rFonts w:cs="Arial"/>
                <w:lang w:val="en-GB" w:eastAsia="nl-NL"/>
              </w:rPr>
            </w:pPr>
            <w:r>
              <w:rPr>
                <w:rFonts w:cs="Arial"/>
                <w:lang w:val="en-GB" w:eastAsia="nl-NL"/>
              </w:rPr>
              <w:t xml:space="preserve">American Cancer Society  </w:t>
            </w:r>
          </w:p>
        </w:tc>
        <w:tc>
          <w:tcPr>
            <w:tcW w:w="0" w:type="auto"/>
            <w:tcBorders>
              <w:top w:val="single" w:sz="4" w:space="0" w:color="auto"/>
              <w:left w:val="single" w:sz="4" w:space="0" w:color="auto"/>
              <w:bottom w:val="single" w:sz="4" w:space="0" w:color="auto"/>
              <w:right w:val="single" w:sz="4" w:space="0" w:color="auto"/>
            </w:tcBorders>
            <w:hideMark/>
          </w:tcPr>
          <w:p w14:paraId="7B366396"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09766FA" w14:textId="77777777" w:rsidR="007B4C83" w:rsidRDefault="007B4C83" w:rsidP="00EB75BE">
            <w:pPr>
              <w:spacing w:after="0"/>
              <w:rPr>
                <w:rFonts w:asciiTheme="minorHAnsi" w:hAnsiTheme="minorHAnsi"/>
                <w:sz w:val="20"/>
                <w:szCs w:val="20"/>
                <w:lang w:eastAsia="nl-NL"/>
              </w:rPr>
            </w:pPr>
          </w:p>
        </w:tc>
      </w:tr>
      <w:tr w:rsidR="007B4C83" w:rsidRPr="00D958D4" w14:paraId="4A7E494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0261558" w14:textId="77777777" w:rsidR="007B4C83" w:rsidRDefault="007B4C83" w:rsidP="00EB75BE">
            <w:pPr>
              <w:spacing w:after="0"/>
              <w:rPr>
                <w:rFonts w:cs="Arial"/>
                <w:lang w:val="en-US"/>
              </w:rPr>
            </w:pPr>
            <w:r>
              <w:rPr>
                <w:rFonts w:cs="Arial"/>
                <w:lang w:val="en-US"/>
              </w:rPr>
              <w:t xml:space="preserve">American Society of Plastic Surgeons </w:t>
            </w:r>
          </w:p>
        </w:tc>
        <w:tc>
          <w:tcPr>
            <w:tcW w:w="0" w:type="auto"/>
            <w:tcBorders>
              <w:top w:val="single" w:sz="4" w:space="0" w:color="auto"/>
              <w:left w:val="single" w:sz="4" w:space="0" w:color="auto"/>
              <w:bottom w:val="single" w:sz="4" w:space="0" w:color="auto"/>
              <w:right w:val="single" w:sz="4" w:space="0" w:color="auto"/>
            </w:tcBorders>
          </w:tcPr>
          <w:p w14:paraId="100D9708"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7467BB03" w14:textId="77777777" w:rsidR="007B4C83" w:rsidRDefault="007B4C83" w:rsidP="00EB75BE">
            <w:pPr>
              <w:spacing w:after="0"/>
              <w:rPr>
                <w:rFonts w:cs="Arial"/>
                <w:lang w:val="en-GB" w:eastAsia="nl-NL"/>
              </w:rPr>
            </w:pPr>
          </w:p>
        </w:tc>
      </w:tr>
      <w:tr w:rsidR="007B4C83" w:rsidRPr="00D958D4" w14:paraId="1F620DE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9CD942F" w14:textId="77777777" w:rsidR="007B4C83" w:rsidRDefault="007B4C83" w:rsidP="00EB75BE">
            <w:pPr>
              <w:spacing w:after="0"/>
              <w:rPr>
                <w:rFonts w:cs="Arial"/>
                <w:lang w:val="en-GB" w:eastAsia="nl-NL"/>
              </w:rPr>
            </w:pPr>
            <w:r>
              <w:rPr>
                <w:rFonts w:cs="Arial"/>
                <w:lang w:val="en-GB" w:eastAsia="nl-NL"/>
              </w:rPr>
              <w:t xml:space="preserve">AND (US) - Academy of Nutrition and Dietetics  </w:t>
            </w:r>
          </w:p>
        </w:tc>
        <w:tc>
          <w:tcPr>
            <w:tcW w:w="0" w:type="auto"/>
            <w:tcBorders>
              <w:top w:val="single" w:sz="4" w:space="0" w:color="auto"/>
              <w:left w:val="single" w:sz="4" w:space="0" w:color="auto"/>
              <w:bottom w:val="single" w:sz="4" w:space="0" w:color="auto"/>
              <w:right w:val="single" w:sz="4" w:space="0" w:color="auto"/>
            </w:tcBorders>
            <w:hideMark/>
          </w:tcPr>
          <w:p w14:paraId="0EBAD12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FF6853C"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2D64BA0B"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FBB950F" w14:textId="77777777" w:rsidR="007B4C83" w:rsidRDefault="007B4C83" w:rsidP="00EB75BE">
            <w:pPr>
              <w:spacing w:after="0"/>
              <w:rPr>
                <w:rFonts w:cs="Arial"/>
                <w:lang w:val="en-GB" w:eastAsia="nl-NL"/>
              </w:rPr>
            </w:pPr>
            <w:r>
              <w:rPr>
                <w:rFonts w:cs="Arial"/>
                <w:lang w:val="en-GB" w:eastAsia="nl-NL"/>
              </w:rPr>
              <w:t xml:space="preserve">APA (US) - American Psychological Association  </w:t>
            </w:r>
          </w:p>
        </w:tc>
        <w:tc>
          <w:tcPr>
            <w:tcW w:w="0" w:type="auto"/>
            <w:tcBorders>
              <w:top w:val="single" w:sz="4" w:space="0" w:color="auto"/>
              <w:left w:val="single" w:sz="4" w:space="0" w:color="auto"/>
              <w:bottom w:val="single" w:sz="4" w:space="0" w:color="auto"/>
              <w:right w:val="single" w:sz="4" w:space="0" w:color="auto"/>
            </w:tcBorders>
            <w:hideMark/>
          </w:tcPr>
          <w:p w14:paraId="2A5220E4"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BC48666" w14:textId="77777777" w:rsidR="007B4C83" w:rsidRPr="006C5354" w:rsidRDefault="007B4C83" w:rsidP="00EB75BE">
            <w:pPr>
              <w:spacing w:after="0"/>
              <w:rPr>
                <w:rFonts w:asciiTheme="minorHAnsi" w:hAnsiTheme="minorHAnsi"/>
                <w:sz w:val="20"/>
                <w:szCs w:val="20"/>
                <w:lang w:val="en-US" w:eastAsia="nl-NL"/>
              </w:rPr>
            </w:pPr>
          </w:p>
        </w:tc>
      </w:tr>
      <w:tr w:rsidR="007B4C83" w:rsidRPr="00D958D4" w14:paraId="612E651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C41FA50" w14:textId="77777777" w:rsidR="007B4C83" w:rsidRDefault="007B4C83" w:rsidP="00EB75BE">
            <w:pPr>
              <w:spacing w:after="0"/>
              <w:rPr>
                <w:rFonts w:cs="Arial"/>
                <w:lang w:val="en-GB" w:eastAsia="nl-NL"/>
              </w:rPr>
            </w:pPr>
            <w:r>
              <w:rPr>
                <w:rFonts w:cs="Arial"/>
                <w:lang w:val="en-GB" w:eastAsia="nl-NL"/>
              </w:rPr>
              <w:lastRenderedPageBreak/>
              <w:t xml:space="preserve">APTA (US) - American Physical Therapy Association  </w:t>
            </w:r>
          </w:p>
        </w:tc>
        <w:tc>
          <w:tcPr>
            <w:tcW w:w="0" w:type="auto"/>
            <w:tcBorders>
              <w:top w:val="single" w:sz="4" w:space="0" w:color="auto"/>
              <w:left w:val="single" w:sz="4" w:space="0" w:color="auto"/>
              <w:bottom w:val="single" w:sz="4" w:space="0" w:color="auto"/>
              <w:right w:val="single" w:sz="4" w:space="0" w:color="auto"/>
            </w:tcBorders>
            <w:hideMark/>
          </w:tcPr>
          <w:p w14:paraId="5A2C7905"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72BAA3A"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653B3482"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BE9CEB2" w14:textId="77777777" w:rsidR="007B4C83" w:rsidRDefault="007B4C83" w:rsidP="00EB75BE">
            <w:pPr>
              <w:spacing w:after="0"/>
              <w:rPr>
                <w:rFonts w:cs="Arial"/>
                <w:lang w:val="en-GB" w:eastAsia="nl-NL"/>
              </w:rPr>
            </w:pPr>
            <w:proofErr w:type="spellStart"/>
            <w:r>
              <w:rPr>
                <w:rFonts w:cs="Arial"/>
                <w:lang w:val="en-GB" w:eastAsia="nl-NL"/>
              </w:rPr>
              <w:t>AQuMed</w:t>
            </w:r>
            <w:proofErr w:type="spellEnd"/>
            <w:r>
              <w:rPr>
                <w:rFonts w:cs="Arial"/>
                <w:lang w:val="en-GB" w:eastAsia="nl-NL"/>
              </w:rPr>
              <w:t xml:space="preserve">/AEZQ (DE) - German Agency for Quality in Medicine  </w:t>
            </w:r>
          </w:p>
        </w:tc>
        <w:tc>
          <w:tcPr>
            <w:tcW w:w="0" w:type="auto"/>
            <w:tcBorders>
              <w:top w:val="single" w:sz="4" w:space="0" w:color="auto"/>
              <w:left w:val="single" w:sz="4" w:space="0" w:color="auto"/>
              <w:bottom w:val="single" w:sz="4" w:space="0" w:color="auto"/>
              <w:right w:val="single" w:sz="4" w:space="0" w:color="auto"/>
            </w:tcBorders>
            <w:hideMark/>
          </w:tcPr>
          <w:p w14:paraId="63AB4F3D"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E0BC96D"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6464058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2B5A5E3B" w14:textId="77777777" w:rsidR="007B4C83" w:rsidRDefault="007B4C83" w:rsidP="00EB75BE">
            <w:pPr>
              <w:spacing w:after="0"/>
              <w:rPr>
                <w:rFonts w:cs="Arial"/>
                <w:lang w:val="en-GB" w:eastAsia="nl-NL"/>
              </w:rPr>
            </w:pPr>
            <w:r>
              <w:rPr>
                <w:rFonts w:cs="Arial"/>
                <w:lang w:val="en-GB" w:eastAsia="nl-NL"/>
              </w:rPr>
              <w:t xml:space="preserve">ASCO (US) - American Society of Clinical Oncology  </w:t>
            </w:r>
          </w:p>
        </w:tc>
        <w:tc>
          <w:tcPr>
            <w:tcW w:w="0" w:type="auto"/>
            <w:tcBorders>
              <w:top w:val="single" w:sz="4" w:space="0" w:color="auto"/>
              <w:left w:val="single" w:sz="4" w:space="0" w:color="auto"/>
              <w:bottom w:val="single" w:sz="4" w:space="0" w:color="auto"/>
              <w:right w:val="single" w:sz="4" w:space="0" w:color="auto"/>
            </w:tcBorders>
            <w:hideMark/>
          </w:tcPr>
          <w:p w14:paraId="44DDD2B4"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CE911FE" w14:textId="77777777" w:rsidR="007B4C83" w:rsidRDefault="007B4C83" w:rsidP="00EB75BE">
            <w:pPr>
              <w:spacing w:after="0"/>
              <w:rPr>
                <w:rFonts w:cs="Arial"/>
                <w:lang w:val="en-GB" w:eastAsia="nl-NL"/>
              </w:rPr>
            </w:pPr>
          </w:p>
        </w:tc>
      </w:tr>
      <w:tr w:rsidR="007B4C83" w:rsidRPr="00D958D4" w14:paraId="6FD7E46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C340399" w14:textId="77777777" w:rsidR="007B4C83" w:rsidRDefault="007B4C83" w:rsidP="00EB75BE">
            <w:pPr>
              <w:spacing w:after="0"/>
              <w:rPr>
                <w:rFonts w:cs="Arial"/>
                <w:lang w:val="en-GB" w:eastAsia="nl-NL"/>
              </w:rPr>
            </w:pPr>
            <w:r>
              <w:rPr>
                <w:rFonts w:cs="Arial"/>
                <w:lang w:val="en-GB" w:eastAsia="nl-NL"/>
              </w:rPr>
              <w:t xml:space="preserve">ASH (US) American Society of </w:t>
            </w:r>
            <w:proofErr w:type="spellStart"/>
            <w:r>
              <w:rPr>
                <w:rFonts w:cs="Arial"/>
                <w:lang w:val="en-GB" w:eastAsia="nl-NL"/>
              </w:rPr>
              <w:t>Hematology</w:t>
            </w:r>
            <w:proofErr w:type="spellEnd"/>
            <w:r>
              <w:rPr>
                <w:rFonts w:cs="Arial"/>
                <w:lang w:val="en-GB" w:eastAsia="nl-NL"/>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227AE75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009B7AA" w14:textId="77777777" w:rsidR="007B4C83" w:rsidRPr="00D35DB2" w:rsidRDefault="007B4C83" w:rsidP="00EB75BE">
            <w:pPr>
              <w:spacing w:after="0"/>
              <w:rPr>
                <w:rFonts w:asciiTheme="minorHAnsi" w:hAnsiTheme="minorHAnsi"/>
                <w:sz w:val="20"/>
                <w:szCs w:val="20"/>
                <w:lang w:val="en-US" w:eastAsia="nl-NL"/>
              </w:rPr>
            </w:pPr>
          </w:p>
        </w:tc>
      </w:tr>
      <w:tr w:rsidR="007B4C83" w14:paraId="325EC2E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8620F9F" w14:textId="77777777" w:rsidR="007B4C83" w:rsidRDefault="007B4C83" w:rsidP="00EB75BE">
            <w:pPr>
              <w:pStyle w:val="Lijstalinea"/>
              <w:spacing w:after="0"/>
              <w:ind w:left="0"/>
              <w:rPr>
                <w:rFonts w:cs="Arial"/>
                <w:lang w:val="en-GB" w:eastAsia="nl-NL"/>
              </w:rPr>
            </w:pPr>
            <w:r>
              <w:rPr>
                <w:rFonts w:cs="Arial"/>
                <w:lang w:val="en-GB" w:eastAsia="nl-NL"/>
              </w:rPr>
              <w:t xml:space="preserve">AWMF (DE) - Association of Scientific Medical Societies  </w:t>
            </w:r>
          </w:p>
        </w:tc>
        <w:tc>
          <w:tcPr>
            <w:tcW w:w="0" w:type="auto"/>
            <w:tcBorders>
              <w:top w:val="single" w:sz="4" w:space="0" w:color="auto"/>
              <w:left w:val="single" w:sz="4" w:space="0" w:color="auto"/>
              <w:bottom w:val="single" w:sz="4" w:space="0" w:color="auto"/>
              <w:right w:val="single" w:sz="4" w:space="0" w:color="auto"/>
            </w:tcBorders>
            <w:hideMark/>
          </w:tcPr>
          <w:p w14:paraId="74FE1642" w14:textId="26AA2F15" w:rsidR="007B4C83" w:rsidRDefault="006503DB" w:rsidP="00EB75BE">
            <w:pPr>
              <w:spacing w:after="0"/>
              <w:rPr>
                <w:rFonts w:cs="Arial"/>
                <w:color w:val="0000FF"/>
                <w:u w:val="single"/>
                <w:lang w:val="de-DE" w:eastAsia="nl-NL"/>
              </w:rPr>
            </w:pPr>
            <w:hyperlink r:id="rId7" w:history="1">
              <w:r w:rsidR="007B4C83">
                <w:rPr>
                  <w:rStyle w:val="Hyperlink"/>
                  <w:rFonts w:cs="Arial"/>
                  <w:lang w:val="de-DE" w:eastAsia="nl-NL"/>
                </w:rPr>
                <w:t>Behandlung von erwachsenen Patienten mit ambulant erworbener Pneumonie and Prävention</w:t>
              </w:r>
            </w:hyperlink>
            <w:r w:rsidR="007B4C83">
              <w:rPr>
                <w:rFonts w:cs="Arial"/>
                <w:lang w:val="de-DE" w:eastAsia="nl-NL"/>
              </w:rPr>
              <w:t xml:space="preserve"> (2016)</w:t>
            </w:r>
            <w:r w:rsidR="007B4C83">
              <w:rPr>
                <w:rFonts w:cs="Arial"/>
                <w:lang w:val="de-DE" w:eastAsia="nl-NL"/>
              </w:rPr>
              <w:fldChar w:fldCharType="begin"/>
            </w:r>
            <w:r w:rsidR="00D958D4">
              <w:rPr>
                <w:rFonts w:cs="Arial"/>
                <w:lang w:val="de-DE" w:eastAsia="nl-NL"/>
              </w:rPr>
              <w:instrText xml:space="preserve"> ADDIN EN.CITE &lt;EndNote&gt;&lt;Cite&gt;&lt;Author&gt;Ewig&lt;/Author&gt;&lt;Year&gt;2016&lt;/Year&gt;&lt;RecNum&gt;7573&lt;/RecNum&gt;&lt;DisplayText&gt;(4)&lt;/DisplayText&gt;&lt;record&gt;&lt;rec-number&gt;7573&lt;/rec-number&gt;&lt;foreign-keys&gt;&lt;key app="EN" db-id="aafr502pyed2t3extw4paaxgdfpzf5xrs5a2" timestamp="1568016833"&gt;7573&lt;/key&gt;&lt;/foreign-keys&gt;&lt;ref-type name="Report"&gt;27&lt;/ref-type&gt;&lt;contributors&gt;&lt;authors&gt;&lt;author&gt;Ewig, S.&lt;/author&gt;&lt;author&gt;Höffken, G.&lt;/author&gt;&lt;author&gt;Kern, W.V.&lt;/author&gt;&lt;author&gt;Rohde, G.&lt;/author&gt;&lt;author&gt;Flick, H.&lt;/author&gt;&lt;author&gt;Krause, R.&lt;/author&gt;&lt;author&gt;Ott, S.  &lt;/author&gt;&lt;author&gt;Bauer, T.&lt;/author&gt;&lt;author&gt;Dalhoff, K.  &lt;/author&gt;&lt;author&gt;Gatermann, S.&lt;/author&gt;&lt;author&gt;Kolditz, M.&lt;/author&gt;&lt;author&gt;Krüger, S.&lt;/author&gt;&lt;author&gt;Lorenz, J.&lt;/author&gt;&lt;author&gt;Pletz, M.&lt;/author&gt;&lt;author&gt;De Roux, A.&lt;/author&gt;&lt;author&gt;Schaaf, B.&lt;/author&gt;&lt;author&gt;Schaberg, T.&lt;/author&gt;&lt;author&gt;Schütte, H.&lt;/author&gt;&lt;author&gt;Welte, T.&lt;/author&gt;&lt;/authors&gt;&lt;secondary-authors&gt;&lt;author&gt;Deutschen Gesellschaft für Pneumologie und Beatmungsmedizin.&lt;/author&gt;&lt;/secondary-authors&gt;&lt;/contributors&gt;&lt;titles&gt;&lt;title&gt;Behandlung von erwachsenen Patienten mit ambulant erworbener Pneumonie und Prävention&lt;/title&gt;&lt;/titles&gt;&lt;dates&gt;&lt;year&gt;2016&lt;/year&gt;&lt;/dates&gt;&lt;pub-location&gt;Bochum&lt;/pub-location&gt;&lt;publisher&gt;Deutschen Gesellschaft für Pneumologie und Beatmungsmedizin.&lt;/publisher&gt;&lt;urls&gt;&lt;related-urls&gt;&lt;url&gt;https://www.awmf.org/uploads/tx_szleitlinien/020-020l_S3_ambulant_erworbene_Pneumonie_Behandlung_Praevention_2016-02-2.pdf&lt;/url&gt;&lt;/related-urls&gt;&lt;/urls&gt;&lt;/record&gt;&lt;/Cite&gt;&lt;/EndNote&gt;</w:instrText>
            </w:r>
            <w:r w:rsidR="007B4C83">
              <w:rPr>
                <w:rFonts w:cs="Arial"/>
                <w:lang w:val="de-DE" w:eastAsia="nl-NL"/>
              </w:rPr>
              <w:fldChar w:fldCharType="separate"/>
            </w:r>
            <w:r w:rsidR="00D958D4">
              <w:rPr>
                <w:rFonts w:cs="Arial"/>
                <w:noProof/>
                <w:lang w:val="de-DE" w:eastAsia="nl-NL"/>
              </w:rPr>
              <w:t>(4)</w:t>
            </w:r>
            <w:r w:rsidR="007B4C83">
              <w:rPr>
                <w:rFonts w:cs="Arial"/>
                <w:lang w:val="de-DE" w:eastAsia="nl-NL"/>
              </w:rPr>
              <w:fldChar w:fldCharType="end"/>
            </w:r>
          </w:p>
        </w:tc>
        <w:tc>
          <w:tcPr>
            <w:tcW w:w="0" w:type="auto"/>
            <w:tcBorders>
              <w:top w:val="single" w:sz="4" w:space="0" w:color="auto"/>
              <w:left w:val="single" w:sz="4" w:space="0" w:color="auto"/>
              <w:bottom w:val="single" w:sz="4" w:space="0" w:color="auto"/>
              <w:right w:val="single" w:sz="4" w:space="0" w:color="auto"/>
            </w:tcBorders>
            <w:hideMark/>
          </w:tcPr>
          <w:p w14:paraId="52A8D777" w14:textId="34ADF69E" w:rsidR="007B4C83" w:rsidRDefault="006503DB" w:rsidP="00EB75BE">
            <w:pPr>
              <w:pStyle w:val="Lijstalinea"/>
              <w:spacing w:after="0"/>
              <w:ind w:left="0"/>
              <w:rPr>
                <w:rFonts w:cs="Arial"/>
                <w:lang w:val="en-GB" w:eastAsia="nl-NL"/>
              </w:rPr>
            </w:pPr>
            <w:hyperlink r:id="rId8" w:history="1">
              <w:proofErr w:type="spellStart"/>
              <w:r w:rsidR="007B4C83">
                <w:rPr>
                  <w:rStyle w:val="Hyperlink"/>
                  <w:rFonts w:cs="Arial"/>
                  <w:lang w:val="en-GB" w:eastAsia="nl-NL"/>
                </w:rPr>
                <w:t>Kolorektales</w:t>
              </w:r>
              <w:proofErr w:type="spellEnd"/>
              <w:r w:rsidR="007B4C83">
                <w:rPr>
                  <w:rStyle w:val="Hyperlink"/>
                  <w:rFonts w:cs="Arial"/>
                  <w:lang w:val="en-GB" w:eastAsia="nl-NL"/>
                </w:rPr>
                <w:t xml:space="preserve"> </w:t>
              </w:r>
              <w:proofErr w:type="spellStart"/>
              <w:r w:rsidR="007B4C83">
                <w:rPr>
                  <w:rStyle w:val="Hyperlink"/>
                  <w:rFonts w:cs="Arial"/>
                  <w:lang w:val="en-GB" w:eastAsia="nl-NL"/>
                </w:rPr>
                <w:t>Karzinom</w:t>
              </w:r>
              <w:proofErr w:type="spellEnd"/>
            </w:hyperlink>
            <w:r w:rsidR="007B4C83">
              <w:rPr>
                <w:rFonts w:cs="Arial"/>
                <w:lang w:val="en-GB" w:eastAsia="nl-NL"/>
              </w:rPr>
              <w:t xml:space="preserve"> (2019)</w:t>
            </w:r>
            <w:r w:rsidR="007B4C83">
              <w:rPr>
                <w:rFonts w:cs="Arial"/>
                <w:lang w:val="en-GB" w:eastAsia="nl-NL"/>
              </w:rPr>
              <w:fldChar w:fldCharType="begin"/>
            </w:r>
            <w:r w:rsidR="00D958D4">
              <w:rPr>
                <w:rFonts w:cs="Arial"/>
                <w:lang w:val="en-GB" w:eastAsia="nl-NL"/>
              </w:rPr>
              <w:instrText xml:space="preserve"> ADDIN EN.CITE &lt;EndNote&gt;&lt;Cite&gt;&lt;Year&gt;2019&lt;/Year&gt;&lt;RecNum&gt;9041&lt;/RecNum&gt;&lt;DisplayText&gt;(5)&lt;/DisplayText&gt;&lt;record&gt;&lt;rec-number&gt;9041&lt;/rec-number&gt;&lt;foreign-keys&gt;&lt;key app="EN" db-id="aafr502pyed2t3extw4paaxgdfpzf5xrs5a2" timestamp="1610879243"&gt;9041&lt;/key&gt;&lt;/foreign-keys&gt;&lt;ref-type name="Web Page"&gt;12&lt;/ref-type&gt;&lt;contributors&gt;&lt;secondary-authors&gt;&lt;author&gt;Arbeitsgemeinschaft der Wissenschaftlichen Medizinischen Fachgesellschaften e.V.&lt;/author&gt;&lt;/secondary-authors&gt;&lt;/contributors&gt;&lt;titles&gt;&lt;title&gt;S3-Leitlinie Kolorektales Karzinom&lt;/title&gt;&lt;/titles&gt;&lt;volume&gt;2021&lt;/volume&gt;&lt;number&gt;17/01&lt;/number&gt;&lt;dates&gt;&lt;year&gt;2019&lt;/year&gt;&lt;/dates&gt;&lt;pub-location&gt;Berlin&lt;/pub-location&gt;&lt;publisher&gt;Leitlinienprogramm Onkologie der Arbeitsgemeinschaft der Wissenschaftlichen Medizinischen Fachgesellschaften e. V. (AWMF), Deutschen Krebsgesellschaft e.V. und Deutschen Krebshilfe.&lt;/publisher&gt;&lt;urls&gt;&lt;related-urls&gt;&lt;url&gt;https://www.awmf.org/uploads/tx_szleitlinien/021-007OLl_S3_Kolorektales-Karzinom-KRK_2019-01.pdf&lt;/url&gt;&lt;/related-urls&gt;&lt;/urls&gt;&lt;/record&gt;&lt;/Cite&gt;&lt;/EndNote&gt;</w:instrText>
            </w:r>
            <w:r w:rsidR="007B4C83">
              <w:rPr>
                <w:rFonts w:cs="Arial"/>
                <w:lang w:val="en-GB" w:eastAsia="nl-NL"/>
              </w:rPr>
              <w:fldChar w:fldCharType="separate"/>
            </w:r>
            <w:r w:rsidR="00D958D4">
              <w:rPr>
                <w:rFonts w:cs="Arial"/>
                <w:noProof/>
                <w:lang w:val="en-GB" w:eastAsia="nl-NL"/>
              </w:rPr>
              <w:t>(5)</w:t>
            </w:r>
            <w:r w:rsidR="007B4C83">
              <w:rPr>
                <w:rFonts w:cs="Arial"/>
                <w:lang w:val="en-GB" w:eastAsia="nl-NL"/>
              </w:rPr>
              <w:fldChar w:fldCharType="end"/>
            </w:r>
            <w:r w:rsidR="007B4C83">
              <w:rPr>
                <w:rFonts w:cs="Arial"/>
                <w:lang w:val="en-GB" w:eastAsia="nl-NL"/>
              </w:rPr>
              <w:t xml:space="preserve"> </w:t>
            </w:r>
          </w:p>
        </w:tc>
      </w:tr>
      <w:tr w:rsidR="007B4C83" w14:paraId="61F6A1D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866F2A0" w14:textId="77777777" w:rsidR="007B4C83" w:rsidRDefault="007B4C83" w:rsidP="00EB75BE">
            <w:pPr>
              <w:spacing w:after="0"/>
              <w:rPr>
                <w:rFonts w:cs="Arial"/>
              </w:rPr>
            </w:pPr>
            <w:r>
              <w:rPr>
                <w:rFonts w:cs="Arial"/>
              </w:rPr>
              <w:t>CADTH (CA)</w:t>
            </w:r>
          </w:p>
        </w:tc>
        <w:tc>
          <w:tcPr>
            <w:tcW w:w="0" w:type="auto"/>
            <w:tcBorders>
              <w:top w:val="single" w:sz="4" w:space="0" w:color="auto"/>
              <w:left w:val="single" w:sz="4" w:space="0" w:color="auto"/>
              <w:bottom w:val="single" w:sz="4" w:space="0" w:color="auto"/>
              <w:right w:val="single" w:sz="4" w:space="0" w:color="auto"/>
            </w:tcBorders>
          </w:tcPr>
          <w:p w14:paraId="2076C981"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081D2A91" w14:textId="77777777" w:rsidR="007B4C83" w:rsidRDefault="007B4C83" w:rsidP="00EB75BE">
            <w:pPr>
              <w:spacing w:after="0"/>
              <w:rPr>
                <w:rFonts w:cs="Arial"/>
                <w:lang w:val="en-GB" w:eastAsia="nl-NL"/>
              </w:rPr>
            </w:pPr>
          </w:p>
        </w:tc>
      </w:tr>
      <w:tr w:rsidR="007B4C83" w:rsidRPr="00D958D4" w14:paraId="29F9201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DAB928A" w14:textId="77777777" w:rsidR="007B4C83" w:rsidRDefault="007B4C83" w:rsidP="00EB75BE">
            <w:pPr>
              <w:spacing w:after="0"/>
              <w:rPr>
                <w:rFonts w:cs="Arial"/>
                <w:lang w:val="en-GB" w:eastAsia="nl-NL"/>
              </w:rPr>
            </w:pPr>
            <w:r>
              <w:rPr>
                <w:rFonts w:cs="Arial"/>
                <w:lang w:val="en-GB" w:eastAsia="nl-NL"/>
              </w:rPr>
              <w:t xml:space="preserve">CAP (US) - College of American Pathologists  </w:t>
            </w:r>
          </w:p>
        </w:tc>
        <w:tc>
          <w:tcPr>
            <w:tcW w:w="0" w:type="auto"/>
            <w:tcBorders>
              <w:top w:val="single" w:sz="4" w:space="0" w:color="auto"/>
              <w:left w:val="single" w:sz="4" w:space="0" w:color="auto"/>
              <w:bottom w:val="single" w:sz="4" w:space="0" w:color="auto"/>
              <w:right w:val="single" w:sz="4" w:space="0" w:color="auto"/>
            </w:tcBorders>
            <w:hideMark/>
          </w:tcPr>
          <w:p w14:paraId="4A21A56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7D24DA3" w14:textId="77777777" w:rsidR="007B4C83" w:rsidRPr="00D35DB2" w:rsidRDefault="007B4C83" w:rsidP="00EB75BE">
            <w:pPr>
              <w:spacing w:after="0"/>
              <w:rPr>
                <w:rFonts w:asciiTheme="minorHAnsi" w:hAnsiTheme="minorHAnsi"/>
                <w:sz w:val="20"/>
                <w:szCs w:val="20"/>
                <w:lang w:val="en-US" w:eastAsia="nl-NL"/>
              </w:rPr>
            </w:pPr>
          </w:p>
        </w:tc>
      </w:tr>
      <w:tr w:rsidR="007B4C83" w14:paraId="781001A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54FC1FB" w14:textId="77777777" w:rsidR="007B4C83" w:rsidRDefault="007B4C83" w:rsidP="00EB75BE">
            <w:pPr>
              <w:pStyle w:val="Lijstalinea"/>
              <w:spacing w:after="0"/>
              <w:ind w:left="0"/>
              <w:rPr>
                <w:rFonts w:cs="Arial"/>
              </w:rPr>
            </w:pPr>
            <w:r>
              <w:rPr>
                <w:rFonts w:cs="Arial"/>
              </w:rPr>
              <w:t>Care Beyond Diagnosis</w:t>
            </w:r>
          </w:p>
        </w:tc>
        <w:tc>
          <w:tcPr>
            <w:tcW w:w="0" w:type="auto"/>
            <w:tcBorders>
              <w:top w:val="single" w:sz="4" w:space="0" w:color="auto"/>
              <w:left w:val="single" w:sz="4" w:space="0" w:color="auto"/>
              <w:bottom w:val="single" w:sz="4" w:space="0" w:color="auto"/>
              <w:right w:val="single" w:sz="4" w:space="0" w:color="auto"/>
            </w:tcBorders>
          </w:tcPr>
          <w:p w14:paraId="6FD18E8D" w14:textId="77777777" w:rsidR="007B4C83" w:rsidRDefault="007B4C83" w:rsidP="00EB75BE">
            <w:pPr>
              <w:spacing w:after="0"/>
              <w:rPr>
                <w:rFonts w:cs="Arial"/>
              </w:rPr>
            </w:pPr>
          </w:p>
        </w:tc>
        <w:tc>
          <w:tcPr>
            <w:tcW w:w="0" w:type="auto"/>
            <w:tcBorders>
              <w:top w:val="single" w:sz="4" w:space="0" w:color="auto"/>
              <w:left w:val="single" w:sz="4" w:space="0" w:color="auto"/>
              <w:bottom w:val="single" w:sz="4" w:space="0" w:color="auto"/>
              <w:right w:val="single" w:sz="4" w:space="0" w:color="auto"/>
            </w:tcBorders>
          </w:tcPr>
          <w:p w14:paraId="5556A54B" w14:textId="77777777" w:rsidR="007B4C83" w:rsidRDefault="007B4C83" w:rsidP="00EB75BE">
            <w:pPr>
              <w:pStyle w:val="Lijstalinea"/>
              <w:spacing w:after="0"/>
              <w:ind w:left="0"/>
              <w:rPr>
                <w:rFonts w:cs="Arial"/>
                <w:lang w:val="en-GB" w:eastAsia="nl-NL"/>
              </w:rPr>
            </w:pPr>
          </w:p>
        </w:tc>
      </w:tr>
      <w:tr w:rsidR="007B4C83" w:rsidRPr="00D958D4" w14:paraId="7C6368E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91BD0CA" w14:textId="77777777" w:rsidR="007B4C83" w:rsidRDefault="007B4C83" w:rsidP="00EB75BE">
            <w:pPr>
              <w:pStyle w:val="Lijstalinea"/>
              <w:spacing w:after="0"/>
              <w:ind w:left="0"/>
              <w:rPr>
                <w:rFonts w:cs="Arial"/>
                <w:lang w:val="en-GB" w:eastAsia="nl-NL"/>
              </w:rPr>
            </w:pPr>
            <w:r>
              <w:rPr>
                <w:rFonts w:cs="Arial"/>
                <w:lang w:val="en-GB" w:eastAsia="nl-NL"/>
              </w:rPr>
              <w:t xml:space="preserve">CC (FI) - Current Care Guidelines / the Finnish Medical Society </w:t>
            </w:r>
            <w:proofErr w:type="spellStart"/>
            <w:r>
              <w:rPr>
                <w:rFonts w:cs="Arial"/>
                <w:lang w:val="en-GB" w:eastAsia="nl-NL"/>
              </w:rPr>
              <w:t>Duodecim</w:t>
            </w:r>
            <w:proofErr w:type="spellEnd"/>
            <w:r>
              <w:rPr>
                <w:rFonts w:cs="Arial"/>
                <w:lang w:val="en-GB" w:eastAsia="nl-NL"/>
              </w:rPr>
              <w:t xml:space="preserve">  </w:t>
            </w:r>
          </w:p>
        </w:tc>
        <w:tc>
          <w:tcPr>
            <w:tcW w:w="0" w:type="auto"/>
            <w:tcBorders>
              <w:top w:val="single" w:sz="4" w:space="0" w:color="auto"/>
              <w:left w:val="single" w:sz="4" w:space="0" w:color="auto"/>
              <w:bottom w:val="single" w:sz="4" w:space="0" w:color="auto"/>
              <w:right w:val="single" w:sz="4" w:space="0" w:color="auto"/>
            </w:tcBorders>
          </w:tcPr>
          <w:p w14:paraId="5B25918D"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4B4DA297" w14:textId="77777777" w:rsidR="007B4C83" w:rsidRDefault="007B4C83" w:rsidP="00EB75BE">
            <w:pPr>
              <w:spacing w:after="0"/>
              <w:ind w:left="360"/>
              <w:rPr>
                <w:rFonts w:cs="Arial"/>
                <w:lang w:val="en-GB" w:eastAsia="nl-NL"/>
              </w:rPr>
            </w:pPr>
          </w:p>
        </w:tc>
      </w:tr>
      <w:tr w:rsidR="007B4C83" w:rsidRPr="00D958D4" w14:paraId="416337A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CBD1F6C" w14:textId="77777777" w:rsidR="007B4C83" w:rsidRDefault="007B4C83" w:rsidP="00EB75BE">
            <w:pPr>
              <w:spacing w:after="0"/>
              <w:rPr>
                <w:rFonts w:cs="Arial"/>
                <w:lang w:val="en-GB" w:eastAsia="nl-NL"/>
              </w:rPr>
            </w:pPr>
            <w:r>
              <w:rPr>
                <w:rFonts w:cs="Arial"/>
                <w:lang w:val="en-GB" w:eastAsia="nl-NL"/>
              </w:rPr>
              <w:t xml:space="preserve">CEBAM (BE) - Belgian Centre for Evidence-Based Medicine  </w:t>
            </w:r>
          </w:p>
        </w:tc>
        <w:tc>
          <w:tcPr>
            <w:tcW w:w="0" w:type="auto"/>
            <w:tcBorders>
              <w:top w:val="single" w:sz="4" w:space="0" w:color="auto"/>
              <w:left w:val="single" w:sz="4" w:space="0" w:color="auto"/>
              <w:bottom w:val="single" w:sz="4" w:space="0" w:color="auto"/>
              <w:right w:val="single" w:sz="4" w:space="0" w:color="auto"/>
            </w:tcBorders>
            <w:hideMark/>
          </w:tcPr>
          <w:p w14:paraId="4E6B251C"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F7B89D2"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2D21E5FD"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65AA69C" w14:textId="77777777" w:rsidR="007B4C83" w:rsidRDefault="007B4C83" w:rsidP="00EB75BE">
            <w:pPr>
              <w:spacing w:after="0"/>
              <w:rPr>
                <w:rFonts w:cs="Arial"/>
                <w:lang w:val="fr-FR" w:eastAsia="nl-NL"/>
              </w:rPr>
            </w:pPr>
            <w:r>
              <w:rPr>
                <w:rFonts w:cs="Arial"/>
                <w:lang w:val="fr-FR" w:eastAsia="nl-NL"/>
              </w:rPr>
              <w:t xml:space="preserve">CEM (LU) - Cellule d’expertise médicale  </w:t>
            </w:r>
          </w:p>
        </w:tc>
        <w:tc>
          <w:tcPr>
            <w:tcW w:w="0" w:type="auto"/>
            <w:tcBorders>
              <w:top w:val="single" w:sz="4" w:space="0" w:color="auto"/>
              <w:left w:val="single" w:sz="4" w:space="0" w:color="auto"/>
              <w:bottom w:val="single" w:sz="4" w:space="0" w:color="auto"/>
              <w:right w:val="single" w:sz="4" w:space="0" w:color="auto"/>
            </w:tcBorders>
            <w:hideMark/>
          </w:tcPr>
          <w:p w14:paraId="2EB67734" w14:textId="77777777" w:rsidR="007B4C83" w:rsidRDefault="007B4C83" w:rsidP="00EB75BE">
            <w:pPr>
              <w:rPr>
                <w:rFonts w:cs="Arial"/>
                <w:lang w:val="fr-FR" w:eastAsia="nl-NL"/>
              </w:rPr>
            </w:pPr>
          </w:p>
        </w:tc>
        <w:tc>
          <w:tcPr>
            <w:tcW w:w="0" w:type="auto"/>
            <w:tcBorders>
              <w:top w:val="single" w:sz="4" w:space="0" w:color="auto"/>
              <w:left w:val="single" w:sz="4" w:space="0" w:color="auto"/>
              <w:bottom w:val="single" w:sz="4" w:space="0" w:color="auto"/>
              <w:right w:val="single" w:sz="4" w:space="0" w:color="auto"/>
            </w:tcBorders>
            <w:hideMark/>
          </w:tcPr>
          <w:p w14:paraId="2907D923" w14:textId="77777777" w:rsidR="007B4C83" w:rsidRPr="00D35DB2" w:rsidRDefault="007B4C83" w:rsidP="00EB75BE">
            <w:pPr>
              <w:spacing w:after="0"/>
              <w:rPr>
                <w:rFonts w:asciiTheme="minorHAnsi" w:hAnsiTheme="minorHAnsi"/>
                <w:sz w:val="20"/>
                <w:szCs w:val="20"/>
                <w:lang w:val="fr-FR" w:eastAsia="nl-NL"/>
              </w:rPr>
            </w:pPr>
          </w:p>
        </w:tc>
      </w:tr>
      <w:tr w:rsidR="007B4C83" w:rsidRPr="00D958D4" w14:paraId="4AE6695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880DF53" w14:textId="77777777" w:rsidR="007B4C83" w:rsidRDefault="007B4C83" w:rsidP="00EB75BE">
            <w:pPr>
              <w:spacing w:after="0"/>
              <w:rPr>
                <w:rFonts w:cs="Arial"/>
                <w:lang w:val="en-US"/>
              </w:rPr>
            </w:pPr>
            <w:r>
              <w:rPr>
                <w:rFonts w:cs="Arial"/>
                <w:lang w:val="en-US"/>
              </w:rPr>
              <w:t xml:space="preserve">Center for Healthcare Quality Assessment and Control under the </w:t>
            </w:r>
            <w:proofErr w:type="spellStart"/>
            <w:r>
              <w:rPr>
                <w:rFonts w:cs="Arial"/>
                <w:lang w:val="en-US"/>
              </w:rPr>
              <w:lastRenderedPageBreak/>
              <w:t>MoH</w:t>
            </w:r>
            <w:proofErr w:type="spellEnd"/>
            <w:r>
              <w:rPr>
                <w:rFonts w:cs="Arial"/>
                <w:lang w:val="en-US"/>
              </w:rPr>
              <w:t xml:space="preserve"> of the Russian Federation (RU) (</w:t>
            </w:r>
            <w:proofErr w:type="spellStart"/>
            <w:r>
              <w:rPr>
                <w:rFonts w:cs="Arial"/>
                <w:lang w:val="en-US"/>
              </w:rPr>
              <w:t>MemberOrganisation</w:t>
            </w:r>
            <w:proofErr w:type="spellEnd"/>
            <w:r>
              <w:rPr>
                <w:rFonts w:cs="Arial"/>
                <w:lang w:val="en-US"/>
              </w:rPr>
              <w:t>)</w:t>
            </w:r>
          </w:p>
        </w:tc>
        <w:tc>
          <w:tcPr>
            <w:tcW w:w="0" w:type="auto"/>
            <w:tcBorders>
              <w:top w:val="single" w:sz="4" w:space="0" w:color="auto"/>
              <w:left w:val="single" w:sz="4" w:space="0" w:color="auto"/>
              <w:bottom w:val="single" w:sz="4" w:space="0" w:color="auto"/>
              <w:right w:val="single" w:sz="4" w:space="0" w:color="auto"/>
            </w:tcBorders>
          </w:tcPr>
          <w:p w14:paraId="53042068"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05C2AE4" w14:textId="77777777" w:rsidR="007B4C83" w:rsidRDefault="007B4C83" w:rsidP="00EB75BE">
            <w:pPr>
              <w:spacing w:after="0"/>
              <w:rPr>
                <w:rFonts w:cs="Arial"/>
                <w:lang w:val="en-GB" w:eastAsia="nl-NL"/>
              </w:rPr>
            </w:pPr>
          </w:p>
        </w:tc>
      </w:tr>
      <w:tr w:rsidR="007B4C83" w:rsidRPr="00D958D4" w14:paraId="1C88512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464C3EB" w14:textId="77777777" w:rsidR="007B4C83" w:rsidRDefault="007B4C83" w:rsidP="00EB75BE">
            <w:pPr>
              <w:spacing w:after="0"/>
              <w:rPr>
                <w:rFonts w:cs="Arial"/>
                <w:lang w:val="en-US"/>
              </w:rPr>
            </w:pPr>
            <w:r>
              <w:rPr>
                <w:rFonts w:cs="Arial"/>
                <w:lang w:val="en-US"/>
              </w:rPr>
              <w:t xml:space="preserve">Centers for Disease Control and Prevention </w:t>
            </w:r>
          </w:p>
        </w:tc>
        <w:tc>
          <w:tcPr>
            <w:tcW w:w="0" w:type="auto"/>
            <w:tcBorders>
              <w:top w:val="single" w:sz="4" w:space="0" w:color="auto"/>
              <w:left w:val="single" w:sz="4" w:space="0" w:color="auto"/>
              <w:bottom w:val="single" w:sz="4" w:space="0" w:color="auto"/>
              <w:right w:val="single" w:sz="4" w:space="0" w:color="auto"/>
            </w:tcBorders>
          </w:tcPr>
          <w:p w14:paraId="28BCCB84"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DD842D2" w14:textId="77777777" w:rsidR="007B4C83" w:rsidRDefault="007B4C83" w:rsidP="00EB75BE">
            <w:pPr>
              <w:spacing w:after="0"/>
              <w:rPr>
                <w:rFonts w:cs="Arial"/>
                <w:lang w:val="en-GB" w:eastAsia="nl-NL"/>
              </w:rPr>
            </w:pPr>
          </w:p>
        </w:tc>
      </w:tr>
      <w:tr w:rsidR="007B4C83" w14:paraId="318CBAC5"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49DF725" w14:textId="77777777" w:rsidR="007B4C83" w:rsidRDefault="007B4C83" w:rsidP="00EB75BE">
            <w:pPr>
              <w:spacing w:after="0"/>
              <w:rPr>
                <w:rFonts w:cs="Arial"/>
                <w:lang w:val="en-US"/>
              </w:rPr>
            </w:pPr>
            <w:r>
              <w:rPr>
                <w:rFonts w:cs="Arial"/>
              </w:rPr>
              <w:t xml:space="preserve">Centre </w:t>
            </w:r>
            <w:proofErr w:type="spellStart"/>
            <w:r>
              <w:rPr>
                <w:rFonts w:cs="Arial"/>
              </w:rPr>
              <w:t>for</w:t>
            </w:r>
            <w:proofErr w:type="spellEnd"/>
            <w:r>
              <w:rPr>
                <w:rFonts w:cs="Arial"/>
              </w:rPr>
              <w:t xml:space="preserve"> </w:t>
            </w:r>
            <w:proofErr w:type="spellStart"/>
            <w:r>
              <w:rPr>
                <w:rFonts w:cs="Arial"/>
              </w:rPr>
              <w:t>Effective</w:t>
            </w:r>
            <w:proofErr w:type="spellEnd"/>
            <w:r>
              <w:rPr>
                <w:rFonts w:cs="Arial"/>
              </w:rPr>
              <w:t xml:space="preserve"> </w:t>
            </w:r>
            <w:proofErr w:type="spellStart"/>
            <w:r>
              <w:rPr>
                <w:rFonts w:cs="Arial"/>
              </w:rPr>
              <w:t>Practice</w:t>
            </w:r>
            <w:proofErr w:type="spellEnd"/>
            <w:r>
              <w:rPr>
                <w:rFonts w:cs="Arial"/>
              </w:rPr>
              <w:t xml:space="preserve"> </w:t>
            </w:r>
          </w:p>
        </w:tc>
        <w:tc>
          <w:tcPr>
            <w:tcW w:w="0" w:type="auto"/>
            <w:tcBorders>
              <w:top w:val="single" w:sz="4" w:space="0" w:color="auto"/>
              <w:left w:val="single" w:sz="4" w:space="0" w:color="auto"/>
              <w:bottom w:val="single" w:sz="4" w:space="0" w:color="auto"/>
              <w:right w:val="single" w:sz="4" w:space="0" w:color="auto"/>
            </w:tcBorders>
          </w:tcPr>
          <w:p w14:paraId="2B1F2634"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509519C" w14:textId="77777777" w:rsidR="007B4C83" w:rsidRDefault="007B4C83" w:rsidP="00EB75BE">
            <w:pPr>
              <w:spacing w:after="0"/>
              <w:rPr>
                <w:rFonts w:cs="Arial"/>
                <w:lang w:val="en-GB" w:eastAsia="nl-NL"/>
              </w:rPr>
            </w:pPr>
          </w:p>
        </w:tc>
      </w:tr>
      <w:tr w:rsidR="007B4C83" w14:paraId="4CECBB38"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EE5DD05" w14:textId="77777777" w:rsidR="007B4C83" w:rsidRDefault="007B4C83" w:rsidP="00EB75BE">
            <w:pPr>
              <w:spacing w:after="0"/>
              <w:rPr>
                <w:rFonts w:cs="Arial"/>
                <w:lang w:val="en-GB" w:eastAsia="nl-NL"/>
              </w:rPr>
            </w:pPr>
            <w:r>
              <w:rPr>
                <w:rFonts w:cs="Arial"/>
                <w:lang w:val="en-GB" w:eastAsia="nl-NL"/>
              </w:rPr>
              <w:t xml:space="preserve">CGS (DE) - User Group  </w:t>
            </w:r>
          </w:p>
        </w:tc>
        <w:tc>
          <w:tcPr>
            <w:tcW w:w="0" w:type="auto"/>
            <w:tcBorders>
              <w:top w:val="single" w:sz="4" w:space="0" w:color="auto"/>
              <w:left w:val="single" w:sz="4" w:space="0" w:color="auto"/>
              <w:bottom w:val="single" w:sz="4" w:space="0" w:color="auto"/>
              <w:right w:val="single" w:sz="4" w:space="0" w:color="auto"/>
            </w:tcBorders>
            <w:hideMark/>
          </w:tcPr>
          <w:p w14:paraId="535D17A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5605D6C" w14:textId="77777777" w:rsidR="007B4C83" w:rsidRDefault="007B4C83" w:rsidP="00EB75BE">
            <w:pPr>
              <w:spacing w:after="0"/>
              <w:rPr>
                <w:rFonts w:asciiTheme="minorHAnsi" w:hAnsiTheme="minorHAnsi"/>
                <w:sz w:val="20"/>
                <w:szCs w:val="20"/>
                <w:lang w:eastAsia="nl-NL"/>
              </w:rPr>
            </w:pPr>
          </w:p>
        </w:tc>
      </w:tr>
      <w:tr w:rsidR="007B4C83" w:rsidRPr="00D958D4" w14:paraId="6470DDAA"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0D73C05" w14:textId="77777777" w:rsidR="007B4C83" w:rsidRDefault="007B4C83" w:rsidP="00EB75BE">
            <w:pPr>
              <w:spacing w:after="0"/>
              <w:rPr>
                <w:rFonts w:cs="Arial"/>
                <w:lang w:val="en-GB" w:eastAsia="nl-NL"/>
              </w:rPr>
            </w:pPr>
            <w:r>
              <w:rPr>
                <w:rFonts w:cs="Arial"/>
                <w:lang w:val="en-GB" w:eastAsia="nl-NL"/>
              </w:rPr>
              <w:t xml:space="preserve">CHEST (US) - American College of Chest Physicians  </w:t>
            </w:r>
          </w:p>
        </w:tc>
        <w:tc>
          <w:tcPr>
            <w:tcW w:w="0" w:type="auto"/>
            <w:tcBorders>
              <w:top w:val="single" w:sz="4" w:space="0" w:color="auto"/>
              <w:left w:val="single" w:sz="4" w:space="0" w:color="auto"/>
              <w:bottom w:val="single" w:sz="4" w:space="0" w:color="auto"/>
              <w:right w:val="single" w:sz="4" w:space="0" w:color="auto"/>
            </w:tcBorders>
            <w:hideMark/>
          </w:tcPr>
          <w:p w14:paraId="4C265C24"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6A9A020" w14:textId="77777777" w:rsidR="007B4C83" w:rsidRPr="00D35DB2" w:rsidRDefault="007B4C83" w:rsidP="00EB75BE">
            <w:pPr>
              <w:spacing w:after="0"/>
              <w:rPr>
                <w:rFonts w:asciiTheme="minorHAnsi" w:hAnsiTheme="minorHAnsi"/>
                <w:sz w:val="20"/>
                <w:szCs w:val="20"/>
                <w:lang w:val="en-US" w:eastAsia="nl-NL"/>
              </w:rPr>
            </w:pPr>
          </w:p>
        </w:tc>
      </w:tr>
      <w:tr w:rsidR="007B4C83" w14:paraId="75C0C27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8F4AE47" w14:textId="77777777" w:rsidR="007B4C83" w:rsidRDefault="007B4C83" w:rsidP="00EB75BE">
            <w:pPr>
              <w:spacing w:after="0"/>
              <w:rPr>
                <w:rFonts w:cs="Arial"/>
              </w:rPr>
            </w:pPr>
            <w:r>
              <w:rPr>
                <w:rFonts w:cs="Arial"/>
              </w:rPr>
              <w:t>CISTERN</w:t>
            </w:r>
          </w:p>
        </w:tc>
        <w:tc>
          <w:tcPr>
            <w:tcW w:w="0" w:type="auto"/>
            <w:tcBorders>
              <w:top w:val="single" w:sz="4" w:space="0" w:color="auto"/>
              <w:left w:val="single" w:sz="4" w:space="0" w:color="auto"/>
              <w:bottom w:val="single" w:sz="4" w:space="0" w:color="auto"/>
              <w:right w:val="single" w:sz="4" w:space="0" w:color="auto"/>
            </w:tcBorders>
          </w:tcPr>
          <w:p w14:paraId="3DCECCBC"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41911433" w14:textId="77777777" w:rsidR="007B4C83" w:rsidRDefault="007B4C83" w:rsidP="00EB75BE">
            <w:pPr>
              <w:spacing w:after="0"/>
              <w:rPr>
                <w:rFonts w:cs="Arial"/>
                <w:lang w:val="en-GB" w:eastAsia="nl-NL"/>
              </w:rPr>
            </w:pPr>
          </w:p>
        </w:tc>
      </w:tr>
      <w:tr w:rsidR="007B4C83" w:rsidRPr="00D958D4" w14:paraId="1090F09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EF041B0" w14:textId="77777777" w:rsidR="007B4C83" w:rsidRDefault="007B4C83" w:rsidP="00EB75BE">
            <w:pPr>
              <w:spacing w:after="0"/>
              <w:rPr>
                <w:rFonts w:cs="Arial"/>
                <w:lang w:val="en-GB" w:eastAsia="nl-NL"/>
              </w:rPr>
            </w:pPr>
            <w:r>
              <w:rPr>
                <w:rFonts w:cs="Arial"/>
                <w:lang w:val="en-GB" w:eastAsia="nl-NL"/>
              </w:rPr>
              <w:t xml:space="preserve">Clinical Epidemiology and Evidence-Based Medicine (CEEBM) Unit, </w:t>
            </w:r>
            <w:proofErr w:type="spellStart"/>
            <w:r>
              <w:rPr>
                <w:rFonts w:cs="Arial"/>
                <w:lang w:val="en-GB" w:eastAsia="nl-NL"/>
              </w:rPr>
              <w:t>Cipto</w:t>
            </w:r>
            <w:proofErr w:type="spellEnd"/>
            <w:r>
              <w:rPr>
                <w:rFonts w:cs="Arial"/>
                <w:lang w:val="en-GB" w:eastAsia="nl-NL"/>
              </w:rPr>
              <w:t xml:space="preserve"> </w:t>
            </w:r>
            <w:proofErr w:type="spellStart"/>
            <w:r>
              <w:rPr>
                <w:rFonts w:cs="Arial"/>
                <w:lang w:val="en-GB" w:eastAsia="nl-NL"/>
              </w:rPr>
              <w:t>Mangunkusumo</w:t>
            </w:r>
            <w:proofErr w:type="spellEnd"/>
            <w:r>
              <w:rPr>
                <w:rFonts w:cs="Arial"/>
                <w:lang w:val="en-GB" w:eastAsia="nl-NL"/>
              </w:rPr>
              <w:t xml:space="preserve"> Hospital, Jakarta, Indonesia  </w:t>
            </w:r>
          </w:p>
        </w:tc>
        <w:tc>
          <w:tcPr>
            <w:tcW w:w="0" w:type="auto"/>
            <w:tcBorders>
              <w:top w:val="single" w:sz="4" w:space="0" w:color="auto"/>
              <w:left w:val="single" w:sz="4" w:space="0" w:color="auto"/>
              <w:bottom w:val="single" w:sz="4" w:space="0" w:color="auto"/>
              <w:right w:val="single" w:sz="4" w:space="0" w:color="auto"/>
            </w:tcBorders>
            <w:hideMark/>
          </w:tcPr>
          <w:p w14:paraId="6214F8A4"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993A795" w14:textId="77777777" w:rsidR="007B4C83" w:rsidRPr="00D35DB2" w:rsidRDefault="007B4C83" w:rsidP="00EB75BE">
            <w:pPr>
              <w:spacing w:after="0"/>
              <w:rPr>
                <w:rFonts w:asciiTheme="minorHAnsi" w:hAnsiTheme="minorHAnsi"/>
                <w:sz w:val="20"/>
                <w:szCs w:val="20"/>
                <w:lang w:val="en-US" w:eastAsia="nl-NL"/>
              </w:rPr>
            </w:pPr>
          </w:p>
        </w:tc>
      </w:tr>
      <w:tr w:rsidR="007B4C83" w14:paraId="70CA3A6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2369EB08" w14:textId="77777777" w:rsidR="007B4C83" w:rsidRDefault="007B4C83" w:rsidP="00EB75BE">
            <w:pPr>
              <w:spacing w:after="0"/>
              <w:rPr>
                <w:rFonts w:cs="Arial"/>
                <w:lang w:val="en-GB" w:eastAsia="nl-NL"/>
              </w:rPr>
            </w:pPr>
            <w:r>
              <w:rPr>
                <w:rFonts w:cs="Arial"/>
                <w:lang w:val="en-GB" w:eastAsia="nl-NL"/>
              </w:rPr>
              <w:t xml:space="preserve">Cochrane </w:t>
            </w:r>
            <w:proofErr w:type="spellStart"/>
            <w:r>
              <w:rPr>
                <w:rFonts w:cs="Arial"/>
                <w:lang w:val="en-GB" w:eastAsia="nl-NL"/>
              </w:rPr>
              <w:t>Iberoamerica</w:t>
            </w:r>
            <w:proofErr w:type="spellEnd"/>
            <w:r>
              <w:rPr>
                <w:rFonts w:cs="Arial"/>
                <w:lang w:val="en-GB" w:eastAsia="nl-NL"/>
              </w:rPr>
              <w:t xml:space="preserve"> - INPECS  </w:t>
            </w:r>
          </w:p>
        </w:tc>
        <w:tc>
          <w:tcPr>
            <w:tcW w:w="0" w:type="auto"/>
            <w:tcBorders>
              <w:top w:val="single" w:sz="4" w:space="0" w:color="auto"/>
              <w:left w:val="single" w:sz="4" w:space="0" w:color="auto"/>
              <w:bottom w:val="single" w:sz="4" w:space="0" w:color="auto"/>
              <w:right w:val="single" w:sz="4" w:space="0" w:color="auto"/>
            </w:tcBorders>
            <w:hideMark/>
          </w:tcPr>
          <w:p w14:paraId="316A4B2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5D1E850" w14:textId="77777777" w:rsidR="007B4C83" w:rsidRDefault="007B4C83" w:rsidP="00EB75BE">
            <w:pPr>
              <w:spacing w:after="0"/>
              <w:rPr>
                <w:rFonts w:asciiTheme="minorHAnsi" w:hAnsiTheme="minorHAnsi"/>
                <w:sz w:val="20"/>
                <w:szCs w:val="20"/>
                <w:lang w:eastAsia="nl-NL"/>
              </w:rPr>
            </w:pPr>
          </w:p>
        </w:tc>
      </w:tr>
      <w:tr w:rsidR="007B4C83" w:rsidRPr="00D958D4" w14:paraId="6F01A499"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92F4621" w14:textId="77777777" w:rsidR="007B4C83" w:rsidRDefault="007B4C83" w:rsidP="00EB75BE">
            <w:pPr>
              <w:spacing w:after="0"/>
              <w:rPr>
                <w:rFonts w:cs="Arial"/>
                <w:lang w:val="en-GB" w:eastAsia="nl-NL"/>
              </w:rPr>
            </w:pPr>
            <w:r>
              <w:rPr>
                <w:rFonts w:cs="Arial"/>
                <w:lang w:val="en-GB" w:eastAsia="nl-NL"/>
              </w:rPr>
              <w:t xml:space="preserve">CONITEC (BR) - National Committee for Health Technology Incorporation  </w:t>
            </w:r>
          </w:p>
        </w:tc>
        <w:tc>
          <w:tcPr>
            <w:tcW w:w="0" w:type="auto"/>
            <w:tcBorders>
              <w:top w:val="single" w:sz="4" w:space="0" w:color="auto"/>
              <w:left w:val="single" w:sz="4" w:space="0" w:color="auto"/>
              <w:bottom w:val="single" w:sz="4" w:space="0" w:color="auto"/>
              <w:right w:val="single" w:sz="4" w:space="0" w:color="auto"/>
            </w:tcBorders>
            <w:hideMark/>
          </w:tcPr>
          <w:p w14:paraId="45A2293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9132865" w14:textId="77777777" w:rsidR="007B4C83" w:rsidRPr="00D35DB2" w:rsidRDefault="007B4C83" w:rsidP="00EB75BE">
            <w:pPr>
              <w:spacing w:after="0"/>
              <w:rPr>
                <w:rFonts w:asciiTheme="minorHAnsi" w:hAnsiTheme="minorHAnsi"/>
                <w:sz w:val="20"/>
                <w:szCs w:val="20"/>
                <w:lang w:val="en-US" w:eastAsia="nl-NL"/>
              </w:rPr>
            </w:pPr>
          </w:p>
        </w:tc>
      </w:tr>
      <w:tr w:rsidR="007B4C83" w14:paraId="785F05C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2D146FCE" w14:textId="77777777" w:rsidR="007B4C83" w:rsidRDefault="007B4C83" w:rsidP="00EB75BE">
            <w:pPr>
              <w:spacing w:after="0"/>
              <w:rPr>
                <w:rFonts w:cs="Arial"/>
                <w:lang w:val="en-GB" w:eastAsia="nl-NL"/>
              </w:rPr>
            </w:pPr>
            <w:r>
              <w:rPr>
                <w:rFonts w:cs="Arial"/>
                <w:lang w:val="en-GB" w:eastAsia="nl-NL"/>
              </w:rPr>
              <w:t xml:space="preserve">Covidence  </w:t>
            </w:r>
          </w:p>
        </w:tc>
        <w:tc>
          <w:tcPr>
            <w:tcW w:w="0" w:type="auto"/>
            <w:tcBorders>
              <w:top w:val="single" w:sz="4" w:space="0" w:color="auto"/>
              <w:left w:val="single" w:sz="4" w:space="0" w:color="auto"/>
              <w:bottom w:val="single" w:sz="4" w:space="0" w:color="auto"/>
              <w:right w:val="single" w:sz="4" w:space="0" w:color="auto"/>
            </w:tcBorders>
            <w:hideMark/>
          </w:tcPr>
          <w:p w14:paraId="0411ECC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EB672CD" w14:textId="77777777" w:rsidR="007B4C83" w:rsidRDefault="007B4C83" w:rsidP="00EB75BE">
            <w:pPr>
              <w:spacing w:after="0"/>
              <w:rPr>
                <w:rFonts w:asciiTheme="minorHAnsi" w:hAnsiTheme="minorHAnsi"/>
                <w:sz w:val="20"/>
                <w:szCs w:val="20"/>
                <w:lang w:eastAsia="nl-NL"/>
              </w:rPr>
            </w:pPr>
          </w:p>
        </w:tc>
      </w:tr>
      <w:tr w:rsidR="007B4C83" w:rsidRPr="00D958D4" w14:paraId="12915C6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06C8A70" w14:textId="77777777" w:rsidR="007B4C83" w:rsidRDefault="007B4C83" w:rsidP="00EB75BE">
            <w:pPr>
              <w:spacing w:after="0"/>
              <w:rPr>
                <w:rFonts w:cs="Arial"/>
                <w:lang w:val="fr-FR" w:eastAsia="nl-NL"/>
              </w:rPr>
            </w:pPr>
            <w:r>
              <w:rPr>
                <w:rFonts w:cs="Arial"/>
                <w:lang w:val="fr-FR" w:eastAsia="nl-NL"/>
              </w:rPr>
              <w:t xml:space="preserve">CSDS (LU) Conseil scientifique du domaine de la santé  </w:t>
            </w:r>
          </w:p>
        </w:tc>
        <w:tc>
          <w:tcPr>
            <w:tcW w:w="0" w:type="auto"/>
            <w:tcBorders>
              <w:top w:val="single" w:sz="4" w:space="0" w:color="auto"/>
              <w:left w:val="single" w:sz="4" w:space="0" w:color="auto"/>
              <w:bottom w:val="single" w:sz="4" w:space="0" w:color="auto"/>
              <w:right w:val="single" w:sz="4" w:space="0" w:color="auto"/>
            </w:tcBorders>
            <w:hideMark/>
          </w:tcPr>
          <w:p w14:paraId="0F07D5EA" w14:textId="77777777" w:rsidR="007B4C83" w:rsidRDefault="007B4C83" w:rsidP="00EB75BE">
            <w:pPr>
              <w:rPr>
                <w:rFonts w:cs="Arial"/>
                <w:lang w:val="fr-FR" w:eastAsia="nl-NL"/>
              </w:rPr>
            </w:pPr>
          </w:p>
        </w:tc>
        <w:tc>
          <w:tcPr>
            <w:tcW w:w="0" w:type="auto"/>
            <w:tcBorders>
              <w:top w:val="single" w:sz="4" w:space="0" w:color="auto"/>
              <w:left w:val="single" w:sz="4" w:space="0" w:color="auto"/>
              <w:bottom w:val="single" w:sz="4" w:space="0" w:color="auto"/>
              <w:right w:val="single" w:sz="4" w:space="0" w:color="auto"/>
            </w:tcBorders>
            <w:hideMark/>
          </w:tcPr>
          <w:p w14:paraId="3AA622C9" w14:textId="77777777" w:rsidR="007B4C83" w:rsidRPr="00D35DB2" w:rsidRDefault="007B4C83" w:rsidP="00EB75BE">
            <w:pPr>
              <w:spacing w:after="0"/>
              <w:rPr>
                <w:rFonts w:asciiTheme="minorHAnsi" w:hAnsiTheme="minorHAnsi"/>
                <w:sz w:val="20"/>
                <w:szCs w:val="20"/>
                <w:lang w:val="fr-FR" w:eastAsia="nl-NL"/>
              </w:rPr>
            </w:pPr>
          </w:p>
        </w:tc>
      </w:tr>
      <w:tr w:rsidR="007B4C83" w14:paraId="749A502B"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D91A32B" w14:textId="77777777" w:rsidR="007B4C83" w:rsidRDefault="007B4C83" w:rsidP="00EB75BE">
            <w:pPr>
              <w:spacing w:after="0"/>
              <w:rPr>
                <w:rFonts w:cs="Arial"/>
                <w:lang w:val="en-GB" w:eastAsia="nl-NL"/>
              </w:rPr>
            </w:pPr>
            <w:r>
              <w:rPr>
                <w:rFonts w:cs="Arial"/>
                <w:lang w:val="en-GB" w:eastAsia="nl-NL"/>
              </w:rPr>
              <w:t xml:space="preserve">Czech health research council  </w:t>
            </w:r>
          </w:p>
        </w:tc>
        <w:tc>
          <w:tcPr>
            <w:tcW w:w="0" w:type="auto"/>
            <w:tcBorders>
              <w:top w:val="single" w:sz="4" w:space="0" w:color="auto"/>
              <w:left w:val="single" w:sz="4" w:space="0" w:color="auto"/>
              <w:bottom w:val="single" w:sz="4" w:space="0" w:color="auto"/>
              <w:right w:val="single" w:sz="4" w:space="0" w:color="auto"/>
            </w:tcBorders>
            <w:hideMark/>
          </w:tcPr>
          <w:p w14:paraId="072D8FBA"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9EF83A5" w14:textId="77777777" w:rsidR="007B4C83" w:rsidRDefault="007B4C83" w:rsidP="00EB75BE">
            <w:pPr>
              <w:spacing w:after="0"/>
              <w:rPr>
                <w:rFonts w:asciiTheme="minorHAnsi" w:hAnsiTheme="minorHAnsi"/>
                <w:sz w:val="20"/>
                <w:szCs w:val="20"/>
                <w:lang w:eastAsia="nl-NL"/>
              </w:rPr>
            </w:pPr>
          </w:p>
        </w:tc>
      </w:tr>
      <w:tr w:rsidR="007B4C83" w:rsidRPr="00D958D4" w14:paraId="36CA8B8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F026BF1" w14:textId="77777777" w:rsidR="007B4C83" w:rsidRDefault="007B4C83" w:rsidP="00EB75BE">
            <w:pPr>
              <w:spacing w:after="0"/>
              <w:rPr>
                <w:rFonts w:cs="Arial"/>
                <w:lang w:val="en-US"/>
              </w:rPr>
            </w:pPr>
            <w:r>
              <w:rPr>
                <w:rFonts w:cs="Arial"/>
                <w:lang w:val="en-US"/>
              </w:rPr>
              <w:t xml:space="preserve">Department of Standardization of Chinese Medicine of Guangdong Provincial Hospital of Chinese Medicine </w:t>
            </w:r>
          </w:p>
        </w:tc>
        <w:tc>
          <w:tcPr>
            <w:tcW w:w="0" w:type="auto"/>
            <w:tcBorders>
              <w:top w:val="single" w:sz="4" w:space="0" w:color="auto"/>
              <w:left w:val="single" w:sz="4" w:space="0" w:color="auto"/>
              <w:bottom w:val="single" w:sz="4" w:space="0" w:color="auto"/>
              <w:right w:val="single" w:sz="4" w:space="0" w:color="auto"/>
            </w:tcBorders>
          </w:tcPr>
          <w:p w14:paraId="7AF3F329"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7BC45A56" w14:textId="77777777" w:rsidR="007B4C83" w:rsidRDefault="007B4C83" w:rsidP="00EB75BE">
            <w:pPr>
              <w:spacing w:after="0"/>
              <w:rPr>
                <w:rFonts w:cs="Arial"/>
                <w:lang w:val="en-GB" w:eastAsia="nl-NL"/>
              </w:rPr>
            </w:pPr>
          </w:p>
        </w:tc>
      </w:tr>
      <w:tr w:rsidR="007B4C83" w14:paraId="0D76724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358993C" w14:textId="77777777" w:rsidR="007B4C83" w:rsidRDefault="007B4C83" w:rsidP="00EB75BE">
            <w:pPr>
              <w:spacing w:after="0"/>
              <w:rPr>
                <w:rFonts w:cs="Arial"/>
                <w:lang w:val="en-GB" w:eastAsia="nl-NL"/>
              </w:rPr>
            </w:pPr>
            <w:r>
              <w:rPr>
                <w:rFonts w:cs="Arial"/>
                <w:lang w:val="en-GB" w:eastAsia="nl-NL"/>
              </w:rPr>
              <w:t xml:space="preserve">DKG (DE) - German Cancer Society  </w:t>
            </w:r>
          </w:p>
        </w:tc>
        <w:tc>
          <w:tcPr>
            <w:tcW w:w="0" w:type="auto"/>
            <w:tcBorders>
              <w:top w:val="single" w:sz="4" w:space="0" w:color="auto"/>
              <w:left w:val="single" w:sz="4" w:space="0" w:color="auto"/>
              <w:bottom w:val="single" w:sz="4" w:space="0" w:color="auto"/>
              <w:right w:val="single" w:sz="4" w:space="0" w:color="auto"/>
            </w:tcBorders>
            <w:hideMark/>
          </w:tcPr>
          <w:p w14:paraId="48FB53A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CC645F3" w14:textId="77777777" w:rsidR="007B4C83" w:rsidRDefault="007B4C83" w:rsidP="00EB75BE">
            <w:pPr>
              <w:spacing w:after="0"/>
              <w:rPr>
                <w:rFonts w:cs="Arial"/>
                <w:lang w:val="en-GB" w:eastAsia="nl-NL"/>
              </w:rPr>
            </w:pPr>
            <w:r>
              <w:rPr>
                <w:rFonts w:cs="Arial"/>
                <w:lang w:val="en-GB" w:eastAsia="nl-NL"/>
              </w:rPr>
              <w:t>See AWMF</w:t>
            </w:r>
          </w:p>
        </w:tc>
      </w:tr>
      <w:tr w:rsidR="007B4C83" w:rsidRPr="00D958D4" w14:paraId="4F5620C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40A5F44" w14:textId="77777777" w:rsidR="007B4C83" w:rsidRDefault="007B4C83" w:rsidP="00EB75BE">
            <w:pPr>
              <w:spacing w:after="0"/>
              <w:rPr>
                <w:rFonts w:cs="Arial"/>
                <w:lang w:val="en-GB" w:eastAsia="nl-NL"/>
              </w:rPr>
            </w:pPr>
            <w:r>
              <w:rPr>
                <w:rFonts w:cs="Arial"/>
                <w:lang w:val="en-GB" w:eastAsia="nl-NL"/>
              </w:rPr>
              <w:lastRenderedPageBreak/>
              <w:t xml:space="preserve">DOH (IE) Department of Health  </w:t>
            </w:r>
          </w:p>
        </w:tc>
        <w:tc>
          <w:tcPr>
            <w:tcW w:w="0" w:type="auto"/>
            <w:tcBorders>
              <w:top w:val="single" w:sz="4" w:space="0" w:color="auto"/>
              <w:left w:val="single" w:sz="4" w:space="0" w:color="auto"/>
              <w:bottom w:val="single" w:sz="4" w:space="0" w:color="auto"/>
              <w:right w:val="single" w:sz="4" w:space="0" w:color="auto"/>
            </w:tcBorders>
            <w:hideMark/>
          </w:tcPr>
          <w:p w14:paraId="6CF56EE5"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EAC3411" w14:textId="2D03D42E" w:rsidR="007B4C83" w:rsidRDefault="007B4C83" w:rsidP="00EB75BE">
            <w:pPr>
              <w:spacing w:after="0"/>
              <w:rPr>
                <w:rFonts w:cs="Arial"/>
                <w:lang w:val="en-GB" w:eastAsia="nl-NL"/>
              </w:rPr>
            </w:pPr>
            <w:hyperlink r:id="rId9" w:history="1">
              <w:r>
                <w:rPr>
                  <w:rStyle w:val="Hyperlink"/>
                  <w:rFonts w:cs="Arial"/>
                  <w:lang w:val="en-GB" w:eastAsia="nl-NL"/>
                </w:rPr>
                <w:t>Diagnosis, staging and treatment of patients with colon cancer</w:t>
              </w:r>
            </w:hyperlink>
            <w:r>
              <w:rPr>
                <w:rFonts w:cs="Arial"/>
                <w:lang w:val="en-GB" w:eastAsia="nl-NL"/>
              </w:rPr>
              <w:t xml:space="preserve"> </w:t>
            </w:r>
            <w:r>
              <w:rPr>
                <w:lang w:val="en-GB"/>
              </w:rPr>
              <w:t>(2020)</w:t>
            </w:r>
            <w:r>
              <w:rPr>
                <w:lang w:val="en-GB"/>
              </w:rPr>
              <w:fldChar w:fldCharType="begin"/>
            </w:r>
            <w:r w:rsidR="00D958D4">
              <w:rPr>
                <w:lang w:val="en-GB"/>
              </w:rPr>
              <w:instrText xml:space="preserve"> ADDIN EN.CITE &lt;EndNote&gt;&lt;Cite&gt;&lt;Year&gt;2020&lt;/Year&gt;&lt;RecNum&gt;9042&lt;/RecNum&gt;&lt;DisplayText&gt;(6)&lt;/DisplayText&gt;&lt;record&gt;&lt;rec-number&gt;9042&lt;/rec-number&gt;&lt;foreign-keys&gt;&lt;key app="EN" db-id="aafr502pyed2t3extw4paaxgdfpzf5xrs5a2" timestamp="1610879427"&gt;9042&lt;/key&gt;&lt;/foreign-keys&gt;&lt;ref-type name="Web Page"&gt;12&lt;/ref-type&gt;&lt;contributors&gt;&lt;secondary-authors&gt;&lt;author&gt;Department of Health, Dublin, Ireland&lt;/author&gt;&lt;/secondary-authors&gt;&lt;/contributors&gt;&lt;titles&gt;&lt;title&gt;Diagnosis, staging and treatment of patients with colon cancer.&lt;/title&gt;&lt;/titles&gt;&lt;volume&gt;2021&lt;/volume&gt;&lt;number&gt;17/01&lt;/number&gt;&lt;dates&gt;&lt;year&gt;2020&lt;/year&gt;&lt;/dates&gt;&lt;pub-location&gt;Dublin&lt;/pub-location&gt;&lt;publisher&gt;Department of Health, Ireland&lt;/publisher&gt;&lt;urls&gt;&lt;related-urls&gt;&lt;url&gt;https://www.gov.ie/en/publication/9cf17-diagnosis-staging-and-treatment-of-patients-with-colon-cancer/&lt;/url&gt;&lt;/related-urls&gt;&lt;/urls&gt;&lt;/record&gt;&lt;/Cite&gt;&lt;/EndNote&gt;</w:instrText>
            </w:r>
            <w:r>
              <w:rPr>
                <w:lang w:val="en-GB"/>
              </w:rPr>
              <w:fldChar w:fldCharType="separate"/>
            </w:r>
            <w:r w:rsidR="00D958D4">
              <w:rPr>
                <w:noProof/>
                <w:lang w:val="en-GB"/>
              </w:rPr>
              <w:t>(6)</w:t>
            </w:r>
            <w:r>
              <w:rPr>
                <w:lang w:val="en-GB"/>
              </w:rPr>
              <w:fldChar w:fldCharType="end"/>
            </w:r>
          </w:p>
        </w:tc>
      </w:tr>
      <w:tr w:rsidR="007B4C83" w14:paraId="027FA305"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6355441" w14:textId="77777777" w:rsidR="007B4C83" w:rsidRDefault="007B4C83" w:rsidP="00EB75BE">
            <w:pPr>
              <w:spacing w:after="0"/>
              <w:rPr>
                <w:rFonts w:cs="Arial"/>
              </w:rPr>
            </w:pPr>
            <w:proofErr w:type="spellStart"/>
            <w:r>
              <w:rPr>
                <w:rFonts w:cs="Arial"/>
              </w:rPr>
              <w:t>EBPracticenet</w:t>
            </w:r>
            <w:proofErr w:type="spellEnd"/>
            <w:r>
              <w:rPr>
                <w:rFonts w:cs="Arial"/>
              </w:rPr>
              <w:t xml:space="preserve"> (BE) </w:t>
            </w:r>
            <w:proofErr w:type="spellStart"/>
            <w:r>
              <w:rPr>
                <w:rFonts w:cs="Arial"/>
              </w:rPr>
              <w:t>Working</w:t>
            </w:r>
            <w:proofErr w:type="spellEnd"/>
            <w:r>
              <w:rPr>
                <w:rFonts w:cs="Arial"/>
              </w:rPr>
              <w:t xml:space="preserve"> Group</w:t>
            </w:r>
          </w:p>
        </w:tc>
        <w:tc>
          <w:tcPr>
            <w:tcW w:w="0" w:type="auto"/>
            <w:tcBorders>
              <w:top w:val="single" w:sz="4" w:space="0" w:color="auto"/>
              <w:left w:val="single" w:sz="4" w:space="0" w:color="auto"/>
              <w:bottom w:val="single" w:sz="4" w:space="0" w:color="auto"/>
              <w:right w:val="single" w:sz="4" w:space="0" w:color="auto"/>
            </w:tcBorders>
          </w:tcPr>
          <w:p w14:paraId="36EE1E27"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8077E28" w14:textId="77777777" w:rsidR="007B4C83" w:rsidRDefault="007B4C83" w:rsidP="00EB75BE">
            <w:pPr>
              <w:spacing w:after="0"/>
              <w:rPr>
                <w:rFonts w:cs="Arial"/>
                <w:lang w:val="en-GB" w:eastAsia="nl-NL"/>
              </w:rPr>
            </w:pPr>
          </w:p>
        </w:tc>
      </w:tr>
      <w:tr w:rsidR="007B4C83" w14:paraId="0503746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59DAC2A" w14:textId="77777777" w:rsidR="007B4C83" w:rsidRDefault="007B4C83" w:rsidP="00EB75BE">
            <w:pPr>
              <w:spacing w:after="0"/>
              <w:rPr>
                <w:rFonts w:cs="Arial"/>
                <w:lang w:val="en-GB" w:eastAsia="nl-NL"/>
              </w:rPr>
            </w:pPr>
            <w:r>
              <w:rPr>
                <w:rFonts w:cs="Arial"/>
                <w:lang w:val="en-GB" w:eastAsia="nl-NL"/>
              </w:rPr>
              <w:t>EBSCO Health (</w:t>
            </w:r>
            <w:proofErr w:type="spellStart"/>
            <w:r>
              <w:rPr>
                <w:rFonts w:cs="Arial"/>
                <w:lang w:val="en-GB" w:eastAsia="nl-NL"/>
              </w:rPr>
              <w:t>Dynamed</w:t>
            </w:r>
            <w:proofErr w:type="spellEnd"/>
            <w:r>
              <w:rPr>
                <w:rFonts w:cs="Arial"/>
                <w:lang w:val="en-GB" w:eastAsia="nl-NL"/>
              </w:rPr>
              <w:t xml:space="preserve">) (USA)  </w:t>
            </w:r>
          </w:p>
        </w:tc>
        <w:tc>
          <w:tcPr>
            <w:tcW w:w="0" w:type="auto"/>
            <w:tcBorders>
              <w:top w:val="single" w:sz="4" w:space="0" w:color="auto"/>
              <w:left w:val="single" w:sz="4" w:space="0" w:color="auto"/>
              <w:bottom w:val="single" w:sz="4" w:space="0" w:color="auto"/>
              <w:right w:val="single" w:sz="4" w:space="0" w:color="auto"/>
            </w:tcBorders>
            <w:hideMark/>
          </w:tcPr>
          <w:p w14:paraId="3CE2ADB0"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F2E0F07" w14:textId="77777777" w:rsidR="007B4C83" w:rsidRDefault="007B4C83" w:rsidP="00EB75BE">
            <w:pPr>
              <w:spacing w:after="0"/>
              <w:rPr>
                <w:rFonts w:asciiTheme="minorHAnsi" w:hAnsiTheme="minorHAnsi"/>
                <w:sz w:val="20"/>
                <w:szCs w:val="20"/>
                <w:lang w:eastAsia="nl-NL"/>
              </w:rPr>
            </w:pPr>
          </w:p>
        </w:tc>
      </w:tr>
      <w:tr w:rsidR="007B4C83" w14:paraId="771C29A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0968796" w14:textId="77777777" w:rsidR="007B4C83" w:rsidRDefault="007B4C83" w:rsidP="00EB75BE">
            <w:pPr>
              <w:spacing w:after="0"/>
              <w:rPr>
                <w:rFonts w:cs="Arial"/>
                <w:lang w:val="en-GB" w:eastAsia="nl-NL"/>
              </w:rPr>
            </w:pPr>
            <w:r>
              <w:rPr>
                <w:rFonts w:cs="Arial"/>
                <w:lang w:val="en-GB" w:eastAsia="nl-NL"/>
              </w:rPr>
              <w:t xml:space="preserve">ECRI Institute  </w:t>
            </w:r>
          </w:p>
        </w:tc>
        <w:tc>
          <w:tcPr>
            <w:tcW w:w="0" w:type="auto"/>
            <w:tcBorders>
              <w:top w:val="single" w:sz="4" w:space="0" w:color="auto"/>
              <w:left w:val="single" w:sz="4" w:space="0" w:color="auto"/>
              <w:bottom w:val="single" w:sz="4" w:space="0" w:color="auto"/>
              <w:right w:val="single" w:sz="4" w:space="0" w:color="auto"/>
            </w:tcBorders>
            <w:hideMark/>
          </w:tcPr>
          <w:p w14:paraId="59DC6759"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775A3DC" w14:textId="77777777" w:rsidR="007B4C83" w:rsidRDefault="007B4C83" w:rsidP="00EB75BE">
            <w:pPr>
              <w:spacing w:after="0"/>
              <w:rPr>
                <w:rFonts w:asciiTheme="minorHAnsi" w:hAnsiTheme="minorHAnsi"/>
                <w:sz w:val="20"/>
                <w:szCs w:val="20"/>
                <w:lang w:eastAsia="nl-NL"/>
              </w:rPr>
            </w:pPr>
          </w:p>
        </w:tc>
      </w:tr>
      <w:tr w:rsidR="007B4C83" w14:paraId="3A4E482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E76D9E4" w14:textId="77777777" w:rsidR="007B4C83" w:rsidRDefault="007B4C83" w:rsidP="00EB75BE">
            <w:pPr>
              <w:spacing w:after="0"/>
              <w:rPr>
                <w:rFonts w:cs="Arial"/>
                <w:lang w:val="en-GB" w:eastAsia="nl-NL"/>
              </w:rPr>
            </w:pPr>
            <w:r>
              <w:rPr>
                <w:rFonts w:cs="Arial"/>
                <w:lang w:val="en-GB" w:eastAsia="nl-NL"/>
              </w:rPr>
              <w:t xml:space="preserve">Effective Basic Services Africa  </w:t>
            </w:r>
          </w:p>
        </w:tc>
        <w:tc>
          <w:tcPr>
            <w:tcW w:w="0" w:type="auto"/>
            <w:tcBorders>
              <w:top w:val="single" w:sz="4" w:space="0" w:color="auto"/>
              <w:left w:val="single" w:sz="4" w:space="0" w:color="auto"/>
              <w:bottom w:val="single" w:sz="4" w:space="0" w:color="auto"/>
              <w:right w:val="single" w:sz="4" w:space="0" w:color="auto"/>
            </w:tcBorders>
            <w:hideMark/>
          </w:tcPr>
          <w:p w14:paraId="0091BACD"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1B7FC13" w14:textId="77777777" w:rsidR="007B4C83" w:rsidRDefault="007B4C83" w:rsidP="00EB75BE">
            <w:pPr>
              <w:spacing w:after="0"/>
              <w:rPr>
                <w:rFonts w:asciiTheme="minorHAnsi" w:hAnsiTheme="minorHAnsi"/>
                <w:sz w:val="20"/>
                <w:szCs w:val="20"/>
                <w:lang w:eastAsia="nl-NL"/>
              </w:rPr>
            </w:pPr>
          </w:p>
        </w:tc>
      </w:tr>
      <w:tr w:rsidR="007B4C83" w14:paraId="7E9289B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8340C03" w14:textId="77777777" w:rsidR="007B4C83" w:rsidRDefault="007B4C83" w:rsidP="00EB75BE">
            <w:pPr>
              <w:spacing w:after="0"/>
              <w:rPr>
                <w:rFonts w:cs="Arial"/>
              </w:rPr>
            </w:pPr>
            <w:proofErr w:type="spellStart"/>
            <w:r>
              <w:rPr>
                <w:rFonts w:cs="Arial"/>
              </w:rPr>
              <w:t>Endocrine</w:t>
            </w:r>
            <w:proofErr w:type="spellEnd"/>
            <w:r>
              <w:rPr>
                <w:rFonts w:cs="Arial"/>
              </w:rPr>
              <w:t xml:space="preserve"> Society</w:t>
            </w:r>
          </w:p>
        </w:tc>
        <w:tc>
          <w:tcPr>
            <w:tcW w:w="0" w:type="auto"/>
            <w:tcBorders>
              <w:top w:val="single" w:sz="4" w:space="0" w:color="auto"/>
              <w:left w:val="single" w:sz="4" w:space="0" w:color="auto"/>
              <w:bottom w:val="single" w:sz="4" w:space="0" w:color="auto"/>
              <w:right w:val="single" w:sz="4" w:space="0" w:color="auto"/>
            </w:tcBorders>
          </w:tcPr>
          <w:p w14:paraId="2FBDC03C"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1D847BEA" w14:textId="77777777" w:rsidR="007B4C83" w:rsidRDefault="007B4C83" w:rsidP="00EB75BE">
            <w:pPr>
              <w:spacing w:after="0"/>
              <w:rPr>
                <w:rFonts w:cs="Arial"/>
                <w:lang w:val="en-GB" w:eastAsia="nl-NL"/>
              </w:rPr>
            </w:pPr>
          </w:p>
        </w:tc>
      </w:tr>
      <w:tr w:rsidR="007B4C83" w:rsidRPr="00D958D4" w14:paraId="4EBBC16A"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6BAE74F" w14:textId="77777777" w:rsidR="007B4C83" w:rsidRDefault="007B4C83" w:rsidP="00EB75BE">
            <w:pPr>
              <w:spacing w:after="0"/>
              <w:rPr>
                <w:rFonts w:cs="Arial"/>
                <w:lang w:val="en-US"/>
              </w:rPr>
            </w:pPr>
            <w:r>
              <w:rPr>
                <w:rFonts w:cs="Arial"/>
                <w:lang w:val="en-US"/>
              </w:rPr>
              <w:t xml:space="preserve">ERWCPT (BE) - European Region of the World Confederation of Physical Therapy </w:t>
            </w:r>
          </w:p>
        </w:tc>
        <w:tc>
          <w:tcPr>
            <w:tcW w:w="0" w:type="auto"/>
            <w:tcBorders>
              <w:top w:val="single" w:sz="4" w:space="0" w:color="auto"/>
              <w:left w:val="single" w:sz="4" w:space="0" w:color="auto"/>
              <w:bottom w:val="single" w:sz="4" w:space="0" w:color="auto"/>
              <w:right w:val="single" w:sz="4" w:space="0" w:color="auto"/>
            </w:tcBorders>
          </w:tcPr>
          <w:p w14:paraId="5B489ED5"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0C02491E" w14:textId="77777777" w:rsidR="007B4C83" w:rsidRDefault="007B4C83" w:rsidP="00EB75BE">
            <w:pPr>
              <w:spacing w:after="0"/>
              <w:rPr>
                <w:rFonts w:cs="Arial"/>
                <w:lang w:val="en-GB" w:eastAsia="nl-NL"/>
              </w:rPr>
            </w:pPr>
          </w:p>
        </w:tc>
      </w:tr>
      <w:tr w:rsidR="007B4C83" w:rsidRPr="00D958D4" w14:paraId="028D5F8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3F7DE38" w14:textId="77777777" w:rsidR="007B4C83" w:rsidRDefault="007B4C83" w:rsidP="00EB75BE">
            <w:pPr>
              <w:spacing w:after="0"/>
              <w:rPr>
                <w:rFonts w:cs="Arial"/>
                <w:lang w:val="en-GB" w:eastAsia="nl-NL"/>
              </w:rPr>
            </w:pPr>
            <w:r>
              <w:rPr>
                <w:rFonts w:cs="Arial"/>
                <w:lang w:val="en-GB" w:eastAsia="nl-NL"/>
              </w:rPr>
              <w:t xml:space="preserve">ESC (FR) - European Society of Cardiology  </w:t>
            </w:r>
          </w:p>
        </w:tc>
        <w:tc>
          <w:tcPr>
            <w:tcW w:w="0" w:type="auto"/>
            <w:tcBorders>
              <w:top w:val="single" w:sz="4" w:space="0" w:color="auto"/>
              <w:left w:val="single" w:sz="4" w:space="0" w:color="auto"/>
              <w:bottom w:val="single" w:sz="4" w:space="0" w:color="auto"/>
              <w:right w:val="single" w:sz="4" w:space="0" w:color="auto"/>
            </w:tcBorders>
            <w:hideMark/>
          </w:tcPr>
          <w:p w14:paraId="2714D499"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52CCBA5" w14:textId="77777777" w:rsidR="007B4C83" w:rsidRPr="00D35DB2" w:rsidRDefault="007B4C83" w:rsidP="00EB75BE">
            <w:pPr>
              <w:spacing w:after="0"/>
              <w:rPr>
                <w:rFonts w:asciiTheme="minorHAnsi" w:hAnsiTheme="minorHAnsi"/>
                <w:sz w:val="20"/>
                <w:szCs w:val="20"/>
                <w:lang w:val="en-US" w:eastAsia="nl-NL"/>
              </w:rPr>
            </w:pPr>
          </w:p>
        </w:tc>
      </w:tr>
      <w:tr w:rsidR="007B4C83" w14:paraId="79447D0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4963E59" w14:textId="77777777" w:rsidR="007B4C83" w:rsidRDefault="007B4C83" w:rsidP="00EB75BE">
            <w:pPr>
              <w:spacing w:after="0"/>
              <w:rPr>
                <w:rFonts w:cs="Arial"/>
                <w:lang w:val="en-GB" w:eastAsia="nl-NL"/>
              </w:rPr>
            </w:pPr>
            <w:r>
              <w:rPr>
                <w:rFonts w:cs="Arial"/>
                <w:lang w:val="en-GB" w:eastAsia="nl-NL"/>
              </w:rPr>
              <w:t xml:space="preserve">ESCMID  </w:t>
            </w:r>
          </w:p>
        </w:tc>
        <w:tc>
          <w:tcPr>
            <w:tcW w:w="0" w:type="auto"/>
            <w:tcBorders>
              <w:top w:val="single" w:sz="4" w:space="0" w:color="auto"/>
              <w:left w:val="single" w:sz="4" w:space="0" w:color="auto"/>
              <w:bottom w:val="single" w:sz="4" w:space="0" w:color="auto"/>
              <w:right w:val="single" w:sz="4" w:space="0" w:color="auto"/>
            </w:tcBorders>
            <w:hideMark/>
          </w:tcPr>
          <w:p w14:paraId="12E28553"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72172F9" w14:textId="77777777" w:rsidR="007B4C83" w:rsidRDefault="007B4C83" w:rsidP="00EB75BE">
            <w:pPr>
              <w:spacing w:after="0"/>
              <w:rPr>
                <w:rFonts w:asciiTheme="minorHAnsi" w:hAnsiTheme="minorHAnsi"/>
                <w:sz w:val="20"/>
                <w:szCs w:val="20"/>
                <w:lang w:eastAsia="nl-NL"/>
              </w:rPr>
            </w:pPr>
          </w:p>
        </w:tc>
      </w:tr>
      <w:tr w:rsidR="007B4C83" w14:paraId="3589F19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37D7170" w14:textId="77777777" w:rsidR="007B4C83" w:rsidRDefault="007B4C83" w:rsidP="00EB75BE">
            <w:pPr>
              <w:spacing w:after="0"/>
              <w:rPr>
                <w:rFonts w:cs="Arial"/>
                <w:lang w:val="en-GB" w:eastAsia="nl-NL"/>
              </w:rPr>
            </w:pPr>
            <w:r>
              <w:rPr>
                <w:rFonts w:cs="Arial"/>
                <w:lang w:val="en-GB" w:eastAsia="nl-NL"/>
              </w:rPr>
              <w:t xml:space="preserve">European Academy of Neurology  </w:t>
            </w:r>
          </w:p>
        </w:tc>
        <w:tc>
          <w:tcPr>
            <w:tcW w:w="0" w:type="auto"/>
            <w:tcBorders>
              <w:top w:val="single" w:sz="4" w:space="0" w:color="auto"/>
              <w:left w:val="single" w:sz="4" w:space="0" w:color="auto"/>
              <w:bottom w:val="single" w:sz="4" w:space="0" w:color="auto"/>
              <w:right w:val="single" w:sz="4" w:space="0" w:color="auto"/>
            </w:tcBorders>
            <w:hideMark/>
          </w:tcPr>
          <w:p w14:paraId="0E75A989"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2F5AA0F" w14:textId="77777777" w:rsidR="007B4C83" w:rsidRDefault="007B4C83" w:rsidP="00EB75BE">
            <w:pPr>
              <w:spacing w:after="0"/>
              <w:rPr>
                <w:rFonts w:asciiTheme="minorHAnsi" w:hAnsiTheme="minorHAnsi"/>
                <w:sz w:val="20"/>
                <w:szCs w:val="20"/>
                <w:lang w:eastAsia="nl-NL"/>
              </w:rPr>
            </w:pPr>
          </w:p>
        </w:tc>
      </w:tr>
      <w:tr w:rsidR="007B4C83" w:rsidRPr="00D958D4" w14:paraId="0295D01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8071105" w14:textId="77777777" w:rsidR="007B4C83" w:rsidRDefault="007B4C83" w:rsidP="00EB75BE">
            <w:pPr>
              <w:spacing w:after="0"/>
              <w:rPr>
                <w:rFonts w:cs="Arial"/>
                <w:lang w:val="en-GB" w:eastAsia="nl-NL"/>
              </w:rPr>
            </w:pPr>
            <w:r>
              <w:rPr>
                <w:rFonts w:cs="Arial"/>
                <w:lang w:val="en-GB" w:eastAsia="nl-NL"/>
              </w:rPr>
              <w:t xml:space="preserve">Federal Institute for Quality Assurance and Transparency in Healthcare  </w:t>
            </w:r>
          </w:p>
        </w:tc>
        <w:tc>
          <w:tcPr>
            <w:tcW w:w="0" w:type="auto"/>
            <w:tcBorders>
              <w:top w:val="single" w:sz="4" w:space="0" w:color="auto"/>
              <w:left w:val="single" w:sz="4" w:space="0" w:color="auto"/>
              <w:bottom w:val="single" w:sz="4" w:space="0" w:color="auto"/>
              <w:right w:val="single" w:sz="4" w:space="0" w:color="auto"/>
            </w:tcBorders>
            <w:hideMark/>
          </w:tcPr>
          <w:p w14:paraId="12249F65"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203B079" w14:textId="77777777" w:rsidR="007B4C83" w:rsidRPr="00D35DB2" w:rsidRDefault="007B4C83" w:rsidP="00EB75BE">
            <w:pPr>
              <w:spacing w:after="0"/>
              <w:rPr>
                <w:rFonts w:asciiTheme="minorHAnsi" w:hAnsiTheme="minorHAnsi"/>
                <w:sz w:val="20"/>
                <w:szCs w:val="20"/>
                <w:lang w:val="en-US" w:eastAsia="nl-NL"/>
              </w:rPr>
            </w:pPr>
          </w:p>
        </w:tc>
      </w:tr>
      <w:tr w:rsidR="007B4C83" w14:paraId="7D14160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85C32A2" w14:textId="77777777" w:rsidR="007B4C83" w:rsidRDefault="007B4C83" w:rsidP="00EB75BE">
            <w:pPr>
              <w:spacing w:after="0"/>
              <w:rPr>
                <w:rFonts w:cs="Arial"/>
                <w:lang w:val="en-GB" w:eastAsia="nl-NL"/>
              </w:rPr>
            </w:pPr>
            <w:r>
              <w:rPr>
                <w:rFonts w:cs="Arial"/>
                <w:lang w:val="en-GB" w:eastAsia="nl-NL"/>
              </w:rPr>
              <w:t xml:space="preserve">FMS (NL) - Federation of Medical Specialists  </w:t>
            </w:r>
          </w:p>
        </w:tc>
        <w:tc>
          <w:tcPr>
            <w:tcW w:w="0" w:type="auto"/>
            <w:tcBorders>
              <w:top w:val="single" w:sz="4" w:space="0" w:color="auto"/>
              <w:left w:val="single" w:sz="4" w:space="0" w:color="auto"/>
              <w:bottom w:val="single" w:sz="4" w:space="0" w:color="auto"/>
              <w:right w:val="single" w:sz="4" w:space="0" w:color="auto"/>
            </w:tcBorders>
          </w:tcPr>
          <w:p w14:paraId="140F4081"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82A6291" w14:textId="55DDBDE9" w:rsidR="007B4C83" w:rsidRDefault="006503DB" w:rsidP="00EB75BE">
            <w:pPr>
              <w:spacing w:after="0"/>
              <w:rPr>
                <w:rFonts w:cs="Arial"/>
                <w:lang w:eastAsia="nl-NL"/>
              </w:rPr>
            </w:pPr>
            <w:hyperlink r:id="rId10" w:history="1">
              <w:r w:rsidR="007B4C83" w:rsidRPr="00F01628">
                <w:rPr>
                  <w:rStyle w:val="Hyperlink"/>
                  <w:rFonts w:cs="Arial"/>
                  <w:lang w:eastAsia="nl-NL"/>
                </w:rPr>
                <w:t>Colorectaal carcinoom</w:t>
              </w:r>
            </w:hyperlink>
            <w:r w:rsidR="007B4C83">
              <w:rPr>
                <w:rFonts w:cs="Arial"/>
                <w:lang w:eastAsia="nl-NL"/>
              </w:rPr>
              <w:t xml:space="preserve"> (2019) </w:t>
            </w:r>
            <w:r w:rsidR="007B4C83">
              <w:rPr>
                <w:rFonts w:cs="Arial"/>
                <w:lang w:eastAsia="nl-NL"/>
              </w:rPr>
              <w:fldChar w:fldCharType="begin"/>
            </w:r>
            <w:r w:rsidR="00D958D4">
              <w:rPr>
                <w:rFonts w:cs="Arial"/>
                <w:lang w:eastAsia="nl-NL"/>
              </w:rPr>
              <w:instrText xml:space="preserve"> ADDIN EN.CITE &lt;EndNote&gt;&lt;Cite&gt;&lt;Year&gt;2019&lt;/Year&gt;&lt;RecNum&gt;9043&lt;/RecNum&gt;&lt;DisplayText&gt;(7)&lt;/DisplayText&gt;&lt;record&gt;&lt;rec-number&gt;9043&lt;/rec-number&gt;&lt;foreign-keys&gt;&lt;key app="EN" db-id="aafr502pyed2t3extw4paaxgdfpzf5xrs5a2" timestamp="1610879584"&gt;9043&lt;/key&gt;&lt;/foreign-keys&gt;&lt;ref-type name="Web Page"&gt;12&lt;/ref-type&gt;&lt;contributors&gt;&lt;secondary-authors&gt;&lt;author&gt;Federatie Medisch Specialisten&lt;/author&gt;&lt;/secondary-authors&gt;&lt;/contributors&gt;&lt;titles&gt;&lt;title&gt;Colorectaal carcinoom.&lt;/title&gt;&lt;/titles&gt;&lt;volume&gt;2021&lt;/volume&gt;&lt;number&gt;17/01&lt;/number&gt;&lt;dates&gt;&lt;year&gt;2019&lt;/year&gt;&lt;/dates&gt;&lt;pub-location&gt;Utrecht, the Netherlands&lt;/pub-location&gt;&lt;publisher&gt;Federatie Medisch Specialisten&lt;/publisher&gt;&lt;urls&gt;&lt;related-urls&gt;&lt;url&gt;https://richtlijnendatabase.nl/richtlijn/colorectaal_carcinoom_crc/startpagina_-_crc.html&lt;/url&gt;&lt;/related-urls&gt;&lt;/urls&gt;&lt;/record&gt;&lt;/Cite&gt;&lt;/EndNote&gt;</w:instrText>
            </w:r>
            <w:r w:rsidR="007B4C83">
              <w:rPr>
                <w:rFonts w:cs="Arial"/>
                <w:lang w:eastAsia="nl-NL"/>
              </w:rPr>
              <w:fldChar w:fldCharType="separate"/>
            </w:r>
            <w:r w:rsidR="00D958D4">
              <w:rPr>
                <w:rFonts w:cs="Arial"/>
                <w:noProof/>
                <w:lang w:eastAsia="nl-NL"/>
              </w:rPr>
              <w:t>(7)</w:t>
            </w:r>
            <w:r w:rsidR="007B4C83">
              <w:rPr>
                <w:rFonts w:cs="Arial"/>
                <w:lang w:eastAsia="nl-NL"/>
              </w:rPr>
              <w:fldChar w:fldCharType="end"/>
            </w:r>
          </w:p>
        </w:tc>
      </w:tr>
      <w:tr w:rsidR="007B4C83" w14:paraId="45D8B4B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69D59EB" w14:textId="77777777" w:rsidR="007B4C83" w:rsidRDefault="007B4C83" w:rsidP="00EB75BE">
            <w:pPr>
              <w:spacing w:after="0"/>
              <w:rPr>
                <w:rFonts w:cs="Arial"/>
                <w:lang w:val="en-GB" w:eastAsia="nl-NL"/>
              </w:rPr>
            </w:pPr>
            <w:r>
              <w:rPr>
                <w:rFonts w:cs="Arial"/>
                <w:lang w:val="en-GB" w:eastAsia="nl-NL"/>
              </w:rPr>
              <w:t xml:space="preserve">G-I-N  </w:t>
            </w:r>
          </w:p>
        </w:tc>
        <w:tc>
          <w:tcPr>
            <w:tcW w:w="0" w:type="auto"/>
            <w:tcBorders>
              <w:top w:val="single" w:sz="4" w:space="0" w:color="auto"/>
              <w:left w:val="single" w:sz="4" w:space="0" w:color="auto"/>
              <w:bottom w:val="single" w:sz="4" w:space="0" w:color="auto"/>
              <w:right w:val="single" w:sz="4" w:space="0" w:color="auto"/>
            </w:tcBorders>
            <w:hideMark/>
          </w:tcPr>
          <w:p w14:paraId="5D8F445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C3DB1BE" w14:textId="77777777" w:rsidR="007B4C83" w:rsidRDefault="007B4C83" w:rsidP="00EB75BE">
            <w:pPr>
              <w:spacing w:after="0"/>
              <w:rPr>
                <w:rFonts w:asciiTheme="minorHAnsi" w:hAnsiTheme="minorHAnsi"/>
                <w:sz w:val="20"/>
                <w:szCs w:val="20"/>
                <w:lang w:eastAsia="nl-NL"/>
              </w:rPr>
            </w:pPr>
          </w:p>
        </w:tc>
      </w:tr>
      <w:tr w:rsidR="007B4C83" w:rsidRPr="00D958D4" w14:paraId="234A9DDB"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2598CF02" w14:textId="77777777" w:rsidR="007B4C83" w:rsidRDefault="007B4C83" w:rsidP="00EB75BE">
            <w:pPr>
              <w:spacing w:after="0"/>
              <w:rPr>
                <w:rFonts w:cs="Arial"/>
                <w:lang w:val="en-GB" w:eastAsia="nl-NL"/>
              </w:rPr>
            </w:pPr>
            <w:r>
              <w:rPr>
                <w:rFonts w:cs="Arial"/>
                <w:lang w:val="en-GB" w:eastAsia="nl-NL"/>
              </w:rPr>
              <w:t xml:space="preserve">GOEG (AT) - Health Austria / Federal Institute for Quality in Health Care  </w:t>
            </w:r>
          </w:p>
        </w:tc>
        <w:tc>
          <w:tcPr>
            <w:tcW w:w="0" w:type="auto"/>
            <w:tcBorders>
              <w:top w:val="single" w:sz="4" w:space="0" w:color="auto"/>
              <w:left w:val="single" w:sz="4" w:space="0" w:color="auto"/>
              <w:bottom w:val="single" w:sz="4" w:space="0" w:color="auto"/>
              <w:right w:val="single" w:sz="4" w:space="0" w:color="auto"/>
            </w:tcBorders>
            <w:hideMark/>
          </w:tcPr>
          <w:p w14:paraId="724A37F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4531B4A" w14:textId="77777777" w:rsidR="007B4C83" w:rsidRPr="00D35DB2" w:rsidRDefault="007B4C83" w:rsidP="00EB75BE">
            <w:pPr>
              <w:spacing w:after="0"/>
              <w:rPr>
                <w:rFonts w:asciiTheme="minorHAnsi" w:hAnsiTheme="minorHAnsi"/>
                <w:sz w:val="20"/>
                <w:szCs w:val="20"/>
                <w:lang w:val="en-US" w:eastAsia="nl-NL"/>
              </w:rPr>
            </w:pPr>
          </w:p>
        </w:tc>
      </w:tr>
      <w:tr w:rsidR="007B4C83" w14:paraId="7B220C72"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096A857" w14:textId="77777777" w:rsidR="007B4C83" w:rsidRDefault="007B4C83" w:rsidP="00EB75BE">
            <w:pPr>
              <w:spacing w:after="0"/>
              <w:rPr>
                <w:rFonts w:cs="Arial"/>
                <w:lang w:val="en-GB" w:eastAsia="nl-NL"/>
              </w:rPr>
            </w:pPr>
            <w:r>
              <w:rPr>
                <w:rFonts w:cs="Arial"/>
                <w:lang w:val="en-GB" w:eastAsia="nl-NL"/>
              </w:rPr>
              <w:lastRenderedPageBreak/>
              <w:t xml:space="preserve">GRADE Working Group  </w:t>
            </w:r>
          </w:p>
        </w:tc>
        <w:tc>
          <w:tcPr>
            <w:tcW w:w="0" w:type="auto"/>
            <w:tcBorders>
              <w:top w:val="single" w:sz="4" w:space="0" w:color="auto"/>
              <w:left w:val="single" w:sz="4" w:space="0" w:color="auto"/>
              <w:bottom w:val="single" w:sz="4" w:space="0" w:color="auto"/>
              <w:right w:val="single" w:sz="4" w:space="0" w:color="auto"/>
            </w:tcBorders>
            <w:hideMark/>
          </w:tcPr>
          <w:p w14:paraId="2EC4B38D"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4B28E690" w14:textId="77777777" w:rsidR="007B4C83" w:rsidRDefault="007B4C83" w:rsidP="00EB75BE">
            <w:pPr>
              <w:spacing w:after="0"/>
              <w:rPr>
                <w:rFonts w:asciiTheme="minorHAnsi" w:hAnsiTheme="minorHAnsi"/>
                <w:sz w:val="20"/>
                <w:szCs w:val="20"/>
                <w:lang w:eastAsia="nl-NL"/>
              </w:rPr>
            </w:pPr>
          </w:p>
        </w:tc>
      </w:tr>
      <w:tr w:rsidR="007B4C83" w:rsidRPr="00D958D4" w14:paraId="53C0D22D"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44469BF" w14:textId="77777777" w:rsidR="007B4C83" w:rsidRDefault="007B4C83" w:rsidP="00EB75BE">
            <w:pPr>
              <w:spacing w:after="0"/>
              <w:rPr>
                <w:rFonts w:cs="Arial"/>
                <w:lang w:val="en-GB" w:eastAsia="nl-NL"/>
              </w:rPr>
            </w:pPr>
            <w:r>
              <w:rPr>
                <w:rFonts w:cs="Arial"/>
                <w:lang w:val="en-GB" w:eastAsia="nl-NL"/>
              </w:rPr>
              <w:t xml:space="preserve">HAS (FR) - French National Authority for Health  </w:t>
            </w:r>
          </w:p>
        </w:tc>
        <w:tc>
          <w:tcPr>
            <w:tcW w:w="0" w:type="auto"/>
            <w:tcBorders>
              <w:top w:val="single" w:sz="4" w:space="0" w:color="auto"/>
              <w:left w:val="single" w:sz="4" w:space="0" w:color="auto"/>
              <w:bottom w:val="single" w:sz="4" w:space="0" w:color="auto"/>
              <w:right w:val="single" w:sz="4" w:space="0" w:color="auto"/>
            </w:tcBorders>
            <w:hideMark/>
          </w:tcPr>
          <w:p w14:paraId="2F99B9CD"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779B927"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7C58D4B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274BED5A" w14:textId="77777777" w:rsidR="007B4C83" w:rsidRDefault="007B4C83" w:rsidP="00EB75BE">
            <w:pPr>
              <w:spacing w:after="0"/>
              <w:rPr>
                <w:rFonts w:cs="Arial"/>
                <w:lang w:val="en-GB" w:eastAsia="nl-NL"/>
              </w:rPr>
            </w:pPr>
            <w:proofErr w:type="spellStart"/>
            <w:r>
              <w:rPr>
                <w:rFonts w:cs="Arial"/>
                <w:lang w:val="en-GB" w:eastAsia="nl-NL"/>
              </w:rPr>
              <w:t>Hdir</w:t>
            </w:r>
            <w:proofErr w:type="spellEnd"/>
            <w:r>
              <w:rPr>
                <w:rFonts w:cs="Arial"/>
                <w:lang w:val="en-GB" w:eastAsia="nl-NL"/>
              </w:rPr>
              <w:t xml:space="preserve"> (NO) - Norwegian Directorate for Health  </w:t>
            </w:r>
          </w:p>
        </w:tc>
        <w:tc>
          <w:tcPr>
            <w:tcW w:w="0" w:type="auto"/>
            <w:tcBorders>
              <w:top w:val="single" w:sz="4" w:space="0" w:color="auto"/>
              <w:left w:val="single" w:sz="4" w:space="0" w:color="auto"/>
              <w:bottom w:val="single" w:sz="4" w:space="0" w:color="auto"/>
              <w:right w:val="single" w:sz="4" w:space="0" w:color="auto"/>
            </w:tcBorders>
          </w:tcPr>
          <w:p w14:paraId="26DD69D7"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7323646" w14:textId="77777777" w:rsidR="007B4C83" w:rsidRDefault="007B4C83" w:rsidP="00EB75BE">
            <w:pPr>
              <w:rPr>
                <w:rFonts w:cs="Arial"/>
                <w:lang w:val="en-GB" w:eastAsia="nl-NL"/>
              </w:rPr>
            </w:pPr>
          </w:p>
        </w:tc>
      </w:tr>
      <w:tr w:rsidR="007B4C83" w:rsidRPr="00D958D4" w14:paraId="761910C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6E6A1DD" w14:textId="77777777" w:rsidR="007B4C83" w:rsidRDefault="007B4C83" w:rsidP="00EB75BE">
            <w:pPr>
              <w:spacing w:after="0"/>
              <w:rPr>
                <w:rFonts w:cs="Arial"/>
                <w:lang w:val="en-GB" w:eastAsia="nl-NL"/>
              </w:rPr>
            </w:pPr>
            <w:r>
              <w:rPr>
                <w:rFonts w:cs="Arial"/>
                <w:lang w:val="en-GB" w:eastAsia="nl-NL"/>
              </w:rPr>
              <w:t xml:space="preserve">HTA </w:t>
            </w:r>
            <w:proofErr w:type="spellStart"/>
            <w:r>
              <w:rPr>
                <w:rFonts w:cs="Arial"/>
                <w:lang w:val="en-GB" w:eastAsia="nl-NL"/>
              </w:rPr>
              <w:t>DoH</w:t>
            </w:r>
            <w:proofErr w:type="spellEnd"/>
            <w:r>
              <w:rPr>
                <w:rFonts w:cs="Arial"/>
                <w:lang w:val="en-GB" w:eastAsia="nl-NL"/>
              </w:rPr>
              <w:t xml:space="preserve"> (MY) - HTA Unit, Ministry of Health, Malaysia  </w:t>
            </w:r>
          </w:p>
        </w:tc>
        <w:tc>
          <w:tcPr>
            <w:tcW w:w="0" w:type="auto"/>
            <w:tcBorders>
              <w:top w:val="single" w:sz="4" w:space="0" w:color="auto"/>
              <w:left w:val="single" w:sz="4" w:space="0" w:color="auto"/>
              <w:bottom w:val="single" w:sz="4" w:space="0" w:color="auto"/>
              <w:right w:val="single" w:sz="4" w:space="0" w:color="auto"/>
            </w:tcBorders>
            <w:hideMark/>
          </w:tcPr>
          <w:p w14:paraId="08DC8C8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006F606"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3A1B555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AA4AE61" w14:textId="77777777" w:rsidR="007B4C83" w:rsidRDefault="007B4C83" w:rsidP="00EB75BE">
            <w:pPr>
              <w:spacing w:after="0"/>
              <w:rPr>
                <w:rFonts w:cs="Arial"/>
                <w:lang w:val="en-GB" w:eastAsia="nl-NL"/>
              </w:rPr>
            </w:pPr>
            <w:r>
              <w:rPr>
                <w:rFonts w:cs="Arial"/>
                <w:lang w:val="en-GB" w:eastAsia="nl-NL"/>
              </w:rPr>
              <w:t xml:space="preserve">IACS (ES) - </w:t>
            </w:r>
            <w:proofErr w:type="spellStart"/>
            <w:r>
              <w:rPr>
                <w:rFonts w:cs="Arial"/>
                <w:lang w:val="en-GB" w:eastAsia="nl-NL"/>
              </w:rPr>
              <w:t>GuíaSalud</w:t>
            </w:r>
            <w:proofErr w:type="spellEnd"/>
            <w:r>
              <w:rPr>
                <w:rFonts w:cs="Arial"/>
                <w:lang w:val="en-GB" w:eastAsia="nl-NL"/>
              </w:rPr>
              <w:t xml:space="preserve">-Aragon Institute of Health Sciences  </w:t>
            </w:r>
          </w:p>
        </w:tc>
        <w:tc>
          <w:tcPr>
            <w:tcW w:w="0" w:type="auto"/>
            <w:tcBorders>
              <w:top w:val="single" w:sz="4" w:space="0" w:color="auto"/>
              <w:left w:val="single" w:sz="4" w:space="0" w:color="auto"/>
              <w:bottom w:val="single" w:sz="4" w:space="0" w:color="auto"/>
              <w:right w:val="single" w:sz="4" w:space="0" w:color="auto"/>
            </w:tcBorders>
            <w:hideMark/>
          </w:tcPr>
          <w:p w14:paraId="5AC2993A"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67D25AD"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160E0BB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5A67979" w14:textId="77777777" w:rsidR="007B4C83" w:rsidRDefault="007B4C83" w:rsidP="00EB75BE">
            <w:pPr>
              <w:spacing w:after="0"/>
              <w:rPr>
                <w:rFonts w:cs="Arial"/>
                <w:lang w:val="en-US"/>
              </w:rPr>
            </w:pPr>
            <w:r>
              <w:rPr>
                <w:rFonts w:cs="Arial"/>
                <w:lang w:val="en-US"/>
              </w:rPr>
              <w:t xml:space="preserve">IETS (CO) - Institute of Technology Assessment in Health </w:t>
            </w:r>
          </w:p>
        </w:tc>
        <w:tc>
          <w:tcPr>
            <w:tcW w:w="0" w:type="auto"/>
            <w:tcBorders>
              <w:top w:val="single" w:sz="4" w:space="0" w:color="auto"/>
              <w:left w:val="single" w:sz="4" w:space="0" w:color="auto"/>
              <w:bottom w:val="single" w:sz="4" w:space="0" w:color="auto"/>
              <w:right w:val="single" w:sz="4" w:space="0" w:color="auto"/>
            </w:tcBorders>
          </w:tcPr>
          <w:p w14:paraId="1E8EE2A3"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A994C39" w14:textId="77777777" w:rsidR="007B4C83" w:rsidRDefault="007B4C83" w:rsidP="00EB75BE">
            <w:pPr>
              <w:spacing w:after="0"/>
              <w:rPr>
                <w:rFonts w:cs="Arial"/>
                <w:lang w:val="en-GB" w:eastAsia="nl-NL"/>
              </w:rPr>
            </w:pPr>
          </w:p>
        </w:tc>
      </w:tr>
      <w:tr w:rsidR="007B4C83" w:rsidRPr="00D958D4" w14:paraId="17186EFA"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3E41943" w14:textId="77777777" w:rsidR="007B4C83" w:rsidRDefault="007B4C83" w:rsidP="00EB75BE">
            <w:pPr>
              <w:spacing w:after="0"/>
              <w:rPr>
                <w:rFonts w:cs="Arial"/>
                <w:lang w:val="en-GB" w:eastAsia="nl-NL"/>
              </w:rPr>
            </w:pPr>
            <w:r>
              <w:rPr>
                <w:rFonts w:cs="Arial"/>
                <w:lang w:val="en-GB" w:eastAsia="nl-NL"/>
              </w:rPr>
              <w:t xml:space="preserve">IKNL (NL) - Comprehensive Cancer Organisation, the Netherlands  </w:t>
            </w:r>
          </w:p>
        </w:tc>
        <w:tc>
          <w:tcPr>
            <w:tcW w:w="0" w:type="auto"/>
            <w:tcBorders>
              <w:top w:val="single" w:sz="4" w:space="0" w:color="auto"/>
              <w:left w:val="single" w:sz="4" w:space="0" w:color="auto"/>
              <w:bottom w:val="single" w:sz="4" w:space="0" w:color="auto"/>
              <w:right w:val="single" w:sz="4" w:space="0" w:color="auto"/>
            </w:tcBorders>
            <w:hideMark/>
          </w:tcPr>
          <w:p w14:paraId="50A9F88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3AF4C8C" w14:textId="77777777" w:rsidR="007B4C83" w:rsidRPr="006C5354" w:rsidRDefault="007B4C83" w:rsidP="00EB75BE">
            <w:pPr>
              <w:spacing w:after="0"/>
              <w:rPr>
                <w:rFonts w:asciiTheme="minorHAnsi" w:hAnsiTheme="minorHAnsi"/>
                <w:sz w:val="20"/>
                <w:szCs w:val="20"/>
                <w:lang w:val="en-US" w:eastAsia="nl-NL"/>
              </w:rPr>
            </w:pPr>
          </w:p>
        </w:tc>
      </w:tr>
      <w:tr w:rsidR="007B4C83" w:rsidRPr="00D958D4" w14:paraId="700CFC58"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F6637AD" w14:textId="77777777" w:rsidR="007B4C83" w:rsidRDefault="007B4C83" w:rsidP="00EB75BE">
            <w:pPr>
              <w:spacing w:after="0"/>
              <w:rPr>
                <w:rFonts w:cs="Arial"/>
                <w:lang w:val="en-GB" w:eastAsia="nl-NL"/>
              </w:rPr>
            </w:pPr>
            <w:r>
              <w:rPr>
                <w:rFonts w:cs="Arial"/>
                <w:lang w:val="en-GB" w:eastAsia="nl-NL"/>
              </w:rPr>
              <w:t xml:space="preserve">INEAS the national authority for assessment and accreditation in healthcare  </w:t>
            </w:r>
          </w:p>
        </w:tc>
        <w:tc>
          <w:tcPr>
            <w:tcW w:w="0" w:type="auto"/>
            <w:tcBorders>
              <w:top w:val="single" w:sz="4" w:space="0" w:color="auto"/>
              <w:left w:val="single" w:sz="4" w:space="0" w:color="auto"/>
              <w:bottom w:val="single" w:sz="4" w:space="0" w:color="auto"/>
              <w:right w:val="single" w:sz="4" w:space="0" w:color="auto"/>
            </w:tcBorders>
            <w:hideMark/>
          </w:tcPr>
          <w:p w14:paraId="2F72ACE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D61126E" w14:textId="77777777" w:rsidR="007B4C83" w:rsidRPr="00D35DB2" w:rsidRDefault="007B4C83" w:rsidP="00EB75BE">
            <w:pPr>
              <w:spacing w:after="0"/>
              <w:rPr>
                <w:rFonts w:asciiTheme="minorHAnsi" w:hAnsiTheme="minorHAnsi"/>
                <w:sz w:val="20"/>
                <w:szCs w:val="20"/>
                <w:lang w:val="en-US" w:eastAsia="nl-NL"/>
              </w:rPr>
            </w:pPr>
          </w:p>
        </w:tc>
      </w:tr>
      <w:tr w:rsidR="007B4C83" w:rsidRPr="0029589D" w14:paraId="2CA971B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D39BBDF" w14:textId="77777777" w:rsidR="007B4C83" w:rsidRDefault="007B4C83" w:rsidP="00EB75BE">
            <w:pPr>
              <w:spacing w:after="0"/>
              <w:rPr>
                <w:rFonts w:cs="Arial"/>
                <w:lang w:val="fr-FR" w:eastAsia="nl-NL"/>
              </w:rPr>
            </w:pPr>
            <w:r>
              <w:rPr>
                <w:rFonts w:cs="Arial"/>
                <w:lang w:val="fr-FR" w:eastAsia="nl-NL"/>
              </w:rPr>
              <w:t xml:space="preserve">INESSS (CA) - Institut national d'excellence en santé et en services sociaux  </w:t>
            </w:r>
          </w:p>
        </w:tc>
        <w:tc>
          <w:tcPr>
            <w:tcW w:w="0" w:type="auto"/>
            <w:tcBorders>
              <w:top w:val="single" w:sz="4" w:space="0" w:color="auto"/>
              <w:left w:val="single" w:sz="4" w:space="0" w:color="auto"/>
              <w:bottom w:val="single" w:sz="4" w:space="0" w:color="auto"/>
              <w:right w:val="single" w:sz="4" w:space="0" w:color="auto"/>
            </w:tcBorders>
          </w:tcPr>
          <w:p w14:paraId="6AE9363F" w14:textId="77777777" w:rsidR="007B4C83" w:rsidRDefault="007B4C83" w:rsidP="00EB75BE">
            <w:pPr>
              <w:spacing w:after="0"/>
              <w:rPr>
                <w:rFonts w:cs="Arial"/>
                <w:lang w:val="fr-FR" w:eastAsia="nl-NL"/>
              </w:rPr>
            </w:pPr>
          </w:p>
        </w:tc>
        <w:tc>
          <w:tcPr>
            <w:tcW w:w="0" w:type="auto"/>
            <w:tcBorders>
              <w:top w:val="single" w:sz="4" w:space="0" w:color="auto"/>
              <w:left w:val="single" w:sz="4" w:space="0" w:color="auto"/>
              <w:bottom w:val="single" w:sz="4" w:space="0" w:color="auto"/>
              <w:right w:val="single" w:sz="4" w:space="0" w:color="auto"/>
            </w:tcBorders>
            <w:hideMark/>
          </w:tcPr>
          <w:p w14:paraId="0FD2FFBB" w14:textId="77777777" w:rsidR="007B4C83" w:rsidRDefault="007B4C83" w:rsidP="00EB75BE">
            <w:pPr>
              <w:rPr>
                <w:rFonts w:cs="Arial"/>
                <w:lang w:val="fr-FR" w:eastAsia="nl-NL"/>
              </w:rPr>
            </w:pPr>
          </w:p>
        </w:tc>
      </w:tr>
      <w:tr w:rsidR="007B4C83" w:rsidRPr="00D958D4" w14:paraId="2ED8CC1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B7B5516" w14:textId="77777777" w:rsidR="007B4C83" w:rsidRDefault="007B4C83" w:rsidP="00EB75BE">
            <w:pPr>
              <w:spacing w:after="0"/>
              <w:rPr>
                <w:rFonts w:cs="Arial"/>
                <w:lang w:val="en-US"/>
              </w:rPr>
            </w:pPr>
            <w:r>
              <w:rPr>
                <w:rFonts w:cs="Arial"/>
                <w:lang w:val="en-US"/>
              </w:rPr>
              <w:t xml:space="preserve">Institute of Health Data Science, Lanzhou University </w:t>
            </w:r>
          </w:p>
        </w:tc>
        <w:tc>
          <w:tcPr>
            <w:tcW w:w="0" w:type="auto"/>
            <w:tcBorders>
              <w:top w:val="single" w:sz="4" w:space="0" w:color="auto"/>
              <w:left w:val="single" w:sz="4" w:space="0" w:color="auto"/>
              <w:bottom w:val="single" w:sz="4" w:space="0" w:color="auto"/>
              <w:right w:val="single" w:sz="4" w:space="0" w:color="auto"/>
            </w:tcBorders>
          </w:tcPr>
          <w:p w14:paraId="457C1943"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44E20B50" w14:textId="77777777" w:rsidR="007B4C83" w:rsidRDefault="007B4C83" w:rsidP="00EB75BE">
            <w:pPr>
              <w:spacing w:after="0"/>
              <w:rPr>
                <w:rFonts w:cs="Arial"/>
                <w:lang w:val="en-GB" w:eastAsia="nl-NL"/>
              </w:rPr>
            </w:pPr>
          </w:p>
        </w:tc>
      </w:tr>
      <w:tr w:rsidR="007B4C83" w:rsidRPr="00D958D4" w14:paraId="117CABF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E1A4188" w14:textId="77777777" w:rsidR="007B4C83" w:rsidRDefault="007B4C83" w:rsidP="00EB75BE">
            <w:pPr>
              <w:spacing w:after="0"/>
              <w:rPr>
                <w:rFonts w:cs="Arial"/>
                <w:lang w:val="en-GB" w:eastAsia="nl-NL"/>
              </w:rPr>
            </w:pPr>
            <w:r>
              <w:rPr>
                <w:rFonts w:cs="Arial"/>
                <w:lang w:val="en-GB" w:eastAsia="nl-NL"/>
              </w:rPr>
              <w:t xml:space="preserve">International Guidelines </w:t>
            </w:r>
            <w:proofErr w:type="spellStart"/>
            <w:r>
              <w:rPr>
                <w:rFonts w:cs="Arial"/>
                <w:lang w:val="en-GB" w:eastAsia="nl-NL"/>
              </w:rPr>
              <w:t>Center</w:t>
            </w:r>
            <w:proofErr w:type="spellEnd"/>
            <w:r>
              <w:rPr>
                <w:rFonts w:cs="Arial"/>
                <w:lang w:val="en-GB" w:eastAsia="nl-NL"/>
              </w:rPr>
              <w:t xml:space="preserve">, Inc. (dba Guideline Central)  </w:t>
            </w:r>
          </w:p>
        </w:tc>
        <w:tc>
          <w:tcPr>
            <w:tcW w:w="0" w:type="auto"/>
            <w:tcBorders>
              <w:top w:val="single" w:sz="4" w:space="0" w:color="auto"/>
              <w:left w:val="single" w:sz="4" w:space="0" w:color="auto"/>
              <w:bottom w:val="single" w:sz="4" w:space="0" w:color="auto"/>
              <w:right w:val="single" w:sz="4" w:space="0" w:color="auto"/>
            </w:tcBorders>
            <w:hideMark/>
          </w:tcPr>
          <w:p w14:paraId="6050DA9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8DDD68D" w14:textId="77777777" w:rsidR="007B4C83" w:rsidRPr="006C5354" w:rsidRDefault="007B4C83" w:rsidP="00EB75BE">
            <w:pPr>
              <w:spacing w:after="0"/>
              <w:rPr>
                <w:rFonts w:asciiTheme="minorHAnsi" w:hAnsiTheme="minorHAnsi"/>
                <w:sz w:val="20"/>
                <w:szCs w:val="20"/>
                <w:lang w:val="en-US" w:eastAsia="nl-NL"/>
              </w:rPr>
            </w:pPr>
          </w:p>
        </w:tc>
      </w:tr>
      <w:tr w:rsidR="007B4C83" w:rsidRPr="00D958D4" w14:paraId="37AF5AE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6DD631D" w14:textId="77777777" w:rsidR="007B4C83" w:rsidRDefault="007B4C83" w:rsidP="00EB75BE">
            <w:pPr>
              <w:spacing w:after="0"/>
              <w:rPr>
                <w:rFonts w:cs="Arial"/>
                <w:lang w:val="fr-FR" w:eastAsia="nl-NL"/>
              </w:rPr>
            </w:pPr>
            <w:r>
              <w:rPr>
                <w:rFonts w:cs="Arial"/>
                <w:lang w:val="fr-FR" w:eastAsia="nl-NL"/>
              </w:rPr>
              <w:t xml:space="preserve">JBI (AU) - Joanna Briggs Institute  </w:t>
            </w:r>
          </w:p>
        </w:tc>
        <w:tc>
          <w:tcPr>
            <w:tcW w:w="0" w:type="auto"/>
            <w:tcBorders>
              <w:top w:val="single" w:sz="4" w:space="0" w:color="auto"/>
              <w:left w:val="single" w:sz="4" w:space="0" w:color="auto"/>
              <w:bottom w:val="single" w:sz="4" w:space="0" w:color="auto"/>
              <w:right w:val="single" w:sz="4" w:space="0" w:color="auto"/>
            </w:tcBorders>
            <w:hideMark/>
          </w:tcPr>
          <w:p w14:paraId="26304792" w14:textId="77777777" w:rsidR="007B4C83" w:rsidRDefault="007B4C83" w:rsidP="00EB75BE">
            <w:pPr>
              <w:rPr>
                <w:rFonts w:cs="Arial"/>
                <w:lang w:val="fr-FR" w:eastAsia="nl-NL"/>
              </w:rPr>
            </w:pPr>
          </w:p>
        </w:tc>
        <w:tc>
          <w:tcPr>
            <w:tcW w:w="0" w:type="auto"/>
            <w:tcBorders>
              <w:top w:val="single" w:sz="4" w:space="0" w:color="auto"/>
              <w:left w:val="single" w:sz="4" w:space="0" w:color="auto"/>
              <w:bottom w:val="single" w:sz="4" w:space="0" w:color="auto"/>
              <w:right w:val="single" w:sz="4" w:space="0" w:color="auto"/>
            </w:tcBorders>
            <w:hideMark/>
          </w:tcPr>
          <w:p w14:paraId="25368595" w14:textId="77777777" w:rsidR="007B4C83" w:rsidRPr="00D35DB2" w:rsidRDefault="007B4C83" w:rsidP="00EB75BE">
            <w:pPr>
              <w:spacing w:after="0"/>
              <w:rPr>
                <w:rFonts w:asciiTheme="minorHAnsi" w:hAnsiTheme="minorHAnsi"/>
                <w:sz w:val="20"/>
                <w:szCs w:val="20"/>
                <w:lang w:val="fr-FR" w:eastAsia="nl-NL"/>
              </w:rPr>
            </w:pPr>
          </w:p>
        </w:tc>
      </w:tr>
      <w:tr w:rsidR="007B4C83" w:rsidRPr="0029589D" w14:paraId="597C16A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D401FF8" w14:textId="77777777" w:rsidR="007B4C83" w:rsidRDefault="007B4C83" w:rsidP="00EB75BE">
            <w:pPr>
              <w:spacing w:after="0"/>
              <w:rPr>
                <w:rFonts w:cs="Arial"/>
                <w:lang w:val="fr-FR" w:eastAsia="nl-NL"/>
              </w:rPr>
            </w:pPr>
            <w:r>
              <w:rPr>
                <w:rFonts w:cs="Arial"/>
                <w:lang w:val="fr-FR" w:eastAsia="nl-NL"/>
              </w:rPr>
              <w:lastRenderedPageBreak/>
              <w:t xml:space="preserve">Kaiser Permanente, Care Management Institute  </w:t>
            </w:r>
          </w:p>
        </w:tc>
        <w:tc>
          <w:tcPr>
            <w:tcW w:w="0" w:type="auto"/>
            <w:tcBorders>
              <w:top w:val="single" w:sz="4" w:space="0" w:color="auto"/>
              <w:left w:val="single" w:sz="4" w:space="0" w:color="auto"/>
              <w:bottom w:val="single" w:sz="4" w:space="0" w:color="auto"/>
              <w:right w:val="single" w:sz="4" w:space="0" w:color="auto"/>
            </w:tcBorders>
            <w:hideMark/>
          </w:tcPr>
          <w:p w14:paraId="00176030" w14:textId="77777777" w:rsidR="007B4C83" w:rsidRDefault="007B4C83" w:rsidP="00EB75BE">
            <w:pPr>
              <w:rPr>
                <w:rFonts w:cs="Arial"/>
                <w:lang w:val="fr-FR" w:eastAsia="nl-NL"/>
              </w:rPr>
            </w:pPr>
          </w:p>
        </w:tc>
        <w:tc>
          <w:tcPr>
            <w:tcW w:w="0" w:type="auto"/>
            <w:tcBorders>
              <w:top w:val="single" w:sz="4" w:space="0" w:color="auto"/>
              <w:left w:val="single" w:sz="4" w:space="0" w:color="auto"/>
              <w:bottom w:val="single" w:sz="4" w:space="0" w:color="auto"/>
              <w:right w:val="single" w:sz="4" w:space="0" w:color="auto"/>
            </w:tcBorders>
            <w:hideMark/>
          </w:tcPr>
          <w:p w14:paraId="1BD1C4EA" w14:textId="77777777" w:rsidR="007B4C83" w:rsidRPr="00D35DB2" w:rsidRDefault="007B4C83" w:rsidP="00EB75BE">
            <w:pPr>
              <w:spacing w:after="0"/>
              <w:rPr>
                <w:rFonts w:asciiTheme="minorHAnsi" w:hAnsiTheme="minorHAnsi"/>
                <w:sz w:val="20"/>
                <w:szCs w:val="20"/>
                <w:lang w:val="fr-FR" w:eastAsia="nl-NL"/>
              </w:rPr>
            </w:pPr>
          </w:p>
        </w:tc>
      </w:tr>
      <w:tr w:rsidR="007B4C83" w:rsidRPr="00D958D4" w14:paraId="44781E8A"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87EF83E" w14:textId="77777777" w:rsidR="007B4C83" w:rsidRDefault="007B4C83" w:rsidP="00EB75BE">
            <w:pPr>
              <w:spacing w:after="0"/>
              <w:rPr>
                <w:rFonts w:cs="Arial"/>
                <w:lang w:val="en-GB" w:eastAsia="nl-NL"/>
              </w:rPr>
            </w:pPr>
            <w:r>
              <w:rPr>
                <w:rFonts w:cs="Arial"/>
                <w:lang w:val="en-GB" w:eastAsia="nl-NL"/>
              </w:rPr>
              <w:t xml:space="preserve">KAMS (KR) - Korean Academy of Medical Science  </w:t>
            </w:r>
          </w:p>
        </w:tc>
        <w:tc>
          <w:tcPr>
            <w:tcW w:w="0" w:type="auto"/>
            <w:tcBorders>
              <w:top w:val="single" w:sz="4" w:space="0" w:color="auto"/>
              <w:left w:val="single" w:sz="4" w:space="0" w:color="auto"/>
              <w:bottom w:val="single" w:sz="4" w:space="0" w:color="auto"/>
              <w:right w:val="single" w:sz="4" w:space="0" w:color="auto"/>
            </w:tcBorders>
            <w:hideMark/>
          </w:tcPr>
          <w:p w14:paraId="0A060CA3"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51F7FD7"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6D295AF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4F388041" w14:textId="77777777" w:rsidR="007B4C83" w:rsidRDefault="007B4C83" w:rsidP="00EB75BE">
            <w:pPr>
              <w:spacing w:after="0"/>
              <w:rPr>
                <w:rFonts w:cs="Arial"/>
                <w:lang w:val="en-GB" w:eastAsia="nl-NL"/>
              </w:rPr>
            </w:pPr>
            <w:r>
              <w:rPr>
                <w:rFonts w:cs="Arial"/>
                <w:lang w:val="en-GB" w:eastAsia="nl-NL"/>
              </w:rPr>
              <w:t xml:space="preserve">KCE (BE) - Belgian Healthcare Knowledge Centre  </w:t>
            </w:r>
          </w:p>
        </w:tc>
        <w:tc>
          <w:tcPr>
            <w:tcW w:w="0" w:type="auto"/>
            <w:tcBorders>
              <w:top w:val="single" w:sz="4" w:space="0" w:color="auto"/>
              <w:left w:val="single" w:sz="4" w:space="0" w:color="auto"/>
              <w:bottom w:val="single" w:sz="4" w:space="0" w:color="auto"/>
              <w:right w:val="single" w:sz="4" w:space="0" w:color="auto"/>
            </w:tcBorders>
          </w:tcPr>
          <w:p w14:paraId="459D1B93"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3737A7B3" w14:textId="77777777" w:rsidR="007B4C83" w:rsidRDefault="007B4C83" w:rsidP="00EB75BE">
            <w:pPr>
              <w:rPr>
                <w:rFonts w:cs="Arial"/>
                <w:lang w:val="en-GB" w:eastAsia="nl-NL"/>
              </w:rPr>
            </w:pPr>
          </w:p>
        </w:tc>
      </w:tr>
      <w:tr w:rsidR="007B4C83" w:rsidRPr="00D958D4" w14:paraId="1A3844F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6928C04" w14:textId="77777777" w:rsidR="007B4C83" w:rsidRDefault="007B4C83" w:rsidP="00EB75BE">
            <w:pPr>
              <w:spacing w:after="0"/>
              <w:rPr>
                <w:rFonts w:cs="Arial"/>
                <w:lang w:val="en-GB" w:eastAsia="nl-NL"/>
              </w:rPr>
            </w:pPr>
            <w:r>
              <w:rPr>
                <w:rFonts w:cs="Arial"/>
                <w:lang w:val="en-GB" w:eastAsia="nl-NL"/>
              </w:rPr>
              <w:t xml:space="preserve">KNGF (NL) - Royal Dutch Society for Physical Therapy  </w:t>
            </w:r>
          </w:p>
        </w:tc>
        <w:tc>
          <w:tcPr>
            <w:tcW w:w="0" w:type="auto"/>
            <w:tcBorders>
              <w:top w:val="single" w:sz="4" w:space="0" w:color="auto"/>
              <w:left w:val="single" w:sz="4" w:space="0" w:color="auto"/>
              <w:bottom w:val="single" w:sz="4" w:space="0" w:color="auto"/>
              <w:right w:val="single" w:sz="4" w:space="0" w:color="auto"/>
            </w:tcBorders>
            <w:hideMark/>
          </w:tcPr>
          <w:p w14:paraId="1F1265C6"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FD71B1F"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4754C4C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BBA5CE4" w14:textId="77777777" w:rsidR="007B4C83" w:rsidRDefault="007B4C83" w:rsidP="00EB75BE">
            <w:pPr>
              <w:spacing w:after="0"/>
              <w:rPr>
                <w:rFonts w:cs="Arial"/>
                <w:lang w:val="en-GB" w:eastAsia="nl-NL"/>
              </w:rPr>
            </w:pPr>
            <w:r>
              <w:rPr>
                <w:rFonts w:cs="Arial"/>
                <w:lang w:val="en-GB" w:eastAsia="nl-NL"/>
              </w:rPr>
              <w:t xml:space="preserve">MAGIC - Making GRADE the Irresistible Choice  </w:t>
            </w:r>
          </w:p>
        </w:tc>
        <w:tc>
          <w:tcPr>
            <w:tcW w:w="0" w:type="auto"/>
            <w:tcBorders>
              <w:top w:val="single" w:sz="4" w:space="0" w:color="auto"/>
              <w:left w:val="single" w:sz="4" w:space="0" w:color="auto"/>
              <w:bottom w:val="single" w:sz="4" w:space="0" w:color="auto"/>
              <w:right w:val="single" w:sz="4" w:space="0" w:color="auto"/>
            </w:tcBorders>
            <w:hideMark/>
          </w:tcPr>
          <w:p w14:paraId="378A9AA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B5AD972" w14:textId="77777777" w:rsidR="007B4C83" w:rsidRPr="00D35DB2" w:rsidRDefault="007B4C83" w:rsidP="00EB75BE">
            <w:pPr>
              <w:spacing w:after="0"/>
              <w:rPr>
                <w:rFonts w:asciiTheme="minorHAnsi" w:hAnsiTheme="minorHAnsi"/>
                <w:sz w:val="20"/>
                <w:szCs w:val="20"/>
                <w:lang w:val="en-US" w:eastAsia="nl-NL"/>
              </w:rPr>
            </w:pPr>
          </w:p>
        </w:tc>
      </w:tr>
      <w:tr w:rsidR="007B4C83" w14:paraId="66849258"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A0DE262" w14:textId="77777777" w:rsidR="007B4C83" w:rsidRDefault="007B4C83" w:rsidP="00EB75BE">
            <w:pPr>
              <w:spacing w:after="0"/>
              <w:rPr>
                <w:rFonts w:cs="Arial"/>
                <w:lang w:val="en-GB" w:eastAsia="nl-NL"/>
              </w:rPr>
            </w:pPr>
            <w:r>
              <w:rPr>
                <w:rFonts w:cs="Arial"/>
                <w:lang w:val="en-GB" w:eastAsia="nl-NL"/>
              </w:rPr>
              <w:t xml:space="preserve">McMaster University (CA)  </w:t>
            </w:r>
          </w:p>
        </w:tc>
        <w:tc>
          <w:tcPr>
            <w:tcW w:w="0" w:type="auto"/>
            <w:tcBorders>
              <w:top w:val="single" w:sz="4" w:space="0" w:color="auto"/>
              <w:left w:val="single" w:sz="4" w:space="0" w:color="auto"/>
              <w:bottom w:val="single" w:sz="4" w:space="0" w:color="auto"/>
              <w:right w:val="single" w:sz="4" w:space="0" w:color="auto"/>
            </w:tcBorders>
            <w:hideMark/>
          </w:tcPr>
          <w:p w14:paraId="21B28625"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8D10A4A" w14:textId="77777777" w:rsidR="007B4C83" w:rsidRDefault="007B4C83" w:rsidP="00EB75BE">
            <w:pPr>
              <w:spacing w:after="0"/>
              <w:rPr>
                <w:rFonts w:asciiTheme="minorHAnsi" w:hAnsiTheme="minorHAnsi"/>
                <w:sz w:val="20"/>
                <w:szCs w:val="20"/>
                <w:lang w:eastAsia="nl-NL"/>
              </w:rPr>
            </w:pPr>
          </w:p>
        </w:tc>
      </w:tr>
      <w:tr w:rsidR="007B4C83" w:rsidRPr="00D958D4" w14:paraId="141451E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6EF3588" w14:textId="77777777" w:rsidR="007B4C83" w:rsidRDefault="007B4C83" w:rsidP="00EB75BE">
            <w:pPr>
              <w:spacing w:after="0"/>
              <w:rPr>
                <w:rFonts w:cs="Arial"/>
                <w:lang w:val="en-GB" w:eastAsia="nl-NL"/>
              </w:rPr>
            </w:pPr>
            <w:r>
              <w:rPr>
                <w:rFonts w:cs="Arial"/>
                <w:lang w:val="en-GB" w:eastAsia="nl-NL"/>
              </w:rPr>
              <w:t xml:space="preserve">Minds </w:t>
            </w:r>
            <w:proofErr w:type="spellStart"/>
            <w:r>
              <w:rPr>
                <w:rFonts w:cs="Arial"/>
                <w:lang w:val="en-GB" w:eastAsia="nl-NL"/>
              </w:rPr>
              <w:t>Center</w:t>
            </w:r>
            <w:proofErr w:type="spellEnd"/>
            <w:r>
              <w:rPr>
                <w:rFonts w:cs="Arial"/>
                <w:lang w:val="en-GB" w:eastAsia="nl-NL"/>
              </w:rPr>
              <w:t xml:space="preserve"> (JP) - Medical Information Network Distribution Service </w:t>
            </w:r>
            <w:proofErr w:type="spellStart"/>
            <w:r>
              <w:rPr>
                <w:rFonts w:cs="Arial"/>
                <w:lang w:val="en-GB" w:eastAsia="nl-NL"/>
              </w:rPr>
              <w:t>Center</w:t>
            </w:r>
            <w:proofErr w:type="spellEnd"/>
            <w:r>
              <w:rPr>
                <w:rFonts w:cs="Arial"/>
                <w:lang w:val="en-GB" w:eastAsia="nl-NL"/>
              </w:rPr>
              <w:t xml:space="preserve">, Japan Council for Quality Health Care  </w:t>
            </w:r>
          </w:p>
        </w:tc>
        <w:tc>
          <w:tcPr>
            <w:tcW w:w="0" w:type="auto"/>
            <w:tcBorders>
              <w:top w:val="single" w:sz="4" w:space="0" w:color="auto"/>
              <w:left w:val="single" w:sz="4" w:space="0" w:color="auto"/>
              <w:bottom w:val="single" w:sz="4" w:space="0" w:color="auto"/>
              <w:right w:val="single" w:sz="4" w:space="0" w:color="auto"/>
            </w:tcBorders>
          </w:tcPr>
          <w:p w14:paraId="21E543AD"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73621032" w14:textId="77777777" w:rsidR="007B4C83" w:rsidRDefault="007B4C83" w:rsidP="00EB75BE">
            <w:pPr>
              <w:spacing w:after="0"/>
              <w:rPr>
                <w:rFonts w:cs="Arial"/>
                <w:lang w:val="en-GB" w:eastAsia="nl-NL"/>
              </w:rPr>
            </w:pPr>
          </w:p>
        </w:tc>
      </w:tr>
      <w:tr w:rsidR="007B4C83" w:rsidRPr="00D958D4" w14:paraId="3950463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A9657E4" w14:textId="77777777" w:rsidR="007B4C83" w:rsidRDefault="007B4C83" w:rsidP="00EB75BE">
            <w:pPr>
              <w:spacing w:after="0"/>
              <w:rPr>
                <w:rFonts w:cs="Arial"/>
                <w:lang w:val="en-GB" w:eastAsia="nl-NL"/>
              </w:rPr>
            </w:pPr>
            <w:proofErr w:type="spellStart"/>
            <w:r>
              <w:rPr>
                <w:rFonts w:cs="Arial"/>
                <w:lang w:val="en-GB" w:eastAsia="nl-NL"/>
              </w:rPr>
              <w:t>MoH</w:t>
            </w:r>
            <w:proofErr w:type="spellEnd"/>
            <w:r>
              <w:rPr>
                <w:rFonts w:cs="Arial"/>
                <w:lang w:val="en-GB" w:eastAsia="nl-NL"/>
              </w:rPr>
              <w:t xml:space="preserve"> (UA) - The State Expert </w:t>
            </w:r>
            <w:proofErr w:type="spellStart"/>
            <w:r>
              <w:rPr>
                <w:rFonts w:cs="Arial"/>
                <w:lang w:val="en-GB" w:eastAsia="nl-NL"/>
              </w:rPr>
              <w:t>Center</w:t>
            </w:r>
            <w:proofErr w:type="spellEnd"/>
            <w:r>
              <w:rPr>
                <w:rFonts w:cs="Arial"/>
                <w:lang w:val="en-GB" w:eastAsia="nl-NL"/>
              </w:rPr>
              <w:t xml:space="preserve">, Ministry of Health, Ukraine  </w:t>
            </w:r>
          </w:p>
        </w:tc>
        <w:tc>
          <w:tcPr>
            <w:tcW w:w="0" w:type="auto"/>
            <w:tcBorders>
              <w:top w:val="single" w:sz="4" w:space="0" w:color="auto"/>
              <w:left w:val="single" w:sz="4" w:space="0" w:color="auto"/>
              <w:bottom w:val="single" w:sz="4" w:space="0" w:color="auto"/>
              <w:right w:val="single" w:sz="4" w:space="0" w:color="auto"/>
            </w:tcBorders>
          </w:tcPr>
          <w:p w14:paraId="24B6AB48"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0ED5C0C0" w14:textId="77777777" w:rsidR="007B4C83" w:rsidRDefault="007B4C83" w:rsidP="00EB75BE">
            <w:pPr>
              <w:spacing w:after="0"/>
              <w:rPr>
                <w:rFonts w:cs="Arial"/>
                <w:lang w:val="en-GB" w:eastAsia="nl-NL"/>
              </w:rPr>
            </w:pPr>
          </w:p>
        </w:tc>
      </w:tr>
      <w:tr w:rsidR="007B4C83" w14:paraId="60CAE7E2"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7A1815E" w14:textId="77777777" w:rsidR="007B4C83" w:rsidRDefault="007B4C83" w:rsidP="00EB75BE">
            <w:pPr>
              <w:spacing w:after="0"/>
              <w:rPr>
                <w:rFonts w:cs="Arial"/>
              </w:rPr>
            </w:pPr>
            <w:r>
              <w:rPr>
                <w:rFonts w:cs="Arial"/>
              </w:rPr>
              <w:t xml:space="preserve">National Blood </w:t>
            </w:r>
            <w:proofErr w:type="spellStart"/>
            <w:r>
              <w:rPr>
                <w:rFonts w:cs="Arial"/>
              </w:rPr>
              <w:t>Authority</w:t>
            </w:r>
            <w:proofErr w:type="spellEnd"/>
            <w:r>
              <w:rPr>
                <w:rFonts w:cs="Arial"/>
              </w:rPr>
              <w:t xml:space="preserve"> </w:t>
            </w:r>
          </w:p>
        </w:tc>
        <w:tc>
          <w:tcPr>
            <w:tcW w:w="0" w:type="auto"/>
            <w:tcBorders>
              <w:top w:val="single" w:sz="4" w:space="0" w:color="auto"/>
              <w:left w:val="single" w:sz="4" w:space="0" w:color="auto"/>
              <w:bottom w:val="single" w:sz="4" w:space="0" w:color="auto"/>
              <w:right w:val="single" w:sz="4" w:space="0" w:color="auto"/>
            </w:tcBorders>
          </w:tcPr>
          <w:p w14:paraId="69ECDC7F"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3ED3DCD0" w14:textId="77777777" w:rsidR="007B4C83" w:rsidRDefault="007B4C83" w:rsidP="00EB75BE">
            <w:pPr>
              <w:spacing w:after="0"/>
              <w:rPr>
                <w:rFonts w:cs="Arial"/>
              </w:rPr>
            </w:pPr>
          </w:p>
        </w:tc>
      </w:tr>
      <w:tr w:rsidR="007B4C83" w:rsidRPr="00D958D4" w14:paraId="0BB8FCEE"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32EBE83" w14:textId="77777777" w:rsidR="007B4C83" w:rsidRDefault="007B4C83" w:rsidP="00EB75BE">
            <w:pPr>
              <w:spacing w:after="0"/>
              <w:rPr>
                <w:rFonts w:cs="Arial"/>
                <w:lang w:val="en-US"/>
              </w:rPr>
            </w:pPr>
            <w:r>
              <w:rPr>
                <w:rFonts w:cs="Arial"/>
                <w:lang w:val="en-US"/>
              </w:rPr>
              <w:t xml:space="preserve">National Evidence based Healthcare Collaborating Agency (NECA) </w:t>
            </w:r>
          </w:p>
        </w:tc>
        <w:tc>
          <w:tcPr>
            <w:tcW w:w="0" w:type="auto"/>
            <w:tcBorders>
              <w:top w:val="single" w:sz="4" w:space="0" w:color="auto"/>
              <w:left w:val="single" w:sz="4" w:space="0" w:color="auto"/>
              <w:bottom w:val="single" w:sz="4" w:space="0" w:color="auto"/>
              <w:right w:val="single" w:sz="4" w:space="0" w:color="auto"/>
            </w:tcBorders>
          </w:tcPr>
          <w:p w14:paraId="134F99A2"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6FC5A0DC" w14:textId="77777777" w:rsidR="007B4C83" w:rsidRDefault="007B4C83" w:rsidP="00EB75BE">
            <w:pPr>
              <w:spacing w:after="0"/>
              <w:rPr>
                <w:rFonts w:cs="Arial"/>
                <w:lang w:val="en-US"/>
              </w:rPr>
            </w:pPr>
          </w:p>
        </w:tc>
      </w:tr>
      <w:tr w:rsidR="007B4C83" w:rsidRPr="00D958D4" w14:paraId="59147DF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2CBE43E" w14:textId="77777777" w:rsidR="007B4C83" w:rsidRDefault="007B4C83" w:rsidP="00EB75BE">
            <w:pPr>
              <w:spacing w:after="0"/>
              <w:rPr>
                <w:rFonts w:cs="Arial"/>
                <w:lang w:val="en-GB" w:eastAsia="nl-NL"/>
              </w:rPr>
            </w:pPr>
            <w:r>
              <w:rPr>
                <w:rFonts w:cs="Arial"/>
                <w:lang w:val="en-GB" w:eastAsia="nl-NL"/>
              </w:rPr>
              <w:t xml:space="preserve">NBHW (SE) - The National Board of Health and Welfare  </w:t>
            </w:r>
          </w:p>
        </w:tc>
        <w:tc>
          <w:tcPr>
            <w:tcW w:w="0" w:type="auto"/>
            <w:tcBorders>
              <w:top w:val="single" w:sz="4" w:space="0" w:color="auto"/>
              <w:left w:val="single" w:sz="4" w:space="0" w:color="auto"/>
              <w:bottom w:val="single" w:sz="4" w:space="0" w:color="auto"/>
              <w:right w:val="single" w:sz="4" w:space="0" w:color="auto"/>
            </w:tcBorders>
          </w:tcPr>
          <w:p w14:paraId="72FFF7AF"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0CDFA9F" w14:textId="77777777" w:rsidR="007B4C83" w:rsidRDefault="007B4C83" w:rsidP="00EB75BE">
            <w:pPr>
              <w:rPr>
                <w:rFonts w:cs="Arial"/>
                <w:lang w:val="en-GB" w:eastAsia="nl-NL"/>
              </w:rPr>
            </w:pPr>
          </w:p>
        </w:tc>
      </w:tr>
      <w:tr w:rsidR="007B4C83" w:rsidRPr="00D958D4" w14:paraId="37D5064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230CB77" w14:textId="77777777" w:rsidR="007B4C83" w:rsidRDefault="007B4C83" w:rsidP="00EB75BE">
            <w:pPr>
              <w:spacing w:after="0"/>
              <w:rPr>
                <w:rFonts w:cs="Arial"/>
                <w:lang w:val="en-US"/>
              </w:rPr>
            </w:pPr>
            <w:r>
              <w:rPr>
                <w:rFonts w:cs="Arial"/>
                <w:lang w:val="en-US"/>
              </w:rPr>
              <w:t xml:space="preserve">Netherlands Society of Occupational Medicine (NVAB) </w:t>
            </w:r>
          </w:p>
        </w:tc>
        <w:tc>
          <w:tcPr>
            <w:tcW w:w="0" w:type="auto"/>
            <w:tcBorders>
              <w:top w:val="single" w:sz="4" w:space="0" w:color="auto"/>
              <w:left w:val="single" w:sz="4" w:space="0" w:color="auto"/>
              <w:bottom w:val="single" w:sz="4" w:space="0" w:color="auto"/>
              <w:right w:val="single" w:sz="4" w:space="0" w:color="auto"/>
            </w:tcBorders>
          </w:tcPr>
          <w:p w14:paraId="24FA5532" w14:textId="77777777" w:rsidR="007B4C83" w:rsidRDefault="007B4C83" w:rsidP="00EB75BE">
            <w:pPr>
              <w:spacing w:after="0"/>
              <w:rPr>
                <w:rFonts w:cs="Arial"/>
                <w:lang w:val="en-US"/>
              </w:rPr>
            </w:pPr>
          </w:p>
        </w:tc>
        <w:tc>
          <w:tcPr>
            <w:tcW w:w="0" w:type="auto"/>
            <w:tcBorders>
              <w:top w:val="single" w:sz="4" w:space="0" w:color="auto"/>
              <w:left w:val="single" w:sz="4" w:space="0" w:color="auto"/>
              <w:bottom w:val="single" w:sz="4" w:space="0" w:color="auto"/>
              <w:right w:val="single" w:sz="4" w:space="0" w:color="auto"/>
            </w:tcBorders>
          </w:tcPr>
          <w:p w14:paraId="32A32527" w14:textId="77777777" w:rsidR="007B4C83" w:rsidRDefault="007B4C83" w:rsidP="00EB75BE">
            <w:pPr>
              <w:spacing w:after="0"/>
              <w:rPr>
                <w:rFonts w:cs="Arial"/>
                <w:lang w:val="en-US"/>
              </w:rPr>
            </w:pPr>
          </w:p>
        </w:tc>
      </w:tr>
      <w:tr w:rsidR="007B4C83" w:rsidRPr="00D958D4" w14:paraId="1D09920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25FE6EF" w14:textId="77777777" w:rsidR="007B4C83" w:rsidRDefault="007B4C83" w:rsidP="00EB75BE">
            <w:pPr>
              <w:spacing w:after="0"/>
              <w:rPr>
                <w:rFonts w:cs="Arial"/>
                <w:lang w:val="en-US"/>
              </w:rPr>
            </w:pPr>
            <w:r>
              <w:rPr>
                <w:rFonts w:cs="Arial"/>
                <w:lang w:val="en-US"/>
              </w:rPr>
              <w:t xml:space="preserve">NHFA (AU) - National Heart Foundation of Australia </w:t>
            </w:r>
          </w:p>
        </w:tc>
        <w:tc>
          <w:tcPr>
            <w:tcW w:w="0" w:type="auto"/>
            <w:tcBorders>
              <w:top w:val="single" w:sz="4" w:space="0" w:color="auto"/>
              <w:left w:val="single" w:sz="4" w:space="0" w:color="auto"/>
              <w:bottom w:val="single" w:sz="4" w:space="0" w:color="auto"/>
              <w:right w:val="single" w:sz="4" w:space="0" w:color="auto"/>
            </w:tcBorders>
          </w:tcPr>
          <w:p w14:paraId="342B1752" w14:textId="77777777" w:rsidR="007B4C83" w:rsidRDefault="007B4C83" w:rsidP="00EB75BE">
            <w:pPr>
              <w:spacing w:after="0"/>
              <w:rPr>
                <w:rFonts w:cs="Arial"/>
                <w:lang w:val="en-US"/>
              </w:rPr>
            </w:pPr>
          </w:p>
        </w:tc>
        <w:tc>
          <w:tcPr>
            <w:tcW w:w="0" w:type="auto"/>
            <w:tcBorders>
              <w:top w:val="single" w:sz="4" w:space="0" w:color="auto"/>
              <w:left w:val="single" w:sz="4" w:space="0" w:color="auto"/>
              <w:bottom w:val="single" w:sz="4" w:space="0" w:color="auto"/>
              <w:right w:val="single" w:sz="4" w:space="0" w:color="auto"/>
            </w:tcBorders>
          </w:tcPr>
          <w:p w14:paraId="742A7CFB" w14:textId="77777777" w:rsidR="007B4C83" w:rsidRDefault="007B4C83" w:rsidP="00EB75BE">
            <w:pPr>
              <w:spacing w:after="0"/>
              <w:rPr>
                <w:rFonts w:cs="Arial"/>
                <w:lang w:val="en-US"/>
              </w:rPr>
            </w:pPr>
          </w:p>
        </w:tc>
      </w:tr>
      <w:tr w:rsidR="007B4C83" w14:paraId="4D844299"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3333510" w14:textId="77777777" w:rsidR="007B4C83" w:rsidRDefault="007B4C83" w:rsidP="00EB75BE">
            <w:pPr>
              <w:spacing w:after="0"/>
              <w:rPr>
                <w:rFonts w:cs="Arial"/>
                <w:lang w:val="en-GB" w:eastAsia="nl-NL"/>
              </w:rPr>
            </w:pPr>
            <w:r>
              <w:rPr>
                <w:rFonts w:cs="Arial"/>
                <w:lang w:val="en-GB" w:eastAsia="nl-NL"/>
              </w:rPr>
              <w:lastRenderedPageBreak/>
              <w:t xml:space="preserve">NHG (NL) - Dutch College of General Practitioners  </w:t>
            </w:r>
          </w:p>
        </w:tc>
        <w:tc>
          <w:tcPr>
            <w:tcW w:w="0" w:type="auto"/>
            <w:tcBorders>
              <w:top w:val="single" w:sz="4" w:space="0" w:color="auto"/>
              <w:left w:val="single" w:sz="4" w:space="0" w:color="auto"/>
              <w:bottom w:val="single" w:sz="4" w:space="0" w:color="auto"/>
              <w:right w:val="single" w:sz="4" w:space="0" w:color="auto"/>
            </w:tcBorders>
            <w:hideMark/>
          </w:tcPr>
          <w:p w14:paraId="2E877497"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D908D2A" w14:textId="3AE7C767" w:rsidR="007B4C83" w:rsidRDefault="006503DB" w:rsidP="00EB75BE">
            <w:pPr>
              <w:spacing w:after="0"/>
              <w:rPr>
                <w:rFonts w:cs="Arial"/>
                <w:lang w:val="en-GB" w:eastAsia="nl-NL"/>
              </w:rPr>
            </w:pPr>
            <w:hyperlink r:id="rId11" w:history="1">
              <w:proofErr w:type="spellStart"/>
              <w:r w:rsidR="007B4C83">
                <w:rPr>
                  <w:rStyle w:val="Hyperlink"/>
                  <w:rFonts w:cs="Arial"/>
                  <w:lang w:val="en-GB" w:eastAsia="nl-NL"/>
                </w:rPr>
                <w:t>Rectaal</w:t>
              </w:r>
              <w:proofErr w:type="spellEnd"/>
              <w:r w:rsidR="007B4C83">
                <w:rPr>
                  <w:rStyle w:val="Hyperlink"/>
                  <w:rFonts w:cs="Arial"/>
                  <w:lang w:val="en-GB" w:eastAsia="nl-NL"/>
                </w:rPr>
                <w:t xml:space="preserve"> </w:t>
              </w:r>
              <w:proofErr w:type="spellStart"/>
              <w:r w:rsidR="007B4C83">
                <w:rPr>
                  <w:rStyle w:val="Hyperlink"/>
                  <w:rFonts w:cs="Arial"/>
                  <w:lang w:val="en-GB" w:eastAsia="nl-NL"/>
                </w:rPr>
                <w:t>bloedverlies</w:t>
              </w:r>
              <w:proofErr w:type="spellEnd"/>
            </w:hyperlink>
            <w:r w:rsidR="007B4C83">
              <w:rPr>
                <w:rFonts w:cs="Arial"/>
                <w:lang w:val="en-GB" w:eastAsia="nl-NL"/>
              </w:rPr>
              <w:t xml:space="preserve"> (2017) </w:t>
            </w:r>
            <w:r w:rsidR="007B4C83">
              <w:rPr>
                <w:rFonts w:cs="Arial"/>
                <w:lang w:val="en-GB" w:eastAsia="nl-NL"/>
              </w:rPr>
              <w:fldChar w:fldCharType="begin"/>
            </w:r>
            <w:r w:rsidR="00D958D4">
              <w:rPr>
                <w:rFonts w:cs="Arial"/>
                <w:lang w:val="en-GB" w:eastAsia="nl-NL"/>
              </w:rPr>
              <w:instrText xml:space="preserve"> ADDIN EN.CITE &lt;EndNote&gt;&lt;Cite&gt;&lt;Author&gt;NHG - Dutch College of General Practitioners&lt;/Author&gt;&lt;Year&gt;2017&lt;/Year&gt;&lt;RecNum&gt;4756&lt;/RecNum&gt;&lt;DisplayText&gt;(8)&lt;/DisplayText&gt;&lt;record&gt;&lt;rec-number&gt;4756&lt;/rec-number&gt;&lt;foreign-keys&gt;&lt;key app="EN" db-id="aafr502pyed2t3extw4paaxgdfpzf5xrs5a2" timestamp="1529401345"&gt;4756&lt;/key&gt;&lt;/foreign-keys&gt;&lt;ref-type name="Web Page"&gt;12&lt;/ref-type&gt;&lt;contributors&gt;&lt;authors&gt;&lt;author&gt;NHG - Dutch College of General Practitioners,&lt;/author&gt;&lt;/authors&gt;&lt;/contributors&gt;&lt;auth-address&gt;Jolanda Wittenberg (j.wittenberg@nhg.org)&lt;/auth-address&gt;&lt;titles&gt;&lt;title&gt;Rectaal bloedverlies (M89)&lt;/title&gt;&lt;translated-title&gt;Rectal hemorrhage&lt;/translated-title&gt;&lt;/titles&gt;&lt;keywords&gt;&lt;keyword&gt;Intestinal Diseases (C06.405.469)&lt;/keyword&gt;&lt;keyword&gt;Hemorrhage (C23.550.414)&lt;/keyword&gt;&lt;/keywords&gt;&lt;dates&gt;&lt;year&gt;2017&lt;/year&gt;&lt;/dates&gt;&lt;work-type&gt;Guideline&lt;/work-type&gt;&lt;urls&gt;&lt;related-urls&gt;&lt;url&gt;https://www.nhg.org/standaarden/samenvatting/rectaal-bloedverlies&lt;/url&gt;&lt;/related-urls&gt;&lt;/urls&gt;&lt;remote-database-name&gt;International Guidelines Library&lt;/remote-database-name&gt;&lt;remote-database-provider&gt;Gin&lt;/remote-database-provider&gt;&lt;/record&gt;&lt;/Cite&gt;&lt;/EndNote&gt;</w:instrText>
            </w:r>
            <w:r w:rsidR="007B4C83">
              <w:rPr>
                <w:rFonts w:cs="Arial"/>
                <w:lang w:val="en-GB" w:eastAsia="nl-NL"/>
              </w:rPr>
              <w:fldChar w:fldCharType="separate"/>
            </w:r>
            <w:r w:rsidR="00D958D4">
              <w:rPr>
                <w:rFonts w:cs="Arial"/>
                <w:noProof/>
                <w:lang w:val="en-GB" w:eastAsia="nl-NL"/>
              </w:rPr>
              <w:t>(8)</w:t>
            </w:r>
            <w:r w:rsidR="007B4C83">
              <w:rPr>
                <w:rFonts w:cs="Arial"/>
                <w:lang w:val="en-GB" w:eastAsia="nl-NL"/>
              </w:rPr>
              <w:fldChar w:fldCharType="end"/>
            </w:r>
          </w:p>
        </w:tc>
      </w:tr>
      <w:tr w:rsidR="007B4C83" w:rsidRPr="00D958D4" w14:paraId="524C6FB0"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5FBC637" w14:textId="77777777" w:rsidR="007B4C83" w:rsidRDefault="007B4C83" w:rsidP="00EB75BE">
            <w:pPr>
              <w:spacing w:after="0"/>
              <w:rPr>
                <w:rFonts w:cs="Arial"/>
                <w:lang w:val="en-GB" w:eastAsia="nl-NL"/>
              </w:rPr>
            </w:pPr>
            <w:r>
              <w:rPr>
                <w:rFonts w:cs="Arial"/>
                <w:lang w:val="en-GB" w:eastAsia="nl-NL"/>
              </w:rPr>
              <w:t xml:space="preserve">NHMRC (AU) - National Health and Medical Research Council  </w:t>
            </w:r>
          </w:p>
        </w:tc>
        <w:tc>
          <w:tcPr>
            <w:tcW w:w="0" w:type="auto"/>
            <w:tcBorders>
              <w:top w:val="single" w:sz="4" w:space="0" w:color="auto"/>
              <w:left w:val="single" w:sz="4" w:space="0" w:color="auto"/>
              <w:bottom w:val="single" w:sz="4" w:space="0" w:color="auto"/>
              <w:right w:val="single" w:sz="4" w:space="0" w:color="auto"/>
            </w:tcBorders>
            <w:hideMark/>
          </w:tcPr>
          <w:p w14:paraId="06F015A2"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437A9FAC"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2E329A58"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965837C" w14:textId="77777777" w:rsidR="007B4C83" w:rsidRDefault="007B4C83" w:rsidP="00EB75BE">
            <w:pPr>
              <w:spacing w:after="0"/>
              <w:rPr>
                <w:rFonts w:cs="Arial"/>
                <w:lang w:val="en-GB" w:eastAsia="nl-NL"/>
              </w:rPr>
            </w:pPr>
            <w:r>
              <w:rPr>
                <w:rFonts w:cs="Arial"/>
                <w:lang w:val="en-GB" w:eastAsia="nl-NL"/>
              </w:rPr>
              <w:t xml:space="preserve">NICE (UK) - National Institute for Health and Care Excellence  </w:t>
            </w:r>
          </w:p>
        </w:tc>
        <w:tc>
          <w:tcPr>
            <w:tcW w:w="0" w:type="auto"/>
            <w:tcBorders>
              <w:top w:val="single" w:sz="4" w:space="0" w:color="auto"/>
              <w:left w:val="single" w:sz="4" w:space="0" w:color="auto"/>
              <w:bottom w:val="single" w:sz="4" w:space="0" w:color="auto"/>
              <w:right w:val="single" w:sz="4" w:space="0" w:color="auto"/>
            </w:tcBorders>
            <w:hideMark/>
          </w:tcPr>
          <w:p w14:paraId="2672100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00DCB5AF" w14:textId="77777777" w:rsidR="007B4C83" w:rsidRDefault="007B4C83" w:rsidP="00EB75BE">
            <w:pPr>
              <w:spacing w:after="0"/>
              <w:rPr>
                <w:rFonts w:cs="Arial"/>
                <w:lang w:val="en-GB" w:eastAsia="nl-NL"/>
              </w:rPr>
            </w:pPr>
          </w:p>
        </w:tc>
      </w:tr>
      <w:tr w:rsidR="007B4C83" w:rsidRPr="00D958D4" w14:paraId="0BD56E8D"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657FC68" w14:textId="77777777" w:rsidR="007B4C83" w:rsidRDefault="007B4C83" w:rsidP="00EB75BE">
            <w:pPr>
              <w:spacing w:after="0"/>
              <w:rPr>
                <w:rFonts w:cs="Arial"/>
                <w:lang w:val="en-US"/>
              </w:rPr>
            </w:pPr>
            <w:r>
              <w:rPr>
                <w:rFonts w:cs="Arial"/>
                <w:lang w:val="en-US"/>
              </w:rPr>
              <w:t xml:space="preserve">NIPH (NO) - Norwegian Institute of Public Health </w:t>
            </w:r>
          </w:p>
        </w:tc>
        <w:tc>
          <w:tcPr>
            <w:tcW w:w="0" w:type="auto"/>
            <w:tcBorders>
              <w:top w:val="single" w:sz="4" w:space="0" w:color="auto"/>
              <w:left w:val="single" w:sz="4" w:space="0" w:color="auto"/>
              <w:bottom w:val="single" w:sz="4" w:space="0" w:color="auto"/>
              <w:right w:val="single" w:sz="4" w:space="0" w:color="auto"/>
            </w:tcBorders>
          </w:tcPr>
          <w:p w14:paraId="587B1056"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042EA0A4" w14:textId="77777777" w:rsidR="007B4C83" w:rsidRDefault="007B4C83" w:rsidP="00EB75BE">
            <w:pPr>
              <w:spacing w:after="0"/>
              <w:rPr>
                <w:rFonts w:cs="Arial"/>
                <w:lang w:val="en-GB" w:eastAsia="nl-NL"/>
              </w:rPr>
            </w:pPr>
          </w:p>
        </w:tc>
      </w:tr>
      <w:tr w:rsidR="007B4C83" w:rsidRPr="00D958D4" w14:paraId="75983406"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5FEC8D4" w14:textId="77777777" w:rsidR="007B4C83" w:rsidRDefault="007B4C83" w:rsidP="00EB75BE">
            <w:pPr>
              <w:spacing w:after="0"/>
              <w:rPr>
                <w:rFonts w:cs="Arial"/>
                <w:lang w:val="en-GB" w:eastAsia="nl-NL"/>
              </w:rPr>
            </w:pPr>
            <w:r>
              <w:rPr>
                <w:rFonts w:cs="Arial"/>
                <w:lang w:val="en-GB" w:eastAsia="nl-NL"/>
              </w:rPr>
              <w:t xml:space="preserve">OSTEBA (ES) - Basque Office for Health Technology Assessment  </w:t>
            </w:r>
          </w:p>
        </w:tc>
        <w:tc>
          <w:tcPr>
            <w:tcW w:w="0" w:type="auto"/>
            <w:tcBorders>
              <w:top w:val="single" w:sz="4" w:space="0" w:color="auto"/>
              <w:left w:val="single" w:sz="4" w:space="0" w:color="auto"/>
              <w:bottom w:val="single" w:sz="4" w:space="0" w:color="auto"/>
              <w:right w:val="single" w:sz="4" w:space="0" w:color="auto"/>
            </w:tcBorders>
            <w:hideMark/>
          </w:tcPr>
          <w:p w14:paraId="6A6B29EE"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C348327"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54EBDBBD"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B10C79B" w14:textId="77777777" w:rsidR="007B4C83" w:rsidRDefault="007B4C83" w:rsidP="00EB75BE">
            <w:pPr>
              <w:spacing w:after="0"/>
              <w:rPr>
                <w:rFonts w:cs="Arial"/>
                <w:lang w:val="en-US"/>
              </w:rPr>
            </w:pPr>
            <w:r>
              <w:rPr>
                <w:rFonts w:cs="Arial"/>
                <w:lang w:val="en-US"/>
              </w:rPr>
              <w:t xml:space="preserve">Public Health Agency of Canada </w:t>
            </w:r>
          </w:p>
        </w:tc>
        <w:tc>
          <w:tcPr>
            <w:tcW w:w="0" w:type="auto"/>
            <w:tcBorders>
              <w:top w:val="single" w:sz="4" w:space="0" w:color="auto"/>
              <w:left w:val="single" w:sz="4" w:space="0" w:color="auto"/>
              <w:bottom w:val="single" w:sz="4" w:space="0" w:color="auto"/>
              <w:right w:val="single" w:sz="4" w:space="0" w:color="auto"/>
            </w:tcBorders>
          </w:tcPr>
          <w:p w14:paraId="7DC68834"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44643FAE" w14:textId="77777777" w:rsidR="007B4C83" w:rsidRDefault="007B4C83" w:rsidP="00EB75BE">
            <w:pPr>
              <w:spacing w:after="0"/>
              <w:rPr>
                <w:rFonts w:cs="Arial"/>
                <w:lang w:val="en-GB" w:eastAsia="nl-NL"/>
              </w:rPr>
            </w:pPr>
          </w:p>
        </w:tc>
      </w:tr>
      <w:tr w:rsidR="007B4C83" w:rsidRPr="00D958D4" w14:paraId="1FB481B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759C037" w14:textId="77777777" w:rsidR="007B4C83" w:rsidRDefault="007B4C83" w:rsidP="00EB75BE">
            <w:pPr>
              <w:spacing w:after="0"/>
              <w:rPr>
                <w:rFonts w:cs="Arial"/>
                <w:lang w:val="en-GB" w:eastAsia="nl-NL"/>
              </w:rPr>
            </w:pPr>
            <w:r>
              <w:rPr>
                <w:rFonts w:cs="Arial"/>
                <w:lang w:val="en-GB" w:eastAsia="nl-NL"/>
              </w:rPr>
              <w:t xml:space="preserve">RER </w:t>
            </w:r>
            <w:proofErr w:type="spellStart"/>
            <w:r>
              <w:rPr>
                <w:rFonts w:cs="Arial"/>
                <w:lang w:val="en-GB" w:eastAsia="nl-NL"/>
              </w:rPr>
              <w:t>Assr</w:t>
            </w:r>
            <w:proofErr w:type="spellEnd"/>
            <w:r>
              <w:rPr>
                <w:rFonts w:cs="Arial"/>
                <w:lang w:val="en-GB" w:eastAsia="nl-NL"/>
              </w:rPr>
              <w:t xml:space="preserve"> (IT) - Regional Health and Social Care Agency Emilia Romagna  </w:t>
            </w:r>
          </w:p>
        </w:tc>
        <w:tc>
          <w:tcPr>
            <w:tcW w:w="0" w:type="auto"/>
            <w:tcBorders>
              <w:top w:val="single" w:sz="4" w:space="0" w:color="auto"/>
              <w:left w:val="single" w:sz="4" w:space="0" w:color="auto"/>
              <w:bottom w:val="single" w:sz="4" w:space="0" w:color="auto"/>
              <w:right w:val="single" w:sz="4" w:space="0" w:color="auto"/>
            </w:tcBorders>
            <w:hideMark/>
          </w:tcPr>
          <w:p w14:paraId="49300706"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528A538F"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56709FB5"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AE24C55" w14:textId="77777777" w:rsidR="007B4C83" w:rsidRDefault="007B4C83" w:rsidP="00EB75BE">
            <w:pPr>
              <w:spacing w:after="0"/>
              <w:rPr>
                <w:rFonts w:cs="Arial"/>
                <w:lang w:val="en-GB" w:eastAsia="nl-NL"/>
              </w:rPr>
            </w:pPr>
            <w:r>
              <w:rPr>
                <w:rFonts w:cs="Arial"/>
                <w:lang w:val="en-GB" w:eastAsia="nl-NL"/>
              </w:rPr>
              <w:t xml:space="preserve">RNAO (CA) - Registered Nurses' Association of Ontario  </w:t>
            </w:r>
          </w:p>
        </w:tc>
        <w:tc>
          <w:tcPr>
            <w:tcW w:w="0" w:type="auto"/>
            <w:tcBorders>
              <w:top w:val="single" w:sz="4" w:space="0" w:color="auto"/>
              <w:left w:val="single" w:sz="4" w:space="0" w:color="auto"/>
              <w:bottom w:val="single" w:sz="4" w:space="0" w:color="auto"/>
              <w:right w:val="single" w:sz="4" w:space="0" w:color="auto"/>
            </w:tcBorders>
            <w:hideMark/>
          </w:tcPr>
          <w:p w14:paraId="069751D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62A78FE"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416D2288"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9ABD146" w14:textId="77777777" w:rsidR="007B4C83" w:rsidRDefault="007B4C83" w:rsidP="00EB75BE">
            <w:pPr>
              <w:spacing w:after="0"/>
              <w:rPr>
                <w:rFonts w:cs="Arial"/>
                <w:lang w:val="en-GB" w:eastAsia="nl-NL"/>
              </w:rPr>
            </w:pPr>
            <w:r>
              <w:rPr>
                <w:rFonts w:cs="Arial"/>
                <w:lang w:val="en-GB" w:eastAsia="nl-NL"/>
              </w:rPr>
              <w:t xml:space="preserve">SIGN (GB) - Scottish Intercollegiate Guidelines Network  </w:t>
            </w:r>
          </w:p>
        </w:tc>
        <w:tc>
          <w:tcPr>
            <w:tcW w:w="0" w:type="auto"/>
            <w:tcBorders>
              <w:top w:val="single" w:sz="4" w:space="0" w:color="auto"/>
              <w:left w:val="single" w:sz="4" w:space="0" w:color="auto"/>
              <w:bottom w:val="single" w:sz="4" w:space="0" w:color="auto"/>
              <w:right w:val="single" w:sz="4" w:space="0" w:color="auto"/>
            </w:tcBorders>
            <w:hideMark/>
          </w:tcPr>
          <w:p w14:paraId="0F884133"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793A020A"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251FFCA7"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12D2A0A3" w14:textId="77777777" w:rsidR="007B4C83" w:rsidRDefault="007B4C83" w:rsidP="00EB75BE">
            <w:pPr>
              <w:spacing w:after="0"/>
              <w:rPr>
                <w:rFonts w:cs="Arial"/>
                <w:lang w:val="en-US"/>
              </w:rPr>
            </w:pPr>
            <w:r>
              <w:rPr>
                <w:rFonts w:cs="Arial"/>
                <w:lang w:val="en-US"/>
              </w:rPr>
              <w:t xml:space="preserve">Society for Cardiovascular Angiography and Interventions </w:t>
            </w:r>
          </w:p>
        </w:tc>
        <w:tc>
          <w:tcPr>
            <w:tcW w:w="0" w:type="auto"/>
            <w:tcBorders>
              <w:top w:val="single" w:sz="4" w:space="0" w:color="auto"/>
              <w:left w:val="single" w:sz="4" w:space="0" w:color="auto"/>
              <w:bottom w:val="single" w:sz="4" w:space="0" w:color="auto"/>
              <w:right w:val="single" w:sz="4" w:space="0" w:color="auto"/>
            </w:tcBorders>
          </w:tcPr>
          <w:p w14:paraId="35694FE7"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242B1DB9" w14:textId="77777777" w:rsidR="007B4C83" w:rsidRDefault="007B4C83" w:rsidP="00EB75BE">
            <w:pPr>
              <w:spacing w:after="0"/>
              <w:rPr>
                <w:rFonts w:cs="Arial"/>
                <w:lang w:val="en-GB" w:eastAsia="nl-NL"/>
              </w:rPr>
            </w:pPr>
          </w:p>
        </w:tc>
      </w:tr>
      <w:tr w:rsidR="007B4C83" w:rsidRPr="00D958D4" w14:paraId="291388E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72C6038" w14:textId="77777777" w:rsidR="007B4C83" w:rsidRDefault="007B4C83" w:rsidP="00EB75BE">
            <w:pPr>
              <w:spacing w:after="0"/>
              <w:rPr>
                <w:rFonts w:cs="Arial"/>
                <w:lang w:val="en-GB" w:eastAsia="nl-NL"/>
              </w:rPr>
            </w:pPr>
            <w:r>
              <w:rPr>
                <w:rFonts w:cs="Arial"/>
                <w:lang w:val="en-GB" w:eastAsia="nl-NL"/>
              </w:rPr>
              <w:t xml:space="preserve">SST (DK) - Danish Health Authority  </w:t>
            </w:r>
          </w:p>
        </w:tc>
        <w:tc>
          <w:tcPr>
            <w:tcW w:w="0" w:type="auto"/>
            <w:tcBorders>
              <w:top w:val="single" w:sz="4" w:space="0" w:color="auto"/>
              <w:left w:val="single" w:sz="4" w:space="0" w:color="auto"/>
              <w:bottom w:val="single" w:sz="4" w:space="0" w:color="auto"/>
              <w:right w:val="single" w:sz="4" w:space="0" w:color="auto"/>
            </w:tcBorders>
            <w:hideMark/>
          </w:tcPr>
          <w:p w14:paraId="5C741E1B"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DB3E2DF" w14:textId="77777777" w:rsidR="007B4C83" w:rsidRPr="00D35DB2" w:rsidRDefault="007B4C83" w:rsidP="00EB75BE">
            <w:pPr>
              <w:spacing w:after="0"/>
              <w:rPr>
                <w:rFonts w:asciiTheme="minorHAnsi" w:hAnsiTheme="minorHAnsi"/>
                <w:sz w:val="20"/>
                <w:szCs w:val="20"/>
                <w:lang w:val="en-US" w:eastAsia="nl-NL"/>
              </w:rPr>
            </w:pPr>
          </w:p>
        </w:tc>
      </w:tr>
      <w:tr w:rsidR="007B4C83" w14:paraId="330C2A6C"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D773A50" w14:textId="77777777" w:rsidR="007B4C83" w:rsidRDefault="007B4C83" w:rsidP="00EB75BE">
            <w:pPr>
              <w:spacing w:after="0"/>
              <w:rPr>
                <w:rFonts w:cs="Arial"/>
                <w:lang w:val="en-GB" w:eastAsia="nl-NL"/>
              </w:rPr>
            </w:pPr>
            <w:r>
              <w:rPr>
                <w:rFonts w:cs="Arial"/>
                <w:lang w:val="en-GB" w:eastAsia="nl-NL"/>
              </w:rPr>
              <w:t xml:space="preserve">Stiftung </w:t>
            </w:r>
            <w:proofErr w:type="spellStart"/>
            <w:r>
              <w:rPr>
                <w:rFonts w:cs="Arial"/>
                <w:lang w:val="en-GB" w:eastAsia="nl-NL"/>
              </w:rPr>
              <w:t>Gesundheitswissen</w:t>
            </w:r>
            <w:proofErr w:type="spellEnd"/>
            <w:r>
              <w:rPr>
                <w:rFonts w:cs="Arial"/>
                <w:lang w:val="en-GB" w:eastAsia="nl-NL"/>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120504B4"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659227C2" w14:textId="77777777" w:rsidR="007B4C83" w:rsidRDefault="007B4C83" w:rsidP="00EB75BE">
            <w:pPr>
              <w:spacing w:after="0"/>
              <w:rPr>
                <w:rFonts w:asciiTheme="minorHAnsi" w:hAnsiTheme="minorHAnsi"/>
                <w:sz w:val="20"/>
                <w:szCs w:val="20"/>
                <w:lang w:eastAsia="nl-NL"/>
              </w:rPr>
            </w:pPr>
          </w:p>
        </w:tc>
      </w:tr>
      <w:tr w:rsidR="007B4C83" w:rsidRPr="00D958D4" w14:paraId="6F6B75EB"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74C44F1E" w14:textId="77777777" w:rsidR="007B4C83" w:rsidRDefault="007B4C83" w:rsidP="00EB75BE">
            <w:pPr>
              <w:spacing w:after="0"/>
              <w:rPr>
                <w:rFonts w:cs="Arial"/>
                <w:lang w:val="en-GB" w:eastAsia="nl-NL"/>
              </w:rPr>
            </w:pPr>
            <w:r>
              <w:rPr>
                <w:rFonts w:cs="Arial"/>
                <w:lang w:val="en-GB" w:eastAsia="nl-NL"/>
              </w:rPr>
              <w:t xml:space="preserve">TGL (AU) - Therapeutic Guidelines Ltd  </w:t>
            </w:r>
          </w:p>
        </w:tc>
        <w:tc>
          <w:tcPr>
            <w:tcW w:w="0" w:type="auto"/>
            <w:tcBorders>
              <w:top w:val="single" w:sz="4" w:space="0" w:color="auto"/>
              <w:left w:val="single" w:sz="4" w:space="0" w:color="auto"/>
              <w:bottom w:val="single" w:sz="4" w:space="0" w:color="auto"/>
              <w:right w:val="single" w:sz="4" w:space="0" w:color="auto"/>
            </w:tcBorders>
            <w:hideMark/>
          </w:tcPr>
          <w:p w14:paraId="2A1C2298"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467DBE4" w14:textId="77777777" w:rsidR="007B4C83" w:rsidRPr="006C5354" w:rsidRDefault="007B4C83" w:rsidP="00EB75BE">
            <w:pPr>
              <w:spacing w:after="0"/>
              <w:rPr>
                <w:rFonts w:asciiTheme="minorHAnsi" w:hAnsiTheme="minorHAnsi"/>
                <w:sz w:val="20"/>
                <w:szCs w:val="20"/>
                <w:lang w:val="en-US" w:eastAsia="nl-NL"/>
              </w:rPr>
            </w:pPr>
          </w:p>
        </w:tc>
      </w:tr>
      <w:tr w:rsidR="007B4C83" w:rsidRPr="00D958D4" w14:paraId="594A16B4"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897AC24" w14:textId="77777777" w:rsidR="007B4C83" w:rsidRDefault="007B4C83" w:rsidP="00EB75BE">
            <w:pPr>
              <w:spacing w:after="0"/>
              <w:rPr>
                <w:rFonts w:cs="Arial"/>
                <w:lang w:val="en-US"/>
              </w:rPr>
            </w:pPr>
            <w:r>
              <w:rPr>
                <w:rFonts w:cs="Arial"/>
                <w:lang w:val="en-US"/>
              </w:rPr>
              <w:lastRenderedPageBreak/>
              <w:t xml:space="preserve">The National Center for Evidence Based Health Practice, The Saudi Health Council </w:t>
            </w:r>
          </w:p>
        </w:tc>
        <w:tc>
          <w:tcPr>
            <w:tcW w:w="0" w:type="auto"/>
            <w:tcBorders>
              <w:top w:val="single" w:sz="4" w:space="0" w:color="auto"/>
              <w:left w:val="single" w:sz="4" w:space="0" w:color="auto"/>
              <w:bottom w:val="single" w:sz="4" w:space="0" w:color="auto"/>
              <w:right w:val="single" w:sz="4" w:space="0" w:color="auto"/>
            </w:tcBorders>
          </w:tcPr>
          <w:p w14:paraId="3DB3869E" w14:textId="77777777" w:rsidR="007B4C83" w:rsidRDefault="007B4C83" w:rsidP="00EB75BE">
            <w:pPr>
              <w:spacing w:after="0"/>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tcPr>
          <w:p w14:paraId="2B403550" w14:textId="77777777" w:rsidR="007B4C83" w:rsidRDefault="007B4C83" w:rsidP="00EB75BE">
            <w:pPr>
              <w:spacing w:after="0"/>
              <w:rPr>
                <w:rFonts w:cs="Arial"/>
                <w:lang w:val="en-GB" w:eastAsia="nl-NL"/>
              </w:rPr>
            </w:pPr>
          </w:p>
        </w:tc>
      </w:tr>
      <w:tr w:rsidR="007B4C83" w:rsidRPr="00D958D4" w14:paraId="03C24D63"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0A55CCAA" w14:textId="77777777" w:rsidR="007B4C83" w:rsidRDefault="007B4C83" w:rsidP="00EB75BE">
            <w:pPr>
              <w:spacing w:after="0"/>
              <w:rPr>
                <w:rFonts w:cs="Arial"/>
                <w:lang w:val="en-GB" w:eastAsia="nl-NL"/>
              </w:rPr>
            </w:pPr>
            <w:r>
              <w:rPr>
                <w:rFonts w:cs="Arial"/>
                <w:lang w:val="en-GB" w:eastAsia="nl-NL"/>
              </w:rPr>
              <w:t xml:space="preserve">Think Pink: Bahrain Breast Cancer Society  </w:t>
            </w:r>
          </w:p>
        </w:tc>
        <w:tc>
          <w:tcPr>
            <w:tcW w:w="0" w:type="auto"/>
            <w:tcBorders>
              <w:top w:val="single" w:sz="4" w:space="0" w:color="auto"/>
              <w:left w:val="single" w:sz="4" w:space="0" w:color="auto"/>
              <w:bottom w:val="single" w:sz="4" w:space="0" w:color="auto"/>
              <w:right w:val="single" w:sz="4" w:space="0" w:color="auto"/>
            </w:tcBorders>
            <w:hideMark/>
          </w:tcPr>
          <w:p w14:paraId="18993DF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49EC27DE" w14:textId="77777777" w:rsidR="007B4C83" w:rsidRPr="00D35DB2" w:rsidRDefault="007B4C83" w:rsidP="00EB75BE">
            <w:pPr>
              <w:spacing w:after="0"/>
              <w:rPr>
                <w:rFonts w:asciiTheme="minorHAnsi" w:hAnsiTheme="minorHAnsi"/>
                <w:sz w:val="20"/>
                <w:szCs w:val="20"/>
                <w:lang w:val="en-US" w:eastAsia="nl-NL"/>
              </w:rPr>
            </w:pPr>
          </w:p>
        </w:tc>
      </w:tr>
      <w:tr w:rsidR="007B4C83" w14:paraId="5C4F57EF"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501F8B5B" w14:textId="77777777" w:rsidR="007B4C83" w:rsidRDefault="007B4C83" w:rsidP="00EB75BE">
            <w:pPr>
              <w:spacing w:after="0"/>
              <w:rPr>
                <w:rFonts w:cs="Arial"/>
                <w:lang w:val="en-GB" w:eastAsia="nl-NL"/>
              </w:rPr>
            </w:pPr>
            <w:r>
              <w:rPr>
                <w:rFonts w:eastAsia="Times New Roman" w:cs="Arial"/>
                <w:lang w:val="en-GB" w:eastAsia="nl-NL"/>
              </w:rPr>
              <w:t xml:space="preserve">University of South Australia  </w:t>
            </w:r>
          </w:p>
        </w:tc>
        <w:tc>
          <w:tcPr>
            <w:tcW w:w="0" w:type="auto"/>
            <w:tcBorders>
              <w:top w:val="single" w:sz="4" w:space="0" w:color="auto"/>
              <w:left w:val="single" w:sz="4" w:space="0" w:color="auto"/>
              <w:bottom w:val="single" w:sz="4" w:space="0" w:color="auto"/>
              <w:right w:val="single" w:sz="4" w:space="0" w:color="auto"/>
            </w:tcBorders>
            <w:hideMark/>
          </w:tcPr>
          <w:p w14:paraId="65320B55"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4BE99D96" w14:textId="77777777" w:rsidR="007B4C83" w:rsidRDefault="007B4C83" w:rsidP="00EB75BE">
            <w:pPr>
              <w:spacing w:after="0"/>
              <w:rPr>
                <w:rFonts w:asciiTheme="minorHAnsi" w:hAnsiTheme="minorHAnsi"/>
                <w:sz w:val="20"/>
                <w:szCs w:val="20"/>
                <w:lang w:eastAsia="nl-NL"/>
              </w:rPr>
            </w:pPr>
          </w:p>
        </w:tc>
      </w:tr>
      <w:tr w:rsidR="007B4C83" w14:paraId="5B930165"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6AED60DC" w14:textId="77777777" w:rsidR="007B4C83" w:rsidRDefault="007B4C83" w:rsidP="00EB75BE">
            <w:pPr>
              <w:spacing w:after="0"/>
              <w:rPr>
                <w:rFonts w:cs="Arial"/>
                <w:lang w:val="en-GB" w:eastAsia="nl-NL"/>
              </w:rPr>
            </w:pPr>
            <w:proofErr w:type="spellStart"/>
            <w:r>
              <w:rPr>
                <w:rFonts w:eastAsia="Times New Roman" w:cs="Arial"/>
                <w:lang w:val="en-GB" w:eastAsia="nl-NL"/>
              </w:rPr>
              <w:t>Verpleegkundigen</w:t>
            </w:r>
            <w:proofErr w:type="spellEnd"/>
            <w:r>
              <w:rPr>
                <w:rFonts w:eastAsia="Times New Roman" w:cs="Arial"/>
                <w:lang w:val="en-GB" w:eastAsia="nl-NL"/>
              </w:rPr>
              <w:t xml:space="preserve"> &amp; </w:t>
            </w:r>
            <w:proofErr w:type="spellStart"/>
            <w:r>
              <w:rPr>
                <w:rFonts w:eastAsia="Times New Roman" w:cs="Arial"/>
                <w:lang w:val="en-GB" w:eastAsia="nl-NL"/>
              </w:rPr>
              <w:t>Verzorgenden</w:t>
            </w:r>
            <w:proofErr w:type="spellEnd"/>
            <w:r>
              <w:rPr>
                <w:rFonts w:eastAsia="Times New Roman" w:cs="Arial"/>
                <w:lang w:val="en-GB" w:eastAsia="nl-NL"/>
              </w:rPr>
              <w:t xml:space="preserve"> Nederland  </w:t>
            </w:r>
          </w:p>
        </w:tc>
        <w:tc>
          <w:tcPr>
            <w:tcW w:w="0" w:type="auto"/>
            <w:tcBorders>
              <w:top w:val="single" w:sz="4" w:space="0" w:color="auto"/>
              <w:left w:val="single" w:sz="4" w:space="0" w:color="auto"/>
              <w:bottom w:val="single" w:sz="4" w:space="0" w:color="auto"/>
              <w:right w:val="single" w:sz="4" w:space="0" w:color="auto"/>
            </w:tcBorders>
            <w:hideMark/>
          </w:tcPr>
          <w:p w14:paraId="2FA9CD7C"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203CE7BD" w14:textId="77777777" w:rsidR="007B4C83" w:rsidRDefault="007B4C83" w:rsidP="00EB75BE">
            <w:pPr>
              <w:spacing w:after="0"/>
              <w:rPr>
                <w:rFonts w:asciiTheme="minorHAnsi" w:hAnsiTheme="minorHAnsi"/>
                <w:sz w:val="20"/>
                <w:szCs w:val="20"/>
                <w:lang w:eastAsia="nl-NL"/>
              </w:rPr>
            </w:pPr>
          </w:p>
        </w:tc>
      </w:tr>
      <w:tr w:rsidR="007B4C83" w:rsidRPr="00D958D4" w14:paraId="1E86D059"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1A96153" w14:textId="77777777" w:rsidR="007B4C83" w:rsidRDefault="007B4C83" w:rsidP="00EB75BE">
            <w:pPr>
              <w:spacing w:after="0"/>
              <w:rPr>
                <w:rFonts w:cs="Arial"/>
                <w:lang w:val="en-GB" w:eastAsia="nl-NL"/>
              </w:rPr>
            </w:pPr>
            <w:r>
              <w:rPr>
                <w:rFonts w:eastAsia="Times New Roman" w:cs="Arial"/>
                <w:lang w:val="en-GB" w:eastAsia="nl-NL"/>
              </w:rPr>
              <w:t xml:space="preserve">ZINL (NL) - National Health Care Institute  </w:t>
            </w:r>
          </w:p>
        </w:tc>
        <w:tc>
          <w:tcPr>
            <w:tcW w:w="0" w:type="auto"/>
            <w:tcBorders>
              <w:top w:val="single" w:sz="4" w:space="0" w:color="auto"/>
              <w:left w:val="single" w:sz="4" w:space="0" w:color="auto"/>
              <w:bottom w:val="single" w:sz="4" w:space="0" w:color="auto"/>
              <w:right w:val="single" w:sz="4" w:space="0" w:color="auto"/>
            </w:tcBorders>
            <w:hideMark/>
          </w:tcPr>
          <w:p w14:paraId="4A077AA1"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1BF84549" w14:textId="77777777" w:rsidR="007B4C83" w:rsidRPr="00D35DB2" w:rsidRDefault="007B4C83" w:rsidP="00EB75BE">
            <w:pPr>
              <w:spacing w:after="0"/>
              <w:rPr>
                <w:rFonts w:asciiTheme="minorHAnsi" w:hAnsiTheme="minorHAnsi"/>
                <w:sz w:val="20"/>
                <w:szCs w:val="20"/>
                <w:lang w:val="en-US" w:eastAsia="nl-NL"/>
              </w:rPr>
            </w:pPr>
          </w:p>
        </w:tc>
      </w:tr>
      <w:tr w:rsidR="007B4C83" w:rsidRPr="00D958D4" w14:paraId="39D3BD91" w14:textId="77777777" w:rsidTr="00EB75BE">
        <w:tc>
          <w:tcPr>
            <w:tcW w:w="0" w:type="auto"/>
            <w:tcBorders>
              <w:top w:val="single" w:sz="4" w:space="0" w:color="auto"/>
              <w:left w:val="single" w:sz="4" w:space="0" w:color="auto"/>
              <w:bottom w:val="single" w:sz="4" w:space="0" w:color="auto"/>
              <w:right w:val="single" w:sz="4" w:space="0" w:color="auto"/>
            </w:tcBorders>
            <w:hideMark/>
          </w:tcPr>
          <w:p w14:paraId="34F39D1B" w14:textId="77777777" w:rsidR="007B4C83" w:rsidRDefault="007B4C83" w:rsidP="00EB75BE">
            <w:pPr>
              <w:spacing w:after="0"/>
              <w:rPr>
                <w:rFonts w:cs="Arial"/>
                <w:lang w:val="en-GB" w:eastAsia="nl-NL"/>
              </w:rPr>
            </w:pPr>
            <w:r>
              <w:rPr>
                <w:rFonts w:eastAsia="Times New Roman" w:cs="Arial"/>
                <w:lang w:val="en-GB" w:eastAsia="nl-NL"/>
              </w:rPr>
              <w:t xml:space="preserve">ZZQ (DE) - Agency for Quality in Dentistry  </w:t>
            </w:r>
          </w:p>
        </w:tc>
        <w:tc>
          <w:tcPr>
            <w:tcW w:w="0" w:type="auto"/>
            <w:tcBorders>
              <w:top w:val="single" w:sz="4" w:space="0" w:color="auto"/>
              <w:left w:val="single" w:sz="4" w:space="0" w:color="auto"/>
              <w:bottom w:val="single" w:sz="4" w:space="0" w:color="auto"/>
              <w:right w:val="single" w:sz="4" w:space="0" w:color="auto"/>
            </w:tcBorders>
            <w:hideMark/>
          </w:tcPr>
          <w:p w14:paraId="00DEE62F" w14:textId="77777777" w:rsidR="007B4C83" w:rsidRDefault="007B4C83" w:rsidP="00EB75BE">
            <w:pPr>
              <w:rPr>
                <w:rFonts w:cs="Arial"/>
                <w:lang w:val="en-GB" w:eastAsia="nl-NL"/>
              </w:rPr>
            </w:pPr>
          </w:p>
        </w:tc>
        <w:tc>
          <w:tcPr>
            <w:tcW w:w="0" w:type="auto"/>
            <w:tcBorders>
              <w:top w:val="single" w:sz="4" w:space="0" w:color="auto"/>
              <w:left w:val="single" w:sz="4" w:space="0" w:color="auto"/>
              <w:bottom w:val="single" w:sz="4" w:space="0" w:color="auto"/>
              <w:right w:val="single" w:sz="4" w:space="0" w:color="auto"/>
            </w:tcBorders>
            <w:hideMark/>
          </w:tcPr>
          <w:p w14:paraId="02315698" w14:textId="77777777" w:rsidR="007B4C83" w:rsidRPr="00D35DB2" w:rsidRDefault="007B4C83" w:rsidP="00EB75BE">
            <w:pPr>
              <w:spacing w:after="0"/>
              <w:rPr>
                <w:rFonts w:asciiTheme="minorHAnsi" w:hAnsiTheme="minorHAnsi"/>
                <w:sz w:val="20"/>
                <w:szCs w:val="20"/>
                <w:lang w:val="en-US" w:eastAsia="nl-NL"/>
              </w:rPr>
            </w:pPr>
          </w:p>
        </w:tc>
      </w:tr>
    </w:tbl>
    <w:p w14:paraId="0B1C396F" w14:textId="77777777" w:rsidR="007B4C83" w:rsidRDefault="007B4C83" w:rsidP="007B4C83">
      <w:pPr>
        <w:pStyle w:val="Kop3"/>
        <w:spacing w:line="480" w:lineRule="auto"/>
        <w:rPr>
          <w:lang w:val="en-GB"/>
        </w:rPr>
      </w:pPr>
      <w:r>
        <w:rPr>
          <w:lang w:val="en-GB"/>
        </w:rPr>
        <w:t>TRIP database</w:t>
      </w:r>
    </w:p>
    <w:p w14:paraId="54D402B5" w14:textId="77777777" w:rsidR="007B4C83" w:rsidRDefault="007B4C83" w:rsidP="007B4C83">
      <w:pPr>
        <w:rPr>
          <w:lang w:val="en-GB"/>
        </w:rPr>
      </w:pPr>
      <w:r>
        <w:rPr>
          <w:lang w:val="en-GB"/>
        </w:rPr>
        <w:t>We searched the TRIP database on January 15</w:t>
      </w:r>
      <w:r w:rsidRPr="00895106">
        <w:rPr>
          <w:vertAlign w:val="superscript"/>
          <w:lang w:val="en-GB"/>
        </w:rPr>
        <w:t>th</w:t>
      </w:r>
      <w:r>
        <w:rPr>
          <w:lang w:val="en-GB"/>
        </w:rPr>
        <w:t>, 2021, with the following search strings:</w:t>
      </w:r>
    </w:p>
    <w:p w14:paraId="6478BA1C" w14:textId="77777777" w:rsidR="007B4C83" w:rsidRDefault="007B4C83" w:rsidP="007B4C83">
      <w:pPr>
        <w:pStyle w:val="Lijstalinea"/>
        <w:numPr>
          <w:ilvl w:val="0"/>
          <w:numId w:val="2"/>
        </w:numPr>
        <w:rPr>
          <w:lang w:val="en-GB"/>
        </w:rPr>
      </w:pPr>
      <w:r>
        <w:rPr>
          <w:lang w:val="en-GB"/>
        </w:rPr>
        <w:t>(cough or pneumonia [anywhere in the document]) and (CRP or protein or biomarker [anywhere in the document]), from: 2016 to: 2020, area: ‘Primary care’; filter on guidelines.</w:t>
      </w:r>
      <w:r>
        <w:rPr>
          <w:lang w:val="en-GB"/>
        </w:rPr>
        <w:br/>
        <w:t>This resulted in 40 hits. Application of the eligibility criteria on this result, led to the exclusion of all 40 hits.</w:t>
      </w:r>
    </w:p>
    <w:p w14:paraId="0688B4A5" w14:textId="60369EFF" w:rsidR="007B4C83" w:rsidRDefault="007B4C83" w:rsidP="007B4C83">
      <w:pPr>
        <w:pStyle w:val="Lijstalinea"/>
        <w:numPr>
          <w:ilvl w:val="0"/>
          <w:numId w:val="2"/>
        </w:numPr>
        <w:rPr>
          <w:lang w:val="en-GB"/>
        </w:rPr>
      </w:pPr>
      <w:r w:rsidRPr="00185B51">
        <w:rPr>
          <w:lang w:val="en-GB"/>
        </w:rPr>
        <w:t>(colonoscopy [anywhere in the document]), from: 2016 to: 2020; filter on guidelines.</w:t>
      </w:r>
      <w:r w:rsidRPr="00185B51">
        <w:rPr>
          <w:lang w:val="en-GB"/>
        </w:rPr>
        <w:br/>
        <w:t xml:space="preserve">This resulted in 192 hits. Application of the eligibility criteria on this result, led to the exclusion of </w:t>
      </w:r>
      <w:r>
        <w:rPr>
          <w:lang w:val="en-GB"/>
        </w:rPr>
        <w:t>187</w:t>
      </w:r>
      <w:r w:rsidRPr="00185B51">
        <w:rPr>
          <w:lang w:val="en-GB"/>
        </w:rPr>
        <w:t xml:space="preserve"> hits.</w:t>
      </w:r>
      <w:r>
        <w:rPr>
          <w:lang w:val="en-GB"/>
        </w:rPr>
        <w:t xml:space="preserve"> We included five CPGs in the final analysis.</w:t>
      </w:r>
      <w:r>
        <w:rPr>
          <w:lang w:val="en-GB"/>
        </w:rPr>
        <w:fldChar w:fldCharType="begin">
          <w:fldData xml:space="preserve">PEVuZE5vdGU+PENpdGU+PEF1dGhvcj5PYWtsYW5kPC9BdXRob3I+PFllYXI+MjAxOTwvWWVhcj48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</w:fldData>
        </w:fldChar>
      </w:r>
      <w:r w:rsidR="00D958D4">
        <w:rPr>
          <w:lang w:val="en-GB"/>
        </w:rPr>
        <w:instrText xml:space="preserve"> ADDIN EN.CITE </w:instrText>
      </w:r>
      <w:r w:rsidR="00D958D4">
        <w:rPr>
          <w:lang w:val="en-GB"/>
        </w:rPr>
        <w:fldChar w:fldCharType="begin">
          <w:fldData xml:space="preserve">PEVuZE5vdGU+PENpdGU+PEF1dGhvcj5PYWtsYW5kPC9BdXRob3I+PFllYXI+MjAxOTwvWWVhcj48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</w:fldData>
        </w:fldChar>
      </w:r>
      <w:r w:rsidR="00D958D4">
        <w:rPr>
          <w:lang w:val="en-GB"/>
        </w:rPr>
        <w:instrText xml:space="preserve"> ADDIN EN.CITE.DATA </w:instrText>
      </w:r>
      <w:r w:rsidR="00D958D4">
        <w:rPr>
          <w:lang w:val="en-GB"/>
        </w:rPr>
      </w:r>
      <w:r w:rsidR="00D958D4">
        <w:rPr>
          <w:lang w:val="en-GB"/>
        </w:rPr>
        <w:fldChar w:fldCharType="end"/>
      </w:r>
      <w:r>
        <w:rPr>
          <w:lang w:val="en-GB"/>
        </w:rPr>
        <w:fldChar w:fldCharType="separate"/>
      </w:r>
      <w:r w:rsidR="00D958D4">
        <w:rPr>
          <w:noProof/>
          <w:lang w:val="en-GB"/>
        </w:rPr>
        <w:t>(1, 5, 9-11)</w:t>
      </w:r>
      <w:r>
        <w:rPr>
          <w:lang w:val="en-GB"/>
        </w:rPr>
        <w:fldChar w:fldCharType="end"/>
      </w:r>
    </w:p>
    <w:p w14:paraId="4586C3B5" w14:textId="77777777" w:rsidR="007B4C83" w:rsidRDefault="007B4C83" w:rsidP="007B4C83">
      <w:pPr>
        <w:pStyle w:val="Kop3"/>
        <w:spacing w:line="480" w:lineRule="auto"/>
        <w:rPr>
          <w:lang w:val="en-GB"/>
        </w:rPr>
      </w:pPr>
      <w:r w:rsidRPr="007532E0">
        <w:rPr>
          <w:lang w:val="en-GB"/>
        </w:rPr>
        <w:lastRenderedPageBreak/>
        <w:t>Medline</w:t>
      </w:r>
    </w:p>
    <w:p w14:paraId="5E0EBF35" w14:textId="77777777" w:rsidR="007B4C83" w:rsidRDefault="007B4C83" w:rsidP="007B4C83">
      <w:pPr>
        <w:rPr>
          <w:lang w:val="en-GB"/>
        </w:rPr>
      </w:pPr>
      <w:r>
        <w:rPr>
          <w:lang w:val="en-GB"/>
        </w:rPr>
        <w:t xml:space="preserve">We searched the Medline database, using Ovid </w:t>
      </w:r>
      <w:proofErr w:type="spellStart"/>
      <w:r>
        <w:rPr>
          <w:lang w:val="en-GB"/>
        </w:rPr>
        <w:t>Silverplatter</w:t>
      </w:r>
      <w:proofErr w:type="spellEnd"/>
      <w:r>
        <w:rPr>
          <w:lang w:val="en-GB"/>
        </w:rPr>
        <w:t xml:space="preserve"> on January 16</w:t>
      </w:r>
      <w:r w:rsidRPr="00542D27">
        <w:rPr>
          <w:vertAlign w:val="superscript"/>
          <w:lang w:val="en-GB"/>
        </w:rPr>
        <w:t>th</w:t>
      </w:r>
      <w:r>
        <w:rPr>
          <w:lang w:val="en-GB"/>
        </w:rPr>
        <w:t>, 2021, with the following search strings:</w:t>
      </w:r>
    </w:p>
    <w:p w14:paraId="76CA46E4" w14:textId="77777777" w:rsidR="007B4C83" w:rsidRDefault="007B4C83" w:rsidP="007B4C83">
      <w:pPr>
        <w:pStyle w:val="Lijstalinea"/>
        <w:numPr>
          <w:ilvl w:val="0"/>
          <w:numId w:val="3"/>
        </w:numPr>
        <w:rPr>
          <w:lang w:val="en-GB"/>
        </w:rPr>
      </w:pPr>
      <w:r>
        <w:rPr>
          <w:lang w:val="en-GB"/>
        </w:rPr>
        <w:t>(cough OR pneumonia [Title]) AND (guideline* OR recommendation* [Title]). We limited the search results to publication years 2016-2020, and publications in English, German, or Dutch language. This resulted in 132 hits.</w:t>
      </w:r>
    </w:p>
    <w:p w14:paraId="490E9595" w14:textId="77777777" w:rsidR="007B4C83" w:rsidRDefault="007B4C83" w:rsidP="007B4C83">
      <w:pPr>
        <w:pStyle w:val="Lijstalinea"/>
        <w:numPr>
          <w:ilvl w:val="0"/>
          <w:numId w:val="3"/>
        </w:numPr>
        <w:rPr>
          <w:lang w:val="en-GB"/>
        </w:rPr>
      </w:pPr>
      <w:r>
        <w:rPr>
          <w:lang w:val="en-GB"/>
        </w:rPr>
        <w:t>(colorectal or (colon adj3 cancer) or (colon adj3 carcinoma) or colonoscopy [Title] AND (guideline* OR recommendation* [Title]. We limited the search results to publication years 2016-2020, and publications in English, German, or Dutch language. This resulted in 269 hits.</w:t>
      </w:r>
    </w:p>
    <w:p w14:paraId="4F8D5F9A" w14:textId="13F72933" w:rsidR="007B4C83" w:rsidRDefault="007B4C83" w:rsidP="007B4C83">
      <w:pPr>
        <w:rPr>
          <w:lang w:val="en-GB"/>
        </w:rPr>
      </w:pPr>
      <w:r>
        <w:rPr>
          <w:lang w:val="en-GB"/>
        </w:rPr>
        <w:t>Screening of the results in the cough/pneumonia search resulted in the selection of 11 abstracts about cough/pneumonia and 11 abstracts about colonoscopy. These abstracts were studied in full-text CPGs. This led to the inclusion of 3 CPGs about cough/pneumonia,</w:t>
      </w:r>
      <w:r>
        <w:rPr>
          <w:lang w:val="en-GB"/>
        </w:rPr>
        <w:fldChar w:fldCharType="begin">
          <w:fldData xml:space="preserve">PEVuZE5vdGU+PENpdGU+PEF1dGhvcj5Db3JyZWE8L0F1dGhvcj48WWVhcj4yMDE4PC9ZZWFyPjxS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</w:fldData>
        </w:fldChar>
      </w:r>
      <w:r w:rsidR="00D958D4">
        <w:rPr>
          <w:lang w:val="en-GB"/>
        </w:rPr>
        <w:instrText xml:space="preserve"> ADDIN EN.CITE </w:instrText>
      </w:r>
      <w:r w:rsidR="00D958D4">
        <w:rPr>
          <w:lang w:val="en-GB"/>
        </w:rPr>
        <w:fldChar w:fldCharType="begin">
          <w:fldData xml:space="preserve">PEVuZE5vdGU+PENpdGU+PEF1dGhvcj5Db3JyZWE8L0F1dGhvcj48WWVhcj4yMDE4PC9ZZWFyPjxS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</w:fldData>
        </w:fldChar>
      </w:r>
      <w:r w:rsidR="00D958D4">
        <w:rPr>
          <w:lang w:val="en-GB"/>
        </w:rPr>
        <w:instrText xml:space="preserve"> ADDIN EN.CITE.DATA </w:instrText>
      </w:r>
      <w:r w:rsidR="00D958D4">
        <w:rPr>
          <w:lang w:val="en-GB"/>
        </w:rPr>
      </w:r>
      <w:r w:rsidR="00D958D4">
        <w:rPr>
          <w:lang w:val="en-GB"/>
        </w:rPr>
        <w:fldChar w:fldCharType="end"/>
      </w:r>
      <w:r>
        <w:rPr>
          <w:lang w:val="en-GB"/>
        </w:rPr>
        <w:fldChar w:fldCharType="separate"/>
      </w:r>
      <w:r w:rsidR="00D958D4">
        <w:rPr>
          <w:noProof/>
          <w:lang w:val="en-GB"/>
        </w:rPr>
        <w:t>(12-14)</w:t>
      </w:r>
      <w:r>
        <w:rPr>
          <w:lang w:val="en-GB"/>
        </w:rPr>
        <w:fldChar w:fldCharType="end"/>
      </w:r>
      <w:r>
        <w:rPr>
          <w:lang w:val="en-GB"/>
        </w:rPr>
        <w:t xml:space="preserve"> and 3 CPGs about colonoscopy.</w:t>
      </w:r>
      <w:r>
        <w:rPr>
          <w:lang w:val="en-GB"/>
        </w:rPr>
        <w:fldChar w:fldCharType="begin">
          <w:fldData xml:space="preserve">PEVuZE5vdGU+PENpdGU+PFllYXI+MjAxOTwvWWVhcj48UmVjTnVtPjkwNDE8L1JlY051bT48RGlz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</w:fldData>
        </w:fldChar>
      </w:r>
      <w:r w:rsidR="00D958D4">
        <w:rPr>
          <w:lang w:val="en-GB"/>
        </w:rPr>
        <w:instrText xml:space="preserve"> ADDIN EN.CITE </w:instrText>
      </w:r>
      <w:r w:rsidR="00D958D4">
        <w:rPr>
          <w:lang w:val="en-GB"/>
        </w:rPr>
        <w:fldChar w:fldCharType="begin">
          <w:fldData xml:space="preserve">PEVuZE5vdGU+PENpdGU+PFllYXI+MjAxOTwvWWVhcj48UmVjTnVtPjkwNDE8L1JlY051bT48RGlz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</w:fldData>
        </w:fldChar>
      </w:r>
      <w:r w:rsidR="00D958D4">
        <w:rPr>
          <w:lang w:val="en-GB"/>
        </w:rPr>
        <w:instrText xml:space="preserve"> ADDIN EN.CITE.DATA </w:instrText>
      </w:r>
      <w:r w:rsidR="00D958D4">
        <w:rPr>
          <w:lang w:val="en-GB"/>
        </w:rPr>
      </w:r>
      <w:r w:rsidR="00D958D4">
        <w:rPr>
          <w:lang w:val="en-GB"/>
        </w:rPr>
        <w:fldChar w:fldCharType="end"/>
      </w:r>
      <w:r>
        <w:rPr>
          <w:lang w:val="en-GB"/>
        </w:rPr>
        <w:fldChar w:fldCharType="separate"/>
      </w:r>
      <w:r w:rsidR="00D958D4">
        <w:rPr>
          <w:noProof/>
          <w:lang w:val="en-GB"/>
        </w:rPr>
        <w:t>(5, 10, 15)</w:t>
      </w:r>
      <w:r>
        <w:rPr>
          <w:lang w:val="en-GB"/>
        </w:rPr>
        <w:fldChar w:fldCharType="end"/>
      </w:r>
    </w:p>
    <w:p w14:paraId="7D99750D" w14:textId="77777777" w:rsidR="007B4C83" w:rsidRPr="008D6F57" w:rsidRDefault="007B4C83" w:rsidP="007B4C83">
      <w:pPr>
        <w:pStyle w:val="Kop2"/>
        <w:rPr>
          <w:lang w:val="en-US"/>
        </w:rPr>
      </w:pPr>
      <w:bookmarkStart w:id="0" w:name="_Hlk65144021"/>
      <w:r>
        <w:rPr>
          <w:lang w:val="en-US"/>
        </w:rPr>
        <w:t xml:space="preserve">Search for CPGs with recommendations about </w:t>
      </w:r>
      <w:proofErr w:type="spellStart"/>
      <w:r w:rsidRPr="008D6F57">
        <w:rPr>
          <w:lang w:val="en-US"/>
        </w:rPr>
        <w:t>FeNO</w:t>
      </w:r>
      <w:proofErr w:type="spellEnd"/>
      <w:r w:rsidRPr="008D6F57">
        <w:rPr>
          <w:lang w:val="en-US"/>
        </w:rPr>
        <w:t xml:space="preserve"> (fraction nitric oxide in exhaled air) </w:t>
      </w:r>
      <w:r>
        <w:rPr>
          <w:lang w:val="en-US"/>
        </w:rPr>
        <w:t>to diagnose (</w:t>
      </w:r>
      <w:r w:rsidRPr="008D6F57">
        <w:rPr>
          <w:lang w:val="en-US"/>
        </w:rPr>
        <w:t>severe</w:t>
      </w:r>
      <w:r>
        <w:rPr>
          <w:lang w:val="en-US"/>
        </w:rPr>
        <w:t>)</w:t>
      </w:r>
      <w:r w:rsidRPr="008D6F57">
        <w:rPr>
          <w:lang w:val="en-US"/>
        </w:rPr>
        <w:t xml:space="preserve"> asthma </w:t>
      </w:r>
    </w:p>
    <w:bookmarkEnd w:id="0"/>
    <w:p w14:paraId="032C7953" w14:textId="77777777" w:rsidR="007B4C83" w:rsidRDefault="007B4C83" w:rsidP="007B4C83">
      <w:pPr>
        <w:pStyle w:val="Kop3"/>
        <w:spacing w:line="480" w:lineRule="auto"/>
        <w:rPr>
          <w:lang w:val="en-GB"/>
        </w:rPr>
      </w:pPr>
      <w:r>
        <w:rPr>
          <w:lang w:val="en-GB"/>
        </w:rPr>
        <w:t>International Guideline Library (Guidelines International Network)</w:t>
      </w:r>
    </w:p>
    <w:p w14:paraId="5C371388" w14:textId="77777777" w:rsidR="007B4C83" w:rsidRPr="008D6F57" w:rsidRDefault="007B4C83" w:rsidP="007B4C83">
      <w:pPr>
        <w:rPr>
          <w:rFonts w:cs="Arial"/>
          <w:lang w:val="en-GB"/>
        </w:rPr>
      </w:pPr>
      <w:r w:rsidRPr="008D6F57">
        <w:rPr>
          <w:rFonts w:cs="Arial"/>
          <w:lang w:val="en-GB"/>
        </w:rPr>
        <w:t>We searched the International Guideline Library, hosted by Guidelines International Network, on February 23th, 2021. We applied the following criteria:</w:t>
      </w:r>
    </w:p>
    <w:p w14:paraId="47F532F5" w14:textId="77777777" w:rsidR="007B4C83" w:rsidRPr="008D6F57" w:rsidRDefault="007B4C83" w:rsidP="007B4C83">
      <w:pPr>
        <w:pStyle w:val="Lijstalinea"/>
        <w:numPr>
          <w:ilvl w:val="0"/>
          <w:numId w:val="1"/>
        </w:numPr>
        <w:rPr>
          <w:rFonts w:cs="Arial"/>
          <w:lang w:val="en-GB"/>
        </w:rPr>
      </w:pPr>
      <w:r w:rsidRPr="008D6F57">
        <w:rPr>
          <w:rFonts w:cs="Arial"/>
          <w:lang w:val="en-GB"/>
        </w:rPr>
        <w:t>Publication scope: Diagnosis</w:t>
      </w:r>
    </w:p>
    <w:p w14:paraId="24B0B6B9" w14:textId="77777777" w:rsidR="007B4C83" w:rsidRPr="008D6F57" w:rsidRDefault="007B4C83" w:rsidP="007B4C83">
      <w:pPr>
        <w:pStyle w:val="Lijstalinea"/>
        <w:numPr>
          <w:ilvl w:val="0"/>
          <w:numId w:val="1"/>
        </w:numPr>
        <w:rPr>
          <w:rFonts w:cs="Arial"/>
          <w:lang w:val="en-GB"/>
        </w:rPr>
      </w:pPr>
      <w:r w:rsidRPr="008D6F57">
        <w:rPr>
          <w:rFonts w:cs="Arial"/>
          <w:lang w:val="en-GB"/>
        </w:rPr>
        <w:t>Countries of application: no restriction</w:t>
      </w:r>
    </w:p>
    <w:p w14:paraId="2A5EA941" w14:textId="77777777" w:rsidR="007B4C83" w:rsidRPr="008D6F57" w:rsidRDefault="007B4C83" w:rsidP="007B4C83">
      <w:pPr>
        <w:pStyle w:val="Lijstalinea"/>
        <w:numPr>
          <w:ilvl w:val="0"/>
          <w:numId w:val="1"/>
        </w:numPr>
        <w:rPr>
          <w:rFonts w:cs="Arial"/>
          <w:lang w:val="en-GB"/>
        </w:rPr>
      </w:pPr>
      <w:r w:rsidRPr="008D6F57">
        <w:rPr>
          <w:rFonts w:cs="Arial"/>
          <w:lang w:val="en-GB"/>
        </w:rPr>
        <w:t>Guideline publication status: living guideline OR published</w:t>
      </w:r>
    </w:p>
    <w:p w14:paraId="0C8FF87C" w14:textId="77777777" w:rsidR="007B4C83" w:rsidRPr="008D6F57" w:rsidRDefault="007B4C83" w:rsidP="007B4C83">
      <w:pPr>
        <w:pStyle w:val="Lijstalinea"/>
        <w:numPr>
          <w:ilvl w:val="0"/>
          <w:numId w:val="1"/>
        </w:numPr>
        <w:rPr>
          <w:rFonts w:cs="Arial"/>
          <w:lang w:val="en-GB"/>
        </w:rPr>
      </w:pPr>
      <w:r w:rsidRPr="008D6F57">
        <w:rPr>
          <w:rFonts w:cs="Arial"/>
          <w:lang w:val="en-GB"/>
        </w:rPr>
        <w:t>Languages: English OR de OR en OR nl</w:t>
      </w:r>
    </w:p>
    <w:p w14:paraId="0A3C66AC" w14:textId="77777777" w:rsidR="007B4C83" w:rsidRPr="008D6F57" w:rsidRDefault="007B4C83" w:rsidP="007B4C83">
      <w:pPr>
        <w:pStyle w:val="Lijstalinea"/>
        <w:numPr>
          <w:ilvl w:val="0"/>
          <w:numId w:val="1"/>
        </w:numPr>
        <w:rPr>
          <w:rFonts w:cs="Arial"/>
          <w:lang w:val="en-GB"/>
        </w:rPr>
      </w:pPr>
      <w:r w:rsidRPr="008D6F57">
        <w:rPr>
          <w:rFonts w:cs="Arial"/>
          <w:lang w:val="en-GB"/>
        </w:rPr>
        <w:t>Authors: no restriction</w:t>
      </w:r>
    </w:p>
    <w:p w14:paraId="4A3B7BBF" w14:textId="77777777" w:rsidR="007B4C83" w:rsidRPr="008D6F57" w:rsidRDefault="007B4C83" w:rsidP="007B4C83">
      <w:pPr>
        <w:pStyle w:val="Lijstalinea"/>
        <w:numPr>
          <w:ilvl w:val="0"/>
          <w:numId w:val="1"/>
        </w:numPr>
        <w:rPr>
          <w:rFonts w:cs="Arial"/>
          <w:lang w:val="en-GB"/>
        </w:rPr>
      </w:pPr>
      <w:r w:rsidRPr="008D6F57">
        <w:rPr>
          <w:rFonts w:cs="Arial"/>
          <w:lang w:val="en-GB"/>
        </w:rPr>
        <w:t>Publication year: 2016 OR 2017 OR 2018 OR 2019 OR 2020</w:t>
      </w:r>
    </w:p>
    <w:p w14:paraId="67072F1E" w14:textId="77777777" w:rsidR="007B4C83" w:rsidRPr="008D6F57" w:rsidRDefault="007B4C83" w:rsidP="007B4C83">
      <w:pPr>
        <w:pStyle w:val="Lijstalinea"/>
        <w:numPr>
          <w:ilvl w:val="0"/>
          <w:numId w:val="1"/>
        </w:numPr>
        <w:rPr>
          <w:rFonts w:cs="Arial"/>
          <w:lang w:val="en-GB"/>
        </w:rPr>
      </w:pPr>
      <w:r w:rsidRPr="008D6F57">
        <w:rPr>
          <w:rFonts w:cs="Arial"/>
          <w:lang w:val="en-GB"/>
        </w:rPr>
        <w:t>Willingness to collaborate: no restriction</w:t>
      </w:r>
    </w:p>
    <w:p w14:paraId="19A77ED9" w14:textId="77777777" w:rsidR="007B4C83" w:rsidRPr="008D6F57" w:rsidRDefault="007B4C83" w:rsidP="007B4C83">
      <w:pPr>
        <w:pStyle w:val="Lijstalinea"/>
        <w:numPr>
          <w:ilvl w:val="0"/>
          <w:numId w:val="1"/>
        </w:numPr>
        <w:rPr>
          <w:rFonts w:cs="Arial"/>
          <w:lang w:val="en-GB"/>
        </w:rPr>
      </w:pPr>
      <w:r w:rsidRPr="008D6F57">
        <w:rPr>
          <w:rFonts w:cs="Arial"/>
          <w:lang w:val="en-GB"/>
        </w:rPr>
        <w:lastRenderedPageBreak/>
        <w:t>Name of endorsing member organisation: no restriction</w:t>
      </w:r>
    </w:p>
    <w:p w14:paraId="49BA025B" w14:textId="77777777" w:rsidR="007B4C83" w:rsidRPr="008D6F57" w:rsidRDefault="007B4C83" w:rsidP="007B4C83">
      <w:pPr>
        <w:rPr>
          <w:rFonts w:cs="Arial"/>
          <w:lang w:val="en-GB"/>
        </w:rPr>
      </w:pPr>
      <w:r w:rsidRPr="008D6F57">
        <w:rPr>
          <w:rFonts w:cs="Arial"/>
          <w:lang w:val="en-GB"/>
        </w:rPr>
        <w:t>Result: n=45 hits</w:t>
      </w:r>
    </w:p>
    <w:p w14:paraId="7FF92762" w14:textId="4DD56C54" w:rsidR="007B4C83" w:rsidRPr="008D6F57" w:rsidRDefault="007B4C83" w:rsidP="007B4C83">
      <w:pPr>
        <w:rPr>
          <w:rFonts w:cs="Arial"/>
          <w:lang w:val="en-GB"/>
        </w:rPr>
      </w:pPr>
      <w:r w:rsidRPr="008D6F57">
        <w:rPr>
          <w:rFonts w:cs="Arial"/>
          <w:lang w:val="en-GB"/>
        </w:rPr>
        <w:t>We studied the retrieved results for information about</w:t>
      </w:r>
      <w:r>
        <w:rPr>
          <w:rFonts w:cs="Arial"/>
          <w:lang w:val="en-GB"/>
        </w:rPr>
        <w:t xml:space="preserve"> </w:t>
      </w:r>
      <w:proofErr w:type="spellStart"/>
      <w:r w:rsidRPr="008D6F57">
        <w:rPr>
          <w:rFonts w:cs="Arial"/>
          <w:lang w:val="en-GB"/>
        </w:rPr>
        <w:t>FeNO</w:t>
      </w:r>
      <w:proofErr w:type="spellEnd"/>
      <w:r w:rsidRPr="008D6F57">
        <w:rPr>
          <w:rFonts w:cs="Arial"/>
          <w:lang w:val="en-GB"/>
        </w:rPr>
        <w:t xml:space="preserve"> (fraction nitric oxide in exhaled air) as a marker of airway inflammation as a diagnostic tool in the diagnosis of severe asthma</w:t>
      </w:r>
      <w:r>
        <w:rPr>
          <w:rFonts w:cs="Arial"/>
          <w:lang w:val="en-GB"/>
        </w:rPr>
        <w:t xml:space="preserve">. </w:t>
      </w:r>
      <w:r w:rsidRPr="008D6F57">
        <w:rPr>
          <w:rFonts w:cs="Arial"/>
          <w:lang w:val="en-GB"/>
        </w:rPr>
        <w:t xml:space="preserve">This led to the inclusion of </w:t>
      </w:r>
      <w:r>
        <w:rPr>
          <w:rFonts w:cs="Arial"/>
          <w:lang w:val="en-GB"/>
        </w:rPr>
        <w:t>2</w:t>
      </w:r>
      <w:r w:rsidRPr="008D6F57">
        <w:rPr>
          <w:rFonts w:cs="Arial"/>
          <w:lang w:val="en-GB"/>
        </w:rPr>
        <w:t xml:space="preserve"> possible relevant CPGs</w:t>
      </w:r>
      <w:r>
        <w:rPr>
          <w:rFonts w:cs="Arial"/>
          <w:lang w:val="en-GB"/>
        </w:rPr>
        <w:t>.</w:t>
      </w:r>
      <w:r>
        <w:rPr>
          <w:rFonts w:cs="Arial"/>
          <w:lang w:val="en-GB"/>
        </w:rPr>
        <w:fldChar w:fldCharType="begin"/>
      </w:r>
      <w:r w:rsidR="00D958D4">
        <w:rPr>
          <w:rFonts w:cs="Arial"/>
          <w:lang w:val="en-GB"/>
        </w:rPr>
        <w:instrText xml:space="preserve"> ADDIN EN.CITE &lt;EndNote&gt;&lt;Cite&gt;&lt;Author&gt;Qatar&lt;/Author&gt;&lt;Year&gt;2019&lt;/Year&gt;&lt;RecNum&gt;9468&lt;/RecNum&gt;&lt;DisplayText&gt;(16, 17)&lt;/DisplayText&gt;&lt;record&gt;&lt;rec-number&gt;9468&lt;/rec-number&gt;&lt;foreign-keys&gt;&lt;key app="EN" db-id="aafr502pyed2t3extw4paaxgdfpzf5xrs5a2" timestamp="1617212783"&gt;9468&lt;/key&gt;&lt;/foreign-keys&gt;&lt;ref-type name="Report"&gt;27&lt;/ref-type&gt;&lt;contributors&gt;&lt;authors&gt;&lt;author&gt;Ministry of Public Health Qatar&lt;/author&gt;&lt;/authors&gt;&lt;/contributors&gt;&lt;titles&gt;&lt;title&gt;National Clinical Guideline: The diagnosis and management of asthma in adults.&lt;/title&gt;&lt;/titles&gt;&lt;dates&gt;&lt;year&gt;2019&lt;/year&gt;&lt;/dates&gt;&lt;urls&gt;&lt;/urls&gt;&lt;/record&gt;&lt;/Cite&gt;&lt;Cite&gt;&lt;Author&gt;Qatar&lt;/Author&gt;&lt;Year&gt;2019&lt;/Year&gt;&lt;RecNum&gt;9469&lt;/RecNum&gt;&lt;record&gt;&lt;rec-number&gt;9469&lt;/rec-number&gt;&lt;foreign-keys&gt;&lt;key app="EN" db-id="aafr502pyed2t3extw4paaxgdfpzf5xrs5a2" timestamp="1617212864"&gt;9469&lt;/key&gt;&lt;/foreign-keys&gt;&lt;ref-type name="Report"&gt;27&lt;/ref-type&gt;&lt;contributors&gt;&lt;authors&gt;&lt;author&gt;Ministry of Public Health Qatar&lt;/author&gt;&lt;/authors&gt;&lt;/contributors&gt;&lt;titles&gt;&lt;title&gt;National Clinical Guideline: The diagnosis and management of asthma in children.&lt;/title&gt;&lt;/titles&gt;&lt;dates&gt;&lt;year&gt;2019&lt;/year&gt;&lt;/dates&gt;&lt;urls&gt;&lt;/urls&gt;&lt;/record&gt;&lt;/Cite&gt;&lt;/EndNote&gt;</w:instrText>
      </w:r>
      <w:r>
        <w:rPr>
          <w:rFonts w:cs="Arial"/>
          <w:lang w:val="en-GB"/>
        </w:rPr>
        <w:fldChar w:fldCharType="separate"/>
      </w:r>
      <w:r w:rsidR="00D958D4">
        <w:rPr>
          <w:rFonts w:cs="Arial"/>
          <w:noProof/>
          <w:lang w:val="en-GB"/>
        </w:rPr>
        <w:t>(16, 17)</w:t>
      </w:r>
      <w:r>
        <w:rPr>
          <w:rFonts w:cs="Arial"/>
          <w:lang w:val="en-GB"/>
        </w:rPr>
        <w:fldChar w:fldCharType="end"/>
      </w:r>
    </w:p>
    <w:p w14:paraId="1468E200" w14:textId="77777777" w:rsidR="007B4C83" w:rsidRPr="008D6F57" w:rsidRDefault="007B4C83" w:rsidP="007B4C83">
      <w:pPr>
        <w:pStyle w:val="Kop3"/>
        <w:spacing w:line="480" w:lineRule="auto"/>
        <w:rPr>
          <w:lang w:val="en-GB"/>
        </w:rPr>
      </w:pPr>
      <w:r w:rsidRPr="008D6F57">
        <w:rPr>
          <w:lang w:val="en-GB"/>
        </w:rPr>
        <w:t>Databases from the members of Guideline International Network</w:t>
      </w:r>
    </w:p>
    <w:p w14:paraId="16B2D62C" w14:textId="77777777" w:rsidR="007B4C83" w:rsidRPr="008D6F57" w:rsidRDefault="007B4C83" w:rsidP="007B4C83">
      <w:pPr>
        <w:rPr>
          <w:rFonts w:cs="Arial"/>
          <w:lang w:val="en-GB"/>
        </w:rPr>
      </w:pPr>
      <w:r w:rsidRPr="008D6F57">
        <w:rPr>
          <w:rFonts w:cs="Arial"/>
          <w:lang w:val="en-GB"/>
        </w:rPr>
        <w:t>We searched the databases of all organisational GIN-members that stated to work in the field of guideline development on February 25</w:t>
      </w:r>
      <w:r w:rsidRPr="008D6F57">
        <w:rPr>
          <w:rFonts w:cs="Arial"/>
          <w:vertAlign w:val="superscript"/>
          <w:lang w:val="en-GB"/>
        </w:rPr>
        <w:t>th</w:t>
      </w:r>
      <w:r w:rsidRPr="008D6F57">
        <w:rPr>
          <w:rFonts w:cs="Arial"/>
          <w:lang w:val="en-GB"/>
        </w:rPr>
        <w:t xml:space="preserve"> 2021. Results after search and selection (in full-text of the CPG) are presented in the table below:</w:t>
      </w:r>
    </w:p>
    <w:p w14:paraId="65CF03FD" w14:textId="77777777" w:rsidR="007B4C83" w:rsidRPr="008D6F57" w:rsidRDefault="007B4C83" w:rsidP="007B4C83">
      <w:pPr>
        <w:rPr>
          <w:rFonts w:cs="Arial"/>
          <w:b/>
          <w:bCs/>
          <w:lang w:val="en-GB"/>
        </w:rPr>
      </w:pPr>
      <w:r w:rsidRPr="008D6F57">
        <w:rPr>
          <w:rFonts w:cs="Arial"/>
          <w:b/>
          <w:bCs/>
          <w:lang w:val="en-GB"/>
        </w:rPr>
        <w:t xml:space="preserve">Table A-2. CPGs about the use of </w:t>
      </w:r>
      <w:proofErr w:type="spellStart"/>
      <w:r w:rsidRPr="008D6F57">
        <w:rPr>
          <w:rFonts w:cs="Arial"/>
          <w:b/>
          <w:bCs/>
          <w:lang w:val="en-GB"/>
        </w:rPr>
        <w:t>FeNO</w:t>
      </w:r>
      <w:proofErr w:type="spellEnd"/>
      <w:r w:rsidRPr="008D6F57">
        <w:rPr>
          <w:rFonts w:cs="Arial"/>
          <w:b/>
          <w:bCs/>
          <w:lang w:val="en-GB"/>
        </w:rPr>
        <w:t>, as retrieved by searching the websites of GIN-members active in guideline development</w:t>
      </w:r>
    </w:p>
    <w:tbl>
      <w:tblPr>
        <w:tblStyle w:val="Tabelraster"/>
        <w:tblW w:w="0" w:type="auto"/>
        <w:tblInd w:w="0" w:type="dxa"/>
        <w:tblLook w:val="04A0" w:firstRow="1" w:lastRow="0" w:firstColumn="1" w:lastColumn="0" w:noHBand="0" w:noVBand="1"/>
      </w:tblPr>
      <w:tblGrid>
        <w:gridCol w:w="5047"/>
        <w:gridCol w:w="4015"/>
      </w:tblGrid>
      <w:tr w:rsidR="007B4C83" w:rsidRPr="00212353" w14:paraId="761BBC1A" w14:textId="77777777" w:rsidTr="00EB75BE">
        <w:tc>
          <w:tcPr>
            <w:tcW w:w="0" w:type="auto"/>
            <w:hideMark/>
          </w:tcPr>
          <w:p w14:paraId="51D8EEFB" w14:textId="77777777" w:rsidR="007B4C83" w:rsidRPr="00212353" w:rsidRDefault="007B4C83" w:rsidP="00EB75BE">
            <w:pPr>
              <w:contextualSpacing/>
              <w:rPr>
                <w:rFonts w:eastAsia="Times New Roman" w:cs="Arial"/>
                <w:b/>
                <w:bCs/>
                <w:lang w:val="en-US" w:eastAsia="nl-NL"/>
              </w:rPr>
            </w:pPr>
            <w:r w:rsidRPr="00212353">
              <w:rPr>
                <w:rFonts w:eastAsia="Times New Roman" w:cs="Arial"/>
                <w:b/>
                <w:bCs/>
                <w:lang w:val="en-US" w:eastAsia="nl-NL"/>
              </w:rPr>
              <w:t xml:space="preserve">Member </w:t>
            </w:r>
            <w:proofErr w:type="spellStart"/>
            <w:r w:rsidRPr="00212353">
              <w:rPr>
                <w:rFonts w:eastAsia="Times New Roman" w:cs="Arial"/>
                <w:b/>
                <w:bCs/>
                <w:lang w:val="en-US" w:eastAsia="nl-NL"/>
              </w:rPr>
              <w:t>Organisation</w:t>
            </w:r>
            <w:proofErr w:type="spellEnd"/>
          </w:p>
        </w:tc>
        <w:tc>
          <w:tcPr>
            <w:tcW w:w="0" w:type="auto"/>
            <w:hideMark/>
          </w:tcPr>
          <w:p w14:paraId="0A54E682" w14:textId="77777777" w:rsidR="007B4C83" w:rsidRPr="00212353" w:rsidRDefault="007B4C83" w:rsidP="00EB75BE">
            <w:pPr>
              <w:contextualSpacing/>
              <w:rPr>
                <w:rFonts w:eastAsia="Times New Roman" w:cs="Arial"/>
                <w:b/>
                <w:bCs/>
                <w:lang w:eastAsia="nl-NL"/>
              </w:rPr>
            </w:pPr>
            <w:proofErr w:type="spellStart"/>
            <w:r w:rsidRPr="00212353">
              <w:rPr>
                <w:rFonts w:eastAsia="Times New Roman" w:cs="Arial"/>
                <w:b/>
                <w:bCs/>
                <w:lang w:eastAsia="nl-NL"/>
              </w:rPr>
              <w:t>FeNO</w:t>
            </w:r>
            <w:proofErr w:type="spellEnd"/>
            <w:r w:rsidRPr="00212353">
              <w:rPr>
                <w:rFonts w:eastAsia="Times New Roman" w:cs="Arial"/>
                <w:b/>
                <w:bCs/>
                <w:lang w:eastAsia="nl-NL"/>
              </w:rPr>
              <w:t xml:space="preserve"> in </w:t>
            </w:r>
            <w:proofErr w:type="spellStart"/>
            <w:r w:rsidRPr="00212353">
              <w:rPr>
                <w:rFonts w:eastAsia="Times New Roman" w:cs="Arial"/>
                <w:b/>
                <w:bCs/>
                <w:lang w:eastAsia="nl-NL"/>
              </w:rPr>
              <w:t>asthma</w:t>
            </w:r>
            <w:proofErr w:type="spellEnd"/>
          </w:p>
        </w:tc>
      </w:tr>
      <w:tr w:rsidR="007B4C83" w:rsidRPr="00D958D4" w14:paraId="2DEBE27B" w14:textId="77777777" w:rsidTr="00EB75BE">
        <w:tc>
          <w:tcPr>
            <w:tcW w:w="0" w:type="auto"/>
            <w:hideMark/>
          </w:tcPr>
          <w:p w14:paraId="210C181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(MOPH QA) Ministry of Public Health/Qatar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8054B39" w14:textId="68F2BAED" w:rsidR="007B4C83" w:rsidRPr="00212353" w:rsidRDefault="007B4C83" w:rsidP="007B4C83">
            <w:pPr>
              <w:pStyle w:val="Lijstalinea"/>
              <w:numPr>
                <w:ilvl w:val="0"/>
                <w:numId w:val="4"/>
              </w:numPr>
              <w:spacing w:after="0"/>
              <w:ind w:left="258"/>
              <w:rPr>
                <w:rFonts w:eastAsia="Times New Roman" w:cs="Arial"/>
                <w:lang w:val="en-US" w:eastAsia="nl-NL"/>
              </w:rPr>
            </w:pPr>
            <w:r w:rsidRPr="00212353">
              <w:rPr>
                <w:rFonts w:eastAsia="Times New Roman" w:cs="Arial"/>
                <w:lang w:val="en-US" w:eastAsia="nl-NL"/>
              </w:rPr>
              <w:t>The diagnosis and management of asthma in adults (2019) (also in GIN database)</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&lt;EndNote&gt;&lt;Cite&gt;&lt;Author&gt;Qatar&lt;/Author&gt;&lt;Year&gt;2019&lt;/Year&gt;&lt;RecNum&gt;9468&lt;/RecNum&gt;&lt;DisplayText&gt;(16)&lt;/DisplayText&gt;&lt;record&gt;&lt;rec-number&gt;9468&lt;/rec-number&gt;&lt;foreign-keys&gt;&lt;key app="EN" db-id="aafr502pyed2t3extw4paaxgdfpzf5xrs5a2" timestamp="1617212783"&gt;9468&lt;/key&gt;&lt;/foreign-keys&gt;&lt;ref-type name="Report"&gt;27&lt;/ref-type&gt;&lt;contributors&gt;&lt;authors&gt;&lt;author&gt;Ministry of Public Health Qatar&lt;/author&gt;&lt;/authors&gt;&lt;/contributors&gt;&lt;titles&gt;&lt;title&gt;National Clinical Guideline: The diagnosis and management of asthma in adults.&lt;/title&gt;&lt;/titles&gt;&lt;dates&gt;&lt;year&gt;2019&lt;/year&gt;&lt;/dates&gt;&lt;urls&gt;&lt;/urls&gt;&lt;/record&gt;&lt;/Cite&gt;&lt;/EndNote&gt;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(16)</w:t>
            </w:r>
            <w:r>
              <w:rPr>
                <w:rFonts w:eastAsia="Times New Roman" w:cs="Arial"/>
                <w:lang w:val="en-US" w:eastAsia="nl-NL"/>
              </w:rPr>
              <w:fldChar w:fldCharType="end"/>
            </w:r>
          </w:p>
          <w:p w14:paraId="2E23C93D" w14:textId="1B36EA33" w:rsidR="007B4C83" w:rsidRPr="00212353" w:rsidRDefault="007B4C83" w:rsidP="007B4C83">
            <w:pPr>
              <w:pStyle w:val="Lijstalinea"/>
              <w:numPr>
                <w:ilvl w:val="0"/>
                <w:numId w:val="4"/>
              </w:numPr>
              <w:spacing w:after="0"/>
              <w:ind w:left="258"/>
              <w:rPr>
                <w:rFonts w:eastAsia="Times New Roman" w:cs="Arial"/>
                <w:lang w:val="en-US" w:eastAsia="nl-NL"/>
              </w:rPr>
            </w:pPr>
            <w:r w:rsidRPr="00212353">
              <w:rPr>
                <w:rFonts w:eastAsia="Times New Roman" w:cs="Arial"/>
                <w:lang w:val="en-US" w:eastAsia="nl-NL"/>
              </w:rPr>
              <w:t>Diagnosis and management of asthma in children (2019) (also in GIN database)</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&lt;EndNote&gt;&lt;Cite&gt;&lt;Author&gt;Qatar&lt;/Author&gt;&lt;Year&gt;2019&lt;/Year&gt;&lt;RecNum&gt;9469&lt;/RecNum&gt;&lt;DisplayText&gt;(17)&lt;/DisplayText&gt;&lt;record&gt;&lt;rec-number&gt;9469&lt;/rec-number&gt;&lt;foreign-keys&gt;&lt;key app="EN" db-id="aafr502pyed2t3extw4paaxgdfpzf5xrs5a2" timestamp="1617212864"&gt;9469&lt;/key&gt;&lt;/foreign-keys&gt;&lt;ref-type name="Report"&gt;27&lt;/ref-type&gt;&lt;contributors&gt;&lt;authors&gt;&lt;author&gt;Ministry of Public Health Qatar&lt;/author&gt;&lt;/authors&gt;&lt;/contributors&gt;&lt;titles&gt;&lt;title&gt;National Clinical Guideline: The diagnosis and management of asthma in children.&lt;/title&gt;&lt;/titles&gt;&lt;dates&gt;&lt;year&gt;2019&lt;/year&gt;&lt;/dates&gt;&lt;urls&gt;&lt;/urls&gt;&lt;/record&gt;&lt;/Cite&gt;&lt;/EndNote&gt;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(17)</w:t>
            </w:r>
            <w:r>
              <w:rPr>
                <w:rFonts w:eastAsia="Times New Roman" w:cs="Arial"/>
                <w:lang w:val="en-US" w:eastAsia="nl-NL"/>
              </w:rPr>
              <w:fldChar w:fldCharType="end"/>
            </w:r>
          </w:p>
        </w:tc>
      </w:tr>
      <w:tr w:rsidR="007B4C83" w:rsidRPr="00D958D4" w14:paraId="7FC15299" w14:textId="77777777" w:rsidTr="00EB75BE">
        <w:tc>
          <w:tcPr>
            <w:tcW w:w="0" w:type="auto"/>
            <w:hideMark/>
          </w:tcPr>
          <w:p w14:paraId="4D5C60CC"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(AACAP, US) American Academy of Child and Adolescent Psychiatry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BFA6353" w14:textId="77777777" w:rsidR="007B4C83" w:rsidRPr="00212353" w:rsidRDefault="007B4C83" w:rsidP="00EB75BE">
            <w:pPr>
              <w:contextualSpacing/>
              <w:rPr>
                <w:rFonts w:eastAsia="Times New Roman" w:cs="Arial"/>
                <w:lang w:val="en-US" w:eastAsia="nl-NL"/>
              </w:rPr>
            </w:pPr>
          </w:p>
        </w:tc>
      </w:tr>
      <w:tr w:rsidR="007B4C83" w:rsidRPr="00D958D4" w14:paraId="2CB143DD" w14:textId="77777777" w:rsidTr="00EB75BE">
        <w:tc>
          <w:tcPr>
            <w:tcW w:w="0" w:type="auto"/>
            <w:hideMark/>
          </w:tcPr>
          <w:p w14:paraId="368AA3B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(ACIS) (ES) Scientific and Technical Advice Unit, </w:t>
            </w:r>
            <w:proofErr w:type="spellStart"/>
            <w:r w:rsidRPr="00212353">
              <w:rPr>
                <w:rFonts w:eastAsia="Times New Roman" w:cs="Arial"/>
                <w:lang w:val="en-US" w:eastAsia="nl-NL"/>
              </w:rPr>
              <w:t>avalia</w:t>
            </w:r>
            <w:proofErr w:type="spellEnd"/>
            <w:r w:rsidRPr="00212353">
              <w:rPr>
                <w:rFonts w:eastAsia="Times New Roman" w:cs="Arial"/>
                <w:lang w:val="en-US" w:eastAsia="nl-NL"/>
              </w:rPr>
              <w:t>-t. Galician Agency for Health Knowledge Management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FB70E6C" w14:textId="77777777" w:rsidR="007B4C83" w:rsidRPr="00212353" w:rsidRDefault="007B4C83" w:rsidP="00EB75BE">
            <w:pPr>
              <w:contextualSpacing/>
              <w:rPr>
                <w:rFonts w:eastAsia="Times New Roman" w:cs="Arial"/>
                <w:lang w:val="en-US" w:eastAsia="nl-NL"/>
              </w:rPr>
            </w:pPr>
          </w:p>
        </w:tc>
      </w:tr>
      <w:tr w:rsidR="007B4C83" w:rsidRPr="00212353" w14:paraId="467D5650" w14:textId="77777777" w:rsidTr="00EB75BE">
        <w:tc>
          <w:tcPr>
            <w:tcW w:w="0" w:type="auto"/>
            <w:hideMark/>
          </w:tcPr>
          <w:p w14:paraId="27854E3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(Cochrane UK) Cochrane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016D1D9" w14:textId="77777777" w:rsidR="007B4C83" w:rsidRPr="00212353" w:rsidRDefault="007B4C83" w:rsidP="00EB75BE">
            <w:pPr>
              <w:contextualSpacing/>
              <w:rPr>
                <w:rFonts w:eastAsia="Times New Roman" w:cs="Arial"/>
                <w:lang w:eastAsia="nl-NL"/>
              </w:rPr>
            </w:pPr>
          </w:p>
        </w:tc>
      </w:tr>
      <w:tr w:rsidR="007B4C83" w:rsidRPr="00D958D4" w14:paraId="5CD692C0" w14:textId="77777777" w:rsidTr="00EB75BE">
        <w:tc>
          <w:tcPr>
            <w:tcW w:w="0" w:type="auto"/>
            <w:hideMark/>
          </w:tcPr>
          <w:p w14:paraId="516504CB"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(DK) Danish Center for Clinical Practice Guidelines | Cancer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B75AF65" w14:textId="77777777" w:rsidR="007B4C83" w:rsidRPr="00212353" w:rsidRDefault="007B4C83" w:rsidP="00EB75BE">
            <w:pPr>
              <w:contextualSpacing/>
              <w:rPr>
                <w:rFonts w:eastAsia="Times New Roman" w:cs="Arial"/>
                <w:lang w:val="en-US" w:eastAsia="nl-NL"/>
              </w:rPr>
            </w:pPr>
          </w:p>
        </w:tc>
      </w:tr>
      <w:tr w:rsidR="007B4C83" w:rsidRPr="00D958D4" w14:paraId="0169C1FB" w14:textId="77777777" w:rsidTr="00EB75BE">
        <w:tc>
          <w:tcPr>
            <w:tcW w:w="0" w:type="auto"/>
            <w:hideMark/>
          </w:tcPr>
          <w:p w14:paraId="2EC8C085"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(PHCC QA) Primary Health Care Corporation Qatar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68E6FF4" w14:textId="77777777" w:rsidR="007B4C83" w:rsidRPr="00212353" w:rsidRDefault="007B4C83" w:rsidP="00EB75BE">
            <w:pPr>
              <w:contextualSpacing/>
              <w:rPr>
                <w:rFonts w:eastAsia="Times New Roman" w:cs="Arial"/>
                <w:lang w:val="en-US" w:eastAsia="nl-NL"/>
              </w:rPr>
            </w:pPr>
          </w:p>
        </w:tc>
      </w:tr>
      <w:tr w:rsidR="007B4C83" w:rsidRPr="00D958D4" w14:paraId="2F89DEA2" w14:textId="77777777" w:rsidTr="00EB75BE">
        <w:tc>
          <w:tcPr>
            <w:tcW w:w="0" w:type="auto"/>
            <w:hideMark/>
          </w:tcPr>
          <w:p w14:paraId="5143619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(WHO CH) World Health Organization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103F2E4" w14:textId="77777777" w:rsidR="007B4C83" w:rsidRPr="00212353" w:rsidRDefault="007B4C83" w:rsidP="00EB75BE">
            <w:pPr>
              <w:contextualSpacing/>
              <w:rPr>
                <w:rFonts w:eastAsia="Times New Roman" w:cs="Arial"/>
                <w:lang w:val="en-US" w:eastAsia="nl-NL"/>
              </w:rPr>
            </w:pPr>
          </w:p>
        </w:tc>
      </w:tr>
      <w:tr w:rsidR="007B4C83" w:rsidRPr="00D958D4" w14:paraId="7F7A718B" w14:textId="77777777" w:rsidTr="00EB75BE">
        <w:tc>
          <w:tcPr>
            <w:tcW w:w="0" w:type="auto"/>
            <w:hideMark/>
          </w:tcPr>
          <w:p w14:paraId="572EC37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AAFP (US) - American Academy of Family Physicians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80DAB89" w14:textId="77777777" w:rsidR="007B4C83" w:rsidRPr="00212353" w:rsidRDefault="007B4C83" w:rsidP="00EB75BE">
            <w:pPr>
              <w:contextualSpacing/>
              <w:rPr>
                <w:rFonts w:eastAsia="Times New Roman" w:cs="Arial"/>
                <w:lang w:val="en-US" w:eastAsia="nl-NL"/>
              </w:rPr>
            </w:pPr>
          </w:p>
        </w:tc>
      </w:tr>
      <w:tr w:rsidR="007B4C83" w:rsidRPr="00D958D4" w14:paraId="41B785C3" w14:textId="77777777" w:rsidTr="00EB75BE">
        <w:tc>
          <w:tcPr>
            <w:tcW w:w="0" w:type="auto"/>
            <w:hideMark/>
          </w:tcPr>
          <w:p w14:paraId="1762EC57"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AAN (US) - American Academy of Neurology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9118F69" w14:textId="77777777" w:rsidR="007B4C83" w:rsidRPr="00212353" w:rsidRDefault="007B4C83" w:rsidP="00EB75BE">
            <w:pPr>
              <w:contextualSpacing/>
              <w:rPr>
                <w:rFonts w:eastAsia="Times New Roman" w:cs="Arial"/>
                <w:lang w:val="en-US" w:eastAsia="nl-NL"/>
              </w:rPr>
            </w:pPr>
          </w:p>
        </w:tc>
      </w:tr>
      <w:tr w:rsidR="007B4C83" w:rsidRPr="00D958D4" w14:paraId="2BAA4FCE" w14:textId="77777777" w:rsidTr="00EB75BE">
        <w:tc>
          <w:tcPr>
            <w:tcW w:w="0" w:type="auto"/>
            <w:hideMark/>
          </w:tcPr>
          <w:p w14:paraId="389362C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AAO HNSF (US) - American Academy of Otolaryngology - Head and Neck Surgery Foundation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9415D70" w14:textId="77777777" w:rsidR="007B4C83" w:rsidRPr="00212353" w:rsidRDefault="007B4C83" w:rsidP="00EB75BE">
            <w:pPr>
              <w:contextualSpacing/>
              <w:rPr>
                <w:rFonts w:eastAsia="Times New Roman" w:cs="Arial"/>
                <w:lang w:val="en-US" w:eastAsia="nl-NL"/>
              </w:rPr>
            </w:pPr>
          </w:p>
        </w:tc>
      </w:tr>
      <w:tr w:rsidR="007B4C83" w:rsidRPr="00D958D4" w14:paraId="047BE238" w14:textId="77777777" w:rsidTr="00EB75BE">
        <w:tc>
          <w:tcPr>
            <w:tcW w:w="0" w:type="auto"/>
            <w:hideMark/>
          </w:tcPr>
          <w:p w14:paraId="3FC45B91"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AAOS (USA) - American Academy of </w:t>
            </w:r>
            <w:proofErr w:type="spellStart"/>
            <w:r w:rsidRPr="00212353">
              <w:rPr>
                <w:rFonts w:eastAsia="Times New Roman" w:cs="Arial"/>
                <w:lang w:val="en-US" w:eastAsia="nl-NL"/>
              </w:rPr>
              <w:t>Orthopaedic</w:t>
            </w:r>
            <w:proofErr w:type="spellEnd"/>
            <w:r w:rsidRPr="00212353">
              <w:rPr>
                <w:rFonts w:eastAsia="Times New Roman" w:cs="Arial"/>
                <w:lang w:val="en-US" w:eastAsia="nl-NL"/>
              </w:rPr>
              <w:t xml:space="preserve"> Surgeons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AF99952" w14:textId="77777777" w:rsidR="007B4C83" w:rsidRPr="00212353" w:rsidRDefault="007B4C83" w:rsidP="00EB75BE">
            <w:pPr>
              <w:contextualSpacing/>
              <w:rPr>
                <w:rFonts w:eastAsia="Times New Roman" w:cs="Arial"/>
                <w:lang w:val="en-US" w:eastAsia="nl-NL"/>
              </w:rPr>
            </w:pPr>
          </w:p>
        </w:tc>
      </w:tr>
      <w:tr w:rsidR="007B4C83" w:rsidRPr="00D958D4" w14:paraId="50875310" w14:textId="77777777" w:rsidTr="00EB75BE">
        <w:tc>
          <w:tcPr>
            <w:tcW w:w="0" w:type="auto"/>
            <w:hideMark/>
          </w:tcPr>
          <w:p w14:paraId="1FA2228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ACP (US) - American College of Physicians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A13B158" w14:textId="77777777" w:rsidR="007B4C83" w:rsidRPr="00212353" w:rsidRDefault="007B4C83" w:rsidP="00EB75BE">
            <w:pPr>
              <w:contextualSpacing/>
              <w:rPr>
                <w:rFonts w:eastAsia="Times New Roman" w:cs="Arial"/>
                <w:lang w:val="en-US" w:eastAsia="nl-NL"/>
              </w:rPr>
            </w:pPr>
          </w:p>
        </w:tc>
      </w:tr>
      <w:tr w:rsidR="007B4C83" w:rsidRPr="00D958D4" w14:paraId="4058FB94" w14:textId="77777777" w:rsidTr="00EB75BE">
        <w:tc>
          <w:tcPr>
            <w:tcW w:w="0" w:type="auto"/>
            <w:hideMark/>
          </w:tcPr>
          <w:p w14:paraId="728A5B5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ACSQHC (AU) - Australian Commission on Safety and Quality in Health Care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0DED9DE" w14:textId="77777777" w:rsidR="007B4C83" w:rsidRPr="00212353" w:rsidRDefault="007B4C83" w:rsidP="00EB75BE">
            <w:pPr>
              <w:contextualSpacing/>
              <w:rPr>
                <w:rFonts w:eastAsia="Times New Roman" w:cs="Arial"/>
                <w:lang w:val="en-US" w:eastAsia="nl-NL"/>
              </w:rPr>
            </w:pPr>
          </w:p>
        </w:tc>
      </w:tr>
      <w:tr w:rsidR="007B4C83" w:rsidRPr="00D958D4" w14:paraId="065C7AF2" w14:textId="77777777" w:rsidTr="00EB75BE">
        <w:tc>
          <w:tcPr>
            <w:tcW w:w="0" w:type="auto"/>
            <w:hideMark/>
          </w:tcPr>
          <w:p w14:paraId="30B8461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AHRQ (US) - Agency for Healthcare Research and Quality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866AF36" w14:textId="77777777" w:rsidR="007B4C83" w:rsidRPr="00212353" w:rsidRDefault="007B4C83" w:rsidP="00EB75BE">
            <w:pPr>
              <w:contextualSpacing/>
              <w:rPr>
                <w:rFonts w:eastAsia="Times New Roman" w:cs="Arial"/>
                <w:lang w:val="en-US" w:eastAsia="nl-NL"/>
              </w:rPr>
            </w:pPr>
          </w:p>
        </w:tc>
      </w:tr>
      <w:tr w:rsidR="007B4C83" w:rsidRPr="00D958D4" w14:paraId="430A7022" w14:textId="77777777" w:rsidTr="00EB75BE">
        <w:tc>
          <w:tcPr>
            <w:tcW w:w="0" w:type="auto"/>
            <w:hideMark/>
          </w:tcPr>
          <w:p w14:paraId="24E53E9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AHTA (AU) - Adelaide Health Technology Assessment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99F65A0" w14:textId="77777777" w:rsidR="007B4C83" w:rsidRPr="00212353" w:rsidRDefault="007B4C83" w:rsidP="00EB75BE">
            <w:pPr>
              <w:contextualSpacing/>
              <w:rPr>
                <w:rFonts w:eastAsia="Times New Roman" w:cs="Arial"/>
                <w:lang w:val="en-US" w:eastAsia="nl-NL"/>
              </w:rPr>
            </w:pPr>
          </w:p>
        </w:tc>
      </w:tr>
      <w:tr w:rsidR="007B4C83" w:rsidRPr="00D958D4" w14:paraId="73F8B40E" w14:textId="77777777" w:rsidTr="00EB75BE">
        <w:tc>
          <w:tcPr>
            <w:tcW w:w="0" w:type="auto"/>
            <w:hideMark/>
          </w:tcPr>
          <w:p w14:paraId="027CAD5C"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AMB (BR) - Brazilian Medical Association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4135035" w14:textId="77777777" w:rsidR="007B4C83" w:rsidRPr="006C5354" w:rsidRDefault="007B4C83" w:rsidP="00EB75BE">
            <w:pPr>
              <w:contextualSpacing/>
              <w:rPr>
                <w:rFonts w:eastAsia="Times New Roman" w:cs="Arial"/>
                <w:lang w:val="en-US" w:eastAsia="nl-NL"/>
              </w:rPr>
            </w:pPr>
          </w:p>
        </w:tc>
      </w:tr>
      <w:tr w:rsidR="007B4C83" w:rsidRPr="00212353" w14:paraId="3459E46A" w14:textId="77777777" w:rsidTr="00EB75BE">
        <w:tc>
          <w:tcPr>
            <w:tcW w:w="0" w:type="auto"/>
            <w:hideMark/>
          </w:tcPr>
          <w:p w14:paraId="272073C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American Cancer Society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305E61E" w14:textId="77777777" w:rsidR="007B4C83" w:rsidRPr="00212353" w:rsidRDefault="007B4C83" w:rsidP="00EB75BE">
            <w:pPr>
              <w:contextualSpacing/>
              <w:rPr>
                <w:rFonts w:eastAsia="Times New Roman" w:cs="Arial"/>
                <w:lang w:eastAsia="nl-NL"/>
              </w:rPr>
            </w:pPr>
          </w:p>
        </w:tc>
      </w:tr>
      <w:tr w:rsidR="007B4C83" w:rsidRPr="00D958D4" w14:paraId="3BBBAF28" w14:textId="77777777" w:rsidTr="00EB75BE">
        <w:tc>
          <w:tcPr>
            <w:tcW w:w="0" w:type="auto"/>
            <w:hideMark/>
          </w:tcPr>
          <w:p w14:paraId="779C9657"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American Society of Plastic Surgeons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D406DA8" w14:textId="77777777" w:rsidR="007B4C83" w:rsidRPr="00212353" w:rsidRDefault="007B4C83" w:rsidP="00EB75BE">
            <w:pPr>
              <w:contextualSpacing/>
              <w:rPr>
                <w:rFonts w:eastAsia="Times New Roman" w:cs="Arial"/>
                <w:lang w:val="en-US" w:eastAsia="nl-NL"/>
              </w:rPr>
            </w:pPr>
          </w:p>
        </w:tc>
      </w:tr>
      <w:tr w:rsidR="007B4C83" w:rsidRPr="00D958D4" w14:paraId="6F5A7C51" w14:textId="77777777" w:rsidTr="00EB75BE">
        <w:tc>
          <w:tcPr>
            <w:tcW w:w="0" w:type="auto"/>
            <w:hideMark/>
          </w:tcPr>
          <w:p w14:paraId="2A3B654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AND (US) - Academy of Nutrition and Dietetics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3AA17A9" w14:textId="77777777" w:rsidR="007B4C83" w:rsidRPr="00212353" w:rsidRDefault="007B4C83" w:rsidP="00EB75BE">
            <w:pPr>
              <w:contextualSpacing/>
              <w:rPr>
                <w:rFonts w:eastAsia="Times New Roman" w:cs="Arial"/>
                <w:lang w:val="en-US" w:eastAsia="nl-NL"/>
              </w:rPr>
            </w:pPr>
          </w:p>
        </w:tc>
      </w:tr>
      <w:tr w:rsidR="007B4C83" w:rsidRPr="00D958D4" w14:paraId="4A71D47A" w14:textId="77777777" w:rsidTr="00EB75BE">
        <w:tc>
          <w:tcPr>
            <w:tcW w:w="0" w:type="auto"/>
            <w:hideMark/>
          </w:tcPr>
          <w:p w14:paraId="7D602C07"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APA (US) - American Psychological Association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D860B71" w14:textId="77777777" w:rsidR="007B4C83" w:rsidRPr="006C5354" w:rsidRDefault="007B4C83" w:rsidP="00EB75BE">
            <w:pPr>
              <w:contextualSpacing/>
              <w:rPr>
                <w:rFonts w:eastAsia="Times New Roman" w:cs="Arial"/>
                <w:lang w:val="en-US" w:eastAsia="nl-NL"/>
              </w:rPr>
            </w:pPr>
          </w:p>
        </w:tc>
      </w:tr>
      <w:tr w:rsidR="007B4C83" w:rsidRPr="00D958D4" w14:paraId="37D74F02" w14:textId="77777777" w:rsidTr="00EB75BE">
        <w:tc>
          <w:tcPr>
            <w:tcW w:w="0" w:type="auto"/>
            <w:hideMark/>
          </w:tcPr>
          <w:p w14:paraId="0BF131D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APTA (US) - American Physical Therapy Association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F123064" w14:textId="77777777" w:rsidR="007B4C83" w:rsidRPr="00212353" w:rsidRDefault="007B4C83" w:rsidP="00EB75BE">
            <w:pPr>
              <w:contextualSpacing/>
              <w:rPr>
                <w:rFonts w:eastAsia="Times New Roman" w:cs="Arial"/>
                <w:lang w:val="en-US" w:eastAsia="nl-NL"/>
              </w:rPr>
            </w:pPr>
          </w:p>
        </w:tc>
      </w:tr>
      <w:tr w:rsidR="007B4C83" w:rsidRPr="00212353" w14:paraId="7AD12A5D" w14:textId="77777777" w:rsidTr="00EB75BE">
        <w:tc>
          <w:tcPr>
            <w:tcW w:w="0" w:type="auto"/>
            <w:hideMark/>
          </w:tcPr>
          <w:p w14:paraId="59FEE208" w14:textId="77777777"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AQuMed</w:t>
            </w:r>
            <w:proofErr w:type="spellEnd"/>
            <w:r w:rsidRPr="00212353">
              <w:rPr>
                <w:rFonts w:eastAsia="Times New Roman" w:cs="Arial"/>
                <w:lang w:val="en-US" w:eastAsia="nl-NL"/>
              </w:rPr>
              <w:t>/AEZQ (DE) - German Agency for Quality in Medicine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23232BC" w14:textId="44238A4D"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Nationale</w:t>
            </w:r>
            <w:proofErr w:type="spellEnd"/>
            <w:r w:rsidRPr="00212353">
              <w:rPr>
                <w:rFonts w:eastAsia="Times New Roman" w:cs="Arial"/>
                <w:lang w:val="en-US" w:eastAsia="nl-NL"/>
              </w:rPr>
              <w:t xml:space="preserve"> </w:t>
            </w:r>
            <w:proofErr w:type="spellStart"/>
            <w:r w:rsidRPr="00212353">
              <w:rPr>
                <w:rFonts w:eastAsia="Times New Roman" w:cs="Arial"/>
                <w:lang w:val="en-US" w:eastAsia="nl-NL"/>
              </w:rPr>
              <w:t>Versorgungsleitlinie</w:t>
            </w:r>
            <w:proofErr w:type="spellEnd"/>
            <w:r w:rsidRPr="00212353">
              <w:rPr>
                <w:rFonts w:eastAsia="Times New Roman" w:cs="Arial"/>
                <w:lang w:val="en-US" w:eastAsia="nl-NL"/>
              </w:rPr>
              <w:t xml:space="preserve"> Asthma, 2020</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&lt;EndNote&gt;&lt;Cite&gt;&lt;Author&gt;Bundesärztekammer&lt;/Author&gt;&lt;Year&gt;2020&lt;/Year&gt;&lt;RecNum&gt;9470&lt;/RecNum&gt;&lt;DisplayText&gt;(18)&lt;/DisplayText&gt;&lt;record&gt;&lt;rec-number&gt;9470&lt;/rec-number&gt;&lt;foreign-keys&gt;&lt;key app="EN" db-id="aafr502pyed2t3extw4paaxgdfpzf5xrs5a2" timestamp="1617213092"&gt;9470&lt;/key&gt;&lt;/foreign-keys&gt;&lt;ref-type name="Report"&gt;27&lt;/ref-type&gt;&lt;contributors&gt;&lt;authors&gt;&lt;author&gt;Bundesärztekammer, Kassenärtzliche Bundesvereinigung, Arbeitsgemeinschaft der Wissenschaftlichen Medizinischen Fachgesellschaten.&lt;/author&gt;&lt;/authors&gt;&lt;/contributors&gt;&lt;titles&gt;&lt;title&gt;Nationale VersorgungsLeitlinie Asthma - Langfassung. 4. Auflage.&lt;/title&gt;&lt;/titles&gt;&lt;dates&gt;&lt;year&gt;2020&lt;/year&gt;&lt;/dates&gt;&lt;urls&gt;&lt;/urls&gt;&lt;electronic-resource-num&gt;10.6101/AZQ/000469&lt;/electronic-resource-num&gt;&lt;/record&gt;&lt;/Cite&gt;&lt;/EndNote&gt;</w:instrText>
            </w:r>
            <w:r>
              <w:rPr>
                <w:rFonts w:eastAsia="Times New Roman" w:cs="Arial"/>
                <w:lang w:val="en-US" w:eastAsia="nl-NL"/>
              </w:rPr>
              <w:fldChar w:fldCharType="separate"/>
            </w:r>
            <w:r w:rsidR="00D958D4">
              <w:rPr>
                <w:rFonts w:eastAsia="Times New Roman" w:cs="Arial"/>
                <w:noProof/>
                <w:lang w:val="en-US" w:eastAsia="nl-NL"/>
              </w:rPr>
              <w:t>(18)</w:t>
            </w:r>
            <w:r>
              <w:rPr>
                <w:rFonts w:eastAsia="Times New Roman" w:cs="Arial"/>
                <w:lang w:val="en-US" w:eastAsia="nl-NL"/>
              </w:rPr>
              <w:fldChar w:fldCharType="end"/>
            </w:r>
          </w:p>
        </w:tc>
      </w:tr>
      <w:tr w:rsidR="007B4C83" w:rsidRPr="00D958D4" w14:paraId="7CC6448A" w14:textId="77777777" w:rsidTr="00EB75BE">
        <w:tc>
          <w:tcPr>
            <w:tcW w:w="0" w:type="auto"/>
            <w:hideMark/>
          </w:tcPr>
          <w:p w14:paraId="45532A5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ASCO (US) - American Society of Clinical Oncology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28C55DA" w14:textId="77777777" w:rsidR="007B4C83" w:rsidRPr="00212353" w:rsidRDefault="007B4C83" w:rsidP="00EB75BE">
            <w:pPr>
              <w:contextualSpacing/>
              <w:rPr>
                <w:rFonts w:eastAsia="Times New Roman" w:cs="Arial"/>
                <w:lang w:val="en-US" w:eastAsia="nl-NL"/>
              </w:rPr>
            </w:pPr>
          </w:p>
        </w:tc>
      </w:tr>
      <w:tr w:rsidR="007B4C83" w:rsidRPr="00D958D4" w14:paraId="08F21704" w14:textId="77777777" w:rsidTr="00EB75BE">
        <w:tc>
          <w:tcPr>
            <w:tcW w:w="0" w:type="auto"/>
            <w:hideMark/>
          </w:tcPr>
          <w:p w14:paraId="5D4052C0"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ASH (US) American Society of Hematology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7B369E4" w14:textId="77777777" w:rsidR="007B4C83" w:rsidRPr="00212353" w:rsidRDefault="007B4C83" w:rsidP="00EB75BE">
            <w:pPr>
              <w:contextualSpacing/>
              <w:rPr>
                <w:rFonts w:eastAsia="Times New Roman" w:cs="Arial"/>
                <w:lang w:val="en-US" w:eastAsia="nl-NL"/>
              </w:rPr>
            </w:pPr>
          </w:p>
        </w:tc>
      </w:tr>
      <w:tr w:rsidR="007B4C83" w:rsidRPr="0029589D" w14:paraId="5A2CA173" w14:textId="77777777" w:rsidTr="00EB75BE">
        <w:tc>
          <w:tcPr>
            <w:tcW w:w="0" w:type="auto"/>
            <w:hideMark/>
          </w:tcPr>
          <w:p w14:paraId="4A6996FF"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AWMF (DE) - Association of Scientific Medical Societies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FD2845C" w14:textId="461D3BFC" w:rsidR="007B4C83" w:rsidRPr="00212353" w:rsidRDefault="007B4C83" w:rsidP="00EB75BE">
            <w:pPr>
              <w:rPr>
                <w:rFonts w:eastAsia="Times New Roman" w:cs="Arial"/>
                <w:lang w:val="de-DE" w:eastAsia="nl-NL"/>
              </w:rPr>
            </w:pPr>
            <w:r w:rsidRPr="00212353">
              <w:rPr>
                <w:rFonts w:eastAsia="Times New Roman" w:cs="Arial"/>
                <w:lang w:val="de-DE" w:eastAsia="nl-NL"/>
              </w:rPr>
              <w:t xml:space="preserve">Nationale Versorgungsleitlinie Asthma, 2020 (same </w:t>
            </w:r>
            <w:proofErr w:type="spellStart"/>
            <w:r w:rsidRPr="00212353">
              <w:rPr>
                <w:rFonts w:eastAsia="Times New Roman" w:cs="Arial"/>
                <w:lang w:val="de-DE" w:eastAsia="nl-NL"/>
              </w:rPr>
              <w:t>as</w:t>
            </w:r>
            <w:proofErr w:type="spellEnd"/>
            <w:r w:rsidRPr="00212353">
              <w:rPr>
                <w:rFonts w:eastAsia="Times New Roman" w:cs="Arial"/>
                <w:lang w:val="de-DE" w:eastAsia="nl-NL"/>
              </w:rPr>
              <w:t xml:space="preserve"> </w:t>
            </w:r>
            <w:proofErr w:type="spellStart"/>
            <w:r w:rsidRPr="00212353">
              <w:rPr>
                <w:rFonts w:eastAsia="Times New Roman" w:cs="Arial"/>
                <w:lang w:val="de-DE" w:eastAsia="nl-NL"/>
              </w:rPr>
              <w:t>AQuMed</w:t>
            </w:r>
            <w:proofErr w:type="spellEnd"/>
            <w:r w:rsidRPr="00212353">
              <w:rPr>
                <w:rFonts w:eastAsia="Times New Roman" w:cs="Arial"/>
                <w:lang w:val="de-DE" w:eastAsia="nl-NL"/>
              </w:rPr>
              <w:t>/AEZQ)</w:t>
            </w:r>
            <w:r>
              <w:rPr>
                <w:rFonts w:eastAsia="Times New Roman" w:cs="Arial"/>
                <w:lang w:val="de-DE" w:eastAsia="nl-NL"/>
              </w:rPr>
              <w:fldChar w:fldCharType="begin"/>
            </w:r>
            <w:r w:rsidR="00D958D4">
              <w:rPr>
                <w:rFonts w:eastAsia="Times New Roman" w:cs="Arial"/>
                <w:lang w:val="de-DE" w:eastAsia="nl-NL"/>
              </w:rPr>
              <w:instrText xml:space="preserve"> ADDIN EN.CITE &lt;EndNote&gt;&lt;Cite&gt;&lt;Author&gt;Bundesärztekammer&lt;/Author&gt;&lt;Year&gt;2020&lt;/Year&gt;&lt;RecNum&gt;9470&lt;/RecNum&gt;&lt;DisplayText&gt;(18)&lt;/DisplayText&gt;&lt;record&gt;&lt;rec-number&gt;9470&lt;/rec-number&gt;&lt;foreign-keys&gt;&lt;key app="EN" db-id="aafr502pyed2t3extw4paaxgdfpzf5xrs5a2" timestamp="1617213092"&gt;9470&lt;/key&gt;&lt;/foreign-keys&gt;&lt;ref-type name="Report"&gt;27&lt;/ref-type&gt;&lt;contributors&gt;&lt;authors&gt;&lt;author&gt;Bundesärztekammer, Kassenärtzliche Bundesvereinigung, Arbeitsgemeinschaft der Wissenschaftlichen Medizinischen Fachgesellschaten.&lt;/author&gt;&lt;/authors&gt;&lt;/contributors&gt;&lt;titles&gt;&lt;title&gt;Nationale VersorgungsLeitlinie Asthma - Langfassung. 4. Auflage.&lt;/title&gt;&lt;/titles&gt;&lt;dates&gt;&lt;year&gt;2020&lt;/year&gt;&lt;/dates&gt;&lt;urls&gt;&lt;/urls&gt;&lt;electronic-resource-num&gt;10.6101/AZQ/000469&lt;/electronic-resource-num&gt;&lt;/record&gt;&lt;/Cite&gt;&lt;/EndNote&gt;</w:instrText>
            </w:r>
            <w:r>
              <w:rPr>
                <w:rFonts w:eastAsia="Times New Roman" w:cs="Arial"/>
                <w:lang w:val="de-DE" w:eastAsia="nl-NL"/>
              </w:rPr>
              <w:fldChar w:fldCharType="separate"/>
            </w:r>
            <w:r w:rsidR="00D958D4">
              <w:rPr>
                <w:rFonts w:eastAsia="Times New Roman" w:cs="Arial"/>
                <w:noProof/>
                <w:lang w:val="de-DE" w:eastAsia="nl-NL"/>
              </w:rPr>
              <w:t>(18)</w:t>
            </w:r>
            <w:r>
              <w:rPr>
                <w:rFonts w:eastAsia="Times New Roman" w:cs="Arial"/>
                <w:lang w:val="de-DE" w:eastAsia="nl-NL"/>
              </w:rPr>
              <w:fldChar w:fldCharType="end"/>
            </w:r>
          </w:p>
        </w:tc>
      </w:tr>
      <w:tr w:rsidR="007B4C83" w:rsidRPr="00212353" w14:paraId="7FFC238E" w14:textId="77777777" w:rsidTr="00EB75BE">
        <w:tc>
          <w:tcPr>
            <w:tcW w:w="0" w:type="auto"/>
            <w:hideMark/>
          </w:tcPr>
          <w:p w14:paraId="7D3AA56C"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CADTH (CA)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DE9089C" w14:textId="77777777" w:rsidR="007B4C83" w:rsidRPr="00212353" w:rsidRDefault="007B4C83" w:rsidP="00EB75BE">
            <w:pPr>
              <w:contextualSpacing/>
              <w:rPr>
                <w:rFonts w:eastAsia="Times New Roman" w:cs="Arial"/>
                <w:lang w:eastAsia="nl-NL"/>
              </w:rPr>
            </w:pPr>
          </w:p>
        </w:tc>
      </w:tr>
      <w:tr w:rsidR="007B4C83" w:rsidRPr="00D958D4" w14:paraId="1535A300" w14:textId="77777777" w:rsidTr="00EB75BE">
        <w:tc>
          <w:tcPr>
            <w:tcW w:w="0" w:type="auto"/>
            <w:hideMark/>
          </w:tcPr>
          <w:p w14:paraId="06ED0B7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CAP (US) - College of American Pathologists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EDD2733" w14:textId="77777777" w:rsidR="007B4C83" w:rsidRPr="00212353" w:rsidRDefault="007B4C83" w:rsidP="00EB75BE">
            <w:pPr>
              <w:contextualSpacing/>
              <w:rPr>
                <w:rFonts w:eastAsia="Times New Roman" w:cs="Arial"/>
                <w:lang w:val="en-US" w:eastAsia="nl-NL"/>
              </w:rPr>
            </w:pPr>
          </w:p>
        </w:tc>
      </w:tr>
      <w:tr w:rsidR="007B4C83" w:rsidRPr="00212353" w14:paraId="14AE5934" w14:textId="77777777" w:rsidTr="00EB75BE">
        <w:tc>
          <w:tcPr>
            <w:tcW w:w="0" w:type="auto"/>
            <w:hideMark/>
          </w:tcPr>
          <w:p w14:paraId="45BAF7D0"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Care Beyond Diagnosis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0C1C4F9" w14:textId="77777777" w:rsidR="007B4C83" w:rsidRPr="00212353" w:rsidRDefault="007B4C83" w:rsidP="00EB75BE">
            <w:pPr>
              <w:contextualSpacing/>
              <w:rPr>
                <w:rFonts w:eastAsia="Times New Roman" w:cs="Arial"/>
                <w:lang w:eastAsia="nl-NL"/>
              </w:rPr>
            </w:pPr>
          </w:p>
        </w:tc>
      </w:tr>
      <w:tr w:rsidR="007B4C83" w:rsidRPr="00D958D4" w14:paraId="5F9F255F" w14:textId="77777777" w:rsidTr="00EB75BE">
        <w:tc>
          <w:tcPr>
            <w:tcW w:w="0" w:type="auto"/>
            <w:hideMark/>
          </w:tcPr>
          <w:p w14:paraId="7FA0E41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CC (FI) - Current Care Guidelines / the Finnish Medical Society </w:t>
            </w:r>
            <w:proofErr w:type="spellStart"/>
            <w:r w:rsidRPr="00212353">
              <w:rPr>
                <w:rFonts w:eastAsia="Times New Roman" w:cs="Arial"/>
                <w:lang w:val="en-US" w:eastAsia="nl-NL"/>
              </w:rPr>
              <w:t>Duodecim</w:t>
            </w:r>
            <w:proofErr w:type="spellEnd"/>
            <w:r w:rsidRPr="00212353">
              <w:rPr>
                <w:rFonts w:eastAsia="Times New Roman" w:cs="Arial"/>
                <w:lang w:val="en-US" w:eastAsia="nl-NL"/>
              </w:rPr>
              <w:t xml:space="preserv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A5A91FB" w14:textId="77777777" w:rsidR="007B4C83" w:rsidRPr="00212353" w:rsidRDefault="007B4C83" w:rsidP="00EB75BE">
            <w:pPr>
              <w:contextualSpacing/>
              <w:rPr>
                <w:rFonts w:eastAsia="Times New Roman" w:cs="Arial"/>
                <w:lang w:val="en-US" w:eastAsia="nl-NL"/>
              </w:rPr>
            </w:pPr>
          </w:p>
        </w:tc>
      </w:tr>
      <w:tr w:rsidR="007B4C83" w:rsidRPr="00D958D4" w14:paraId="3CBD4371" w14:textId="77777777" w:rsidTr="00EB75BE">
        <w:tc>
          <w:tcPr>
            <w:tcW w:w="0" w:type="auto"/>
            <w:hideMark/>
          </w:tcPr>
          <w:p w14:paraId="77698985"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CEBAM (BE) - Belgian Centre for Evidence-Based Medicine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6CDB59E" w14:textId="77777777" w:rsidR="007B4C83" w:rsidRPr="00212353" w:rsidRDefault="007B4C83" w:rsidP="00EB75BE">
            <w:pPr>
              <w:contextualSpacing/>
              <w:rPr>
                <w:rFonts w:eastAsia="Times New Roman" w:cs="Arial"/>
                <w:lang w:val="en-US" w:eastAsia="nl-NL"/>
              </w:rPr>
            </w:pPr>
          </w:p>
        </w:tc>
      </w:tr>
      <w:tr w:rsidR="007B4C83" w:rsidRPr="00D958D4" w14:paraId="79823FD0" w14:textId="77777777" w:rsidTr="00EB75BE">
        <w:tc>
          <w:tcPr>
            <w:tcW w:w="0" w:type="auto"/>
            <w:hideMark/>
          </w:tcPr>
          <w:p w14:paraId="43D1261C" w14:textId="77777777" w:rsidR="007B4C83" w:rsidRPr="00212353" w:rsidRDefault="007B4C83" w:rsidP="00EB75BE">
            <w:pPr>
              <w:contextualSpacing/>
              <w:rPr>
                <w:rFonts w:eastAsia="Times New Roman" w:cs="Arial"/>
                <w:lang w:val="fr-FR" w:eastAsia="nl-NL"/>
              </w:rPr>
            </w:pPr>
            <w:r w:rsidRPr="00212353">
              <w:rPr>
                <w:rFonts w:eastAsia="Times New Roman" w:cs="Arial"/>
                <w:lang w:val="fr-FR" w:eastAsia="nl-NL"/>
              </w:rPr>
              <w:t>CEM (LU) - Cellule d’expertise médicale (</w:t>
            </w:r>
            <w:proofErr w:type="spellStart"/>
            <w:r w:rsidRPr="00212353">
              <w:rPr>
                <w:rFonts w:eastAsia="Times New Roman" w:cs="Arial"/>
                <w:lang w:val="fr-FR" w:eastAsia="nl-NL"/>
              </w:rPr>
              <w:t>MemberOrganisation</w:t>
            </w:r>
            <w:proofErr w:type="spellEnd"/>
            <w:r w:rsidRPr="00212353">
              <w:rPr>
                <w:rFonts w:eastAsia="Times New Roman" w:cs="Arial"/>
                <w:lang w:val="fr-FR" w:eastAsia="nl-NL"/>
              </w:rPr>
              <w:t>)</w:t>
            </w:r>
          </w:p>
        </w:tc>
        <w:tc>
          <w:tcPr>
            <w:tcW w:w="0" w:type="auto"/>
          </w:tcPr>
          <w:p w14:paraId="49AFD4C4" w14:textId="77777777" w:rsidR="007B4C83" w:rsidRPr="00212353" w:rsidRDefault="007B4C83" w:rsidP="00EB75BE">
            <w:pPr>
              <w:contextualSpacing/>
              <w:rPr>
                <w:rFonts w:eastAsia="Times New Roman" w:cs="Arial"/>
                <w:lang w:val="fr-FR" w:eastAsia="nl-NL"/>
              </w:rPr>
            </w:pPr>
          </w:p>
        </w:tc>
      </w:tr>
      <w:tr w:rsidR="007B4C83" w:rsidRPr="00D958D4" w14:paraId="43847C30" w14:textId="77777777" w:rsidTr="00EB75BE">
        <w:tc>
          <w:tcPr>
            <w:tcW w:w="0" w:type="auto"/>
            <w:hideMark/>
          </w:tcPr>
          <w:p w14:paraId="14D6FBE3"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 xml:space="preserve">Center for Healthcare Quality Assessment and Control under the </w:t>
            </w:r>
            <w:proofErr w:type="spellStart"/>
            <w:r w:rsidRPr="00212353">
              <w:rPr>
                <w:rFonts w:eastAsia="Times New Roman" w:cs="Arial"/>
                <w:lang w:val="en-US" w:eastAsia="nl-NL"/>
              </w:rPr>
              <w:t>MoH</w:t>
            </w:r>
            <w:proofErr w:type="spellEnd"/>
            <w:r w:rsidRPr="00212353">
              <w:rPr>
                <w:rFonts w:eastAsia="Times New Roman" w:cs="Arial"/>
                <w:lang w:val="en-US" w:eastAsia="nl-NL"/>
              </w:rPr>
              <w:t xml:space="preserve"> of the Russian Federation (RU)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689E78B" w14:textId="77777777" w:rsidR="007B4C83" w:rsidRPr="00212353" w:rsidRDefault="007B4C83" w:rsidP="00EB75BE">
            <w:pPr>
              <w:contextualSpacing/>
              <w:rPr>
                <w:rFonts w:eastAsia="Times New Roman" w:cs="Arial"/>
                <w:lang w:val="en-US" w:eastAsia="nl-NL"/>
              </w:rPr>
            </w:pPr>
          </w:p>
        </w:tc>
      </w:tr>
      <w:tr w:rsidR="007B4C83" w:rsidRPr="00D958D4" w14:paraId="267B8B68" w14:textId="77777777" w:rsidTr="00EB75BE">
        <w:tc>
          <w:tcPr>
            <w:tcW w:w="0" w:type="auto"/>
            <w:hideMark/>
          </w:tcPr>
          <w:p w14:paraId="4C9D1C3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Centers for Disease Control and Prevention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25087EE" w14:textId="77777777" w:rsidR="007B4C83" w:rsidRPr="00212353" w:rsidRDefault="007B4C83" w:rsidP="00EB75BE">
            <w:pPr>
              <w:contextualSpacing/>
              <w:rPr>
                <w:rFonts w:eastAsia="Times New Roman" w:cs="Arial"/>
                <w:lang w:val="en-US" w:eastAsia="nl-NL"/>
              </w:rPr>
            </w:pPr>
          </w:p>
        </w:tc>
      </w:tr>
      <w:tr w:rsidR="007B4C83" w:rsidRPr="00D958D4" w14:paraId="2B81E5A3" w14:textId="77777777" w:rsidTr="00EB75BE">
        <w:tc>
          <w:tcPr>
            <w:tcW w:w="0" w:type="auto"/>
            <w:hideMark/>
          </w:tcPr>
          <w:p w14:paraId="6C9FD55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Centre for Effective Practice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AC96704" w14:textId="77777777" w:rsidR="007B4C83" w:rsidRPr="006C5354" w:rsidRDefault="007B4C83" w:rsidP="00EB75BE">
            <w:pPr>
              <w:contextualSpacing/>
              <w:rPr>
                <w:rFonts w:eastAsia="Times New Roman" w:cs="Arial"/>
                <w:lang w:val="en-US" w:eastAsia="nl-NL"/>
              </w:rPr>
            </w:pPr>
          </w:p>
        </w:tc>
      </w:tr>
      <w:tr w:rsidR="007B4C83" w:rsidRPr="00212353" w14:paraId="2468DEF0" w14:textId="77777777" w:rsidTr="00EB75BE">
        <w:tc>
          <w:tcPr>
            <w:tcW w:w="0" w:type="auto"/>
            <w:hideMark/>
          </w:tcPr>
          <w:p w14:paraId="3153683F"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CGS (DE) - User Group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7D2FE0B" w14:textId="77777777" w:rsidR="007B4C83" w:rsidRPr="00212353" w:rsidRDefault="007B4C83" w:rsidP="00EB75BE">
            <w:pPr>
              <w:contextualSpacing/>
              <w:rPr>
                <w:rFonts w:eastAsia="Times New Roman" w:cs="Arial"/>
                <w:lang w:eastAsia="nl-NL"/>
              </w:rPr>
            </w:pPr>
          </w:p>
        </w:tc>
      </w:tr>
      <w:tr w:rsidR="007B4C83" w:rsidRPr="00D958D4" w14:paraId="4F073CB5" w14:textId="77777777" w:rsidTr="00EB75BE">
        <w:tc>
          <w:tcPr>
            <w:tcW w:w="0" w:type="auto"/>
            <w:hideMark/>
          </w:tcPr>
          <w:p w14:paraId="663D691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CHEST (US) - American College of Chest Physicians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CF57145" w14:textId="77777777" w:rsidR="007B4C83" w:rsidRPr="00212353" w:rsidRDefault="007B4C83" w:rsidP="00EB75BE">
            <w:pPr>
              <w:contextualSpacing/>
              <w:rPr>
                <w:rFonts w:eastAsia="Times New Roman" w:cs="Arial"/>
                <w:lang w:val="en-US" w:eastAsia="nl-NL"/>
              </w:rPr>
            </w:pPr>
          </w:p>
        </w:tc>
      </w:tr>
      <w:tr w:rsidR="007B4C83" w:rsidRPr="00212353" w14:paraId="3B21ADE3" w14:textId="77777777" w:rsidTr="00EB75BE">
        <w:tc>
          <w:tcPr>
            <w:tcW w:w="0" w:type="auto"/>
            <w:hideMark/>
          </w:tcPr>
          <w:p w14:paraId="63B0C105"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CISTERN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EE9D1C8" w14:textId="77777777" w:rsidR="007B4C83" w:rsidRPr="00212353" w:rsidRDefault="007B4C83" w:rsidP="00EB75BE">
            <w:pPr>
              <w:contextualSpacing/>
              <w:rPr>
                <w:rFonts w:eastAsia="Times New Roman" w:cs="Arial"/>
                <w:lang w:eastAsia="nl-NL"/>
              </w:rPr>
            </w:pPr>
          </w:p>
        </w:tc>
      </w:tr>
      <w:tr w:rsidR="007B4C83" w:rsidRPr="00D958D4" w14:paraId="1E10916F" w14:textId="77777777" w:rsidTr="00EB75BE">
        <w:tc>
          <w:tcPr>
            <w:tcW w:w="0" w:type="auto"/>
            <w:hideMark/>
          </w:tcPr>
          <w:p w14:paraId="1618BB3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Clinical Epidemiology and Evidence-Based Medicine (CEEBM) Unit, </w:t>
            </w:r>
            <w:proofErr w:type="spellStart"/>
            <w:r w:rsidRPr="00212353">
              <w:rPr>
                <w:rFonts w:eastAsia="Times New Roman" w:cs="Arial"/>
                <w:lang w:val="en-US" w:eastAsia="nl-NL"/>
              </w:rPr>
              <w:t>Cipto</w:t>
            </w:r>
            <w:proofErr w:type="spellEnd"/>
            <w:r w:rsidRPr="00212353">
              <w:rPr>
                <w:rFonts w:eastAsia="Times New Roman" w:cs="Arial"/>
                <w:lang w:val="en-US" w:eastAsia="nl-NL"/>
              </w:rPr>
              <w:t xml:space="preserve"> </w:t>
            </w:r>
            <w:proofErr w:type="spellStart"/>
            <w:r w:rsidRPr="00212353">
              <w:rPr>
                <w:rFonts w:eastAsia="Times New Roman" w:cs="Arial"/>
                <w:lang w:val="en-US" w:eastAsia="nl-NL"/>
              </w:rPr>
              <w:t>Mangunkusumo</w:t>
            </w:r>
            <w:proofErr w:type="spellEnd"/>
            <w:r w:rsidRPr="00212353">
              <w:rPr>
                <w:rFonts w:eastAsia="Times New Roman" w:cs="Arial"/>
                <w:lang w:val="en-US" w:eastAsia="nl-NL"/>
              </w:rPr>
              <w:t xml:space="preserve"> Hospital, Jakarta, Indonesia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DD27648" w14:textId="77777777" w:rsidR="007B4C83" w:rsidRPr="00212353" w:rsidRDefault="007B4C83" w:rsidP="00EB75BE">
            <w:pPr>
              <w:contextualSpacing/>
              <w:rPr>
                <w:rFonts w:eastAsia="Times New Roman" w:cs="Arial"/>
                <w:lang w:val="en-US" w:eastAsia="nl-NL"/>
              </w:rPr>
            </w:pPr>
          </w:p>
        </w:tc>
      </w:tr>
      <w:tr w:rsidR="007B4C83" w:rsidRPr="00212353" w14:paraId="12A4876E" w14:textId="77777777" w:rsidTr="00EB75BE">
        <w:tc>
          <w:tcPr>
            <w:tcW w:w="0" w:type="auto"/>
            <w:hideMark/>
          </w:tcPr>
          <w:p w14:paraId="7CA80AA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Cochrane </w:t>
            </w:r>
            <w:proofErr w:type="spellStart"/>
            <w:r w:rsidRPr="00212353">
              <w:rPr>
                <w:rFonts w:eastAsia="Times New Roman" w:cs="Arial"/>
                <w:lang w:val="en-US" w:eastAsia="nl-NL"/>
              </w:rPr>
              <w:t>Iberoamerica</w:t>
            </w:r>
            <w:proofErr w:type="spellEnd"/>
            <w:r w:rsidRPr="00212353">
              <w:rPr>
                <w:rFonts w:eastAsia="Times New Roman" w:cs="Arial"/>
                <w:lang w:val="en-US" w:eastAsia="nl-NL"/>
              </w:rPr>
              <w:t xml:space="preserve"> - INPECS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5AE1690" w14:textId="77777777" w:rsidR="007B4C83" w:rsidRPr="00212353" w:rsidRDefault="007B4C83" w:rsidP="00EB75BE">
            <w:pPr>
              <w:contextualSpacing/>
              <w:rPr>
                <w:rFonts w:eastAsia="Times New Roman" w:cs="Arial"/>
                <w:lang w:eastAsia="nl-NL"/>
              </w:rPr>
            </w:pPr>
          </w:p>
        </w:tc>
      </w:tr>
      <w:tr w:rsidR="007B4C83" w:rsidRPr="00D958D4" w14:paraId="5088DA2B" w14:textId="77777777" w:rsidTr="00EB75BE">
        <w:tc>
          <w:tcPr>
            <w:tcW w:w="0" w:type="auto"/>
            <w:hideMark/>
          </w:tcPr>
          <w:p w14:paraId="4CEC36C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CONITEC (BR) - National Committee for Health Technology Incorporation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CFDD2B3" w14:textId="77777777" w:rsidR="007B4C83" w:rsidRPr="00212353" w:rsidRDefault="007B4C83" w:rsidP="00EB75BE">
            <w:pPr>
              <w:contextualSpacing/>
              <w:rPr>
                <w:rFonts w:eastAsia="Times New Roman" w:cs="Arial"/>
                <w:lang w:val="en-US" w:eastAsia="nl-NL"/>
              </w:rPr>
            </w:pPr>
          </w:p>
        </w:tc>
      </w:tr>
      <w:tr w:rsidR="007B4C83" w:rsidRPr="00212353" w14:paraId="5B858046" w14:textId="77777777" w:rsidTr="00EB75BE">
        <w:tc>
          <w:tcPr>
            <w:tcW w:w="0" w:type="auto"/>
            <w:hideMark/>
          </w:tcPr>
          <w:p w14:paraId="2D2685DB"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Covidence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9E9DB0E" w14:textId="77777777" w:rsidR="007B4C83" w:rsidRPr="00212353" w:rsidRDefault="007B4C83" w:rsidP="00EB75BE">
            <w:pPr>
              <w:contextualSpacing/>
              <w:rPr>
                <w:rFonts w:eastAsia="Times New Roman" w:cs="Arial"/>
                <w:lang w:eastAsia="nl-NL"/>
              </w:rPr>
            </w:pPr>
          </w:p>
        </w:tc>
      </w:tr>
      <w:tr w:rsidR="007B4C83" w:rsidRPr="00D958D4" w14:paraId="571208C4" w14:textId="77777777" w:rsidTr="00EB75BE">
        <w:tc>
          <w:tcPr>
            <w:tcW w:w="0" w:type="auto"/>
            <w:hideMark/>
          </w:tcPr>
          <w:p w14:paraId="2B96F59E" w14:textId="77777777" w:rsidR="007B4C83" w:rsidRPr="00212353" w:rsidRDefault="007B4C83" w:rsidP="00EB75BE">
            <w:pPr>
              <w:contextualSpacing/>
              <w:rPr>
                <w:rFonts w:eastAsia="Times New Roman" w:cs="Arial"/>
                <w:lang w:val="fr-FR" w:eastAsia="nl-NL"/>
              </w:rPr>
            </w:pPr>
            <w:r w:rsidRPr="00212353">
              <w:rPr>
                <w:rFonts w:eastAsia="Times New Roman" w:cs="Arial"/>
                <w:lang w:val="fr-FR" w:eastAsia="nl-NL"/>
              </w:rPr>
              <w:t>CSDS (LU) Conseil scientifique du domaine de la santé (</w:t>
            </w:r>
            <w:proofErr w:type="spellStart"/>
            <w:r w:rsidRPr="00212353">
              <w:rPr>
                <w:rFonts w:eastAsia="Times New Roman" w:cs="Arial"/>
                <w:lang w:val="fr-FR" w:eastAsia="nl-NL"/>
              </w:rPr>
              <w:t>MemberOrganisation</w:t>
            </w:r>
            <w:proofErr w:type="spellEnd"/>
            <w:r w:rsidRPr="00212353">
              <w:rPr>
                <w:rFonts w:eastAsia="Times New Roman" w:cs="Arial"/>
                <w:lang w:val="fr-FR" w:eastAsia="nl-NL"/>
              </w:rPr>
              <w:t>)</w:t>
            </w:r>
          </w:p>
        </w:tc>
        <w:tc>
          <w:tcPr>
            <w:tcW w:w="0" w:type="auto"/>
          </w:tcPr>
          <w:p w14:paraId="59596F5C" w14:textId="77777777" w:rsidR="007B4C83" w:rsidRPr="00212353" w:rsidRDefault="007B4C83" w:rsidP="00EB75BE">
            <w:pPr>
              <w:contextualSpacing/>
              <w:rPr>
                <w:rFonts w:eastAsia="Times New Roman" w:cs="Arial"/>
                <w:lang w:val="fr-FR" w:eastAsia="nl-NL"/>
              </w:rPr>
            </w:pPr>
          </w:p>
        </w:tc>
      </w:tr>
      <w:tr w:rsidR="007B4C83" w:rsidRPr="00D958D4" w14:paraId="5DC5C4FE" w14:textId="77777777" w:rsidTr="00EB75BE">
        <w:tc>
          <w:tcPr>
            <w:tcW w:w="0" w:type="auto"/>
            <w:hideMark/>
          </w:tcPr>
          <w:p w14:paraId="69E73A11"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Czech health research council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6AB8979" w14:textId="77777777" w:rsidR="007B4C83" w:rsidRPr="00212353" w:rsidRDefault="007B4C83" w:rsidP="00EB75BE">
            <w:pPr>
              <w:contextualSpacing/>
              <w:rPr>
                <w:rFonts w:eastAsia="Times New Roman" w:cs="Arial"/>
                <w:lang w:val="en-US" w:eastAsia="nl-NL"/>
              </w:rPr>
            </w:pPr>
          </w:p>
        </w:tc>
      </w:tr>
      <w:tr w:rsidR="007B4C83" w:rsidRPr="00D958D4" w14:paraId="5A7EEAF0" w14:textId="77777777" w:rsidTr="00EB75BE">
        <w:tc>
          <w:tcPr>
            <w:tcW w:w="0" w:type="auto"/>
            <w:hideMark/>
          </w:tcPr>
          <w:p w14:paraId="07231C8B"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Department of Standardization of Chinese Medicine of Guangdong Provincial Hospital of Chinese Medicine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90AB2EC" w14:textId="77777777" w:rsidR="007B4C83" w:rsidRPr="00212353" w:rsidRDefault="007B4C83" w:rsidP="00EB75BE">
            <w:pPr>
              <w:contextualSpacing/>
              <w:rPr>
                <w:rFonts w:eastAsia="Times New Roman" w:cs="Arial"/>
                <w:lang w:val="en-US" w:eastAsia="nl-NL"/>
              </w:rPr>
            </w:pPr>
          </w:p>
        </w:tc>
      </w:tr>
      <w:tr w:rsidR="007B4C83" w:rsidRPr="00D958D4" w14:paraId="274EA4D2" w14:textId="77777777" w:rsidTr="00EB75BE">
        <w:tc>
          <w:tcPr>
            <w:tcW w:w="0" w:type="auto"/>
            <w:hideMark/>
          </w:tcPr>
          <w:p w14:paraId="5207E5E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DKG (DE) - German Cancer Society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40BE4A1" w14:textId="77777777" w:rsidR="007B4C83" w:rsidRPr="006C5354" w:rsidRDefault="007B4C83" w:rsidP="00EB75BE">
            <w:pPr>
              <w:contextualSpacing/>
              <w:rPr>
                <w:rFonts w:eastAsia="Times New Roman" w:cs="Arial"/>
                <w:lang w:val="en-US" w:eastAsia="nl-NL"/>
              </w:rPr>
            </w:pPr>
          </w:p>
        </w:tc>
      </w:tr>
      <w:tr w:rsidR="007B4C83" w:rsidRPr="00D958D4" w14:paraId="07FF52E9" w14:textId="77777777" w:rsidTr="00EB75BE">
        <w:tc>
          <w:tcPr>
            <w:tcW w:w="0" w:type="auto"/>
            <w:hideMark/>
          </w:tcPr>
          <w:p w14:paraId="0F15C5D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DOH (IE) Department of Health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1536966" w14:textId="77777777" w:rsidR="007B4C83" w:rsidRPr="00212353" w:rsidRDefault="007B4C83" w:rsidP="00EB75BE">
            <w:pPr>
              <w:contextualSpacing/>
              <w:rPr>
                <w:rFonts w:eastAsia="Times New Roman" w:cs="Arial"/>
                <w:lang w:val="en-US" w:eastAsia="nl-NL"/>
              </w:rPr>
            </w:pPr>
          </w:p>
        </w:tc>
      </w:tr>
      <w:tr w:rsidR="007B4C83" w:rsidRPr="00D958D4" w14:paraId="50E598E1" w14:textId="77777777" w:rsidTr="00EB75BE">
        <w:tc>
          <w:tcPr>
            <w:tcW w:w="0" w:type="auto"/>
            <w:hideMark/>
          </w:tcPr>
          <w:p w14:paraId="691C7ADA" w14:textId="77777777"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Ebpracticenet</w:t>
            </w:r>
            <w:proofErr w:type="spellEnd"/>
            <w:r w:rsidRPr="00212353">
              <w:rPr>
                <w:rFonts w:eastAsia="Times New Roman" w:cs="Arial"/>
                <w:lang w:val="en-US" w:eastAsia="nl-NL"/>
              </w:rPr>
              <w:t xml:space="preserve"> (BE) Working Group Development of Primary Care Guidelines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4A1DE9B" w14:textId="77777777" w:rsidR="007B4C83" w:rsidRPr="00212353" w:rsidRDefault="007B4C83" w:rsidP="00EB75BE">
            <w:pPr>
              <w:contextualSpacing/>
              <w:rPr>
                <w:rFonts w:eastAsia="Times New Roman" w:cs="Arial"/>
                <w:lang w:val="en-US" w:eastAsia="nl-NL"/>
              </w:rPr>
            </w:pPr>
          </w:p>
        </w:tc>
      </w:tr>
      <w:tr w:rsidR="007B4C83" w:rsidRPr="00D958D4" w14:paraId="610E7450" w14:textId="77777777" w:rsidTr="00EB75BE">
        <w:tc>
          <w:tcPr>
            <w:tcW w:w="0" w:type="auto"/>
            <w:hideMark/>
          </w:tcPr>
          <w:p w14:paraId="1326CEE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EBSCO Health (</w:t>
            </w:r>
            <w:proofErr w:type="spellStart"/>
            <w:r w:rsidRPr="00212353">
              <w:rPr>
                <w:rFonts w:eastAsia="Times New Roman" w:cs="Arial"/>
                <w:lang w:val="en-US" w:eastAsia="nl-NL"/>
              </w:rPr>
              <w:t>DynaMed</w:t>
            </w:r>
            <w:proofErr w:type="spellEnd"/>
            <w:r w:rsidRPr="00212353">
              <w:rPr>
                <w:rFonts w:eastAsia="Times New Roman" w:cs="Arial"/>
                <w:lang w:val="en-US" w:eastAsia="nl-NL"/>
              </w:rPr>
              <w:t>) (USA)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2DC1B41" w14:textId="77777777" w:rsidR="007B4C83" w:rsidRPr="00212353" w:rsidRDefault="007B4C83" w:rsidP="00EB75BE">
            <w:pPr>
              <w:contextualSpacing/>
              <w:rPr>
                <w:rFonts w:eastAsia="Times New Roman" w:cs="Arial"/>
                <w:lang w:val="en-US" w:eastAsia="nl-NL"/>
              </w:rPr>
            </w:pPr>
          </w:p>
        </w:tc>
      </w:tr>
      <w:tr w:rsidR="007B4C83" w:rsidRPr="00212353" w14:paraId="3F41D161" w14:textId="77777777" w:rsidTr="00EB75BE">
        <w:tc>
          <w:tcPr>
            <w:tcW w:w="0" w:type="auto"/>
            <w:hideMark/>
          </w:tcPr>
          <w:p w14:paraId="029109E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ECRI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13527BA" w14:textId="77777777" w:rsidR="007B4C83" w:rsidRPr="00212353" w:rsidRDefault="007B4C83" w:rsidP="00EB75BE">
            <w:pPr>
              <w:contextualSpacing/>
              <w:rPr>
                <w:rFonts w:eastAsia="Times New Roman" w:cs="Arial"/>
                <w:lang w:eastAsia="nl-NL"/>
              </w:rPr>
            </w:pPr>
          </w:p>
        </w:tc>
      </w:tr>
      <w:tr w:rsidR="007B4C83" w:rsidRPr="00D958D4" w14:paraId="342D2295" w14:textId="77777777" w:rsidTr="00EB75BE">
        <w:tc>
          <w:tcPr>
            <w:tcW w:w="0" w:type="auto"/>
            <w:hideMark/>
          </w:tcPr>
          <w:p w14:paraId="5B0A59AB"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Effective Basic Services Africa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71ED062" w14:textId="77777777" w:rsidR="007B4C83" w:rsidRPr="006C5354" w:rsidRDefault="007B4C83" w:rsidP="00EB75BE">
            <w:pPr>
              <w:contextualSpacing/>
              <w:rPr>
                <w:rFonts w:eastAsia="Times New Roman" w:cs="Arial"/>
                <w:lang w:val="en-US" w:eastAsia="nl-NL"/>
              </w:rPr>
            </w:pPr>
          </w:p>
        </w:tc>
      </w:tr>
      <w:tr w:rsidR="007B4C83" w:rsidRPr="00212353" w14:paraId="6D703B8B" w14:textId="77777777" w:rsidTr="00EB75BE">
        <w:tc>
          <w:tcPr>
            <w:tcW w:w="0" w:type="auto"/>
            <w:hideMark/>
          </w:tcPr>
          <w:p w14:paraId="429485F2" w14:textId="77777777" w:rsidR="007B4C83" w:rsidRPr="00212353" w:rsidRDefault="007B4C83" w:rsidP="00EB75BE">
            <w:pPr>
              <w:contextualSpacing/>
              <w:rPr>
                <w:rFonts w:eastAsia="Times New Roman" w:cs="Arial"/>
                <w:lang w:eastAsia="nl-NL"/>
              </w:rPr>
            </w:pPr>
            <w:proofErr w:type="spellStart"/>
            <w:r w:rsidRPr="00212353">
              <w:rPr>
                <w:rFonts w:eastAsia="Times New Roman" w:cs="Arial"/>
                <w:lang w:eastAsia="nl-NL"/>
              </w:rPr>
              <w:t>Endocrine</w:t>
            </w:r>
            <w:proofErr w:type="spellEnd"/>
            <w:r w:rsidRPr="00212353">
              <w:rPr>
                <w:rFonts w:eastAsia="Times New Roman" w:cs="Arial"/>
                <w:lang w:eastAsia="nl-NL"/>
              </w:rPr>
              <w:t xml:space="preserve"> Society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56E36A42" w14:textId="77777777" w:rsidR="007B4C83" w:rsidRPr="00212353" w:rsidRDefault="007B4C83" w:rsidP="00EB75BE">
            <w:pPr>
              <w:contextualSpacing/>
              <w:rPr>
                <w:rFonts w:eastAsia="Times New Roman" w:cs="Arial"/>
                <w:lang w:eastAsia="nl-NL"/>
              </w:rPr>
            </w:pPr>
          </w:p>
        </w:tc>
      </w:tr>
      <w:tr w:rsidR="007B4C83" w:rsidRPr="00D958D4" w14:paraId="5481C6FF" w14:textId="77777777" w:rsidTr="00EB75BE">
        <w:tc>
          <w:tcPr>
            <w:tcW w:w="0" w:type="auto"/>
            <w:hideMark/>
          </w:tcPr>
          <w:p w14:paraId="05A92DF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ERWCPT (BE) - European Region of the World Confederation of Physical Therapy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6556147" w14:textId="77777777" w:rsidR="007B4C83" w:rsidRPr="00212353" w:rsidRDefault="007B4C83" w:rsidP="00EB75BE">
            <w:pPr>
              <w:contextualSpacing/>
              <w:rPr>
                <w:rFonts w:eastAsia="Times New Roman" w:cs="Arial"/>
                <w:lang w:val="en-US" w:eastAsia="nl-NL"/>
              </w:rPr>
            </w:pPr>
          </w:p>
        </w:tc>
      </w:tr>
      <w:tr w:rsidR="007B4C83" w:rsidRPr="00D958D4" w14:paraId="623A2238" w14:textId="77777777" w:rsidTr="00EB75BE">
        <w:tc>
          <w:tcPr>
            <w:tcW w:w="0" w:type="auto"/>
            <w:hideMark/>
          </w:tcPr>
          <w:p w14:paraId="11BBF530"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ESC (FR) - European Society of Cardiology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2B9F007" w14:textId="77777777" w:rsidR="007B4C83" w:rsidRPr="00212353" w:rsidRDefault="007B4C83" w:rsidP="00EB75BE">
            <w:pPr>
              <w:contextualSpacing/>
              <w:rPr>
                <w:rFonts w:eastAsia="Times New Roman" w:cs="Arial"/>
                <w:lang w:val="en-US" w:eastAsia="nl-NL"/>
              </w:rPr>
            </w:pPr>
          </w:p>
        </w:tc>
      </w:tr>
      <w:tr w:rsidR="007B4C83" w:rsidRPr="00212353" w14:paraId="24F22572" w14:textId="77777777" w:rsidTr="00EB75BE">
        <w:tc>
          <w:tcPr>
            <w:tcW w:w="0" w:type="auto"/>
            <w:hideMark/>
          </w:tcPr>
          <w:p w14:paraId="6B3FAAEA" w14:textId="77777777" w:rsidR="007B4C83" w:rsidRPr="00212353" w:rsidRDefault="007B4C83" w:rsidP="00EB75BE">
            <w:pPr>
              <w:contextualSpacing/>
              <w:rPr>
                <w:rFonts w:eastAsia="Times New Roman" w:cs="Arial"/>
                <w:lang w:eastAsia="nl-NL"/>
              </w:rPr>
            </w:pPr>
            <w:r w:rsidRPr="00212353">
              <w:rPr>
                <w:rFonts w:eastAsia="Times New Roman" w:cs="Arial"/>
                <w:lang w:eastAsia="nl-NL"/>
              </w:rPr>
              <w:t>ESCMID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048CB46B" w14:textId="77777777" w:rsidR="007B4C83" w:rsidRPr="00212353" w:rsidRDefault="007B4C83" w:rsidP="00EB75BE">
            <w:pPr>
              <w:contextualSpacing/>
              <w:rPr>
                <w:rFonts w:eastAsia="Times New Roman" w:cs="Arial"/>
                <w:lang w:eastAsia="nl-NL"/>
              </w:rPr>
            </w:pPr>
          </w:p>
        </w:tc>
      </w:tr>
      <w:tr w:rsidR="007B4C83" w:rsidRPr="00D958D4" w14:paraId="6DCDB333" w14:textId="77777777" w:rsidTr="00EB75BE">
        <w:tc>
          <w:tcPr>
            <w:tcW w:w="0" w:type="auto"/>
            <w:hideMark/>
          </w:tcPr>
          <w:p w14:paraId="78933F35"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European Academy of Neurology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3ECC851" w14:textId="77777777" w:rsidR="007B4C83" w:rsidRPr="00212353" w:rsidRDefault="007B4C83" w:rsidP="00EB75BE">
            <w:pPr>
              <w:contextualSpacing/>
              <w:rPr>
                <w:rFonts w:eastAsia="Times New Roman" w:cs="Arial"/>
                <w:lang w:val="en-US" w:eastAsia="nl-NL"/>
              </w:rPr>
            </w:pPr>
          </w:p>
        </w:tc>
      </w:tr>
      <w:tr w:rsidR="007B4C83" w:rsidRPr="00D958D4" w14:paraId="70CCDBA4" w14:textId="77777777" w:rsidTr="00EB75BE">
        <w:tc>
          <w:tcPr>
            <w:tcW w:w="0" w:type="auto"/>
            <w:hideMark/>
          </w:tcPr>
          <w:p w14:paraId="07609B53"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Federal Institute for Quality Assurance and Transparency in Healthcare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03372EE" w14:textId="77777777" w:rsidR="007B4C83" w:rsidRPr="00212353" w:rsidRDefault="007B4C83" w:rsidP="00EB75BE">
            <w:pPr>
              <w:contextualSpacing/>
              <w:rPr>
                <w:rFonts w:eastAsia="Times New Roman" w:cs="Arial"/>
                <w:lang w:val="en-US" w:eastAsia="nl-NL"/>
              </w:rPr>
            </w:pPr>
          </w:p>
        </w:tc>
      </w:tr>
      <w:tr w:rsidR="007B4C83" w:rsidRPr="00D958D4" w14:paraId="7499E88F" w14:textId="77777777" w:rsidTr="00EB75BE">
        <w:tc>
          <w:tcPr>
            <w:tcW w:w="0" w:type="auto"/>
            <w:hideMark/>
          </w:tcPr>
          <w:p w14:paraId="7E1311D8"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FMS (NL) - Federation of Medical Specialists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CA081A2" w14:textId="77777777" w:rsidR="007B4C83" w:rsidRPr="00212353" w:rsidRDefault="007B4C83" w:rsidP="00EB75BE">
            <w:pPr>
              <w:contextualSpacing/>
              <w:rPr>
                <w:rFonts w:eastAsia="Times New Roman" w:cs="Arial"/>
                <w:lang w:val="en-US" w:eastAsia="nl-NL"/>
              </w:rPr>
            </w:pPr>
          </w:p>
        </w:tc>
      </w:tr>
      <w:tr w:rsidR="007B4C83" w:rsidRPr="00212353" w14:paraId="2E341EE1" w14:textId="77777777" w:rsidTr="00EB75BE">
        <w:tc>
          <w:tcPr>
            <w:tcW w:w="0" w:type="auto"/>
            <w:hideMark/>
          </w:tcPr>
          <w:p w14:paraId="4F7BA571" w14:textId="77777777" w:rsidR="007B4C83" w:rsidRPr="00212353" w:rsidRDefault="007B4C83" w:rsidP="00EB75BE">
            <w:pPr>
              <w:contextualSpacing/>
              <w:rPr>
                <w:rFonts w:eastAsia="Times New Roman" w:cs="Arial"/>
                <w:lang w:eastAsia="nl-NL"/>
              </w:rPr>
            </w:pPr>
            <w:r w:rsidRPr="00212353">
              <w:rPr>
                <w:rFonts w:eastAsia="Times New Roman" w:cs="Arial"/>
                <w:lang w:eastAsia="nl-NL"/>
              </w:rPr>
              <w:t>GIN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5586C4AE" w14:textId="77777777" w:rsidR="007B4C83" w:rsidRPr="00212353" w:rsidRDefault="007B4C83" w:rsidP="00EB75BE">
            <w:pPr>
              <w:contextualSpacing/>
              <w:rPr>
                <w:rFonts w:eastAsia="Times New Roman" w:cs="Arial"/>
                <w:lang w:eastAsia="nl-NL"/>
              </w:rPr>
            </w:pPr>
          </w:p>
        </w:tc>
      </w:tr>
      <w:tr w:rsidR="007B4C83" w:rsidRPr="00D958D4" w14:paraId="7115F2F9" w14:textId="77777777" w:rsidTr="00EB75BE">
        <w:tc>
          <w:tcPr>
            <w:tcW w:w="0" w:type="auto"/>
            <w:hideMark/>
          </w:tcPr>
          <w:p w14:paraId="2091652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GOEG (AT) - Health Austria / Federal Institute for Quality in Health Care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4E21A41" w14:textId="77777777" w:rsidR="007B4C83" w:rsidRPr="00212353" w:rsidRDefault="007B4C83" w:rsidP="00EB75BE">
            <w:pPr>
              <w:contextualSpacing/>
              <w:rPr>
                <w:rFonts w:eastAsia="Times New Roman" w:cs="Arial"/>
                <w:lang w:val="en-US" w:eastAsia="nl-NL"/>
              </w:rPr>
            </w:pPr>
          </w:p>
        </w:tc>
      </w:tr>
      <w:tr w:rsidR="007B4C83" w:rsidRPr="00212353" w14:paraId="2031CDDB" w14:textId="77777777" w:rsidTr="00EB75BE">
        <w:tc>
          <w:tcPr>
            <w:tcW w:w="0" w:type="auto"/>
            <w:hideMark/>
          </w:tcPr>
          <w:p w14:paraId="72171F9C" w14:textId="77777777" w:rsidR="007B4C83" w:rsidRPr="00212353" w:rsidRDefault="007B4C83" w:rsidP="00EB75BE">
            <w:pPr>
              <w:contextualSpacing/>
              <w:rPr>
                <w:rFonts w:eastAsia="Times New Roman" w:cs="Arial"/>
                <w:lang w:eastAsia="nl-NL"/>
              </w:rPr>
            </w:pPr>
            <w:r w:rsidRPr="00212353">
              <w:rPr>
                <w:rFonts w:eastAsia="Times New Roman" w:cs="Arial"/>
                <w:lang w:eastAsia="nl-NL"/>
              </w:rPr>
              <w:t xml:space="preserve">GRADE </w:t>
            </w:r>
            <w:proofErr w:type="spellStart"/>
            <w:r w:rsidRPr="00212353">
              <w:rPr>
                <w:rFonts w:eastAsia="Times New Roman" w:cs="Arial"/>
                <w:lang w:eastAsia="nl-NL"/>
              </w:rPr>
              <w:t>Working</w:t>
            </w:r>
            <w:proofErr w:type="spellEnd"/>
            <w:r w:rsidRPr="00212353">
              <w:rPr>
                <w:rFonts w:eastAsia="Times New Roman" w:cs="Arial"/>
                <w:lang w:eastAsia="nl-NL"/>
              </w:rPr>
              <w:t xml:space="preserve"> Group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7C2485E6" w14:textId="77777777" w:rsidR="007B4C83" w:rsidRPr="00212353" w:rsidRDefault="007B4C83" w:rsidP="00EB75BE">
            <w:pPr>
              <w:contextualSpacing/>
              <w:rPr>
                <w:rFonts w:eastAsia="Times New Roman" w:cs="Arial"/>
                <w:lang w:eastAsia="nl-NL"/>
              </w:rPr>
            </w:pPr>
          </w:p>
        </w:tc>
      </w:tr>
      <w:tr w:rsidR="007B4C83" w:rsidRPr="00D958D4" w14:paraId="3A6F6F12" w14:textId="77777777" w:rsidTr="00EB75BE">
        <w:tc>
          <w:tcPr>
            <w:tcW w:w="0" w:type="auto"/>
            <w:hideMark/>
          </w:tcPr>
          <w:p w14:paraId="31B3036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HAS (FR) - French National Authority for Health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B9767A1" w14:textId="77777777" w:rsidR="007B4C83" w:rsidRPr="00212353" w:rsidRDefault="007B4C83" w:rsidP="00EB75BE">
            <w:pPr>
              <w:contextualSpacing/>
              <w:rPr>
                <w:rFonts w:eastAsia="Times New Roman" w:cs="Arial"/>
                <w:lang w:val="en-US" w:eastAsia="nl-NL"/>
              </w:rPr>
            </w:pPr>
          </w:p>
        </w:tc>
      </w:tr>
      <w:tr w:rsidR="007B4C83" w:rsidRPr="00D958D4" w14:paraId="2280909A" w14:textId="77777777" w:rsidTr="00EB75BE">
        <w:tc>
          <w:tcPr>
            <w:tcW w:w="0" w:type="auto"/>
            <w:hideMark/>
          </w:tcPr>
          <w:p w14:paraId="6004C860" w14:textId="77777777"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Hdir</w:t>
            </w:r>
            <w:proofErr w:type="spellEnd"/>
            <w:r w:rsidRPr="00212353">
              <w:rPr>
                <w:rFonts w:eastAsia="Times New Roman" w:cs="Arial"/>
                <w:lang w:val="en-US" w:eastAsia="nl-NL"/>
              </w:rPr>
              <w:t xml:space="preserve"> (NO) - Norwegian Directorate for Health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287E59D" w14:textId="77777777" w:rsidR="007B4C83" w:rsidRPr="00212353" w:rsidRDefault="007B4C83" w:rsidP="00EB75BE">
            <w:pPr>
              <w:contextualSpacing/>
              <w:rPr>
                <w:rFonts w:eastAsia="Times New Roman" w:cs="Arial"/>
                <w:lang w:val="en-US" w:eastAsia="nl-NL"/>
              </w:rPr>
            </w:pPr>
          </w:p>
        </w:tc>
      </w:tr>
      <w:tr w:rsidR="007B4C83" w:rsidRPr="00D958D4" w14:paraId="7835C186" w14:textId="77777777" w:rsidTr="00EB75BE">
        <w:tc>
          <w:tcPr>
            <w:tcW w:w="0" w:type="auto"/>
            <w:hideMark/>
          </w:tcPr>
          <w:p w14:paraId="3938323F"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HTA </w:t>
            </w:r>
            <w:proofErr w:type="spellStart"/>
            <w:r w:rsidRPr="00212353">
              <w:rPr>
                <w:rFonts w:eastAsia="Times New Roman" w:cs="Arial"/>
                <w:lang w:val="en-US" w:eastAsia="nl-NL"/>
              </w:rPr>
              <w:t>DoH</w:t>
            </w:r>
            <w:proofErr w:type="spellEnd"/>
            <w:r w:rsidRPr="00212353">
              <w:rPr>
                <w:rFonts w:eastAsia="Times New Roman" w:cs="Arial"/>
                <w:lang w:val="en-US" w:eastAsia="nl-NL"/>
              </w:rPr>
              <w:t xml:space="preserve"> (MY) - HTA Unit, Ministry of Health, Malaysia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BEC6D9C" w14:textId="77777777" w:rsidR="007B4C83" w:rsidRPr="00212353" w:rsidRDefault="007B4C83" w:rsidP="00EB75BE">
            <w:pPr>
              <w:contextualSpacing/>
              <w:rPr>
                <w:rFonts w:eastAsia="Times New Roman" w:cs="Arial"/>
                <w:lang w:val="en-US" w:eastAsia="nl-NL"/>
              </w:rPr>
            </w:pPr>
          </w:p>
        </w:tc>
      </w:tr>
      <w:tr w:rsidR="007B4C83" w:rsidRPr="00D958D4" w14:paraId="1DEC443D" w14:textId="77777777" w:rsidTr="00EB75BE">
        <w:tc>
          <w:tcPr>
            <w:tcW w:w="0" w:type="auto"/>
            <w:hideMark/>
          </w:tcPr>
          <w:p w14:paraId="414E394D"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IACS (ES) - </w:t>
            </w:r>
            <w:proofErr w:type="spellStart"/>
            <w:r w:rsidRPr="00212353">
              <w:rPr>
                <w:rFonts w:eastAsia="Times New Roman" w:cs="Arial"/>
                <w:lang w:val="en-US" w:eastAsia="nl-NL"/>
              </w:rPr>
              <w:t>GuíaSalud</w:t>
            </w:r>
            <w:proofErr w:type="spellEnd"/>
            <w:r w:rsidRPr="00212353">
              <w:rPr>
                <w:rFonts w:eastAsia="Times New Roman" w:cs="Arial"/>
                <w:lang w:val="en-US" w:eastAsia="nl-NL"/>
              </w:rPr>
              <w:t>-Aragon Institute of Health Sciences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0F9101E" w14:textId="77777777" w:rsidR="007B4C83" w:rsidRPr="00212353" w:rsidRDefault="007B4C83" w:rsidP="00EB75BE">
            <w:pPr>
              <w:contextualSpacing/>
              <w:rPr>
                <w:rFonts w:eastAsia="Times New Roman" w:cs="Arial"/>
                <w:lang w:val="en-US" w:eastAsia="nl-NL"/>
              </w:rPr>
            </w:pPr>
          </w:p>
        </w:tc>
      </w:tr>
      <w:tr w:rsidR="007B4C83" w:rsidRPr="00D958D4" w14:paraId="72587D7C" w14:textId="77777777" w:rsidTr="00EB75BE">
        <w:tc>
          <w:tcPr>
            <w:tcW w:w="0" w:type="auto"/>
            <w:hideMark/>
          </w:tcPr>
          <w:p w14:paraId="0C029D06"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IETS (CO) - Institute of Technology Assessment in Health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B4E9FE2" w14:textId="77777777" w:rsidR="007B4C83" w:rsidRPr="00212353" w:rsidRDefault="007B4C83" w:rsidP="00EB75BE">
            <w:pPr>
              <w:contextualSpacing/>
              <w:rPr>
                <w:rFonts w:eastAsia="Times New Roman" w:cs="Arial"/>
                <w:lang w:val="en-US" w:eastAsia="nl-NL"/>
              </w:rPr>
            </w:pPr>
          </w:p>
        </w:tc>
      </w:tr>
      <w:tr w:rsidR="007B4C83" w:rsidRPr="00D958D4" w14:paraId="42B99134" w14:textId="77777777" w:rsidTr="00EB75BE">
        <w:tc>
          <w:tcPr>
            <w:tcW w:w="0" w:type="auto"/>
            <w:hideMark/>
          </w:tcPr>
          <w:p w14:paraId="47D2FCD3" w14:textId="77777777" w:rsidR="007B4C83" w:rsidRPr="006C5354" w:rsidRDefault="007B4C83" w:rsidP="00EB75BE">
            <w:pPr>
              <w:contextualSpacing/>
              <w:rPr>
                <w:rFonts w:eastAsia="Times New Roman" w:cs="Arial"/>
                <w:lang w:val="en-US" w:eastAsia="nl-NL"/>
              </w:rPr>
            </w:pPr>
            <w:r w:rsidRPr="006C5354">
              <w:rPr>
                <w:rFonts w:eastAsia="Times New Roman" w:cs="Arial"/>
                <w:lang w:val="en-US" w:eastAsia="nl-NL"/>
              </w:rPr>
              <w:t xml:space="preserve">IKNL (NL) - Comprehensive Cancer </w:t>
            </w:r>
            <w:proofErr w:type="spellStart"/>
            <w:r w:rsidRPr="006C5354">
              <w:rPr>
                <w:rFonts w:eastAsia="Times New Roman" w:cs="Arial"/>
                <w:lang w:val="en-US" w:eastAsia="nl-NL"/>
              </w:rPr>
              <w:t>Organisation</w:t>
            </w:r>
            <w:proofErr w:type="spellEnd"/>
            <w:r w:rsidRPr="006C5354">
              <w:rPr>
                <w:rFonts w:eastAsia="Times New Roman" w:cs="Arial"/>
                <w:lang w:val="en-US" w:eastAsia="nl-NL"/>
              </w:rPr>
              <w:t>, the Netherlands (</w:t>
            </w:r>
            <w:proofErr w:type="spellStart"/>
            <w:r w:rsidRPr="006C5354">
              <w:rPr>
                <w:rFonts w:eastAsia="Times New Roman" w:cs="Arial"/>
                <w:lang w:val="en-US" w:eastAsia="nl-NL"/>
              </w:rPr>
              <w:t>MemberOrganisation</w:t>
            </w:r>
            <w:proofErr w:type="spellEnd"/>
            <w:r w:rsidRPr="006C5354">
              <w:rPr>
                <w:rFonts w:eastAsia="Times New Roman" w:cs="Arial"/>
                <w:lang w:val="en-US" w:eastAsia="nl-NL"/>
              </w:rPr>
              <w:t>)</w:t>
            </w:r>
          </w:p>
        </w:tc>
        <w:tc>
          <w:tcPr>
            <w:tcW w:w="0" w:type="auto"/>
          </w:tcPr>
          <w:p w14:paraId="043A1162" w14:textId="77777777" w:rsidR="007B4C83" w:rsidRPr="006C5354" w:rsidRDefault="007B4C83" w:rsidP="00EB75BE">
            <w:pPr>
              <w:contextualSpacing/>
              <w:rPr>
                <w:rFonts w:eastAsia="Times New Roman" w:cs="Arial"/>
                <w:lang w:val="en-US" w:eastAsia="nl-NL"/>
              </w:rPr>
            </w:pPr>
          </w:p>
        </w:tc>
      </w:tr>
      <w:tr w:rsidR="007B4C83" w:rsidRPr="00D958D4" w14:paraId="7E515F07" w14:textId="77777777" w:rsidTr="00EB75BE">
        <w:tc>
          <w:tcPr>
            <w:tcW w:w="0" w:type="auto"/>
            <w:hideMark/>
          </w:tcPr>
          <w:p w14:paraId="64043EFF"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INEAS the national authority for assessment and accreditation in healthcare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1F1A4F1" w14:textId="77777777" w:rsidR="007B4C83" w:rsidRPr="00212353" w:rsidRDefault="007B4C83" w:rsidP="00EB75BE">
            <w:pPr>
              <w:contextualSpacing/>
              <w:rPr>
                <w:rFonts w:eastAsia="Times New Roman" w:cs="Arial"/>
                <w:lang w:val="en-US" w:eastAsia="nl-NL"/>
              </w:rPr>
            </w:pPr>
          </w:p>
        </w:tc>
      </w:tr>
      <w:tr w:rsidR="007B4C83" w:rsidRPr="00D958D4" w14:paraId="75A35C41" w14:textId="77777777" w:rsidTr="00EB75BE">
        <w:tc>
          <w:tcPr>
            <w:tcW w:w="0" w:type="auto"/>
            <w:hideMark/>
          </w:tcPr>
          <w:p w14:paraId="12B79990" w14:textId="77777777" w:rsidR="007B4C83" w:rsidRPr="00212353" w:rsidRDefault="007B4C83" w:rsidP="00EB75BE">
            <w:pPr>
              <w:contextualSpacing/>
              <w:rPr>
                <w:rFonts w:eastAsia="Times New Roman" w:cs="Arial"/>
                <w:lang w:val="fr-FR" w:eastAsia="nl-NL"/>
              </w:rPr>
            </w:pPr>
            <w:r w:rsidRPr="00212353">
              <w:rPr>
                <w:rFonts w:eastAsia="Times New Roman" w:cs="Arial"/>
                <w:lang w:val="fr-FR" w:eastAsia="nl-NL"/>
              </w:rPr>
              <w:t>INESSS (CA) - Institut national d'excellence en santé et en services sociaux (</w:t>
            </w:r>
            <w:proofErr w:type="spellStart"/>
            <w:r w:rsidRPr="00212353">
              <w:rPr>
                <w:rFonts w:eastAsia="Times New Roman" w:cs="Arial"/>
                <w:lang w:val="fr-FR" w:eastAsia="nl-NL"/>
              </w:rPr>
              <w:t>MemberOrganisation</w:t>
            </w:r>
            <w:proofErr w:type="spellEnd"/>
            <w:r w:rsidRPr="00212353">
              <w:rPr>
                <w:rFonts w:eastAsia="Times New Roman" w:cs="Arial"/>
                <w:lang w:val="fr-FR" w:eastAsia="nl-NL"/>
              </w:rPr>
              <w:t>)</w:t>
            </w:r>
          </w:p>
        </w:tc>
        <w:tc>
          <w:tcPr>
            <w:tcW w:w="0" w:type="auto"/>
          </w:tcPr>
          <w:p w14:paraId="288AF345" w14:textId="77777777" w:rsidR="007B4C83" w:rsidRPr="00212353" w:rsidRDefault="007B4C83" w:rsidP="00EB75BE">
            <w:pPr>
              <w:contextualSpacing/>
              <w:rPr>
                <w:rFonts w:eastAsia="Times New Roman" w:cs="Arial"/>
                <w:lang w:val="fr-FR" w:eastAsia="nl-NL"/>
              </w:rPr>
            </w:pPr>
          </w:p>
        </w:tc>
      </w:tr>
      <w:tr w:rsidR="007B4C83" w:rsidRPr="00D958D4" w14:paraId="4B47182E" w14:textId="77777777" w:rsidTr="00EB75BE">
        <w:tc>
          <w:tcPr>
            <w:tcW w:w="0" w:type="auto"/>
            <w:hideMark/>
          </w:tcPr>
          <w:p w14:paraId="171720AD"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Institute of Health Data Science, Lanzhou University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D4D5873" w14:textId="77777777" w:rsidR="007B4C83" w:rsidRPr="00212353" w:rsidRDefault="007B4C83" w:rsidP="00EB75BE">
            <w:pPr>
              <w:contextualSpacing/>
              <w:rPr>
                <w:rFonts w:eastAsia="Times New Roman" w:cs="Arial"/>
                <w:lang w:val="en-US" w:eastAsia="nl-NL"/>
              </w:rPr>
            </w:pPr>
          </w:p>
        </w:tc>
      </w:tr>
      <w:tr w:rsidR="007B4C83" w:rsidRPr="00D958D4" w14:paraId="43761C47" w14:textId="77777777" w:rsidTr="00EB75BE">
        <w:tc>
          <w:tcPr>
            <w:tcW w:w="0" w:type="auto"/>
            <w:hideMark/>
          </w:tcPr>
          <w:p w14:paraId="017785D7" w14:textId="77777777" w:rsidR="007B4C83" w:rsidRPr="006C5354" w:rsidRDefault="007B4C83" w:rsidP="00EB75BE">
            <w:pPr>
              <w:contextualSpacing/>
              <w:rPr>
                <w:rFonts w:eastAsia="Times New Roman" w:cs="Arial"/>
                <w:lang w:val="en-US" w:eastAsia="nl-NL"/>
              </w:rPr>
            </w:pPr>
            <w:r w:rsidRPr="006C5354">
              <w:rPr>
                <w:rFonts w:eastAsia="Times New Roman" w:cs="Arial"/>
                <w:lang w:val="en-US" w:eastAsia="nl-NL"/>
              </w:rPr>
              <w:t>International Guidelines Center, Inc. (dba Guideline Central) (</w:t>
            </w:r>
            <w:proofErr w:type="spellStart"/>
            <w:r w:rsidRPr="006C5354">
              <w:rPr>
                <w:rFonts w:eastAsia="Times New Roman" w:cs="Arial"/>
                <w:lang w:val="en-US" w:eastAsia="nl-NL"/>
              </w:rPr>
              <w:t>MemberOrganisation</w:t>
            </w:r>
            <w:proofErr w:type="spellEnd"/>
            <w:r w:rsidRPr="006C5354">
              <w:rPr>
                <w:rFonts w:eastAsia="Times New Roman" w:cs="Arial"/>
                <w:lang w:val="en-US" w:eastAsia="nl-NL"/>
              </w:rPr>
              <w:t>)</w:t>
            </w:r>
          </w:p>
        </w:tc>
        <w:tc>
          <w:tcPr>
            <w:tcW w:w="0" w:type="auto"/>
          </w:tcPr>
          <w:p w14:paraId="61563683" w14:textId="2A11E070"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Asthma: diagnosis, monitoring and chronic asthma management (National Guideline Centre), 2017</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&lt;EndNote&gt;&lt;Cite&gt;&lt;Author&gt;Excellence&lt;/Author&gt;&lt;Year&gt;2017&lt;/Year&gt;&lt;RecNum&gt;9471&lt;/RecNum&gt;&lt;DisplayText&gt;(19)&lt;/DisplayText&gt;&lt;record&gt;&lt;rec-number&gt;9471&lt;/rec-number&gt;&lt;foreign-keys&gt;&lt;key app="EN" db-id="aafr502pyed2t3extw4paaxgdfpzf5xrs5a2" timestamp="1617213285"&gt;9471&lt;/key&gt;&lt;/foreign-keys&gt;&lt;ref-type name="Report"&gt;27&lt;/ref-type&gt;&lt;contributors&gt;&lt;authors&gt;&lt;author&gt;National Institute for Health and Care Excellence&lt;/author&gt;&lt;/authors&gt;&lt;secondary-authors&gt;&lt;author&gt;NICE - National Institute for Health + Care Excellence&lt;/author&gt;&lt;/secondary-authors&gt;&lt;/contributors&gt;&lt;titles&gt;&lt;title&gt;Asthma: diagnosis and monitoring of asthma in adults, children and young people.&lt;/title&gt;&lt;/titles&gt;&lt;dates&gt;&lt;year&gt;2017&lt;/year&gt;&lt;/dates&gt;&lt;urls&gt;&lt;/urls&gt;&lt;/record&gt;&lt;/Cite&gt;&lt;/EndNote&gt;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(19)</w:t>
            </w:r>
            <w:r>
              <w:rPr>
                <w:rFonts w:eastAsia="Times New Roman" w:cs="Arial"/>
                <w:lang w:val="en-US" w:eastAsia="nl-NL"/>
              </w:rPr>
              <w:fldChar w:fldCharType="end"/>
            </w:r>
          </w:p>
        </w:tc>
      </w:tr>
      <w:tr w:rsidR="007B4C83" w:rsidRPr="00D958D4" w14:paraId="6E6CDBB9" w14:textId="77777777" w:rsidTr="00EB75BE">
        <w:tc>
          <w:tcPr>
            <w:tcW w:w="0" w:type="auto"/>
            <w:hideMark/>
          </w:tcPr>
          <w:p w14:paraId="2527A92F" w14:textId="77777777" w:rsidR="007B4C83" w:rsidRPr="00212353" w:rsidRDefault="007B4C83" w:rsidP="00EB75BE">
            <w:pPr>
              <w:contextualSpacing/>
              <w:rPr>
                <w:rFonts w:eastAsia="Times New Roman" w:cs="Arial"/>
                <w:lang w:val="fr-FR" w:eastAsia="nl-NL"/>
              </w:rPr>
            </w:pPr>
            <w:r w:rsidRPr="00212353">
              <w:rPr>
                <w:rFonts w:eastAsia="Times New Roman" w:cs="Arial"/>
                <w:lang w:val="fr-FR" w:eastAsia="nl-NL"/>
              </w:rPr>
              <w:lastRenderedPageBreak/>
              <w:t>JBI (AU) - Joanna Briggs Institute (</w:t>
            </w:r>
            <w:proofErr w:type="spellStart"/>
            <w:r w:rsidRPr="00212353">
              <w:rPr>
                <w:rFonts w:eastAsia="Times New Roman" w:cs="Arial"/>
                <w:lang w:val="fr-FR" w:eastAsia="nl-NL"/>
              </w:rPr>
              <w:t>MemberOrganisation</w:t>
            </w:r>
            <w:proofErr w:type="spellEnd"/>
            <w:r w:rsidRPr="00212353">
              <w:rPr>
                <w:rFonts w:eastAsia="Times New Roman" w:cs="Arial"/>
                <w:lang w:val="fr-FR" w:eastAsia="nl-NL"/>
              </w:rPr>
              <w:t>)</w:t>
            </w:r>
          </w:p>
        </w:tc>
        <w:tc>
          <w:tcPr>
            <w:tcW w:w="0" w:type="auto"/>
          </w:tcPr>
          <w:p w14:paraId="7D923E4C" w14:textId="77777777" w:rsidR="007B4C83" w:rsidRPr="00212353" w:rsidRDefault="007B4C83" w:rsidP="00EB75BE">
            <w:pPr>
              <w:contextualSpacing/>
              <w:rPr>
                <w:rFonts w:eastAsia="Times New Roman" w:cs="Arial"/>
                <w:lang w:val="fr-FR" w:eastAsia="nl-NL"/>
              </w:rPr>
            </w:pPr>
          </w:p>
        </w:tc>
      </w:tr>
      <w:tr w:rsidR="007B4C83" w:rsidRPr="0029589D" w14:paraId="0DA6B04F" w14:textId="77777777" w:rsidTr="00EB75BE">
        <w:tc>
          <w:tcPr>
            <w:tcW w:w="0" w:type="auto"/>
            <w:hideMark/>
          </w:tcPr>
          <w:p w14:paraId="61363A9F" w14:textId="77777777" w:rsidR="007B4C83" w:rsidRPr="00212353" w:rsidRDefault="007B4C83" w:rsidP="00EB75BE">
            <w:pPr>
              <w:contextualSpacing/>
              <w:rPr>
                <w:rFonts w:eastAsia="Times New Roman" w:cs="Arial"/>
                <w:lang w:val="fr-FR" w:eastAsia="nl-NL"/>
              </w:rPr>
            </w:pPr>
            <w:r w:rsidRPr="00212353">
              <w:rPr>
                <w:rFonts w:eastAsia="Times New Roman" w:cs="Arial"/>
                <w:lang w:val="fr-FR" w:eastAsia="nl-NL"/>
              </w:rPr>
              <w:t>Kaiser Permanente, Care Management Institute (</w:t>
            </w:r>
            <w:proofErr w:type="spellStart"/>
            <w:r w:rsidRPr="00212353">
              <w:rPr>
                <w:rFonts w:eastAsia="Times New Roman" w:cs="Arial"/>
                <w:lang w:val="fr-FR" w:eastAsia="nl-NL"/>
              </w:rPr>
              <w:t>MemberOrganisation</w:t>
            </w:r>
            <w:proofErr w:type="spellEnd"/>
            <w:r w:rsidRPr="00212353">
              <w:rPr>
                <w:rFonts w:eastAsia="Times New Roman" w:cs="Arial"/>
                <w:lang w:val="fr-FR" w:eastAsia="nl-NL"/>
              </w:rPr>
              <w:t>)</w:t>
            </w:r>
          </w:p>
        </w:tc>
        <w:tc>
          <w:tcPr>
            <w:tcW w:w="0" w:type="auto"/>
          </w:tcPr>
          <w:p w14:paraId="7873CDAF" w14:textId="77777777" w:rsidR="007B4C83" w:rsidRPr="00212353" w:rsidRDefault="007B4C83" w:rsidP="00EB75BE">
            <w:pPr>
              <w:contextualSpacing/>
              <w:rPr>
                <w:rFonts w:eastAsia="Times New Roman" w:cs="Arial"/>
                <w:lang w:val="fr-FR" w:eastAsia="nl-NL"/>
              </w:rPr>
            </w:pPr>
          </w:p>
        </w:tc>
      </w:tr>
      <w:tr w:rsidR="007B4C83" w:rsidRPr="00D958D4" w14:paraId="73D5AE93" w14:textId="77777777" w:rsidTr="00EB75BE">
        <w:tc>
          <w:tcPr>
            <w:tcW w:w="0" w:type="auto"/>
            <w:hideMark/>
          </w:tcPr>
          <w:p w14:paraId="4EC6726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KAMS (KR) - Korean Academy of Medical Science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E1EEF79" w14:textId="77777777" w:rsidR="007B4C83" w:rsidRPr="00212353" w:rsidRDefault="007B4C83" w:rsidP="00EB75BE">
            <w:pPr>
              <w:contextualSpacing/>
              <w:rPr>
                <w:rFonts w:eastAsia="Times New Roman" w:cs="Arial"/>
                <w:lang w:val="en-US" w:eastAsia="nl-NL"/>
              </w:rPr>
            </w:pPr>
          </w:p>
        </w:tc>
      </w:tr>
      <w:tr w:rsidR="007B4C83" w:rsidRPr="00D958D4" w14:paraId="1ADEEE66" w14:textId="77777777" w:rsidTr="00EB75BE">
        <w:tc>
          <w:tcPr>
            <w:tcW w:w="0" w:type="auto"/>
            <w:hideMark/>
          </w:tcPr>
          <w:p w14:paraId="6797316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KCE (BE) - Belgian Healthcare Knowledge Centre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E4EAA10" w14:textId="77777777" w:rsidR="007B4C83" w:rsidRPr="00212353" w:rsidRDefault="007B4C83" w:rsidP="00EB75BE">
            <w:pPr>
              <w:contextualSpacing/>
              <w:rPr>
                <w:rFonts w:eastAsia="Times New Roman" w:cs="Arial"/>
                <w:lang w:val="en-US" w:eastAsia="nl-NL"/>
              </w:rPr>
            </w:pPr>
          </w:p>
        </w:tc>
      </w:tr>
      <w:tr w:rsidR="007B4C83" w:rsidRPr="00D958D4" w14:paraId="76DB37BF" w14:textId="77777777" w:rsidTr="00EB75BE">
        <w:tc>
          <w:tcPr>
            <w:tcW w:w="0" w:type="auto"/>
            <w:hideMark/>
          </w:tcPr>
          <w:p w14:paraId="756C7693"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KNGF (NL) - Royal Dutch Society for Physical Therapy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D0DD618" w14:textId="77777777" w:rsidR="007B4C83" w:rsidRPr="00212353" w:rsidRDefault="007B4C83" w:rsidP="00EB75BE">
            <w:pPr>
              <w:contextualSpacing/>
              <w:rPr>
                <w:rFonts w:eastAsia="Times New Roman" w:cs="Arial"/>
                <w:lang w:val="en-US" w:eastAsia="nl-NL"/>
              </w:rPr>
            </w:pPr>
          </w:p>
        </w:tc>
      </w:tr>
      <w:tr w:rsidR="007B4C83" w:rsidRPr="00D958D4" w14:paraId="5CE5B999" w14:textId="77777777" w:rsidTr="00EB75BE">
        <w:tc>
          <w:tcPr>
            <w:tcW w:w="0" w:type="auto"/>
            <w:hideMark/>
          </w:tcPr>
          <w:p w14:paraId="52F6A33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MAGIC [Making GRADE the Irresistible Choice] Evidence Ecosystem Foundation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5ADFF5CE" w14:textId="77777777" w:rsidR="007B4C83" w:rsidRPr="00212353" w:rsidRDefault="007B4C83" w:rsidP="00EB75BE">
            <w:pPr>
              <w:contextualSpacing/>
              <w:rPr>
                <w:rFonts w:eastAsia="Times New Roman" w:cs="Arial"/>
                <w:lang w:val="en-US" w:eastAsia="nl-NL"/>
              </w:rPr>
            </w:pPr>
          </w:p>
        </w:tc>
      </w:tr>
      <w:tr w:rsidR="007B4C83" w:rsidRPr="00212353" w14:paraId="4203B3C7" w14:textId="77777777" w:rsidTr="00EB75BE">
        <w:tc>
          <w:tcPr>
            <w:tcW w:w="0" w:type="auto"/>
            <w:hideMark/>
          </w:tcPr>
          <w:p w14:paraId="740E13A5" w14:textId="77777777" w:rsidR="007B4C83" w:rsidRPr="00212353" w:rsidRDefault="007B4C83" w:rsidP="00EB75BE">
            <w:pPr>
              <w:contextualSpacing/>
              <w:rPr>
                <w:rFonts w:eastAsia="Times New Roman" w:cs="Arial"/>
                <w:lang w:eastAsia="nl-NL"/>
              </w:rPr>
            </w:pPr>
            <w:proofErr w:type="spellStart"/>
            <w:r w:rsidRPr="00212353">
              <w:rPr>
                <w:rFonts w:eastAsia="Times New Roman" w:cs="Arial"/>
                <w:lang w:eastAsia="nl-NL"/>
              </w:rPr>
              <w:t>McMaster</w:t>
            </w:r>
            <w:proofErr w:type="spellEnd"/>
            <w:r w:rsidRPr="00212353">
              <w:rPr>
                <w:rFonts w:eastAsia="Times New Roman" w:cs="Arial"/>
                <w:lang w:eastAsia="nl-NL"/>
              </w:rPr>
              <w:t xml:space="preserve"> University (CA)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5B14A4D0" w14:textId="77777777" w:rsidR="007B4C83" w:rsidRPr="00212353" w:rsidRDefault="007B4C83" w:rsidP="00EB75BE">
            <w:pPr>
              <w:contextualSpacing/>
              <w:rPr>
                <w:rFonts w:eastAsia="Times New Roman" w:cs="Arial"/>
                <w:lang w:eastAsia="nl-NL"/>
              </w:rPr>
            </w:pPr>
          </w:p>
        </w:tc>
      </w:tr>
      <w:tr w:rsidR="007B4C83" w:rsidRPr="00D958D4" w14:paraId="3CEAF9FC" w14:textId="77777777" w:rsidTr="00EB75BE">
        <w:tc>
          <w:tcPr>
            <w:tcW w:w="0" w:type="auto"/>
            <w:hideMark/>
          </w:tcPr>
          <w:p w14:paraId="2314A89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Minds Center (JP) - Medical Information Network Distribution Service Center, Japan Council for Quality Health Care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A93A342" w14:textId="77777777" w:rsidR="007B4C83" w:rsidRPr="00212353" w:rsidRDefault="007B4C83" w:rsidP="00EB75BE">
            <w:pPr>
              <w:contextualSpacing/>
              <w:rPr>
                <w:rFonts w:eastAsia="Times New Roman" w:cs="Arial"/>
                <w:lang w:val="en-US" w:eastAsia="nl-NL"/>
              </w:rPr>
            </w:pPr>
          </w:p>
        </w:tc>
      </w:tr>
      <w:tr w:rsidR="007B4C83" w:rsidRPr="00D958D4" w14:paraId="0DDBE9AD" w14:textId="77777777" w:rsidTr="00EB75BE">
        <w:tc>
          <w:tcPr>
            <w:tcW w:w="0" w:type="auto"/>
            <w:hideMark/>
          </w:tcPr>
          <w:p w14:paraId="1D851EAD" w14:textId="77777777"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MoH</w:t>
            </w:r>
            <w:proofErr w:type="spellEnd"/>
            <w:r w:rsidRPr="00212353">
              <w:rPr>
                <w:rFonts w:eastAsia="Times New Roman" w:cs="Arial"/>
                <w:lang w:val="en-US" w:eastAsia="nl-NL"/>
              </w:rPr>
              <w:t xml:space="preserve"> (UA) - The State Expert Center, Ministry of Health, Ukraine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6F69C6E" w14:textId="77777777" w:rsidR="007B4C83" w:rsidRPr="00212353" w:rsidRDefault="007B4C83" w:rsidP="00EB75BE">
            <w:pPr>
              <w:contextualSpacing/>
              <w:rPr>
                <w:rFonts w:eastAsia="Times New Roman" w:cs="Arial"/>
                <w:lang w:val="en-US" w:eastAsia="nl-NL"/>
              </w:rPr>
            </w:pPr>
          </w:p>
        </w:tc>
      </w:tr>
      <w:tr w:rsidR="007B4C83" w:rsidRPr="00212353" w14:paraId="6EDB8B50" w14:textId="77777777" w:rsidTr="00EB75BE">
        <w:tc>
          <w:tcPr>
            <w:tcW w:w="0" w:type="auto"/>
            <w:hideMark/>
          </w:tcPr>
          <w:p w14:paraId="48A050CA" w14:textId="77777777" w:rsidR="007B4C83" w:rsidRPr="00212353" w:rsidRDefault="007B4C83" w:rsidP="00EB75BE">
            <w:pPr>
              <w:contextualSpacing/>
              <w:rPr>
                <w:rFonts w:eastAsia="Times New Roman" w:cs="Arial"/>
                <w:lang w:eastAsia="nl-NL"/>
              </w:rPr>
            </w:pPr>
            <w:r w:rsidRPr="00212353">
              <w:rPr>
                <w:rFonts w:eastAsia="Times New Roman" w:cs="Arial"/>
                <w:lang w:eastAsia="nl-NL"/>
              </w:rPr>
              <w:t xml:space="preserve">National Blood </w:t>
            </w:r>
            <w:proofErr w:type="spellStart"/>
            <w:r w:rsidRPr="00212353">
              <w:rPr>
                <w:rFonts w:eastAsia="Times New Roman" w:cs="Arial"/>
                <w:lang w:eastAsia="nl-NL"/>
              </w:rPr>
              <w:t>Authority</w:t>
            </w:r>
            <w:proofErr w:type="spellEnd"/>
            <w:r w:rsidRPr="00212353">
              <w:rPr>
                <w:rFonts w:eastAsia="Times New Roman" w:cs="Arial"/>
                <w:lang w:eastAsia="nl-NL"/>
              </w:rPr>
              <w:t xml:space="preserve">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49481F09" w14:textId="77777777" w:rsidR="007B4C83" w:rsidRPr="00212353" w:rsidRDefault="007B4C83" w:rsidP="00EB75BE">
            <w:pPr>
              <w:contextualSpacing/>
              <w:rPr>
                <w:rFonts w:eastAsia="Times New Roman" w:cs="Arial"/>
                <w:lang w:eastAsia="nl-NL"/>
              </w:rPr>
            </w:pPr>
          </w:p>
        </w:tc>
      </w:tr>
      <w:tr w:rsidR="007B4C83" w:rsidRPr="00D958D4" w14:paraId="432FF37A" w14:textId="77777777" w:rsidTr="00EB75BE">
        <w:tc>
          <w:tcPr>
            <w:tcW w:w="0" w:type="auto"/>
            <w:hideMark/>
          </w:tcPr>
          <w:p w14:paraId="777C5D3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National Evidence based Healthcare Collaborating Agency (NECA)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91203FD" w14:textId="77777777" w:rsidR="007B4C83" w:rsidRPr="00212353" w:rsidRDefault="007B4C83" w:rsidP="00EB75BE">
            <w:pPr>
              <w:contextualSpacing/>
              <w:rPr>
                <w:rFonts w:eastAsia="Times New Roman" w:cs="Arial"/>
                <w:lang w:val="en-US" w:eastAsia="nl-NL"/>
              </w:rPr>
            </w:pPr>
          </w:p>
        </w:tc>
      </w:tr>
      <w:tr w:rsidR="007B4C83" w:rsidRPr="00D958D4" w14:paraId="03E84E28" w14:textId="77777777" w:rsidTr="00EB75BE">
        <w:tc>
          <w:tcPr>
            <w:tcW w:w="0" w:type="auto"/>
            <w:hideMark/>
          </w:tcPr>
          <w:p w14:paraId="219C5ED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NBHW (SE) - The National Board of Health and Welfare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6EE6D6B" w14:textId="77777777" w:rsidR="007B4C83" w:rsidRPr="00212353" w:rsidRDefault="007B4C83" w:rsidP="00EB75BE">
            <w:pPr>
              <w:contextualSpacing/>
              <w:rPr>
                <w:rFonts w:eastAsia="Times New Roman" w:cs="Arial"/>
                <w:lang w:val="en-US" w:eastAsia="nl-NL"/>
              </w:rPr>
            </w:pPr>
          </w:p>
        </w:tc>
      </w:tr>
      <w:tr w:rsidR="007B4C83" w:rsidRPr="00D958D4" w14:paraId="34215AE0" w14:textId="77777777" w:rsidTr="00EB75BE">
        <w:tc>
          <w:tcPr>
            <w:tcW w:w="0" w:type="auto"/>
            <w:hideMark/>
          </w:tcPr>
          <w:p w14:paraId="020B156C"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Netherlands Society of Occupational Medicine (NVAB)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E418F3F" w14:textId="77777777" w:rsidR="007B4C83" w:rsidRPr="00212353" w:rsidRDefault="007B4C83" w:rsidP="00EB75BE">
            <w:pPr>
              <w:contextualSpacing/>
              <w:rPr>
                <w:rFonts w:eastAsia="Times New Roman" w:cs="Arial"/>
                <w:lang w:val="en-US" w:eastAsia="nl-NL"/>
              </w:rPr>
            </w:pPr>
          </w:p>
        </w:tc>
      </w:tr>
      <w:tr w:rsidR="007B4C83" w:rsidRPr="00D958D4" w14:paraId="1B080596" w14:textId="77777777" w:rsidTr="00EB75BE">
        <w:tc>
          <w:tcPr>
            <w:tcW w:w="0" w:type="auto"/>
            <w:hideMark/>
          </w:tcPr>
          <w:p w14:paraId="7EA81F0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lastRenderedPageBreak/>
              <w:t>NHFA (AU) - National Heart Foundation of Australia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2BA958D" w14:textId="77777777" w:rsidR="007B4C83" w:rsidRPr="00212353" w:rsidRDefault="007B4C83" w:rsidP="00EB75BE">
            <w:pPr>
              <w:contextualSpacing/>
              <w:rPr>
                <w:rFonts w:eastAsia="Times New Roman" w:cs="Arial"/>
                <w:lang w:val="en-US" w:eastAsia="nl-NL"/>
              </w:rPr>
            </w:pPr>
          </w:p>
        </w:tc>
      </w:tr>
      <w:tr w:rsidR="007B4C83" w:rsidRPr="00212353" w14:paraId="37044B15" w14:textId="77777777" w:rsidTr="00EB75BE">
        <w:tc>
          <w:tcPr>
            <w:tcW w:w="0" w:type="auto"/>
            <w:hideMark/>
          </w:tcPr>
          <w:p w14:paraId="1DCB0A4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NHG (NL) - Dutch College of General Practitioners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1564E3E" w14:textId="5423780F" w:rsidR="007B4C83" w:rsidRPr="00212353" w:rsidRDefault="007B4C83" w:rsidP="00EB75BE">
            <w:pPr>
              <w:contextualSpacing/>
              <w:rPr>
                <w:rFonts w:eastAsia="Times New Roman" w:cs="Arial"/>
                <w:lang w:val="en-US" w:eastAsia="nl-NL"/>
              </w:rPr>
            </w:pPr>
            <w:proofErr w:type="spellStart"/>
            <w:r w:rsidRPr="00212353">
              <w:rPr>
                <w:rFonts w:eastAsia="Times New Roman" w:cs="Arial"/>
                <w:lang w:val="en-US" w:eastAsia="nl-NL"/>
              </w:rPr>
              <w:t>Astma</w:t>
            </w:r>
            <w:proofErr w:type="spellEnd"/>
            <w:r w:rsidRPr="00212353">
              <w:rPr>
                <w:rFonts w:eastAsia="Times New Roman" w:cs="Arial"/>
                <w:lang w:val="en-US" w:eastAsia="nl-NL"/>
              </w:rPr>
              <w:t xml:space="preserve"> </w:t>
            </w:r>
            <w:proofErr w:type="spellStart"/>
            <w:r w:rsidRPr="00212353">
              <w:rPr>
                <w:rFonts w:eastAsia="Times New Roman" w:cs="Arial"/>
                <w:lang w:val="en-US" w:eastAsia="nl-NL"/>
              </w:rPr>
              <w:t>bij</w:t>
            </w:r>
            <w:proofErr w:type="spellEnd"/>
            <w:r w:rsidRPr="00212353">
              <w:rPr>
                <w:rFonts w:eastAsia="Times New Roman" w:cs="Arial"/>
                <w:lang w:val="en-US" w:eastAsia="nl-NL"/>
              </w:rPr>
              <w:t xml:space="preserve"> </w:t>
            </w:r>
            <w:proofErr w:type="spellStart"/>
            <w:r w:rsidRPr="00212353">
              <w:rPr>
                <w:rFonts w:eastAsia="Times New Roman" w:cs="Arial"/>
                <w:lang w:val="en-US" w:eastAsia="nl-NL"/>
              </w:rPr>
              <w:t>volwassenen</w:t>
            </w:r>
            <w:proofErr w:type="spellEnd"/>
            <w:r w:rsidRPr="00212353">
              <w:rPr>
                <w:rFonts w:eastAsia="Times New Roman" w:cs="Arial"/>
                <w:lang w:val="en-US" w:eastAsia="nl-NL"/>
              </w:rPr>
              <w:t>, 2020</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&lt;EndNote&gt;&lt;Cite&gt;&lt;Author&gt;Bottema&lt;/Author&gt;&lt;Year&gt;2020&lt;/Year&gt;&lt;RecNum&gt;9472&lt;/RecNum&gt;&lt;DisplayText&gt;(20)&lt;/DisplayText&gt;&lt;record&gt;&lt;rec-number&gt;9472&lt;/rec-number&gt;&lt;foreign-keys&gt;&lt;key app="EN" db-id="aafr502pyed2t3extw4paaxgdfpzf5xrs5a2" timestamp="1617213451"&gt;9472&lt;/key&gt;&lt;/foreign-keys&gt;&lt;ref-type name="Report"&gt;27&lt;/ref-type&gt;&lt;contributors&gt;&lt;authors&gt;&lt;author&gt;Bottema, J.W.; Bouma, M.; Broekhuizen, L.; Chavannes, N.H.; Frankemölle, L.A.M.; Hallensleben, C.; De Jong, J.; Muris, J.W.M.; Van Nederveen-Bendien, S.A.; Van Vugt, S.F.&lt;/author&gt;&lt;/authors&gt;&lt;secondary-authors&gt;&lt;author&gt;Nederlands Huisartsen, Genootschap&lt;/author&gt;&lt;/secondary-authors&gt;&lt;/contributors&gt;&lt;titles&gt;&lt;title&gt;NHG-Standaard Astma bij volwassenen (M27)&lt;/title&gt;&lt;secondary-title&gt;NHG-Standaarden&lt;/secondary-title&gt;&lt;/titles&gt;&lt;dates&gt;&lt;year&gt;2020&lt;/year&gt;&lt;/dates&gt;&lt;pub-location&gt;Utrecht&lt;/pub-location&gt;&lt;urls&gt;&lt;/urls&gt;&lt;/record&gt;&lt;/Cite&gt;&lt;/EndNote&gt;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(20)</w:t>
            </w:r>
            <w:r>
              <w:rPr>
                <w:rFonts w:eastAsia="Times New Roman" w:cs="Arial"/>
                <w:lang w:val="en-US" w:eastAsia="nl-NL"/>
              </w:rPr>
              <w:fldChar w:fldCharType="end"/>
            </w:r>
          </w:p>
        </w:tc>
      </w:tr>
      <w:tr w:rsidR="007B4C83" w:rsidRPr="00D958D4" w14:paraId="7E699778" w14:textId="77777777" w:rsidTr="00EB75BE">
        <w:tc>
          <w:tcPr>
            <w:tcW w:w="0" w:type="auto"/>
            <w:hideMark/>
          </w:tcPr>
          <w:p w14:paraId="3AC14510"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NHMRC (AU) - National Health and Medical Research Council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38347E3" w14:textId="77777777" w:rsidR="007B4C83" w:rsidRPr="00212353" w:rsidRDefault="007B4C83" w:rsidP="00EB75BE">
            <w:pPr>
              <w:contextualSpacing/>
              <w:rPr>
                <w:rFonts w:eastAsia="Times New Roman" w:cs="Arial"/>
                <w:lang w:val="en-US" w:eastAsia="nl-NL"/>
              </w:rPr>
            </w:pPr>
          </w:p>
        </w:tc>
      </w:tr>
      <w:tr w:rsidR="007B4C83" w:rsidRPr="00212353" w14:paraId="7CD9E9DD" w14:textId="77777777" w:rsidTr="00EB75BE">
        <w:tc>
          <w:tcPr>
            <w:tcW w:w="0" w:type="auto"/>
            <w:hideMark/>
          </w:tcPr>
          <w:p w14:paraId="33E4C5C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NICE (UK) - National Institute for Health and Care Excellence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A849F23" w14:textId="06FC08D0"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Asthma: diagnosis, monitoring and chronic asthma management, 2020</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&lt;EndNote&gt;&lt;Cite&gt;&lt;Author&gt;Excellence&lt;/Author&gt;&lt;Year&gt;2017&lt;/Year&gt;&lt;RecNum&gt;9471&lt;/RecNum&gt;&lt;DisplayText&gt;(19)&lt;/DisplayText&gt;&lt;record&gt;&lt;rec-number&gt;9471&lt;/rec-number&gt;&lt;foreign-keys&gt;&lt;key app="EN" db-id="aafr502pyed2t3extw4paaxgdfpzf5xrs5a2" timestamp="1617213285"&gt;9471&lt;/key&gt;&lt;/foreign-keys&gt;&lt;ref-type name="Report"&gt;27&lt;/ref-type&gt;&lt;contributors&gt;&lt;authors&gt;&lt;author&gt;National Institute for Health and Care Excellence&lt;/author&gt;&lt;/authors&gt;&lt;secondary-authors&gt;&lt;author&gt;NICE - National Institute for Health + Care Excellence&lt;/author&gt;&lt;/secondary-authors&gt;&lt;/contributors&gt;&lt;titles&gt;&lt;title&gt;Asthma: diagnosis and monitoring of asthma in adults, children and young people.&lt;/title&gt;&lt;/titles&gt;&lt;dates&gt;&lt;year&gt;2017&lt;/year&gt;&lt;/dates&gt;&lt;urls&gt;&lt;/urls&gt;&lt;/record&gt;&lt;/Cite&gt;&lt;/EndNote&gt;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(19)</w:t>
            </w:r>
            <w:r>
              <w:rPr>
                <w:rFonts w:eastAsia="Times New Roman" w:cs="Arial"/>
                <w:lang w:val="en-US" w:eastAsia="nl-NL"/>
              </w:rPr>
              <w:fldChar w:fldCharType="end"/>
            </w:r>
          </w:p>
        </w:tc>
      </w:tr>
      <w:tr w:rsidR="007B4C83" w:rsidRPr="00D958D4" w14:paraId="0DF22BFA" w14:textId="77777777" w:rsidTr="00EB75BE">
        <w:tc>
          <w:tcPr>
            <w:tcW w:w="0" w:type="auto"/>
            <w:hideMark/>
          </w:tcPr>
          <w:p w14:paraId="4EEDAF8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NIPH (NO) - Norwegian Institute of Public Health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F74C690" w14:textId="77777777" w:rsidR="007B4C83" w:rsidRPr="00212353" w:rsidRDefault="007B4C83" w:rsidP="00EB75BE">
            <w:pPr>
              <w:contextualSpacing/>
              <w:rPr>
                <w:rFonts w:eastAsia="Times New Roman" w:cs="Arial"/>
                <w:lang w:val="en-US" w:eastAsia="nl-NL"/>
              </w:rPr>
            </w:pPr>
          </w:p>
        </w:tc>
      </w:tr>
      <w:tr w:rsidR="007B4C83" w:rsidRPr="00D958D4" w14:paraId="735F0DFB" w14:textId="77777777" w:rsidTr="00EB75BE">
        <w:tc>
          <w:tcPr>
            <w:tcW w:w="0" w:type="auto"/>
            <w:hideMark/>
          </w:tcPr>
          <w:p w14:paraId="1E8DC900"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OSTEBA (ES) - Basque Office for Health Technology Assessment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064BACC" w14:textId="77777777" w:rsidR="007B4C83" w:rsidRPr="00212353" w:rsidRDefault="007B4C83" w:rsidP="00EB75BE">
            <w:pPr>
              <w:contextualSpacing/>
              <w:rPr>
                <w:rFonts w:eastAsia="Times New Roman" w:cs="Arial"/>
                <w:lang w:val="en-US" w:eastAsia="nl-NL"/>
              </w:rPr>
            </w:pPr>
          </w:p>
        </w:tc>
      </w:tr>
      <w:tr w:rsidR="007B4C83" w:rsidRPr="00D958D4" w14:paraId="428214BD" w14:textId="77777777" w:rsidTr="00EB75BE">
        <w:tc>
          <w:tcPr>
            <w:tcW w:w="0" w:type="auto"/>
            <w:hideMark/>
          </w:tcPr>
          <w:p w14:paraId="20A84947"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Public Health Agency of Canada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30FDC44" w14:textId="77777777" w:rsidR="007B4C83" w:rsidRPr="00212353" w:rsidRDefault="007B4C83" w:rsidP="00EB75BE">
            <w:pPr>
              <w:contextualSpacing/>
              <w:rPr>
                <w:rFonts w:eastAsia="Times New Roman" w:cs="Arial"/>
                <w:lang w:val="en-US" w:eastAsia="nl-NL"/>
              </w:rPr>
            </w:pPr>
          </w:p>
        </w:tc>
      </w:tr>
      <w:tr w:rsidR="007B4C83" w:rsidRPr="00D958D4" w14:paraId="7193B9CF" w14:textId="77777777" w:rsidTr="00EB75BE">
        <w:tc>
          <w:tcPr>
            <w:tcW w:w="0" w:type="auto"/>
            <w:hideMark/>
          </w:tcPr>
          <w:p w14:paraId="1362703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 xml:space="preserve">RER </w:t>
            </w:r>
            <w:proofErr w:type="spellStart"/>
            <w:r w:rsidRPr="00212353">
              <w:rPr>
                <w:rFonts w:eastAsia="Times New Roman" w:cs="Arial"/>
                <w:lang w:val="en-US" w:eastAsia="nl-NL"/>
              </w:rPr>
              <w:t>Assr</w:t>
            </w:r>
            <w:proofErr w:type="spellEnd"/>
            <w:r w:rsidRPr="00212353">
              <w:rPr>
                <w:rFonts w:eastAsia="Times New Roman" w:cs="Arial"/>
                <w:lang w:val="en-US" w:eastAsia="nl-NL"/>
              </w:rPr>
              <w:t xml:space="preserve"> (IT) - Regional Health and Social Care Agency Emilia Romagna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27730B0" w14:textId="77777777" w:rsidR="007B4C83" w:rsidRPr="00212353" w:rsidRDefault="007B4C83" w:rsidP="00EB75BE">
            <w:pPr>
              <w:contextualSpacing/>
              <w:rPr>
                <w:rFonts w:eastAsia="Times New Roman" w:cs="Arial"/>
                <w:lang w:val="en-US" w:eastAsia="nl-NL"/>
              </w:rPr>
            </w:pPr>
          </w:p>
        </w:tc>
      </w:tr>
      <w:tr w:rsidR="007B4C83" w:rsidRPr="00D958D4" w14:paraId="6F830FE0" w14:textId="77777777" w:rsidTr="00EB75BE">
        <w:tc>
          <w:tcPr>
            <w:tcW w:w="0" w:type="auto"/>
            <w:hideMark/>
          </w:tcPr>
          <w:p w14:paraId="4B4C2D4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RNAO (CA) - Registered Nurses' Association of Ontario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47249B9" w14:textId="77777777" w:rsidR="007B4C83" w:rsidRPr="00212353" w:rsidRDefault="007B4C83" w:rsidP="00EB75BE">
            <w:pPr>
              <w:contextualSpacing/>
              <w:rPr>
                <w:rFonts w:eastAsia="Times New Roman" w:cs="Arial"/>
                <w:lang w:val="en-US" w:eastAsia="nl-NL"/>
              </w:rPr>
            </w:pPr>
          </w:p>
        </w:tc>
      </w:tr>
      <w:tr w:rsidR="007B4C83" w:rsidRPr="00D958D4" w14:paraId="68EECD9A" w14:textId="77777777" w:rsidTr="00EB75BE">
        <w:tc>
          <w:tcPr>
            <w:tcW w:w="0" w:type="auto"/>
            <w:hideMark/>
          </w:tcPr>
          <w:p w14:paraId="12050422"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SIGN (GB) - Scottish Intercollegiate Guidelines Network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657C3449" w14:textId="42FB90CC"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British guideline on the management of asthma, 2019</w:t>
            </w:r>
            <w:r>
              <w:rPr>
                <w:rFonts w:eastAsia="Times New Roman" w:cs="Arial"/>
                <w:lang w:val="en-US" w:eastAsia="nl-NL"/>
              </w:rPr>
              <w:fldChar w:fldCharType="begin"/>
            </w:r>
            <w:r w:rsidR="00D958D4">
              <w:rPr>
                <w:rFonts w:eastAsia="Times New Roman" w:cs="Arial"/>
                <w:lang w:val="en-US" w:eastAsia="nl-NL"/>
              </w:rPr>
              <w:instrText xml:space="preserve"> ADDIN EN.CITE &lt;EndNote&gt;&lt;Cite&gt;&lt;Author&gt;Scottish Intercollegiate Guidelines&lt;/Author&gt;&lt;Year&gt;2019&lt;/Year&gt;&lt;RecNum&gt;9473&lt;/RecNum&gt;&lt;DisplayText&gt;(21)&lt;/DisplayText&gt;&lt;record&gt;&lt;rec-number&gt;9473&lt;/rec-number&gt;&lt;foreign-keys&gt;&lt;key app="EN" db-id="aafr502pyed2t3extw4paaxgdfpzf5xrs5a2" timestamp="1617213579"&gt;9473&lt;/key&gt;&lt;/foreign-keys&gt;&lt;ref-type name="Report"&gt;27&lt;/ref-type&gt;&lt;contributors&gt;&lt;authors&gt;&lt;author&gt;Scottish Intercollegiate Guidelines, Network&lt;/author&gt;&lt;/authors&gt;&lt;secondary-authors&gt;&lt;author&gt;SIGN - Scottish Intercollegiate Guidelines Network&lt;/author&gt;&lt;/secondary-authors&gt;&lt;/contributors&gt;&lt;titles&gt;&lt;title&gt;SIGN 158. British guideline on the management of asthma.&lt;/title&gt;&lt;/titles&gt;&lt;dates&gt;&lt;year&gt;2019&lt;/year&gt;&lt;/dates&gt;&lt;urls&gt;&lt;/urls&gt;&lt;/record&gt;&lt;/Cite&gt;&lt;/EndNote&gt;</w:instrText>
            </w:r>
            <w:r>
              <w:rPr>
                <w:rFonts w:eastAsia="Times New Roman" w:cs="Arial"/>
                <w:lang w:val="en-US" w:eastAsia="nl-NL"/>
              </w:rPr>
              <w:fldChar w:fldCharType="separate"/>
            </w:r>
            <w:r w:rsidR="00D958D4">
              <w:rPr>
                <w:rFonts w:eastAsia="Times New Roman" w:cs="Arial"/>
                <w:noProof/>
                <w:lang w:val="en-US" w:eastAsia="nl-NL"/>
              </w:rPr>
              <w:t>(21)</w:t>
            </w:r>
            <w:r>
              <w:rPr>
                <w:rFonts w:eastAsia="Times New Roman" w:cs="Arial"/>
                <w:lang w:val="en-US" w:eastAsia="nl-NL"/>
              </w:rPr>
              <w:fldChar w:fldCharType="end"/>
            </w:r>
          </w:p>
        </w:tc>
      </w:tr>
      <w:tr w:rsidR="007B4C83" w:rsidRPr="00D958D4" w14:paraId="403127F3" w14:textId="77777777" w:rsidTr="00EB75BE">
        <w:tc>
          <w:tcPr>
            <w:tcW w:w="0" w:type="auto"/>
            <w:hideMark/>
          </w:tcPr>
          <w:p w14:paraId="2C527B2B"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Society for Cardiovascular Angiography and Interventions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734BDB83" w14:textId="77777777" w:rsidR="007B4C83" w:rsidRPr="00212353" w:rsidRDefault="007B4C83" w:rsidP="00EB75BE">
            <w:pPr>
              <w:contextualSpacing/>
              <w:rPr>
                <w:rFonts w:eastAsia="Times New Roman" w:cs="Arial"/>
                <w:lang w:val="en-US" w:eastAsia="nl-NL"/>
              </w:rPr>
            </w:pPr>
          </w:p>
        </w:tc>
      </w:tr>
      <w:tr w:rsidR="007B4C83" w:rsidRPr="00D958D4" w14:paraId="29AC3988" w14:textId="77777777" w:rsidTr="00EB75BE">
        <w:tc>
          <w:tcPr>
            <w:tcW w:w="0" w:type="auto"/>
            <w:hideMark/>
          </w:tcPr>
          <w:p w14:paraId="38D67CC1"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SST (DK) - Danish Health Authority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77CCC09" w14:textId="77777777" w:rsidR="007B4C83" w:rsidRPr="00212353" w:rsidRDefault="007B4C83" w:rsidP="00EB75BE">
            <w:pPr>
              <w:contextualSpacing/>
              <w:rPr>
                <w:rFonts w:eastAsia="Times New Roman" w:cs="Arial"/>
                <w:lang w:val="en-US" w:eastAsia="nl-NL"/>
              </w:rPr>
            </w:pPr>
          </w:p>
        </w:tc>
      </w:tr>
      <w:tr w:rsidR="007B4C83" w:rsidRPr="00212353" w14:paraId="12926CC1" w14:textId="77777777" w:rsidTr="00EB75BE">
        <w:tc>
          <w:tcPr>
            <w:tcW w:w="0" w:type="auto"/>
            <w:hideMark/>
          </w:tcPr>
          <w:p w14:paraId="4F27DC17" w14:textId="77777777" w:rsidR="007B4C83" w:rsidRPr="00212353" w:rsidRDefault="007B4C83" w:rsidP="00EB75BE">
            <w:pPr>
              <w:contextualSpacing/>
              <w:rPr>
                <w:rFonts w:eastAsia="Times New Roman" w:cs="Arial"/>
                <w:lang w:eastAsia="nl-NL"/>
              </w:rPr>
            </w:pPr>
            <w:proofErr w:type="spellStart"/>
            <w:r w:rsidRPr="00212353">
              <w:rPr>
                <w:rFonts w:eastAsia="Times New Roman" w:cs="Arial"/>
                <w:lang w:eastAsia="nl-NL"/>
              </w:rPr>
              <w:t>Stiftung</w:t>
            </w:r>
            <w:proofErr w:type="spellEnd"/>
            <w:r w:rsidRPr="00212353">
              <w:rPr>
                <w:rFonts w:eastAsia="Times New Roman" w:cs="Arial"/>
                <w:lang w:eastAsia="nl-NL"/>
              </w:rPr>
              <w:t xml:space="preserve"> </w:t>
            </w:r>
            <w:proofErr w:type="spellStart"/>
            <w:r w:rsidRPr="00212353">
              <w:rPr>
                <w:rFonts w:eastAsia="Times New Roman" w:cs="Arial"/>
                <w:lang w:eastAsia="nl-NL"/>
              </w:rPr>
              <w:t>Gesundheitswissen</w:t>
            </w:r>
            <w:proofErr w:type="spellEnd"/>
            <w:r w:rsidRPr="00212353">
              <w:rPr>
                <w:rFonts w:eastAsia="Times New Roman" w:cs="Arial"/>
                <w:lang w:eastAsia="nl-NL"/>
              </w:rPr>
              <w:t xml:space="preserve">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47333559" w14:textId="77777777" w:rsidR="007B4C83" w:rsidRPr="00212353" w:rsidRDefault="007B4C83" w:rsidP="00EB75BE">
            <w:pPr>
              <w:contextualSpacing/>
              <w:rPr>
                <w:rFonts w:eastAsia="Times New Roman" w:cs="Arial"/>
                <w:lang w:eastAsia="nl-NL"/>
              </w:rPr>
            </w:pPr>
          </w:p>
        </w:tc>
      </w:tr>
      <w:tr w:rsidR="007B4C83" w:rsidRPr="00D958D4" w14:paraId="3021557F" w14:textId="77777777" w:rsidTr="00EB75BE">
        <w:tc>
          <w:tcPr>
            <w:tcW w:w="0" w:type="auto"/>
            <w:hideMark/>
          </w:tcPr>
          <w:p w14:paraId="1662DE4A" w14:textId="77777777" w:rsidR="007B4C83" w:rsidRPr="006C5354" w:rsidRDefault="007B4C83" w:rsidP="00EB75BE">
            <w:pPr>
              <w:contextualSpacing/>
              <w:rPr>
                <w:rFonts w:eastAsia="Times New Roman" w:cs="Arial"/>
                <w:lang w:val="en-US" w:eastAsia="nl-NL"/>
              </w:rPr>
            </w:pPr>
            <w:r w:rsidRPr="006C5354">
              <w:rPr>
                <w:rFonts w:eastAsia="Times New Roman" w:cs="Arial"/>
                <w:lang w:val="en-US" w:eastAsia="nl-NL"/>
              </w:rPr>
              <w:lastRenderedPageBreak/>
              <w:t>TGL (AU) - Therapeutic Guidelines Ltd (</w:t>
            </w:r>
            <w:proofErr w:type="spellStart"/>
            <w:r w:rsidRPr="006C5354">
              <w:rPr>
                <w:rFonts w:eastAsia="Times New Roman" w:cs="Arial"/>
                <w:lang w:val="en-US" w:eastAsia="nl-NL"/>
              </w:rPr>
              <w:t>MemberOrganisation</w:t>
            </w:r>
            <w:proofErr w:type="spellEnd"/>
            <w:r w:rsidRPr="006C5354">
              <w:rPr>
                <w:rFonts w:eastAsia="Times New Roman" w:cs="Arial"/>
                <w:lang w:val="en-US" w:eastAsia="nl-NL"/>
              </w:rPr>
              <w:t>)</w:t>
            </w:r>
          </w:p>
        </w:tc>
        <w:tc>
          <w:tcPr>
            <w:tcW w:w="0" w:type="auto"/>
          </w:tcPr>
          <w:p w14:paraId="69F67CDF" w14:textId="77777777" w:rsidR="007B4C83" w:rsidRPr="006C5354" w:rsidRDefault="007B4C83" w:rsidP="00EB75BE">
            <w:pPr>
              <w:contextualSpacing/>
              <w:rPr>
                <w:rFonts w:eastAsia="Times New Roman" w:cs="Arial"/>
                <w:lang w:val="en-US" w:eastAsia="nl-NL"/>
              </w:rPr>
            </w:pPr>
          </w:p>
        </w:tc>
      </w:tr>
      <w:tr w:rsidR="007B4C83" w:rsidRPr="00D958D4" w14:paraId="76278C6D" w14:textId="77777777" w:rsidTr="00EB75BE">
        <w:tc>
          <w:tcPr>
            <w:tcW w:w="0" w:type="auto"/>
            <w:hideMark/>
          </w:tcPr>
          <w:p w14:paraId="09D9C4DA"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The National Center for Evidence Based Health Practice, The Saudi Health Council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02619F43" w14:textId="77777777" w:rsidR="007B4C83" w:rsidRPr="00212353" w:rsidRDefault="007B4C83" w:rsidP="00EB75BE">
            <w:pPr>
              <w:contextualSpacing/>
              <w:rPr>
                <w:rFonts w:eastAsia="Times New Roman" w:cs="Arial"/>
                <w:lang w:val="en-US" w:eastAsia="nl-NL"/>
              </w:rPr>
            </w:pPr>
          </w:p>
        </w:tc>
      </w:tr>
      <w:tr w:rsidR="007B4C83" w:rsidRPr="00D958D4" w14:paraId="7C800F68" w14:textId="77777777" w:rsidTr="00EB75BE">
        <w:tc>
          <w:tcPr>
            <w:tcW w:w="0" w:type="auto"/>
            <w:hideMark/>
          </w:tcPr>
          <w:p w14:paraId="66432F8D"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Think Pink: Bahrain Breast Cancer Society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3A843207" w14:textId="77777777" w:rsidR="007B4C83" w:rsidRPr="00212353" w:rsidRDefault="007B4C83" w:rsidP="00EB75BE">
            <w:pPr>
              <w:contextualSpacing/>
              <w:rPr>
                <w:rFonts w:eastAsia="Times New Roman" w:cs="Arial"/>
                <w:lang w:val="en-US" w:eastAsia="nl-NL"/>
              </w:rPr>
            </w:pPr>
          </w:p>
        </w:tc>
      </w:tr>
      <w:tr w:rsidR="007B4C83" w:rsidRPr="00D958D4" w14:paraId="3F62EAC0" w14:textId="77777777" w:rsidTr="00EB75BE">
        <w:tc>
          <w:tcPr>
            <w:tcW w:w="0" w:type="auto"/>
            <w:hideMark/>
          </w:tcPr>
          <w:p w14:paraId="57DBF2F4"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University of South Australia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2C046351" w14:textId="77777777" w:rsidR="007B4C83" w:rsidRPr="00212353" w:rsidRDefault="007B4C83" w:rsidP="00EB75BE">
            <w:pPr>
              <w:contextualSpacing/>
              <w:rPr>
                <w:rFonts w:eastAsia="Times New Roman" w:cs="Arial"/>
                <w:lang w:val="en-US" w:eastAsia="nl-NL"/>
              </w:rPr>
            </w:pPr>
          </w:p>
        </w:tc>
      </w:tr>
      <w:tr w:rsidR="007B4C83" w:rsidRPr="00212353" w14:paraId="4321572D" w14:textId="77777777" w:rsidTr="00EB75BE">
        <w:tc>
          <w:tcPr>
            <w:tcW w:w="0" w:type="auto"/>
            <w:hideMark/>
          </w:tcPr>
          <w:p w14:paraId="50D496CC" w14:textId="77777777" w:rsidR="007B4C83" w:rsidRPr="00212353" w:rsidRDefault="007B4C83" w:rsidP="00EB75BE">
            <w:pPr>
              <w:contextualSpacing/>
              <w:rPr>
                <w:rFonts w:eastAsia="Times New Roman" w:cs="Arial"/>
                <w:lang w:eastAsia="nl-NL"/>
              </w:rPr>
            </w:pPr>
            <w:r w:rsidRPr="00212353">
              <w:rPr>
                <w:rFonts w:eastAsia="Times New Roman" w:cs="Arial"/>
                <w:lang w:eastAsia="nl-NL"/>
              </w:rPr>
              <w:t>Verpleegkundigen &amp; Verzorgenden Nederland (</w:t>
            </w:r>
            <w:proofErr w:type="spellStart"/>
            <w:r w:rsidRPr="00212353">
              <w:rPr>
                <w:rFonts w:eastAsia="Times New Roman" w:cs="Arial"/>
                <w:lang w:eastAsia="nl-NL"/>
              </w:rPr>
              <w:t>MemberOrganisation</w:t>
            </w:r>
            <w:proofErr w:type="spellEnd"/>
            <w:r w:rsidRPr="00212353">
              <w:rPr>
                <w:rFonts w:eastAsia="Times New Roman" w:cs="Arial"/>
                <w:lang w:eastAsia="nl-NL"/>
              </w:rPr>
              <w:t>)</w:t>
            </w:r>
          </w:p>
        </w:tc>
        <w:tc>
          <w:tcPr>
            <w:tcW w:w="0" w:type="auto"/>
          </w:tcPr>
          <w:p w14:paraId="06AA0227" w14:textId="77777777" w:rsidR="007B4C83" w:rsidRPr="00212353" w:rsidRDefault="007B4C83" w:rsidP="00EB75BE">
            <w:pPr>
              <w:contextualSpacing/>
              <w:rPr>
                <w:rFonts w:eastAsia="Times New Roman" w:cs="Arial"/>
                <w:lang w:eastAsia="nl-NL"/>
              </w:rPr>
            </w:pPr>
          </w:p>
        </w:tc>
      </w:tr>
      <w:tr w:rsidR="007B4C83" w:rsidRPr="00D958D4" w14:paraId="4AFCCF58" w14:textId="77777777" w:rsidTr="00EB75BE">
        <w:tc>
          <w:tcPr>
            <w:tcW w:w="0" w:type="auto"/>
            <w:hideMark/>
          </w:tcPr>
          <w:p w14:paraId="711A3E59"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ZINL (NL) - National Health Care Institute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16D6D6D8" w14:textId="77777777" w:rsidR="007B4C83" w:rsidRPr="00212353" w:rsidRDefault="007B4C83" w:rsidP="00EB75BE">
            <w:pPr>
              <w:contextualSpacing/>
              <w:rPr>
                <w:rFonts w:eastAsia="Times New Roman" w:cs="Arial"/>
                <w:lang w:val="en-US" w:eastAsia="nl-NL"/>
              </w:rPr>
            </w:pPr>
          </w:p>
        </w:tc>
      </w:tr>
      <w:tr w:rsidR="007B4C83" w:rsidRPr="00D958D4" w14:paraId="71A5D9B4" w14:textId="77777777" w:rsidTr="00EB75BE">
        <w:tc>
          <w:tcPr>
            <w:tcW w:w="0" w:type="auto"/>
            <w:hideMark/>
          </w:tcPr>
          <w:p w14:paraId="5FAB499E" w14:textId="77777777" w:rsidR="007B4C83" w:rsidRPr="00212353" w:rsidRDefault="007B4C83" w:rsidP="00EB75BE">
            <w:pPr>
              <w:contextualSpacing/>
              <w:rPr>
                <w:rFonts w:eastAsia="Times New Roman" w:cs="Arial"/>
                <w:lang w:val="en-US" w:eastAsia="nl-NL"/>
              </w:rPr>
            </w:pPr>
            <w:r w:rsidRPr="00212353">
              <w:rPr>
                <w:rFonts w:eastAsia="Times New Roman" w:cs="Arial"/>
                <w:lang w:val="en-US" w:eastAsia="nl-NL"/>
              </w:rPr>
              <w:t>ZZQ (DE) - Agency for Quality in Dentistry (</w:t>
            </w:r>
            <w:proofErr w:type="spellStart"/>
            <w:r w:rsidRPr="00212353">
              <w:rPr>
                <w:rFonts w:eastAsia="Times New Roman" w:cs="Arial"/>
                <w:lang w:val="en-US" w:eastAsia="nl-NL"/>
              </w:rPr>
              <w:t>MemberOrganisation</w:t>
            </w:r>
            <w:proofErr w:type="spellEnd"/>
            <w:r w:rsidRPr="00212353">
              <w:rPr>
                <w:rFonts w:eastAsia="Times New Roman" w:cs="Arial"/>
                <w:lang w:val="en-US" w:eastAsia="nl-NL"/>
              </w:rPr>
              <w:t>)</w:t>
            </w:r>
          </w:p>
        </w:tc>
        <w:tc>
          <w:tcPr>
            <w:tcW w:w="0" w:type="auto"/>
          </w:tcPr>
          <w:p w14:paraId="49342CC2" w14:textId="77777777" w:rsidR="007B4C83" w:rsidRPr="00212353" w:rsidRDefault="007B4C83" w:rsidP="00EB75BE">
            <w:pPr>
              <w:contextualSpacing/>
              <w:rPr>
                <w:rFonts w:eastAsia="Times New Roman" w:cs="Arial"/>
                <w:lang w:val="en-US" w:eastAsia="nl-NL"/>
              </w:rPr>
            </w:pPr>
          </w:p>
        </w:tc>
      </w:tr>
    </w:tbl>
    <w:p w14:paraId="029DB652" w14:textId="77777777" w:rsidR="007B4C83" w:rsidRDefault="007B4C83" w:rsidP="007B4C83">
      <w:pPr>
        <w:pStyle w:val="Kop3"/>
        <w:spacing w:line="480" w:lineRule="auto"/>
        <w:rPr>
          <w:lang w:val="en-US"/>
        </w:rPr>
      </w:pPr>
      <w:r>
        <w:rPr>
          <w:lang w:val="en-US"/>
        </w:rPr>
        <w:t>TRIP database</w:t>
      </w:r>
    </w:p>
    <w:p w14:paraId="776818DD" w14:textId="77777777" w:rsidR="007B4C83" w:rsidRDefault="007B4C83" w:rsidP="007B4C83">
      <w:pPr>
        <w:rPr>
          <w:lang w:val="en-GB"/>
        </w:rPr>
      </w:pPr>
      <w:r>
        <w:rPr>
          <w:lang w:val="en-GB"/>
        </w:rPr>
        <w:t>We searched the TRIP database on February 25</w:t>
      </w:r>
      <w:r w:rsidRPr="00212353">
        <w:rPr>
          <w:vertAlign w:val="superscript"/>
          <w:lang w:val="en-GB"/>
        </w:rPr>
        <w:t>th</w:t>
      </w:r>
      <w:r>
        <w:rPr>
          <w:lang w:val="en-GB"/>
        </w:rPr>
        <w:t>, 2021, with the following search strings:</w:t>
      </w:r>
    </w:p>
    <w:p w14:paraId="6F8ED583" w14:textId="4D8E0487" w:rsidR="007B4C83" w:rsidRPr="00880389" w:rsidRDefault="007B4C83" w:rsidP="007B4C83">
      <w:pPr>
        <w:pStyle w:val="Lijstalinea"/>
        <w:numPr>
          <w:ilvl w:val="0"/>
          <w:numId w:val="1"/>
        </w:numPr>
        <w:rPr>
          <w:lang w:val="en-GB"/>
        </w:rPr>
      </w:pPr>
      <w:proofErr w:type="spellStart"/>
      <w:r w:rsidRPr="00880389">
        <w:rPr>
          <w:rFonts w:cs="Arial"/>
          <w:lang w:val="en-GB"/>
        </w:rPr>
        <w:t>FeNO</w:t>
      </w:r>
      <w:proofErr w:type="spellEnd"/>
      <w:r w:rsidRPr="00880389">
        <w:rPr>
          <w:lang w:val="en-GB"/>
        </w:rPr>
        <w:t xml:space="preserve"> [anywhere in the document]), from: 2016 to: 2020, filter on guidelines.</w:t>
      </w:r>
      <w:r w:rsidRPr="00880389">
        <w:rPr>
          <w:lang w:val="en-GB"/>
        </w:rPr>
        <w:br/>
        <w:t>This resulted in 20 hits. Application of the eligibility criteria on this result, led to the exclusion of 18 hits. We included two CPGs</w:t>
      </w:r>
      <w:r>
        <w:rPr>
          <w:lang w:val="en-GB"/>
        </w:rPr>
        <w:t>.</w:t>
      </w:r>
      <w:r w:rsidRPr="00880389">
        <w:rPr>
          <w:lang w:val="en-GB"/>
        </w:rPr>
        <w:fldChar w:fldCharType="begin"/>
      </w:r>
      <w:r w:rsidR="00D958D4">
        <w:rPr>
          <w:lang w:val="en-GB"/>
        </w:rPr>
        <w:instrText xml:space="preserve"> ADDIN EN.CITE &lt;EndNote&gt;&lt;Cite&gt;&lt;Author&gt;Scottish Intercollegiate Guidelines&lt;/Author&gt;&lt;Year&gt;2019&lt;/Year&gt;&lt;RecNum&gt;9473&lt;/RecNum&gt;&lt;DisplayText&gt;(19, 21)&lt;/DisplayText&gt;&lt;record&gt;&lt;rec-number&gt;9473&lt;/rec-number&gt;&lt;foreign-keys&gt;&lt;key app="EN" db-id="aafr502pyed2t3extw4paaxgdfpzf5xrs5a2" timestamp="1617213579"&gt;9473&lt;/key&gt;&lt;/foreign-keys&gt;&lt;ref-type name="Report"&gt;27&lt;/ref-type&gt;&lt;contributors&gt;&lt;authors&gt;&lt;author&gt;Scottish Intercollegiate Guidelines, Network&lt;/author&gt;&lt;/authors&gt;&lt;secondary-authors&gt;&lt;author&gt;SIGN - Scottish Intercollegiate Guidelines Network&lt;/author&gt;&lt;/secondary-authors&gt;&lt;/contributors&gt;&lt;titles&gt;&lt;title&gt;SIGN 158. British guideline on the management of asthma.&lt;/title&gt;&lt;/titles&gt;&lt;dates&gt;&lt;year&gt;2019&lt;/year&gt;&lt;/dates&gt;&lt;urls&gt;&lt;/urls&gt;&lt;/record&gt;&lt;/Cite&gt;&lt;Cite&gt;&lt;Author&gt;Excellence&lt;/Author&gt;&lt;Year&gt;2017&lt;/Year&gt;&lt;RecNum&gt;9471&lt;/RecNum&gt;&lt;record&gt;&lt;rec-number&gt;9471&lt;/rec-number&gt;&lt;foreign-keys&gt;&lt;key app="EN" db-id="aafr502pyed2t3extw4paaxgdfpzf5xrs5a2" timestamp="1617213285"&gt;9471&lt;/key&gt;&lt;/foreign-keys&gt;&lt;ref-type name="Report"&gt;27&lt;/ref-type&gt;&lt;contributors&gt;&lt;authors&gt;&lt;author&gt;National Institute for Health and Care Excellence&lt;/author&gt;&lt;/authors&gt;&lt;secondary-authors&gt;&lt;author&gt;NICE - National Institute for Health + Care Excellence&lt;/author&gt;&lt;/secondary-authors&gt;&lt;/contributors&gt;&lt;titles&gt;&lt;title&gt;Asthma: diagnosis and monitoring of asthma in adults, children and young people.&lt;/title&gt;&lt;/titles&gt;&lt;dates&gt;&lt;year&gt;2017&lt;/year&gt;&lt;/dates&gt;&lt;urls&gt;&lt;/urls&gt;&lt;/record&gt;&lt;/Cite&gt;&lt;/EndNote&gt;</w:instrText>
      </w:r>
      <w:r w:rsidRPr="00880389">
        <w:rPr>
          <w:lang w:val="en-GB"/>
        </w:rPr>
        <w:fldChar w:fldCharType="separate"/>
      </w:r>
      <w:r w:rsidR="00D958D4">
        <w:rPr>
          <w:noProof/>
          <w:lang w:val="en-GB"/>
        </w:rPr>
        <w:t>(19, 21)</w:t>
      </w:r>
      <w:r w:rsidRPr="00880389">
        <w:rPr>
          <w:lang w:val="en-GB"/>
        </w:rPr>
        <w:fldChar w:fldCharType="end"/>
      </w:r>
    </w:p>
    <w:p w14:paraId="55A203D7" w14:textId="77777777" w:rsidR="007B4C83" w:rsidRDefault="007B4C83" w:rsidP="007B4C83">
      <w:pPr>
        <w:pStyle w:val="Kop3"/>
        <w:spacing w:line="480" w:lineRule="auto"/>
        <w:rPr>
          <w:lang w:val="en-GB"/>
        </w:rPr>
      </w:pPr>
      <w:r w:rsidRPr="007532E0">
        <w:rPr>
          <w:lang w:val="en-GB"/>
        </w:rPr>
        <w:t>Medline</w:t>
      </w:r>
    </w:p>
    <w:p w14:paraId="437A35AF" w14:textId="77777777" w:rsidR="007B4C83" w:rsidRDefault="007B4C83" w:rsidP="007B4C83">
      <w:pPr>
        <w:rPr>
          <w:lang w:val="en-GB"/>
        </w:rPr>
      </w:pPr>
      <w:r>
        <w:rPr>
          <w:lang w:val="en-GB"/>
        </w:rPr>
        <w:t xml:space="preserve">We searched the Medline database, using Ovid </w:t>
      </w:r>
      <w:proofErr w:type="spellStart"/>
      <w:r>
        <w:rPr>
          <w:lang w:val="en-GB"/>
        </w:rPr>
        <w:t>Silverplatter</w:t>
      </w:r>
      <w:proofErr w:type="spellEnd"/>
      <w:r>
        <w:rPr>
          <w:lang w:val="en-GB"/>
        </w:rPr>
        <w:t xml:space="preserve"> on February 26</w:t>
      </w:r>
      <w:r w:rsidRPr="00542D27">
        <w:rPr>
          <w:vertAlign w:val="superscript"/>
          <w:lang w:val="en-GB"/>
        </w:rPr>
        <w:t>th</w:t>
      </w:r>
      <w:r>
        <w:rPr>
          <w:lang w:val="en-GB"/>
        </w:rPr>
        <w:t>, 2021, with the following search strings:</w:t>
      </w:r>
    </w:p>
    <w:p w14:paraId="426A479A" w14:textId="7CFBBACA" w:rsidR="007B4C83" w:rsidRDefault="007B4C83" w:rsidP="007B4C83">
      <w:pPr>
        <w:pStyle w:val="Lijstalinea"/>
        <w:numPr>
          <w:ilvl w:val="0"/>
          <w:numId w:val="1"/>
        </w:numPr>
        <w:rPr>
          <w:lang w:val="en-GB"/>
        </w:rPr>
      </w:pPr>
      <w:r w:rsidRPr="00867733">
        <w:rPr>
          <w:lang w:val="en-GB"/>
        </w:rPr>
        <w:t>(</w:t>
      </w:r>
      <w:r w:rsidRPr="00880389">
        <w:rPr>
          <w:rFonts w:cs="Arial"/>
          <w:lang w:val="en-GB"/>
        </w:rPr>
        <w:t>asthma</w:t>
      </w:r>
      <w:r w:rsidRPr="00867733">
        <w:rPr>
          <w:lang w:val="en-GB"/>
        </w:rPr>
        <w:t xml:space="preserve"> [Title]) AND (guideline* OR recommendation* [Title]) AND (</w:t>
      </w:r>
      <w:proofErr w:type="spellStart"/>
      <w:r w:rsidRPr="00867733">
        <w:rPr>
          <w:lang w:val="en-GB"/>
        </w:rPr>
        <w:t>diagnos</w:t>
      </w:r>
      <w:proofErr w:type="spellEnd"/>
      <w:r w:rsidRPr="00867733">
        <w:rPr>
          <w:lang w:val="en-GB"/>
        </w:rPr>
        <w:t xml:space="preserve">*[all fields]). We limited the search results to publication years 2016-2020, and </w:t>
      </w:r>
      <w:r w:rsidRPr="00867733">
        <w:rPr>
          <w:lang w:val="en-GB"/>
        </w:rPr>
        <w:lastRenderedPageBreak/>
        <w:t>publications in English, German, or Dutch language. This resulted in 61 hits. Fo</w:t>
      </w:r>
      <w:r>
        <w:rPr>
          <w:lang w:val="en-GB"/>
        </w:rPr>
        <w:t>ur of these hits lead to relevant CPGs.</w:t>
      </w:r>
      <w:r>
        <w:rPr>
          <w:lang w:val="en-GB"/>
        </w:rPr>
        <w:fldChar w:fldCharType="begin">
          <w:fldData xml:space="preserve">PEVuZE5vdGU+PENpdGU+PEF1dGhvcj5BcmFrYXdhPC9BdXRob3I+PFllYXI+MjAxNzwvWWVhcj48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</w:fldData>
        </w:fldChar>
      </w:r>
      <w:r w:rsidR="00D958D4">
        <w:rPr>
          <w:lang w:val="en-GB"/>
        </w:rPr>
        <w:instrText xml:space="preserve"> ADDIN EN.CITE </w:instrText>
      </w:r>
      <w:r w:rsidR="00D958D4">
        <w:rPr>
          <w:lang w:val="en-GB"/>
        </w:rPr>
        <w:fldChar w:fldCharType="begin">
          <w:fldData xml:space="preserve">PEVuZE5vdGU+PENpdGU+PEF1dGhvcj5BcmFrYXdhPC9BdXRob3I+PFllYXI+MjAxNzwvWWVhcj48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</w:fldData>
        </w:fldChar>
      </w:r>
      <w:r w:rsidR="00D958D4">
        <w:rPr>
          <w:lang w:val="en-GB"/>
        </w:rPr>
        <w:instrText xml:space="preserve"> ADDIN EN.CITE.DATA </w:instrText>
      </w:r>
      <w:r w:rsidR="00D958D4">
        <w:rPr>
          <w:lang w:val="en-GB"/>
        </w:rPr>
      </w:r>
      <w:r w:rsidR="00D958D4">
        <w:rPr>
          <w:lang w:val="en-GB"/>
        </w:rPr>
        <w:fldChar w:fldCharType="end"/>
      </w:r>
      <w:r>
        <w:rPr>
          <w:lang w:val="en-GB"/>
        </w:rPr>
        <w:fldChar w:fldCharType="separate"/>
      </w:r>
      <w:r w:rsidR="00D958D4">
        <w:rPr>
          <w:noProof/>
          <w:lang w:val="en-GB"/>
        </w:rPr>
        <w:t>(22-25)</w:t>
      </w:r>
      <w:r>
        <w:rPr>
          <w:lang w:val="en-GB"/>
        </w:rPr>
        <w:fldChar w:fldCharType="end"/>
      </w:r>
    </w:p>
    <w:p w14:paraId="0563BD72" w14:textId="5FBA9063" w:rsidR="00D958D4" w:rsidRDefault="00D958D4" w:rsidP="00D958D4">
      <w:pPr>
        <w:pStyle w:val="Kop1"/>
      </w:pPr>
      <w:commentRangeStart w:id="1"/>
      <w:proofErr w:type="spellStart"/>
      <w:r>
        <w:t>References</w:t>
      </w:r>
      <w:commentRangeEnd w:id="1"/>
      <w:proofErr w:type="spellEnd"/>
      <w:r w:rsidR="006503DB">
        <w:rPr>
          <w:rStyle w:val="Verwijzingopmerking"/>
          <w:rFonts w:ascii="Arial" w:eastAsiaTheme="minorHAnsi" w:hAnsi="Arial" w:cstheme="minorBidi"/>
          <w:color w:val="auto"/>
        </w:rPr>
        <w:commentReference w:id="1"/>
      </w:r>
    </w:p>
    <w:p w14:paraId="3AC28640" w14:textId="6909E8F2" w:rsidR="00D958D4" w:rsidRPr="00D958D4" w:rsidRDefault="00D958D4" w:rsidP="00D958D4">
      <w:pPr>
        <w:pStyle w:val="EndNoteBibliography"/>
        <w:spacing w:after="0"/>
      </w:pPr>
      <w:r>
        <w:fldChar w:fldCharType="begin"/>
      </w:r>
      <w:r>
        <w:instrText xml:space="preserve"> ADDIN EN.REFLIST </w:instrText>
      </w:r>
      <w:r>
        <w:fldChar w:fldCharType="separate"/>
      </w:r>
      <w:r w:rsidRPr="00D958D4">
        <w:t>1.</w:t>
      </w:r>
      <w:r w:rsidRPr="00D958D4">
        <w:tab/>
        <w:t xml:space="preserve">Management of colorectal carcinoma: Malaysia Health Technology Assessment Section (MaHTAS); Medical Development Division, Ministry of Health, Malaysia; 2017 [updated 2017; cited 2021 17/01]. Available from: </w:t>
      </w:r>
      <w:hyperlink r:id="rId16" w:history="1">
        <w:r w:rsidRPr="00D958D4">
          <w:rPr>
            <w:rStyle w:val="Hyperlink"/>
          </w:rPr>
          <w:t>https://www.moh.gov.my/moh/resources/penerbitan/CPG/CPG%20Management%20of%20Colorectal%20%20Carcinoma.pdf</w:t>
        </w:r>
      </w:hyperlink>
      <w:r w:rsidRPr="00D958D4">
        <w:t>.</w:t>
      </w:r>
    </w:p>
    <w:p w14:paraId="27436D73" w14:textId="6881F676" w:rsidR="00D958D4" w:rsidRPr="00D958D4" w:rsidRDefault="00D958D4" w:rsidP="00D958D4">
      <w:pPr>
        <w:pStyle w:val="EndNoteBibliography"/>
        <w:spacing w:after="0"/>
      </w:pPr>
      <w:r w:rsidRPr="00D958D4">
        <w:t>2.</w:t>
      </w:r>
      <w:r w:rsidRPr="00D958D4">
        <w:tab/>
        <w:t xml:space="preserve">The diagnosis &amp; management of community acquired pneumonia Doha, Qatar: Ministry of Public Health; 2019 [updated 2019; cited 2021 17/01]. Available from: </w:t>
      </w:r>
      <w:hyperlink r:id="rId17" w:history="1">
        <w:r w:rsidRPr="00D958D4">
          <w:rPr>
            <w:rStyle w:val="Hyperlink"/>
          </w:rPr>
          <w:t>https://www.moph.gov.qa/english/OurServices/eservices/Pages/Clinical-Guidelines.aspx</w:t>
        </w:r>
      </w:hyperlink>
      <w:r w:rsidRPr="00D958D4">
        <w:t>.</w:t>
      </w:r>
    </w:p>
    <w:p w14:paraId="09A8859F" w14:textId="1709EEAF" w:rsidR="00D958D4" w:rsidRPr="00D958D4" w:rsidRDefault="00D958D4" w:rsidP="00D958D4">
      <w:pPr>
        <w:pStyle w:val="EndNoteBibliography"/>
        <w:spacing w:after="0"/>
      </w:pPr>
      <w:r w:rsidRPr="00D958D4">
        <w:t>3.</w:t>
      </w:r>
      <w:r w:rsidRPr="00D958D4">
        <w:tab/>
        <w:t xml:space="preserve">Colonoscopy Clinical Care Standard: Australian Commission on Safety and Quality in Health Care; 2020 [cited 2021 17/01]. Available from: </w:t>
      </w:r>
      <w:hyperlink r:id="rId18" w:history="1">
        <w:r w:rsidRPr="00D958D4">
          <w:rPr>
            <w:rStyle w:val="Hyperlink"/>
          </w:rPr>
          <w:t>https://www.safetyandquality.gov.au/sites/default/files/2020-04/colonoscopy_clinical_care_standard_updated_2020.pdf</w:t>
        </w:r>
      </w:hyperlink>
      <w:r w:rsidRPr="00D958D4">
        <w:t>.</w:t>
      </w:r>
    </w:p>
    <w:p w14:paraId="3B669B63" w14:textId="77777777" w:rsidR="00D958D4" w:rsidRPr="00D958D4" w:rsidRDefault="00D958D4" w:rsidP="00D958D4">
      <w:pPr>
        <w:pStyle w:val="EndNoteBibliography"/>
        <w:spacing w:after="0"/>
      </w:pPr>
      <w:r w:rsidRPr="00D958D4">
        <w:t>4.</w:t>
      </w:r>
      <w:r w:rsidRPr="00D958D4">
        <w:tab/>
        <w:t>Ewig S, Höffken G, Kern WV, Rohde G, Flick H, Krause R, Ott S, Bauer T, Dalhoff K, Gatermann S, Kolditz M, Krüger S, Lorenz J, Pletz M, De Roux A, Schaaf B, Schaberg T, Schütte H, Welte T. Behandlung von erwachsenen Patienten mit ambulant erworbener Pneumonie und Prävention. Bochum: Deutschen Gesellschaft für Pneumologie und Beatmungsmedizin., 2016.</w:t>
      </w:r>
    </w:p>
    <w:p w14:paraId="61E818A5" w14:textId="368DF5AF" w:rsidR="00D958D4" w:rsidRPr="00D958D4" w:rsidRDefault="00D958D4" w:rsidP="00D958D4">
      <w:pPr>
        <w:pStyle w:val="EndNoteBibliography"/>
        <w:spacing w:after="0"/>
      </w:pPr>
      <w:r w:rsidRPr="00D958D4">
        <w:t>5.</w:t>
      </w:r>
      <w:r w:rsidRPr="00D958D4">
        <w:tab/>
        <w:t xml:space="preserve">S3-Leitlinie Kolorektales Karzinom Berlin: Leitlinienprogramm Onkologie der Arbeitsgemeinschaft der Wissenschaftlichen Medizinischen Fachgesellschaften e. V. (AWMF), Deutschen Krebsgesellschaft e.V. und Deutschen Krebshilfe.; 2019 [cited 2021 17/01]. Available from: </w:t>
      </w:r>
      <w:hyperlink r:id="rId19" w:history="1">
        <w:r w:rsidRPr="00D958D4">
          <w:rPr>
            <w:rStyle w:val="Hyperlink"/>
          </w:rPr>
          <w:t>https://www.awmf.org/uploads/tx_szleitlinien/021-007OLl_S3_Kolorektales-Karzinom-KRK_2019-01.pdf</w:t>
        </w:r>
      </w:hyperlink>
      <w:r w:rsidRPr="00D958D4">
        <w:t>.</w:t>
      </w:r>
    </w:p>
    <w:p w14:paraId="1274407B" w14:textId="08C8E336" w:rsidR="00D958D4" w:rsidRPr="00D958D4" w:rsidRDefault="00D958D4" w:rsidP="00D958D4">
      <w:pPr>
        <w:pStyle w:val="EndNoteBibliography"/>
        <w:spacing w:after="0"/>
      </w:pPr>
      <w:r w:rsidRPr="00D958D4">
        <w:t>6.</w:t>
      </w:r>
      <w:r w:rsidRPr="00D958D4">
        <w:tab/>
        <w:t xml:space="preserve">Diagnosis, staging and treatment of patients with colon cancer. Dublin: Department of Health, Ireland; 2020 [cited 2021 17/01]. Available from: </w:t>
      </w:r>
      <w:hyperlink r:id="rId20" w:history="1">
        <w:r w:rsidRPr="00D958D4">
          <w:rPr>
            <w:rStyle w:val="Hyperlink"/>
          </w:rPr>
          <w:t>https://www.gov.ie/en/publication/9cf17-diagnosis-staging-and-treatment-of-patients-with-colon-cancer/</w:t>
        </w:r>
      </w:hyperlink>
      <w:r w:rsidRPr="00D958D4">
        <w:t>.</w:t>
      </w:r>
    </w:p>
    <w:p w14:paraId="265060EB" w14:textId="17DD5252" w:rsidR="00D958D4" w:rsidRPr="00D958D4" w:rsidRDefault="00D958D4" w:rsidP="00D958D4">
      <w:pPr>
        <w:pStyle w:val="EndNoteBibliography"/>
        <w:spacing w:after="0"/>
      </w:pPr>
      <w:r w:rsidRPr="00D958D4">
        <w:t>7.</w:t>
      </w:r>
      <w:r w:rsidRPr="00D958D4">
        <w:tab/>
        <w:t xml:space="preserve">Colorectaal carcinoom. Utrecht, the Netherlands: Federatie Medisch Specialisten; 2019 [cited 2021 17/01]. Available from: </w:t>
      </w:r>
      <w:hyperlink r:id="rId21" w:history="1">
        <w:r w:rsidRPr="00D958D4">
          <w:rPr>
            <w:rStyle w:val="Hyperlink"/>
          </w:rPr>
          <w:t>https://richtlijnendatabase.nl/richtlijn/colorectaal_carcinoom_crc/startpagina_-_crc.html</w:t>
        </w:r>
      </w:hyperlink>
      <w:r w:rsidRPr="00D958D4">
        <w:t>.</w:t>
      </w:r>
    </w:p>
    <w:p w14:paraId="13C2BCE6" w14:textId="60F7C6E5" w:rsidR="00D958D4" w:rsidRPr="00D958D4" w:rsidRDefault="00D958D4" w:rsidP="00D958D4">
      <w:pPr>
        <w:pStyle w:val="EndNoteBibliography"/>
        <w:spacing w:after="0"/>
      </w:pPr>
      <w:r w:rsidRPr="00D958D4">
        <w:t>8.</w:t>
      </w:r>
      <w:r w:rsidRPr="00D958D4">
        <w:tab/>
        <w:t xml:space="preserve">NHG - Dutch College of General Practitioners. Rectaal bloedverlies (M89) [Guideline]. 2017. Available from: </w:t>
      </w:r>
      <w:hyperlink r:id="rId22" w:history="1">
        <w:r w:rsidRPr="00D958D4">
          <w:rPr>
            <w:rStyle w:val="Hyperlink"/>
          </w:rPr>
          <w:t>https://www.nhg.org/standaarden/samenvatting/rectaal-bloedverlies</w:t>
        </w:r>
      </w:hyperlink>
      <w:r w:rsidRPr="00D958D4">
        <w:t>.</w:t>
      </w:r>
    </w:p>
    <w:p w14:paraId="6BFF8D1D" w14:textId="77777777" w:rsidR="00D958D4" w:rsidRPr="00D958D4" w:rsidRDefault="00D958D4" w:rsidP="00D958D4">
      <w:pPr>
        <w:pStyle w:val="EndNoteBibliography"/>
        <w:spacing w:after="0"/>
      </w:pPr>
      <w:r w:rsidRPr="00D958D4">
        <w:t>9.</w:t>
      </w:r>
      <w:r w:rsidRPr="00D958D4">
        <w:tab/>
        <w:t>Oakland K, Chadwick G, East JE, Guy R, Humphries A, Jairath V, McPherson S, Metzner M, Morris AJ, Murphy MF, Tham T, Uberoi R, Veitch AM, Wheeler J, Regan C, Hoare J. Diagnosis and management of acute lower gastrointestinal bleeding: guidelines from the British Society of Gastroenterology. Gut. 2019;68(5):776-89. Epub 2019/02/23. doi: 10.1136/gutjnl-2018-317807. PubMed PMID: 30792244.</w:t>
      </w:r>
    </w:p>
    <w:p w14:paraId="447CDA97" w14:textId="17DAB8E5" w:rsidR="00D958D4" w:rsidRPr="00D958D4" w:rsidRDefault="00D958D4" w:rsidP="00D958D4">
      <w:pPr>
        <w:pStyle w:val="EndNoteBibliography"/>
        <w:spacing w:after="0"/>
      </w:pPr>
      <w:r w:rsidRPr="00D958D4">
        <w:t>10.</w:t>
      </w:r>
      <w:r w:rsidRPr="00D958D4">
        <w:tab/>
        <w:t xml:space="preserve">Argiles G, Tabernero J, Labianca R, Hochhauser D, Salazar R, Iveson T, Laurent-Puig P, Quirke P, Yoshino T, Taieb J, Martinelli E, Arnold D, clinicalguidelines@esmo.org EGCEa. Localised colon cancer: ESMO Clinical Practice Guidelines for diagnosis, treatment and follow-up. Ann Oncol. 2020;31(10):1291-305. doi: </w:t>
      </w:r>
      <w:hyperlink r:id="rId23" w:history="1">
        <w:r w:rsidRPr="00D958D4">
          <w:rPr>
            <w:rStyle w:val="Hyperlink"/>
          </w:rPr>
          <w:t>https://dx.doi.org/10.1016/j.annonc.2020.06.022</w:t>
        </w:r>
      </w:hyperlink>
      <w:r w:rsidRPr="00D958D4">
        <w:t>. PubMed PMID: 32702383.</w:t>
      </w:r>
    </w:p>
    <w:p w14:paraId="40ABB639" w14:textId="77777777" w:rsidR="00D958D4" w:rsidRPr="00D958D4" w:rsidRDefault="00D958D4" w:rsidP="00D958D4">
      <w:pPr>
        <w:pStyle w:val="EndNoteBibliography"/>
        <w:spacing w:after="0"/>
      </w:pPr>
      <w:r w:rsidRPr="00D958D4">
        <w:t>11.</w:t>
      </w:r>
      <w:r w:rsidRPr="00D958D4">
        <w:tab/>
        <w:t>Committee ASoP, Gurudu SR, Bruining DH, Acosta RD, Eloubeidi MA, Faulx AL, Khashab MA, Kothari S, Lightdale JR, Muthusamy VR, Yang J, DeWitt JM. The role of endoscopy in the management of suspected small-bowel bleeding. Gastrointest Endosc. 2017;85(1):22-31. Epub 2016/07/05. doi: 10.1016/j.gie.2016.06.013. PubMed PMID: 27374798.</w:t>
      </w:r>
    </w:p>
    <w:p w14:paraId="6B60F541" w14:textId="3DC224DB" w:rsidR="00D958D4" w:rsidRPr="00D958D4" w:rsidRDefault="00D958D4" w:rsidP="00D958D4">
      <w:pPr>
        <w:pStyle w:val="EndNoteBibliography"/>
        <w:spacing w:after="0"/>
      </w:pPr>
      <w:r w:rsidRPr="00D958D4">
        <w:lastRenderedPageBreak/>
        <w:t>12.</w:t>
      </w:r>
      <w:r w:rsidRPr="00D958D4">
        <w:tab/>
        <w:t xml:space="preserve">Correa RA, Costa AN, Lundgren F, Michelin L, Figueiredo MR, Holanda M, Gomes M, Teixeira PJZ, Martins R, Silva R, Athanazio RA, Silva RMD, Pereira MC. 2018 recommendations for the management of community acquired pneumonia. J Bras Pneumol. 2018;44(5):405-23. doi: </w:t>
      </w:r>
      <w:hyperlink r:id="rId24" w:history="1">
        <w:r w:rsidRPr="00D958D4">
          <w:rPr>
            <w:rStyle w:val="Hyperlink"/>
          </w:rPr>
          <w:t>https://dx.doi.org/10.1590/S1806-37562018000000130</w:t>
        </w:r>
      </w:hyperlink>
      <w:r w:rsidRPr="00D958D4">
        <w:t>. PubMed PMID: 30517341.</w:t>
      </w:r>
    </w:p>
    <w:p w14:paraId="1D976CF1" w14:textId="5E4F4D2F" w:rsidR="00D958D4" w:rsidRPr="00D958D4" w:rsidRDefault="00D958D4" w:rsidP="00D958D4">
      <w:pPr>
        <w:pStyle w:val="EndNoteBibliography"/>
        <w:spacing w:after="0"/>
      </w:pPr>
      <w:r w:rsidRPr="00D958D4">
        <w:t>13.</w:t>
      </w:r>
      <w:r w:rsidRPr="00D958D4">
        <w:tab/>
        <w:t xml:space="preserve">Hill AT, Gold PM, El Solh AA, Metlay JP, Ireland B, Irwin RS, Panel CEC. Adult Outpatients With Acute Cough Due to Suspected Pneumonia or Influenza: CHEST Guideline and Expert Panel Report. Chest. 2019;155(1):155-67. doi: </w:t>
      </w:r>
      <w:hyperlink r:id="rId25" w:history="1">
        <w:r w:rsidRPr="00D958D4">
          <w:rPr>
            <w:rStyle w:val="Hyperlink"/>
          </w:rPr>
          <w:t>https://dx.doi.org/10.1016/j.chest.2018.09.016</w:t>
        </w:r>
      </w:hyperlink>
      <w:r w:rsidRPr="00D958D4">
        <w:t>. PubMed PMID: 30296418.</w:t>
      </w:r>
    </w:p>
    <w:p w14:paraId="6A00BFA8" w14:textId="7181CBAF" w:rsidR="00D958D4" w:rsidRPr="00D958D4" w:rsidRDefault="00D958D4" w:rsidP="00D958D4">
      <w:pPr>
        <w:pStyle w:val="EndNoteBibliography"/>
        <w:spacing w:after="0"/>
      </w:pPr>
      <w:r w:rsidRPr="00D958D4">
        <w:t>14.</w:t>
      </w:r>
      <w:r w:rsidRPr="00D958D4">
        <w:tab/>
        <w:t xml:space="preserve">Rose MA, Barker M, Liese J, Adams O, Ankermann T, Baumann U, Brinkmann F, Bruns R, Dahlheim M, Ewig S, Forster J, Hofmann G, Kemen C, Luck C, Nadal D, Nuslein T, Regamey N, Riedler J, Schmidt S, Schwerk N, Seidenberg J, Tenenbaum T, Trapp S, van der Linden M. [Guidelines for the Management of Community Acquired Pneumonia in Children and Adolescents (Pediatric Community Acquired Pneumonia, pCAP) - Issued under the Responsibility of the German Society for Pediatric Infectious Diseases (DGPI) and the German Society for Pediatric Pulmonology (GPP)]. Pneumologie. 2020;74(8):515-44. doi: </w:t>
      </w:r>
      <w:hyperlink r:id="rId26" w:history="1">
        <w:r w:rsidRPr="00D958D4">
          <w:rPr>
            <w:rStyle w:val="Hyperlink"/>
          </w:rPr>
          <w:t>https://dx.doi.org/10.1055/a-1139-5132</w:t>
        </w:r>
      </w:hyperlink>
      <w:r w:rsidRPr="00D958D4">
        <w:t>. PubMed PMID: 32823360.</w:t>
      </w:r>
    </w:p>
    <w:p w14:paraId="2378D083" w14:textId="2990443B" w:rsidR="00D958D4" w:rsidRPr="00D958D4" w:rsidRDefault="00D958D4" w:rsidP="00D958D4">
      <w:pPr>
        <w:pStyle w:val="EndNoteBibliography"/>
        <w:spacing w:after="0"/>
      </w:pPr>
      <w:r w:rsidRPr="00D958D4">
        <w:t>15.</w:t>
      </w:r>
      <w:r w:rsidRPr="00D958D4">
        <w:tab/>
        <w:t xml:space="preserve">Cunningham C, Leong K, Clark S, Plumb A, Taylor S, Geh I, Karandikar S, Moran B. Association of Coloproctology of Great Britain &amp; Ireland (ACPGBI): Guidelines for the Management of Cancer of the Colon, Rectum and Anus (2017) - Diagnosis, Investigations and Screening. Colorectal Dis. 2017;19 Suppl 1:9-17. doi: </w:t>
      </w:r>
      <w:hyperlink r:id="rId27" w:history="1">
        <w:r w:rsidRPr="00D958D4">
          <w:rPr>
            <w:rStyle w:val="Hyperlink"/>
          </w:rPr>
          <w:t>https://dx.doi.org/10.1111/codi.13703</w:t>
        </w:r>
      </w:hyperlink>
      <w:r w:rsidRPr="00D958D4">
        <w:t>. PubMed PMID: 28632312.</w:t>
      </w:r>
    </w:p>
    <w:p w14:paraId="009D8EE9" w14:textId="77777777" w:rsidR="00D958D4" w:rsidRPr="00D958D4" w:rsidRDefault="00D958D4" w:rsidP="00D958D4">
      <w:pPr>
        <w:pStyle w:val="EndNoteBibliography"/>
        <w:spacing w:after="0"/>
      </w:pPr>
      <w:r w:rsidRPr="00D958D4">
        <w:t>16.</w:t>
      </w:r>
      <w:r w:rsidRPr="00D958D4">
        <w:tab/>
        <w:t>Qatar MoPH. National Clinical Guideline: The diagnosis and management of asthma in adults. 2019.</w:t>
      </w:r>
    </w:p>
    <w:p w14:paraId="4DA26A13" w14:textId="77777777" w:rsidR="00D958D4" w:rsidRPr="00D958D4" w:rsidRDefault="00D958D4" w:rsidP="00D958D4">
      <w:pPr>
        <w:pStyle w:val="EndNoteBibliography"/>
        <w:spacing w:after="0"/>
      </w:pPr>
      <w:r w:rsidRPr="00D958D4">
        <w:t>17.</w:t>
      </w:r>
      <w:r w:rsidRPr="00D958D4">
        <w:tab/>
        <w:t>Qatar MoPH. National Clinical Guideline: The diagnosis and management of asthma in children. 2019.</w:t>
      </w:r>
    </w:p>
    <w:p w14:paraId="35C2BDB3" w14:textId="77777777" w:rsidR="00D958D4" w:rsidRPr="00D958D4" w:rsidRDefault="00D958D4" w:rsidP="00D958D4">
      <w:pPr>
        <w:pStyle w:val="EndNoteBibliography"/>
        <w:spacing w:after="0"/>
      </w:pPr>
      <w:r w:rsidRPr="00D958D4">
        <w:t>18.</w:t>
      </w:r>
      <w:r w:rsidRPr="00D958D4">
        <w:tab/>
        <w:t>Bundesärztekammer KB, Arbeitsgemeinschaft der Wissenschaftlichen Medizinischen Fachgesellschaten. Nationale VersorgungsLeitlinie Asthma - Langfassung. 4. Auflage. 2020.</w:t>
      </w:r>
    </w:p>
    <w:p w14:paraId="1CAF0CCC" w14:textId="77777777" w:rsidR="00D958D4" w:rsidRPr="00D958D4" w:rsidRDefault="00D958D4" w:rsidP="00D958D4">
      <w:pPr>
        <w:pStyle w:val="EndNoteBibliography"/>
        <w:spacing w:after="0"/>
      </w:pPr>
      <w:r w:rsidRPr="00D958D4">
        <w:t>19.</w:t>
      </w:r>
      <w:r w:rsidRPr="00D958D4">
        <w:tab/>
        <w:t>Excellence NIfHaC. Asthma: diagnosis and monitoring of asthma in adults, children and young people. 2017.</w:t>
      </w:r>
    </w:p>
    <w:p w14:paraId="7BA94DB9" w14:textId="77777777" w:rsidR="00D958D4" w:rsidRPr="00D958D4" w:rsidRDefault="00D958D4" w:rsidP="00D958D4">
      <w:pPr>
        <w:pStyle w:val="EndNoteBibliography"/>
        <w:spacing w:after="0"/>
      </w:pPr>
      <w:r w:rsidRPr="00D958D4">
        <w:t>20.</w:t>
      </w:r>
      <w:r w:rsidRPr="00D958D4">
        <w:tab/>
        <w:t>Bottema JWB, M.; Broekhuizen, L.; Chavannes, N.H.; Frankemölle, L.A.M.; Hallensleben, C.; De Jong, J.; Muris, J.W.M.; Van Nederveen-Bendien, S.A.; Van Vugt, S.F. NHG-Standaard Astma bij volwassenen (M27). Utrecht: 2020.</w:t>
      </w:r>
    </w:p>
    <w:p w14:paraId="0DC81073" w14:textId="77777777" w:rsidR="00D958D4" w:rsidRPr="00D958D4" w:rsidRDefault="00D958D4" w:rsidP="00D958D4">
      <w:pPr>
        <w:pStyle w:val="EndNoteBibliography"/>
        <w:spacing w:after="0"/>
      </w:pPr>
      <w:r w:rsidRPr="00D958D4">
        <w:t>21.</w:t>
      </w:r>
      <w:r w:rsidRPr="00D958D4">
        <w:tab/>
        <w:t>Scottish Intercollegiate Guidelines N. SIGN 158. British guideline on the management of asthma. 2019.</w:t>
      </w:r>
    </w:p>
    <w:p w14:paraId="08E52975" w14:textId="77777777" w:rsidR="00D958D4" w:rsidRPr="00D958D4" w:rsidRDefault="00D958D4" w:rsidP="00D958D4">
      <w:pPr>
        <w:pStyle w:val="EndNoteBibliography"/>
        <w:spacing w:after="0"/>
      </w:pPr>
      <w:r w:rsidRPr="00D958D4">
        <w:t>22.</w:t>
      </w:r>
      <w:r w:rsidRPr="00D958D4">
        <w:tab/>
        <w:t>Arakawa H, Hamasaki Y, Kohno Y, Ebisawa M, Kondo N, Nishima S, Nishimuta T, Morikawa A, Japanese Society of Pediatric A, Clinical Immunology TJSoA. Japanese guidelines for childhood asthma 2017. Allergol Int. 2017;66(2):190-204. Epub 2017/01/22. doi: 10.1016/j.alit.2016.11.003. PubMed PMID: 28108245.</w:t>
      </w:r>
    </w:p>
    <w:p w14:paraId="44EDB7A3" w14:textId="77777777" w:rsidR="00D958D4" w:rsidRPr="00D958D4" w:rsidRDefault="00D958D4" w:rsidP="00D958D4">
      <w:pPr>
        <w:pStyle w:val="EndNoteBibliography"/>
        <w:spacing w:after="0"/>
      </w:pPr>
      <w:r w:rsidRPr="00D958D4">
        <w:t>23.</w:t>
      </w:r>
      <w:r w:rsidRPr="00D958D4">
        <w:tab/>
        <w:t>Asthma. GIf. Global Strategy for Asthma Management and Prevention. 2020.</w:t>
      </w:r>
    </w:p>
    <w:p w14:paraId="6D7BF453" w14:textId="77777777" w:rsidR="00D958D4" w:rsidRPr="00D958D4" w:rsidRDefault="00D958D4" w:rsidP="00D958D4">
      <w:pPr>
        <w:pStyle w:val="EndNoteBibliography"/>
        <w:spacing w:after="0"/>
      </w:pPr>
      <w:r w:rsidRPr="00D958D4">
        <w:t>24.</w:t>
      </w:r>
      <w:r w:rsidRPr="00D958D4">
        <w:tab/>
        <w:t>Ichinose M, Sugiura H, Nagase H, Yamaguchi M, Inoue H, Sagara H, Tamaoki J, Tohda Y, Munakata M, Yamauchi K, Ohta K, Japanese Society of A. Japanese guidelines for adult asthma 2017. Allergol Int. 2017;66(2):163-89. Epub 2017/02/16. doi: 10.1016/j.alit.2016.12.005. PubMed PMID: 28196638.</w:t>
      </w:r>
    </w:p>
    <w:p w14:paraId="50D71FCC" w14:textId="77777777" w:rsidR="00D958D4" w:rsidRPr="00D958D4" w:rsidRDefault="00D958D4" w:rsidP="00D958D4">
      <w:pPr>
        <w:pStyle w:val="EndNoteBibliography"/>
      </w:pPr>
      <w:r w:rsidRPr="00D958D4">
        <w:t>25.</w:t>
      </w:r>
      <w:r w:rsidRPr="00D958D4">
        <w:tab/>
        <w:t>Cloutier MM, Dixon AE, Krishnan JA, Lemanske RF, Jr., Pace W, Schatz M. Managing Asthma in Adolescents and Adults: 2020 Asthma Guideline Update From the National Asthma Education and Prevention Program. Jama. 2020;324(22):2301-17. Epub 2020/12/04. doi: 10.1001/jama.2020.21974. PubMed PMID: 33270095.</w:t>
      </w:r>
    </w:p>
    <w:p w14:paraId="0AA8DC30" w14:textId="3F26DC1D" w:rsidR="00A16793" w:rsidRDefault="00D958D4">
      <w:r>
        <w:fldChar w:fldCharType="end"/>
      </w:r>
    </w:p>
    <w:sectPr w:rsidR="00A16793" w:rsidSect="0023268F">
      <w:pgSz w:w="11906" w:h="16838"/>
      <w:pgMar w:top="1417" w:right="1417" w:bottom="1417" w:left="1417"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Mariska Tuut" w:date="2021-05-10T14:11:00Z" w:initials="MT">
    <w:p w14:paraId="64CAB95E" w14:textId="194C7710" w:rsidR="006503DB" w:rsidRDefault="006503DB" w:rsidP="006503DB">
      <w:pPr>
        <w:pStyle w:val="Tekstopmerking"/>
      </w:pPr>
      <w:r>
        <w:rPr>
          <w:rStyle w:val="Verwijzingopmerking"/>
        </w:rPr>
        <w:annotationRef/>
      </w:r>
      <w:r>
        <w:t xml:space="preserve">Nog in juiste format zetten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4CAB95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3BD7C" w16cex:dateUtc="2021-05-10T12: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4CAB95E" w16cid:durableId="2443BD7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4591C"/>
    <w:multiLevelType w:val="hybridMultilevel"/>
    <w:tmpl w:val="46E04B1A"/>
    <w:lvl w:ilvl="0" w:tplc="8F6E0F1E">
      <w:numFmt w:val="bullet"/>
      <w:lvlText w:val="-"/>
      <w:lvlJc w:val="left"/>
      <w:pPr>
        <w:ind w:left="720" w:hanging="360"/>
      </w:pPr>
      <w:rPr>
        <w:rFonts w:ascii="Calibri Light" w:eastAsia="Times New Roman" w:hAnsi="Calibri Light" w:cs="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7635490"/>
    <w:multiLevelType w:val="hybridMultilevel"/>
    <w:tmpl w:val="AFFCFA7A"/>
    <w:lvl w:ilvl="0" w:tplc="04130001">
      <w:start w:val="1"/>
      <w:numFmt w:val="bullet"/>
      <w:lvlText w:val=""/>
      <w:lvlJc w:val="left"/>
      <w:pPr>
        <w:ind w:left="720" w:hanging="360"/>
      </w:pPr>
      <w:rPr>
        <w:rFonts w:ascii="Symbol" w:hAnsi="Symbol" w:hint="default"/>
      </w:rPr>
    </w:lvl>
    <w:lvl w:ilvl="1" w:tplc="04130001">
      <w:start w:val="1"/>
      <w:numFmt w:val="bullet"/>
      <w:lvlText w:val=""/>
      <w:lvlJc w:val="left"/>
      <w:pPr>
        <w:ind w:left="1440" w:hanging="360"/>
      </w:pPr>
      <w:rPr>
        <w:rFonts w:ascii="Symbol" w:hAnsi="Symbol"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FC822FD"/>
    <w:multiLevelType w:val="hybridMultilevel"/>
    <w:tmpl w:val="79261A18"/>
    <w:lvl w:ilvl="0" w:tplc="5A365E50">
      <w:start w:val="1"/>
      <w:numFmt w:val="bullet"/>
      <w:lvlText w:val="-"/>
      <w:lvlJc w:val="left"/>
      <w:pPr>
        <w:ind w:left="768" w:hanging="360"/>
      </w:pPr>
      <w:rPr>
        <w:rFonts w:ascii="Calibri" w:eastAsiaTheme="minorEastAsia" w:hAnsi="Calibri" w:cs="Calibri" w:hint="default"/>
      </w:rPr>
    </w:lvl>
    <w:lvl w:ilvl="1" w:tplc="04130003">
      <w:start w:val="1"/>
      <w:numFmt w:val="bullet"/>
      <w:lvlText w:val="o"/>
      <w:lvlJc w:val="left"/>
      <w:pPr>
        <w:ind w:left="1488" w:hanging="360"/>
      </w:pPr>
      <w:rPr>
        <w:rFonts w:ascii="Courier New" w:hAnsi="Courier New" w:cs="Courier New" w:hint="default"/>
      </w:rPr>
    </w:lvl>
    <w:lvl w:ilvl="2" w:tplc="04130005" w:tentative="1">
      <w:start w:val="1"/>
      <w:numFmt w:val="bullet"/>
      <w:lvlText w:val=""/>
      <w:lvlJc w:val="left"/>
      <w:pPr>
        <w:ind w:left="2208" w:hanging="360"/>
      </w:pPr>
      <w:rPr>
        <w:rFonts w:ascii="Wingdings" w:hAnsi="Wingdings" w:hint="default"/>
      </w:rPr>
    </w:lvl>
    <w:lvl w:ilvl="3" w:tplc="04130001" w:tentative="1">
      <w:start w:val="1"/>
      <w:numFmt w:val="bullet"/>
      <w:lvlText w:val=""/>
      <w:lvlJc w:val="left"/>
      <w:pPr>
        <w:ind w:left="2928" w:hanging="360"/>
      </w:pPr>
      <w:rPr>
        <w:rFonts w:ascii="Symbol" w:hAnsi="Symbol" w:hint="default"/>
      </w:rPr>
    </w:lvl>
    <w:lvl w:ilvl="4" w:tplc="04130003" w:tentative="1">
      <w:start w:val="1"/>
      <w:numFmt w:val="bullet"/>
      <w:lvlText w:val="o"/>
      <w:lvlJc w:val="left"/>
      <w:pPr>
        <w:ind w:left="3648" w:hanging="360"/>
      </w:pPr>
      <w:rPr>
        <w:rFonts w:ascii="Courier New" w:hAnsi="Courier New" w:cs="Courier New" w:hint="default"/>
      </w:rPr>
    </w:lvl>
    <w:lvl w:ilvl="5" w:tplc="04130005" w:tentative="1">
      <w:start w:val="1"/>
      <w:numFmt w:val="bullet"/>
      <w:lvlText w:val=""/>
      <w:lvlJc w:val="left"/>
      <w:pPr>
        <w:ind w:left="4368" w:hanging="360"/>
      </w:pPr>
      <w:rPr>
        <w:rFonts w:ascii="Wingdings" w:hAnsi="Wingdings" w:hint="default"/>
      </w:rPr>
    </w:lvl>
    <w:lvl w:ilvl="6" w:tplc="04130001" w:tentative="1">
      <w:start w:val="1"/>
      <w:numFmt w:val="bullet"/>
      <w:lvlText w:val=""/>
      <w:lvlJc w:val="left"/>
      <w:pPr>
        <w:ind w:left="5088" w:hanging="360"/>
      </w:pPr>
      <w:rPr>
        <w:rFonts w:ascii="Symbol" w:hAnsi="Symbol" w:hint="default"/>
      </w:rPr>
    </w:lvl>
    <w:lvl w:ilvl="7" w:tplc="04130003" w:tentative="1">
      <w:start w:val="1"/>
      <w:numFmt w:val="bullet"/>
      <w:lvlText w:val="o"/>
      <w:lvlJc w:val="left"/>
      <w:pPr>
        <w:ind w:left="5808" w:hanging="360"/>
      </w:pPr>
      <w:rPr>
        <w:rFonts w:ascii="Courier New" w:hAnsi="Courier New" w:cs="Courier New" w:hint="default"/>
      </w:rPr>
    </w:lvl>
    <w:lvl w:ilvl="8" w:tplc="04130005" w:tentative="1">
      <w:start w:val="1"/>
      <w:numFmt w:val="bullet"/>
      <w:lvlText w:val=""/>
      <w:lvlJc w:val="left"/>
      <w:pPr>
        <w:ind w:left="6528" w:hanging="360"/>
      </w:pPr>
      <w:rPr>
        <w:rFonts w:ascii="Wingdings" w:hAnsi="Wingdings" w:hint="default"/>
      </w:rPr>
    </w:lvl>
  </w:abstractNum>
  <w:abstractNum w:abstractNumId="3" w15:restartNumberingAfterBreak="0">
    <w:nsid w:val="7C201CCD"/>
    <w:multiLevelType w:val="hybridMultilevel"/>
    <w:tmpl w:val="38FC73AA"/>
    <w:lvl w:ilvl="0" w:tplc="04130001">
      <w:start w:val="1"/>
      <w:numFmt w:val="bullet"/>
      <w:lvlText w:val=""/>
      <w:lvlJc w:val="left"/>
      <w:pPr>
        <w:ind w:left="720" w:hanging="360"/>
      </w:pPr>
      <w:rPr>
        <w:rFonts w:ascii="Symbol" w:hAnsi="Symbol"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iska Tuut">
    <w15:presenceInfo w15:providerId="Windows Live" w15:userId="5076c28b8b51d54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I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afr502pyed2t3extw4paaxgdfpzf5xrs5a2&quot;&gt;Literatuurdatabase PhD-Converted&lt;record-ids&gt;&lt;item&gt;4756&lt;/item&gt;&lt;item&gt;7573&lt;/item&gt;&lt;item&gt;8642&lt;/item&gt;&lt;item&gt;8677&lt;/item&gt;&lt;item&gt;8690&lt;/item&gt;&lt;item&gt;8771&lt;/item&gt;&lt;item&gt;8950&lt;/item&gt;&lt;item&gt;9038&lt;/item&gt;&lt;item&gt;9039&lt;/item&gt;&lt;item&gt;9040&lt;/item&gt;&lt;item&gt;9041&lt;/item&gt;&lt;item&gt;9042&lt;/item&gt;&lt;item&gt;9043&lt;/item&gt;&lt;item&gt;9044&lt;/item&gt;&lt;item&gt;9045&lt;/item&gt;&lt;item&gt;9468&lt;/item&gt;&lt;item&gt;9469&lt;/item&gt;&lt;item&gt;9470&lt;/item&gt;&lt;item&gt;9471&lt;/item&gt;&lt;item&gt;9472&lt;/item&gt;&lt;item&gt;9473&lt;/item&gt;&lt;item&gt;9474&lt;/item&gt;&lt;item&gt;9475&lt;/item&gt;&lt;item&gt;9476&lt;/item&gt;&lt;item&gt;9477&lt;/item&gt;&lt;/record-ids&gt;&lt;/item&gt;&lt;/Libraries&gt;"/>
  </w:docVars>
  <w:rsids>
    <w:rsidRoot w:val="007B4C83"/>
    <w:rsid w:val="001E7D33"/>
    <w:rsid w:val="006503DB"/>
    <w:rsid w:val="007B4C83"/>
    <w:rsid w:val="00CB00C9"/>
    <w:rsid w:val="00D958D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78022"/>
  <w15:chartTrackingRefBased/>
  <w15:docId w15:val="{B90BE9AD-6079-4A57-AC79-3784BB81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B4C83"/>
    <w:pPr>
      <w:spacing w:after="120" w:line="480" w:lineRule="auto"/>
    </w:pPr>
    <w:rPr>
      <w:rFonts w:ascii="Arial" w:hAnsi="Arial"/>
    </w:rPr>
  </w:style>
  <w:style w:type="paragraph" w:styleId="Kop1">
    <w:name w:val="heading 1"/>
    <w:basedOn w:val="Standaard"/>
    <w:next w:val="Standaard"/>
    <w:link w:val="Kop1Char"/>
    <w:uiPriority w:val="9"/>
    <w:qFormat/>
    <w:rsid w:val="007B4C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7B4C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7B4C83"/>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B4C83"/>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7B4C83"/>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7B4C83"/>
    <w:rPr>
      <w:rFonts w:asciiTheme="majorHAnsi" w:eastAsiaTheme="majorEastAsia" w:hAnsiTheme="majorHAnsi" w:cstheme="majorBidi"/>
      <w:color w:val="1F3763" w:themeColor="accent1" w:themeShade="7F"/>
      <w:sz w:val="24"/>
      <w:szCs w:val="24"/>
    </w:rPr>
  </w:style>
  <w:style w:type="character" w:styleId="Hyperlink">
    <w:name w:val="Hyperlink"/>
    <w:basedOn w:val="Standaardalinea-lettertype"/>
    <w:uiPriority w:val="99"/>
    <w:unhideWhenUsed/>
    <w:rsid w:val="007B4C83"/>
    <w:rPr>
      <w:color w:val="0000FF"/>
      <w:u w:val="single"/>
    </w:rPr>
  </w:style>
  <w:style w:type="paragraph" w:styleId="Tekstopmerking">
    <w:name w:val="annotation text"/>
    <w:basedOn w:val="Standaard"/>
    <w:link w:val="TekstopmerkingChar"/>
    <w:uiPriority w:val="99"/>
    <w:unhideWhenUsed/>
    <w:rsid w:val="007B4C83"/>
    <w:pPr>
      <w:spacing w:line="240" w:lineRule="auto"/>
    </w:pPr>
    <w:rPr>
      <w:sz w:val="20"/>
      <w:szCs w:val="20"/>
    </w:rPr>
  </w:style>
  <w:style w:type="character" w:customStyle="1" w:styleId="TekstopmerkingChar">
    <w:name w:val="Tekst opmerking Char"/>
    <w:basedOn w:val="Standaardalinea-lettertype"/>
    <w:link w:val="Tekstopmerking"/>
    <w:uiPriority w:val="99"/>
    <w:rsid w:val="007B4C83"/>
    <w:rPr>
      <w:rFonts w:ascii="Arial" w:hAnsi="Arial"/>
      <w:sz w:val="20"/>
      <w:szCs w:val="20"/>
    </w:rPr>
  </w:style>
  <w:style w:type="character" w:styleId="Verwijzingopmerking">
    <w:name w:val="annotation reference"/>
    <w:basedOn w:val="Standaardalinea-lettertype"/>
    <w:uiPriority w:val="99"/>
    <w:semiHidden/>
    <w:unhideWhenUsed/>
    <w:rsid w:val="007B4C83"/>
    <w:rPr>
      <w:sz w:val="16"/>
      <w:szCs w:val="16"/>
    </w:rPr>
  </w:style>
  <w:style w:type="paragraph" w:styleId="Lijstalinea">
    <w:name w:val="List Paragraph"/>
    <w:basedOn w:val="Standaard"/>
    <w:uiPriority w:val="34"/>
    <w:qFormat/>
    <w:rsid w:val="007B4C83"/>
    <w:pPr>
      <w:spacing w:after="160"/>
      <w:ind w:left="720"/>
      <w:contextualSpacing/>
    </w:pPr>
    <w:rPr>
      <w:rFonts w:eastAsiaTheme="minorEastAsia"/>
    </w:rPr>
  </w:style>
  <w:style w:type="table" w:styleId="Tabelraster">
    <w:name w:val="Table Grid"/>
    <w:basedOn w:val="Standaardtabel"/>
    <w:uiPriority w:val="39"/>
    <w:rsid w:val="007B4C8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gelnummer">
    <w:name w:val="line number"/>
    <w:basedOn w:val="Standaardalinea-lettertype"/>
    <w:uiPriority w:val="99"/>
    <w:semiHidden/>
    <w:unhideWhenUsed/>
    <w:rsid w:val="007B4C83"/>
  </w:style>
  <w:style w:type="paragraph" w:customStyle="1" w:styleId="EndNoteBibliographyTitle">
    <w:name w:val="EndNote Bibliography Title"/>
    <w:basedOn w:val="Standaard"/>
    <w:link w:val="EndNoteBibliographyTitleChar"/>
    <w:rsid w:val="00D958D4"/>
    <w:pPr>
      <w:spacing w:after="0"/>
      <w:jc w:val="center"/>
    </w:pPr>
    <w:rPr>
      <w:rFonts w:cs="Arial"/>
      <w:noProof/>
      <w:lang w:val="en-US"/>
    </w:rPr>
  </w:style>
  <w:style w:type="character" w:customStyle="1" w:styleId="EndNoteBibliographyTitleChar">
    <w:name w:val="EndNote Bibliography Title Char"/>
    <w:basedOn w:val="Standaardalinea-lettertype"/>
    <w:link w:val="EndNoteBibliographyTitle"/>
    <w:rsid w:val="00D958D4"/>
    <w:rPr>
      <w:rFonts w:ascii="Arial" w:hAnsi="Arial" w:cs="Arial"/>
      <w:noProof/>
      <w:lang w:val="en-US"/>
    </w:rPr>
  </w:style>
  <w:style w:type="paragraph" w:customStyle="1" w:styleId="EndNoteBibliography">
    <w:name w:val="EndNote Bibliography"/>
    <w:basedOn w:val="Standaard"/>
    <w:link w:val="EndNoteBibliographyChar"/>
    <w:rsid w:val="00D958D4"/>
    <w:pPr>
      <w:spacing w:line="240" w:lineRule="auto"/>
    </w:pPr>
    <w:rPr>
      <w:rFonts w:cs="Arial"/>
      <w:noProof/>
      <w:lang w:val="en-US"/>
    </w:rPr>
  </w:style>
  <w:style w:type="character" w:customStyle="1" w:styleId="EndNoteBibliographyChar">
    <w:name w:val="EndNote Bibliography Char"/>
    <w:basedOn w:val="Standaardalinea-lettertype"/>
    <w:link w:val="EndNoteBibliography"/>
    <w:rsid w:val="00D958D4"/>
    <w:rPr>
      <w:rFonts w:ascii="Arial" w:hAnsi="Arial" w:cs="Arial"/>
      <w:noProof/>
      <w:lang w:val="en-US"/>
    </w:rPr>
  </w:style>
  <w:style w:type="character" w:styleId="Onopgelostemelding">
    <w:name w:val="Unresolved Mention"/>
    <w:basedOn w:val="Standaardalinea-lettertype"/>
    <w:uiPriority w:val="99"/>
    <w:semiHidden/>
    <w:unhideWhenUsed/>
    <w:rsid w:val="00D958D4"/>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6503DB"/>
    <w:rPr>
      <w:b/>
      <w:bCs/>
    </w:rPr>
  </w:style>
  <w:style w:type="character" w:customStyle="1" w:styleId="OnderwerpvanopmerkingChar">
    <w:name w:val="Onderwerp van opmerking Char"/>
    <w:basedOn w:val="TekstopmerkingChar"/>
    <w:link w:val="Onderwerpvanopmerking"/>
    <w:uiPriority w:val="99"/>
    <w:semiHidden/>
    <w:rsid w:val="006503DB"/>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wmf.org/uploads/tx_szleitlinien/021-007OLl_S3_Kolorektales-Karzinom-KRK_2019-01.pdf" TargetMode="External"/><Relationship Id="rId13" Type="http://schemas.microsoft.com/office/2011/relationships/commentsExtended" Target="commentsExtended.xml"/><Relationship Id="rId18" Type="http://schemas.openxmlformats.org/officeDocument/2006/relationships/hyperlink" Target="https://www.safetyandquality.gov.au/sites/default/files/2020-04/colonoscopy_clinical_care_standard_updated_2020.pdf" TargetMode="External"/><Relationship Id="rId26" Type="http://schemas.openxmlformats.org/officeDocument/2006/relationships/hyperlink" Target="https://dx.doi.org/10.1055/a-1139-5132" TargetMode="External"/><Relationship Id="rId3" Type="http://schemas.openxmlformats.org/officeDocument/2006/relationships/settings" Target="settings.xml"/><Relationship Id="rId21" Type="http://schemas.openxmlformats.org/officeDocument/2006/relationships/hyperlink" Target="https://richtlijnendatabase.nl/richtlijn/colorectaal_carcinoom_crc/startpagina_-_crc.html" TargetMode="External"/><Relationship Id="rId7" Type="http://schemas.openxmlformats.org/officeDocument/2006/relationships/hyperlink" Target="https://www.awmf.org/uploads/tx_szleitlinien/020-020l_S3_ambulant_erworbene_Pneumonie_Behandlung_Praevention_2016-02-2.pdf" TargetMode="External"/><Relationship Id="rId12" Type="http://schemas.openxmlformats.org/officeDocument/2006/relationships/comments" Target="comments.xml"/><Relationship Id="rId17" Type="http://schemas.openxmlformats.org/officeDocument/2006/relationships/hyperlink" Target="https://www.moph.gov.qa/english/OurServices/eservices/Pages/Clinical-Guidelines.aspx" TargetMode="External"/><Relationship Id="rId25" Type="http://schemas.openxmlformats.org/officeDocument/2006/relationships/hyperlink" Target="https://dx.doi.org/10.1016/j.chest.2018.09.016" TargetMode="External"/><Relationship Id="rId2" Type="http://schemas.openxmlformats.org/officeDocument/2006/relationships/styles" Target="styles.xml"/><Relationship Id="rId16" Type="http://schemas.openxmlformats.org/officeDocument/2006/relationships/hyperlink" Target="https://www.moh.gov.my/moh/resources/penerbitan/CPG/CPG%20Management%20of%20Colorectal%20%20Carcinoma.pdf" TargetMode="External"/><Relationship Id="rId20" Type="http://schemas.openxmlformats.org/officeDocument/2006/relationships/hyperlink" Target="https://www.gov.ie/en/publication/9cf17-diagnosis-staging-and-treatment-of-patients-with-colon-cancer/" TargetMode="External"/><Relationship Id="rId29"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www.safetyandquality.gov.au/publications-and-resources/resource-library/colonoscopy-clinical-care-standard" TargetMode="External"/><Relationship Id="rId11" Type="http://schemas.openxmlformats.org/officeDocument/2006/relationships/hyperlink" Target="https://richtlijnen.nhg.org/standaarden/rectaal-bloedverlies" TargetMode="External"/><Relationship Id="rId24" Type="http://schemas.openxmlformats.org/officeDocument/2006/relationships/hyperlink" Target="https://dx.doi.org/10.1590/S1806-37562018000000130" TargetMode="External"/><Relationship Id="rId5" Type="http://schemas.openxmlformats.org/officeDocument/2006/relationships/hyperlink" Target="https://www.moph.gov.qa/_layouts/download.aspx?SourceUrl=/Admin/Lists/ClinicalGuidelinesAttachments/Attachments/21/The%20diagnosis%20and%20management%20of%20community%20acquired%20pneumonia.pdf" TargetMode="External"/><Relationship Id="rId15" Type="http://schemas.microsoft.com/office/2018/08/relationships/commentsExtensible" Target="commentsExtensible.xml"/><Relationship Id="rId23" Type="http://schemas.openxmlformats.org/officeDocument/2006/relationships/hyperlink" Target="https://dx.doi.org/10.1016/j.annonc.2020.06.022" TargetMode="External"/><Relationship Id="rId28" Type="http://schemas.openxmlformats.org/officeDocument/2006/relationships/fontTable" Target="fontTable.xml"/><Relationship Id="rId10" Type="http://schemas.openxmlformats.org/officeDocument/2006/relationships/hyperlink" Target="https://richtlijnendatabase.nl/richtlijn/colorectaal_carcinoom_crc/startpagina_-_crc.html" TargetMode="External"/><Relationship Id="rId19" Type="http://schemas.openxmlformats.org/officeDocument/2006/relationships/hyperlink" Target="https://www.awmf.org/uploads/tx_szleitlinien/021-007OLl_S3_Kolorektales-Karzinom-KRK_2019-01.pdf" TargetMode="External"/><Relationship Id="rId4" Type="http://schemas.openxmlformats.org/officeDocument/2006/relationships/webSettings" Target="webSettings.xml"/><Relationship Id="rId9" Type="http://schemas.openxmlformats.org/officeDocument/2006/relationships/hyperlink" Target="https://www.gov.ie/en/publication/9cf17-diagnosis-staging-and-treatment-of-patients-with-colon-cancer/" TargetMode="External"/><Relationship Id="rId14" Type="http://schemas.microsoft.com/office/2016/09/relationships/commentsIds" Target="commentsIds.xml"/><Relationship Id="rId22" Type="http://schemas.openxmlformats.org/officeDocument/2006/relationships/hyperlink" Target="https://www.nhg.org/standaarden/samenvatting/rectaal-bloedverlies" TargetMode="External"/><Relationship Id="rId27" Type="http://schemas.openxmlformats.org/officeDocument/2006/relationships/hyperlink" Target="https://dx.doi.org/10.1111/codi.13703" TargetMode="External"/><Relationship Id="rId30"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6819</Words>
  <Characters>37505</Characters>
  <Application>Microsoft Office Word</Application>
  <DocSecurity>0</DocSecurity>
  <Lines>312</Lines>
  <Paragraphs>88</Paragraphs>
  <ScaleCrop>false</ScaleCrop>
  <Company/>
  <LinksUpToDate>false</LinksUpToDate>
  <CharactersWithSpaces>44236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Mariska Tuut</dc:creator>
  <cp:keywords/>
  <dc:description/>
  <cp:lastModifiedBy>Mariska Tuut</cp:lastModifiedBy>
  <cp:revision>3</cp:revision>
  <dcterms:created xsi:type="dcterms:W3CDTF">2021-05-10T12:06:00Z</dcterms:created>
  <dcterms:modified xsi:type="dcterms:W3CDTF">2021-05-10T12:11:00Z</dcterms:modified>
</cp:coreProperties>
</file>