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80"/>
        <w:gridCol w:w="4830"/>
      </w:tblGrid>
      <w:tr w:rsidR="00706DD2" w:rsidRPr="000F5AB2" w14:paraId="684747A4" w14:textId="77777777" w:rsidTr="00DE461F">
        <w:trPr>
          <w:trHeight w:val="583"/>
        </w:trPr>
        <w:tc>
          <w:tcPr>
            <w:tcW w:w="89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6FA91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230A94">
              <w:rPr>
                <w:rFonts w:ascii="Times" w:hAnsi="Times"/>
                <w:b/>
                <w:bCs/>
                <w:sz w:val="20"/>
                <w:szCs w:val="20"/>
                <w:lang w:val="en-US"/>
              </w:rPr>
              <w:t>Supplementary table 1</w:t>
            </w:r>
            <w:r w:rsidRPr="00230A94">
              <w:rPr>
                <w:rFonts w:ascii="Times" w:hAnsi="Times"/>
                <w:b/>
                <w:sz w:val="20"/>
                <w:szCs w:val="20"/>
                <w:lang w:val="en-US"/>
              </w:rPr>
              <w:t>.</w:t>
            </w:r>
            <w:r w:rsidRPr="00230A94">
              <w:rPr>
                <w:rFonts w:ascii="Times" w:hAnsi="Times"/>
                <w:sz w:val="20"/>
                <w:szCs w:val="20"/>
                <w:lang w:val="en-US"/>
              </w:rPr>
              <w:t xml:space="preserve"> Classification of food frequency questionnaire items according to food processing characteristics</w:t>
            </w:r>
          </w:p>
        </w:tc>
      </w:tr>
      <w:tr w:rsidR="00706DD2" w:rsidRPr="00230A94" w14:paraId="07A448A4" w14:textId="77777777" w:rsidTr="00DE461F">
        <w:trPr>
          <w:trHeight w:val="375"/>
        </w:trPr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45CE9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b/>
                <w:sz w:val="20"/>
                <w:szCs w:val="20"/>
              </w:rPr>
            </w:pPr>
            <w:r w:rsidRPr="00230A94">
              <w:rPr>
                <w:rFonts w:ascii="Times" w:hAnsi="Times"/>
                <w:b/>
                <w:sz w:val="20"/>
                <w:szCs w:val="20"/>
              </w:rPr>
              <w:t>NOVA classification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D1391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b/>
                <w:sz w:val="20"/>
                <w:szCs w:val="20"/>
              </w:rPr>
            </w:pPr>
            <w:r w:rsidRPr="00230A94">
              <w:rPr>
                <w:rFonts w:ascii="Times" w:hAnsi="Times"/>
                <w:b/>
                <w:sz w:val="20"/>
                <w:szCs w:val="20"/>
              </w:rPr>
              <w:t>Foods</w:t>
            </w:r>
          </w:p>
        </w:tc>
      </w:tr>
      <w:tr w:rsidR="00706DD2" w:rsidRPr="000F5AB2" w14:paraId="3B460B80" w14:textId="77777777" w:rsidTr="00DE461F">
        <w:trPr>
          <w:trHeight w:val="2154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38070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230A94">
              <w:rPr>
                <w:rFonts w:ascii="Times" w:hAnsi="Times"/>
                <w:sz w:val="20"/>
                <w:szCs w:val="20"/>
                <w:lang w:val="en-US"/>
              </w:rPr>
              <w:t>G1: in-natura and minimally processed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31FC2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230A94">
              <w:rPr>
                <w:rFonts w:ascii="Times" w:hAnsi="Times"/>
                <w:sz w:val="20"/>
                <w:szCs w:val="20"/>
                <w:lang w:val="en-US"/>
              </w:rPr>
              <w:t xml:space="preserve">Rice, sweet potato, couscous, cassava flour, yam, spaghetti, cassava, homemade popcorn, </w:t>
            </w:r>
            <w:r w:rsidRPr="00230A94">
              <w:rPr>
                <w:rFonts w:ascii="Times" w:hAnsi="Times"/>
                <w:i/>
                <w:sz w:val="20"/>
                <w:szCs w:val="20"/>
                <w:lang w:val="en-US"/>
              </w:rPr>
              <w:t>tapioca</w:t>
            </w:r>
            <w:r w:rsidRPr="00230A94">
              <w:rPr>
                <w:rFonts w:ascii="Times" w:hAnsi="Times"/>
                <w:sz w:val="20"/>
                <w:szCs w:val="20"/>
                <w:lang w:val="en-US"/>
              </w:rPr>
              <w:t xml:space="preserve">, beans, pineapple, avocado, banana, guava, </w:t>
            </w:r>
            <w:r w:rsidRPr="00230A94">
              <w:rPr>
                <w:rFonts w:ascii="Times" w:hAnsi="Times"/>
                <w:i/>
                <w:sz w:val="20"/>
                <w:szCs w:val="20"/>
                <w:lang w:val="en-US"/>
              </w:rPr>
              <w:t>jaca,</w:t>
            </w:r>
            <w:r w:rsidRPr="00230A94">
              <w:rPr>
                <w:rFonts w:ascii="Times" w:hAnsi="Times"/>
                <w:sz w:val="20"/>
                <w:szCs w:val="20"/>
                <w:lang w:val="en-US"/>
              </w:rPr>
              <w:t xml:space="preserve"> orange, apple, mango, watermelon, fruit salad, </w:t>
            </w:r>
            <w:r w:rsidRPr="00230A94">
              <w:rPr>
                <w:rFonts w:ascii="Times" w:hAnsi="Times"/>
                <w:i/>
                <w:sz w:val="20"/>
                <w:szCs w:val="20"/>
                <w:lang w:val="en-US"/>
              </w:rPr>
              <w:t>siriguela</w:t>
            </w:r>
            <w:r w:rsidRPr="00230A94">
              <w:rPr>
                <w:rFonts w:ascii="Times" w:hAnsi="Times"/>
                <w:sz w:val="20"/>
                <w:szCs w:val="20"/>
                <w:lang w:val="en-US"/>
              </w:rPr>
              <w:t xml:space="preserve">, grape, beef, pork, chicken, chicken giblets, egg, fish, bovine viscera, nuts, lettuce, onion, carrot, pumpkin, tomato, liquid whole milk, powdered milk, </w:t>
            </w:r>
            <w:r w:rsidRPr="00230A94">
              <w:rPr>
                <w:rFonts w:ascii="Times" w:hAnsi="Times"/>
                <w:i/>
                <w:sz w:val="20"/>
                <w:szCs w:val="20"/>
                <w:lang w:val="en-US"/>
              </w:rPr>
              <w:t>munguzá, pirão</w:t>
            </w:r>
            <w:r w:rsidRPr="00230A94">
              <w:rPr>
                <w:rFonts w:ascii="Times" w:hAnsi="Times"/>
                <w:sz w:val="20"/>
                <w:szCs w:val="20"/>
                <w:lang w:val="en-US"/>
              </w:rPr>
              <w:t>, mashed potatoes, soup, coconut water, coffee, fruit juice and vitamin.</w:t>
            </w:r>
          </w:p>
        </w:tc>
      </w:tr>
      <w:tr w:rsidR="00706DD2" w:rsidRPr="00230A94" w14:paraId="76C8AF42" w14:textId="77777777" w:rsidTr="00DE461F">
        <w:trPr>
          <w:trHeight w:val="36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405EB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230A94">
              <w:rPr>
                <w:rFonts w:ascii="Times" w:hAnsi="Times"/>
                <w:sz w:val="20"/>
                <w:szCs w:val="20"/>
              </w:rPr>
              <w:t>G2: culinary ingredients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3C8BC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230A94">
              <w:rPr>
                <w:rFonts w:ascii="Times" w:hAnsi="Times"/>
                <w:sz w:val="20"/>
                <w:szCs w:val="20"/>
              </w:rPr>
              <w:t>Sugar and butter</w:t>
            </w:r>
          </w:p>
        </w:tc>
      </w:tr>
      <w:tr w:rsidR="00706DD2" w:rsidRPr="000F5AB2" w14:paraId="4C788D32" w14:textId="77777777" w:rsidTr="00DE461F">
        <w:trPr>
          <w:trHeight w:val="476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86473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230A94">
              <w:rPr>
                <w:rFonts w:ascii="Times" w:hAnsi="Times"/>
                <w:sz w:val="20"/>
                <w:szCs w:val="20"/>
              </w:rPr>
              <w:t>G3: processed foods</w:t>
            </w:r>
          </w:p>
        </w:tc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251CA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230A94">
              <w:rPr>
                <w:rFonts w:ascii="Times" w:hAnsi="Times"/>
                <w:sz w:val="20"/>
                <w:szCs w:val="20"/>
                <w:lang w:val="en-US"/>
              </w:rPr>
              <w:t xml:space="preserve">Homemade cake, bread, jerked beef, yellow cheese, curd cheese and </w:t>
            </w:r>
            <w:r w:rsidRPr="00230A94">
              <w:rPr>
                <w:rFonts w:ascii="Times" w:hAnsi="Times"/>
                <w:i/>
                <w:sz w:val="20"/>
                <w:szCs w:val="20"/>
                <w:lang w:val="en-US"/>
              </w:rPr>
              <w:t>farofa</w:t>
            </w:r>
            <w:r w:rsidRPr="00230A94">
              <w:rPr>
                <w:rFonts w:ascii="Times" w:hAnsi="Times"/>
                <w:sz w:val="20"/>
                <w:szCs w:val="20"/>
                <w:lang w:val="en-US"/>
              </w:rPr>
              <w:t>.</w:t>
            </w:r>
          </w:p>
        </w:tc>
      </w:tr>
      <w:tr w:rsidR="00706DD2" w:rsidRPr="000F5AB2" w14:paraId="6BEF9359" w14:textId="77777777" w:rsidTr="00DE461F">
        <w:trPr>
          <w:trHeight w:val="1929"/>
        </w:trPr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D96B3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</w:rPr>
            </w:pPr>
            <w:r w:rsidRPr="00230A94">
              <w:rPr>
                <w:rFonts w:ascii="Times" w:hAnsi="Times"/>
                <w:sz w:val="20"/>
                <w:szCs w:val="20"/>
              </w:rPr>
              <w:t>G4: ultra-processed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B1B35" w14:textId="77777777" w:rsidR="00706DD2" w:rsidRPr="00230A94" w:rsidRDefault="00706DD2" w:rsidP="00DE461F">
            <w:pPr>
              <w:spacing w:line="276" w:lineRule="auto"/>
              <w:jc w:val="both"/>
              <w:rPr>
                <w:rFonts w:ascii="Times" w:hAnsi="Times"/>
                <w:sz w:val="20"/>
                <w:szCs w:val="20"/>
                <w:lang w:val="en-US"/>
              </w:rPr>
            </w:pPr>
            <w:r w:rsidRPr="00230A94">
              <w:rPr>
                <w:rFonts w:ascii="Times" w:hAnsi="Times"/>
                <w:sz w:val="20"/>
                <w:szCs w:val="20"/>
                <w:lang w:val="en-US"/>
              </w:rPr>
              <w:t>Cracker, papa, sausage, ham, steak, margarine, chocolate powder, liquid chocolate, cookie without filling, cookie with filling, industrialized cake, chocolate, lollipop, ice-cream, yogurt, creamy cheese, french fries, fried savory snacks, instant noodles, lasagna, industrialized popcorn, pizza, packet snack, hot dog, soft drink, boxed juice, and po</w:t>
            </w:r>
            <w:r>
              <w:rPr>
                <w:rFonts w:ascii="Times" w:hAnsi="Times"/>
                <w:sz w:val="20"/>
                <w:szCs w:val="20"/>
                <w:lang w:val="en-US"/>
              </w:rPr>
              <w:t>w</w:t>
            </w:r>
            <w:r w:rsidRPr="00230A94">
              <w:rPr>
                <w:rFonts w:ascii="Times" w:hAnsi="Times"/>
                <w:sz w:val="20"/>
                <w:szCs w:val="20"/>
                <w:lang w:val="en-US"/>
              </w:rPr>
              <w:t>dered juice.</w:t>
            </w:r>
          </w:p>
        </w:tc>
      </w:tr>
    </w:tbl>
    <w:p w14:paraId="61565627" w14:textId="77777777" w:rsidR="00937C01" w:rsidRDefault="00937C01"/>
    <w:sectPr w:rsidR="00937C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D2"/>
    <w:rsid w:val="006612B3"/>
    <w:rsid w:val="00706DD2"/>
    <w:rsid w:val="00937C01"/>
    <w:rsid w:val="00AB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2A253"/>
  <w15:chartTrackingRefBased/>
  <w15:docId w15:val="{0348D8B7-5B55-4C78-8156-82B8D34C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DD2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D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D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D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D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D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DD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DD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DD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DD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D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6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D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6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DD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6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DD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6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D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>Springer Nature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2025-03-27T18:34:00Z</dcterms:created>
  <dcterms:modified xsi:type="dcterms:W3CDTF">2025-03-27T18:34:00Z</dcterms:modified>
</cp:coreProperties>
</file>