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63A76E" w14:textId="5209C0FE" w:rsidR="00971531" w:rsidRPr="0094122F" w:rsidRDefault="00C0556C" w:rsidP="0094122F">
      <w:pPr>
        <w:spacing w:line="0" w:lineRule="atLeast"/>
        <w:jc w:val="center"/>
        <w:rPr>
          <w:rFonts w:ascii="Times New Roman" w:eastAsia="宋体" w:hAnsi="Times New Roman" w:cs="Times New Roman"/>
          <w:b/>
          <w:bCs/>
          <w:sz w:val="36"/>
          <w:szCs w:val="36"/>
        </w:rPr>
      </w:pPr>
      <w:r w:rsidRPr="0094122F">
        <w:rPr>
          <w:rFonts w:ascii="Times New Roman" w:eastAsia="宋体" w:hAnsi="Times New Roman" w:cs="Times New Roman"/>
          <w:b/>
          <w:bCs/>
          <w:sz w:val="36"/>
          <w:szCs w:val="36"/>
        </w:rPr>
        <w:t>Self-management scale for peritoneal dialysis patients</w:t>
      </w:r>
    </w:p>
    <w:p w14:paraId="53BC44D3" w14:textId="4F823A77" w:rsidR="0094122F" w:rsidRPr="00CE5C8C" w:rsidRDefault="0094122F" w:rsidP="00CE5C8C">
      <w:pPr>
        <w:spacing w:line="0" w:lineRule="atLeast"/>
        <w:jc w:val="left"/>
        <w:rPr>
          <w:rFonts w:ascii="Times New Roman" w:eastAsia="宋体" w:hAnsi="Times New Roman" w:cs="Times New Roman"/>
          <w:sz w:val="36"/>
          <w:szCs w:val="36"/>
        </w:rPr>
      </w:pPr>
      <w:r>
        <w:rPr>
          <w:rFonts w:ascii="Times New Roman" w:eastAsia="宋体" w:hAnsi="Times New Roman" w:cs="Times New Roman"/>
          <w:sz w:val="28"/>
          <w:szCs w:val="28"/>
        </w:rPr>
        <w:t>Objective:</w:t>
      </w:r>
    </w:p>
    <w:tbl>
      <w:tblPr>
        <w:tblStyle w:val="a4"/>
        <w:tblW w:w="8794" w:type="dxa"/>
        <w:tblInd w:w="-147" w:type="dxa"/>
        <w:tblBorders>
          <w:insideH w:val="none" w:sz="0" w:space="0" w:color="auto"/>
          <w:insideV w:val="none" w:sz="0" w:space="0" w:color="auto"/>
        </w:tblBorders>
        <w:tblLook w:val="04A0" w:firstRow="1" w:lastRow="0" w:firstColumn="1" w:lastColumn="0" w:noHBand="0" w:noVBand="1"/>
      </w:tblPr>
      <w:tblGrid>
        <w:gridCol w:w="7092"/>
        <w:gridCol w:w="356"/>
        <w:gridCol w:w="356"/>
        <w:gridCol w:w="423"/>
        <w:gridCol w:w="567"/>
      </w:tblGrid>
      <w:tr w:rsidR="00A34EAD" w14:paraId="44A6DAD1" w14:textId="77777777" w:rsidTr="00A34EAD">
        <w:tc>
          <w:tcPr>
            <w:tcW w:w="7092" w:type="dxa"/>
            <w:tcBorders>
              <w:bottom w:val="nil"/>
            </w:tcBorders>
          </w:tcPr>
          <w:p w14:paraId="6B640DC9" w14:textId="54B09D98" w:rsidR="00971531" w:rsidRPr="00971531" w:rsidRDefault="00971531" w:rsidP="00922D80">
            <w:pPr>
              <w:spacing w:line="0" w:lineRule="atLeast"/>
              <w:jc w:val="left"/>
              <w:rPr>
                <w:rFonts w:ascii="Times New Roman" w:eastAsia="宋体" w:hAnsi="Times New Roman" w:cs="Times New Roman"/>
                <w:b/>
                <w:bCs/>
                <w:sz w:val="28"/>
                <w:szCs w:val="28"/>
              </w:rPr>
            </w:pPr>
          </w:p>
        </w:tc>
        <w:tc>
          <w:tcPr>
            <w:tcW w:w="356" w:type="dxa"/>
            <w:tcBorders>
              <w:bottom w:val="nil"/>
            </w:tcBorders>
          </w:tcPr>
          <w:p w14:paraId="7871C5A3" w14:textId="2F174C03" w:rsidR="00971531" w:rsidRDefault="00971531"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0</w:t>
            </w:r>
          </w:p>
        </w:tc>
        <w:tc>
          <w:tcPr>
            <w:tcW w:w="356" w:type="dxa"/>
            <w:tcBorders>
              <w:bottom w:val="nil"/>
            </w:tcBorders>
          </w:tcPr>
          <w:p w14:paraId="3FB7F487" w14:textId="3F7D0FA9" w:rsidR="00971531" w:rsidRDefault="00971531"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1</w:t>
            </w:r>
          </w:p>
        </w:tc>
        <w:tc>
          <w:tcPr>
            <w:tcW w:w="423" w:type="dxa"/>
            <w:tcBorders>
              <w:bottom w:val="nil"/>
            </w:tcBorders>
          </w:tcPr>
          <w:p w14:paraId="0F2CB1B1" w14:textId="3BCE9226" w:rsidR="00971531" w:rsidRDefault="00971531"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2</w:t>
            </w:r>
          </w:p>
        </w:tc>
        <w:tc>
          <w:tcPr>
            <w:tcW w:w="567" w:type="dxa"/>
            <w:tcBorders>
              <w:bottom w:val="nil"/>
            </w:tcBorders>
          </w:tcPr>
          <w:p w14:paraId="40A99430" w14:textId="7EC987C7" w:rsidR="00971531" w:rsidRDefault="00971531"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3</w:t>
            </w:r>
          </w:p>
        </w:tc>
      </w:tr>
      <w:tr w:rsidR="00971531" w14:paraId="3556C413" w14:textId="77777777" w:rsidTr="00A34EAD">
        <w:tc>
          <w:tcPr>
            <w:tcW w:w="8794" w:type="dxa"/>
            <w:gridSpan w:val="5"/>
            <w:tcBorders>
              <w:top w:val="single" w:sz="4" w:space="0" w:color="auto"/>
              <w:bottom w:val="single" w:sz="4" w:space="0" w:color="auto"/>
            </w:tcBorders>
          </w:tcPr>
          <w:p w14:paraId="6F0531DC" w14:textId="0CBAE23F" w:rsidR="00971531" w:rsidRPr="00971531" w:rsidRDefault="00971531" w:rsidP="00922D80">
            <w:pPr>
              <w:spacing w:line="0" w:lineRule="atLeast"/>
              <w:jc w:val="left"/>
              <w:rPr>
                <w:rFonts w:ascii="Times New Roman" w:eastAsia="宋体" w:hAnsi="Times New Roman" w:cs="Times New Roman"/>
                <w:b/>
                <w:bCs/>
                <w:sz w:val="28"/>
                <w:szCs w:val="28"/>
              </w:rPr>
            </w:pPr>
            <w:r w:rsidRPr="00971531">
              <w:rPr>
                <w:rFonts w:ascii="Times New Roman" w:eastAsia="宋体" w:hAnsi="Times New Roman" w:cs="Times New Roman"/>
                <w:b/>
                <w:bCs/>
                <w:sz w:val="28"/>
                <w:szCs w:val="28"/>
              </w:rPr>
              <w:t>1. Peritoneal Standardized Operation</w:t>
            </w:r>
          </w:p>
        </w:tc>
      </w:tr>
      <w:tr w:rsidR="00971531" w14:paraId="28011187" w14:textId="77777777" w:rsidTr="00A34EAD">
        <w:tc>
          <w:tcPr>
            <w:tcW w:w="7092" w:type="dxa"/>
            <w:tcBorders>
              <w:top w:val="single" w:sz="4" w:space="0" w:color="auto"/>
            </w:tcBorders>
          </w:tcPr>
          <w:p w14:paraId="5B928000" w14:textId="0C4A25BA" w:rsidR="00971531" w:rsidRDefault="00971531"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,1)</w:instrText>
            </w:r>
            <w:r>
              <w:rPr>
                <w:rFonts w:ascii="Times New Roman" w:eastAsia="宋体" w:hAnsi="Times New Roman" w:cs="Times New Roman"/>
                <w:sz w:val="28"/>
                <w:szCs w:val="28"/>
              </w:rPr>
              <w:fldChar w:fldCharType="end"/>
            </w:r>
            <w:r w:rsidRPr="00922D80">
              <w:t xml:space="preserve"> </w:t>
            </w:r>
            <w:r w:rsidRPr="00922D80">
              <w:rPr>
                <w:rFonts w:ascii="Times New Roman" w:eastAsia="宋体" w:hAnsi="Times New Roman" w:cs="Times New Roman"/>
                <w:sz w:val="28"/>
                <w:szCs w:val="28"/>
              </w:rPr>
              <w:t>Can you do the fluid replacement by yourself</w:t>
            </w:r>
            <w:r>
              <w:rPr>
                <w:rFonts w:ascii="Times New Roman" w:eastAsia="宋体" w:hAnsi="Times New Roman" w:cs="Times New Roman"/>
                <w:sz w:val="28"/>
                <w:szCs w:val="28"/>
              </w:rPr>
              <w:t xml:space="preserve"> o</w:t>
            </w:r>
            <w:r w:rsidRPr="00922D80">
              <w:rPr>
                <w:rFonts w:ascii="Times New Roman" w:eastAsia="宋体" w:hAnsi="Times New Roman" w:cs="Times New Roman"/>
                <w:sz w:val="28"/>
                <w:szCs w:val="28"/>
              </w:rPr>
              <w:t>r relatives and nanny who are also trained</w:t>
            </w:r>
            <w:r>
              <w:rPr>
                <w:rFonts w:ascii="Times New Roman" w:eastAsia="宋体" w:hAnsi="Times New Roman" w:cs="Times New Roman"/>
                <w:sz w:val="28"/>
                <w:szCs w:val="28"/>
              </w:rPr>
              <w:t>?</w:t>
            </w:r>
          </w:p>
        </w:tc>
        <w:tc>
          <w:tcPr>
            <w:tcW w:w="356" w:type="dxa"/>
            <w:tcBorders>
              <w:top w:val="single" w:sz="4" w:space="0" w:color="auto"/>
            </w:tcBorders>
          </w:tcPr>
          <w:p w14:paraId="1E4579FC" w14:textId="77777777" w:rsidR="00971531" w:rsidRDefault="00971531" w:rsidP="00922D80">
            <w:pPr>
              <w:spacing w:line="0" w:lineRule="atLeast"/>
              <w:jc w:val="left"/>
              <w:rPr>
                <w:rFonts w:ascii="Times New Roman" w:eastAsia="宋体" w:hAnsi="Times New Roman" w:cs="Times New Roman"/>
                <w:sz w:val="28"/>
                <w:szCs w:val="28"/>
              </w:rPr>
            </w:pPr>
          </w:p>
        </w:tc>
        <w:tc>
          <w:tcPr>
            <w:tcW w:w="356" w:type="dxa"/>
            <w:tcBorders>
              <w:top w:val="single" w:sz="4" w:space="0" w:color="auto"/>
            </w:tcBorders>
          </w:tcPr>
          <w:p w14:paraId="6A65874B"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Borders>
              <w:top w:val="single" w:sz="4" w:space="0" w:color="auto"/>
            </w:tcBorders>
          </w:tcPr>
          <w:p w14:paraId="540444C7"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Borders>
              <w:top w:val="single" w:sz="4" w:space="0" w:color="auto"/>
            </w:tcBorders>
          </w:tcPr>
          <w:p w14:paraId="42CF5BC9" w14:textId="77777777" w:rsidR="00971531" w:rsidRDefault="00971531" w:rsidP="00922D80">
            <w:pPr>
              <w:spacing w:line="0" w:lineRule="atLeast"/>
              <w:jc w:val="left"/>
              <w:rPr>
                <w:rFonts w:ascii="Times New Roman" w:eastAsia="宋体" w:hAnsi="Times New Roman" w:cs="Times New Roman"/>
                <w:sz w:val="28"/>
                <w:szCs w:val="28"/>
              </w:rPr>
            </w:pPr>
          </w:p>
        </w:tc>
      </w:tr>
      <w:tr w:rsidR="00971531" w14:paraId="4BC5C9E6" w14:textId="77777777" w:rsidTr="00A34EAD">
        <w:tc>
          <w:tcPr>
            <w:tcW w:w="7092" w:type="dxa"/>
          </w:tcPr>
          <w:p w14:paraId="254F58B8" w14:textId="251E4D60" w:rsidR="00971531" w:rsidRDefault="00971531"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,2)</w:instrTex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C</w:t>
            </w:r>
            <w:r w:rsidRPr="00971531">
              <w:rPr>
                <w:rFonts w:ascii="Times New Roman" w:eastAsia="宋体" w:hAnsi="Times New Roman" w:cs="Times New Roman"/>
                <w:sz w:val="28"/>
                <w:szCs w:val="28"/>
              </w:rPr>
              <w:t xml:space="preserve">an </w:t>
            </w:r>
            <w:r>
              <w:rPr>
                <w:rFonts w:ascii="Times New Roman" w:eastAsia="宋体" w:hAnsi="Times New Roman" w:cs="Times New Roman"/>
                <w:sz w:val="28"/>
                <w:szCs w:val="28"/>
              </w:rPr>
              <w:t xml:space="preserve">you </w:t>
            </w:r>
            <w:r w:rsidRPr="00971531">
              <w:rPr>
                <w:rFonts w:ascii="Times New Roman" w:eastAsia="宋体" w:hAnsi="Times New Roman" w:cs="Times New Roman"/>
                <w:sz w:val="28"/>
                <w:szCs w:val="28"/>
              </w:rPr>
              <w:t xml:space="preserve">keep the </w:t>
            </w:r>
            <w:r w:rsidR="00A34EAD">
              <w:rPr>
                <w:rFonts w:ascii="Times New Roman" w:eastAsia="宋体" w:hAnsi="Times New Roman" w:cs="Times New Roman"/>
                <w:sz w:val="28"/>
                <w:szCs w:val="28"/>
              </w:rPr>
              <w:t>fluid</w:t>
            </w:r>
            <w:r w:rsidRPr="00971531">
              <w:rPr>
                <w:rFonts w:ascii="Times New Roman" w:eastAsia="宋体" w:hAnsi="Times New Roman" w:cs="Times New Roman"/>
                <w:sz w:val="28"/>
                <w:szCs w:val="28"/>
              </w:rPr>
              <w:t xml:space="preserve"> replacement environment clean, ventilated and dry</w:t>
            </w:r>
            <w:r>
              <w:rPr>
                <w:rFonts w:ascii="Times New Roman" w:eastAsia="宋体" w:hAnsi="Times New Roman" w:cs="Times New Roman"/>
                <w:sz w:val="28"/>
                <w:szCs w:val="28"/>
              </w:rPr>
              <w:t>?</w:t>
            </w:r>
          </w:p>
        </w:tc>
        <w:tc>
          <w:tcPr>
            <w:tcW w:w="356" w:type="dxa"/>
          </w:tcPr>
          <w:p w14:paraId="700B55C5" w14:textId="77777777" w:rsidR="00971531" w:rsidRDefault="00971531" w:rsidP="00922D80">
            <w:pPr>
              <w:spacing w:line="0" w:lineRule="atLeast"/>
              <w:jc w:val="left"/>
              <w:rPr>
                <w:rFonts w:ascii="Times New Roman" w:eastAsia="宋体" w:hAnsi="Times New Roman" w:cs="Times New Roman"/>
                <w:sz w:val="28"/>
                <w:szCs w:val="28"/>
              </w:rPr>
            </w:pPr>
          </w:p>
        </w:tc>
        <w:tc>
          <w:tcPr>
            <w:tcW w:w="356" w:type="dxa"/>
          </w:tcPr>
          <w:p w14:paraId="7DE658FA"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Pr>
          <w:p w14:paraId="08F07D1D"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Pr>
          <w:p w14:paraId="0CFC729E" w14:textId="77777777" w:rsidR="00971531" w:rsidRDefault="00971531" w:rsidP="00922D80">
            <w:pPr>
              <w:spacing w:line="0" w:lineRule="atLeast"/>
              <w:jc w:val="left"/>
              <w:rPr>
                <w:rFonts w:ascii="Times New Roman" w:eastAsia="宋体" w:hAnsi="Times New Roman" w:cs="Times New Roman"/>
                <w:sz w:val="28"/>
                <w:szCs w:val="28"/>
              </w:rPr>
            </w:pPr>
          </w:p>
        </w:tc>
      </w:tr>
      <w:tr w:rsidR="00971531" w14:paraId="39043DFE" w14:textId="77777777" w:rsidTr="00A34EAD">
        <w:tc>
          <w:tcPr>
            <w:tcW w:w="7092" w:type="dxa"/>
          </w:tcPr>
          <w:p w14:paraId="7AA0394B" w14:textId="77777777" w:rsidR="00971531" w:rsidRDefault="00A34EA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,3)</w:instrText>
            </w:r>
            <w:r>
              <w:rPr>
                <w:rFonts w:ascii="Times New Roman" w:eastAsia="宋体" w:hAnsi="Times New Roman" w:cs="Times New Roman"/>
                <w:sz w:val="28"/>
                <w:szCs w:val="28"/>
              </w:rPr>
              <w:fldChar w:fldCharType="end"/>
            </w:r>
            <w:r>
              <w:t xml:space="preserve"> </w:t>
            </w:r>
            <w:r w:rsidRPr="00A34EAD">
              <w:rPr>
                <w:rFonts w:ascii="Times New Roman" w:eastAsia="宋体" w:hAnsi="Times New Roman" w:cs="Times New Roman"/>
                <w:sz w:val="28"/>
                <w:szCs w:val="28"/>
              </w:rPr>
              <w:t>Can you wash your hands with soap and wear clean gloves when changing the iodophor</w:t>
            </w:r>
            <w:r>
              <w:rPr>
                <w:rFonts w:ascii="Times New Roman" w:eastAsia="宋体" w:hAnsi="Times New Roman" w:cs="Times New Roman"/>
                <w:sz w:val="28"/>
                <w:szCs w:val="28"/>
              </w:rPr>
              <w:t>?</w:t>
            </w:r>
          </w:p>
          <w:p w14:paraId="2CD99505" w14:textId="1137BE23" w:rsidR="00A34EAD" w:rsidRDefault="00A34EA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,4)</w:instrText>
            </w:r>
            <w:r>
              <w:rPr>
                <w:rFonts w:ascii="Times New Roman" w:eastAsia="宋体" w:hAnsi="Times New Roman" w:cs="Times New Roman"/>
                <w:sz w:val="28"/>
                <w:szCs w:val="28"/>
              </w:rPr>
              <w:fldChar w:fldCharType="end"/>
            </w:r>
            <w:r>
              <w:t xml:space="preserve"> </w:t>
            </w:r>
            <w:r w:rsidRPr="00A34EAD">
              <w:rPr>
                <w:rFonts w:ascii="Times New Roman" w:eastAsia="宋体" w:hAnsi="Times New Roman" w:cs="Times New Roman"/>
                <w:sz w:val="28"/>
                <w:szCs w:val="28"/>
              </w:rPr>
              <w:t>Can you clean the catheter port and the skin next to it regularly</w:t>
            </w:r>
            <w:r>
              <w:rPr>
                <w:rFonts w:ascii="Times New Roman" w:eastAsia="宋体" w:hAnsi="Times New Roman" w:cs="Times New Roman" w:hint="eastAsia"/>
                <w:sz w:val="28"/>
                <w:szCs w:val="28"/>
              </w:rPr>
              <w:t>?</w:t>
            </w:r>
          </w:p>
        </w:tc>
        <w:tc>
          <w:tcPr>
            <w:tcW w:w="356" w:type="dxa"/>
          </w:tcPr>
          <w:p w14:paraId="3236B842" w14:textId="77777777" w:rsidR="00971531" w:rsidRDefault="00971531" w:rsidP="00922D80">
            <w:pPr>
              <w:spacing w:line="0" w:lineRule="atLeast"/>
              <w:jc w:val="left"/>
              <w:rPr>
                <w:rFonts w:ascii="Times New Roman" w:eastAsia="宋体" w:hAnsi="Times New Roman" w:cs="Times New Roman"/>
                <w:sz w:val="28"/>
                <w:szCs w:val="28"/>
              </w:rPr>
            </w:pPr>
          </w:p>
        </w:tc>
        <w:tc>
          <w:tcPr>
            <w:tcW w:w="356" w:type="dxa"/>
          </w:tcPr>
          <w:p w14:paraId="784794D7"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Pr>
          <w:p w14:paraId="6D25E647"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Pr>
          <w:p w14:paraId="62001A77" w14:textId="77777777" w:rsidR="00971531" w:rsidRDefault="00971531" w:rsidP="00922D80">
            <w:pPr>
              <w:spacing w:line="0" w:lineRule="atLeast"/>
              <w:jc w:val="left"/>
              <w:rPr>
                <w:rFonts w:ascii="Times New Roman" w:eastAsia="宋体" w:hAnsi="Times New Roman" w:cs="Times New Roman"/>
                <w:sz w:val="28"/>
                <w:szCs w:val="28"/>
              </w:rPr>
            </w:pPr>
          </w:p>
        </w:tc>
      </w:tr>
      <w:tr w:rsidR="009B5938" w14:paraId="36E58DF7" w14:textId="77777777" w:rsidTr="009B5938">
        <w:tc>
          <w:tcPr>
            <w:tcW w:w="7092" w:type="dxa"/>
            <w:tcBorders>
              <w:bottom w:val="nil"/>
            </w:tcBorders>
          </w:tcPr>
          <w:p w14:paraId="5025548C" w14:textId="45B2F113" w:rsidR="00971531" w:rsidRDefault="00A34EA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,5)</w:instrText>
            </w:r>
            <w:r>
              <w:rPr>
                <w:rFonts w:ascii="Times New Roman" w:eastAsia="宋体" w:hAnsi="Times New Roman" w:cs="Times New Roman"/>
                <w:sz w:val="28"/>
                <w:szCs w:val="28"/>
              </w:rPr>
              <w:fldChar w:fldCharType="end"/>
            </w:r>
            <w:r>
              <w:t xml:space="preserve"> </w:t>
            </w:r>
            <w:r w:rsidRPr="00A34EAD">
              <w:rPr>
                <w:rFonts w:ascii="Times New Roman" w:eastAsia="宋体" w:hAnsi="Times New Roman" w:cs="Times New Roman"/>
                <w:sz w:val="28"/>
                <w:szCs w:val="28"/>
              </w:rPr>
              <w:t>Can you change the fluid on time and register every ultrafiltration in the record book?</w:t>
            </w:r>
          </w:p>
        </w:tc>
        <w:tc>
          <w:tcPr>
            <w:tcW w:w="356" w:type="dxa"/>
            <w:tcBorders>
              <w:bottom w:val="nil"/>
            </w:tcBorders>
          </w:tcPr>
          <w:p w14:paraId="432969C8" w14:textId="77777777" w:rsidR="00971531" w:rsidRDefault="00971531" w:rsidP="00922D80">
            <w:pPr>
              <w:spacing w:line="0" w:lineRule="atLeast"/>
              <w:jc w:val="left"/>
              <w:rPr>
                <w:rFonts w:ascii="Times New Roman" w:eastAsia="宋体" w:hAnsi="Times New Roman" w:cs="Times New Roman"/>
                <w:sz w:val="28"/>
                <w:szCs w:val="28"/>
              </w:rPr>
            </w:pPr>
          </w:p>
        </w:tc>
        <w:tc>
          <w:tcPr>
            <w:tcW w:w="356" w:type="dxa"/>
            <w:tcBorders>
              <w:bottom w:val="nil"/>
            </w:tcBorders>
          </w:tcPr>
          <w:p w14:paraId="26CBFF37"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Borders>
              <w:bottom w:val="nil"/>
            </w:tcBorders>
          </w:tcPr>
          <w:p w14:paraId="7B0AA77C"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Borders>
              <w:bottom w:val="nil"/>
            </w:tcBorders>
          </w:tcPr>
          <w:p w14:paraId="62C83D53" w14:textId="77777777" w:rsidR="00971531" w:rsidRDefault="00971531" w:rsidP="00922D80">
            <w:pPr>
              <w:spacing w:line="0" w:lineRule="atLeast"/>
              <w:jc w:val="left"/>
              <w:rPr>
                <w:rFonts w:ascii="Times New Roman" w:eastAsia="宋体" w:hAnsi="Times New Roman" w:cs="Times New Roman"/>
                <w:sz w:val="28"/>
                <w:szCs w:val="28"/>
              </w:rPr>
            </w:pPr>
          </w:p>
        </w:tc>
      </w:tr>
      <w:tr w:rsidR="009B5938" w14:paraId="30D0BA87" w14:textId="77777777" w:rsidTr="009B5938">
        <w:tc>
          <w:tcPr>
            <w:tcW w:w="7092" w:type="dxa"/>
            <w:tcBorders>
              <w:top w:val="nil"/>
              <w:bottom w:val="single" w:sz="4" w:space="0" w:color="auto"/>
            </w:tcBorders>
          </w:tcPr>
          <w:p w14:paraId="1F841D64" w14:textId="3F4C90A4" w:rsidR="00971531" w:rsidRDefault="00A34EA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,6)</w:instrText>
            </w:r>
            <w:r>
              <w:rPr>
                <w:rFonts w:ascii="Times New Roman" w:eastAsia="宋体" w:hAnsi="Times New Roman" w:cs="Times New Roman"/>
                <w:sz w:val="28"/>
                <w:szCs w:val="28"/>
              </w:rPr>
              <w:fldChar w:fldCharType="end"/>
            </w:r>
            <w:r>
              <w:t xml:space="preserve"> </w:t>
            </w:r>
            <w:r w:rsidRPr="00A34EAD">
              <w:rPr>
                <w:rFonts w:ascii="Times New Roman" w:eastAsia="宋体" w:hAnsi="Times New Roman" w:cs="Times New Roman"/>
                <w:sz w:val="28"/>
                <w:szCs w:val="28"/>
              </w:rPr>
              <w:t xml:space="preserve">Can you strictly follow the daily dialysis plan made by your doctor for </w:t>
            </w:r>
            <w:r>
              <w:rPr>
                <w:rFonts w:ascii="Times New Roman" w:eastAsia="宋体" w:hAnsi="Times New Roman" w:cs="Times New Roman"/>
                <w:sz w:val="28"/>
                <w:szCs w:val="28"/>
              </w:rPr>
              <w:t>fluid</w:t>
            </w:r>
            <w:r w:rsidRPr="00A34EAD">
              <w:rPr>
                <w:rFonts w:ascii="Times New Roman" w:eastAsia="宋体" w:hAnsi="Times New Roman" w:cs="Times New Roman"/>
                <w:sz w:val="28"/>
                <w:szCs w:val="28"/>
              </w:rPr>
              <w:t xml:space="preserve"> replacement?</w:t>
            </w:r>
          </w:p>
        </w:tc>
        <w:tc>
          <w:tcPr>
            <w:tcW w:w="356" w:type="dxa"/>
            <w:tcBorders>
              <w:top w:val="nil"/>
              <w:bottom w:val="single" w:sz="4" w:space="0" w:color="auto"/>
            </w:tcBorders>
          </w:tcPr>
          <w:p w14:paraId="2A6844F2" w14:textId="77777777" w:rsidR="00971531" w:rsidRPr="009B5938" w:rsidRDefault="00971531" w:rsidP="00922D80">
            <w:pPr>
              <w:spacing w:line="0" w:lineRule="atLeast"/>
              <w:jc w:val="left"/>
              <w:rPr>
                <w:rFonts w:ascii="Times New Roman" w:eastAsia="宋体" w:hAnsi="Times New Roman" w:cs="Times New Roman"/>
                <w:sz w:val="28"/>
                <w:szCs w:val="28"/>
              </w:rPr>
            </w:pPr>
          </w:p>
        </w:tc>
        <w:tc>
          <w:tcPr>
            <w:tcW w:w="356" w:type="dxa"/>
            <w:tcBorders>
              <w:top w:val="nil"/>
              <w:bottom w:val="single" w:sz="4" w:space="0" w:color="auto"/>
            </w:tcBorders>
          </w:tcPr>
          <w:p w14:paraId="7D29B38E"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Borders>
              <w:top w:val="nil"/>
              <w:bottom w:val="single" w:sz="4" w:space="0" w:color="auto"/>
            </w:tcBorders>
          </w:tcPr>
          <w:p w14:paraId="43DA3EE7"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Borders>
              <w:top w:val="nil"/>
              <w:bottom w:val="single" w:sz="4" w:space="0" w:color="auto"/>
            </w:tcBorders>
          </w:tcPr>
          <w:p w14:paraId="26AC088C" w14:textId="77777777" w:rsidR="00971531" w:rsidRPr="009B5938" w:rsidRDefault="00971531" w:rsidP="00922D80">
            <w:pPr>
              <w:spacing w:line="0" w:lineRule="atLeast"/>
              <w:jc w:val="left"/>
              <w:rPr>
                <w:rFonts w:ascii="Times New Roman" w:eastAsia="宋体" w:hAnsi="Times New Roman" w:cs="Times New Roman"/>
                <w:sz w:val="28"/>
                <w:szCs w:val="28"/>
              </w:rPr>
            </w:pPr>
          </w:p>
        </w:tc>
      </w:tr>
      <w:tr w:rsidR="009B5938" w14:paraId="452C2152" w14:textId="77777777" w:rsidTr="009B5938">
        <w:tc>
          <w:tcPr>
            <w:tcW w:w="8794" w:type="dxa"/>
            <w:gridSpan w:val="5"/>
            <w:tcBorders>
              <w:top w:val="single" w:sz="4" w:space="0" w:color="auto"/>
              <w:bottom w:val="single" w:sz="4" w:space="0" w:color="auto"/>
            </w:tcBorders>
          </w:tcPr>
          <w:p w14:paraId="5A42866E" w14:textId="314B3952" w:rsidR="009B5938" w:rsidRDefault="009B5938" w:rsidP="00922D80">
            <w:pPr>
              <w:spacing w:line="0" w:lineRule="atLeast"/>
              <w:jc w:val="left"/>
              <w:rPr>
                <w:rFonts w:ascii="Times New Roman" w:eastAsia="宋体" w:hAnsi="Times New Roman" w:cs="Times New Roman"/>
                <w:sz w:val="28"/>
                <w:szCs w:val="28"/>
              </w:rPr>
            </w:pPr>
            <w:r w:rsidRPr="009B5938">
              <w:rPr>
                <w:rFonts w:ascii="Times New Roman" w:eastAsia="宋体" w:hAnsi="Times New Roman" w:cs="Times New Roman" w:hint="eastAsia"/>
                <w:b/>
                <w:bCs/>
                <w:sz w:val="28"/>
                <w:szCs w:val="28"/>
              </w:rPr>
              <w:t>2</w:t>
            </w:r>
            <w:r w:rsidRPr="009B5938">
              <w:rPr>
                <w:rFonts w:ascii="Times New Roman" w:eastAsia="宋体" w:hAnsi="Times New Roman" w:cs="Times New Roman"/>
                <w:b/>
                <w:bCs/>
                <w:sz w:val="28"/>
                <w:szCs w:val="28"/>
              </w:rPr>
              <w:t>. Dialysis Effect Evaluation and Monitoring</w:t>
            </w:r>
          </w:p>
        </w:tc>
      </w:tr>
      <w:tr w:rsidR="00971531" w14:paraId="73A6B41E" w14:textId="77777777" w:rsidTr="009B5938">
        <w:tc>
          <w:tcPr>
            <w:tcW w:w="7092" w:type="dxa"/>
            <w:tcBorders>
              <w:top w:val="single" w:sz="4" w:space="0" w:color="auto"/>
            </w:tcBorders>
          </w:tcPr>
          <w:p w14:paraId="49072E31" w14:textId="207D5AA8" w:rsidR="00971531" w:rsidRDefault="009B5938"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,1)</w:instrText>
            </w:r>
            <w:r>
              <w:rPr>
                <w:rFonts w:ascii="Times New Roman" w:eastAsia="宋体" w:hAnsi="Times New Roman" w:cs="Times New Roman"/>
                <w:sz w:val="28"/>
                <w:szCs w:val="28"/>
              </w:rPr>
              <w:fldChar w:fldCharType="end"/>
            </w:r>
            <w:r>
              <w:t xml:space="preserve"> </w:t>
            </w:r>
            <w:r w:rsidRPr="009B5938">
              <w:rPr>
                <w:rFonts w:ascii="Times New Roman" w:eastAsia="宋体" w:hAnsi="Times New Roman" w:cs="Times New Roman"/>
                <w:sz w:val="28"/>
                <w:szCs w:val="28"/>
              </w:rPr>
              <w:t>Can you weigh yourself every morning</w:t>
            </w:r>
            <w:r>
              <w:rPr>
                <w:rFonts w:ascii="Times New Roman" w:eastAsia="宋体" w:hAnsi="Times New Roman" w:cs="Times New Roman"/>
                <w:sz w:val="28"/>
                <w:szCs w:val="28"/>
              </w:rPr>
              <w:t>?</w:t>
            </w:r>
          </w:p>
        </w:tc>
        <w:tc>
          <w:tcPr>
            <w:tcW w:w="356" w:type="dxa"/>
            <w:tcBorders>
              <w:top w:val="single" w:sz="4" w:space="0" w:color="auto"/>
            </w:tcBorders>
          </w:tcPr>
          <w:p w14:paraId="3383DAC1" w14:textId="77777777" w:rsidR="00971531" w:rsidRDefault="00971531" w:rsidP="00922D80">
            <w:pPr>
              <w:spacing w:line="0" w:lineRule="atLeast"/>
              <w:jc w:val="left"/>
              <w:rPr>
                <w:rFonts w:ascii="Times New Roman" w:eastAsia="宋体" w:hAnsi="Times New Roman" w:cs="Times New Roman"/>
                <w:sz w:val="28"/>
                <w:szCs w:val="28"/>
              </w:rPr>
            </w:pPr>
          </w:p>
        </w:tc>
        <w:tc>
          <w:tcPr>
            <w:tcW w:w="356" w:type="dxa"/>
            <w:tcBorders>
              <w:top w:val="single" w:sz="4" w:space="0" w:color="auto"/>
            </w:tcBorders>
          </w:tcPr>
          <w:p w14:paraId="646BE67E"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Borders>
              <w:top w:val="single" w:sz="4" w:space="0" w:color="auto"/>
            </w:tcBorders>
          </w:tcPr>
          <w:p w14:paraId="1A765B73"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Borders>
              <w:top w:val="single" w:sz="4" w:space="0" w:color="auto"/>
            </w:tcBorders>
          </w:tcPr>
          <w:p w14:paraId="499EFEED" w14:textId="77777777" w:rsidR="00971531" w:rsidRDefault="00971531" w:rsidP="00922D80">
            <w:pPr>
              <w:spacing w:line="0" w:lineRule="atLeast"/>
              <w:jc w:val="left"/>
              <w:rPr>
                <w:rFonts w:ascii="Times New Roman" w:eastAsia="宋体" w:hAnsi="Times New Roman" w:cs="Times New Roman"/>
                <w:sz w:val="28"/>
                <w:szCs w:val="28"/>
              </w:rPr>
            </w:pPr>
          </w:p>
        </w:tc>
      </w:tr>
      <w:tr w:rsidR="008541BD" w14:paraId="2EC2BAA8" w14:textId="77777777" w:rsidTr="008541BD">
        <w:tc>
          <w:tcPr>
            <w:tcW w:w="7092" w:type="dxa"/>
          </w:tcPr>
          <w:p w14:paraId="5D58E3EC" w14:textId="06A131C2" w:rsidR="00971531" w:rsidRDefault="009B5938"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,2)</w:instrText>
            </w:r>
            <w:r>
              <w:rPr>
                <w:rFonts w:ascii="Times New Roman" w:eastAsia="宋体" w:hAnsi="Times New Roman" w:cs="Times New Roman"/>
                <w:sz w:val="28"/>
                <w:szCs w:val="28"/>
              </w:rPr>
              <w:fldChar w:fldCharType="end"/>
            </w:r>
            <w:r w:rsidRPr="009B5938">
              <w:rPr>
                <w:rFonts w:ascii="Times New Roman" w:eastAsia="宋体" w:hAnsi="Times New Roman" w:cs="Times New Roman"/>
                <w:sz w:val="28"/>
                <w:szCs w:val="28"/>
              </w:rPr>
              <w:t>Can you measure your blood pressure every day?</w:t>
            </w:r>
          </w:p>
        </w:tc>
        <w:tc>
          <w:tcPr>
            <w:tcW w:w="356" w:type="dxa"/>
            <w:tcBorders>
              <w:bottom w:val="nil"/>
            </w:tcBorders>
          </w:tcPr>
          <w:p w14:paraId="362CCCD8" w14:textId="77777777" w:rsidR="00971531" w:rsidRDefault="00971531" w:rsidP="00922D80">
            <w:pPr>
              <w:spacing w:line="0" w:lineRule="atLeast"/>
              <w:jc w:val="left"/>
              <w:rPr>
                <w:rFonts w:ascii="Times New Roman" w:eastAsia="宋体" w:hAnsi="Times New Roman" w:cs="Times New Roman"/>
                <w:sz w:val="28"/>
                <w:szCs w:val="28"/>
              </w:rPr>
            </w:pPr>
          </w:p>
        </w:tc>
        <w:tc>
          <w:tcPr>
            <w:tcW w:w="356" w:type="dxa"/>
            <w:tcBorders>
              <w:bottom w:val="nil"/>
            </w:tcBorders>
          </w:tcPr>
          <w:p w14:paraId="6FBB5AD3"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Borders>
              <w:bottom w:val="nil"/>
            </w:tcBorders>
          </w:tcPr>
          <w:p w14:paraId="01984120"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Borders>
              <w:bottom w:val="nil"/>
            </w:tcBorders>
          </w:tcPr>
          <w:p w14:paraId="49070E77" w14:textId="77777777" w:rsidR="00971531" w:rsidRDefault="00971531" w:rsidP="00922D80">
            <w:pPr>
              <w:spacing w:line="0" w:lineRule="atLeast"/>
              <w:jc w:val="left"/>
              <w:rPr>
                <w:rFonts w:ascii="Times New Roman" w:eastAsia="宋体" w:hAnsi="Times New Roman" w:cs="Times New Roman"/>
                <w:sz w:val="28"/>
                <w:szCs w:val="28"/>
              </w:rPr>
            </w:pPr>
          </w:p>
        </w:tc>
      </w:tr>
      <w:tr w:rsidR="008541BD" w14:paraId="2B76DE6C" w14:textId="77777777" w:rsidTr="008541BD">
        <w:tc>
          <w:tcPr>
            <w:tcW w:w="7092" w:type="dxa"/>
            <w:tcBorders>
              <w:bottom w:val="single" w:sz="4" w:space="0" w:color="auto"/>
            </w:tcBorders>
          </w:tcPr>
          <w:p w14:paraId="7F7F92A6" w14:textId="13960FF6" w:rsidR="00971531" w:rsidRPr="009B5938" w:rsidRDefault="009B5938"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,3)</w:instrText>
            </w:r>
            <w:r>
              <w:rPr>
                <w:rFonts w:ascii="Times New Roman" w:eastAsia="宋体" w:hAnsi="Times New Roman" w:cs="Times New Roman"/>
                <w:sz w:val="28"/>
                <w:szCs w:val="28"/>
              </w:rPr>
              <w:fldChar w:fldCharType="end"/>
            </w:r>
            <w:r w:rsidR="00323973" w:rsidRPr="00323973">
              <w:rPr>
                <w:rFonts w:ascii="Times New Roman" w:eastAsia="宋体" w:hAnsi="Times New Roman" w:cs="Times New Roman"/>
                <w:sz w:val="28"/>
                <w:szCs w:val="28"/>
              </w:rPr>
              <w:t>Can you make regular outpatient follow-up</w:t>
            </w:r>
            <w:r>
              <w:rPr>
                <w:rFonts w:ascii="Times New Roman" w:eastAsia="宋体" w:hAnsi="Times New Roman" w:cs="Times New Roman"/>
                <w:sz w:val="28"/>
                <w:szCs w:val="28"/>
              </w:rPr>
              <w:t>?</w:t>
            </w:r>
          </w:p>
        </w:tc>
        <w:tc>
          <w:tcPr>
            <w:tcW w:w="356" w:type="dxa"/>
            <w:tcBorders>
              <w:top w:val="nil"/>
              <w:bottom w:val="single" w:sz="4" w:space="0" w:color="auto"/>
            </w:tcBorders>
          </w:tcPr>
          <w:p w14:paraId="5C29DF6B" w14:textId="77777777" w:rsidR="00971531" w:rsidRPr="008541BD" w:rsidRDefault="00971531" w:rsidP="00922D80">
            <w:pPr>
              <w:spacing w:line="0" w:lineRule="atLeast"/>
              <w:jc w:val="left"/>
              <w:rPr>
                <w:rFonts w:ascii="Times New Roman" w:eastAsia="宋体" w:hAnsi="Times New Roman" w:cs="Times New Roman"/>
                <w:sz w:val="28"/>
                <w:szCs w:val="28"/>
              </w:rPr>
            </w:pPr>
          </w:p>
        </w:tc>
        <w:tc>
          <w:tcPr>
            <w:tcW w:w="356" w:type="dxa"/>
            <w:tcBorders>
              <w:top w:val="nil"/>
              <w:bottom w:val="single" w:sz="4" w:space="0" w:color="auto"/>
            </w:tcBorders>
          </w:tcPr>
          <w:p w14:paraId="4D6CE21D" w14:textId="77777777" w:rsidR="00971531" w:rsidRDefault="00971531" w:rsidP="00922D80">
            <w:pPr>
              <w:spacing w:line="0" w:lineRule="atLeast"/>
              <w:jc w:val="left"/>
              <w:rPr>
                <w:rFonts w:ascii="Times New Roman" w:eastAsia="宋体" w:hAnsi="Times New Roman" w:cs="Times New Roman"/>
                <w:sz w:val="28"/>
                <w:szCs w:val="28"/>
              </w:rPr>
            </w:pPr>
          </w:p>
        </w:tc>
        <w:tc>
          <w:tcPr>
            <w:tcW w:w="423" w:type="dxa"/>
            <w:tcBorders>
              <w:top w:val="nil"/>
              <w:bottom w:val="single" w:sz="4" w:space="0" w:color="auto"/>
            </w:tcBorders>
          </w:tcPr>
          <w:p w14:paraId="652B4EFF" w14:textId="77777777" w:rsidR="00971531" w:rsidRDefault="00971531" w:rsidP="00922D80">
            <w:pPr>
              <w:spacing w:line="0" w:lineRule="atLeast"/>
              <w:jc w:val="left"/>
              <w:rPr>
                <w:rFonts w:ascii="Times New Roman" w:eastAsia="宋体" w:hAnsi="Times New Roman" w:cs="Times New Roman"/>
                <w:sz w:val="28"/>
                <w:szCs w:val="28"/>
              </w:rPr>
            </w:pPr>
          </w:p>
        </w:tc>
        <w:tc>
          <w:tcPr>
            <w:tcW w:w="567" w:type="dxa"/>
            <w:tcBorders>
              <w:top w:val="nil"/>
              <w:bottom w:val="single" w:sz="4" w:space="0" w:color="auto"/>
            </w:tcBorders>
          </w:tcPr>
          <w:p w14:paraId="49826C05" w14:textId="77777777" w:rsidR="00971531" w:rsidRDefault="00971531" w:rsidP="00922D80">
            <w:pPr>
              <w:spacing w:line="0" w:lineRule="atLeast"/>
              <w:jc w:val="left"/>
              <w:rPr>
                <w:rFonts w:ascii="Times New Roman" w:eastAsia="宋体" w:hAnsi="Times New Roman" w:cs="Times New Roman"/>
                <w:sz w:val="28"/>
                <w:szCs w:val="28"/>
              </w:rPr>
            </w:pPr>
          </w:p>
        </w:tc>
      </w:tr>
      <w:tr w:rsidR="008541BD" w14:paraId="3DEF887B" w14:textId="77777777" w:rsidTr="008541BD">
        <w:tc>
          <w:tcPr>
            <w:tcW w:w="8794" w:type="dxa"/>
            <w:gridSpan w:val="5"/>
            <w:tcBorders>
              <w:top w:val="single" w:sz="4" w:space="0" w:color="auto"/>
              <w:bottom w:val="single" w:sz="4" w:space="0" w:color="auto"/>
            </w:tcBorders>
          </w:tcPr>
          <w:p w14:paraId="52E8897E" w14:textId="14D80F01" w:rsidR="008541BD" w:rsidRPr="008541BD" w:rsidRDefault="008541BD" w:rsidP="00922D80">
            <w:pPr>
              <w:spacing w:line="0" w:lineRule="atLeast"/>
              <w:jc w:val="left"/>
              <w:rPr>
                <w:rFonts w:ascii="Times New Roman" w:eastAsia="宋体" w:hAnsi="Times New Roman" w:cs="Times New Roman"/>
                <w:b/>
                <w:bCs/>
                <w:sz w:val="28"/>
                <w:szCs w:val="28"/>
              </w:rPr>
            </w:pPr>
            <w:r w:rsidRPr="008541BD">
              <w:rPr>
                <w:rFonts w:ascii="Times New Roman" w:eastAsia="宋体" w:hAnsi="Times New Roman" w:cs="Times New Roman" w:hint="eastAsia"/>
                <w:b/>
                <w:bCs/>
                <w:sz w:val="28"/>
                <w:szCs w:val="28"/>
              </w:rPr>
              <w:t>3</w:t>
            </w:r>
            <w:r w:rsidRPr="008541BD">
              <w:rPr>
                <w:rFonts w:ascii="Times New Roman" w:eastAsia="宋体" w:hAnsi="Times New Roman" w:cs="Times New Roman"/>
                <w:b/>
                <w:bCs/>
                <w:sz w:val="28"/>
                <w:szCs w:val="28"/>
              </w:rPr>
              <w:t>. Medication Compliance</w:t>
            </w:r>
          </w:p>
        </w:tc>
      </w:tr>
      <w:tr w:rsidR="008541BD" w14:paraId="53A4DB5B" w14:textId="77777777" w:rsidTr="008541BD">
        <w:tc>
          <w:tcPr>
            <w:tcW w:w="7092" w:type="dxa"/>
            <w:tcBorders>
              <w:top w:val="single" w:sz="4" w:space="0" w:color="auto"/>
              <w:bottom w:val="nil"/>
            </w:tcBorders>
          </w:tcPr>
          <w:p w14:paraId="39C9F7CC" w14:textId="3ED4342A" w:rsidR="008541BD" w:rsidRDefault="008541B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,1)</w:instrText>
            </w:r>
            <w:r>
              <w:rPr>
                <w:rFonts w:ascii="Times New Roman" w:eastAsia="宋体" w:hAnsi="Times New Roman" w:cs="Times New Roman"/>
                <w:sz w:val="28"/>
                <w:szCs w:val="28"/>
              </w:rPr>
              <w:fldChar w:fldCharType="end"/>
            </w:r>
            <w:r>
              <w:t xml:space="preserve"> </w:t>
            </w:r>
            <w:r w:rsidRPr="008541BD">
              <w:rPr>
                <w:rFonts w:ascii="Times New Roman" w:eastAsia="宋体" w:hAnsi="Times New Roman" w:cs="Times New Roman"/>
                <w:sz w:val="28"/>
                <w:szCs w:val="28"/>
              </w:rPr>
              <w:t xml:space="preserve">Can you accurately </w:t>
            </w:r>
            <w:r w:rsidR="00CE5C8C">
              <w:rPr>
                <w:rFonts w:ascii="Times New Roman" w:eastAsia="宋体" w:hAnsi="Times New Roman" w:cs="Times New Roman"/>
                <w:sz w:val="28"/>
                <w:szCs w:val="28"/>
              </w:rPr>
              <w:t>say</w:t>
            </w:r>
            <w:r w:rsidRPr="008541BD">
              <w:rPr>
                <w:rFonts w:ascii="Times New Roman" w:eastAsia="宋体" w:hAnsi="Times New Roman" w:cs="Times New Roman"/>
                <w:sz w:val="28"/>
                <w:szCs w:val="28"/>
              </w:rPr>
              <w:t xml:space="preserve"> the type of oral </w:t>
            </w:r>
            <w:r>
              <w:rPr>
                <w:rFonts w:ascii="Times New Roman" w:eastAsia="宋体" w:hAnsi="Times New Roman" w:cs="Times New Roman"/>
                <w:sz w:val="28"/>
                <w:szCs w:val="28"/>
              </w:rPr>
              <w:t>drugs</w:t>
            </w:r>
            <w:r w:rsidRPr="008541BD">
              <w:rPr>
                <w:rFonts w:ascii="Times New Roman" w:eastAsia="宋体" w:hAnsi="Times New Roman" w:cs="Times New Roman"/>
                <w:sz w:val="28"/>
                <w:szCs w:val="28"/>
              </w:rPr>
              <w:t xml:space="preserve"> you are currently taking</w:t>
            </w:r>
            <w:r>
              <w:rPr>
                <w:rFonts w:ascii="Times New Roman" w:eastAsia="宋体" w:hAnsi="Times New Roman" w:cs="Times New Roman"/>
                <w:sz w:val="28"/>
                <w:szCs w:val="28"/>
              </w:rPr>
              <w:t>?</w:t>
            </w:r>
          </w:p>
        </w:tc>
        <w:tc>
          <w:tcPr>
            <w:tcW w:w="356" w:type="dxa"/>
            <w:tcBorders>
              <w:top w:val="single" w:sz="4" w:space="0" w:color="auto"/>
              <w:bottom w:val="nil"/>
            </w:tcBorders>
          </w:tcPr>
          <w:p w14:paraId="14341A37"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single" w:sz="4" w:space="0" w:color="auto"/>
              <w:bottom w:val="nil"/>
            </w:tcBorders>
          </w:tcPr>
          <w:p w14:paraId="2DDE5FF0"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single" w:sz="4" w:space="0" w:color="auto"/>
              <w:bottom w:val="nil"/>
            </w:tcBorders>
          </w:tcPr>
          <w:p w14:paraId="47133741"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single" w:sz="4" w:space="0" w:color="auto"/>
              <w:bottom w:val="nil"/>
            </w:tcBorders>
          </w:tcPr>
          <w:p w14:paraId="473B93E0"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3B5C43B6" w14:textId="77777777" w:rsidTr="008541BD">
        <w:tc>
          <w:tcPr>
            <w:tcW w:w="7092" w:type="dxa"/>
            <w:tcBorders>
              <w:bottom w:val="nil"/>
            </w:tcBorders>
          </w:tcPr>
          <w:p w14:paraId="777B22BC" w14:textId="50AC29D3" w:rsidR="008541BD" w:rsidRPr="008541BD" w:rsidRDefault="008541B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,2)</w:instrText>
            </w:r>
            <w:r>
              <w:rPr>
                <w:rFonts w:ascii="Times New Roman" w:eastAsia="宋体" w:hAnsi="Times New Roman" w:cs="Times New Roman"/>
                <w:sz w:val="28"/>
                <w:szCs w:val="28"/>
              </w:rPr>
              <w:fldChar w:fldCharType="end"/>
            </w:r>
            <w:r>
              <w:t xml:space="preserve"> </w:t>
            </w:r>
            <w:r w:rsidRPr="008541BD">
              <w:rPr>
                <w:rFonts w:ascii="Times New Roman" w:eastAsia="宋体" w:hAnsi="Times New Roman" w:cs="Times New Roman"/>
                <w:sz w:val="28"/>
                <w:szCs w:val="28"/>
              </w:rPr>
              <w:t xml:space="preserve">Can you accurately </w:t>
            </w:r>
            <w:r w:rsidR="00CE5C8C">
              <w:rPr>
                <w:rFonts w:ascii="Times New Roman" w:eastAsia="宋体" w:hAnsi="Times New Roman" w:cs="Times New Roman"/>
                <w:sz w:val="28"/>
                <w:szCs w:val="28"/>
              </w:rPr>
              <w:t>say</w:t>
            </w:r>
            <w:r w:rsidRPr="008541BD">
              <w:rPr>
                <w:rFonts w:ascii="Times New Roman" w:eastAsia="宋体" w:hAnsi="Times New Roman" w:cs="Times New Roman"/>
                <w:sz w:val="28"/>
                <w:szCs w:val="28"/>
              </w:rPr>
              <w:t xml:space="preserve"> the number and time of oral </w:t>
            </w:r>
            <w:r>
              <w:rPr>
                <w:rFonts w:ascii="Times New Roman" w:eastAsia="宋体" w:hAnsi="Times New Roman" w:cs="Times New Roman"/>
                <w:sz w:val="28"/>
                <w:szCs w:val="28"/>
              </w:rPr>
              <w:t>drugs</w:t>
            </w:r>
            <w:r w:rsidRPr="008541BD">
              <w:rPr>
                <w:rFonts w:ascii="Times New Roman" w:eastAsia="宋体" w:hAnsi="Times New Roman" w:cs="Times New Roman"/>
                <w:sz w:val="28"/>
                <w:szCs w:val="28"/>
              </w:rPr>
              <w:t xml:space="preserve"> you are taking</w:t>
            </w:r>
            <w:r>
              <w:rPr>
                <w:rFonts w:ascii="Times New Roman" w:eastAsia="宋体" w:hAnsi="Times New Roman" w:cs="Times New Roman"/>
                <w:sz w:val="28"/>
                <w:szCs w:val="28"/>
              </w:rPr>
              <w:t>?</w:t>
            </w:r>
          </w:p>
        </w:tc>
        <w:tc>
          <w:tcPr>
            <w:tcW w:w="356" w:type="dxa"/>
            <w:tcBorders>
              <w:top w:val="nil"/>
              <w:bottom w:val="nil"/>
            </w:tcBorders>
          </w:tcPr>
          <w:p w14:paraId="49F084C7"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2B229126"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682723E3"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4098A770"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1D9D8336" w14:textId="77777777" w:rsidTr="008541BD">
        <w:tc>
          <w:tcPr>
            <w:tcW w:w="7092" w:type="dxa"/>
            <w:tcBorders>
              <w:bottom w:val="nil"/>
            </w:tcBorders>
          </w:tcPr>
          <w:p w14:paraId="5658F645" w14:textId="4F17690F" w:rsidR="008541BD" w:rsidRPr="008541BD" w:rsidRDefault="008541B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,3)</w:instrText>
            </w:r>
            <w:r>
              <w:rPr>
                <w:rFonts w:ascii="Times New Roman" w:eastAsia="宋体" w:hAnsi="Times New Roman" w:cs="Times New Roman"/>
                <w:sz w:val="28"/>
                <w:szCs w:val="28"/>
              </w:rPr>
              <w:fldChar w:fldCharType="end"/>
            </w:r>
            <w:r>
              <w:t xml:space="preserve"> </w:t>
            </w:r>
            <w:r w:rsidRPr="008541BD">
              <w:rPr>
                <w:rFonts w:ascii="Times New Roman" w:eastAsia="宋体" w:hAnsi="Times New Roman" w:cs="Times New Roman"/>
                <w:sz w:val="28"/>
                <w:szCs w:val="28"/>
              </w:rPr>
              <w:t xml:space="preserve">Can you accurately distinguish the effects of current oral </w:t>
            </w:r>
            <w:r>
              <w:rPr>
                <w:rFonts w:ascii="Times New Roman" w:eastAsia="宋体" w:hAnsi="Times New Roman" w:cs="Times New Roman"/>
                <w:sz w:val="28"/>
                <w:szCs w:val="28"/>
              </w:rPr>
              <w:t>drugs?</w:t>
            </w:r>
          </w:p>
        </w:tc>
        <w:tc>
          <w:tcPr>
            <w:tcW w:w="356" w:type="dxa"/>
            <w:tcBorders>
              <w:top w:val="nil"/>
              <w:bottom w:val="nil"/>
            </w:tcBorders>
          </w:tcPr>
          <w:p w14:paraId="2DEC956D"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682D40B3"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2B180585"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539887C5"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66AB934D" w14:textId="77777777" w:rsidTr="008541BD">
        <w:tc>
          <w:tcPr>
            <w:tcW w:w="7092" w:type="dxa"/>
            <w:tcBorders>
              <w:bottom w:val="single" w:sz="4" w:space="0" w:color="auto"/>
            </w:tcBorders>
          </w:tcPr>
          <w:p w14:paraId="42835F9A" w14:textId="41AAB403" w:rsidR="008541BD" w:rsidRDefault="008541BD"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,4)</w:instrText>
            </w:r>
            <w:r>
              <w:rPr>
                <w:rFonts w:ascii="Times New Roman" w:eastAsia="宋体" w:hAnsi="Times New Roman" w:cs="Times New Roman"/>
                <w:sz w:val="28"/>
                <w:szCs w:val="28"/>
              </w:rPr>
              <w:fldChar w:fldCharType="end"/>
            </w:r>
            <w:r>
              <w:t xml:space="preserve"> </w:t>
            </w:r>
            <w:r w:rsidRPr="008541BD">
              <w:rPr>
                <w:rFonts w:ascii="Times New Roman" w:eastAsia="宋体" w:hAnsi="Times New Roman" w:cs="Times New Roman"/>
                <w:sz w:val="28"/>
                <w:szCs w:val="28"/>
              </w:rPr>
              <w:t>Can you take your medicine regularly and on time</w:t>
            </w:r>
            <w:r>
              <w:rPr>
                <w:rFonts w:ascii="Times New Roman" w:eastAsia="宋体" w:hAnsi="Times New Roman" w:cs="Times New Roman"/>
                <w:sz w:val="28"/>
                <w:szCs w:val="28"/>
              </w:rPr>
              <w:t>?</w:t>
            </w:r>
          </w:p>
        </w:tc>
        <w:tc>
          <w:tcPr>
            <w:tcW w:w="356" w:type="dxa"/>
            <w:tcBorders>
              <w:top w:val="nil"/>
              <w:bottom w:val="single" w:sz="4" w:space="0" w:color="auto"/>
            </w:tcBorders>
          </w:tcPr>
          <w:p w14:paraId="44F7755B"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single" w:sz="4" w:space="0" w:color="auto"/>
            </w:tcBorders>
          </w:tcPr>
          <w:p w14:paraId="645DF8CD"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single" w:sz="4" w:space="0" w:color="auto"/>
            </w:tcBorders>
          </w:tcPr>
          <w:p w14:paraId="041EBB06"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single" w:sz="4" w:space="0" w:color="auto"/>
            </w:tcBorders>
          </w:tcPr>
          <w:p w14:paraId="29F993E5"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2BEC1F3D" w14:textId="77777777" w:rsidTr="008541BD">
        <w:tc>
          <w:tcPr>
            <w:tcW w:w="8794" w:type="dxa"/>
            <w:gridSpan w:val="5"/>
            <w:tcBorders>
              <w:top w:val="single" w:sz="4" w:space="0" w:color="auto"/>
              <w:bottom w:val="single" w:sz="4" w:space="0" w:color="auto"/>
            </w:tcBorders>
          </w:tcPr>
          <w:p w14:paraId="1311C62B" w14:textId="78B1A0E9" w:rsidR="008541BD" w:rsidRPr="008579BB" w:rsidRDefault="008541BD" w:rsidP="00922D80">
            <w:pPr>
              <w:spacing w:line="0" w:lineRule="atLeast"/>
              <w:jc w:val="left"/>
              <w:rPr>
                <w:rFonts w:ascii="Times New Roman" w:eastAsia="宋体" w:hAnsi="Times New Roman" w:cs="Times New Roman"/>
                <w:b/>
                <w:bCs/>
                <w:sz w:val="28"/>
                <w:szCs w:val="28"/>
              </w:rPr>
            </w:pPr>
            <w:r w:rsidRPr="008579BB">
              <w:rPr>
                <w:rFonts w:ascii="Times New Roman" w:eastAsia="宋体" w:hAnsi="Times New Roman" w:cs="Times New Roman" w:hint="eastAsia"/>
                <w:b/>
                <w:bCs/>
                <w:sz w:val="28"/>
                <w:szCs w:val="28"/>
              </w:rPr>
              <w:t>4</w:t>
            </w:r>
            <w:r w:rsidRPr="008579BB">
              <w:rPr>
                <w:rFonts w:ascii="Times New Roman" w:eastAsia="宋体" w:hAnsi="Times New Roman" w:cs="Times New Roman"/>
                <w:b/>
                <w:bCs/>
                <w:sz w:val="28"/>
                <w:szCs w:val="28"/>
              </w:rPr>
              <w:t>.</w:t>
            </w:r>
            <w:r w:rsidR="008579BB" w:rsidRPr="008579BB">
              <w:rPr>
                <w:rFonts w:ascii="Times New Roman" w:eastAsia="宋体" w:hAnsi="Times New Roman" w:cs="Times New Roman"/>
                <w:b/>
                <w:bCs/>
                <w:sz w:val="28"/>
                <w:szCs w:val="28"/>
              </w:rPr>
              <w:t xml:space="preserve"> Dietary Management</w:t>
            </w:r>
          </w:p>
        </w:tc>
      </w:tr>
      <w:tr w:rsidR="008541BD" w14:paraId="06801FA3" w14:textId="77777777" w:rsidTr="008541BD">
        <w:tc>
          <w:tcPr>
            <w:tcW w:w="7092" w:type="dxa"/>
            <w:tcBorders>
              <w:top w:val="single" w:sz="4" w:space="0" w:color="auto"/>
              <w:bottom w:val="nil"/>
            </w:tcBorders>
          </w:tcPr>
          <w:p w14:paraId="0083CEB7" w14:textId="6D10D3FB" w:rsidR="008541BD" w:rsidRDefault="008579BB"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,1)</w:instrText>
            </w:r>
            <w:r>
              <w:rPr>
                <w:rFonts w:ascii="Times New Roman" w:eastAsia="宋体" w:hAnsi="Times New Roman" w:cs="Times New Roman"/>
                <w:sz w:val="28"/>
                <w:szCs w:val="28"/>
              </w:rPr>
              <w:fldChar w:fldCharType="end"/>
            </w:r>
            <w:r w:rsidRPr="008579BB">
              <w:rPr>
                <w:rFonts w:ascii="Times New Roman" w:eastAsia="宋体" w:hAnsi="Times New Roman" w:cs="Times New Roman"/>
                <w:sz w:val="28"/>
                <w:szCs w:val="28"/>
              </w:rPr>
              <w:t>Can you take the initiative to understand which symptoms indicate that you currently have calcium</w:t>
            </w:r>
            <w:r>
              <w:rPr>
                <w:rFonts w:ascii="Times New Roman" w:eastAsia="宋体" w:hAnsi="Times New Roman" w:cs="Times New Roman"/>
                <w:sz w:val="28"/>
                <w:szCs w:val="28"/>
              </w:rPr>
              <w:t xml:space="preserve"> </w:t>
            </w:r>
            <w:r w:rsidR="00C11EEC">
              <w:rPr>
                <w:rFonts w:ascii="Times New Roman" w:eastAsia="宋体" w:hAnsi="Times New Roman" w:cs="Times New Roman"/>
                <w:sz w:val="28"/>
                <w:szCs w:val="28"/>
              </w:rPr>
              <w:t xml:space="preserve">and </w:t>
            </w:r>
            <w:r w:rsidR="00C11EEC" w:rsidRPr="008579BB">
              <w:rPr>
                <w:rFonts w:ascii="Times New Roman" w:eastAsia="宋体" w:hAnsi="Times New Roman" w:cs="Times New Roman"/>
                <w:sz w:val="28"/>
                <w:szCs w:val="28"/>
              </w:rPr>
              <w:t xml:space="preserve">potassium </w:t>
            </w:r>
            <w:r w:rsidRPr="008579BB">
              <w:rPr>
                <w:rFonts w:ascii="Times New Roman" w:eastAsia="宋体" w:hAnsi="Times New Roman" w:cs="Times New Roman"/>
                <w:sz w:val="28"/>
                <w:szCs w:val="28"/>
              </w:rPr>
              <w:t>deficiency, high phosphorus or malnutrition</w:t>
            </w:r>
            <w:r w:rsidR="00CE5C8C">
              <w:rPr>
                <w:rFonts w:ascii="Times New Roman" w:eastAsia="宋体" w:hAnsi="Times New Roman" w:cs="Times New Roman"/>
                <w:sz w:val="28"/>
                <w:szCs w:val="28"/>
              </w:rPr>
              <w:t>, etc.</w:t>
            </w:r>
            <w:r w:rsidRPr="008579BB">
              <w:rPr>
                <w:rFonts w:ascii="Times New Roman" w:eastAsia="宋体" w:hAnsi="Times New Roman" w:cs="Times New Roman"/>
                <w:sz w:val="28"/>
                <w:szCs w:val="28"/>
              </w:rPr>
              <w:t>?</w:t>
            </w:r>
          </w:p>
        </w:tc>
        <w:tc>
          <w:tcPr>
            <w:tcW w:w="356" w:type="dxa"/>
            <w:tcBorders>
              <w:top w:val="single" w:sz="4" w:space="0" w:color="auto"/>
              <w:bottom w:val="nil"/>
            </w:tcBorders>
          </w:tcPr>
          <w:p w14:paraId="5B9DE2FF"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single" w:sz="4" w:space="0" w:color="auto"/>
              <w:bottom w:val="nil"/>
            </w:tcBorders>
          </w:tcPr>
          <w:p w14:paraId="531A4A65"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single" w:sz="4" w:space="0" w:color="auto"/>
              <w:bottom w:val="nil"/>
            </w:tcBorders>
          </w:tcPr>
          <w:p w14:paraId="32A4F05D"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single" w:sz="4" w:space="0" w:color="auto"/>
              <w:bottom w:val="nil"/>
            </w:tcBorders>
          </w:tcPr>
          <w:p w14:paraId="7CA5FA4C"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2022F437" w14:textId="77777777" w:rsidTr="008541BD">
        <w:tc>
          <w:tcPr>
            <w:tcW w:w="7092" w:type="dxa"/>
            <w:tcBorders>
              <w:bottom w:val="nil"/>
            </w:tcBorders>
          </w:tcPr>
          <w:p w14:paraId="1F80F06A" w14:textId="7947B4C6" w:rsidR="008541BD" w:rsidRPr="00C11EEC" w:rsidRDefault="00C11EEC"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,2)</w:instrText>
            </w:r>
            <w:r>
              <w:rPr>
                <w:rFonts w:ascii="Times New Roman" w:eastAsia="宋体" w:hAnsi="Times New Roman" w:cs="Times New Roman"/>
                <w:sz w:val="28"/>
                <w:szCs w:val="28"/>
              </w:rPr>
              <w:fldChar w:fldCharType="end"/>
            </w:r>
            <w:r w:rsidRPr="00C11EEC">
              <w:rPr>
                <w:rFonts w:ascii="Times New Roman" w:eastAsia="宋体" w:hAnsi="Times New Roman" w:cs="Times New Roman"/>
                <w:sz w:val="28"/>
                <w:szCs w:val="28"/>
              </w:rPr>
              <w:t>Can you reduce your water intake based on ultrafiltration and weight changes?</w:t>
            </w:r>
          </w:p>
        </w:tc>
        <w:tc>
          <w:tcPr>
            <w:tcW w:w="356" w:type="dxa"/>
            <w:tcBorders>
              <w:top w:val="nil"/>
              <w:bottom w:val="nil"/>
            </w:tcBorders>
          </w:tcPr>
          <w:p w14:paraId="3093CBD4"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30FF5C22"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4F7E4F34"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3BB16957"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480206AF" w14:textId="77777777" w:rsidTr="008541BD">
        <w:tc>
          <w:tcPr>
            <w:tcW w:w="7092" w:type="dxa"/>
            <w:tcBorders>
              <w:bottom w:val="nil"/>
            </w:tcBorders>
          </w:tcPr>
          <w:p w14:paraId="34BF21F4" w14:textId="50052C4A" w:rsidR="008541BD" w:rsidRDefault="00C11EEC"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,3)</w:instrText>
            </w:r>
            <w:r>
              <w:rPr>
                <w:rFonts w:ascii="Times New Roman" w:eastAsia="宋体" w:hAnsi="Times New Roman" w:cs="Times New Roman"/>
                <w:sz w:val="28"/>
                <w:szCs w:val="28"/>
              </w:rPr>
              <w:fldChar w:fldCharType="end"/>
            </w:r>
            <w:r>
              <w:t xml:space="preserve"> </w:t>
            </w:r>
            <w:r w:rsidRPr="00C11EEC">
              <w:rPr>
                <w:rFonts w:ascii="Times New Roman" w:eastAsia="宋体" w:hAnsi="Times New Roman" w:cs="Times New Roman"/>
                <w:sz w:val="28"/>
                <w:szCs w:val="28"/>
              </w:rPr>
              <w:t xml:space="preserve">Can you be able to take the initiative to understand the dietary knowledge suitable for patients with renal </w:t>
            </w:r>
            <w:r>
              <w:rPr>
                <w:rFonts w:ascii="Times New Roman" w:eastAsia="宋体" w:hAnsi="Times New Roman" w:cs="Times New Roman"/>
                <w:sz w:val="28"/>
                <w:szCs w:val="28"/>
              </w:rPr>
              <w:t>failure?</w:t>
            </w:r>
          </w:p>
        </w:tc>
        <w:tc>
          <w:tcPr>
            <w:tcW w:w="356" w:type="dxa"/>
            <w:tcBorders>
              <w:top w:val="nil"/>
              <w:bottom w:val="nil"/>
            </w:tcBorders>
          </w:tcPr>
          <w:p w14:paraId="238662C3"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75879380"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6D328C55"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473E9C61"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40F26973" w14:textId="77777777" w:rsidTr="00C11EEC">
        <w:tc>
          <w:tcPr>
            <w:tcW w:w="7092" w:type="dxa"/>
            <w:tcBorders>
              <w:bottom w:val="single" w:sz="4" w:space="0" w:color="auto"/>
            </w:tcBorders>
          </w:tcPr>
          <w:p w14:paraId="4C96AFE6" w14:textId="0E795A73" w:rsidR="008541BD" w:rsidRDefault="00C11EEC"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,4)</w:instrText>
            </w:r>
            <w:r>
              <w:rPr>
                <w:rFonts w:ascii="Times New Roman" w:eastAsia="宋体" w:hAnsi="Times New Roman" w:cs="Times New Roman"/>
                <w:sz w:val="28"/>
                <w:szCs w:val="28"/>
              </w:rPr>
              <w:fldChar w:fldCharType="end"/>
            </w:r>
            <w:r>
              <w:t xml:space="preserve"> </w:t>
            </w:r>
            <w:r w:rsidRPr="00C11EEC">
              <w:rPr>
                <w:rFonts w:ascii="Times New Roman" w:eastAsia="宋体" w:hAnsi="Times New Roman" w:cs="Times New Roman"/>
                <w:sz w:val="28"/>
                <w:szCs w:val="28"/>
              </w:rPr>
              <w:t>Can you guide your daily diet based on dietary knowledge from medical care or online</w:t>
            </w:r>
            <w:r>
              <w:rPr>
                <w:rFonts w:ascii="Times New Roman" w:eastAsia="宋体" w:hAnsi="Times New Roman" w:cs="Times New Roman"/>
                <w:sz w:val="28"/>
                <w:szCs w:val="28"/>
              </w:rPr>
              <w:t>?</w:t>
            </w:r>
          </w:p>
        </w:tc>
        <w:tc>
          <w:tcPr>
            <w:tcW w:w="356" w:type="dxa"/>
            <w:tcBorders>
              <w:top w:val="nil"/>
              <w:bottom w:val="single" w:sz="4" w:space="0" w:color="auto"/>
            </w:tcBorders>
          </w:tcPr>
          <w:p w14:paraId="4BE6EEA9"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single" w:sz="4" w:space="0" w:color="auto"/>
            </w:tcBorders>
          </w:tcPr>
          <w:p w14:paraId="755E96A5"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single" w:sz="4" w:space="0" w:color="auto"/>
            </w:tcBorders>
          </w:tcPr>
          <w:p w14:paraId="48C61C32"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single" w:sz="4" w:space="0" w:color="auto"/>
            </w:tcBorders>
          </w:tcPr>
          <w:p w14:paraId="73348580" w14:textId="77777777" w:rsidR="008541BD" w:rsidRDefault="008541BD" w:rsidP="00922D80">
            <w:pPr>
              <w:spacing w:line="0" w:lineRule="atLeast"/>
              <w:jc w:val="left"/>
              <w:rPr>
                <w:rFonts w:ascii="Times New Roman" w:eastAsia="宋体" w:hAnsi="Times New Roman" w:cs="Times New Roman"/>
                <w:sz w:val="28"/>
                <w:szCs w:val="28"/>
              </w:rPr>
            </w:pPr>
          </w:p>
        </w:tc>
      </w:tr>
      <w:tr w:rsidR="00C11EEC" w14:paraId="4E877F26" w14:textId="77777777" w:rsidTr="00C11EEC">
        <w:tc>
          <w:tcPr>
            <w:tcW w:w="8794" w:type="dxa"/>
            <w:gridSpan w:val="5"/>
            <w:tcBorders>
              <w:top w:val="single" w:sz="4" w:space="0" w:color="auto"/>
              <w:bottom w:val="single" w:sz="4" w:space="0" w:color="auto"/>
            </w:tcBorders>
          </w:tcPr>
          <w:p w14:paraId="7B56DDCA" w14:textId="753C437E" w:rsidR="00C11EEC" w:rsidRPr="00C11EEC" w:rsidRDefault="00C11EEC" w:rsidP="00922D80">
            <w:pPr>
              <w:spacing w:line="0" w:lineRule="atLeast"/>
              <w:jc w:val="left"/>
              <w:rPr>
                <w:rFonts w:ascii="Times New Roman" w:eastAsia="宋体" w:hAnsi="Times New Roman" w:cs="Times New Roman"/>
                <w:b/>
                <w:bCs/>
                <w:sz w:val="28"/>
                <w:szCs w:val="28"/>
              </w:rPr>
            </w:pPr>
            <w:r w:rsidRPr="00C11EEC">
              <w:rPr>
                <w:rFonts w:ascii="Times New Roman" w:eastAsia="宋体" w:hAnsi="Times New Roman" w:cs="Times New Roman" w:hint="eastAsia"/>
                <w:b/>
                <w:bCs/>
                <w:sz w:val="28"/>
                <w:szCs w:val="28"/>
              </w:rPr>
              <w:t>5</w:t>
            </w:r>
            <w:r w:rsidRPr="00C11EEC">
              <w:rPr>
                <w:rFonts w:ascii="Times New Roman" w:eastAsia="宋体" w:hAnsi="Times New Roman" w:cs="Times New Roman"/>
                <w:b/>
                <w:bCs/>
                <w:sz w:val="28"/>
                <w:szCs w:val="28"/>
              </w:rPr>
              <w:t>. Recognition of Dialysis Complications and Adequacy Evaluation</w:t>
            </w:r>
          </w:p>
        </w:tc>
      </w:tr>
      <w:tr w:rsidR="008541BD" w14:paraId="44F29AAE" w14:textId="77777777" w:rsidTr="00C11EEC">
        <w:tc>
          <w:tcPr>
            <w:tcW w:w="7092" w:type="dxa"/>
            <w:tcBorders>
              <w:top w:val="single" w:sz="4" w:space="0" w:color="auto"/>
              <w:bottom w:val="nil"/>
            </w:tcBorders>
          </w:tcPr>
          <w:p w14:paraId="548B77FB" w14:textId="0EDA7912" w:rsidR="008541BD" w:rsidRDefault="00C11EEC"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,1)</w:instrText>
            </w:r>
            <w:r>
              <w:rPr>
                <w:rFonts w:ascii="Times New Roman" w:eastAsia="宋体" w:hAnsi="Times New Roman" w:cs="Times New Roman"/>
                <w:sz w:val="28"/>
                <w:szCs w:val="28"/>
              </w:rPr>
              <w:fldChar w:fldCharType="end"/>
            </w:r>
            <w:r>
              <w:t xml:space="preserve"> </w:t>
            </w:r>
            <w:r w:rsidRPr="00C11EEC">
              <w:rPr>
                <w:rFonts w:ascii="Times New Roman" w:eastAsia="宋体" w:hAnsi="Times New Roman" w:cs="Times New Roman"/>
                <w:sz w:val="28"/>
                <w:szCs w:val="28"/>
              </w:rPr>
              <w:t xml:space="preserve">Do you </w:t>
            </w:r>
            <w:r>
              <w:rPr>
                <w:rFonts w:ascii="Times New Roman" w:eastAsia="宋体" w:hAnsi="Times New Roman" w:cs="Times New Roman"/>
                <w:sz w:val="28"/>
                <w:szCs w:val="28"/>
              </w:rPr>
              <w:t>know</w:t>
            </w:r>
            <w:r w:rsidRPr="00C11EEC">
              <w:rPr>
                <w:rFonts w:ascii="Times New Roman" w:eastAsia="宋体" w:hAnsi="Times New Roman" w:cs="Times New Roman"/>
                <w:sz w:val="28"/>
                <w:szCs w:val="28"/>
              </w:rPr>
              <w:t xml:space="preserve"> the adverse effects of unregulated </w:t>
            </w:r>
            <w:r w:rsidRPr="00C11EEC">
              <w:rPr>
                <w:rFonts w:ascii="Times New Roman" w:eastAsia="宋体" w:hAnsi="Times New Roman" w:cs="Times New Roman"/>
                <w:sz w:val="28"/>
                <w:szCs w:val="28"/>
              </w:rPr>
              <w:lastRenderedPageBreak/>
              <w:t>operations</w:t>
            </w:r>
            <w:r>
              <w:rPr>
                <w:rFonts w:ascii="Times New Roman" w:eastAsia="宋体" w:hAnsi="Times New Roman" w:cs="Times New Roman"/>
                <w:sz w:val="28"/>
                <w:szCs w:val="28"/>
              </w:rPr>
              <w:t>?</w:t>
            </w:r>
          </w:p>
        </w:tc>
        <w:tc>
          <w:tcPr>
            <w:tcW w:w="356" w:type="dxa"/>
            <w:tcBorders>
              <w:top w:val="single" w:sz="4" w:space="0" w:color="auto"/>
              <w:bottom w:val="nil"/>
            </w:tcBorders>
          </w:tcPr>
          <w:p w14:paraId="0586C3B6"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single" w:sz="4" w:space="0" w:color="auto"/>
              <w:bottom w:val="nil"/>
            </w:tcBorders>
          </w:tcPr>
          <w:p w14:paraId="1E0EC355"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single" w:sz="4" w:space="0" w:color="auto"/>
              <w:bottom w:val="nil"/>
            </w:tcBorders>
          </w:tcPr>
          <w:p w14:paraId="37685FC8"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single" w:sz="4" w:space="0" w:color="auto"/>
              <w:bottom w:val="nil"/>
            </w:tcBorders>
          </w:tcPr>
          <w:p w14:paraId="3A2F5592"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08F7E8CC" w14:textId="77777777" w:rsidTr="008541BD">
        <w:tc>
          <w:tcPr>
            <w:tcW w:w="7092" w:type="dxa"/>
            <w:tcBorders>
              <w:bottom w:val="nil"/>
            </w:tcBorders>
          </w:tcPr>
          <w:p w14:paraId="1CC40EC0" w14:textId="6E634F53" w:rsidR="008541BD" w:rsidRDefault="00C11EEC"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,2)</w:instrText>
            </w:r>
            <w:r>
              <w:rPr>
                <w:rFonts w:ascii="Times New Roman" w:eastAsia="宋体" w:hAnsi="Times New Roman" w:cs="Times New Roman"/>
                <w:sz w:val="28"/>
                <w:szCs w:val="28"/>
              </w:rPr>
              <w:fldChar w:fldCharType="end"/>
            </w:r>
            <w:r w:rsidRPr="00C11EEC">
              <w:rPr>
                <w:rFonts w:ascii="Times New Roman" w:eastAsia="宋体" w:hAnsi="Times New Roman" w:cs="Times New Roman"/>
                <w:sz w:val="28"/>
                <w:szCs w:val="28"/>
              </w:rPr>
              <w:t>Do you</w:t>
            </w:r>
            <w:r>
              <w:rPr>
                <w:rFonts w:ascii="Times New Roman" w:eastAsia="宋体" w:hAnsi="Times New Roman" w:cs="Times New Roman"/>
                <w:sz w:val="28"/>
                <w:szCs w:val="28"/>
              </w:rPr>
              <w:t xml:space="preserve"> know</w:t>
            </w:r>
            <w:r w:rsidRPr="00C11EEC">
              <w:rPr>
                <w:rFonts w:ascii="Times New Roman" w:eastAsia="宋体" w:hAnsi="Times New Roman" w:cs="Times New Roman"/>
                <w:sz w:val="28"/>
                <w:szCs w:val="28"/>
              </w:rPr>
              <w:t xml:space="preserve"> the symptoms that suggest peritoneal dialysis-related peritonitis</w:t>
            </w:r>
            <w:r>
              <w:rPr>
                <w:rFonts w:ascii="Times New Roman" w:eastAsia="宋体" w:hAnsi="Times New Roman" w:cs="Times New Roman"/>
                <w:sz w:val="28"/>
                <w:szCs w:val="28"/>
              </w:rPr>
              <w:t>?</w:t>
            </w:r>
          </w:p>
        </w:tc>
        <w:tc>
          <w:tcPr>
            <w:tcW w:w="356" w:type="dxa"/>
            <w:tcBorders>
              <w:top w:val="nil"/>
              <w:bottom w:val="nil"/>
            </w:tcBorders>
          </w:tcPr>
          <w:p w14:paraId="28769718"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688F4829"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5BD041EE"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5F7E3D06"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1FEBDC20" w14:textId="77777777" w:rsidTr="008541BD">
        <w:tc>
          <w:tcPr>
            <w:tcW w:w="7092" w:type="dxa"/>
            <w:tcBorders>
              <w:bottom w:val="nil"/>
            </w:tcBorders>
          </w:tcPr>
          <w:p w14:paraId="13B79946" w14:textId="564C0DA9" w:rsidR="008541BD" w:rsidRDefault="00C11EEC"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,3)</w:instrText>
            </w:r>
            <w:r>
              <w:rPr>
                <w:rFonts w:ascii="Times New Roman" w:eastAsia="宋体" w:hAnsi="Times New Roman" w:cs="Times New Roman"/>
                <w:sz w:val="28"/>
                <w:szCs w:val="28"/>
              </w:rPr>
              <w:fldChar w:fldCharType="end"/>
            </w:r>
            <w:r>
              <w:t xml:space="preserve"> </w:t>
            </w:r>
            <w:r w:rsidRPr="00C11EEC">
              <w:rPr>
                <w:rFonts w:ascii="Times New Roman" w:eastAsia="宋体" w:hAnsi="Times New Roman" w:cs="Times New Roman"/>
                <w:sz w:val="28"/>
                <w:szCs w:val="28"/>
              </w:rPr>
              <w:t>Do you know what conditions indicate that the operation failed</w:t>
            </w:r>
            <w:r>
              <w:rPr>
                <w:rFonts w:ascii="Times New Roman" w:eastAsia="宋体" w:hAnsi="Times New Roman" w:cs="Times New Roman"/>
                <w:sz w:val="28"/>
                <w:szCs w:val="28"/>
              </w:rPr>
              <w:t>?</w:t>
            </w:r>
          </w:p>
        </w:tc>
        <w:tc>
          <w:tcPr>
            <w:tcW w:w="356" w:type="dxa"/>
            <w:tcBorders>
              <w:top w:val="nil"/>
              <w:bottom w:val="nil"/>
            </w:tcBorders>
          </w:tcPr>
          <w:p w14:paraId="057FCF0D"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1336D72E"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39E9AEB1"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54DF91DE"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7B676C02" w14:textId="77777777" w:rsidTr="008541BD">
        <w:tc>
          <w:tcPr>
            <w:tcW w:w="7092" w:type="dxa"/>
            <w:tcBorders>
              <w:bottom w:val="nil"/>
            </w:tcBorders>
          </w:tcPr>
          <w:p w14:paraId="2E21FF3A" w14:textId="7172186C" w:rsidR="008541BD" w:rsidRDefault="00323973"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,4)</w:instrText>
            </w:r>
            <w:r>
              <w:rPr>
                <w:rFonts w:ascii="Times New Roman" w:eastAsia="宋体" w:hAnsi="Times New Roman" w:cs="Times New Roman"/>
                <w:sz w:val="28"/>
                <w:szCs w:val="28"/>
              </w:rPr>
              <w:fldChar w:fldCharType="end"/>
            </w:r>
            <w:r>
              <w:t xml:space="preserve"> </w:t>
            </w:r>
            <w:r w:rsidRPr="00323973">
              <w:rPr>
                <w:rFonts w:ascii="Times New Roman" w:eastAsia="宋体" w:hAnsi="Times New Roman" w:cs="Times New Roman"/>
                <w:sz w:val="28"/>
                <w:szCs w:val="28"/>
              </w:rPr>
              <w:t>Do you</w:t>
            </w:r>
            <w:r>
              <w:rPr>
                <w:rFonts w:ascii="Times New Roman" w:eastAsia="宋体" w:hAnsi="Times New Roman" w:cs="Times New Roman"/>
                <w:sz w:val="28"/>
                <w:szCs w:val="28"/>
              </w:rPr>
              <w:t xml:space="preserve"> know</w:t>
            </w:r>
            <w:r w:rsidRPr="00323973">
              <w:rPr>
                <w:rFonts w:ascii="Times New Roman" w:eastAsia="宋体" w:hAnsi="Times New Roman" w:cs="Times New Roman"/>
                <w:sz w:val="28"/>
                <w:szCs w:val="28"/>
              </w:rPr>
              <w:t xml:space="preserve"> the significance of monitoring changes in blood pressure and weight?</w:t>
            </w:r>
          </w:p>
        </w:tc>
        <w:tc>
          <w:tcPr>
            <w:tcW w:w="356" w:type="dxa"/>
            <w:tcBorders>
              <w:top w:val="nil"/>
              <w:bottom w:val="nil"/>
            </w:tcBorders>
          </w:tcPr>
          <w:p w14:paraId="694924FE"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361D04B5"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124A64D4"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4B0AE105"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3DD9A5AF" w14:textId="77777777" w:rsidTr="00323973">
        <w:tc>
          <w:tcPr>
            <w:tcW w:w="7092" w:type="dxa"/>
            <w:tcBorders>
              <w:bottom w:val="nil"/>
            </w:tcBorders>
          </w:tcPr>
          <w:p w14:paraId="2158A1EA" w14:textId="336C39F0" w:rsidR="008541BD" w:rsidRDefault="00323973"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,5)</w:instrText>
            </w:r>
            <w:r>
              <w:rPr>
                <w:rFonts w:ascii="Times New Roman" w:eastAsia="宋体" w:hAnsi="Times New Roman" w:cs="Times New Roman"/>
                <w:sz w:val="28"/>
                <w:szCs w:val="28"/>
              </w:rPr>
              <w:fldChar w:fldCharType="end"/>
            </w:r>
            <w:r w:rsidRPr="00323973">
              <w:rPr>
                <w:rFonts w:ascii="Times New Roman" w:eastAsia="宋体" w:hAnsi="Times New Roman" w:cs="Times New Roman"/>
                <w:sz w:val="28"/>
                <w:szCs w:val="28"/>
              </w:rPr>
              <w:t>Do you know what indicators should be monitored for each outpatient visit?</w:t>
            </w:r>
          </w:p>
        </w:tc>
        <w:tc>
          <w:tcPr>
            <w:tcW w:w="356" w:type="dxa"/>
            <w:tcBorders>
              <w:top w:val="nil"/>
              <w:bottom w:val="nil"/>
            </w:tcBorders>
          </w:tcPr>
          <w:p w14:paraId="60485111"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nil"/>
            </w:tcBorders>
          </w:tcPr>
          <w:p w14:paraId="515AE8D1"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nil"/>
            </w:tcBorders>
          </w:tcPr>
          <w:p w14:paraId="27A28C7E"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nil"/>
            </w:tcBorders>
          </w:tcPr>
          <w:p w14:paraId="21F48D33" w14:textId="77777777" w:rsidR="008541BD" w:rsidRDefault="008541BD" w:rsidP="00922D80">
            <w:pPr>
              <w:spacing w:line="0" w:lineRule="atLeast"/>
              <w:jc w:val="left"/>
              <w:rPr>
                <w:rFonts w:ascii="Times New Roman" w:eastAsia="宋体" w:hAnsi="Times New Roman" w:cs="Times New Roman"/>
                <w:sz w:val="28"/>
                <w:szCs w:val="28"/>
              </w:rPr>
            </w:pPr>
          </w:p>
        </w:tc>
      </w:tr>
      <w:tr w:rsidR="008541BD" w14:paraId="54327723" w14:textId="77777777" w:rsidTr="00323973">
        <w:tc>
          <w:tcPr>
            <w:tcW w:w="7092" w:type="dxa"/>
            <w:tcBorders>
              <w:top w:val="nil"/>
              <w:bottom w:val="single" w:sz="4" w:space="0" w:color="auto"/>
            </w:tcBorders>
          </w:tcPr>
          <w:p w14:paraId="4FC72BF9" w14:textId="6C962E7E" w:rsidR="008541BD" w:rsidRPr="00323973" w:rsidRDefault="00323973"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w:instrText>
            </w:r>
            <w:r>
              <w:rPr>
                <w:rFonts w:ascii="Times New Roman" w:eastAsia="宋体" w:hAnsi="Times New Roman" w:cs="Times New Roman" w:hint="eastAsia"/>
                <w:sz w:val="28"/>
                <w:szCs w:val="28"/>
              </w:rPr>
              <w:instrText>eq \o\ac(</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,6)</w:instrText>
            </w:r>
            <w:r>
              <w:rPr>
                <w:rFonts w:ascii="Times New Roman" w:eastAsia="宋体" w:hAnsi="Times New Roman" w:cs="Times New Roman"/>
                <w:sz w:val="28"/>
                <w:szCs w:val="28"/>
              </w:rPr>
              <w:fldChar w:fldCharType="end"/>
            </w:r>
            <w:r w:rsidRPr="00323973">
              <w:rPr>
                <w:rFonts w:ascii="Times New Roman" w:eastAsia="宋体" w:hAnsi="Times New Roman" w:cs="Times New Roman"/>
                <w:sz w:val="28"/>
                <w:szCs w:val="28"/>
              </w:rPr>
              <w:t xml:space="preserve">Do you </w:t>
            </w:r>
            <w:r>
              <w:rPr>
                <w:rFonts w:ascii="Times New Roman" w:eastAsia="宋体" w:hAnsi="Times New Roman" w:cs="Times New Roman"/>
                <w:sz w:val="28"/>
                <w:szCs w:val="28"/>
              </w:rPr>
              <w:t>know</w:t>
            </w:r>
            <w:r w:rsidRPr="00323973">
              <w:rPr>
                <w:rFonts w:ascii="Times New Roman" w:eastAsia="宋体" w:hAnsi="Times New Roman" w:cs="Times New Roman"/>
                <w:sz w:val="28"/>
                <w:szCs w:val="28"/>
              </w:rPr>
              <w:t xml:space="preserve"> the standard of peritoneal dialysis adequacy?</w:t>
            </w:r>
          </w:p>
        </w:tc>
        <w:tc>
          <w:tcPr>
            <w:tcW w:w="356" w:type="dxa"/>
            <w:tcBorders>
              <w:top w:val="nil"/>
              <w:bottom w:val="single" w:sz="4" w:space="0" w:color="auto"/>
            </w:tcBorders>
          </w:tcPr>
          <w:p w14:paraId="26EED044" w14:textId="77777777" w:rsidR="008541BD" w:rsidRPr="008541BD" w:rsidRDefault="008541BD" w:rsidP="00922D80">
            <w:pPr>
              <w:spacing w:line="0" w:lineRule="atLeast"/>
              <w:jc w:val="left"/>
              <w:rPr>
                <w:rFonts w:ascii="Times New Roman" w:eastAsia="宋体" w:hAnsi="Times New Roman" w:cs="Times New Roman"/>
                <w:sz w:val="28"/>
                <w:szCs w:val="28"/>
              </w:rPr>
            </w:pPr>
          </w:p>
        </w:tc>
        <w:tc>
          <w:tcPr>
            <w:tcW w:w="356" w:type="dxa"/>
            <w:tcBorders>
              <w:top w:val="nil"/>
              <w:bottom w:val="single" w:sz="4" w:space="0" w:color="auto"/>
            </w:tcBorders>
          </w:tcPr>
          <w:p w14:paraId="32B88E41" w14:textId="77777777" w:rsidR="008541BD" w:rsidRDefault="008541BD" w:rsidP="00922D80">
            <w:pPr>
              <w:spacing w:line="0" w:lineRule="atLeast"/>
              <w:jc w:val="left"/>
              <w:rPr>
                <w:rFonts w:ascii="Times New Roman" w:eastAsia="宋体" w:hAnsi="Times New Roman" w:cs="Times New Roman"/>
                <w:sz w:val="28"/>
                <w:szCs w:val="28"/>
              </w:rPr>
            </w:pPr>
          </w:p>
        </w:tc>
        <w:tc>
          <w:tcPr>
            <w:tcW w:w="423" w:type="dxa"/>
            <w:tcBorders>
              <w:top w:val="nil"/>
              <w:bottom w:val="single" w:sz="4" w:space="0" w:color="auto"/>
            </w:tcBorders>
          </w:tcPr>
          <w:p w14:paraId="6D362D60" w14:textId="77777777" w:rsidR="008541BD" w:rsidRDefault="008541BD" w:rsidP="00922D80">
            <w:pPr>
              <w:spacing w:line="0" w:lineRule="atLeast"/>
              <w:jc w:val="left"/>
              <w:rPr>
                <w:rFonts w:ascii="Times New Roman" w:eastAsia="宋体" w:hAnsi="Times New Roman" w:cs="Times New Roman"/>
                <w:sz w:val="28"/>
                <w:szCs w:val="28"/>
              </w:rPr>
            </w:pPr>
          </w:p>
        </w:tc>
        <w:tc>
          <w:tcPr>
            <w:tcW w:w="567" w:type="dxa"/>
            <w:tcBorders>
              <w:top w:val="nil"/>
              <w:bottom w:val="single" w:sz="4" w:space="0" w:color="auto"/>
            </w:tcBorders>
          </w:tcPr>
          <w:p w14:paraId="5277ACF1" w14:textId="77777777" w:rsidR="008541BD" w:rsidRDefault="008541BD" w:rsidP="00922D80">
            <w:pPr>
              <w:spacing w:line="0" w:lineRule="atLeast"/>
              <w:jc w:val="left"/>
              <w:rPr>
                <w:rFonts w:ascii="Times New Roman" w:eastAsia="宋体" w:hAnsi="Times New Roman" w:cs="Times New Roman"/>
                <w:sz w:val="28"/>
                <w:szCs w:val="28"/>
              </w:rPr>
            </w:pPr>
          </w:p>
        </w:tc>
      </w:tr>
      <w:tr w:rsidR="00323973" w14:paraId="78EE0EAA" w14:textId="77777777" w:rsidTr="00323973">
        <w:tc>
          <w:tcPr>
            <w:tcW w:w="8794" w:type="dxa"/>
            <w:gridSpan w:val="5"/>
            <w:tcBorders>
              <w:top w:val="single" w:sz="4" w:space="0" w:color="auto"/>
              <w:bottom w:val="single" w:sz="4" w:space="0" w:color="auto"/>
            </w:tcBorders>
          </w:tcPr>
          <w:p w14:paraId="7043ED28" w14:textId="6D370FB8" w:rsidR="00323973" w:rsidRDefault="00323973" w:rsidP="00922D80">
            <w:pPr>
              <w:spacing w:line="0" w:lineRule="atLeast"/>
              <w:jc w:val="left"/>
              <w:rPr>
                <w:rFonts w:ascii="Times New Roman" w:eastAsia="宋体" w:hAnsi="Times New Roman" w:cs="Times New Roman"/>
                <w:sz w:val="28"/>
                <w:szCs w:val="28"/>
              </w:rPr>
            </w:pPr>
            <w:r>
              <w:rPr>
                <w:rFonts w:ascii="Times New Roman" w:eastAsia="宋体" w:hAnsi="Times New Roman" w:cs="Times New Roman"/>
                <w:b/>
                <w:bCs/>
                <w:sz w:val="28"/>
                <w:szCs w:val="28"/>
              </w:rPr>
              <w:t>T</w:t>
            </w:r>
            <w:r w:rsidRPr="00323973">
              <w:rPr>
                <w:rFonts w:ascii="Times New Roman" w:eastAsia="宋体" w:hAnsi="Times New Roman" w:cs="Times New Roman"/>
                <w:b/>
                <w:bCs/>
                <w:sz w:val="28"/>
                <w:szCs w:val="28"/>
              </w:rPr>
              <w:t>otal</w:t>
            </w:r>
            <w:r>
              <w:rPr>
                <w:rFonts w:ascii="Times New Roman" w:eastAsia="宋体" w:hAnsi="Times New Roman" w:cs="Times New Roman"/>
                <w:b/>
                <w:bCs/>
                <w:sz w:val="28"/>
                <w:szCs w:val="28"/>
              </w:rPr>
              <w:t xml:space="preserve"> score</w:t>
            </w:r>
          </w:p>
        </w:tc>
      </w:tr>
    </w:tbl>
    <w:p w14:paraId="3E330DD2" w14:textId="1DC4C0B5" w:rsidR="00922D80" w:rsidRDefault="00CE5C8C" w:rsidP="00922D80">
      <w:pPr>
        <w:spacing w:line="0" w:lineRule="atLeast"/>
        <w:jc w:val="left"/>
        <w:rPr>
          <w:rFonts w:ascii="Times New Roman" w:eastAsia="宋体" w:hAnsi="Times New Roman" w:cs="Times New Roman"/>
          <w:sz w:val="28"/>
          <w:szCs w:val="28"/>
        </w:rPr>
      </w:pPr>
      <w:r w:rsidRPr="002E32EA">
        <w:rPr>
          <w:rFonts w:ascii="Times New Roman" w:eastAsia="宋体" w:hAnsi="Times New Roman" w:cs="Times New Roman"/>
          <w:sz w:val="28"/>
          <w:szCs w:val="28"/>
        </w:rPr>
        <w:t>Each item is scored on a 4-point Likert scoring "No at all", "Basically ok</w:t>
      </w:r>
      <w:r w:rsidRPr="002E32EA">
        <w:rPr>
          <w:rFonts w:ascii="Times New Roman" w:eastAsia="宋体" w:hAnsi="Times New Roman" w:cs="Times New Roman" w:hint="eastAsia"/>
          <w:sz w:val="28"/>
          <w:szCs w:val="28"/>
        </w:rPr>
        <w:t>ay</w:t>
      </w:r>
      <w:r w:rsidRPr="002E32EA">
        <w:rPr>
          <w:rFonts w:ascii="Times New Roman" w:eastAsia="宋体" w:hAnsi="Times New Roman" w:cs="Times New Roman"/>
          <w:sz w:val="28"/>
          <w:szCs w:val="28"/>
        </w:rPr>
        <w:t>", "Most ok</w:t>
      </w:r>
      <w:r w:rsidRPr="002E32EA">
        <w:rPr>
          <w:rFonts w:ascii="Times New Roman" w:eastAsia="宋体" w:hAnsi="Times New Roman" w:cs="Times New Roman" w:hint="eastAsia"/>
          <w:sz w:val="28"/>
          <w:szCs w:val="28"/>
        </w:rPr>
        <w:t>ay</w:t>
      </w:r>
      <w:r w:rsidRPr="002E32EA">
        <w:rPr>
          <w:rFonts w:ascii="Times New Roman" w:eastAsia="宋体" w:hAnsi="Times New Roman" w:cs="Times New Roman"/>
          <w:sz w:val="28"/>
          <w:szCs w:val="28"/>
        </w:rPr>
        <w:t>", "No problem " , or "Unclear", "Basic understanding", "Most understanding", and "Full understanding" which correspond to 0, 1, 2, and 3 points respectively</w:t>
      </w:r>
      <w:r>
        <w:rPr>
          <w:rFonts w:ascii="Times New Roman" w:eastAsia="宋体" w:hAnsi="Times New Roman" w:cs="Times New Roman"/>
          <w:sz w:val="28"/>
          <w:szCs w:val="28"/>
        </w:rPr>
        <w:t>.</w:t>
      </w:r>
    </w:p>
    <w:p w14:paraId="202191F5" w14:textId="42E9324E" w:rsidR="007A67A9" w:rsidRDefault="007A67A9" w:rsidP="00922D80">
      <w:pPr>
        <w:spacing w:line="0" w:lineRule="atLeast"/>
        <w:jc w:val="left"/>
        <w:rPr>
          <w:rFonts w:ascii="Times New Roman" w:eastAsia="宋体" w:hAnsi="Times New Roman" w:cs="Times New Roman"/>
          <w:sz w:val="28"/>
          <w:szCs w:val="28"/>
        </w:rPr>
      </w:pPr>
    </w:p>
    <w:p w14:paraId="073BAD10" w14:textId="176AE04F" w:rsidR="007A67A9" w:rsidRDefault="007A67A9" w:rsidP="00922D80">
      <w:pPr>
        <w:spacing w:line="0" w:lineRule="atLeast"/>
        <w:jc w:val="left"/>
        <w:rPr>
          <w:rFonts w:ascii="Times New Roman" w:eastAsia="宋体" w:hAnsi="Times New Roman" w:cs="Times New Roman"/>
          <w:sz w:val="28"/>
          <w:szCs w:val="28"/>
        </w:rPr>
      </w:pPr>
    </w:p>
    <w:p w14:paraId="7A2BF197" w14:textId="7B7C6BDA" w:rsidR="007A67A9" w:rsidRPr="007A67A9" w:rsidRDefault="007A67A9" w:rsidP="00922D80">
      <w:pPr>
        <w:spacing w:line="0" w:lineRule="atLeast"/>
        <w:jc w:val="left"/>
        <w:rPr>
          <w:rFonts w:ascii="Times New Roman" w:eastAsia="宋体" w:hAnsi="Times New Roman" w:cs="Times New Roman"/>
          <w:color w:val="FF0000"/>
          <w:sz w:val="28"/>
          <w:szCs w:val="28"/>
        </w:rPr>
      </w:pPr>
      <w:r w:rsidRPr="007A67A9">
        <w:rPr>
          <w:rFonts w:ascii="Times New Roman" w:eastAsia="宋体" w:hAnsi="Times New Roman" w:cs="Times New Roman" w:hint="eastAsia"/>
          <w:color w:val="FF0000"/>
          <w:sz w:val="28"/>
          <w:szCs w:val="28"/>
        </w:rPr>
        <w:t>我们的确需要解释一下这个表格，就是</w:t>
      </w:r>
      <w:r w:rsidR="007C551E">
        <w:rPr>
          <w:rFonts w:ascii="Times New Roman" w:eastAsia="宋体" w:hAnsi="Times New Roman" w:cs="Times New Roman" w:hint="eastAsia"/>
          <w:color w:val="FF0000"/>
          <w:sz w:val="28"/>
          <w:szCs w:val="28"/>
        </w:rPr>
        <w:t>引言中</w:t>
      </w:r>
      <w:r w:rsidRPr="007A67A9">
        <w:rPr>
          <w:rFonts w:ascii="Times New Roman" w:eastAsia="宋体" w:hAnsi="Times New Roman" w:cs="Times New Roman" w:hint="eastAsia"/>
          <w:color w:val="FF0000"/>
          <w:sz w:val="28"/>
          <w:szCs w:val="28"/>
        </w:rPr>
        <w:t>我们先介绍一下腹膜透析是怎么回事，告诉读者这是一个需要在家里自行操作的医疗过程，比如：操作是否规范、是否具有无菌观念并能够进行无菌操作直接影响患者是否会发生感染；检测患者的血压和体重有利于患者容量负荷的评估，并及时调整腹透方案；腹膜透析患者由于多种并发症的存在，服用多种药物，药物依从性直接影响患者生活质量，尿毒症相关并发症的控制</w:t>
      </w:r>
      <w:proofErr w:type="gramStart"/>
      <w:r w:rsidRPr="007A67A9">
        <w:rPr>
          <w:rFonts w:ascii="Times New Roman" w:eastAsia="宋体" w:hAnsi="Times New Roman" w:cs="Times New Roman" w:hint="eastAsia"/>
          <w:color w:val="FF0000"/>
          <w:sz w:val="28"/>
          <w:szCs w:val="28"/>
        </w:rPr>
        <w:t>以及残肾功能</w:t>
      </w:r>
      <w:proofErr w:type="gramEnd"/>
      <w:r w:rsidRPr="007A67A9">
        <w:rPr>
          <w:rFonts w:ascii="Times New Roman" w:eastAsia="宋体" w:hAnsi="Times New Roman" w:cs="Times New Roman" w:hint="eastAsia"/>
          <w:color w:val="FF0000"/>
          <w:sz w:val="28"/>
          <w:szCs w:val="28"/>
        </w:rPr>
        <w:t>的保护；饮食的自我管理则直接影响到患者营养状态，钙磷代谢等是否能够达标。并发症和</w:t>
      </w:r>
      <w:proofErr w:type="gramStart"/>
      <w:r w:rsidRPr="007A67A9">
        <w:rPr>
          <w:rFonts w:ascii="Times New Roman" w:eastAsia="宋体" w:hAnsi="Times New Roman" w:cs="Times New Roman" w:hint="eastAsia"/>
          <w:color w:val="FF0000"/>
          <w:sz w:val="28"/>
          <w:szCs w:val="28"/>
        </w:rPr>
        <w:t>腹透</w:t>
      </w:r>
      <w:proofErr w:type="gramEnd"/>
      <w:r w:rsidRPr="007A67A9">
        <w:rPr>
          <w:rFonts w:ascii="Times New Roman" w:eastAsia="宋体" w:hAnsi="Times New Roman" w:cs="Times New Roman" w:hint="eastAsia"/>
          <w:color w:val="FF0000"/>
          <w:sz w:val="28"/>
          <w:szCs w:val="28"/>
        </w:rPr>
        <w:t>充分性的自我管理则关系到患者的医疗安全，我们需要定义一下腹膜透析充分性的标准，。</w:t>
      </w:r>
    </w:p>
    <w:sectPr w:rsidR="007A67A9" w:rsidRPr="007A67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F779C8" w14:textId="77777777" w:rsidR="005E5D39" w:rsidRDefault="005E5D39" w:rsidP="007A67A9">
      <w:r>
        <w:separator/>
      </w:r>
    </w:p>
  </w:endnote>
  <w:endnote w:type="continuationSeparator" w:id="0">
    <w:p w14:paraId="650DE366" w14:textId="77777777" w:rsidR="005E5D39" w:rsidRDefault="005E5D39" w:rsidP="007A6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9FE354" w14:textId="77777777" w:rsidR="005E5D39" w:rsidRDefault="005E5D39" w:rsidP="007A67A9">
      <w:r>
        <w:separator/>
      </w:r>
    </w:p>
  </w:footnote>
  <w:footnote w:type="continuationSeparator" w:id="0">
    <w:p w14:paraId="4CBFF1C7" w14:textId="77777777" w:rsidR="005E5D39" w:rsidRDefault="005E5D39" w:rsidP="007A67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57575C"/>
    <w:multiLevelType w:val="hybridMultilevel"/>
    <w:tmpl w:val="705CD7BA"/>
    <w:lvl w:ilvl="0" w:tplc="8FC61C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56C"/>
    <w:rsid w:val="002B797F"/>
    <w:rsid w:val="002E32EA"/>
    <w:rsid w:val="00323973"/>
    <w:rsid w:val="003400C3"/>
    <w:rsid w:val="005E5D39"/>
    <w:rsid w:val="00714E77"/>
    <w:rsid w:val="007A67A9"/>
    <w:rsid w:val="007C551E"/>
    <w:rsid w:val="008541BD"/>
    <w:rsid w:val="008579BB"/>
    <w:rsid w:val="00922D80"/>
    <w:rsid w:val="0094122F"/>
    <w:rsid w:val="009479D3"/>
    <w:rsid w:val="00971531"/>
    <w:rsid w:val="00973B95"/>
    <w:rsid w:val="009B5938"/>
    <w:rsid w:val="00A34EAD"/>
    <w:rsid w:val="00C0556C"/>
    <w:rsid w:val="00C11EEC"/>
    <w:rsid w:val="00CE5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286FE2"/>
  <w15:chartTrackingRefBased/>
  <w15:docId w15:val="{7BD1E452-019D-433D-89D1-29F7A77B2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2D80"/>
    <w:pPr>
      <w:ind w:firstLineChars="200" w:firstLine="420"/>
    </w:pPr>
  </w:style>
  <w:style w:type="table" w:styleId="a4">
    <w:name w:val="Table Grid"/>
    <w:basedOn w:val="a1"/>
    <w:uiPriority w:val="39"/>
    <w:rsid w:val="009715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
    <w:name w:val="Plain Table 4"/>
    <w:basedOn w:val="a1"/>
    <w:uiPriority w:val="44"/>
    <w:rsid w:val="0097153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97153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5">
    <w:name w:val="header"/>
    <w:basedOn w:val="a"/>
    <w:link w:val="a6"/>
    <w:uiPriority w:val="99"/>
    <w:unhideWhenUsed/>
    <w:rsid w:val="007A67A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A67A9"/>
    <w:rPr>
      <w:sz w:val="18"/>
      <w:szCs w:val="18"/>
    </w:rPr>
  </w:style>
  <w:style w:type="paragraph" w:styleId="a7">
    <w:name w:val="footer"/>
    <w:basedOn w:val="a"/>
    <w:link w:val="a8"/>
    <w:uiPriority w:val="99"/>
    <w:unhideWhenUsed/>
    <w:rsid w:val="007A67A9"/>
    <w:pPr>
      <w:tabs>
        <w:tab w:val="center" w:pos="4153"/>
        <w:tab w:val="right" w:pos="8306"/>
      </w:tabs>
      <w:snapToGrid w:val="0"/>
      <w:jc w:val="left"/>
    </w:pPr>
    <w:rPr>
      <w:sz w:val="18"/>
      <w:szCs w:val="18"/>
    </w:rPr>
  </w:style>
  <w:style w:type="character" w:customStyle="1" w:styleId="a8">
    <w:name w:val="页脚 字符"/>
    <w:basedOn w:val="a0"/>
    <w:link w:val="a7"/>
    <w:uiPriority w:val="99"/>
    <w:rsid w:val="007A67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2640956">
      <w:bodyDiv w:val="1"/>
      <w:marLeft w:val="0"/>
      <w:marRight w:val="0"/>
      <w:marTop w:val="0"/>
      <w:marBottom w:val="0"/>
      <w:divBdr>
        <w:top w:val="none" w:sz="0" w:space="0" w:color="auto"/>
        <w:left w:val="none" w:sz="0" w:space="0" w:color="auto"/>
        <w:bottom w:val="none" w:sz="0" w:space="0" w:color="auto"/>
        <w:right w:val="none" w:sz="0" w:space="0" w:color="auto"/>
      </w:divBdr>
      <w:divsChild>
        <w:div w:id="1621033317">
          <w:marLeft w:val="0"/>
          <w:marRight w:val="0"/>
          <w:marTop w:val="0"/>
          <w:marBottom w:val="0"/>
          <w:divBdr>
            <w:top w:val="none" w:sz="0" w:space="0" w:color="auto"/>
            <w:left w:val="none" w:sz="0" w:space="0" w:color="auto"/>
            <w:bottom w:val="none" w:sz="0" w:space="0" w:color="auto"/>
            <w:right w:val="none" w:sz="0" w:space="0" w:color="auto"/>
          </w:divBdr>
          <w:divsChild>
            <w:div w:id="271398761">
              <w:marLeft w:val="0"/>
              <w:marRight w:val="0"/>
              <w:marTop w:val="0"/>
              <w:marBottom w:val="0"/>
              <w:divBdr>
                <w:top w:val="none" w:sz="0" w:space="0" w:color="auto"/>
                <w:left w:val="none" w:sz="0" w:space="0" w:color="auto"/>
                <w:bottom w:val="none" w:sz="0" w:space="0" w:color="auto"/>
                <w:right w:val="none" w:sz="0" w:space="0" w:color="auto"/>
              </w:divBdr>
              <w:divsChild>
                <w:div w:id="248396227">
                  <w:marLeft w:val="0"/>
                  <w:marRight w:val="0"/>
                  <w:marTop w:val="0"/>
                  <w:marBottom w:val="0"/>
                  <w:divBdr>
                    <w:top w:val="none" w:sz="0" w:space="0" w:color="auto"/>
                    <w:left w:val="none" w:sz="0" w:space="0" w:color="auto"/>
                    <w:bottom w:val="none" w:sz="0" w:space="0" w:color="auto"/>
                    <w:right w:val="none" w:sz="0" w:space="0" w:color="auto"/>
                  </w:divBdr>
                  <w:divsChild>
                    <w:div w:id="642080034">
                      <w:marLeft w:val="0"/>
                      <w:marRight w:val="0"/>
                      <w:marTop w:val="0"/>
                      <w:marBottom w:val="0"/>
                      <w:divBdr>
                        <w:top w:val="none" w:sz="0" w:space="0" w:color="auto"/>
                        <w:left w:val="none" w:sz="0" w:space="0" w:color="auto"/>
                        <w:bottom w:val="none" w:sz="0" w:space="0" w:color="auto"/>
                        <w:right w:val="none" w:sz="0" w:space="0" w:color="auto"/>
                      </w:divBdr>
                      <w:divsChild>
                        <w:div w:id="1208226021">
                          <w:marLeft w:val="0"/>
                          <w:marRight w:val="0"/>
                          <w:marTop w:val="0"/>
                          <w:marBottom w:val="0"/>
                          <w:divBdr>
                            <w:top w:val="none" w:sz="0" w:space="0" w:color="auto"/>
                            <w:left w:val="none" w:sz="0" w:space="0" w:color="auto"/>
                            <w:bottom w:val="none" w:sz="0" w:space="0" w:color="auto"/>
                            <w:right w:val="none" w:sz="0" w:space="0" w:color="auto"/>
                          </w:divBdr>
                          <w:divsChild>
                            <w:div w:id="807169734">
                              <w:marLeft w:val="0"/>
                              <w:marRight w:val="0"/>
                              <w:marTop w:val="0"/>
                              <w:marBottom w:val="0"/>
                              <w:divBdr>
                                <w:top w:val="none" w:sz="0" w:space="0" w:color="auto"/>
                                <w:left w:val="none" w:sz="0" w:space="0" w:color="auto"/>
                                <w:bottom w:val="none" w:sz="0" w:space="0" w:color="auto"/>
                                <w:right w:val="none" w:sz="0" w:space="0" w:color="auto"/>
                              </w:divBdr>
                            </w:div>
                          </w:divsChild>
                        </w:div>
                        <w:div w:id="225605254">
                          <w:marLeft w:val="0"/>
                          <w:marRight w:val="0"/>
                          <w:marTop w:val="0"/>
                          <w:marBottom w:val="0"/>
                          <w:divBdr>
                            <w:top w:val="none" w:sz="0" w:space="0" w:color="auto"/>
                            <w:left w:val="none" w:sz="0" w:space="0" w:color="auto"/>
                            <w:bottom w:val="none" w:sz="0" w:space="0" w:color="auto"/>
                            <w:right w:val="none" w:sz="0" w:space="0" w:color="auto"/>
                          </w:divBdr>
                          <w:divsChild>
                            <w:div w:id="316421171">
                              <w:marLeft w:val="0"/>
                              <w:marRight w:val="300"/>
                              <w:marTop w:val="180"/>
                              <w:marBottom w:val="0"/>
                              <w:divBdr>
                                <w:top w:val="none" w:sz="0" w:space="0" w:color="auto"/>
                                <w:left w:val="none" w:sz="0" w:space="0" w:color="auto"/>
                                <w:bottom w:val="none" w:sz="0" w:space="0" w:color="auto"/>
                                <w:right w:val="none" w:sz="0" w:space="0" w:color="auto"/>
                              </w:divBdr>
                              <w:divsChild>
                                <w:div w:id="65329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158998">
          <w:marLeft w:val="0"/>
          <w:marRight w:val="0"/>
          <w:marTop w:val="0"/>
          <w:marBottom w:val="0"/>
          <w:divBdr>
            <w:top w:val="none" w:sz="0" w:space="0" w:color="auto"/>
            <w:left w:val="none" w:sz="0" w:space="0" w:color="auto"/>
            <w:bottom w:val="none" w:sz="0" w:space="0" w:color="auto"/>
            <w:right w:val="none" w:sz="0" w:space="0" w:color="auto"/>
          </w:divBdr>
          <w:divsChild>
            <w:div w:id="1671642386">
              <w:marLeft w:val="0"/>
              <w:marRight w:val="0"/>
              <w:marTop w:val="0"/>
              <w:marBottom w:val="0"/>
              <w:divBdr>
                <w:top w:val="none" w:sz="0" w:space="0" w:color="auto"/>
                <w:left w:val="none" w:sz="0" w:space="0" w:color="auto"/>
                <w:bottom w:val="none" w:sz="0" w:space="0" w:color="auto"/>
                <w:right w:val="none" w:sz="0" w:space="0" w:color="auto"/>
              </w:divBdr>
              <w:divsChild>
                <w:div w:id="1698774386">
                  <w:marLeft w:val="0"/>
                  <w:marRight w:val="0"/>
                  <w:marTop w:val="0"/>
                  <w:marBottom w:val="0"/>
                  <w:divBdr>
                    <w:top w:val="none" w:sz="0" w:space="0" w:color="auto"/>
                    <w:left w:val="none" w:sz="0" w:space="0" w:color="auto"/>
                    <w:bottom w:val="none" w:sz="0" w:space="0" w:color="auto"/>
                    <w:right w:val="none" w:sz="0" w:space="0" w:color="auto"/>
                  </w:divBdr>
                  <w:divsChild>
                    <w:div w:id="493759931">
                      <w:marLeft w:val="0"/>
                      <w:marRight w:val="0"/>
                      <w:marTop w:val="0"/>
                      <w:marBottom w:val="0"/>
                      <w:divBdr>
                        <w:top w:val="none" w:sz="0" w:space="0" w:color="auto"/>
                        <w:left w:val="none" w:sz="0" w:space="0" w:color="auto"/>
                        <w:bottom w:val="none" w:sz="0" w:space="0" w:color="auto"/>
                        <w:right w:val="none" w:sz="0" w:space="0" w:color="auto"/>
                      </w:divBdr>
                      <w:divsChild>
                        <w:div w:id="3777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454</Words>
  <Characters>2594</Characters>
  <Application>Microsoft Office Word</Application>
  <DocSecurity>0</DocSecurity>
  <Lines>21</Lines>
  <Paragraphs>6</Paragraphs>
  <ScaleCrop>false</ScaleCrop>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z</dc:creator>
  <cp:keywords/>
  <dc:description/>
  <cp:lastModifiedBy>h z</cp:lastModifiedBy>
  <cp:revision>3</cp:revision>
  <dcterms:created xsi:type="dcterms:W3CDTF">2020-07-07T15:34:00Z</dcterms:created>
  <dcterms:modified xsi:type="dcterms:W3CDTF">2020-07-07T15:34:00Z</dcterms:modified>
</cp:coreProperties>
</file>