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37A97" w:rsidRDefault="001B36CA">
      <w:pPr>
        <w:rPr>
          <w:rFonts w:ascii="Times New Roman" w:hAnsi="Times New Roman" w:cs="Times New Roman"/>
          <w:lang w:val="en-US"/>
        </w:rPr>
      </w:pPr>
      <w:r w:rsidRPr="001B36CA">
        <w:rPr>
          <w:rFonts w:ascii="Times New Roman" w:hAnsi="Times New Roman" w:cs="Times New Roman"/>
          <w:lang w:val="en-US"/>
        </w:rPr>
        <w:t xml:space="preserve">Table </w:t>
      </w:r>
      <w:r w:rsidR="00E526D8">
        <w:rPr>
          <w:rFonts w:ascii="Times New Roman" w:hAnsi="Times New Roman" w:cs="Times New Roman"/>
          <w:lang w:val="en-US"/>
        </w:rPr>
        <w:t>2</w:t>
      </w:r>
      <w:r w:rsidRPr="001B36CA">
        <w:rPr>
          <w:rFonts w:ascii="Times New Roman" w:hAnsi="Times New Roman" w:cs="Times New Roman"/>
          <w:lang w:val="en-US"/>
        </w:rPr>
        <w:t xml:space="preserve">: results of the beta amyloid ratio, </w:t>
      </w:r>
      <w:r w:rsidR="00FE2476">
        <w:rPr>
          <w:rFonts w:ascii="Times New Roman" w:hAnsi="Times New Roman" w:cs="Times New Roman"/>
          <w:lang w:val="en-US"/>
        </w:rPr>
        <w:t>low group</w:t>
      </w:r>
      <w:r>
        <w:rPr>
          <w:rFonts w:ascii="Times New Roman" w:hAnsi="Times New Roman" w:cs="Times New Roman"/>
          <w:lang w:val="en-US"/>
        </w:rPr>
        <w:t xml:space="preserve">, </w:t>
      </w:r>
      <w:r w:rsidRPr="001B36CA">
        <w:rPr>
          <w:rFonts w:ascii="Times New Roman" w:hAnsi="Times New Roman" w:cs="Times New Roman"/>
          <w:lang w:val="en-US"/>
        </w:rPr>
        <w:t>mean points</w:t>
      </w:r>
    </w:p>
    <w:p w:rsidR="001B36CA" w:rsidRDefault="001B36CA">
      <w:pPr>
        <w:rPr>
          <w:rFonts w:ascii="Times New Roman" w:hAnsi="Times New Roman" w:cs="Times New Roman"/>
          <w:lang w:val="en-US"/>
        </w:rPr>
      </w:pPr>
    </w:p>
    <w:tbl>
      <w:tblPr>
        <w:tblStyle w:val="Gitternetztabelle3Akzent6"/>
        <w:tblW w:w="0" w:type="auto"/>
        <w:tblLook w:val="04A0" w:firstRow="1" w:lastRow="0" w:firstColumn="1" w:lastColumn="0" w:noHBand="0" w:noVBand="1"/>
      </w:tblPr>
      <w:tblGrid>
        <w:gridCol w:w="105"/>
        <w:gridCol w:w="1504"/>
        <w:gridCol w:w="1492"/>
        <w:gridCol w:w="1489"/>
        <w:gridCol w:w="1489"/>
        <w:gridCol w:w="1492"/>
        <w:gridCol w:w="1495"/>
      </w:tblGrid>
      <w:tr w:rsidR="001B36CA" w:rsidRPr="001B36CA" w:rsidTr="00FE2476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105" w:type="dxa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04" w:type="dxa"/>
          </w:tcPr>
          <w:p w:rsidR="001B36CA" w:rsidRPr="001B36CA" w:rsidRDefault="001B36CA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B36C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test</w:t>
            </w:r>
          </w:p>
        </w:tc>
        <w:tc>
          <w:tcPr>
            <w:tcW w:w="1492" w:type="dxa"/>
          </w:tcPr>
          <w:p w:rsidR="001B36CA" w:rsidRPr="001B36CA" w:rsidRDefault="001B36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B36C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before lp</w:t>
            </w:r>
          </w:p>
        </w:tc>
        <w:tc>
          <w:tcPr>
            <w:tcW w:w="1489" w:type="dxa"/>
          </w:tcPr>
          <w:p w:rsidR="001B36CA" w:rsidRPr="001B36CA" w:rsidRDefault="001B36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B36C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after lp</w:t>
            </w:r>
          </w:p>
        </w:tc>
        <w:tc>
          <w:tcPr>
            <w:tcW w:w="1489" w:type="dxa"/>
          </w:tcPr>
          <w:p w:rsidR="001B36CA" w:rsidRPr="001B36CA" w:rsidRDefault="001B36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B36C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 day after lp</w:t>
            </w:r>
          </w:p>
        </w:tc>
        <w:tc>
          <w:tcPr>
            <w:tcW w:w="1492" w:type="dxa"/>
          </w:tcPr>
          <w:p w:rsidR="001B36CA" w:rsidRPr="001B36CA" w:rsidRDefault="001B36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B36C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 weeks</w:t>
            </w:r>
          </w:p>
        </w:tc>
        <w:tc>
          <w:tcPr>
            <w:tcW w:w="1495" w:type="dxa"/>
          </w:tcPr>
          <w:p w:rsidR="001B36CA" w:rsidRPr="001B36CA" w:rsidRDefault="001B36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B36C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 months</w:t>
            </w:r>
          </w:p>
        </w:tc>
      </w:tr>
      <w:tr w:rsidR="001B36CA" w:rsidTr="00FE2476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4" w:type="dxa"/>
          </w:tcPr>
          <w:p w:rsidR="001B36CA" w:rsidRDefault="001B36CA" w:rsidP="001B36C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MMSE</w:t>
            </w:r>
          </w:p>
        </w:tc>
        <w:tc>
          <w:tcPr>
            <w:tcW w:w="1492" w:type="dxa"/>
          </w:tcPr>
          <w:p w:rsidR="001B36CA" w:rsidRDefault="001B36CA" w:rsidP="007518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2476">
              <w:rPr>
                <w:rFonts w:ascii="Times New Roman" w:hAnsi="Times New Roman" w:cs="Times New Roman"/>
                <w:lang w:val="en-US"/>
              </w:rPr>
              <w:t>-1.</w:t>
            </w:r>
            <w:r w:rsidR="00FE2476" w:rsidRPr="00FE2476">
              <w:rPr>
                <w:rFonts w:ascii="Times New Roman" w:hAnsi="Times New Roman" w:cs="Times New Roman"/>
                <w:lang w:val="en-US"/>
              </w:rPr>
              <w:t>1</w:t>
            </w:r>
            <w:r w:rsidRPr="00FE2476">
              <w:rPr>
                <w:rFonts w:ascii="Times New Roman" w:hAnsi="Times New Roman" w:cs="Times New Roman"/>
                <w:lang w:val="en-US"/>
              </w:rPr>
              <w:t xml:space="preserve"> ± 0.</w:t>
            </w:r>
            <w:r w:rsidR="00FE2476" w:rsidRPr="00FE2476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489" w:type="dxa"/>
          </w:tcPr>
          <w:p w:rsidR="001B36CA" w:rsidRDefault="001B36CA" w:rsidP="007518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-0.3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489" w:type="dxa"/>
          </w:tcPr>
          <w:p w:rsidR="001B36CA" w:rsidRDefault="001B36CA" w:rsidP="007518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>-0.</w:t>
            </w:r>
            <w:r w:rsidR="00FE2476">
              <w:rPr>
                <w:rFonts w:ascii="Times New Roman" w:hAnsi="Times New Roman" w:cs="Times New Roman"/>
                <w:lang w:val="en-US"/>
              </w:rPr>
              <w:t>8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</w:t>
            </w:r>
            <w:r w:rsidR="00FE2476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492" w:type="dxa"/>
          </w:tcPr>
          <w:p w:rsidR="001B36CA" w:rsidRDefault="001B36CA" w:rsidP="007518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-0.5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495" w:type="dxa"/>
          </w:tcPr>
          <w:p w:rsidR="001B36CA" w:rsidRDefault="001B36CA" w:rsidP="007518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>0.</w:t>
            </w:r>
            <w:r w:rsidR="00FE2476"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0.2</w:t>
            </w:r>
          </w:p>
        </w:tc>
      </w:tr>
      <w:tr w:rsidR="001B36CA" w:rsidTr="00FE2476">
        <w:trPr>
          <w:gridBefore w:val="1"/>
          <w:wBefore w:w="10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4" w:type="dxa"/>
          </w:tcPr>
          <w:p w:rsidR="001B36CA" w:rsidRDefault="001B36CA" w:rsidP="001B36C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DemTect</w:t>
            </w:r>
          </w:p>
        </w:tc>
        <w:tc>
          <w:tcPr>
            <w:tcW w:w="1492" w:type="dxa"/>
          </w:tcPr>
          <w:p w:rsidR="001B36CA" w:rsidRDefault="001B36CA" w:rsidP="007518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B36CA">
              <w:rPr>
                <w:rFonts w:ascii="Times New Roman" w:hAnsi="Times New Roman" w:cs="Times New Roman"/>
                <w:lang w:val="en-US"/>
              </w:rPr>
              <w:t>-2.</w:t>
            </w:r>
            <w:r w:rsidR="00FF407A">
              <w:rPr>
                <w:rFonts w:ascii="Times New Roman" w:hAnsi="Times New Roman" w:cs="Times New Roman"/>
                <w:lang w:val="en-US"/>
              </w:rPr>
              <w:t>0</w:t>
            </w:r>
            <w:r w:rsidRPr="001B36CA">
              <w:rPr>
                <w:rFonts w:ascii="Times New Roman" w:hAnsi="Times New Roman" w:cs="Times New Roman"/>
                <w:lang w:val="en-US"/>
              </w:rPr>
              <w:t xml:space="preserve"> ±</w:t>
            </w:r>
            <w:r>
              <w:rPr>
                <w:rFonts w:ascii="Times New Roman" w:hAnsi="Times New Roman" w:cs="Times New Roman"/>
                <w:lang w:val="en-US"/>
              </w:rPr>
              <w:t xml:space="preserve"> 0.2</w:t>
            </w:r>
          </w:p>
        </w:tc>
        <w:tc>
          <w:tcPr>
            <w:tcW w:w="1489" w:type="dxa"/>
          </w:tcPr>
          <w:p w:rsidR="001B36CA" w:rsidRDefault="001B36CA" w:rsidP="007518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-1.2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 w:rsidR="008B2489"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489" w:type="dxa"/>
          </w:tcPr>
          <w:p w:rsidR="001B36CA" w:rsidRDefault="008B2489" w:rsidP="007518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-1.7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492" w:type="dxa"/>
          </w:tcPr>
          <w:p w:rsidR="001B36CA" w:rsidRDefault="008B2489" w:rsidP="007518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-1.3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0.26</w:t>
            </w:r>
          </w:p>
        </w:tc>
        <w:tc>
          <w:tcPr>
            <w:tcW w:w="1495" w:type="dxa"/>
          </w:tcPr>
          <w:p w:rsidR="001B36CA" w:rsidRDefault="008B2489" w:rsidP="007518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>-</w:t>
            </w:r>
            <w:r w:rsidR="00FE2476">
              <w:rPr>
                <w:rFonts w:ascii="Times New Roman" w:hAnsi="Times New Roman" w:cs="Times New Roman"/>
                <w:lang w:val="en-US"/>
              </w:rPr>
              <w:t>1.0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</w:tr>
      <w:tr w:rsidR="001B36CA" w:rsidTr="00FE2476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4" w:type="dxa"/>
          </w:tcPr>
          <w:p w:rsidR="001B36CA" w:rsidRDefault="001B36CA" w:rsidP="001B36C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Digit Span A</w:t>
            </w:r>
          </w:p>
        </w:tc>
        <w:tc>
          <w:tcPr>
            <w:tcW w:w="1492" w:type="dxa"/>
          </w:tcPr>
          <w:p w:rsidR="001B36CA" w:rsidRDefault="008B2489" w:rsidP="007518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0.0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</w:t>
            </w:r>
            <w:r w:rsidR="00FF407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489" w:type="dxa"/>
          </w:tcPr>
          <w:p w:rsidR="001B36CA" w:rsidRDefault="008B2489" w:rsidP="007518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0.3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</w:t>
            </w:r>
            <w:r w:rsidR="00FE247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489" w:type="dxa"/>
          </w:tcPr>
          <w:p w:rsidR="001B36CA" w:rsidRDefault="008B2489" w:rsidP="007518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>0.</w:t>
            </w:r>
            <w:r w:rsidR="00FE2476"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</w:t>
            </w:r>
            <w:r w:rsidR="00FE247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492" w:type="dxa"/>
          </w:tcPr>
          <w:p w:rsidR="001B36CA" w:rsidRDefault="008B2489" w:rsidP="007518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0.5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</w:t>
            </w:r>
            <w:r w:rsidR="00FE247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495" w:type="dxa"/>
          </w:tcPr>
          <w:p w:rsidR="001B36CA" w:rsidRDefault="008B2489" w:rsidP="007518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0.2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0.1</w:t>
            </w:r>
          </w:p>
        </w:tc>
      </w:tr>
      <w:tr w:rsidR="001B36CA" w:rsidTr="00FE2476">
        <w:trPr>
          <w:gridBefore w:val="1"/>
          <w:wBefore w:w="10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4" w:type="dxa"/>
          </w:tcPr>
          <w:p w:rsidR="001B36CA" w:rsidRDefault="001B36CA" w:rsidP="001B36C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Digit Span B</w:t>
            </w:r>
          </w:p>
        </w:tc>
        <w:tc>
          <w:tcPr>
            <w:tcW w:w="1492" w:type="dxa"/>
          </w:tcPr>
          <w:p w:rsidR="001B36CA" w:rsidRDefault="008B2489" w:rsidP="007518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>-</w:t>
            </w:r>
            <w:r w:rsidRPr="008B2489">
              <w:rPr>
                <w:rFonts w:ascii="Times New Roman" w:hAnsi="Times New Roman" w:cs="Times New Roman"/>
                <w:lang w:val="en-US"/>
              </w:rPr>
              <w:t>1.1</w:t>
            </w:r>
            <w:r w:rsidR="001B36CA" w:rsidRPr="008B2489">
              <w:rPr>
                <w:rFonts w:ascii="Times New Roman" w:hAnsi="Times New Roman" w:cs="Times New Roman"/>
                <w:lang w:val="en-US"/>
              </w:rPr>
              <w:t>±</w:t>
            </w:r>
            <w:r w:rsidRPr="008B2489">
              <w:rPr>
                <w:rFonts w:ascii="Times New Roman" w:hAnsi="Times New Roman" w:cs="Times New Roman"/>
                <w:lang w:val="en-US"/>
              </w:rPr>
              <w:t xml:space="preserve"> 0.</w:t>
            </w:r>
            <w:r w:rsidR="00FE2476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489" w:type="dxa"/>
          </w:tcPr>
          <w:p w:rsidR="001B36CA" w:rsidRDefault="008B2489" w:rsidP="007518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-0.5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0.2</w:t>
            </w:r>
          </w:p>
        </w:tc>
        <w:tc>
          <w:tcPr>
            <w:tcW w:w="1489" w:type="dxa"/>
          </w:tcPr>
          <w:p w:rsidR="001B36CA" w:rsidRDefault="008B2489" w:rsidP="007518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>-1.1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</w:t>
            </w:r>
            <w:r w:rsidR="00FE247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492" w:type="dxa"/>
          </w:tcPr>
          <w:p w:rsidR="001B36CA" w:rsidRDefault="008B2489" w:rsidP="007518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-0.8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0.2</w:t>
            </w:r>
          </w:p>
        </w:tc>
        <w:tc>
          <w:tcPr>
            <w:tcW w:w="1495" w:type="dxa"/>
          </w:tcPr>
          <w:p w:rsidR="001B36CA" w:rsidRDefault="008B2489" w:rsidP="007518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>-0.</w:t>
            </w:r>
            <w:r w:rsidR="00FE2476">
              <w:rPr>
                <w:rFonts w:ascii="Times New Roman" w:hAnsi="Times New Roman" w:cs="Times New Roman"/>
                <w:lang w:val="en-US"/>
              </w:rPr>
              <w:t>6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0.2</w:t>
            </w:r>
          </w:p>
        </w:tc>
      </w:tr>
      <w:tr w:rsidR="00FE2476" w:rsidTr="00FE2476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4" w:type="dxa"/>
          </w:tcPr>
          <w:p w:rsidR="00FE2476" w:rsidRDefault="00FE2476" w:rsidP="00E309B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Trail Making Test A</w:t>
            </w:r>
          </w:p>
        </w:tc>
        <w:tc>
          <w:tcPr>
            <w:tcW w:w="1492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1.1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0.4</w:t>
            </w:r>
          </w:p>
        </w:tc>
        <w:tc>
          <w:tcPr>
            <w:tcW w:w="1489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0.7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0.4</w:t>
            </w:r>
          </w:p>
        </w:tc>
        <w:tc>
          <w:tcPr>
            <w:tcW w:w="1489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0.8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0.4</w:t>
            </w:r>
          </w:p>
        </w:tc>
        <w:tc>
          <w:tcPr>
            <w:tcW w:w="1492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0.7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>0.4</w:t>
            </w:r>
          </w:p>
        </w:tc>
        <w:tc>
          <w:tcPr>
            <w:tcW w:w="1495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0.4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0.4</w:t>
            </w:r>
          </w:p>
        </w:tc>
      </w:tr>
      <w:tr w:rsidR="00FE2476" w:rsidTr="00FE2476">
        <w:trPr>
          <w:gridBefore w:val="1"/>
          <w:wBefore w:w="10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4" w:type="dxa"/>
          </w:tcPr>
          <w:p w:rsidR="00FE2476" w:rsidRDefault="00FE2476" w:rsidP="00E309BE">
            <w:pPr>
              <w:rPr>
                <w:rFonts w:ascii="Times New Roman" w:hAnsi="Times New Roman" w:cs="Times New Roman"/>
                <w:lang w:val="en-US"/>
              </w:rPr>
            </w:pPr>
            <w:r w:rsidRPr="00634A0B">
              <w:rPr>
                <w:rFonts w:ascii="Times New Roman" w:hAnsi="Times New Roman" w:cs="Times New Roman"/>
                <w:lang w:val="en-US"/>
              </w:rPr>
              <w:t>Trail Making Test B</w:t>
            </w:r>
          </w:p>
        </w:tc>
        <w:tc>
          <w:tcPr>
            <w:tcW w:w="1492" w:type="dxa"/>
          </w:tcPr>
          <w:p w:rsidR="00FE2476" w:rsidRDefault="00634A0B" w:rsidP="00FE2476">
            <w:pPr>
              <w:tabs>
                <w:tab w:val="center" w:pos="64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>-0.1</w:t>
            </w:r>
            <w:r w:rsidR="00FE2476" w:rsidRPr="00FE2476">
              <w:rPr>
                <w:rFonts w:ascii="Times New Roman" w:hAnsi="Times New Roman" w:cs="Times New Roman"/>
                <w:lang w:val="en-US"/>
              </w:rPr>
              <w:tab/>
              <w:t>±</w:t>
            </w:r>
            <w:r w:rsidR="0006795E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FE2476" w:rsidRPr="00FE2476">
              <w:rPr>
                <w:rFonts w:ascii="Times New Roman" w:hAnsi="Times New Roman" w:cs="Times New Roman"/>
                <w:lang w:val="en-US"/>
              </w:rPr>
              <w:t>0.3</w:t>
            </w:r>
          </w:p>
        </w:tc>
        <w:tc>
          <w:tcPr>
            <w:tcW w:w="1489" w:type="dxa"/>
          </w:tcPr>
          <w:p w:rsidR="00FE2476" w:rsidRDefault="00FE2476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0.1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489" w:type="dxa"/>
          </w:tcPr>
          <w:p w:rsidR="00FE2476" w:rsidRDefault="00FE2476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0.1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0.4</w:t>
            </w:r>
          </w:p>
        </w:tc>
        <w:tc>
          <w:tcPr>
            <w:tcW w:w="1492" w:type="dxa"/>
          </w:tcPr>
          <w:p w:rsidR="00FE2476" w:rsidRDefault="00FE2476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0.1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495" w:type="dxa"/>
          </w:tcPr>
          <w:p w:rsidR="00FE2476" w:rsidRDefault="00FE2476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-0.3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0.2</w:t>
            </w:r>
          </w:p>
        </w:tc>
      </w:tr>
      <w:tr w:rsidR="00FE2476" w:rsidTr="00FE2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9" w:type="dxa"/>
            <w:gridSpan w:val="2"/>
          </w:tcPr>
          <w:p w:rsidR="00FE2476" w:rsidRDefault="00FE2476" w:rsidP="00E309B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RAVLT</w:t>
            </w:r>
          </w:p>
        </w:tc>
        <w:tc>
          <w:tcPr>
            <w:tcW w:w="1492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-3.2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489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-2.5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0.4</w:t>
            </w:r>
          </w:p>
        </w:tc>
        <w:tc>
          <w:tcPr>
            <w:tcW w:w="1489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-2.7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0.4</w:t>
            </w:r>
          </w:p>
        </w:tc>
        <w:tc>
          <w:tcPr>
            <w:tcW w:w="1492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-2.6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0.4</w:t>
            </w:r>
          </w:p>
        </w:tc>
        <w:tc>
          <w:tcPr>
            <w:tcW w:w="1495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-2.0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0.4</w:t>
            </w:r>
          </w:p>
        </w:tc>
      </w:tr>
      <w:tr w:rsidR="00FE2476" w:rsidTr="00FE2476">
        <w:trPr>
          <w:gridBefore w:val="1"/>
          <w:wBefore w:w="10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4" w:type="dxa"/>
          </w:tcPr>
          <w:p w:rsidR="00FE2476" w:rsidRDefault="00FE2476" w:rsidP="00FE247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Stroop Test A</w:t>
            </w:r>
          </w:p>
        </w:tc>
        <w:tc>
          <w:tcPr>
            <w:tcW w:w="1492" w:type="dxa"/>
          </w:tcPr>
          <w:p w:rsidR="00FE2476" w:rsidRDefault="00FE2476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-2.0 </w:t>
            </w:r>
            <w:r w:rsidRPr="0085728F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489" w:type="dxa"/>
          </w:tcPr>
          <w:p w:rsidR="00FE2476" w:rsidRDefault="00FE2476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-1.7 </w:t>
            </w:r>
            <w:r w:rsidRPr="0085728F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489" w:type="dxa"/>
          </w:tcPr>
          <w:p w:rsidR="00FE2476" w:rsidRDefault="00FE2476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-2.0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0.4</w:t>
            </w:r>
          </w:p>
        </w:tc>
        <w:tc>
          <w:tcPr>
            <w:tcW w:w="1492" w:type="dxa"/>
          </w:tcPr>
          <w:p w:rsidR="00FE2476" w:rsidRDefault="00FE2476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-1.4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495" w:type="dxa"/>
          </w:tcPr>
          <w:p w:rsidR="00FE2476" w:rsidRDefault="00FE2476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-1.2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</w:tr>
      <w:tr w:rsidR="00FE2476" w:rsidTr="00FE2476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4" w:type="dxa"/>
          </w:tcPr>
          <w:p w:rsidR="00FE2476" w:rsidRDefault="00FE2476" w:rsidP="00FE247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Stroop Test B</w:t>
            </w:r>
          </w:p>
        </w:tc>
        <w:tc>
          <w:tcPr>
            <w:tcW w:w="1492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-1.2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489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-0.7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489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-1.0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492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-0.9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495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-0.9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</w:tr>
    </w:tbl>
    <w:p w:rsidR="001B36CA" w:rsidRDefault="001B36CA">
      <w:pPr>
        <w:rPr>
          <w:rFonts w:ascii="Times New Roman" w:hAnsi="Times New Roman" w:cs="Times New Roman"/>
          <w:lang w:val="en-US"/>
        </w:rPr>
      </w:pPr>
    </w:p>
    <w:p w:rsidR="001B36CA" w:rsidRDefault="001B36CA">
      <w:pPr>
        <w:rPr>
          <w:rFonts w:ascii="Times New Roman" w:hAnsi="Times New Roman" w:cs="Times New Roman"/>
          <w:lang w:val="en-US"/>
        </w:rPr>
      </w:pPr>
    </w:p>
    <w:p w:rsidR="001B36CA" w:rsidRDefault="001B36CA">
      <w:pPr>
        <w:rPr>
          <w:rFonts w:ascii="Times New Roman" w:hAnsi="Times New Roman" w:cs="Times New Roman"/>
          <w:lang w:val="en-US"/>
        </w:rPr>
      </w:pPr>
    </w:p>
    <w:p w:rsidR="001B36CA" w:rsidRDefault="001B36CA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Table </w:t>
      </w:r>
      <w:r w:rsidR="00E526D8">
        <w:rPr>
          <w:rFonts w:ascii="Times New Roman" w:hAnsi="Times New Roman" w:cs="Times New Roman"/>
          <w:lang w:val="en-US"/>
        </w:rPr>
        <w:t>3</w:t>
      </w:r>
      <w:r>
        <w:rPr>
          <w:rFonts w:ascii="Times New Roman" w:hAnsi="Times New Roman" w:cs="Times New Roman"/>
          <w:lang w:val="en-US"/>
        </w:rPr>
        <w:t xml:space="preserve">: results of the beta amyloid ratio, </w:t>
      </w:r>
      <w:r w:rsidR="00FE2476">
        <w:rPr>
          <w:rFonts w:ascii="Times New Roman" w:hAnsi="Times New Roman" w:cs="Times New Roman"/>
          <w:lang w:val="en-US"/>
        </w:rPr>
        <w:t>high group</w:t>
      </w:r>
      <w:r>
        <w:rPr>
          <w:rFonts w:ascii="Times New Roman" w:hAnsi="Times New Roman" w:cs="Times New Roman"/>
          <w:lang w:val="en-US"/>
        </w:rPr>
        <w:t>, mean points</w:t>
      </w:r>
    </w:p>
    <w:p w:rsidR="001B36CA" w:rsidRDefault="001B36CA">
      <w:pPr>
        <w:rPr>
          <w:rFonts w:ascii="Times New Roman" w:hAnsi="Times New Roman" w:cs="Times New Roman"/>
          <w:lang w:val="en-US"/>
        </w:rPr>
      </w:pPr>
    </w:p>
    <w:tbl>
      <w:tblPr>
        <w:tblStyle w:val="Gitternetztabelle3Akzent6"/>
        <w:tblW w:w="0" w:type="auto"/>
        <w:tblLook w:val="04A0" w:firstRow="1" w:lastRow="0" w:firstColumn="1" w:lastColumn="0" w:noHBand="0" w:noVBand="1"/>
      </w:tblPr>
      <w:tblGrid>
        <w:gridCol w:w="1514"/>
        <w:gridCol w:w="1509"/>
        <w:gridCol w:w="1509"/>
        <w:gridCol w:w="1509"/>
        <w:gridCol w:w="1510"/>
        <w:gridCol w:w="1510"/>
      </w:tblGrid>
      <w:tr w:rsidR="001B36CA" w:rsidRPr="001B36CA" w:rsidTr="00FE24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14" w:type="dxa"/>
          </w:tcPr>
          <w:p w:rsidR="001B36CA" w:rsidRPr="001B36CA" w:rsidRDefault="001B36CA" w:rsidP="000372DD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B36C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test</w:t>
            </w:r>
          </w:p>
        </w:tc>
        <w:tc>
          <w:tcPr>
            <w:tcW w:w="1509" w:type="dxa"/>
          </w:tcPr>
          <w:p w:rsidR="001B36CA" w:rsidRPr="001B36CA" w:rsidRDefault="001B36CA" w:rsidP="000372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B36C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before lp</w:t>
            </w:r>
          </w:p>
        </w:tc>
        <w:tc>
          <w:tcPr>
            <w:tcW w:w="1509" w:type="dxa"/>
          </w:tcPr>
          <w:p w:rsidR="001B36CA" w:rsidRPr="001B36CA" w:rsidRDefault="001B36CA" w:rsidP="000372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B36C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after lp</w:t>
            </w:r>
          </w:p>
        </w:tc>
        <w:tc>
          <w:tcPr>
            <w:tcW w:w="1509" w:type="dxa"/>
          </w:tcPr>
          <w:p w:rsidR="001B36CA" w:rsidRPr="001B36CA" w:rsidRDefault="001B36CA" w:rsidP="000372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B36C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 day after lp</w:t>
            </w:r>
          </w:p>
        </w:tc>
        <w:tc>
          <w:tcPr>
            <w:tcW w:w="1510" w:type="dxa"/>
          </w:tcPr>
          <w:p w:rsidR="001B36CA" w:rsidRPr="001B36CA" w:rsidRDefault="001B36CA" w:rsidP="000372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B36C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 weeks</w:t>
            </w:r>
          </w:p>
        </w:tc>
        <w:tc>
          <w:tcPr>
            <w:tcW w:w="1510" w:type="dxa"/>
          </w:tcPr>
          <w:p w:rsidR="001B36CA" w:rsidRPr="001B36CA" w:rsidRDefault="001B36CA" w:rsidP="000372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B36C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 months</w:t>
            </w:r>
          </w:p>
        </w:tc>
      </w:tr>
      <w:tr w:rsidR="001B36CA" w:rsidTr="00FE2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dxa"/>
          </w:tcPr>
          <w:p w:rsidR="001B36CA" w:rsidRDefault="001B36CA" w:rsidP="000372D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MMSE</w:t>
            </w:r>
          </w:p>
        </w:tc>
        <w:tc>
          <w:tcPr>
            <w:tcW w:w="1509" w:type="dxa"/>
          </w:tcPr>
          <w:p w:rsidR="001B36CA" w:rsidRPr="00FE2476" w:rsidRDefault="001B36CA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2476">
              <w:rPr>
                <w:rFonts w:ascii="Times New Roman" w:hAnsi="Times New Roman" w:cs="Times New Roman"/>
                <w:lang w:val="en-US"/>
              </w:rPr>
              <w:t>-0.</w:t>
            </w:r>
            <w:r w:rsidR="00FE2476" w:rsidRPr="00FE2476">
              <w:rPr>
                <w:rFonts w:ascii="Times New Roman" w:hAnsi="Times New Roman" w:cs="Times New Roman"/>
                <w:lang w:val="en-US"/>
              </w:rPr>
              <w:t>9</w:t>
            </w:r>
            <w:r w:rsidRPr="00FE2476">
              <w:rPr>
                <w:rFonts w:ascii="Times New Roman" w:hAnsi="Times New Roman" w:cs="Times New Roman"/>
                <w:lang w:val="en-US"/>
              </w:rPr>
              <w:t xml:space="preserve"> ± 0.4</w:t>
            </w:r>
          </w:p>
        </w:tc>
        <w:tc>
          <w:tcPr>
            <w:tcW w:w="1509" w:type="dxa"/>
          </w:tcPr>
          <w:p w:rsidR="001B36CA" w:rsidRDefault="001B36CA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0.4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</w:t>
            </w:r>
            <w:r w:rsidR="00FE247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509" w:type="dxa"/>
          </w:tcPr>
          <w:p w:rsidR="001B36CA" w:rsidRDefault="001B36CA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-0.2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</w:t>
            </w:r>
            <w:r w:rsidR="00FE2476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510" w:type="dxa"/>
          </w:tcPr>
          <w:p w:rsidR="001B36CA" w:rsidRDefault="001B36CA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0.3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</w:t>
            </w:r>
            <w:r w:rsidR="00FE2476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510" w:type="dxa"/>
          </w:tcPr>
          <w:p w:rsidR="001B36CA" w:rsidRDefault="001B36CA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0.7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</w:t>
            </w:r>
            <w:r w:rsidR="00FE2476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1B36CA" w:rsidTr="00FE2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dxa"/>
          </w:tcPr>
          <w:p w:rsidR="001B36CA" w:rsidRDefault="001B36CA" w:rsidP="000372D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DemTect</w:t>
            </w:r>
          </w:p>
        </w:tc>
        <w:tc>
          <w:tcPr>
            <w:tcW w:w="1509" w:type="dxa"/>
          </w:tcPr>
          <w:p w:rsidR="001B36CA" w:rsidRDefault="001B36CA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>-1</w:t>
            </w:r>
            <w:r w:rsidR="00FF407A">
              <w:rPr>
                <w:rFonts w:ascii="Times New Roman" w:hAnsi="Times New Roman" w:cs="Times New Roman"/>
                <w:lang w:val="en-US"/>
              </w:rPr>
              <w:t>.6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0.4</w:t>
            </w:r>
          </w:p>
        </w:tc>
        <w:tc>
          <w:tcPr>
            <w:tcW w:w="1509" w:type="dxa"/>
          </w:tcPr>
          <w:p w:rsidR="001B36CA" w:rsidRDefault="008B2489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-0.3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</w:t>
            </w:r>
            <w:r w:rsidR="00FE2476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509" w:type="dxa"/>
          </w:tcPr>
          <w:p w:rsidR="001B36CA" w:rsidRDefault="008B2489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-1.0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0.4</w:t>
            </w:r>
          </w:p>
        </w:tc>
        <w:tc>
          <w:tcPr>
            <w:tcW w:w="1510" w:type="dxa"/>
          </w:tcPr>
          <w:p w:rsidR="001B36CA" w:rsidRDefault="008B2489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-0.4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510" w:type="dxa"/>
          </w:tcPr>
          <w:p w:rsidR="001B36CA" w:rsidRDefault="008B2489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0.2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</w:t>
            </w:r>
            <w:r w:rsidR="00FE2476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1B36CA" w:rsidTr="00FE2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dxa"/>
          </w:tcPr>
          <w:p w:rsidR="001B36CA" w:rsidRDefault="001B36CA" w:rsidP="000372D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Digit Span A</w:t>
            </w:r>
          </w:p>
        </w:tc>
        <w:tc>
          <w:tcPr>
            <w:tcW w:w="1509" w:type="dxa"/>
          </w:tcPr>
          <w:p w:rsidR="001B36CA" w:rsidRDefault="008B2489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>0.</w:t>
            </w:r>
            <w:r w:rsidR="00FF407A">
              <w:rPr>
                <w:rFonts w:ascii="Times New Roman" w:hAnsi="Times New Roman" w:cs="Times New Roman"/>
                <w:lang w:val="en-US"/>
              </w:rPr>
              <w:t>4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FE2476">
              <w:rPr>
                <w:rFonts w:ascii="Times New Roman" w:hAnsi="Times New Roman" w:cs="Times New Roman"/>
                <w:lang w:val="en-US"/>
              </w:rPr>
              <w:t>0.2</w:t>
            </w:r>
          </w:p>
        </w:tc>
        <w:tc>
          <w:tcPr>
            <w:tcW w:w="1509" w:type="dxa"/>
          </w:tcPr>
          <w:p w:rsidR="001B36CA" w:rsidRDefault="008B2489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>0.</w:t>
            </w:r>
            <w:r w:rsidR="00FE2476">
              <w:rPr>
                <w:rFonts w:ascii="Times New Roman" w:hAnsi="Times New Roman" w:cs="Times New Roman"/>
                <w:lang w:val="en-US"/>
              </w:rPr>
              <w:t>7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0.2</w:t>
            </w:r>
          </w:p>
        </w:tc>
        <w:tc>
          <w:tcPr>
            <w:tcW w:w="1509" w:type="dxa"/>
          </w:tcPr>
          <w:p w:rsidR="001B36CA" w:rsidRDefault="008B2489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>0.</w:t>
            </w:r>
            <w:r w:rsidR="00FE2476">
              <w:rPr>
                <w:rFonts w:ascii="Times New Roman" w:hAnsi="Times New Roman" w:cs="Times New Roman"/>
                <w:lang w:val="en-US"/>
              </w:rPr>
              <w:t>3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0.2</w:t>
            </w:r>
          </w:p>
        </w:tc>
        <w:tc>
          <w:tcPr>
            <w:tcW w:w="1510" w:type="dxa"/>
          </w:tcPr>
          <w:p w:rsidR="001B36CA" w:rsidRDefault="008B2489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0.5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</w:t>
            </w:r>
            <w:r w:rsidR="00FE247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510" w:type="dxa"/>
          </w:tcPr>
          <w:p w:rsidR="001B36CA" w:rsidRDefault="008B2489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0.9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0.2</w:t>
            </w:r>
          </w:p>
        </w:tc>
      </w:tr>
      <w:tr w:rsidR="001B36CA" w:rsidTr="00FE2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dxa"/>
          </w:tcPr>
          <w:p w:rsidR="001B36CA" w:rsidRDefault="001B36CA" w:rsidP="000372D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Digit Span B</w:t>
            </w:r>
          </w:p>
        </w:tc>
        <w:tc>
          <w:tcPr>
            <w:tcW w:w="1509" w:type="dxa"/>
          </w:tcPr>
          <w:p w:rsidR="001B36CA" w:rsidRDefault="008B2489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-0.9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0.26</w:t>
            </w:r>
          </w:p>
        </w:tc>
        <w:tc>
          <w:tcPr>
            <w:tcW w:w="1509" w:type="dxa"/>
          </w:tcPr>
          <w:p w:rsidR="001B36CA" w:rsidRDefault="008B2489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>-0.</w:t>
            </w:r>
            <w:r w:rsidR="00FE2476">
              <w:rPr>
                <w:rFonts w:ascii="Times New Roman" w:hAnsi="Times New Roman" w:cs="Times New Roman"/>
                <w:lang w:val="en-US"/>
              </w:rPr>
              <w:t>5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509" w:type="dxa"/>
          </w:tcPr>
          <w:p w:rsidR="001B36CA" w:rsidRDefault="008B2489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-0.7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510" w:type="dxa"/>
          </w:tcPr>
          <w:p w:rsidR="001B36CA" w:rsidRDefault="008B2489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>-0.</w:t>
            </w:r>
            <w:r w:rsidR="00FE2476">
              <w:rPr>
                <w:rFonts w:ascii="Times New Roman" w:hAnsi="Times New Roman" w:cs="Times New Roman"/>
                <w:lang w:val="en-US"/>
              </w:rPr>
              <w:t>4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0.2</w:t>
            </w:r>
          </w:p>
        </w:tc>
        <w:tc>
          <w:tcPr>
            <w:tcW w:w="1510" w:type="dxa"/>
          </w:tcPr>
          <w:p w:rsidR="001B36CA" w:rsidRDefault="008B2489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0.4 </w:t>
            </w:r>
            <w:r w:rsidR="001B36CA"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</w:t>
            </w:r>
            <w:r w:rsidR="00FE2476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FE2476" w:rsidTr="00FE2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dxa"/>
          </w:tcPr>
          <w:p w:rsidR="00FE2476" w:rsidRDefault="00FE2476" w:rsidP="00FE247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Trail Making Test A</w:t>
            </w:r>
          </w:p>
        </w:tc>
        <w:tc>
          <w:tcPr>
            <w:tcW w:w="1509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0.5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0.5</w:t>
            </w:r>
          </w:p>
        </w:tc>
        <w:tc>
          <w:tcPr>
            <w:tcW w:w="1509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0.2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0.4</w:t>
            </w:r>
          </w:p>
        </w:tc>
        <w:tc>
          <w:tcPr>
            <w:tcW w:w="1509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-0.1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510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- 0.2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510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-0.6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0.2</w:t>
            </w:r>
          </w:p>
        </w:tc>
      </w:tr>
      <w:tr w:rsidR="00FE2476" w:rsidTr="00FE2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dxa"/>
          </w:tcPr>
          <w:p w:rsidR="00FE2476" w:rsidRPr="00634A0B" w:rsidRDefault="00FE2476" w:rsidP="00FE2476">
            <w:pPr>
              <w:rPr>
                <w:rFonts w:ascii="Times New Roman" w:hAnsi="Times New Roman" w:cs="Times New Roman"/>
                <w:lang w:val="en-US"/>
              </w:rPr>
            </w:pPr>
            <w:r w:rsidRPr="00634A0B">
              <w:rPr>
                <w:rFonts w:ascii="Times New Roman" w:hAnsi="Times New Roman" w:cs="Times New Roman"/>
                <w:lang w:val="en-US"/>
              </w:rPr>
              <w:t>Trail Making Test B</w:t>
            </w:r>
          </w:p>
        </w:tc>
        <w:tc>
          <w:tcPr>
            <w:tcW w:w="1509" w:type="dxa"/>
          </w:tcPr>
          <w:p w:rsidR="00FE2476" w:rsidRPr="00181CA8" w:rsidRDefault="00634A0B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>
              <w:rPr>
                <w:rFonts w:ascii="Times New Roman" w:hAnsi="Times New Roman" w:cs="Times New Roman"/>
                <w:lang w:val="en-US"/>
              </w:rPr>
              <w:t>-0.2</w:t>
            </w:r>
            <w:r w:rsidR="00FE2476" w:rsidRPr="00FE2476">
              <w:rPr>
                <w:rFonts w:ascii="Times New Roman" w:hAnsi="Times New Roman" w:cs="Times New Roman"/>
                <w:lang w:val="en-US"/>
              </w:rPr>
              <w:t xml:space="preserve"> ± 0.2</w:t>
            </w:r>
          </w:p>
        </w:tc>
        <w:tc>
          <w:tcPr>
            <w:tcW w:w="1509" w:type="dxa"/>
          </w:tcPr>
          <w:p w:rsidR="00FE2476" w:rsidRPr="00FE2476" w:rsidRDefault="00634A0B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>-0.5</w:t>
            </w:r>
            <w:r w:rsidR="00FE2476" w:rsidRPr="00FE2476">
              <w:rPr>
                <w:rFonts w:ascii="Times New Roman" w:hAnsi="Times New Roman" w:cs="Times New Roman"/>
                <w:lang w:val="en-US"/>
              </w:rPr>
              <w:t xml:space="preserve"> ± 0.2</w:t>
            </w:r>
          </w:p>
        </w:tc>
        <w:tc>
          <w:tcPr>
            <w:tcW w:w="1509" w:type="dxa"/>
          </w:tcPr>
          <w:p w:rsidR="00FE2476" w:rsidRPr="00FE2476" w:rsidRDefault="00634A0B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>-0.4</w:t>
            </w:r>
            <w:r w:rsidR="00FE2476" w:rsidRPr="00FE2476">
              <w:rPr>
                <w:rFonts w:ascii="Times New Roman" w:hAnsi="Times New Roman" w:cs="Times New Roman"/>
                <w:lang w:val="en-US"/>
              </w:rPr>
              <w:t>± 0.3</w:t>
            </w:r>
          </w:p>
        </w:tc>
        <w:tc>
          <w:tcPr>
            <w:tcW w:w="1510" w:type="dxa"/>
          </w:tcPr>
          <w:p w:rsidR="00FE2476" w:rsidRPr="00FE2476" w:rsidRDefault="00634A0B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>-0.7</w:t>
            </w:r>
            <w:r w:rsidR="00FE2476" w:rsidRPr="00FE2476">
              <w:rPr>
                <w:rFonts w:ascii="Times New Roman" w:hAnsi="Times New Roman" w:cs="Times New Roman"/>
                <w:lang w:val="en-US"/>
              </w:rPr>
              <w:t xml:space="preserve"> ± 0.2</w:t>
            </w:r>
          </w:p>
        </w:tc>
        <w:tc>
          <w:tcPr>
            <w:tcW w:w="1510" w:type="dxa"/>
          </w:tcPr>
          <w:p w:rsidR="00FE2476" w:rsidRPr="00FE2476" w:rsidRDefault="00634A0B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>-0.7</w:t>
            </w:r>
            <w:r w:rsidR="00FE2476" w:rsidRPr="00FE2476">
              <w:rPr>
                <w:rFonts w:ascii="Times New Roman" w:hAnsi="Times New Roman" w:cs="Times New Roman"/>
                <w:lang w:val="en-US"/>
              </w:rPr>
              <w:t xml:space="preserve"> ± 0.</w:t>
            </w: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FE2476" w:rsidTr="00FE2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dxa"/>
          </w:tcPr>
          <w:p w:rsidR="00FE2476" w:rsidRDefault="00FE2476" w:rsidP="00E309BE">
            <w:pPr>
              <w:rPr>
                <w:rFonts w:ascii="Times New Roman" w:hAnsi="Times New Roman" w:cs="Times New Roman"/>
                <w:lang w:val="en-US"/>
              </w:rPr>
            </w:pPr>
            <w:r w:rsidRPr="00FE2476">
              <w:rPr>
                <w:rFonts w:ascii="Times New Roman" w:hAnsi="Times New Roman" w:cs="Times New Roman"/>
                <w:lang w:val="en-US"/>
              </w:rPr>
              <w:t>RAVLT</w:t>
            </w:r>
          </w:p>
        </w:tc>
        <w:tc>
          <w:tcPr>
            <w:tcW w:w="1509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-2.8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0.5</w:t>
            </w:r>
          </w:p>
        </w:tc>
        <w:tc>
          <w:tcPr>
            <w:tcW w:w="1509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-1.0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0.5</w:t>
            </w:r>
          </w:p>
        </w:tc>
        <w:tc>
          <w:tcPr>
            <w:tcW w:w="1509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-1.3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0.6</w:t>
            </w:r>
          </w:p>
        </w:tc>
        <w:tc>
          <w:tcPr>
            <w:tcW w:w="1510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-1.7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0.4</w:t>
            </w:r>
          </w:p>
        </w:tc>
        <w:tc>
          <w:tcPr>
            <w:tcW w:w="1510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-1.0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0.6</w:t>
            </w:r>
          </w:p>
        </w:tc>
      </w:tr>
      <w:tr w:rsidR="00FE2476" w:rsidTr="00FE2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dxa"/>
          </w:tcPr>
          <w:p w:rsidR="00FE2476" w:rsidRDefault="00FE2476" w:rsidP="00FE247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Stroop Test A</w:t>
            </w:r>
          </w:p>
        </w:tc>
        <w:tc>
          <w:tcPr>
            <w:tcW w:w="1509" w:type="dxa"/>
          </w:tcPr>
          <w:p w:rsidR="00FE2476" w:rsidRDefault="00FE2476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-1.8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509" w:type="dxa"/>
          </w:tcPr>
          <w:p w:rsidR="00FE2476" w:rsidRDefault="00FE2476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-1.2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509" w:type="dxa"/>
          </w:tcPr>
          <w:p w:rsidR="00FE2476" w:rsidRDefault="00FE2476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-1.5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510" w:type="dxa"/>
          </w:tcPr>
          <w:p w:rsidR="00FE2476" w:rsidRDefault="00FE2476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-0.9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510" w:type="dxa"/>
          </w:tcPr>
          <w:p w:rsidR="00FE2476" w:rsidRDefault="00FE2476" w:rsidP="00FE2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-0.6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</w:tr>
      <w:tr w:rsidR="00FE2476" w:rsidTr="00FE2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dxa"/>
          </w:tcPr>
          <w:p w:rsidR="00FE2476" w:rsidRDefault="00FE2476" w:rsidP="00FE247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Stroop Test B</w:t>
            </w:r>
          </w:p>
        </w:tc>
        <w:tc>
          <w:tcPr>
            <w:tcW w:w="1509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-0.9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0.2</w:t>
            </w:r>
          </w:p>
        </w:tc>
        <w:tc>
          <w:tcPr>
            <w:tcW w:w="1509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-0.5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509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-0.9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510" w:type="dxa"/>
          </w:tcPr>
          <w:p w:rsid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lang w:val="en-US"/>
              </w:rPr>
              <w:t xml:space="preserve">-0.3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510" w:type="dxa"/>
          </w:tcPr>
          <w:p w:rsidR="00FE2476" w:rsidRPr="00FE2476" w:rsidRDefault="00FE2476" w:rsidP="00FE24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-0.3 </w:t>
            </w:r>
            <w:r w:rsidRPr="00E41894">
              <w:rPr>
                <w:rFonts w:ascii="Times New Roman" w:hAnsi="Times New Roman" w:cs="Times New Roman"/>
                <w:lang w:val="en-US"/>
              </w:rPr>
              <w:t>±</w:t>
            </w:r>
            <w:r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</w:tr>
    </w:tbl>
    <w:p w:rsidR="001B36CA" w:rsidRPr="001B36CA" w:rsidRDefault="001B36CA">
      <w:pPr>
        <w:rPr>
          <w:rFonts w:ascii="Times New Roman" w:hAnsi="Times New Roman" w:cs="Times New Roman"/>
          <w:lang w:val="en-US"/>
        </w:rPr>
      </w:pPr>
    </w:p>
    <w:sectPr w:rsidR="001B36CA" w:rsidRPr="001B36CA" w:rsidSect="00385F03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10DF8"/>
    <w:multiLevelType w:val="multilevel"/>
    <w:tmpl w:val="8A7E98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dok2"/>
      <w:lvlText w:val="%1.%2."/>
      <w:lvlJc w:val="left"/>
      <w:pPr>
        <w:ind w:left="792" w:hanging="432"/>
      </w:pPr>
    </w:lvl>
    <w:lvl w:ilvl="2">
      <w:start w:val="1"/>
      <w:numFmt w:val="decimal"/>
      <w:pStyle w:val="dok3"/>
      <w:lvlText w:val="%1.%2.%3."/>
      <w:lvlJc w:val="left"/>
      <w:pPr>
        <w:ind w:left="1224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dok4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2075CD6"/>
    <w:multiLevelType w:val="hybridMultilevel"/>
    <w:tmpl w:val="FED281F2"/>
    <w:lvl w:ilvl="0" w:tplc="1A6A9DA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E90072"/>
    <w:multiLevelType w:val="multilevel"/>
    <w:tmpl w:val="6AB2C57C"/>
    <w:lvl w:ilvl="0">
      <w:start w:val="1"/>
      <w:numFmt w:val="decimal"/>
      <w:pStyle w:val="DA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40D32413"/>
    <w:multiLevelType w:val="hybridMultilevel"/>
    <w:tmpl w:val="8C0E5D4A"/>
    <w:lvl w:ilvl="0" w:tplc="6BAE87F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6383127">
    <w:abstractNumId w:val="0"/>
  </w:num>
  <w:num w:numId="2" w16cid:durableId="1964073780">
    <w:abstractNumId w:val="0"/>
  </w:num>
  <w:num w:numId="3" w16cid:durableId="23410377">
    <w:abstractNumId w:val="0"/>
  </w:num>
  <w:num w:numId="4" w16cid:durableId="1458599773">
    <w:abstractNumId w:val="0"/>
  </w:num>
  <w:num w:numId="5" w16cid:durableId="999188049">
    <w:abstractNumId w:val="0"/>
  </w:num>
  <w:num w:numId="6" w16cid:durableId="579095743">
    <w:abstractNumId w:val="0"/>
  </w:num>
  <w:num w:numId="7" w16cid:durableId="359938964">
    <w:abstractNumId w:val="0"/>
  </w:num>
  <w:num w:numId="8" w16cid:durableId="704792723">
    <w:abstractNumId w:val="0"/>
  </w:num>
  <w:num w:numId="9" w16cid:durableId="1545825300">
    <w:abstractNumId w:val="0"/>
  </w:num>
  <w:num w:numId="10" w16cid:durableId="1460223742">
    <w:abstractNumId w:val="2"/>
  </w:num>
  <w:num w:numId="11" w16cid:durableId="834876192">
    <w:abstractNumId w:val="1"/>
  </w:num>
  <w:num w:numId="12" w16cid:durableId="14767999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6CA"/>
    <w:rsid w:val="0006795E"/>
    <w:rsid w:val="00181CA8"/>
    <w:rsid w:val="001B36CA"/>
    <w:rsid w:val="00385F03"/>
    <w:rsid w:val="00502150"/>
    <w:rsid w:val="00537A97"/>
    <w:rsid w:val="00582AA7"/>
    <w:rsid w:val="00634A0B"/>
    <w:rsid w:val="007279DB"/>
    <w:rsid w:val="007518AA"/>
    <w:rsid w:val="008B2489"/>
    <w:rsid w:val="008F0054"/>
    <w:rsid w:val="00A46713"/>
    <w:rsid w:val="00AA4E1B"/>
    <w:rsid w:val="00D14746"/>
    <w:rsid w:val="00D77B38"/>
    <w:rsid w:val="00E47352"/>
    <w:rsid w:val="00E526D8"/>
    <w:rsid w:val="00FA4FD1"/>
    <w:rsid w:val="00FE2476"/>
    <w:rsid w:val="00FF4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112D7F"/>
  <w15:chartTrackingRefBased/>
  <w15:docId w15:val="{88103E1E-09A0-FA4D-88E8-0764277A6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1474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1474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InetnsiverVerweis2">
    <w:name w:val="Inetnsiver Verweis2"/>
    <w:basedOn w:val="berschrift4"/>
    <w:next w:val="berschrift2"/>
    <w:qFormat/>
    <w:rsid w:val="00D14746"/>
    <w:rPr>
      <w:b/>
      <w:i w:val="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1474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1474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DA1">
    <w:name w:val="DA1"/>
    <w:basedOn w:val="Listenabsatz"/>
    <w:link w:val="DA1Zchn"/>
    <w:autoRedefine/>
    <w:qFormat/>
    <w:rsid w:val="00AA4E1B"/>
    <w:pPr>
      <w:numPr>
        <w:numId w:val="10"/>
      </w:numPr>
      <w:autoSpaceDE w:val="0"/>
      <w:autoSpaceDN w:val="0"/>
      <w:adjustRightInd w:val="0"/>
      <w:spacing w:before="100" w:after="100" w:line="360" w:lineRule="auto"/>
      <w:ind w:left="360" w:right="-766" w:hanging="360"/>
    </w:pPr>
    <w:rPr>
      <w:rFonts w:ascii="Times New Roman" w:hAnsi="Times New Roman" w:cs="Times New Roman"/>
      <w:b/>
      <w:bCs/>
      <w:sz w:val="22"/>
    </w:rPr>
  </w:style>
  <w:style w:type="character" w:customStyle="1" w:styleId="DA1Zchn">
    <w:name w:val="DA1 Zchn"/>
    <w:basedOn w:val="Absatz-Standardschriftart"/>
    <w:link w:val="DA1"/>
    <w:rsid w:val="00AA4E1B"/>
    <w:rPr>
      <w:rFonts w:ascii="Times New Roman" w:hAnsi="Times New Roman" w:cs="Times New Roman"/>
      <w:b/>
      <w:bCs/>
      <w:sz w:val="22"/>
    </w:rPr>
  </w:style>
  <w:style w:type="paragraph" w:styleId="Listenabsatz">
    <w:name w:val="List Paragraph"/>
    <w:basedOn w:val="Standard"/>
    <w:uiPriority w:val="34"/>
    <w:qFormat/>
    <w:rsid w:val="00AA4E1B"/>
    <w:pPr>
      <w:ind w:left="720"/>
      <w:contextualSpacing/>
    </w:pPr>
  </w:style>
  <w:style w:type="paragraph" w:customStyle="1" w:styleId="dok2">
    <w:name w:val="dok2"/>
    <w:basedOn w:val="Listenabsatz"/>
    <w:next w:val="DA1"/>
    <w:link w:val="dok2Zchn"/>
    <w:autoRedefine/>
    <w:qFormat/>
    <w:rsid w:val="00AA4E1B"/>
    <w:pPr>
      <w:numPr>
        <w:ilvl w:val="1"/>
        <w:numId w:val="9"/>
      </w:numPr>
      <w:autoSpaceDE w:val="0"/>
      <w:autoSpaceDN w:val="0"/>
      <w:adjustRightInd w:val="0"/>
      <w:spacing w:before="100" w:after="100" w:line="360" w:lineRule="auto"/>
      <w:ind w:right="-766"/>
    </w:pPr>
    <w:rPr>
      <w:rFonts w:ascii="Times New Roman" w:hAnsi="Times New Roman" w:cs="Times New Roman"/>
      <w:b/>
      <w:bCs/>
      <w:sz w:val="22"/>
      <w:szCs w:val="22"/>
    </w:rPr>
  </w:style>
  <w:style w:type="character" w:customStyle="1" w:styleId="dok2Zchn">
    <w:name w:val="dok2 Zchn"/>
    <w:basedOn w:val="Absatz-Standardschriftart"/>
    <w:link w:val="dok2"/>
    <w:rsid w:val="00AA4E1B"/>
    <w:rPr>
      <w:rFonts w:ascii="Times New Roman" w:hAnsi="Times New Roman" w:cs="Times New Roman"/>
      <w:b/>
      <w:bCs/>
      <w:sz w:val="22"/>
      <w:szCs w:val="22"/>
    </w:rPr>
  </w:style>
  <w:style w:type="paragraph" w:customStyle="1" w:styleId="dok3">
    <w:name w:val="dok3"/>
    <w:basedOn w:val="dok2"/>
    <w:next w:val="DA1"/>
    <w:link w:val="dok3Zchn"/>
    <w:autoRedefine/>
    <w:qFormat/>
    <w:rsid w:val="00AA4E1B"/>
    <w:pPr>
      <w:numPr>
        <w:ilvl w:val="2"/>
      </w:numPr>
    </w:pPr>
    <w:rPr>
      <w:b w:val="0"/>
      <w:bCs w:val="0"/>
    </w:rPr>
  </w:style>
  <w:style w:type="character" w:customStyle="1" w:styleId="dok3Zchn">
    <w:name w:val="dok3 Zchn"/>
    <w:basedOn w:val="Absatz-Standardschriftart"/>
    <w:link w:val="dok3"/>
    <w:rsid w:val="00AA4E1B"/>
    <w:rPr>
      <w:rFonts w:ascii="Times New Roman" w:hAnsi="Times New Roman" w:cs="Times New Roman"/>
      <w:sz w:val="22"/>
      <w:szCs w:val="22"/>
    </w:rPr>
  </w:style>
  <w:style w:type="paragraph" w:customStyle="1" w:styleId="dok4">
    <w:name w:val="dok4"/>
    <w:basedOn w:val="dok3"/>
    <w:next w:val="DA1"/>
    <w:link w:val="dok4Zchn"/>
    <w:autoRedefine/>
    <w:qFormat/>
    <w:rsid w:val="00AA4E1B"/>
    <w:pPr>
      <w:numPr>
        <w:ilvl w:val="3"/>
      </w:numPr>
    </w:pPr>
  </w:style>
  <w:style w:type="character" w:customStyle="1" w:styleId="dok4Zchn">
    <w:name w:val="dok4 Zchn"/>
    <w:basedOn w:val="Absatz-Standardschriftart"/>
    <w:link w:val="dok4"/>
    <w:rsid w:val="00AA4E1B"/>
    <w:rPr>
      <w:rFonts w:ascii="Times New Roman" w:hAnsi="Times New Roman" w:cs="Times New Roman"/>
      <w:sz w:val="22"/>
      <w:szCs w:val="22"/>
    </w:rPr>
  </w:style>
  <w:style w:type="character" w:styleId="IntensiverVerweis">
    <w:name w:val="Intense Reference"/>
    <w:basedOn w:val="Absatz-Standardschriftart"/>
    <w:uiPriority w:val="32"/>
    <w:qFormat/>
    <w:rsid w:val="00AA4E1B"/>
    <w:rPr>
      <w:b/>
      <w:bCs/>
      <w:smallCaps/>
      <w:color w:val="4472C4" w:themeColor="accent1"/>
      <w:spacing w:val="5"/>
    </w:rPr>
  </w:style>
  <w:style w:type="table" w:styleId="Tabellenraster">
    <w:name w:val="Table Grid"/>
    <w:basedOn w:val="NormaleTabelle"/>
    <w:uiPriority w:val="39"/>
    <w:rsid w:val="001B36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itternetztabelle3Akzent6">
    <w:name w:val="Grid Table 3 Accent 6"/>
    <w:basedOn w:val="NormaleTabelle"/>
    <w:uiPriority w:val="48"/>
    <w:rsid w:val="001B36CA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Spielmann</dc:creator>
  <cp:keywords/>
  <dc:description/>
  <cp:lastModifiedBy>Hannah Spielmann</cp:lastModifiedBy>
  <cp:revision>9</cp:revision>
  <dcterms:created xsi:type="dcterms:W3CDTF">2024-07-07T12:28:00Z</dcterms:created>
  <dcterms:modified xsi:type="dcterms:W3CDTF">2025-01-17T12:10:00Z</dcterms:modified>
</cp:coreProperties>
</file>