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B0473C" w14:textId="04382CCE" w:rsidR="000F424E" w:rsidRDefault="004D7720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Table </w:t>
      </w:r>
      <w:r>
        <w:rPr>
          <w:rFonts w:ascii="Times New Roman" w:hAnsi="Times New Roman" w:cs="Times New Roman" w:hint="eastAsia"/>
          <w:sz w:val="18"/>
          <w:szCs w:val="18"/>
        </w:rPr>
        <w:t>S</w:t>
      </w:r>
      <w:r>
        <w:rPr>
          <w:rFonts w:ascii="Times New Roman" w:hAnsi="Times New Roman" w:cs="Times New Roman"/>
          <w:sz w:val="18"/>
          <w:szCs w:val="18"/>
        </w:rPr>
        <w:t xml:space="preserve">1. </w:t>
      </w:r>
      <w:r>
        <w:rPr>
          <w:rFonts w:ascii="Times New Roman" w:hAnsi="Times New Roman" w:cs="Times New Roman" w:hint="eastAsia"/>
          <w:sz w:val="18"/>
          <w:szCs w:val="18"/>
        </w:rPr>
        <w:t xml:space="preserve">The expression level of BMP-9 mRNA in </w:t>
      </w:r>
      <w:r w:rsidR="00121F3C">
        <w:rPr>
          <w:rFonts w:ascii="Times New Roman" w:hAnsi="Times New Roman" w:cs="Times New Roman"/>
          <w:sz w:val="18"/>
          <w:szCs w:val="18"/>
        </w:rPr>
        <w:t xml:space="preserve">the </w:t>
      </w:r>
      <w:r>
        <w:rPr>
          <w:rFonts w:ascii="Times New Roman" w:hAnsi="Times New Roman" w:cs="Times New Roman" w:hint="eastAsia"/>
          <w:sz w:val="18"/>
          <w:szCs w:val="18"/>
        </w:rPr>
        <w:t xml:space="preserve">callus tissues </w:t>
      </w:r>
      <w:r w:rsidR="00121F3C">
        <w:rPr>
          <w:rFonts w:ascii="Times New Roman" w:hAnsi="Times New Roman" w:cs="Times New Roman"/>
          <w:sz w:val="18"/>
          <w:szCs w:val="18"/>
        </w:rPr>
        <w:t>at</w:t>
      </w:r>
      <w:r>
        <w:rPr>
          <w:rFonts w:ascii="Times New Roman" w:hAnsi="Times New Roman" w:cs="Times New Roman" w:hint="eastAsia"/>
          <w:sz w:val="18"/>
          <w:szCs w:val="18"/>
        </w:rPr>
        <w:t xml:space="preserve"> four stages.</w:t>
      </w:r>
    </w:p>
    <w:p w14:paraId="20A9B153" w14:textId="77777777" w:rsidR="000F424E" w:rsidRDefault="000F424E"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7"/>
        <w:gridCol w:w="1908"/>
        <w:gridCol w:w="1907"/>
        <w:gridCol w:w="1907"/>
        <w:gridCol w:w="1907"/>
      </w:tblGrid>
      <w:tr w:rsidR="000F424E" w14:paraId="4F1A7870" w14:textId="77777777">
        <w:trPr>
          <w:trHeight w:val="312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9047F8A" w14:textId="77777777" w:rsidR="000F424E" w:rsidRDefault="004D77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Group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C9DA86D" w14:textId="77777777" w:rsidR="000F424E" w:rsidRDefault="004D77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2 weeks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7532887" w14:textId="77777777" w:rsidR="000F424E" w:rsidRDefault="004D7720">
            <w:pPr>
              <w:jc w:val="center"/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4 weeks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C468F19" w14:textId="77777777" w:rsidR="000F424E" w:rsidRDefault="004D7720">
            <w:pPr>
              <w:jc w:val="center"/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6 weeks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9EC7393" w14:textId="77777777" w:rsidR="000F424E" w:rsidRDefault="004D7720">
            <w:pPr>
              <w:jc w:val="center"/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8 weeks</w:t>
            </w:r>
          </w:p>
        </w:tc>
      </w:tr>
      <w:tr w:rsidR="000F424E" w14:paraId="209EF3C2" w14:textId="77777777">
        <w:trPr>
          <w:trHeight w:val="312"/>
        </w:trPr>
        <w:tc>
          <w:tcPr>
            <w:tcW w:w="0" w:type="auto"/>
            <w:tcBorders>
              <w:top w:val="single" w:sz="4" w:space="0" w:color="auto"/>
            </w:tcBorders>
          </w:tcPr>
          <w:p w14:paraId="458B36B5" w14:textId="77777777" w:rsidR="000F424E" w:rsidRDefault="004D7720">
            <w:pPr>
              <w:jc w:val="center"/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intact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8BE8550" w14:textId="77777777" w:rsidR="000F424E" w:rsidRDefault="004D7720">
            <w:pPr>
              <w:ind w:rightChars="-43" w:right="-90" w:hanging="13"/>
              <w:jc w:val="center"/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1.000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0.031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#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=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00D1373" w14:textId="77777777" w:rsidR="000F424E" w:rsidRDefault="004D7720">
            <w:pPr>
              <w:ind w:rightChars="-43" w:right="-90" w:hanging="13"/>
              <w:jc w:val="center"/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0.300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0.017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#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=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0.004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0AFDDE5" w14:textId="77777777" w:rsidR="000F424E" w:rsidRDefault="004D7720">
            <w:pPr>
              <w:ind w:rightChars="-43" w:right="-90" w:hanging="13"/>
              <w:jc w:val="center"/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0.151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0.003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#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=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0.006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5E08018" w14:textId="77777777" w:rsidR="000F424E" w:rsidRDefault="004D7720">
            <w:pPr>
              <w:ind w:rightChars="-43" w:right="-90" w:hanging="13"/>
              <w:jc w:val="center"/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0.072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0.003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#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=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</w:tc>
      </w:tr>
      <w:tr w:rsidR="000F424E" w14:paraId="2A06CA8E" w14:textId="77777777">
        <w:trPr>
          <w:trHeight w:val="312"/>
        </w:trPr>
        <w:tc>
          <w:tcPr>
            <w:tcW w:w="0" w:type="auto"/>
          </w:tcPr>
          <w:p w14:paraId="0CFA278E" w14:textId="77777777" w:rsidR="000F424E" w:rsidRDefault="004D77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NGF</w:t>
            </w:r>
          </w:p>
        </w:tc>
        <w:tc>
          <w:tcPr>
            <w:tcW w:w="0" w:type="auto"/>
          </w:tcPr>
          <w:p w14:paraId="73CC3066" w14:textId="77777777" w:rsidR="000F424E" w:rsidRDefault="004D7720">
            <w:pPr>
              <w:ind w:rightChars="-43" w:right="-90" w:hanging="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0.883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0.022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*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=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0.002</w:t>
            </w:r>
          </w:p>
        </w:tc>
        <w:tc>
          <w:tcPr>
            <w:tcW w:w="0" w:type="auto"/>
          </w:tcPr>
          <w:p w14:paraId="7B69B3A2" w14:textId="77777777" w:rsidR="000F424E" w:rsidRDefault="004D7720">
            <w:pPr>
              <w:ind w:rightChars="-43" w:right="-90" w:hanging="13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0.287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0.013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*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=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0.003</w:t>
            </w:r>
          </w:p>
        </w:tc>
        <w:tc>
          <w:tcPr>
            <w:tcW w:w="0" w:type="auto"/>
          </w:tcPr>
          <w:p w14:paraId="211D545A" w14:textId="77777777" w:rsidR="000F424E" w:rsidRDefault="004D7720">
            <w:pPr>
              <w:ind w:rightChars="-43" w:right="-90" w:hanging="13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0.149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0.004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*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=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</w:tc>
        <w:tc>
          <w:tcPr>
            <w:tcW w:w="0" w:type="auto"/>
          </w:tcPr>
          <w:p w14:paraId="7D39B5F7" w14:textId="77777777" w:rsidR="000F424E" w:rsidRDefault="004D7720">
            <w:pPr>
              <w:ind w:rightChars="-43" w:right="-90" w:hanging="13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0.052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=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0.059</w:t>
            </w:r>
          </w:p>
        </w:tc>
      </w:tr>
      <w:tr w:rsidR="000F424E" w14:paraId="2A8A44FC" w14:textId="77777777">
        <w:trPr>
          <w:trHeight w:val="312"/>
        </w:trPr>
        <w:tc>
          <w:tcPr>
            <w:tcW w:w="0" w:type="auto"/>
          </w:tcPr>
          <w:p w14:paraId="61956CF2" w14:textId="77777777" w:rsidR="000F424E" w:rsidRDefault="004D77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GS</w:t>
            </w:r>
          </w:p>
        </w:tc>
        <w:tc>
          <w:tcPr>
            <w:tcW w:w="0" w:type="auto"/>
          </w:tcPr>
          <w:p w14:paraId="3C816511" w14:textId="77777777" w:rsidR="000F424E" w:rsidRDefault="004D7720">
            <w:pPr>
              <w:ind w:rightChars="-43" w:right="-90" w:hanging="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0.558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0.047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*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=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0.002</w:t>
            </w:r>
          </w:p>
        </w:tc>
        <w:tc>
          <w:tcPr>
            <w:tcW w:w="0" w:type="auto"/>
          </w:tcPr>
          <w:p w14:paraId="4B0F1F42" w14:textId="77777777" w:rsidR="000F424E" w:rsidRDefault="004D7720">
            <w:pPr>
              <w:ind w:rightChars="-43" w:right="-90" w:hanging="13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0.185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0.004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*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=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0.003</w:t>
            </w:r>
          </w:p>
        </w:tc>
        <w:tc>
          <w:tcPr>
            <w:tcW w:w="0" w:type="auto"/>
          </w:tcPr>
          <w:p w14:paraId="1E2EF7E7" w14:textId="77777777" w:rsidR="000F424E" w:rsidRDefault="004D7720">
            <w:pPr>
              <w:ind w:rightChars="-43" w:right="-90" w:hanging="13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0.120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0.004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*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=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</w:tc>
        <w:tc>
          <w:tcPr>
            <w:tcW w:w="0" w:type="auto"/>
          </w:tcPr>
          <w:p w14:paraId="0AE912FE" w14:textId="77777777" w:rsidR="000F424E" w:rsidRDefault="004D7720">
            <w:pPr>
              <w:ind w:rightChars="-43" w:right="-90" w:hanging="13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0.045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=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0.059</w:t>
            </w:r>
          </w:p>
        </w:tc>
      </w:tr>
      <w:tr w:rsidR="000F424E" w14:paraId="56C4CDEC" w14:textId="77777777">
        <w:trPr>
          <w:trHeight w:val="312"/>
        </w:trPr>
        <w:tc>
          <w:tcPr>
            <w:tcW w:w="0" w:type="auto"/>
            <w:tcBorders>
              <w:bottom w:val="single" w:sz="4" w:space="0" w:color="auto"/>
            </w:tcBorders>
          </w:tcPr>
          <w:p w14:paraId="15853F8E" w14:textId="77777777" w:rsidR="000F424E" w:rsidRDefault="004D77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blank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3E3F36B" w14:textId="77777777" w:rsidR="000F424E" w:rsidRDefault="004D7720">
            <w:pPr>
              <w:ind w:rightChars="-43" w:right="-90" w:hanging="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0.579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0.006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#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=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AFE18A0" w14:textId="77777777" w:rsidR="000F424E" w:rsidRDefault="004D7720">
            <w:pPr>
              <w:ind w:rightChars="-43" w:right="-90" w:hanging="13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0.190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0.005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#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=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1039A47" w14:textId="77777777" w:rsidR="000F424E" w:rsidRDefault="004D7720">
            <w:pPr>
              <w:ind w:rightChars="-43" w:right="-90" w:hanging="13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0.120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0.006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#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=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0.006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2425BB3" w14:textId="77777777" w:rsidR="000F424E" w:rsidRDefault="004D7720">
            <w:pPr>
              <w:ind w:rightChars="-43" w:right="-90" w:hanging="13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0.051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0.001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#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=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</w:tc>
      </w:tr>
    </w:tbl>
    <w:p w14:paraId="571CC627" w14:textId="0BE15C42" w:rsidR="000F424E" w:rsidRDefault="004D7720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eastAsia="Arial Unicode MS" w:hAnsi="Times New Roman" w:cs="Times New Roman"/>
          <w:bCs/>
          <w:sz w:val="18"/>
          <w:szCs w:val="18"/>
        </w:rPr>
        <w:t xml:space="preserve">Data presented as mean ± </w:t>
      </w:r>
      <w:proofErr w:type="spellStart"/>
      <w:r>
        <w:rPr>
          <w:rFonts w:ascii="Times New Roman" w:eastAsia="Arial Unicode MS" w:hAnsi="Times New Roman" w:cs="Times New Roman"/>
          <w:bCs/>
          <w:sz w:val="18"/>
          <w:szCs w:val="18"/>
        </w:rPr>
        <w:t>standart</w:t>
      </w:r>
      <w:proofErr w:type="spellEnd"/>
      <w:r>
        <w:rPr>
          <w:rFonts w:ascii="Times New Roman" w:eastAsia="Arial Unicode MS" w:hAnsi="Times New Roman" w:cs="Times New Roman"/>
          <w:bCs/>
          <w:sz w:val="18"/>
          <w:szCs w:val="18"/>
        </w:rPr>
        <w:t xml:space="preserve"> deviation.</w:t>
      </w:r>
      <w:r>
        <w:rPr>
          <w:rFonts w:ascii="Times New Roman" w:eastAsia="Arial Unicode MS" w:hAnsi="Times New Roman" w:cs="Times New Roman" w:hint="eastAsia"/>
          <w:bCs/>
          <w:sz w:val="18"/>
          <w:szCs w:val="18"/>
        </w:rPr>
        <w:t xml:space="preserve"> </w:t>
      </w:r>
      <w:r>
        <w:rPr>
          <w:rFonts w:ascii="Times New Roman" w:eastAsia="Arial Unicode MS" w:hAnsi="Times New Roman" w:cs="Times New Roman" w:hint="eastAsia"/>
          <w:bCs/>
          <w:sz w:val="18"/>
          <w:szCs w:val="18"/>
          <w:vertAlign w:val="superscript"/>
        </w:rPr>
        <w:t>#</w:t>
      </w:r>
      <w:r>
        <w:rPr>
          <w:rFonts w:ascii="Times New Roman" w:eastAsia="Arial Unicode MS" w:hAnsi="Times New Roman" w:cs="Times New Roman" w:hint="eastAsia"/>
          <w:bCs/>
          <w:sz w:val="18"/>
          <w:szCs w:val="18"/>
        </w:rPr>
        <w:t>S</w:t>
      </w:r>
      <w:r>
        <w:rPr>
          <w:rFonts w:ascii="Times New Roman" w:eastAsia="Arial Unicode MS" w:hAnsi="Times New Roman" w:cs="Times New Roman" w:hint="eastAsia"/>
          <w:bCs/>
          <w:sz w:val="18"/>
          <w:szCs w:val="18"/>
        </w:rPr>
        <w:t xml:space="preserve">ignificant difference between </w:t>
      </w:r>
      <w:r w:rsidR="00121F3C">
        <w:rPr>
          <w:rFonts w:ascii="Times New Roman" w:eastAsia="Arial Unicode MS" w:hAnsi="Times New Roman" w:cs="Times New Roman"/>
          <w:bCs/>
          <w:sz w:val="18"/>
          <w:szCs w:val="18"/>
        </w:rPr>
        <w:t xml:space="preserve">the </w:t>
      </w:r>
      <w:r>
        <w:rPr>
          <w:rFonts w:ascii="Times New Roman" w:eastAsia="Arial Unicode MS" w:hAnsi="Times New Roman" w:cs="Times New Roman" w:hint="eastAsia"/>
          <w:bCs/>
          <w:sz w:val="18"/>
          <w:szCs w:val="18"/>
        </w:rPr>
        <w:t xml:space="preserve">intact group and blank group, </w:t>
      </w:r>
      <w:r>
        <w:rPr>
          <w:rFonts w:ascii="Times New Roman" w:eastAsia="Arial Unicode MS" w:hAnsi="Times New Roman" w:cs="Times New Roman"/>
          <w:bCs/>
          <w:i/>
          <w:iCs/>
          <w:sz w:val="18"/>
          <w:szCs w:val="18"/>
        </w:rPr>
        <w:t>P</w:t>
      </w:r>
      <w:r>
        <w:rPr>
          <w:rFonts w:ascii="Times New Roman" w:eastAsia="Arial Unicode MS" w:hAnsi="Times New Roman" w:cs="Times New Roman" w:hint="eastAsia"/>
          <w:bCs/>
          <w:sz w:val="18"/>
          <w:szCs w:val="18"/>
        </w:rPr>
        <w:t xml:space="preserve"> &lt;</w:t>
      </w:r>
      <w:r>
        <w:rPr>
          <w:rFonts w:ascii="Times New Roman" w:eastAsia="Arial Unicode MS" w:hAnsi="Times New Roman" w:cs="Times New Roman" w:hint="eastAsia"/>
          <w:bCs/>
          <w:sz w:val="18"/>
          <w:szCs w:val="18"/>
        </w:rPr>
        <w:t xml:space="preserve"> </w:t>
      </w:r>
      <w:r>
        <w:rPr>
          <w:rFonts w:ascii="Times New Roman" w:eastAsia="Arial Unicode MS" w:hAnsi="Times New Roman" w:cs="Times New Roman" w:hint="eastAsia"/>
          <w:bCs/>
          <w:sz w:val="18"/>
          <w:szCs w:val="18"/>
        </w:rPr>
        <w:t>0.05;</w:t>
      </w:r>
      <w:r>
        <w:rPr>
          <w:rFonts w:ascii="Times New Roman" w:eastAsia="Arial Unicode MS" w:hAnsi="Times New Roman" w:cs="Times New Roman" w:hint="eastAsia"/>
          <w:bCs/>
          <w:sz w:val="18"/>
          <w:szCs w:val="18"/>
        </w:rPr>
        <w:t xml:space="preserve"> </w:t>
      </w:r>
      <w:r>
        <w:rPr>
          <w:rFonts w:ascii="Times New Roman" w:eastAsia="Arial Unicode MS" w:hAnsi="Times New Roman" w:cs="Times New Roman"/>
          <w:bCs/>
          <w:sz w:val="18"/>
          <w:szCs w:val="18"/>
          <w:vertAlign w:val="superscript"/>
        </w:rPr>
        <w:t>*</w:t>
      </w:r>
      <w:r>
        <w:rPr>
          <w:rFonts w:ascii="Times New Roman" w:eastAsia="Arial Unicode MS" w:hAnsi="Times New Roman" w:cs="Times New Roman" w:hint="eastAsia"/>
          <w:bCs/>
          <w:sz w:val="18"/>
          <w:szCs w:val="18"/>
        </w:rPr>
        <w:t>S</w:t>
      </w:r>
      <w:r>
        <w:rPr>
          <w:rFonts w:ascii="Times New Roman" w:eastAsia="Arial Unicode MS" w:hAnsi="Times New Roman" w:cs="Times New Roman" w:hint="eastAsia"/>
          <w:bCs/>
          <w:sz w:val="18"/>
          <w:szCs w:val="18"/>
        </w:rPr>
        <w:t xml:space="preserve">ignificant difference between </w:t>
      </w:r>
      <w:r w:rsidR="00121F3C">
        <w:rPr>
          <w:rFonts w:ascii="Times New Roman" w:eastAsia="Arial Unicode MS" w:hAnsi="Times New Roman" w:cs="Times New Roman"/>
          <w:bCs/>
          <w:sz w:val="18"/>
          <w:szCs w:val="18"/>
        </w:rPr>
        <w:t xml:space="preserve">the </w:t>
      </w:r>
      <w:r>
        <w:rPr>
          <w:rFonts w:ascii="Times New Roman" w:eastAsia="Arial Unicode MS" w:hAnsi="Times New Roman" w:cs="Times New Roman" w:hint="eastAsia"/>
          <w:bCs/>
          <w:sz w:val="18"/>
          <w:szCs w:val="18"/>
        </w:rPr>
        <w:t xml:space="preserve">NGF group and GS group, </w:t>
      </w:r>
      <w:r>
        <w:rPr>
          <w:rFonts w:ascii="Times New Roman" w:eastAsia="Arial Unicode MS" w:hAnsi="Times New Roman" w:cs="Times New Roman"/>
          <w:bCs/>
          <w:i/>
          <w:iCs/>
          <w:sz w:val="18"/>
          <w:szCs w:val="18"/>
        </w:rPr>
        <w:t>P</w:t>
      </w:r>
      <w:r>
        <w:rPr>
          <w:rFonts w:ascii="Times New Roman" w:eastAsia="Arial Unicode MS" w:hAnsi="Times New Roman" w:cs="Times New Roman" w:hint="eastAsia"/>
          <w:bCs/>
          <w:sz w:val="18"/>
          <w:szCs w:val="18"/>
        </w:rPr>
        <w:t xml:space="preserve"> &lt;</w:t>
      </w:r>
      <w:r>
        <w:rPr>
          <w:rFonts w:ascii="Times New Roman" w:eastAsia="Arial Unicode MS" w:hAnsi="Times New Roman" w:cs="Times New Roman" w:hint="eastAsia"/>
          <w:bCs/>
          <w:sz w:val="18"/>
          <w:szCs w:val="18"/>
        </w:rPr>
        <w:t xml:space="preserve"> </w:t>
      </w:r>
      <w:r>
        <w:rPr>
          <w:rFonts w:ascii="Times New Roman" w:eastAsia="Arial Unicode MS" w:hAnsi="Times New Roman" w:cs="Times New Roman" w:hint="eastAsia"/>
          <w:bCs/>
          <w:sz w:val="18"/>
          <w:szCs w:val="18"/>
        </w:rPr>
        <w:t>0.05</w:t>
      </w:r>
    </w:p>
    <w:sectPr w:rsidR="000F42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C0433A" w14:textId="77777777" w:rsidR="004D7720" w:rsidRDefault="004D7720" w:rsidP="00121F3C">
      <w:r>
        <w:separator/>
      </w:r>
    </w:p>
  </w:endnote>
  <w:endnote w:type="continuationSeparator" w:id="0">
    <w:p w14:paraId="32E2B341" w14:textId="77777777" w:rsidR="004D7720" w:rsidRDefault="004D7720" w:rsidP="00121F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MT">
    <w:altName w:val="Times New Roman"/>
    <w:charset w:val="00"/>
    <w:family w:val="roman"/>
    <w:pitch w:val="default"/>
  </w:font>
  <w:font w:name="Arial Unicode MS">
    <w:altName w:val="Adobe 黑体 Std R"/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9850A2" w14:textId="77777777" w:rsidR="004D7720" w:rsidRDefault="004D7720" w:rsidP="00121F3C">
      <w:r>
        <w:separator/>
      </w:r>
    </w:p>
  </w:footnote>
  <w:footnote w:type="continuationSeparator" w:id="0">
    <w:p w14:paraId="54B74036" w14:textId="77777777" w:rsidR="004D7720" w:rsidRDefault="004D7720" w:rsidP="00121F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77B9"/>
    <w:rsid w:val="000F424E"/>
    <w:rsid w:val="001117C8"/>
    <w:rsid w:val="00121F3C"/>
    <w:rsid w:val="001F04C0"/>
    <w:rsid w:val="0023287A"/>
    <w:rsid w:val="002E13C1"/>
    <w:rsid w:val="002E263A"/>
    <w:rsid w:val="004977B9"/>
    <w:rsid w:val="004D7720"/>
    <w:rsid w:val="0060503D"/>
    <w:rsid w:val="00667ABF"/>
    <w:rsid w:val="008B5709"/>
    <w:rsid w:val="00923426"/>
    <w:rsid w:val="00A83C14"/>
    <w:rsid w:val="00B61C80"/>
    <w:rsid w:val="00D75F70"/>
    <w:rsid w:val="00E640FC"/>
    <w:rsid w:val="00FF7185"/>
    <w:rsid w:val="03843243"/>
    <w:rsid w:val="04225399"/>
    <w:rsid w:val="09204240"/>
    <w:rsid w:val="33611E53"/>
    <w:rsid w:val="34270264"/>
    <w:rsid w:val="38EB2B59"/>
    <w:rsid w:val="38F925B6"/>
    <w:rsid w:val="3F451643"/>
    <w:rsid w:val="5401426F"/>
    <w:rsid w:val="58AC24D6"/>
    <w:rsid w:val="5A482AA6"/>
    <w:rsid w:val="5E6C4A8F"/>
    <w:rsid w:val="608D2A91"/>
    <w:rsid w:val="610456F3"/>
    <w:rsid w:val="658B4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E2B8CF8"/>
  <w15:docId w15:val="{9C43DCF6-9E20-4238-996B-A724FFEDD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fontstyle01">
    <w:name w:val="fontstyle01"/>
    <w:basedOn w:val="a0"/>
    <w:qFormat/>
    <w:rPr>
      <w:rFonts w:ascii="TimesNewRomanPSMT" w:hAnsi="TimesNewRomanPSMT" w:hint="default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112</Words>
  <Characters>639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 liqiang</dc:creator>
  <cp:lastModifiedBy>fan liqiang</cp:lastModifiedBy>
  <cp:revision>9</cp:revision>
  <dcterms:created xsi:type="dcterms:W3CDTF">2020-07-30T09:03:00Z</dcterms:created>
  <dcterms:modified xsi:type="dcterms:W3CDTF">2020-11-17T06:14:00Z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