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Grade7Colorida"/>
        <w:tblW w:w="0" w:type="auto"/>
        <w:jc w:val="center"/>
        <w:tblLook w:val="04A0" w:firstRow="1" w:lastRow="0" w:firstColumn="1" w:lastColumn="0" w:noHBand="0" w:noVBand="1"/>
      </w:tblPr>
      <w:tblGrid>
        <w:gridCol w:w="3549"/>
        <w:gridCol w:w="4945"/>
      </w:tblGrid>
      <w:tr w:rsidR="009D7ECC" w:rsidRPr="00FA2A5D" w14:paraId="4F8EFED9" w14:textId="77777777" w:rsidTr="00931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9" w:type="dxa"/>
          </w:tcPr>
          <w:p w14:paraId="19978445" w14:textId="77777777" w:rsidR="009D7ECC" w:rsidRPr="00F00788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  <w:color w:val="FF0000"/>
              </w:rPr>
            </w:pPr>
            <w:proofErr w:type="spellStart"/>
            <w:r w:rsidRPr="00B269DA">
              <w:rPr>
                <w:rFonts w:cstheme="minorHAnsi"/>
                <w:i w:val="0"/>
                <w:color w:val="auto"/>
              </w:rPr>
              <w:t>Characteristics</w:t>
            </w:r>
            <w:proofErr w:type="spellEnd"/>
            <w:r w:rsidRPr="00F00788">
              <w:rPr>
                <w:rFonts w:cstheme="minorHAnsi"/>
                <w:i w:val="0"/>
                <w:color w:val="auto"/>
              </w:rPr>
              <w:t xml:space="preserve"> </w:t>
            </w:r>
          </w:p>
        </w:tc>
        <w:tc>
          <w:tcPr>
            <w:tcW w:w="4945" w:type="dxa"/>
          </w:tcPr>
          <w:p w14:paraId="64BA0642" w14:textId="77777777" w:rsidR="009D7ECC" w:rsidRPr="00FA2A5D" w:rsidRDefault="009D7ECC" w:rsidP="009935CB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0000"/>
                <w:lang w:val="en-US"/>
              </w:rPr>
            </w:pPr>
            <w:r w:rsidRPr="00FA2A5D">
              <w:rPr>
                <w:rFonts w:cstheme="minorHAnsi"/>
                <w:color w:val="auto"/>
                <w:lang w:val="en-US"/>
              </w:rPr>
              <w:t>Number of patients</w:t>
            </w:r>
            <w:r w:rsidR="00274A19">
              <w:rPr>
                <w:rFonts w:cstheme="minorHAnsi"/>
                <w:color w:val="auto"/>
                <w:lang w:val="en-US"/>
              </w:rPr>
              <w:t xml:space="preserve"> (</w:t>
            </w:r>
            <w:r w:rsidRPr="00FA2A5D">
              <w:rPr>
                <w:rFonts w:cstheme="minorHAnsi"/>
                <w:color w:val="auto"/>
                <w:lang w:val="en-US"/>
              </w:rPr>
              <w:t>n = 143)</w:t>
            </w:r>
          </w:p>
        </w:tc>
      </w:tr>
      <w:tr w:rsidR="009D7ECC" w14:paraId="7B2DB22E" w14:textId="77777777" w:rsidTr="00931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3BD3A1C0" w14:textId="77777777" w:rsidR="009D7ECC" w:rsidRPr="00F00788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b/>
                <w:i w:val="0"/>
                <w:color w:val="auto"/>
              </w:rPr>
            </w:pPr>
            <w:r w:rsidRPr="00F00788">
              <w:rPr>
                <w:rFonts w:cstheme="minorHAnsi"/>
                <w:b/>
                <w:i w:val="0"/>
                <w:color w:val="auto"/>
              </w:rPr>
              <w:t>Sex</w:t>
            </w:r>
          </w:p>
        </w:tc>
        <w:tc>
          <w:tcPr>
            <w:tcW w:w="4945" w:type="dxa"/>
          </w:tcPr>
          <w:p w14:paraId="40F11133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9D7ECC" w14:paraId="3E9066C2" w14:textId="77777777" w:rsidTr="00931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23199B0E" w14:textId="77777777" w:rsidR="009D7ECC" w:rsidRPr="0052751A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  <w:color w:val="auto"/>
              </w:rPr>
            </w:pPr>
            <w:r>
              <w:rPr>
                <w:rFonts w:cstheme="minorHAnsi"/>
                <w:i w:val="0"/>
                <w:color w:val="auto"/>
              </w:rPr>
              <w:t xml:space="preserve">- </w:t>
            </w:r>
            <w:proofErr w:type="spellStart"/>
            <w:r>
              <w:rPr>
                <w:rFonts w:cstheme="minorHAnsi"/>
                <w:i w:val="0"/>
                <w:color w:val="auto"/>
              </w:rPr>
              <w:t>Female</w:t>
            </w:r>
            <w:proofErr w:type="spellEnd"/>
          </w:p>
        </w:tc>
        <w:tc>
          <w:tcPr>
            <w:tcW w:w="4945" w:type="dxa"/>
          </w:tcPr>
          <w:p w14:paraId="285E23CE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82 (57%)</w:t>
            </w:r>
          </w:p>
        </w:tc>
      </w:tr>
      <w:tr w:rsidR="009D7ECC" w14:paraId="055C49DB" w14:textId="77777777" w:rsidTr="00931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44C300E9" w14:textId="77777777" w:rsidR="009D7ECC" w:rsidRPr="0052751A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  <w:color w:val="auto"/>
              </w:rPr>
            </w:pPr>
            <w:r>
              <w:rPr>
                <w:rFonts w:cstheme="minorHAnsi"/>
                <w:i w:val="0"/>
                <w:color w:val="auto"/>
              </w:rPr>
              <w:t>- Male</w:t>
            </w:r>
          </w:p>
        </w:tc>
        <w:tc>
          <w:tcPr>
            <w:tcW w:w="4945" w:type="dxa"/>
          </w:tcPr>
          <w:p w14:paraId="0806BBB8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61 (43%)</w:t>
            </w:r>
          </w:p>
        </w:tc>
      </w:tr>
      <w:tr w:rsidR="009D7ECC" w14:paraId="4CE62DC2" w14:textId="77777777" w:rsidTr="00931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4089F907" w14:textId="77777777" w:rsidR="009D7ECC" w:rsidRPr="00F00788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b/>
                <w:i w:val="0"/>
                <w:color w:val="auto"/>
              </w:rPr>
            </w:pPr>
            <w:r>
              <w:rPr>
                <w:rFonts w:cstheme="minorHAnsi"/>
                <w:b/>
                <w:i w:val="0"/>
                <w:color w:val="auto"/>
              </w:rPr>
              <w:t>Age</w:t>
            </w:r>
          </w:p>
        </w:tc>
        <w:tc>
          <w:tcPr>
            <w:tcW w:w="4945" w:type="dxa"/>
          </w:tcPr>
          <w:p w14:paraId="08234A4D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9D7ECC" w14:paraId="64F68793" w14:textId="77777777" w:rsidTr="00931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357657C0" w14:textId="77777777" w:rsidR="009D7ECC" w:rsidRPr="0052751A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  <w:color w:val="auto"/>
              </w:rPr>
            </w:pPr>
            <w:r>
              <w:rPr>
                <w:rFonts w:cstheme="minorHAnsi"/>
                <w:i w:val="0"/>
                <w:color w:val="auto"/>
              </w:rPr>
              <w:t xml:space="preserve">- </w:t>
            </w:r>
            <w:proofErr w:type="spellStart"/>
            <w:r>
              <w:rPr>
                <w:rFonts w:cstheme="minorHAnsi"/>
                <w:i w:val="0"/>
                <w:color w:val="auto"/>
              </w:rPr>
              <w:t>Infant</w:t>
            </w:r>
            <w:proofErr w:type="spellEnd"/>
            <w:r>
              <w:rPr>
                <w:rFonts w:cstheme="minorHAnsi"/>
                <w:i w:val="0"/>
                <w:color w:val="auto"/>
              </w:rPr>
              <w:t xml:space="preserve"> (0-2 </w:t>
            </w:r>
            <w:proofErr w:type="spellStart"/>
            <w:r>
              <w:rPr>
                <w:rFonts w:cstheme="minorHAnsi"/>
                <w:i w:val="0"/>
                <w:color w:val="auto"/>
              </w:rPr>
              <w:t>years</w:t>
            </w:r>
            <w:proofErr w:type="spellEnd"/>
            <w:r>
              <w:rPr>
                <w:rFonts w:cstheme="minorHAnsi"/>
                <w:i w:val="0"/>
                <w:color w:val="auto"/>
              </w:rPr>
              <w:t>)</w:t>
            </w:r>
          </w:p>
        </w:tc>
        <w:tc>
          <w:tcPr>
            <w:tcW w:w="4945" w:type="dxa"/>
          </w:tcPr>
          <w:p w14:paraId="18112649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4 (3%)</w:t>
            </w:r>
          </w:p>
        </w:tc>
      </w:tr>
      <w:tr w:rsidR="009D7ECC" w14:paraId="7713E7F9" w14:textId="77777777" w:rsidTr="00931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60BBF010" w14:textId="77777777" w:rsidR="009D7ECC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</w:rPr>
            </w:pPr>
            <w:r>
              <w:rPr>
                <w:rFonts w:cstheme="minorHAnsi"/>
                <w:i w:val="0"/>
                <w:color w:val="auto"/>
              </w:rPr>
              <w:t xml:space="preserve">- </w:t>
            </w:r>
            <w:proofErr w:type="spellStart"/>
            <w:r>
              <w:rPr>
                <w:rFonts w:cstheme="minorHAnsi"/>
                <w:i w:val="0"/>
                <w:color w:val="auto"/>
              </w:rPr>
              <w:t>Early</w:t>
            </w:r>
            <w:proofErr w:type="spellEnd"/>
            <w:r>
              <w:rPr>
                <w:rFonts w:cstheme="minorHAnsi"/>
                <w:i w:val="0"/>
                <w:color w:val="auto"/>
              </w:rPr>
              <w:t xml:space="preserve"> </w:t>
            </w:r>
            <w:proofErr w:type="spellStart"/>
            <w:r>
              <w:rPr>
                <w:rFonts w:cstheme="minorHAnsi"/>
                <w:i w:val="0"/>
                <w:color w:val="auto"/>
              </w:rPr>
              <w:t>Childhood</w:t>
            </w:r>
            <w:proofErr w:type="spellEnd"/>
            <w:r>
              <w:rPr>
                <w:rFonts w:cstheme="minorHAnsi"/>
                <w:i w:val="0"/>
                <w:color w:val="auto"/>
              </w:rPr>
              <w:t xml:space="preserve"> (2-7 </w:t>
            </w:r>
            <w:proofErr w:type="spellStart"/>
            <w:r>
              <w:rPr>
                <w:rFonts w:cstheme="minorHAnsi"/>
                <w:i w:val="0"/>
                <w:color w:val="auto"/>
              </w:rPr>
              <w:t>years</w:t>
            </w:r>
            <w:proofErr w:type="spellEnd"/>
            <w:r>
              <w:rPr>
                <w:rFonts w:cstheme="minorHAnsi"/>
                <w:i w:val="0"/>
                <w:color w:val="auto"/>
              </w:rPr>
              <w:t>)</w:t>
            </w:r>
          </w:p>
        </w:tc>
        <w:tc>
          <w:tcPr>
            <w:tcW w:w="4945" w:type="dxa"/>
          </w:tcPr>
          <w:p w14:paraId="24F5719A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 (12%)</w:t>
            </w:r>
          </w:p>
        </w:tc>
      </w:tr>
      <w:tr w:rsidR="009D7ECC" w14:paraId="29596681" w14:textId="77777777" w:rsidTr="00931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51B74327" w14:textId="77777777" w:rsidR="009D7ECC" w:rsidRPr="0052751A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  <w:color w:val="auto"/>
              </w:rPr>
            </w:pPr>
            <w:r>
              <w:rPr>
                <w:rFonts w:cstheme="minorHAnsi"/>
                <w:i w:val="0"/>
                <w:color w:val="auto"/>
              </w:rPr>
              <w:t xml:space="preserve">- </w:t>
            </w:r>
            <w:proofErr w:type="spellStart"/>
            <w:r>
              <w:rPr>
                <w:rFonts w:cstheme="minorHAnsi"/>
                <w:i w:val="0"/>
                <w:color w:val="auto"/>
              </w:rPr>
              <w:t>Middle</w:t>
            </w:r>
            <w:proofErr w:type="spellEnd"/>
            <w:r>
              <w:rPr>
                <w:rFonts w:cstheme="minorHAnsi"/>
                <w:i w:val="0"/>
                <w:color w:val="auto"/>
              </w:rPr>
              <w:t xml:space="preserve"> </w:t>
            </w:r>
            <w:proofErr w:type="spellStart"/>
            <w:r>
              <w:rPr>
                <w:rFonts w:cstheme="minorHAnsi"/>
                <w:i w:val="0"/>
                <w:color w:val="auto"/>
              </w:rPr>
              <w:t>Childhood</w:t>
            </w:r>
            <w:proofErr w:type="spellEnd"/>
            <w:r>
              <w:rPr>
                <w:rFonts w:cstheme="minorHAnsi"/>
                <w:i w:val="0"/>
                <w:color w:val="auto"/>
              </w:rPr>
              <w:t xml:space="preserve"> (7-11 </w:t>
            </w:r>
            <w:proofErr w:type="spellStart"/>
            <w:r>
              <w:rPr>
                <w:rFonts w:cstheme="minorHAnsi"/>
                <w:i w:val="0"/>
                <w:color w:val="auto"/>
              </w:rPr>
              <w:t>years</w:t>
            </w:r>
            <w:proofErr w:type="spellEnd"/>
            <w:r>
              <w:rPr>
                <w:rFonts w:cstheme="minorHAnsi"/>
                <w:i w:val="0"/>
                <w:color w:val="auto"/>
              </w:rPr>
              <w:t>)</w:t>
            </w:r>
          </w:p>
        </w:tc>
        <w:tc>
          <w:tcPr>
            <w:tcW w:w="4945" w:type="dxa"/>
          </w:tcPr>
          <w:p w14:paraId="7E980735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>37 (26%)</w:t>
            </w:r>
          </w:p>
        </w:tc>
      </w:tr>
      <w:tr w:rsidR="009D7ECC" w14:paraId="34CC1A42" w14:textId="77777777" w:rsidTr="00931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65BE2C37" w14:textId="77777777" w:rsidR="009D7ECC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</w:rPr>
            </w:pPr>
            <w:r>
              <w:rPr>
                <w:rFonts w:cstheme="minorHAnsi"/>
                <w:i w:val="0"/>
              </w:rPr>
              <w:t xml:space="preserve">- </w:t>
            </w:r>
            <w:proofErr w:type="spellStart"/>
            <w:r>
              <w:rPr>
                <w:rFonts w:cstheme="minorHAnsi"/>
                <w:i w:val="0"/>
              </w:rPr>
              <w:t>Adolescence</w:t>
            </w:r>
            <w:proofErr w:type="spellEnd"/>
            <w:r>
              <w:rPr>
                <w:rFonts w:cstheme="minorHAnsi"/>
                <w:i w:val="0"/>
              </w:rPr>
              <w:t xml:space="preserve"> (11-20 </w:t>
            </w:r>
            <w:proofErr w:type="spellStart"/>
            <w:r>
              <w:rPr>
                <w:rFonts w:cstheme="minorHAnsi"/>
                <w:i w:val="0"/>
              </w:rPr>
              <w:t>years</w:t>
            </w:r>
            <w:proofErr w:type="spellEnd"/>
            <w:r>
              <w:rPr>
                <w:rFonts w:cstheme="minorHAnsi"/>
                <w:i w:val="0"/>
              </w:rPr>
              <w:t>)</w:t>
            </w:r>
          </w:p>
        </w:tc>
        <w:tc>
          <w:tcPr>
            <w:tcW w:w="4945" w:type="dxa"/>
          </w:tcPr>
          <w:p w14:paraId="4BB33384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85 (59%)</w:t>
            </w:r>
          </w:p>
        </w:tc>
      </w:tr>
      <w:tr w:rsidR="009D7ECC" w14:paraId="0184D83C" w14:textId="77777777" w:rsidTr="00931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15181E83" w14:textId="77777777" w:rsidR="009D7ECC" w:rsidRPr="00F00788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b/>
                <w:i w:val="0"/>
              </w:rPr>
            </w:pPr>
            <w:proofErr w:type="spellStart"/>
            <w:r w:rsidRPr="00F82F90">
              <w:rPr>
                <w:rFonts w:cstheme="minorHAnsi"/>
                <w:b/>
                <w:i w:val="0"/>
              </w:rPr>
              <w:t>Diagnosis</w:t>
            </w:r>
            <w:proofErr w:type="spellEnd"/>
            <w:r w:rsidRPr="00F82F90">
              <w:rPr>
                <w:rFonts w:cstheme="minorHAnsi"/>
                <w:b/>
                <w:i w:val="0"/>
              </w:rPr>
              <w:t xml:space="preserve"> time </w:t>
            </w:r>
            <w:proofErr w:type="spellStart"/>
            <w:r w:rsidRPr="00F82F90">
              <w:rPr>
                <w:rFonts w:cstheme="minorHAnsi"/>
                <w:b/>
                <w:i w:val="0"/>
              </w:rPr>
              <w:t>of</w:t>
            </w:r>
            <w:proofErr w:type="spellEnd"/>
            <w:r w:rsidRPr="00F82F90">
              <w:rPr>
                <w:rFonts w:cstheme="minorHAnsi"/>
                <w:b/>
                <w:i w:val="0"/>
              </w:rPr>
              <w:t xml:space="preserve"> </w:t>
            </w:r>
            <w:r>
              <w:rPr>
                <w:rFonts w:cstheme="minorHAnsi"/>
                <w:b/>
                <w:i w:val="0"/>
              </w:rPr>
              <w:t>T1DM</w:t>
            </w:r>
          </w:p>
        </w:tc>
        <w:tc>
          <w:tcPr>
            <w:tcW w:w="4945" w:type="dxa"/>
          </w:tcPr>
          <w:p w14:paraId="59573478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D7ECC" w14:paraId="64A56191" w14:textId="77777777" w:rsidTr="00931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606813D7" w14:textId="77777777" w:rsidR="009D7ECC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</w:rPr>
            </w:pPr>
            <w:r>
              <w:rPr>
                <w:rFonts w:cstheme="minorHAnsi"/>
                <w:i w:val="0"/>
              </w:rPr>
              <w:t>- New cases</w:t>
            </w:r>
          </w:p>
        </w:tc>
        <w:tc>
          <w:tcPr>
            <w:tcW w:w="4945" w:type="dxa"/>
          </w:tcPr>
          <w:p w14:paraId="13CE1918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(9%)</w:t>
            </w:r>
          </w:p>
        </w:tc>
      </w:tr>
      <w:tr w:rsidR="009D7ECC" w14:paraId="060AC298" w14:textId="77777777" w:rsidTr="00931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379CEC31" w14:textId="77777777" w:rsidR="009D7ECC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</w:rPr>
            </w:pPr>
            <w:r>
              <w:rPr>
                <w:rFonts w:cstheme="minorHAnsi"/>
                <w:i w:val="0"/>
              </w:rPr>
              <w:t xml:space="preserve">- 0-2 </w:t>
            </w:r>
            <w:proofErr w:type="spellStart"/>
            <w:r>
              <w:rPr>
                <w:rFonts w:cstheme="minorHAnsi"/>
                <w:i w:val="0"/>
              </w:rPr>
              <w:t>years</w:t>
            </w:r>
            <w:proofErr w:type="spellEnd"/>
            <w:r>
              <w:rPr>
                <w:rFonts w:cstheme="minorHAnsi"/>
                <w:i w:val="0"/>
              </w:rPr>
              <w:t xml:space="preserve"> </w:t>
            </w:r>
            <w:proofErr w:type="spellStart"/>
            <w:r>
              <w:rPr>
                <w:rFonts w:cstheme="minorHAnsi"/>
                <w:i w:val="0"/>
              </w:rPr>
              <w:t>of</w:t>
            </w:r>
            <w:proofErr w:type="spellEnd"/>
            <w:r>
              <w:rPr>
                <w:rFonts w:cstheme="minorHAnsi"/>
                <w:i w:val="0"/>
              </w:rPr>
              <w:t xml:space="preserve"> </w:t>
            </w:r>
            <w:proofErr w:type="spellStart"/>
            <w:r>
              <w:rPr>
                <w:rFonts w:cstheme="minorHAnsi"/>
                <w:i w:val="0"/>
              </w:rPr>
              <w:t>diagnosis</w:t>
            </w:r>
            <w:proofErr w:type="spellEnd"/>
          </w:p>
        </w:tc>
        <w:tc>
          <w:tcPr>
            <w:tcW w:w="4945" w:type="dxa"/>
          </w:tcPr>
          <w:p w14:paraId="1A1DD896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44 (30%)</w:t>
            </w:r>
          </w:p>
        </w:tc>
      </w:tr>
      <w:tr w:rsidR="009D7ECC" w14:paraId="1D53E6E7" w14:textId="77777777" w:rsidTr="00931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65D7FB5C" w14:textId="77777777" w:rsidR="009D7ECC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</w:rPr>
            </w:pPr>
            <w:r>
              <w:rPr>
                <w:rFonts w:cstheme="minorHAnsi"/>
                <w:i w:val="0"/>
              </w:rPr>
              <w:t xml:space="preserve">- 2-5 </w:t>
            </w:r>
            <w:proofErr w:type="spellStart"/>
            <w:r>
              <w:rPr>
                <w:rFonts w:cstheme="minorHAnsi"/>
                <w:i w:val="0"/>
              </w:rPr>
              <w:t>years</w:t>
            </w:r>
            <w:proofErr w:type="spellEnd"/>
            <w:r>
              <w:rPr>
                <w:rFonts w:cstheme="minorHAnsi"/>
                <w:i w:val="0"/>
              </w:rPr>
              <w:t xml:space="preserve"> </w:t>
            </w:r>
            <w:proofErr w:type="spellStart"/>
            <w:r>
              <w:rPr>
                <w:rFonts w:cstheme="minorHAnsi"/>
                <w:i w:val="0"/>
              </w:rPr>
              <w:t>of</w:t>
            </w:r>
            <w:proofErr w:type="spellEnd"/>
            <w:r>
              <w:rPr>
                <w:rFonts w:cstheme="minorHAnsi"/>
                <w:i w:val="0"/>
              </w:rPr>
              <w:t xml:space="preserve"> </w:t>
            </w:r>
            <w:proofErr w:type="spellStart"/>
            <w:r>
              <w:rPr>
                <w:rFonts w:cstheme="minorHAnsi"/>
                <w:i w:val="0"/>
              </w:rPr>
              <w:t>diagnosis</w:t>
            </w:r>
            <w:proofErr w:type="spellEnd"/>
            <w:r>
              <w:rPr>
                <w:rFonts w:cstheme="minorHAnsi"/>
                <w:i w:val="0"/>
              </w:rPr>
              <w:t xml:space="preserve"> </w:t>
            </w:r>
          </w:p>
        </w:tc>
        <w:tc>
          <w:tcPr>
            <w:tcW w:w="4945" w:type="dxa"/>
          </w:tcPr>
          <w:p w14:paraId="29D2F6D4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34 (24%)</w:t>
            </w:r>
          </w:p>
        </w:tc>
      </w:tr>
      <w:tr w:rsidR="009D7ECC" w14:paraId="6C857877" w14:textId="77777777" w:rsidTr="00931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36CDF520" w14:textId="77777777" w:rsidR="009D7ECC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</w:rPr>
            </w:pPr>
            <w:r>
              <w:rPr>
                <w:rFonts w:cstheme="minorHAnsi"/>
                <w:i w:val="0"/>
              </w:rPr>
              <w:t xml:space="preserve">- 5-10 </w:t>
            </w:r>
            <w:proofErr w:type="spellStart"/>
            <w:r>
              <w:rPr>
                <w:rFonts w:cstheme="minorHAnsi"/>
                <w:i w:val="0"/>
              </w:rPr>
              <w:t>years</w:t>
            </w:r>
            <w:proofErr w:type="spellEnd"/>
            <w:r>
              <w:rPr>
                <w:rFonts w:cstheme="minorHAnsi"/>
                <w:i w:val="0"/>
              </w:rPr>
              <w:t xml:space="preserve"> </w:t>
            </w:r>
            <w:proofErr w:type="spellStart"/>
            <w:r>
              <w:rPr>
                <w:rFonts w:cstheme="minorHAnsi"/>
                <w:i w:val="0"/>
              </w:rPr>
              <w:t>of</w:t>
            </w:r>
            <w:proofErr w:type="spellEnd"/>
            <w:r>
              <w:rPr>
                <w:rFonts w:cstheme="minorHAnsi"/>
                <w:i w:val="0"/>
              </w:rPr>
              <w:t xml:space="preserve"> </w:t>
            </w:r>
            <w:proofErr w:type="spellStart"/>
            <w:r>
              <w:rPr>
                <w:rFonts w:cstheme="minorHAnsi"/>
                <w:i w:val="0"/>
              </w:rPr>
              <w:t>diagnosis</w:t>
            </w:r>
            <w:proofErr w:type="spellEnd"/>
          </w:p>
        </w:tc>
        <w:tc>
          <w:tcPr>
            <w:tcW w:w="4945" w:type="dxa"/>
          </w:tcPr>
          <w:p w14:paraId="164191DD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32 (22%)</w:t>
            </w:r>
          </w:p>
        </w:tc>
      </w:tr>
      <w:tr w:rsidR="009D7ECC" w14:paraId="49857C1E" w14:textId="77777777" w:rsidTr="00931D7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9" w:type="dxa"/>
          </w:tcPr>
          <w:p w14:paraId="576B5B60" w14:textId="77777777" w:rsidR="009D7ECC" w:rsidRPr="00FA2A5D" w:rsidRDefault="009D7ECC" w:rsidP="009935CB">
            <w:pPr>
              <w:spacing w:line="480" w:lineRule="auto"/>
              <w:contextualSpacing/>
              <w:jc w:val="both"/>
              <w:rPr>
                <w:rFonts w:cstheme="minorHAnsi"/>
                <w:i w:val="0"/>
                <w:lang w:val="en-US"/>
              </w:rPr>
            </w:pPr>
            <w:r w:rsidRPr="00FA2A5D">
              <w:rPr>
                <w:rFonts w:cstheme="minorHAnsi"/>
                <w:i w:val="0"/>
                <w:lang w:val="en-US"/>
              </w:rPr>
              <w:t xml:space="preserve">- More than 10 years of diagnosis </w:t>
            </w:r>
          </w:p>
        </w:tc>
        <w:tc>
          <w:tcPr>
            <w:tcW w:w="4945" w:type="dxa"/>
          </w:tcPr>
          <w:p w14:paraId="4C9D4C50" w14:textId="77777777" w:rsidR="009D7ECC" w:rsidRPr="0052751A" w:rsidRDefault="009D7ECC" w:rsidP="009935CB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11 (15%)</w:t>
            </w:r>
          </w:p>
        </w:tc>
      </w:tr>
    </w:tbl>
    <w:p w14:paraId="20F769AF" w14:textId="77777777" w:rsidR="009D7ECC" w:rsidRDefault="009D7ECC" w:rsidP="009935CB">
      <w:pPr>
        <w:spacing w:line="480" w:lineRule="auto"/>
        <w:ind w:firstLine="708"/>
        <w:contextualSpacing/>
        <w:jc w:val="center"/>
        <w:rPr>
          <w:rFonts w:cstheme="minorHAnsi"/>
          <w:b/>
          <w:color w:val="FF0000"/>
        </w:rPr>
      </w:pPr>
    </w:p>
    <w:p w14:paraId="4E9E2FCC" w14:textId="77777777" w:rsidR="009D7ECC" w:rsidRDefault="009D7ECC" w:rsidP="009935CB">
      <w:pPr>
        <w:spacing w:line="480" w:lineRule="auto"/>
        <w:jc w:val="center"/>
        <w:rPr>
          <w:rFonts w:cstheme="minorHAnsi"/>
          <w:lang w:val="en-US"/>
        </w:rPr>
      </w:pPr>
      <w:r w:rsidRPr="00FA2A5D">
        <w:rPr>
          <w:rFonts w:cstheme="minorHAnsi"/>
          <w:b/>
          <w:lang w:val="en-US"/>
        </w:rPr>
        <w:t xml:space="preserve">Table 1 - Description of pediatric diabetic patients followed by teleconsultation </w:t>
      </w:r>
      <w:r w:rsidR="00274A19">
        <w:rPr>
          <w:rFonts w:cstheme="minorHAnsi"/>
          <w:b/>
          <w:lang w:val="en-US"/>
        </w:rPr>
        <w:t xml:space="preserve">from </w:t>
      </w:r>
      <w:r w:rsidRPr="00FA2A5D">
        <w:rPr>
          <w:rFonts w:cstheme="minorHAnsi"/>
          <w:b/>
          <w:lang w:val="en-US"/>
        </w:rPr>
        <w:t>April to September 2020.</w:t>
      </w:r>
      <w:bookmarkStart w:id="0" w:name="_GoBack"/>
      <w:bookmarkEnd w:id="0"/>
    </w:p>
    <w:sectPr w:rsidR="009D7EC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4CB14" w14:textId="77777777" w:rsidR="00E265F4" w:rsidRDefault="00E265F4" w:rsidP="009935CB">
      <w:r>
        <w:separator/>
      </w:r>
    </w:p>
  </w:endnote>
  <w:endnote w:type="continuationSeparator" w:id="0">
    <w:p w14:paraId="4B7B8775" w14:textId="77777777" w:rsidR="00E265F4" w:rsidRDefault="00E265F4" w:rsidP="0099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EAAFB" w14:textId="77777777" w:rsidR="00E265F4" w:rsidRDefault="00E265F4" w:rsidP="009935CB">
      <w:r>
        <w:separator/>
      </w:r>
    </w:p>
  </w:footnote>
  <w:footnote w:type="continuationSeparator" w:id="0">
    <w:p w14:paraId="7CDC3D08" w14:textId="77777777" w:rsidR="00E265F4" w:rsidRDefault="00E265F4" w:rsidP="00993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2343257"/>
      <w:docPartObj>
        <w:docPartGallery w:val="Page Numbers (Top of Page)"/>
        <w:docPartUnique/>
      </w:docPartObj>
    </w:sdtPr>
    <w:sdtContent>
      <w:p w14:paraId="149463F1" w14:textId="4DF28002" w:rsidR="009935CB" w:rsidRDefault="009935C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AF2">
          <w:rPr>
            <w:noProof/>
          </w:rPr>
          <w:t>1</w:t>
        </w:r>
        <w:r>
          <w:fldChar w:fldCharType="end"/>
        </w:r>
      </w:p>
    </w:sdtContent>
  </w:sdt>
  <w:p w14:paraId="6D3B1442" w14:textId="77777777" w:rsidR="009935CB" w:rsidRDefault="009935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ECC"/>
    <w:rsid w:val="00046568"/>
    <w:rsid w:val="00067C5A"/>
    <w:rsid w:val="000E53AD"/>
    <w:rsid w:val="000F5EFA"/>
    <w:rsid w:val="002108A5"/>
    <w:rsid w:val="00230735"/>
    <w:rsid w:val="00274A19"/>
    <w:rsid w:val="0028008F"/>
    <w:rsid w:val="00486E1B"/>
    <w:rsid w:val="004D55D9"/>
    <w:rsid w:val="004D7AF2"/>
    <w:rsid w:val="004E5A92"/>
    <w:rsid w:val="00557883"/>
    <w:rsid w:val="005C436D"/>
    <w:rsid w:val="005E43F9"/>
    <w:rsid w:val="00686A20"/>
    <w:rsid w:val="00760B3C"/>
    <w:rsid w:val="00775024"/>
    <w:rsid w:val="007B6AE3"/>
    <w:rsid w:val="00892B6B"/>
    <w:rsid w:val="008F2376"/>
    <w:rsid w:val="00931D7B"/>
    <w:rsid w:val="009935CB"/>
    <w:rsid w:val="009D7ECC"/>
    <w:rsid w:val="00A477F0"/>
    <w:rsid w:val="00A86CDA"/>
    <w:rsid w:val="00AF2DCA"/>
    <w:rsid w:val="00B07D54"/>
    <w:rsid w:val="00B206DB"/>
    <w:rsid w:val="00BF1655"/>
    <w:rsid w:val="00C80C89"/>
    <w:rsid w:val="00C875FD"/>
    <w:rsid w:val="00CD2E18"/>
    <w:rsid w:val="00D433BE"/>
    <w:rsid w:val="00D66E78"/>
    <w:rsid w:val="00D87A69"/>
    <w:rsid w:val="00E265F4"/>
    <w:rsid w:val="00E62400"/>
    <w:rsid w:val="00E932EA"/>
    <w:rsid w:val="00EC2FB2"/>
    <w:rsid w:val="00F7760A"/>
    <w:rsid w:val="00FA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38D1"/>
  <w15:chartTrackingRefBased/>
  <w15:docId w15:val="{BA2E94A2-D82A-417E-8667-EF170B3EF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7ECC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D7EC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9D7E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9D7ECC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7ECC"/>
    <w:rPr>
      <w:color w:val="0563C1" w:themeColor="hyperlink"/>
      <w:u w:val="single"/>
    </w:rPr>
  </w:style>
  <w:style w:type="table" w:styleId="TabeladeGrade7Colorida">
    <w:name w:val="Grid Table 7 Colorful"/>
    <w:basedOn w:val="Tabelanormal"/>
    <w:uiPriority w:val="52"/>
    <w:rsid w:val="009D7ECC"/>
    <w:pPr>
      <w:spacing w:after="0" w:line="240" w:lineRule="auto"/>
    </w:pPr>
    <w:rPr>
      <w:color w:val="000000" w:themeColor="text1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9935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35CB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935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35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Eugenia</dc:creator>
  <cp:keywords/>
  <dc:description/>
  <cp:lastModifiedBy>Yasmin Eugenia</cp:lastModifiedBy>
  <cp:revision>2</cp:revision>
  <dcterms:created xsi:type="dcterms:W3CDTF">2021-06-08T20:08:00Z</dcterms:created>
  <dcterms:modified xsi:type="dcterms:W3CDTF">2021-06-08T20:08:00Z</dcterms:modified>
</cp:coreProperties>
</file>