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747DA" w14:textId="38247600" w:rsidR="00306C0C" w:rsidRPr="00B31220" w:rsidRDefault="00306C0C" w:rsidP="00306C0C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Preparation of superhydrophobic/</w:t>
      </w:r>
      <w:proofErr w:type="spellStart"/>
      <w:r w:rsidRPr="00B437E6">
        <w:rPr>
          <w:rFonts w:ascii="Times New Roman" w:hAnsi="Times New Roman" w:cs="Times New Roman"/>
          <w:b/>
          <w:sz w:val="28"/>
          <w:szCs w:val="28"/>
          <w:lang w:val="en-US"/>
        </w:rPr>
        <w:t>superoleophilic</w:t>
      </w:r>
      <w:proofErr w:type="spellEnd"/>
      <w:r w:rsidRPr="007909F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C1C68">
        <w:rPr>
          <w:rFonts w:ascii="Times New Roman" w:hAnsi="Times New Roman" w:cs="Times New Roman"/>
          <w:b/>
          <w:sz w:val="28"/>
          <w:szCs w:val="28"/>
          <w:lang w:val="en-US"/>
        </w:rPr>
        <w:t xml:space="preserve">sugarcane bagasse-derived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reduced graphene oxide </w:t>
      </w:r>
      <w:r w:rsidRPr="00FC1C68">
        <w:rPr>
          <w:rFonts w:ascii="Times New Roman" w:hAnsi="Times New Roman" w:cs="Times New Roman"/>
          <w:b/>
          <w:sz w:val="28"/>
          <w:szCs w:val="28"/>
          <w:lang w:val="en-US"/>
        </w:rPr>
        <w:t xml:space="preserve">anchored foam </w:t>
      </w:r>
      <w:r w:rsidRPr="00B437E6">
        <w:rPr>
          <w:rFonts w:ascii="Times New Roman" w:hAnsi="Times New Roman" w:cs="Times New Roman"/>
          <w:b/>
          <w:sz w:val="28"/>
          <w:szCs w:val="28"/>
          <w:lang w:val="en-US"/>
        </w:rPr>
        <w:t>with application in oil/water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s</w:t>
      </w:r>
      <w:r w:rsidRPr="00B437E6">
        <w:rPr>
          <w:rFonts w:ascii="Times New Roman" w:hAnsi="Times New Roman" w:cs="Times New Roman"/>
          <w:b/>
          <w:sz w:val="28"/>
          <w:szCs w:val="28"/>
          <w:lang w:val="en-US"/>
        </w:rPr>
        <w:t>eparation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14:paraId="1D3C3104" w14:textId="7A03ABB2" w:rsidR="00306C0C" w:rsidRPr="00B31220" w:rsidRDefault="00306C0C" w:rsidP="00306C0C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  <w:r w:rsidRPr="00B31220">
        <w:rPr>
          <w:rFonts w:ascii="Times New Roman" w:hAnsi="Times New Roman" w:cs="Times New Roman"/>
          <w:bCs/>
          <w:sz w:val="24"/>
          <w:szCs w:val="28"/>
        </w:rPr>
        <w:t>Monami Mukherjee,</w:t>
      </w:r>
      <w:r w:rsidRPr="00B31220">
        <w:rPr>
          <w:rFonts w:ascii="Times New Roman" w:hAnsi="Times New Roman" w:cs="Times New Roman"/>
          <w:bCs/>
          <w:sz w:val="24"/>
          <w:szCs w:val="28"/>
          <w:vertAlign w:val="superscript"/>
        </w:rPr>
        <w:t>1</w:t>
      </w:r>
      <w:r w:rsidRPr="00B31220">
        <w:rPr>
          <w:rFonts w:ascii="Times New Roman" w:hAnsi="Times New Roman" w:cs="Times New Roman"/>
          <w:bCs/>
          <w:sz w:val="24"/>
          <w:szCs w:val="28"/>
        </w:rPr>
        <w:t xml:space="preserve"> Anita</w:t>
      </w:r>
      <w:r>
        <w:rPr>
          <w:rFonts w:ascii="Times New Roman" w:hAnsi="Times New Roman" w:cs="Times New Roman"/>
          <w:bCs/>
          <w:sz w:val="24"/>
          <w:szCs w:val="28"/>
        </w:rPr>
        <w:t xml:space="preserve"> Mallick</w:t>
      </w:r>
      <w:r w:rsidRPr="00B31220">
        <w:rPr>
          <w:rFonts w:ascii="Times New Roman" w:hAnsi="Times New Roman" w:cs="Times New Roman"/>
          <w:bCs/>
          <w:sz w:val="24"/>
          <w:szCs w:val="28"/>
        </w:rPr>
        <w:t>,</w:t>
      </w:r>
      <w:r w:rsidRPr="00B31220">
        <w:rPr>
          <w:rFonts w:ascii="Times New Roman" w:hAnsi="Times New Roman" w:cs="Times New Roman"/>
          <w:bCs/>
          <w:sz w:val="24"/>
          <w:szCs w:val="28"/>
          <w:vertAlign w:val="superscript"/>
        </w:rPr>
        <w:t>1</w:t>
      </w:r>
      <w:r w:rsidRPr="00B31220">
        <w:rPr>
          <w:rFonts w:ascii="Times New Roman" w:hAnsi="Times New Roman" w:cs="Times New Roman"/>
          <w:bCs/>
          <w:sz w:val="24"/>
          <w:szCs w:val="28"/>
        </w:rPr>
        <w:t xml:space="preserve"> K. Bharati Pradhan,</w:t>
      </w:r>
      <w:r w:rsidRPr="00B31220">
        <w:rPr>
          <w:rFonts w:ascii="Times New Roman" w:hAnsi="Times New Roman" w:cs="Times New Roman"/>
          <w:bCs/>
          <w:sz w:val="24"/>
          <w:szCs w:val="28"/>
          <w:vertAlign w:val="superscript"/>
        </w:rPr>
        <w:t xml:space="preserve">1 </w:t>
      </w:r>
      <w:r w:rsidRPr="00B31220">
        <w:rPr>
          <w:rFonts w:ascii="Times New Roman" w:hAnsi="Times New Roman" w:cs="Times New Roman"/>
          <w:bCs/>
          <w:sz w:val="24"/>
          <w:szCs w:val="28"/>
        </w:rPr>
        <w:t>Chinmayee Dash,</w:t>
      </w:r>
      <w:r w:rsidRPr="00B31220">
        <w:rPr>
          <w:rFonts w:ascii="Times New Roman" w:hAnsi="Times New Roman" w:cs="Times New Roman"/>
          <w:bCs/>
          <w:sz w:val="24"/>
          <w:szCs w:val="28"/>
          <w:vertAlign w:val="superscript"/>
        </w:rPr>
        <w:t>1</w:t>
      </w:r>
      <w:r w:rsidRPr="00B31220">
        <w:rPr>
          <w:rFonts w:ascii="Times New Roman" w:hAnsi="Times New Roman" w:cs="Times New Roman"/>
          <w:bCs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8"/>
        </w:rPr>
        <w:t>Benadict</w:t>
      </w:r>
      <w:proofErr w:type="spellEnd"/>
      <w:r>
        <w:rPr>
          <w:rFonts w:ascii="Times New Roman" w:hAnsi="Times New Roman" w:cs="Times New Roman"/>
          <w:bCs/>
          <w:sz w:val="24"/>
          <w:szCs w:val="28"/>
        </w:rPr>
        <w:t xml:space="preserve"> Rakesh, </w:t>
      </w:r>
      <w:r w:rsidRPr="00B31220">
        <w:rPr>
          <w:rFonts w:ascii="Times New Roman" w:hAnsi="Times New Roman" w:cs="Times New Roman"/>
          <w:bCs/>
          <w:sz w:val="24"/>
          <w:szCs w:val="28"/>
        </w:rPr>
        <w:t>Kamatchi Jothiramalingam Sankaran</w:t>
      </w:r>
      <w:r w:rsidRPr="00B31220">
        <w:rPr>
          <w:rFonts w:ascii="Times New Roman" w:hAnsi="Times New Roman" w:cs="Times New Roman"/>
          <w:bCs/>
          <w:sz w:val="24"/>
          <w:szCs w:val="28"/>
          <w:vertAlign w:val="superscript"/>
        </w:rPr>
        <w:t>1,2*</w:t>
      </w:r>
    </w:p>
    <w:p w14:paraId="2931307C" w14:textId="399EF0D0" w:rsidR="00306C0C" w:rsidRPr="00B31220" w:rsidRDefault="00306C0C" w:rsidP="00306C0C">
      <w:pPr>
        <w:spacing w:line="480" w:lineRule="auto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B31220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1</w:t>
      </w:r>
      <w:r w:rsidRPr="00B31220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CSIR-Institute of Minerals and Materials Technology, Bhubaneswar-751013,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India</w:t>
      </w:r>
      <w:r w:rsidRPr="00B31220">
        <w:rPr>
          <w:rFonts w:ascii="Times New Roman" w:hAnsi="Times New Roman" w:cs="Times New Roman"/>
          <w:bCs/>
          <w:i/>
          <w:iCs/>
          <w:sz w:val="20"/>
          <w:szCs w:val="20"/>
        </w:rPr>
        <w:t>.</w:t>
      </w:r>
    </w:p>
    <w:p w14:paraId="5F1DCA34" w14:textId="66D2496B" w:rsidR="00306C0C" w:rsidRPr="00B31220" w:rsidRDefault="00306C0C" w:rsidP="00306C0C">
      <w:pPr>
        <w:spacing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31220">
        <w:rPr>
          <w:rFonts w:ascii="Times New Roman" w:hAnsi="Times New Roman" w:cs="Times New Roman"/>
          <w:bCs/>
          <w:i/>
          <w:iCs/>
          <w:sz w:val="20"/>
          <w:szCs w:val="20"/>
          <w:vertAlign w:val="superscript"/>
        </w:rPr>
        <w:t>2</w:t>
      </w:r>
      <w:r w:rsidRPr="00B31220">
        <w:rPr>
          <w:rFonts w:ascii="Times New Roman" w:hAnsi="Times New Roman" w:cs="Times New Roman"/>
          <w:i/>
          <w:sz w:val="20"/>
          <w:szCs w:val="20"/>
        </w:rPr>
        <w:t>Academy of Scientific and Innovative Research (</w:t>
      </w:r>
      <w:proofErr w:type="spellStart"/>
      <w:r w:rsidRPr="00B31220">
        <w:rPr>
          <w:rFonts w:ascii="Times New Roman" w:hAnsi="Times New Roman" w:cs="Times New Roman"/>
          <w:i/>
          <w:sz w:val="20"/>
          <w:szCs w:val="20"/>
        </w:rPr>
        <w:t>AcSIR</w:t>
      </w:r>
      <w:proofErr w:type="spellEnd"/>
      <w:r w:rsidRPr="00B31220">
        <w:rPr>
          <w:rFonts w:ascii="Times New Roman" w:hAnsi="Times New Roman" w:cs="Times New Roman"/>
          <w:i/>
          <w:sz w:val="20"/>
          <w:szCs w:val="20"/>
        </w:rPr>
        <w:t>), Ghaziabad</w:t>
      </w:r>
      <w:r>
        <w:rPr>
          <w:rFonts w:ascii="Times New Roman" w:hAnsi="Times New Roman" w:cs="Times New Roman"/>
          <w:i/>
          <w:sz w:val="20"/>
          <w:szCs w:val="20"/>
        </w:rPr>
        <w:t>-</w:t>
      </w:r>
      <w:r w:rsidRPr="00B31220">
        <w:rPr>
          <w:rFonts w:ascii="Times New Roman" w:hAnsi="Times New Roman" w:cs="Times New Roman"/>
          <w:i/>
          <w:sz w:val="20"/>
          <w:szCs w:val="20"/>
        </w:rPr>
        <w:t>201002, India.</w:t>
      </w:r>
    </w:p>
    <w:p w14:paraId="563105F8" w14:textId="613D8234" w:rsidR="002C7C29" w:rsidRPr="002C7C29" w:rsidRDefault="00306C0C" w:rsidP="002C7C29">
      <w:pPr>
        <w:pBdr>
          <w:bottom w:val="single" w:sz="6" w:space="1" w:color="auto"/>
        </w:pBdr>
        <w:spacing w:line="480" w:lineRule="auto"/>
        <w:jc w:val="both"/>
      </w:pPr>
      <w:r w:rsidRPr="00B31220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*Corresponding author: </w:t>
      </w:r>
      <w:hyperlink r:id="rId4" w:history="1">
        <w:r w:rsidRPr="00B31220">
          <w:rPr>
            <w:rStyle w:val="Hyperlink"/>
            <w:rFonts w:ascii="Times New Roman" w:hAnsi="Times New Roman" w:cs="Times New Roman"/>
            <w:bCs/>
            <w:i/>
            <w:iCs/>
            <w:sz w:val="20"/>
            <w:szCs w:val="20"/>
          </w:rPr>
          <w:t>kjsankaran@immt.res.in</w:t>
        </w:r>
      </w:hyperlink>
    </w:p>
    <w:p w14:paraId="3458A533" w14:textId="69CFAACD" w:rsidR="00B916FE" w:rsidRDefault="002C7C29" w:rsidP="00306C0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8DC023" wp14:editId="65315B6B">
            <wp:simplePos x="0" y="0"/>
            <wp:positionH relativeFrom="margin">
              <wp:posOffset>1380490</wp:posOffset>
            </wp:positionH>
            <wp:positionV relativeFrom="paragraph">
              <wp:posOffset>13335</wp:posOffset>
            </wp:positionV>
            <wp:extent cx="2805430" cy="4691380"/>
            <wp:effectExtent l="0" t="0" r="0" b="0"/>
            <wp:wrapTight wrapText="bothSides">
              <wp:wrapPolygon edited="0">
                <wp:start x="18921" y="0"/>
                <wp:lineTo x="1907" y="175"/>
                <wp:lineTo x="1320" y="1316"/>
                <wp:lineTo x="2787" y="1579"/>
                <wp:lineTo x="587" y="2894"/>
                <wp:lineTo x="587" y="6491"/>
                <wp:lineTo x="1320" y="7192"/>
                <wp:lineTo x="1907" y="7192"/>
                <wp:lineTo x="1907" y="7543"/>
                <wp:lineTo x="2493" y="8596"/>
                <wp:lineTo x="2053" y="8859"/>
                <wp:lineTo x="2493" y="9736"/>
                <wp:lineTo x="7334" y="9999"/>
                <wp:lineTo x="2640" y="11227"/>
                <wp:lineTo x="1173" y="11929"/>
                <wp:lineTo x="1173" y="12367"/>
                <wp:lineTo x="2640" y="12806"/>
                <wp:lineTo x="293" y="14209"/>
                <wp:lineTo x="293" y="17191"/>
                <wp:lineTo x="2347" y="18419"/>
                <wp:lineTo x="1613" y="18945"/>
                <wp:lineTo x="1613" y="19296"/>
                <wp:lineTo x="2640" y="19822"/>
                <wp:lineTo x="2493" y="20700"/>
                <wp:lineTo x="4547" y="21226"/>
                <wp:lineTo x="9094" y="21489"/>
                <wp:lineTo x="13641" y="21489"/>
                <wp:lineTo x="17454" y="21226"/>
                <wp:lineTo x="20388" y="20612"/>
                <wp:lineTo x="20388" y="19559"/>
                <wp:lineTo x="19654" y="18419"/>
                <wp:lineTo x="21268" y="17016"/>
                <wp:lineTo x="21414" y="14209"/>
                <wp:lineTo x="20534" y="12806"/>
                <wp:lineTo x="20681" y="12104"/>
                <wp:lineTo x="20241" y="11578"/>
                <wp:lineTo x="19654" y="11315"/>
                <wp:lineTo x="13934" y="9999"/>
                <wp:lineTo x="18921" y="9999"/>
                <wp:lineTo x="20094" y="9736"/>
                <wp:lineTo x="19214" y="8596"/>
                <wp:lineTo x="19801" y="8596"/>
                <wp:lineTo x="20094" y="7894"/>
                <wp:lineTo x="20241" y="7192"/>
                <wp:lineTo x="20828" y="6140"/>
                <wp:lineTo x="20974" y="2982"/>
                <wp:lineTo x="19801" y="1579"/>
                <wp:lineTo x="19801" y="0"/>
                <wp:lineTo x="18921" y="0"/>
              </wp:wrapPolygon>
            </wp:wrapTight>
            <wp:docPr id="19700344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8" t="4445" r="3409" b="2222"/>
                    <a:stretch/>
                  </pic:blipFill>
                  <pic:spPr bwMode="auto">
                    <a:xfrm>
                      <a:off x="0" y="0"/>
                      <a:ext cx="2805430" cy="469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67D722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42B725C7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04063E35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06E9CDEA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0EA7D94B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541D2004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5BFD99B9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1CF78045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5961DF0B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65C928CB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2E1B67F0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00B53D5C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40EB4178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315F69F4" w14:textId="77777777" w:rsid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596EBF32" w14:textId="3FCEDE9C" w:rsidR="007919E3" w:rsidRDefault="007919E3" w:rsidP="007919E3">
      <w:pPr>
        <w:tabs>
          <w:tab w:val="left" w:pos="39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0E62DA">
        <w:rPr>
          <w:rFonts w:ascii="Times New Roman" w:hAnsi="Times New Roman" w:cs="Times New Roman"/>
          <w:b/>
          <w:bCs/>
          <w:sz w:val="28"/>
          <w:szCs w:val="28"/>
        </w:rPr>
        <w:t>Fig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19E3">
        <w:rPr>
          <w:rFonts w:ascii="Times New Roman" w:hAnsi="Times New Roman" w:cs="Times New Roman"/>
          <w:color w:val="0070C0"/>
          <w:sz w:val="28"/>
          <w:szCs w:val="28"/>
        </w:rPr>
        <w:t>S1</w:t>
      </w:r>
      <w:r>
        <w:rPr>
          <w:rFonts w:ascii="Times New Roman" w:hAnsi="Times New Roman" w:cs="Times New Roman"/>
          <w:sz w:val="28"/>
          <w:szCs w:val="28"/>
        </w:rPr>
        <w:t>. TG-DTA of (</w:t>
      </w:r>
      <w:r w:rsidRPr="007919E3">
        <w:rPr>
          <w:rFonts w:ascii="Times New Roman" w:hAnsi="Times New Roman" w:cs="Times New Roman"/>
          <w:color w:val="0070C0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) raw sugarcane bagasse, (</w:t>
      </w:r>
      <w:r w:rsidRPr="007919E3">
        <w:rPr>
          <w:rFonts w:ascii="Times New Roman" w:hAnsi="Times New Roman" w:cs="Times New Roman"/>
          <w:color w:val="0070C0"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) carbonized sugarcane bagasse</w:t>
      </w:r>
    </w:p>
    <w:p w14:paraId="0C9EAD27" w14:textId="6A6D0070" w:rsidR="007919E3" w:rsidRDefault="007919E3" w:rsidP="007919E3">
      <w:pPr>
        <w:tabs>
          <w:tab w:val="left" w:pos="3972"/>
        </w:tabs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FB0CDA2" wp14:editId="04395D4B">
            <wp:extent cx="5475514" cy="2326592"/>
            <wp:effectExtent l="0" t="0" r="0" b="0"/>
            <wp:docPr id="19944543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85"/>
                    <a:stretch/>
                  </pic:blipFill>
                  <pic:spPr bwMode="auto">
                    <a:xfrm>
                      <a:off x="0" y="0"/>
                      <a:ext cx="5483285" cy="2329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B228D9" w14:textId="77777777" w:rsidR="007919E3" w:rsidRDefault="007919E3" w:rsidP="007919E3">
      <w:pPr>
        <w:rPr>
          <w:noProof/>
        </w:rPr>
      </w:pPr>
    </w:p>
    <w:p w14:paraId="17ABF56B" w14:textId="77777777" w:rsidR="007919E3" w:rsidRDefault="007919E3" w:rsidP="007919E3">
      <w:pPr>
        <w:rPr>
          <w:noProof/>
        </w:rPr>
      </w:pPr>
    </w:p>
    <w:p w14:paraId="4C218F94" w14:textId="74B29CBA" w:rsidR="007919E3" w:rsidRDefault="007919E3" w:rsidP="007919E3">
      <w:pPr>
        <w:tabs>
          <w:tab w:val="left" w:pos="3972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Fig </w:t>
      </w:r>
      <w:r w:rsidRPr="007919E3">
        <w:rPr>
          <w:rFonts w:ascii="Times New Roman" w:hAnsi="Times New Roman" w:cs="Times New Roman"/>
          <w:color w:val="0070C0"/>
          <w:sz w:val="28"/>
          <w:szCs w:val="28"/>
        </w:rPr>
        <w:t>S</w:t>
      </w:r>
      <w:r>
        <w:rPr>
          <w:rFonts w:ascii="Times New Roman" w:hAnsi="Times New Roman" w:cs="Times New Roman"/>
          <w:color w:val="0070C0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(</w:t>
      </w:r>
      <w:r w:rsidRPr="007919E3">
        <w:rPr>
          <w:rFonts w:ascii="Times New Roman" w:hAnsi="Times New Roman" w:cs="Times New Roman"/>
          <w:color w:val="0070C0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>) FESEM image of Pristine PU foam, (</w:t>
      </w:r>
      <w:r>
        <w:rPr>
          <w:rFonts w:ascii="Times New Roman" w:hAnsi="Times New Roman" w:cs="Times New Roman"/>
          <w:color w:val="0070C0"/>
          <w:sz w:val="28"/>
          <w:szCs w:val="28"/>
        </w:rPr>
        <w:t>ai</w:t>
      </w:r>
      <w:r>
        <w:rPr>
          <w:rFonts w:ascii="Times New Roman" w:hAnsi="Times New Roman" w:cs="Times New Roman"/>
          <w:sz w:val="28"/>
          <w:szCs w:val="28"/>
        </w:rPr>
        <w:t>) corresponding WCA</w:t>
      </w:r>
    </w:p>
    <w:p w14:paraId="11282509" w14:textId="77777777" w:rsidR="007919E3" w:rsidRDefault="007919E3" w:rsidP="007919E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AA7B1BC" w14:textId="41DBC121" w:rsidR="007919E3" w:rsidRDefault="00CD2072" w:rsidP="007919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802A446" wp14:editId="6824C1F2">
            <wp:simplePos x="0" y="0"/>
            <wp:positionH relativeFrom="margin">
              <wp:align>center</wp:align>
            </wp:positionH>
            <wp:positionV relativeFrom="paragraph">
              <wp:posOffset>97790</wp:posOffset>
            </wp:positionV>
            <wp:extent cx="3276600" cy="3101975"/>
            <wp:effectExtent l="0" t="0" r="0" b="3175"/>
            <wp:wrapTight wrapText="bothSides">
              <wp:wrapPolygon edited="0">
                <wp:start x="2888" y="0"/>
                <wp:lineTo x="879" y="1459"/>
                <wp:lineTo x="628" y="1724"/>
                <wp:lineTo x="753" y="3582"/>
                <wp:lineTo x="1130" y="6500"/>
                <wp:lineTo x="628" y="8622"/>
                <wp:lineTo x="753" y="19632"/>
                <wp:lineTo x="879" y="19898"/>
                <wp:lineTo x="2637" y="21357"/>
                <wp:lineTo x="2637" y="21489"/>
                <wp:lineTo x="21474" y="21489"/>
                <wp:lineTo x="21474" y="133"/>
                <wp:lineTo x="3391" y="0"/>
                <wp:lineTo x="2888" y="0"/>
              </wp:wrapPolygon>
            </wp:wrapTight>
            <wp:docPr id="2458744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C0E58B" w14:textId="33042A69" w:rsidR="007919E3" w:rsidRDefault="007919E3" w:rsidP="007919E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FE06F43" w14:textId="42273904" w:rsidR="007919E3" w:rsidRDefault="007919E3" w:rsidP="007919E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07508EA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539DAFDE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7791E058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0863B365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567C141C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65A69B3A" w14:textId="77777777" w:rsidR="007919E3" w:rsidRP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1BCE7986" w14:textId="77777777" w:rsid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60652A75" w14:textId="77777777" w:rsidR="007919E3" w:rsidRDefault="007919E3" w:rsidP="007919E3">
      <w:pPr>
        <w:rPr>
          <w:rFonts w:ascii="Times New Roman" w:hAnsi="Times New Roman" w:cs="Times New Roman"/>
          <w:sz w:val="28"/>
          <w:szCs w:val="28"/>
        </w:rPr>
      </w:pPr>
    </w:p>
    <w:p w14:paraId="54E63E5F" w14:textId="78F358A8" w:rsidR="007919E3" w:rsidRPr="00565170" w:rsidRDefault="007919E3" w:rsidP="007919E3">
      <w:pPr>
        <w:tabs>
          <w:tab w:val="left" w:pos="39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65170">
        <w:rPr>
          <w:rFonts w:ascii="Times New Roman" w:hAnsi="Times New Roman" w:cs="Times New Roman"/>
          <w:b/>
          <w:bCs/>
          <w:sz w:val="28"/>
          <w:szCs w:val="28"/>
        </w:rPr>
        <w:t>Fig</w:t>
      </w:r>
      <w:r w:rsidRPr="00565170">
        <w:rPr>
          <w:rFonts w:ascii="Times New Roman" w:hAnsi="Times New Roman" w:cs="Times New Roman"/>
          <w:sz w:val="28"/>
          <w:szCs w:val="28"/>
        </w:rPr>
        <w:t xml:space="preserve"> </w:t>
      </w:r>
      <w:r w:rsidRPr="00565170">
        <w:rPr>
          <w:rFonts w:ascii="Times New Roman" w:hAnsi="Times New Roman" w:cs="Times New Roman"/>
          <w:color w:val="0070C0"/>
          <w:sz w:val="28"/>
          <w:szCs w:val="28"/>
        </w:rPr>
        <w:t>S3</w:t>
      </w:r>
      <w:r w:rsidRPr="00565170">
        <w:rPr>
          <w:rFonts w:ascii="Times New Roman" w:hAnsi="Times New Roman" w:cs="Times New Roman"/>
          <w:sz w:val="28"/>
          <w:szCs w:val="28"/>
        </w:rPr>
        <w:t xml:space="preserve">. </w:t>
      </w:r>
      <w:r w:rsidR="00CD2072" w:rsidRPr="00565170">
        <w:rPr>
          <w:rFonts w:ascii="Times New Roman" w:hAnsi="Times New Roman" w:cs="Times New Roman"/>
          <w:sz w:val="28"/>
          <w:szCs w:val="28"/>
        </w:rPr>
        <w:t xml:space="preserve">shows the quantification of O and C for </w:t>
      </w:r>
      <w:proofErr w:type="spellStart"/>
      <w:r w:rsidR="00CD2072" w:rsidRPr="00565170">
        <w:rPr>
          <w:rFonts w:ascii="Times New Roman" w:hAnsi="Times New Roman" w:cs="Times New Roman"/>
          <w:sz w:val="28"/>
          <w:szCs w:val="28"/>
        </w:rPr>
        <w:t>rGO@PU</w:t>
      </w:r>
      <w:proofErr w:type="spellEnd"/>
      <w:r w:rsidR="00CD2072" w:rsidRPr="00565170">
        <w:rPr>
          <w:rFonts w:ascii="Times New Roman" w:hAnsi="Times New Roman" w:cs="Times New Roman"/>
          <w:sz w:val="28"/>
          <w:szCs w:val="28"/>
        </w:rPr>
        <w:t xml:space="preserve"> foam by using EDX</w:t>
      </w:r>
    </w:p>
    <w:p w14:paraId="3163E47F" w14:textId="1FF392C3" w:rsidR="007919E3" w:rsidRDefault="007919E3" w:rsidP="007919E3">
      <w:pPr>
        <w:tabs>
          <w:tab w:val="left" w:pos="3326"/>
        </w:tabs>
        <w:rPr>
          <w:rFonts w:ascii="Times New Roman" w:hAnsi="Times New Roman" w:cs="Times New Roman"/>
          <w:sz w:val="28"/>
          <w:szCs w:val="28"/>
        </w:rPr>
      </w:pPr>
    </w:p>
    <w:p w14:paraId="4F77970F" w14:textId="77777777" w:rsidR="00CD2072" w:rsidRDefault="00CD2072" w:rsidP="007919E3">
      <w:pPr>
        <w:tabs>
          <w:tab w:val="left" w:pos="3326"/>
        </w:tabs>
        <w:rPr>
          <w:rFonts w:ascii="Times New Roman" w:hAnsi="Times New Roman" w:cs="Times New Roman"/>
          <w:sz w:val="28"/>
          <w:szCs w:val="28"/>
        </w:rPr>
      </w:pPr>
    </w:p>
    <w:p w14:paraId="05403158" w14:textId="495BCB8D" w:rsidR="00CD2072" w:rsidRDefault="00CD2072" w:rsidP="007919E3">
      <w:pPr>
        <w:tabs>
          <w:tab w:val="left" w:pos="3326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0ABDDF42" wp14:editId="6EB52147">
            <wp:simplePos x="0" y="0"/>
            <wp:positionH relativeFrom="column">
              <wp:posOffset>-206828</wp:posOffset>
            </wp:positionH>
            <wp:positionV relativeFrom="paragraph">
              <wp:posOffset>0</wp:posOffset>
            </wp:positionV>
            <wp:extent cx="6381289" cy="5442857"/>
            <wp:effectExtent l="0" t="0" r="0" b="0"/>
            <wp:wrapTight wrapText="bothSides">
              <wp:wrapPolygon edited="0">
                <wp:start x="1419" y="227"/>
                <wp:lineTo x="838" y="756"/>
                <wp:lineTo x="838" y="1210"/>
                <wp:lineTo x="1419" y="1588"/>
                <wp:lineTo x="516" y="1966"/>
                <wp:lineTo x="322" y="2193"/>
                <wp:lineTo x="322" y="7636"/>
                <wp:lineTo x="1354" y="8846"/>
                <wp:lineTo x="1354" y="9526"/>
                <wp:lineTo x="3547" y="9980"/>
                <wp:lineTo x="6577" y="10055"/>
                <wp:lineTo x="6577" y="10131"/>
                <wp:lineTo x="10575" y="11265"/>
                <wp:lineTo x="2192" y="11492"/>
                <wp:lineTo x="645" y="11719"/>
                <wp:lineTo x="645" y="12475"/>
                <wp:lineTo x="258" y="13306"/>
                <wp:lineTo x="258" y="18825"/>
                <wp:lineTo x="709" y="19733"/>
                <wp:lineTo x="903" y="20413"/>
                <wp:lineTo x="2321" y="20942"/>
                <wp:lineTo x="4062" y="21169"/>
                <wp:lineTo x="17411" y="21396"/>
                <wp:lineTo x="18056" y="21396"/>
                <wp:lineTo x="18120" y="20942"/>
                <wp:lineTo x="19474" y="20942"/>
                <wp:lineTo x="21409" y="20186"/>
                <wp:lineTo x="21473" y="11643"/>
                <wp:lineTo x="20828" y="11567"/>
                <wp:lineTo x="10704" y="11265"/>
                <wp:lineTo x="7222" y="10055"/>
                <wp:lineTo x="18829" y="10055"/>
                <wp:lineTo x="20184" y="9224"/>
                <wp:lineTo x="19926" y="8846"/>
                <wp:lineTo x="20764" y="8846"/>
                <wp:lineTo x="21022" y="8543"/>
                <wp:lineTo x="20893" y="227"/>
                <wp:lineTo x="1419" y="227"/>
              </wp:wrapPolygon>
            </wp:wrapTight>
            <wp:docPr id="8968236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7" t="4028" r="5855" b="1299"/>
                    <a:stretch/>
                  </pic:blipFill>
                  <pic:spPr bwMode="auto">
                    <a:xfrm>
                      <a:off x="0" y="0"/>
                      <a:ext cx="6381289" cy="5442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B690557" w14:textId="77777777" w:rsidR="00CD2072" w:rsidRPr="00CD2072" w:rsidRDefault="00CD2072" w:rsidP="00CD2072">
      <w:pPr>
        <w:rPr>
          <w:rFonts w:ascii="Times New Roman" w:hAnsi="Times New Roman" w:cs="Times New Roman"/>
          <w:sz w:val="28"/>
          <w:szCs w:val="28"/>
        </w:rPr>
      </w:pPr>
    </w:p>
    <w:p w14:paraId="34C7A64D" w14:textId="77777777" w:rsidR="00CD2072" w:rsidRPr="00CD2072" w:rsidRDefault="00CD2072" w:rsidP="00CD2072">
      <w:pPr>
        <w:rPr>
          <w:rFonts w:ascii="Times New Roman" w:hAnsi="Times New Roman" w:cs="Times New Roman"/>
          <w:sz w:val="28"/>
          <w:szCs w:val="28"/>
        </w:rPr>
      </w:pPr>
    </w:p>
    <w:p w14:paraId="467077D9" w14:textId="08455D9B" w:rsidR="00CD2072" w:rsidRPr="00565170" w:rsidRDefault="00CD2072" w:rsidP="00CD2072">
      <w:pPr>
        <w:tabs>
          <w:tab w:val="left" w:pos="39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65170">
        <w:rPr>
          <w:rFonts w:ascii="Times New Roman" w:hAnsi="Times New Roman" w:cs="Times New Roman"/>
          <w:b/>
          <w:bCs/>
          <w:sz w:val="28"/>
          <w:szCs w:val="28"/>
        </w:rPr>
        <w:t>Fig</w:t>
      </w:r>
      <w:r w:rsidRPr="00565170">
        <w:rPr>
          <w:rFonts w:ascii="Times New Roman" w:hAnsi="Times New Roman" w:cs="Times New Roman"/>
          <w:sz w:val="28"/>
          <w:szCs w:val="28"/>
        </w:rPr>
        <w:t xml:space="preserve"> </w:t>
      </w:r>
      <w:r w:rsidRPr="00565170">
        <w:rPr>
          <w:rFonts w:ascii="Times New Roman" w:hAnsi="Times New Roman" w:cs="Times New Roman"/>
          <w:color w:val="0070C0"/>
          <w:sz w:val="28"/>
          <w:szCs w:val="28"/>
        </w:rPr>
        <w:t>S4</w:t>
      </w:r>
      <w:r w:rsidRPr="00565170">
        <w:rPr>
          <w:rFonts w:ascii="Times New Roman" w:hAnsi="Times New Roman" w:cs="Times New Roman"/>
          <w:sz w:val="28"/>
          <w:szCs w:val="28"/>
        </w:rPr>
        <w:t>. (</w:t>
      </w:r>
      <w:r w:rsidRPr="00565170">
        <w:rPr>
          <w:rFonts w:ascii="Times New Roman" w:hAnsi="Times New Roman" w:cs="Times New Roman"/>
          <w:color w:val="0070C0"/>
          <w:sz w:val="28"/>
          <w:szCs w:val="28"/>
        </w:rPr>
        <w:t>a-d</w:t>
      </w:r>
      <w:r w:rsidRPr="00565170">
        <w:rPr>
          <w:rFonts w:ascii="Times New Roman" w:hAnsi="Times New Roman" w:cs="Times New Roman"/>
          <w:sz w:val="28"/>
          <w:szCs w:val="28"/>
        </w:rPr>
        <w:t>) Kinetics of oil absorption for various oils and organic solvents</w:t>
      </w:r>
    </w:p>
    <w:p w14:paraId="63B289A2" w14:textId="77777777" w:rsidR="00CD2072" w:rsidRDefault="00CD2072" w:rsidP="00CD2072">
      <w:pPr>
        <w:tabs>
          <w:tab w:val="left" w:pos="3326"/>
        </w:tabs>
        <w:rPr>
          <w:rFonts w:ascii="Times New Roman" w:hAnsi="Times New Roman" w:cs="Times New Roman"/>
          <w:sz w:val="28"/>
          <w:szCs w:val="28"/>
        </w:rPr>
      </w:pPr>
    </w:p>
    <w:p w14:paraId="421D6954" w14:textId="535708D5" w:rsidR="00CD2072" w:rsidRPr="00CD2072" w:rsidRDefault="00CD2072" w:rsidP="00CD2072">
      <w:pPr>
        <w:tabs>
          <w:tab w:val="left" w:pos="2794"/>
        </w:tabs>
        <w:rPr>
          <w:rFonts w:ascii="Times New Roman" w:hAnsi="Times New Roman" w:cs="Times New Roman"/>
          <w:sz w:val="28"/>
          <w:szCs w:val="28"/>
        </w:rPr>
      </w:pPr>
    </w:p>
    <w:p w14:paraId="31F06615" w14:textId="77777777" w:rsidR="00CD2072" w:rsidRPr="00CD2072" w:rsidRDefault="00CD2072" w:rsidP="00CD2072">
      <w:pPr>
        <w:rPr>
          <w:rFonts w:ascii="Times New Roman" w:hAnsi="Times New Roman" w:cs="Times New Roman"/>
          <w:sz w:val="28"/>
          <w:szCs w:val="28"/>
        </w:rPr>
      </w:pPr>
    </w:p>
    <w:p w14:paraId="1ACB06C9" w14:textId="77777777" w:rsidR="00CD2072" w:rsidRPr="00CD2072" w:rsidRDefault="00CD2072" w:rsidP="00CD2072">
      <w:pPr>
        <w:rPr>
          <w:rFonts w:ascii="Times New Roman" w:hAnsi="Times New Roman" w:cs="Times New Roman"/>
          <w:sz w:val="28"/>
          <w:szCs w:val="28"/>
        </w:rPr>
      </w:pPr>
    </w:p>
    <w:p w14:paraId="3E1CBDE0" w14:textId="77777777" w:rsidR="00CD2072" w:rsidRPr="00CD2072" w:rsidRDefault="00CD2072" w:rsidP="00CD2072">
      <w:pPr>
        <w:rPr>
          <w:rFonts w:ascii="Times New Roman" w:hAnsi="Times New Roman" w:cs="Times New Roman"/>
          <w:sz w:val="28"/>
          <w:szCs w:val="28"/>
        </w:rPr>
      </w:pPr>
    </w:p>
    <w:p w14:paraId="43A80171" w14:textId="77777777" w:rsidR="00CD2072" w:rsidRPr="00CD2072" w:rsidRDefault="00CD2072" w:rsidP="00CD2072">
      <w:pPr>
        <w:rPr>
          <w:rFonts w:ascii="Times New Roman" w:hAnsi="Times New Roman" w:cs="Times New Roman"/>
          <w:sz w:val="28"/>
          <w:szCs w:val="28"/>
        </w:rPr>
      </w:pPr>
    </w:p>
    <w:sectPr w:rsidR="00CD2072" w:rsidRPr="00CD2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6FD"/>
    <w:rsid w:val="000E62DA"/>
    <w:rsid w:val="00173808"/>
    <w:rsid w:val="0019701B"/>
    <w:rsid w:val="001D46FD"/>
    <w:rsid w:val="002C7C29"/>
    <w:rsid w:val="00306C0C"/>
    <w:rsid w:val="004E125D"/>
    <w:rsid w:val="00516C74"/>
    <w:rsid w:val="00565170"/>
    <w:rsid w:val="007919E3"/>
    <w:rsid w:val="00B7716C"/>
    <w:rsid w:val="00B916FE"/>
    <w:rsid w:val="00CD2072"/>
    <w:rsid w:val="00D3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56FF96"/>
  <w15:chartTrackingRefBased/>
  <w15:docId w15:val="{C851835D-32AF-404F-A67D-50D64ADC1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C0C"/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46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46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46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46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46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46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46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46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46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46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46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46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46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46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46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46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46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46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46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46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6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46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46FD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46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46FD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46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46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46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46F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06C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hyperlink" Target="mailto:kjsankaran@immt.res.i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112</Words>
  <Characters>766</Characters>
  <Application>Microsoft Office Word</Application>
  <DocSecurity>0</DocSecurity>
  <Lines>58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Monami Mukherjee</dc:creator>
  <cp:keywords/>
  <dc:description/>
  <cp:lastModifiedBy>Monami Mukherjee</cp:lastModifiedBy>
  <cp:revision>4</cp:revision>
  <dcterms:created xsi:type="dcterms:W3CDTF">2025-02-12T12:55:00Z</dcterms:created>
  <dcterms:modified xsi:type="dcterms:W3CDTF">2025-02-13T04:03:00Z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b3634dbc-ff91-4269-9d7a-2a4e00c1add4</vt:lpwstr>
  </property>
</Properties>
</file>