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A8EE1F" w14:textId="307C27E5" w:rsidR="006C607F" w:rsidRPr="00166487" w:rsidRDefault="006C607F" w:rsidP="006C607F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66487">
        <w:rPr>
          <w:rFonts w:ascii="Times New Roman" w:hAnsi="Times New Roman" w:cs="Times New Roman"/>
          <w:sz w:val="24"/>
          <w:szCs w:val="24"/>
        </w:rPr>
        <w:t>Supplementary Information</w:t>
      </w:r>
      <w:r w:rsidR="00C045BF">
        <w:rPr>
          <w:rFonts w:ascii="Times New Roman" w:hAnsi="Times New Roman" w:cs="Times New Roman"/>
          <w:sz w:val="24"/>
          <w:szCs w:val="24"/>
        </w:rPr>
        <w:t xml:space="preserve"> for</w:t>
      </w:r>
    </w:p>
    <w:p w14:paraId="2E89A713" w14:textId="77777777" w:rsidR="006C607F" w:rsidRPr="00166487" w:rsidRDefault="006C607F" w:rsidP="006C607F">
      <w:pPr>
        <w:adjustRightInd w:val="0"/>
        <w:snapToGrid w:val="0"/>
        <w:spacing w:after="1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 xml:space="preserve">Understanding and Suppressing Gas Evolution in </w:t>
      </w:r>
      <w:r w:rsidRPr="00166487">
        <w:rPr>
          <w:rFonts w:ascii="Times New Roman" w:hAnsi="Times New Roman" w:cs="Times New Roman"/>
          <w:b/>
          <w:sz w:val="24"/>
          <w:szCs w:val="24"/>
        </w:rPr>
        <w:br/>
        <w:t>Lithium Metal Batteries with Ether-Based Electrolytes</w:t>
      </w:r>
    </w:p>
    <w:p w14:paraId="7117B23E" w14:textId="28E2A1FA" w:rsidR="00CD234B" w:rsidRDefault="00CD234B" w:rsidP="00CD234B">
      <w:pPr>
        <w:spacing w:after="100" w:line="276" w:lineRule="auto"/>
        <w:jc w:val="left"/>
        <w:rPr>
          <w:rFonts w:ascii="Times New Roman" w:hAnsi="Times New Roman" w:cs="Times New Roman"/>
          <w:i/>
          <w:iCs/>
          <w:sz w:val="24"/>
          <w:szCs w:val="24"/>
          <w:vertAlign w:val="superscript"/>
        </w:rPr>
      </w:pPr>
      <w:proofErr w:type="spellStart"/>
      <w:r w:rsidRPr="00514886">
        <w:rPr>
          <w:rFonts w:ascii="Times New Roman" w:hAnsi="Times New Roman" w:cs="Times New Roman" w:hint="eastAsia"/>
          <w:sz w:val="24"/>
          <w:szCs w:val="24"/>
        </w:rPr>
        <w:t>Y</w:t>
      </w:r>
      <w:r w:rsidRPr="00514886">
        <w:rPr>
          <w:rFonts w:ascii="Times New Roman" w:hAnsi="Times New Roman" w:cs="Times New Roman"/>
          <w:sz w:val="24"/>
          <w:szCs w:val="24"/>
        </w:rPr>
        <w:t>uchun</w:t>
      </w:r>
      <w:proofErr w:type="spellEnd"/>
      <w:r w:rsidRPr="00514886">
        <w:rPr>
          <w:rFonts w:ascii="Times New Roman" w:hAnsi="Times New Roman" w:cs="Times New Roman"/>
          <w:sz w:val="24"/>
          <w:szCs w:val="24"/>
        </w:rPr>
        <w:t xml:space="preserve"> Wang</w:t>
      </w:r>
      <w:proofErr w:type="gramStart"/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1,#</w:t>
      </w:r>
      <w:proofErr w:type="gramEnd"/>
      <w:r w:rsidRPr="00514886">
        <w:rPr>
          <w:rFonts w:ascii="Times New Roman" w:hAnsi="Times New Roman" w:cs="Times New Roman"/>
          <w:sz w:val="24"/>
          <w:szCs w:val="24"/>
        </w:rPr>
        <w:t>, Samantha T. Hung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1,#</w:t>
      </w:r>
      <w:r w:rsidRPr="005148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Ziman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Cai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1,#</w:t>
      </w:r>
      <w:r w:rsidRPr="0051488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Juanjuan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Sun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Haoran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Li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Jinding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Liang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70064">
        <w:rPr>
          <w:rFonts w:ascii="Times New Roman" w:hAnsi="Times New Roman" w:cs="Times New Roman"/>
          <w:sz w:val="24"/>
          <w:szCs w:val="24"/>
        </w:rPr>
        <w:t>Lu Bai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47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Erxiao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Wu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70064">
        <w:rPr>
          <w:rFonts w:ascii="Times New Roman" w:hAnsi="Times New Roman" w:cs="Times New Roman"/>
          <w:sz w:val="24"/>
          <w:szCs w:val="24"/>
        </w:rPr>
        <w:t>Ulderico Ulissi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0064">
        <w:rPr>
          <w:rFonts w:ascii="Times New Roman" w:hAnsi="Times New Roman" w:cs="Times New Roman"/>
          <w:sz w:val="24"/>
          <w:szCs w:val="24"/>
        </w:rPr>
        <w:t>Xiaolin</w:t>
      </w:r>
      <w:proofErr w:type="spellEnd"/>
      <w:r w:rsidRPr="00A70064">
        <w:rPr>
          <w:rFonts w:ascii="Times New Roman" w:hAnsi="Times New Roman" w:cs="Times New Roman"/>
          <w:sz w:val="24"/>
          <w:szCs w:val="24"/>
        </w:rPr>
        <w:t xml:space="preserve"> Yan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48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4886">
        <w:rPr>
          <w:rFonts w:ascii="Times New Roman" w:hAnsi="Times New Roman" w:cs="Times New Roman"/>
          <w:sz w:val="24"/>
          <w:szCs w:val="24"/>
        </w:rPr>
        <w:t>Xiaonan</w:t>
      </w:r>
      <w:proofErr w:type="spellEnd"/>
      <w:r w:rsidRPr="00514886">
        <w:rPr>
          <w:rFonts w:ascii="Times New Roman" w:hAnsi="Times New Roman" w:cs="Times New Roman"/>
          <w:sz w:val="24"/>
          <w:szCs w:val="24"/>
        </w:rPr>
        <w:t xml:space="preserve"> Luo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514886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Na Liu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14886">
        <w:rPr>
          <w:rFonts w:ascii="Times New Roman" w:hAnsi="Times New Roman" w:cs="Times New Roman"/>
          <w:sz w:val="24"/>
          <w:szCs w:val="24"/>
        </w:rPr>
        <w:t>Hansen Wang</w:t>
      </w:r>
      <w:r w:rsidRPr="00514886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514886">
        <w:rPr>
          <w:rFonts w:ascii="Times New Roman" w:hAnsi="Times New Roman" w:cs="Times New Roman"/>
          <w:sz w:val="24"/>
          <w:szCs w:val="24"/>
          <w:vertAlign w:val="superscript"/>
        </w:rPr>
        <w:t>,*</w:t>
      </w:r>
      <w:r w:rsidRPr="0051488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4886">
        <w:rPr>
          <w:rFonts w:ascii="Times New Roman" w:hAnsi="Times New Roman" w:cs="Times New Roman"/>
          <w:sz w:val="24"/>
          <w:szCs w:val="24"/>
        </w:rPr>
        <w:t>Chuying</w:t>
      </w:r>
      <w:proofErr w:type="spellEnd"/>
      <w:r w:rsidRPr="00514886">
        <w:rPr>
          <w:rFonts w:ascii="Times New Roman" w:hAnsi="Times New Roman" w:cs="Times New Roman"/>
          <w:sz w:val="24"/>
          <w:szCs w:val="24"/>
        </w:rPr>
        <w:t xml:space="preserve"> Ouyang</w:t>
      </w:r>
      <w:r w:rsidRPr="00514886">
        <w:rPr>
          <w:rFonts w:ascii="Times New Roman" w:hAnsi="Times New Roman" w:cs="Times New Roman"/>
          <w:sz w:val="24"/>
          <w:szCs w:val="24"/>
          <w:vertAlign w:val="superscript"/>
        </w:rPr>
        <w:t>1,2,*</w:t>
      </w:r>
    </w:p>
    <w:p w14:paraId="296F868A" w14:textId="77777777" w:rsidR="003F6000" w:rsidRPr="00110251" w:rsidRDefault="003F6000" w:rsidP="003F6000">
      <w:pPr>
        <w:spacing w:after="100" w:line="276" w:lineRule="auto"/>
        <w:jc w:val="left"/>
        <w:rPr>
          <w:rFonts w:ascii="Times New Roman" w:hAnsi="Times New Roman" w:cs="Times New Roman"/>
          <w:i/>
          <w:iCs/>
          <w:sz w:val="24"/>
          <w:szCs w:val="24"/>
        </w:rPr>
      </w:pPr>
      <w:r w:rsidRPr="00110251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</w:t>
      </w:r>
      <w:r w:rsidRPr="00110251">
        <w:rPr>
          <w:rFonts w:ascii="Times New Roman" w:hAnsi="Times New Roman" w:cs="Times New Roman"/>
          <w:i/>
          <w:iCs/>
          <w:sz w:val="24"/>
          <w:szCs w:val="24"/>
        </w:rPr>
        <w:t xml:space="preserve">21C LAB, Contemporary </w:t>
      </w:r>
      <w:proofErr w:type="spellStart"/>
      <w:r w:rsidRPr="00110251">
        <w:rPr>
          <w:rFonts w:ascii="Times New Roman" w:hAnsi="Times New Roman" w:cs="Times New Roman"/>
          <w:i/>
          <w:iCs/>
          <w:sz w:val="24"/>
          <w:szCs w:val="24"/>
        </w:rPr>
        <w:t>Amperex</w:t>
      </w:r>
      <w:proofErr w:type="spellEnd"/>
      <w:r w:rsidRPr="00110251">
        <w:rPr>
          <w:rFonts w:ascii="Times New Roman" w:hAnsi="Times New Roman" w:cs="Times New Roman"/>
          <w:i/>
          <w:iCs/>
          <w:sz w:val="24"/>
          <w:szCs w:val="24"/>
        </w:rPr>
        <w:t xml:space="preserve"> Technology Co., Limited, </w:t>
      </w:r>
      <w:proofErr w:type="spellStart"/>
      <w:r w:rsidRPr="00110251">
        <w:rPr>
          <w:rFonts w:ascii="Times New Roman" w:hAnsi="Times New Roman" w:cs="Times New Roman"/>
          <w:i/>
          <w:iCs/>
          <w:sz w:val="24"/>
          <w:szCs w:val="24"/>
        </w:rPr>
        <w:t>Ningde</w:t>
      </w:r>
      <w:proofErr w:type="spellEnd"/>
      <w:r w:rsidRPr="00110251">
        <w:rPr>
          <w:rFonts w:ascii="Times New Roman" w:hAnsi="Times New Roman" w:cs="Times New Roman"/>
          <w:i/>
          <w:iCs/>
          <w:sz w:val="24"/>
          <w:szCs w:val="24"/>
        </w:rPr>
        <w:t xml:space="preserve"> 352000, Fujian, China</w:t>
      </w:r>
    </w:p>
    <w:p w14:paraId="36891EAC" w14:textId="77777777" w:rsidR="003F6000" w:rsidRPr="00110251" w:rsidRDefault="003F6000" w:rsidP="003F6000">
      <w:pPr>
        <w:spacing w:after="100" w:line="276" w:lineRule="auto"/>
        <w:jc w:val="left"/>
        <w:rPr>
          <w:rFonts w:ascii="Times New Roman" w:hAnsi="Times New Roman" w:cs="Times New Roman"/>
          <w:i/>
          <w:iCs/>
          <w:sz w:val="24"/>
          <w:szCs w:val="24"/>
        </w:rPr>
      </w:pPr>
      <w:r w:rsidRPr="00110251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2</w:t>
      </w:r>
      <w:r w:rsidRPr="00110251">
        <w:rPr>
          <w:rFonts w:ascii="Times New Roman" w:hAnsi="Times New Roman" w:cs="Times New Roman"/>
          <w:i/>
          <w:iCs/>
          <w:sz w:val="24"/>
          <w:szCs w:val="24"/>
        </w:rPr>
        <w:t>Department of Physics, Jiangxi Normal University, Nanchang 330022, Jiangxi, China</w:t>
      </w:r>
    </w:p>
    <w:p w14:paraId="456A6B59" w14:textId="77777777" w:rsidR="003F6000" w:rsidRDefault="003F6000" w:rsidP="003F6000">
      <w:pPr>
        <w:spacing w:after="100" w:line="276" w:lineRule="auto"/>
        <w:jc w:val="left"/>
        <w:rPr>
          <w:rFonts w:ascii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 w:hint="eastAsia"/>
          <w:sz w:val="24"/>
          <w:szCs w:val="24"/>
          <w:vertAlign w:val="superscript"/>
        </w:rPr>
        <w:t>#</w:t>
      </w:r>
      <w:r w:rsidRPr="008736BE">
        <w:rPr>
          <w:rFonts w:ascii="Times New Roman" w:hAnsi="Times New Roman" w:cs="Times New Roman"/>
          <w:sz w:val="24"/>
          <w:szCs w:val="24"/>
        </w:rPr>
        <w:t>These authors contributed equally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this work.</w:t>
      </w:r>
    </w:p>
    <w:p w14:paraId="3F000481" w14:textId="5195A2F9" w:rsidR="007A174D" w:rsidRPr="003F6000" w:rsidRDefault="003F6000" w:rsidP="003F6000">
      <w:pPr>
        <w:spacing w:after="100" w:line="276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10251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110251">
        <w:rPr>
          <w:rFonts w:ascii="Times New Roman" w:hAnsi="Times New Roman" w:cs="Times New Roman"/>
          <w:sz w:val="24"/>
          <w:szCs w:val="24"/>
        </w:rPr>
        <w:t xml:space="preserve">Corresponding Authors: WangHS@catl-21c.com, </w:t>
      </w:r>
      <w:r w:rsidRPr="003F6000">
        <w:rPr>
          <w:rFonts w:ascii="Times New Roman" w:hAnsi="Times New Roman" w:cs="Times New Roman"/>
          <w:sz w:val="24"/>
          <w:szCs w:val="24"/>
        </w:rPr>
        <w:t>LuoXN@catl-21c.com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10251">
        <w:rPr>
          <w:rFonts w:ascii="Times New Roman" w:hAnsi="Times New Roman" w:cs="Times New Roman"/>
          <w:sz w:val="24"/>
          <w:szCs w:val="24"/>
        </w:rPr>
        <w:t>OuYangCY@catl.com</w:t>
      </w:r>
    </w:p>
    <w:p w14:paraId="6BDBB204" w14:textId="78A614D4" w:rsidR="00937260" w:rsidRPr="00166487" w:rsidRDefault="00937260" w:rsidP="00C00AA7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7260">
        <w:rPr>
          <w:rFonts w:hint="eastAsia"/>
          <w:noProof/>
        </w:rPr>
        <w:drawing>
          <wp:inline distT="0" distB="0" distL="0" distR="0" wp14:anchorId="19199894" wp14:editId="1DC3F37D">
            <wp:extent cx="2678430" cy="2098419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9"/>
                    <a:stretch/>
                  </pic:blipFill>
                  <pic:spPr bwMode="auto">
                    <a:xfrm>
                      <a:off x="0" y="0"/>
                      <a:ext cx="2682018" cy="210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A0C7A" w14:textId="20F37236" w:rsidR="00D352FB" w:rsidRDefault="00B9318F" w:rsidP="00E562A5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S1</w:t>
      </w:r>
      <w:r w:rsidR="006C607F"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| </w:t>
      </w:r>
      <w:r w:rsidR="006C607F" w:rsidRPr="00166487">
        <w:rPr>
          <w:rFonts w:ascii="Times New Roman" w:hAnsi="Times New Roman" w:cs="Times New Roman"/>
          <w:bCs/>
          <w:sz w:val="24"/>
          <w:szCs w:val="24"/>
        </w:rPr>
        <w:t>Maximum cell temperatures at different discharging C-rates from simulations</w:t>
      </w:r>
      <w:r w:rsidR="009929EF">
        <w:rPr>
          <w:rFonts w:ascii="Times New Roman" w:hAnsi="Times New Roman" w:cs="Times New Roman"/>
          <w:bCs/>
          <w:sz w:val="24"/>
          <w:szCs w:val="24"/>
        </w:rPr>
        <w:t>*</w:t>
      </w:r>
      <w:r w:rsidR="006C607F" w:rsidRPr="00166487">
        <w:rPr>
          <w:rFonts w:ascii="Times New Roman" w:hAnsi="Times New Roman" w:cs="Times New Roman"/>
          <w:bCs/>
          <w:sz w:val="24"/>
          <w:szCs w:val="24"/>
        </w:rPr>
        <w:t xml:space="preserve"> of CATL prismatic Gr||NMC811 cell</w:t>
      </w:r>
      <w:r w:rsidR="00C00AA7" w:rsidRPr="00166487">
        <w:rPr>
          <w:rFonts w:ascii="Times New Roman" w:hAnsi="Times New Roman" w:cs="Times New Roman"/>
          <w:bCs/>
          <w:sz w:val="24"/>
          <w:szCs w:val="24"/>
        </w:rPr>
        <w:t>s</w:t>
      </w:r>
      <w:r w:rsidR="00CC0441" w:rsidRPr="00166487">
        <w:rPr>
          <w:rFonts w:ascii="Times New Roman" w:hAnsi="Times New Roman" w:cs="Times New Roman"/>
          <w:bCs/>
          <w:sz w:val="24"/>
          <w:szCs w:val="24"/>
        </w:rPr>
        <w:t xml:space="preserve"> with 65 Ah capacity and 250 </w:t>
      </w:r>
      <w:proofErr w:type="spellStart"/>
      <w:r w:rsidR="00CC0441" w:rsidRPr="00166487">
        <w:rPr>
          <w:rFonts w:ascii="Times New Roman" w:hAnsi="Times New Roman" w:cs="Times New Roman"/>
          <w:bCs/>
          <w:sz w:val="24"/>
          <w:szCs w:val="24"/>
        </w:rPr>
        <w:t>Wh</w:t>
      </w:r>
      <w:proofErr w:type="spellEnd"/>
      <w:r w:rsidR="00CC0441" w:rsidRPr="00166487">
        <w:rPr>
          <w:rFonts w:ascii="Times New Roman" w:hAnsi="Times New Roman" w:cs="Times New Roman"/>
          <w:bCs/>
          <w:sz w:val="24"/>
          <w:szCs w:val="24"/>
        </w:rPr>
        <w:t>/kg energy density</w:t>
      </w:r>
      <w:r w:rsidR="006C607F" w:rsidRPr="00166487">
        <w:rPr>
          <w:rFonts w:ascii="Times New Roman" w:hAnsi="Times New Roman" w:cs="Times New Roman"/>
          <w:bCs/>
          <w:sz w:val="24"/>
          <w:szCs w:val="24"/>
        </w:rPr>
        <w:t xml:space="preserve">. Temperatures reach over 60 °C </w:t>
      </w:r>
      <w:r w:rsidR="00CC0441" w:rsidRPr="00166487">
        <w:rPr>
          <w:rFonts w:ascii="Times New Roman" w:hAnsi="Times New Roman" w:cs="Times New Roman"/>
          <w:bCs/>
          <w:sz w:val="24"/>
          <w:szCs w:val="24"/>
        </w:rPr>
        <w:t>during 8 C discharge.</w:t>
      </w:r>
      <w:r w:rsidR="006C607F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92A5484" w14:textId="044CF2D0" w:rsidR="00952FD3" w:rsidRDefault="00952FD3" w:rsidP="00E562A5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70BBA81" w14:textId="34219737" w:rsidR="004D5488" w:rsidRPr="003D3504" w:rsidRDefault="009929EF" w:rsidP="009929EF">
      <w:pPr>
        <w:spacing w:line="360" w:lineRule="auto"/>
        <w:jc w:val="lef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*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The simulated temperature </w:t>
      </w:r>
      <w:r w:rsidR="00D65479">
        <w:rPr>
          <w:rFonts w:ascii="Times New Roman" w:hAnsi="Times New Roman" w:cs="Times New Roman"/>
          <w:bCs/>
          <w:sz w:val="24"/>
          <w:szCs w:val="24"/>
        </w:rPr>
        <w:t>measurements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with </w:t>
      </w:r>
      <w:r>
        <w:rPr>
          <w:rFonts w:ascii="Times New Roman" w:hAnsi="Times New Roman" w:cs="Times New Roman"/>
          <w:bCs/>
          <w:sz w:val="24"/>
          <w:szCs w:val="24"/>
        </w:rPr>
        <w:t>varying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discharge </w:t>
      </w:r>
      <w:r w:rsidR="00DB005A">
        <w:rPr>
          <w:rFonts w:ascii="Times New Roman" w:hAnsi="Times New Roman" w:cs="Times New Roman"/>
          <w:bCs/>
          <w:sz w:val="24"/>
          <w:szCs w:val="24"/>
        </w:rPr>
        <w:t>C-</w:t>
      </w:r>
      <w:r w:rsidR="003D3504">
        <w:rPr>
          <w:rFonts w:ascii="Times New Roman" w:hAnsi="Times New Roman" w:cs="Times New Roman"/>
          <w:bCs/>
          <w:sz w:val="24"/>
          <w:szCs w:val="24"/>
        </w:rPr>
        <w:t>rate</w:t>
      </w:r>
      <w:r w:rsidR="00DB005A">
        <w:rPr>
          <w:rFonts w:ascii="Times New Roman" w:hAnsi="Times New Roman" w:cs="Times New Roman"/>
          <w:bCs/>
          <w:sz w:val="24"/>
          <w:szCs w:val="24"/>
        </w:rPr>
        <w:t>s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B005A" w:rsidRPr="003144B2">
        <w:rPr>
          <w:rFonts w:ascii="Times New Roman" w:hAnsi="Times New Roman" w:cs="Times New Roman"/>
          <w:bCs/>
          <w:sz w:val="24"/>
          <w:szCs w:val="24"/>
        </w:rPr>
        <w:t>(2</w:t>
      </w:r>
      <w:r w:rsidR="0069529B">
        <w:rPr>
          <w:rFonts w:ascii="Times New Roman" w:hAnsi="Times New Roman" w:cs="Times New Roman"/>
          <w:bCs/>
          <w:sz w:val="24"/>
          <w:szCs w:val="24"/>
        </w:rPr>
        <w:t>-</w:t>
      </w:r>
      <w:r w:rsidR="00DB005A" w:rsidRPr="003144B2">
        <w:rPr>
          <w:rFonts w:ascii="Times New Roman" w:hAnsi="Times New Roman" w:cs="Times New Roman"/>
          <w:bCs/>
          <w:sz w:val="24"/>
          <w:szCs w:val="24"/>
        </w:rPr>
        <w:t>8 C)</w:t>
      </w:r>
      <w:r w:rsidR="00DB005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were conducted using COMSOL </w:t>
      </w:r>
      <w:r w:rsidR="003D3504" w:rsidRPr="00123726">
        <w:rPr>
          <w:rFonts w:ascii="Times New Roman" w:hAnsi="Times New Roman" w:cs="Times New Roman"/>
          <w:bCs/>
          <w:sz w:val="24"/>
          <w:szCs w:val="24"/>
        </w:rPr>
        <w:t>Multiphysics 6.1.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Prismatic cells produced by CATL (</w:t>
      </w:r>
      <w:r w:rsidR="00DB005A">
        <w:rPr>
          <w:rFonts w:ascii="Times New Roman" w:hAnsi="Times New Roman" w:cs="Times New Roman"/>
          <w:bCs/>
          <w:sz w:val="24"/>
          <w:szCs w:val="24"/>
        </w:rPr>
        <w:t>65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Ah, with graphite anode and </w:t>
      </w:r>
      <w:r>
        <w:rPr>
          <w:rFonts w:ascii="Times New Roman" w:hAnsi="Times New Roman" w:cs="Times New Roman"/>
          <w:bCs/>
          <w:sz w:val="24"/>
          <w:szCs w:val="24"/>
        </w:rPr>
        <w:t>NMC811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 cathode) </w:t>
      </w:r>
      <w:r w:rsidR="00DB005A">
        <w:rPr>
          <w:rFonts w:ascii="Times New Roman" w:hAnsi="Times New Roman" w:cs="Times New Roman"/>
          <w:bCs/>
          <w:sz w:val="24"/>
          <w:szCs w:val="24"/>
        </w:rPr>
        <w:t xml:space="preserve">provided </w:t>
      </w:r>
      <w:r w:rsidR="00EF7643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DB005A">
        <w:rPr>
          <w:rFonts w:ascii="Times New Roman" w:hAnsi="Times New Roman" w:cs="Times New Roman"/>
          <w:bCs/>
          <w:sz w:val="24"/>
          <w:szCs w:val="24"/>
        </w:rPr>
        <w:t xml:space="preserve">initial </w:t>
      </w:r>
      <w:r w:rsidR="003D3504">
        <w:rPr>
          <w:rFonts w:ascii="Times New Roman" w:hAnsi="Times New Roman" w:cs="Times New Roman"/>
          <w:bCs/>
          <w:sz w:val="24"/>
          <w:szCs w:val="24"/>
        </w:rPr>
        <w:t xml:space="preserve">electrode and electrochemical parameters </w:t>
      </w:r>
      <w:r w:rsidR="00DB005A">
        <w:rPr>
          <w:rFonts w:ascii="Times New Roman" w:hAnsi="Times New Roman" w:cs="Times New Roman"/>
          <w:bCs/>
          <w:sz w:val="24"/>
          <w:szCs w:val="24"/>
        </w:rPr>
        <w:t>for model development</w:t>
      </w:r>
      <w:r w:rsidR="003D3504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The heat transfer coefficient</w:t>
      </w:r>
      <w:r w:rsidR="004B3540">
        <w:rPr>
          <w:rFonts w:ascii="Times New Roman" w:hAnsi="Times New Roman" w:cs="Times New Roman"/>
          <w:bCs/>
          <w:sz w:val="24"/>
          <w:szCs w:val="24"/>
        </w:rPr>
        <w:t xml:space="preserve"> obtained under air-cooled conditions</w:t>
      </w:r>
      <w:r>
        <w:rPr>
          <w:rFonts w:ascii="Times New Roman" w:hAnsi="Times New Roman" w:cs="Times New Roman"/>
          <w:bCs/>
          <w:sz w:val="24"/>
          <w:szCs w:val="24"/>
        </w:rPr>
        <w:t xml:space="preserve"> was calibrated against temperature measurements of </w:t>
      </w:r>
      <w:r w:rsidR="00DB005A">
        <w:rPr>
          <w:rFonts w:ascii="Times New Roman" w:hAnsi="Times New Roman" w:cs="Times New Roman"/>
          <w:bCs/>
          <w:sz w:val="24"/>
          <w:szCs w:val="24"/>
        </w:rPr>
        <w:t>these same</w:t>
      </w:r>
      <w:r>
        <w:rPr>
          <w:rFonts w:ascii="Times New Roman" w:hAnsi="Times New Roman" w:cs="Times New Roman"/>
          <w:bCs/>
          <w:sz w:val="24"/>
          <w:szCs w:val="24"/>
        </w:rPr>
        <w:t xml:space="preserve"> prismatic cells at discharge C-rates of </w:t>
      </w:r>
      <w:r w:rsidR="00DB005A" w:rsidRPr="003144B2">
        <w:rPr>
          <w:rFonts w:ascii="Times New Roman" w:hAnsi="Times New Roman" w:cs="Times New Roman"/>
          <w:bCs/>
          <w:sz w:val="24"/>
          <w:szCs w:val="24"/>
        </w:rPr>
        <w:t xml:space="preserve">0.2, </w:t>
      </w:r>
      <w:r w:rsidRPr="003144B2">
        <w:rPr>
          <w:rFonts w:ascii="Times New Roman" w:hAnsi="Times New Roman" w:cs="Times New Roman"/>
          <w:bCs/>
          <w:sz w:val="24"/>
          <w:szCs w:val="24"/>
        </w:rPr>
        <w:t>0.33, 1, 2</w:t>
      </w:r>
      <w:r w:rsidR="00DB005A" w:rsidRPr="003144B2">
        <w:rPr>
          <w:rFonts w:ascii="Times New Roman" w:hAnsi="Times New Roman" w:cs="Times New Roman"/>
          <w:bCs/>
          <w:sz w:val="24"/>
          <w:szCs w:val="24"/>
        </w:rPr>
        <w:t>, and 3</w:t>
      </w:r>
      <w:r w:rsidRPr="003144B2">
        <w:rPr>
          <w:rFonts w:ascii="Times New Roman" w:hAnsi="Times New Roman" w:cs="Times New Roman"/>
          <w:bCs/>
          <w:sz w:val="24"/>
          <w:szCs w:val="24"/>
        </w:rPr>
        <w:t xml:space="preserve"> C.</w:t>
      </w:r>
    </w:p>
    <w:p w14:paraId="264C25AB" w14:textId="196390B5" w:rsidR="00937260" w:rsidRDefault="00937260" w:rsidP="00374F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7260">
        <w:rPr>
          <w:rFonts w:hint="eastAsia"/>
          <w:noProof/>
        </w:rPr>
        <w:lastRenderedPageBreak/>
        <w:drawing>
          <wp:inline distT="0" distB="0" distL="0" distR="0" wp14:anchorId="493BAF86" wp14:editId="357E1F3B">
            <wp:extent cx="2024760" cy="255739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755" cy="256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5843C" w14:textId="752BCA34" w:rsidR="00374FC3" w:rsidRDefault="00374FC3" w:rsidP="00374FC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| </w:t>
      </w:r>
      <w:r w:rsidR="00952FD3" w:rsidRPr="00952FD3">
        <w:rPr>
          <w:rFonts w:ascii="Times New Roman" w:hAnsi="Times New Roman" w:cs="Times New Roman"/>
          <w:bCs/>
          <w:sz w:val="24"/>
          <w:szCs w:val="24"/>
        </w:rPr>
        <w:t>Photograph</w:t>
      </w:r>
      <w:r w:rsidR="00562A70">
        <w:rPr>
          <w:rFonts w:ascii="Times New Roman" w:hAnsi="Times New Roman" w:cs="Times New Roman"/>
          <w:bCs/>
          <w:sz w:val="24"/>
          <w:szCs w:val="24"/>
        </w:rPr>
        <w:t>s</w:t>
      </w:r>
      <w:r w:rsidR="00952FD3" w:rsidRPr="00952FD3">
        <w:rPr>
          <w:rFonts w:ascii="Times New Roman" w:hAnsi="Times New Roman" w:cs="Times New Roman"/>
          <w:bCs/>
          <w:sz w:val="24"/>
          <w:szCs w:val="24"/>
        </w:rPr>
        <w:t xml:space="preserve"> of a</w:t>
      </w:r>
      <w:r w:rsidR="00952FD3">
        <w:rPr>
          <w:rFonts w:ascii="Times New Roman" w:hAnsi="Times New Roman" w:cs="Times New Roman"/>
          <w:bCs/>
          <w:sz w:val="24"/>
          <w:szCs w:val="24"/>
        </w:rPr>
        <w:t xml:space="preserve"> Li||NMC cell with 4</w:t>
      </w:r>
      <w:r w:rsidR="00952FD3" w:rsidRPr="00952FD3">
        <w:rPr>
          <w:rFonts w:ascii="Times New Roman" w:hAnsi="Times New Roman" w:cs="Times New Roman"/>
          <w:bCs/>
          <w:sz w:val="24"/>
          <w:szCs w:val="24"/>
        </w:rPr>
        <w:t xml:space="preserve"> M </w:t>
      </w:r>
      <w:proofErr w:type="spellStart"/>
      <w:r w:rsidR="00952FD3" w:rsidRPr="00952FD3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="00952FD3" w:rsidRPr="00952FD3">
        <w:rPr>
          <w:rFonts w:ascii="Times New Roman" w:hAnsi="Times New Roman" w:cs="Times New Roman"/>
          <w:bCs/>
          <w:sz w:val="24"/>
          <w:szCs w:val="24"/>
        </w:rPr>
        <w:t xml:space="preserve">/DME after </w:t>
      </w:r>
      <w:r w:rsidR="00621A49">
        <w:rPr>
          <w:rFonts w:ascii="Times New Roman" w:hAnsi="Times New Roman" w:cs="Times New Roman"/>
          <w:bCs/>
          <w:sz w:val="24"/>
          <w:szCs w:val="24"/>
        </w:rPr>
        <w:t>28</w:t>
      </w:r>
      <w:r w:rsidR="00952FD3" w:rsidRPr="00952FD3">
        <w:rPr>
          <w:rFonts w:ascii="Times New Roman" w:hAnsi="Times New Roman" w:cs="Times New Roman"/>
          <w:bCs/>
          <w:sz w:val="24"/>
          <w:szCs w:val="24"/>
        </w:rPr>
        <w:t xml:space="preserve"> cycles at 60 °C</w:t>
      </w:r>
      <w:r w:rsidR="00952FD3">
        <w:rPr>
          <w:rFonts w:ascii="Times New Roman" w:hAnsi="Times New Roman" w:cs="Times New Roman"/>
          <w:bCs/>
          <w:sz w:val="24"/>
          <w:szCs w:val="24"/>
        </w:rPr>
        <w:t>.</w:t>
      </w:r>
      <w:r w:rsidR="00CD7E95">
        <w:rPr>
          <w:rFonts w:ascii="Times New Roman" w:hAnsi="Times New Roman" w:cs="Times New Roman"/>
          <w:bCs/>
          <w:sz w:val="24"/>
          <w:szCs w:val="24"/>
        </w:rPr>
        <w:t xml:space="preserve"> The cell is swollen from the production of a</w:t>
      </w:r>
      <w:r w:rsidR="00952FD3">
        <w:rPr>
          <w:rFonts w:ascii="Times New Roman" w:hAnsi="Times New Roman" w:cs="Times New Roman"/>
          <w:bCs/>
          <w:sz w:val="24"/>
          <w:szCs w:val="24"/>
        </w:rPr>
        <w:t xml:space="preserve">pproximately </w:t>
      </w:r>
      <w:r w:rsidR="00621A49">
        <w:rPr>
          <w:rFonts w:ascii="Times New Roman" w:hAnsi="Times New Roman" w:cs="Times New Roman"/>
          <w:bCs/>
          <w:sz w:val="24"/>
          <w:szCs w:val="24"/>
        </w:rPr>
        <w:t>9</w:t>
      </w:r>
      <w:r w:rsidR="00952FD3">
        <w:rPr>
          <w:rFonts w:ascii="Times New Roman" w:hAnsi="Times New Roman" w:cs="Times New Roman"/>
          <w:bCs/>
          <w:sz w:val="24"/>
          <w:szCs w:val="24"/>
        </w:rPr>
        <w:t xml:space="preserve"> mL gas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4F63391B" w14:textId="51355186" w:rsidR="00374FC3" w:rsidRDefault="00374FC3" w:rsidP="00374F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5856E54" w14:textId="4A7CF139" w:rsidR="007A174D" w:rsidRPr="00621A49" w:rsidRDefault="007A174D" w:rsidP="00374F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CEB3E0" w14:textId="77777777" w:rsidR="00743506" w:rsidRPr="00E562A5" w:rsidRDefault="00743506" w:rsidP="00374F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2F93DB" w14:textId="4B60FF38" w:rsidR="00937260" w:rsidRPr="00166487" w:rsidRDefault="00937260" w:rsidP="00C00AA7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37260">
        <w:rPr>
          <w:rFonts w:hint="eastAsia"/>
          <w:noProof/>
        </w:rPr>
        <w:drawing>
          <wp:inline distT="0" distB="0" distL="0" distR="0" wp14:anchorId="00BE9A1E" wp14:editId="0AF062A7">
            <wp:extent cx="5274310" cy="156908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9A76F" w14:textId="2BF91890" w:rsidR="00B9318F" w:rsidRDefault="008A2356" w:rsidP="00C00AA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 w:rsidR="00703114">
        <w:rPr>
          <w:rFonts w:ascii="Times New Roman" w:hAnsi="Times New Roman" w:cs="Times New Roman"/>
          <w:b/>
          <w:sz w:val="24"/>
          <w:szCs w:val="24"/>
        </w:rPr>
        <w:t>3</w:t>
      </w:r>
      <w:r w:rsidR="006C607F"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>| a,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C2563" w:rsidRPr="00166487">
        <w:rPr>
          <w:rFonts w:ascii="Times New Roman" w:hAnsi="Times New Roman" w:cs="Times New Roman"/>
          <w:sz w:val="24"/>
          <w:szCs w:val="24"/>
        </w:rPr>
        <w:t>Cycling</w:t>
      </w:r>
      <w:proofErr w:type="gramEnd"/>
      <w:r w:rsidR="002C2563" w:rsidRPr="00166487">
        <w:rPr>
          <w:rFonts w:ascii="Times New Roman" w:hAnsi="Times New Roman" w:cs="Times New Roman"/>
          <w:sz w:val="24"/>
          <w:szCs w:val="24"/>
        </w:rPr>
        <w:t xml:space="preserve"> performance and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>b,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r w:rsidR="002C2563" w:rsidRPr="00166487">
        <w:rPr>
          <w:rFonts w:ascii="Times New Roman" w:hAnsi="Times New Roman" w:cs="Times New Roman"/>
          <w:sz w:val="24"/>
          <w:szCs w:val="24"/>
        </w:rPr>
        <w:t xml:space="preserve">charging and discharging </w:t>
      </w:r>
      <w:r w:rsidRPr="00166487">
        <w:rPr>
          <w:rFonts w:ascii="Times New Roman" w:hAnsi="Times New Roman" w:cs="Times New Roman"/>
          <w:sz w:val="24"/>
          <w:szCs w:val="24"/>
        </w:rPr>
        <w:t>curve</w:t>
      </w:r>
      <w:r w:rsidR="002C2563" w:rsidRPr="00166487">
        <w:rPr>
          <w:rFonts w:ascii="Times New Roman" w:hAnsi="Times New Roman" w:cs="Times New Roman"/>
          <w:sz w:val="24"/>
          <w:szCs w:val="24"/>
        </w:rPr>
        <w:t>s</w:t>
      </w:r>
      <w:r w:rsidRPr="00166487">
        <w:rPr>
          <w:rFonts w:ascii="Times New Roman" w:hAnsi="Times New Roman" w:cs="Times New Roman"/>
          <w:sz w:val="24"/>
          <w:szCs w:val="24"/>
        </w:rPr>
        <w:t xml:space="preserve"> of </w:t>
      </w:r>
      <w:r w:rsidR="009D08F6">
        <w:rPr>
          <w:rFonts w:ascii="Times New Roman" w:hAnsi="Times New Roman" w:cs="Times New Roman"/>
          <w:sz w:val="24"/>
          <w:szCs w:val="24"/>
        </w:rPr>
        <w:t>d-</w:t>
      </w:r>
      <w:r w:rsidRPr="00166487">
        <w:rPr>
          <w:rFonts w:ascii="Times New Roman" w:hAnsi="Times New Roman" w:cs="Times New Roman"/>
          <w:sz w:val="24"/>
          <w:szCs w:val="24"/>
        </w:rPr>
        <w:t>LFP||LFP cell</w:t>
      </w:r>
      <w:r w:rsidR="00B92E7A" w:rsidRPr="00166487">
        <w:rPr>
          <w:rFonts w:ascii="Times New Roman" w:hAnsi="Times New Roman" w:cs="Times New Roman"/>
          <w:sz w:val="24"/>
          <w:szCs w:val="24"/>
        </w:rPr>
        <w:t xml:space="preserve">s with 4 M </w:t>
      </w:r>
      <w:proofErr w:type="spellStart"/>
      <w:r w:rsidR="00B92E7A" w:rsidRPr="00166487">
        <w:rPr>
          <w:rFonts w:ascii="Times New Roman" w:hAnsi="Times New Roman" w:cs="Times New Roman"/>
          <w:sz w:val="24"/>
          <w:szCs w:val="24"/>
        </w:rPr>
        <w:t>LiFSI</w:t>
      </w:r>
      <w:proofErr w:type="spellEnd"/>
      <w:r w:rsidR="00B92E7A" w:rsidRPr="00166487">
        <w:rPr>
          <w:rFonts w:ascii="Times New Roman" w:hAnsi="Times New Roman" w:cs="Times New Roman"/>
          <w:sz w:val="24"/>
          <w:szCs w:val="24"/>
        </w:rPr>
        <w:t>/DME at 60 °C</w:t>
      </w:r>
      <w:r w:rsidRPr="00166487">
        <w:rPr>
          <w:rFonts w:ascii="Times New Roman" w:hAnsi="Times New Roman" w:cs="Times New Roman"/>
          <w:sz w:val="24"/>
          <w:szCs w:val="24"/>
        </w:rPr>
        <w:t xml:space="preserve">.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c,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r w:rsidR="00B92E7A" w:rsidRPr="00166487">
        <w:rPr>
          <w:rFonts w:ascii="Times New Roman" w:hAnsi="Times New Roman" w:cs="Times New Roman"/>
          <w:sz w:val="24"/>
          <w:szCs w:val="24"/>
        </w:rPr>
        <w:t>Photograph</w:t>
      </w:r>
      <w:r w:rsidR="00562A70">
        <w:rPr>
          <w:rFonts w:ascii="Times New Roman" w:hAnsi="Times New Roman" w:cs="Times New Roman"/>
          <w:sz w:val="24"/>
          <w:szCs w:val="24"/>
        </w:rPr>
        <w:t>s</w:t>
      </w:r>
      <w:r w:rsidRPr="00166487">
        <w:rPr>
          <w:rFonts w:ascii="Times New Roman" w:hAnsi="Times New Roman" w:cs="Times New Roman"/>
          <w:sz w:val="24"/>
          <w:szCs w:val="24"/>
        </w:rPr>
        <w:t xml:space="preserve"> of</w:t>
      </w:r>
      <w:r w:rsidR="00B92E7A" w:rsidRPr="00166487">
        <w:rPr>
          <w:rFonts w:ascii="Times New Roman" w:hAnsi="Times New Roman" w:cs="Times New Roman"/>
          <w:sz w:val="24"/>
          <w:szCs w:val="24"/>
        </w:rPr>
        <w:t xml:space="preserve"> a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r w:rsidR="009D08F6">
        <w:rPr>
          <w:rFonts w:ascii="Times New Roman" w:hAnsi="Times New Roman" w:cs="Times New Roman"/>
          <w:sz w:val="24"/>
          <w:szCs w:val="24"/>
        </w:rPr>
        <w:t>d-</w:t>
      </w:r>
      <w:r w:rsidRPr="00166487">
        <w:rPr>
          <w:rFonts w:ascii="Times New Roman" w:hAnsi="Times New Roman" w:cs="Times New Roman"/>
          <w:sz w:val="24"/>
          <w:szCs w:val="24"/>
        </w:rPr>
        <w:t xml:space="preserve">LFP||LFP cell after </w:t>
      </w:r>
      <w:r w:rsidR="00B92E7A" w:rsidRPr="00166487">
        <w:rPr>
          <w:rFonts w:ascii="Times New Roman" w:hAnsi="Times New Roman" w:cs="Times New Roman"/>
          <w:sz w:val="24"/>
          <w:szCs w:val="24"/>
        </w:rPr>
        <w:t>30 cycles</w:t>
      </w:r>
      <w:r w:rsidRPr="00166487">
        <w:rPr>
          <w:rFonts w:ascii="Times New Roman" w:hAnsi="Times New Roman" w:cs="Times New Roman"/>
          <w:sz w:val="24"/>
          <w:szCs w:val="24"/>
        </w:rPr>
        <w:t>.</w:t>
      </w:r>
      <w:r w:rsidR="0074510C">
        <w:rPr>
          <w:rFonts w:ascii="Times New Roman" w:hAnsi="Times New Roman" w:cs="Times New Roman"/>
          <w:sz w:val="24"/>
          <w:szCs w:val="24"/>
        </w:rPr>
        <w:t xml:space="preserve"> The cell remain</w:t>
      </w:r>
      <w:r w:rsidR="00952FD3">
        <w:rPr>
          <w:rFonts w:ascii="Times New Roman" w:hAnsi="Times New Roman" w:cs="Times New Roman"/>
          <w:sz w:val="24"/>
          <w:szCs w:val="24"/>
        </w:rPr>
        <w:t>s</w:t>
      </w:r>
      <w:r w:rsidR="0074510C">
        <w:rPr>
          <w:rFonts w:ascii="Times New Roman" w:hAnsi="Times New Roman" w:cs="Times New Roman"/>
          <w:sz w:val="24"/>
          <w:szCs w:val="24"/>
        </w:rPr>
        <w:t xml:space="preserve"> flat, and no noticeable gas generation was observed.</w:t>
      </w:r>
    </w:p>
    <w:p w14:paraId="0A88A23A" w14:textId="77777777" w:rsidR="007A174D" w:rsidRDefault="007A174D" w:rsidP="00C00AA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0AB34D4" w14:textId="05A25E57" w:rsidR="00937260" w:rsidRDefault="007A174D" w:rsidP="0043646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5C71BCA" w14:textId="582284F7" w:rsidR="00436462" w:rsidRPr="00166487" w:rsidRDefault="00436462" w:rsidP="00CD7E9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36462">
        <w:rPr>
          <w:rFonts w:hint="eastAsia"/>
          <w:noProof/>
        </w:rPr>
        <w:lastRenderedPageBreak/>
        <w:drawing>
          <wp:inline distT="0" distB="0" distL="0" distR="0" wp14:anchorId="70DDE0F6" wp14:editId="1C2CDCA8">
            <wp:extent cx="5274310" cy="366331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C3494" w14:textId="0E3026E7" w:rsidR="000D0FD7" w:rsidRDefault="00395E9B" w:rsidP="00C00AA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 w:rsidR="000D0FD7">
        <w:rPr>
          <w:rFonts w:ascii="Times New Roman" w:hAnsi="Times New Roman" w:cs="Times New Roman"/>
          <w:b/>
          <w:sz w:val="24"/>
          <w:szCs w:val="24"/>
        </w:rPr>
        <w:t>4</w:t>
      </w:r>
      <w:r w:rsidR="006C607F"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>| a,</w:t>
      </w:r>
      <w:r w:rsidRPr="00166487">
        <w:rPr>
          <w:rFonts w:ascii="Times New Roman" w:hAnsi="Times New Roman" w:cs="Times New Roman"/>
          <w:sz w:val="24"/>
          <w:szCs w:val="24"/>
        </w:rPr>
        <w:t xml:space="preserve"> </w:t>
      </w:r>
      <w:r w:rsidR="00B92E7A" w:rsidRPr="00166487">
        <w:rPr>
          <w:rFonts w:ascii="Times New Roman" w:hAnsi="Times New Roman" w:cs="Times New Roman"/>
          <w:sz w:val="24"/>
          <w:szCs w:val="24"/>
        </w:rPr>
        <w:t>Calibration curve</w:t>
      </w:r>
      <w:r w:rsidR="00AC7CDD" w:rsidRPr="00166487">
        <w:rPr>
          <w:rFonts w:ascii="Times New Roman" w:hAnsi="Times New Roman" w:cs="Times New Roman"/>
          <w:sz w:val="24"/>
          <w:szCs w:val="24"/>
        </w:rPr>
        <w:t xml:space="preserve"> for T-MS showing the linear regression of the CO</w:t>
      </w:r>
      <w:r w:rsidR="00AC7CDD" w:rsidRPr="0016648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C7CDD" w:rsidRPr="00166487">
        <w:rPr>
          <w:rFonts w:ascii="Times New Roman" w:hAnsi="Times New Roman" w:cs="Times New Roman"/>
          <w:sz w:val="24"/>
          <w:szCs w:val="24"/>
        </w:rPr>
        <w:t xml:space="preserve"> peak area to the mass of Li</w:t>
      </w:r>
      <w:r w:rsidR="00AC7CDD" w:rsidRPr="0016648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C7CDD" w:rsidRPr="00166487">
        <w:rPr>
          <w:rFonts w:ascii="Times New Roman" w:hAnsi="Times New Roman" w:cs="Times New Roman"/>
          <w:sz w:val="24"/>
          <w:szCs w:val="24"/>
        </w:rPr>
        <w:t>CO</w:t>
      </w:r>
      <w:r w:rsidR="00AC7CDD" w:rsidRPr="0016648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C7CDD" w:rsidRPr="00166487">
        <w:rPr>
          <w:rFonts w:ascii="Times New Roman" w:hAnsi="Times New Roman" w:cs="Times New Roman"/>
          <w:sz w:val="24"/>
          <w:szCs w:val="24"/>
        </w:rPr>
        <w:t xml:space="preserve">. </w:t>
      </w:r>
      <w:r w:rsidRPr="00166487">
        <w:rPr>
          <w:rFonts w:ascii="Times New Roman" w:hAnsi="Times New Roman" w:cs="Times New Roman"/>
          <w:b/>
          <w:sz w:val="24"/>
          <w:szCs w:val="24"/>
        </w:rPr>
        <w:t>b,</w:t>
      </w:r>
      <w:r w:rsidR="0059529A"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>T-MS results for the Cu electrodes extracted from Cu||NMC (shown in the main text) and Cu||Li cells</w:t>
      </w:r>
      <w:r w:rsidR="00357625">
        <w:rPr>
          <w:rFonts w:ascii="Times New Roman" w:hAnsi="Times New Roman" w:cs="Times New Roman"/>
          <w:bCs/>
          <w:sz w:val="24"/>
          <w:szCs w:val="24"/>
        </w:rPr>
        <w:t xml:space="preserve"> that were cycled over 10 cycles with 4 M </w:t>
      </w:r>
      <w:proofErr w:type="spellStart"/>
      <w:r w:rsidR="00357625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="00357625">
        <w:rPr>
          <w:rFonts w:ascii="Times New Roman" w:hAnsi="Times New Roman" w:cs="Times New Roman"/>
          <w:bCs/>
          <w:sz w:val="24"/>
          <w:szCs w:val="24"/>
        </w:rPr>
        <w:t>/DME</w:t>
      </w:r>
      <w:r w:rsidR="00CD7E95">
        <w:rPr>
          <w:rFonts w:ascii="Times New Roman" w:hAnsi="Times New Roman" w:cs="Times New Roman"/>
          <w:bCs/>
          <w:sz w:val="24"/>
          <w:szCs w:val="24"/>
        </w:rPr>
        <w:t xml:space="preserve"> at 60 °C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. The very small signal for the Cu||Li </w:t>
      </w:r>
      <w:r w:rsidR="00BD0C50">
        <w:rPr>
          <w:rFonts w:ascii="Times New Roman" w:hAnsi="Times New Roman" w:cs="Times New Roman"/>
          <w:bCs/>
          <w:sz w:val="24"/>
          <w:szCs w:val="24"/>
        </w:rPr>
        <w:t xml:space="preserve">cell 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>arises from small amounts of CO</w:t>
      </w:r>
      <w:r w:rsidR="0059529A"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i</w:t>
      </w:r>
      <w:r w:rsidR="00BD0C50">
        <w:rPr>
          <w:rFonts w:ascii="Times New Roman" w:hAnsi="Times New Roman" w:cs="Times New Roman"/>
          <w:bCs/>
          <w:sz w:val="24"/>
          <w:szCs w:val="24"/>
        </w:rPr>
        <w:t>nitially dissolved i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n the electrolyte. </w:t>
      </w:r>
      <w:r w:rsidR="00BD0C50">
        <w:rPr>
          <w:rFonts w:ascii="Times New Roman" w:hAnsi="Times New Roman" w:cs="Times New Roman"/>
          <w:bCs/>
          <w:sz w:val="24"/>
          <w:szCs w:val="24"/>
        </w:rPr>
        <w:t>The absence of CO</w:t>
      </w:r>
      <w:r w:rsidR="00BD0C50" w:rsidRPr="00BD0C50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BD0C50">
        <w:rPr>
          <w:rFonts w:ascii="Times New Roman" w:hAnsi="Times New Roman" w:cs="Times New Roman"/>
          <w:bCs/>
          <w:sz w:val="24"/>
          <w:szCs w:val="24"/>
        </w:rPr>
        <w:t xml:space="preserve"> signals in </w:t>
      </w:r>
      <w:r w:rsidR="0074510C" w:rsidRPr="00166487">
        <w:rPr>
          <w:rFonts w:ascii="Times New Roman" w:hAnsi="Times New Roman" w:cs="Times New Roman"/>
          <w:b/>
          <w:sz w:val="24"/>
          <w:szCs w:val="24"/>
        </w:rPr>
        <w:t>c,</w:t>
      </w:r>
      <w:r w:rsidR="0074510C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fresh Cu and </w:t>
      </w:r>
      <w:r w:rsidR="0074510C" w:rsidRPr="00166487">
        <w:rPr>
          <w:rFonts w:ascii="Times New Roman" w:hAnsi="Times New Roman" w:cs="Times New Roman"/>
          <w:b/>
          <w:sz w:val="24"/>
          <w:szCs w:val="24"/>
        </w:rPr>
        <w:t>d</w:t>
      </w:r>
      <w:r w:rsidR="0074510C">
        <w:rPr>
          <w:rFonts w:ascii="Times New Roman" w:hAnsi="Times New Roman" w:cs="Times New Roman"/>
          <w:b/>
          <w:sz w:val="24"/>
          <w:szCs w:val="24"/>
        </w:rPr>
        <w:t>,</w:t>
      </w:r>
      <w:r w:rsidR="0074510C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59529A" w:rsidRPr="00166487">
        <w:rPr>
          <w:rFonts w:ascii="Times New Roman" w:hAnsi="Times New Roman" w:cs="Times New Roman"/>
          <w:bCs/>
          <w:sz w:val="24"/>
          <w:szCs w:val="24"/>
        </w:rPr>
        <w:t>delithiated</w:t>
      </w:r>
      <w:proofErr w:type="spellEnd"/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LFP electrodes </w:t>
      </w:r>
      <w:r w:rsidR="00BD0C50">
        <w:rPr>
          <w:rFonts w:ascii="Times New Roman" w:hAnsi="Times New Roman" w:cs="Times New Roman"/>
          <w:bCs/>
          <w:sz w:val="24"/>
          <w:szCs w:val="24"/>
        </w:rPr>
        <w:t>suggests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that </w:t>
      </w:r>
      <w:r w:rsidR="005E5C69">
        <w:rPr>
          <w:rFonts w:ascii="Times New Roman" w:hAnsi="Times New Roman" w:cs="Times New Roman"/>
          <w:bCs/>
          <w:sz w:val="24"/>
          <w:szCs w:val="24"/>
        </w:rPr>
        <w:t>the electrodes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3E9E" w:rsidRPr="00166487">
        <w:rPr>
          <w:rFonts w:ascii="Times New Roman" w:hAnsi="Times New Roman" w:cs="Times New Roman"/>
          <w:bCs/>
          <w:sz w:val="24"/>
          <w:szCs w:val="24"/>
        </w:rPr>
        <w:t>do not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E162E" w:rsidRPr="00166487">
        <w:rPr>
          <w:rFonts w:ascii="Times New Roman" w:hAnsi="Times New Roman" w:cs="Times New Roman"/>
          <w:bCs/>
          <w:sz w:val="24"/>
          <w:szCs w:val="24"/>
        </w:rPr>
        <w:t>initially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3E9E" w:rsidRPr="00166487">
        <w:rPr>
          <w:rFonts w:ascii="Times New Roman" w:hAnsi="Times New Roman" w:cs="Times New Roman"/>
          <w:bCs/>
          <w:sz w:val="24"/>
          <w:szCs w:val="24"/>
        </w:rPr>
        <w:t xml:space="preserve">contain 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>Li</w:t>
      </w:r>
      <w:r w:rsidR="0059529A"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>CO</w:t>
      </w:r>
      <w:r w:rsidR="0059529A"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59529A" w:rsidRPr="00166487">
        <w:rPr>
          <w:rFonts w:ascii="Times New Roman" w:hAnsi="Times New Roman" w:cs="Times New Roman"/>
          <w:bCs/>
          <w:sz w:val="24"/>
          <w:szCs w:val="24"/>
        </w:rPr>
        <w:t>.</w:t>
      </w:r>
    </w:p>
    <w:p w14:paraId="734D160C" w14:textId="77777777" w:rsidR="000D0FD7" w:rsidRDefault="000D0FD7">
      <w:pPr>
        <w:widowControl/>
        <w:jc w:val="lef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EF69A70" w14:textId="59086AA4" w:rsidR="00062854" w:rsidRDefault="00062854" w:rsidP="000D0F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62854">
        <w:rPr>
          <w:rFonts w:hint="eastAsia"/>
          <w:noProof/>
        </w:rPr>
        <w:lastRenderedPageBreak/>
        <w:drawing>
          <wp:inline distT="0" distB="0" distL="0" distR="0" wp14:anchorId="65F6B3DD" wp14:editId="42F28CA2">
            <wp:extent cx="5274310" cy="19818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C86F8" w14:textId="4E97CA1B" w:rsidR="000D0FD7" w:rsidRDefault="000D0FD7" w:rsidP="000D0F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D7E95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CD7E95">
        <w:rPr>
          <w:rFonts w:ascii="Times New Roman" w:hAnsi="Times New Roman" w:cs="Times New Roman"/>
          <w:b/>
          <w:sz w:val="24"/>
          <w:szCs w:val="24"/>
        </w:rPr>
        <w:t xml:space="preserve"> | a,</w:t>
      </w:r>
      <w:r w:rsidRPr="00CD7E9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Voltage </w:t>
      </w:r>
      <w:r w:rsidR="00562A70">
        <w:rPr>
          <w:rFonts w:ascii="Times New Roman" w:hAnsi="Times New Roman" w:cs="Times New Roman"/>
          <w:sz w:val="24"/>
          <w:szCs w:val="24"/>
        </w:rPr>
        <w:t xml:space="preserve">(black) </w:t>
      </w:r>
      <w:r>
        <w:rPr>
          <w:rFonts w:ascii="Times New Roman" w:hAnsi="Times New Roman" w:cs="Times New Roman"/>
          <w:sz w:val="24"/>
          <w:szCs w:val="24"/>
        </w:rPr>
        <w:t>and c</w:t>
      </w:r>
      <w:r w:rsidRPr="00CD7E95">
        <w:rPr>
          <w:rFonts w:ascii="Times New Roman" w:hAnsi="Times New Roman" w:cs="Times New Roman"/>
          <w:bCs/>
          <w:sz w:val="24"/>
          <w:szCs w:val="24"/>
        </w:rPr>
        <w:t>ell volume changes (</w:t>
      </w:r>
      <w:proofErr w:type="spellStart"/>
      <w:r w:rsidRPr="00CD7E95">
        <w:rPr>
          <w:rFonts w:ascii="Times New Roman" w:hAnsi="Times New Roman" w:cs="Times New Roman"/>
          <w:bCs/>
          <w:sz w:val="24"/>
          <w:szCs w:val="24"/>
        </w:rPr>
        <w:t>ΔVolume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, green</w:t>
      </w:r>
      <w:r w:rsidRPr="00CD7E95">
        <w:rPr>
          <w:rFonts w:ascii="Times New Roman" w:hAnsi="Times New Roman" w:cs="Times New Roman"/>
          <w:bCs/>
          <w:sz w:val="24"/>
          <w:szCs w:val="24"/>
        </w:rPr>
        <w:t xml:space="preserve">) measured </w:t>
      </w:r>
      <w:r w:rsidRPr="00CD7E95">
        <w:rPr>
          <w:rFonts w:ascii="Times New Roman" w:hAnsi="Times New Roman" w:cs="Times New Roman"/>
          <w:bCs/>
          <w:i/>
          <w:iCs/>
          <w:sz w:val="24"/>
          <w:szCs w:val="24"/>
        </w:rPr>
        <w:t>in situ</w:t>
      </w:r>
      <w:r w:rsidRPr="00CD7E95">
        <w:rPr>
          <w:rFonts w:ascii="Times New Roman" w:hAnsi="Times New Roman" w:cs="Times New Roman"/>
          <w:bCs/>
          <w:sz w:val="24"/>
          <w:szCs w:val="24"/>
        </w:rPr>
        <w:t xml:space="preserve"> for </w:t>
      </w:r>
      <w:r w:rsidR="002B2A41">
        <w:rPr>
          <w:rFonts w:ascii="Times New Roman" w:hAnsi="Times New Roman" w:cs="Times New Roman"/>
          <w:bCs/>
          <w:sz w:val="24"/>
          <w:szCs w:val="24"/>
        </w:rPr>
        <w:t>d-</w:t>
      </w:r>
      <w:r w:rsidRPr="00CD7E95">
        <w:rPr>
          <w:rFonts w:ascii="Times New Roman" w:hAnsi="Times New Roman" w:cs="Times New Roman"/>
          <w:bCs/>
          <w:sz w:val="24"/>
          <w:szCs w:val="24"/>
        </w:rPr>
        <w:t>LFP||NMC cells</w:t>
      </w:r>
      <w:r>
        <w:rPr>
          <w:rFonts w:ascii="Times New Roman" w:hAnsi="Times New Roman" w:cs="Times New Roman"/>
          <w:bCs/>
          <w:sz w:val="24"/>
          <w:szCs w:val="24"/>
        </w:rPr>
        <w:t xml:space="preserve"> (cathode half-cell</w:t>
      </w:r>
      <w:r w:rsidR="003144B2">
        <w:rPr>
          <w:rFonts w:ascii="Times New Roman" w:hAnsi="Times New Roman" w:cs="Times New Roman"/>
          <w:bCs/>
          <w:sz w:val="24"/>
          <w:szCs w:val="24"/>
        </w:rPr>
        <w:t>s</w:t>
      </w:r>
      <w:r>
        <w:rPr>
          <w:rFonts w:ascii="Times New Roman" w:hAnsi="Times New Roman" w:cs="Times New Roman"/>
          <w:bCs/>
          <w:sz w:val="24"/>
          <w:szCs w:val="24"/>
        </w:rPr>
        <w:t xml:space="preserve">) with 4 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</w:t>
      </w:r>
      <w:r w:rsidRPr="00C06DDC">
        <w:rPr>
          <w:rFonts w:ascii="Times New Roman" w:hAnsi="Times New Roman" w:cs="Times New Roman"/>
          <w:bCs/>
          <w:sz w:val="24"/>
          <w:szCs w:val="24"/>
        </w:rPr>
        <w:t>iFSI</w:t>
      </w:r>
      <w:proofErr w:type="spellEnd"/>
      <w:r w:rsidRPr="00C06DDC">
        <w:rPr>
          <w:rFonts w:ascii="Times New Roman" w:hAnsi="Times New Roman" w:cs="Times New Roman"/>
          <w:bCs/>
          <w:sz w:val="24"/>
          <w:szCs w:val="24"/>
        </w:rPr>
        <w:t>/DME at 60 °C.</w:t>
      </w:r>
      <w:r w:rsidRPr="00C06DDC">
        <w:rPr>
          <w:rFonts w:ascii="Times New Roman" w:hAnsi="Times New Roman" w:cs="Times New Roman"/>
          <w:sz w:val="24"/>
          <w:szCs w:val="24"/>
        </w:rPr>
        <w:t xml:space="preserve"> </w:t>
      </w:r>
      <w:r w:rsidRPr="00C06DDC">
        <w:rPr>
          <w:rFonts w:ascii="Times New Roman" w:hAnsi="Times New Roman" w:cs="Times New Roman"/>
          <w:b/>
          <w:sz w:val="24"/>
          <w:szCs w:val="24"/>
        </w:rPr>
        <w:t>b,</w:t>
      </w:r>
      <w:r w:rsidRPr="00C06DD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06DDC">
        <w:rPr>
          <w:rFonts w:ascii="Times New Roman" w:hAnsi="Times New Roman" w:cs="Times New Roman"/>
          <w:sz w:val="24"/>
          <w:szCs w:val="24"/>
        </w:rPr>
        <w:t>Zoomed</w:t>
      </w:r>
      <w:proofErr w:type="gramEnd"/>
      <w:r w:rsidRPr="00C06D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early time results showing that gas evolution begins during the initial charging </w:t>
      </w:r>
      <w:r>
        <w:rPr>
          <w:rFonts w:ascii="Times New Roman" w:hAnsi="Times New Roman" w:cs="Times New Roman" w:hint="eastAsia"/>
          <w:sz w:val="24"/>
          <w:szCs w:val="24"/>
        </w:rPr>
        <w:t>at</w:t>
      </w:r>
      <w:r>
        <w:rPr>
          <w:rFonts w:ascii="Times New Roman" w:hAnsi="Times New Roman" w:cs="Times New Roman"/>
          <w:sz w:val="24"/>
          <w:szCs w:val="24"/>
        </w:rPr>
        <w:t xml:space="preserve"> about 0.75 V (4.18 V vs. Li/Li</w:t>
      </w:r>
      <w:r w:rsidRPr="003E341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365FA788" w14:textId="4109D525" w:rsidR="000D0FD7" w:rsidRDefault="000D0FD7" w:rsidP="000D0F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42C65B" w14:textId="69C069B2" w:rsidR="00436462" w:rsidRDefault="00436462" w:rsidP="000D0F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5A3CD4C" w14:textId="77777777" w:rsidR="00436462" w:rsidRDefault="00436462" w:rsidP="000D0F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D112E9" w14:textId="4AE93322" w:rsidR="00062854" w:rsidRPr="00584594" w:rsidRDefault="00062854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62854">
        <w:rPr>
          <w:rFonts w:hint="eastAsia"/>
          <w:noProof/>
        </w:rPr>
        <w:drawing>
          <wp:inline distT="0" distB="0" distL="0" distR="0" wp14:anchorId="1127C8C6" wp14:editId="4EDDD241">
            <wp:extent cx="5274310" cy="137922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CEF97" w14:textId="36F6B07C" w:rsidR="000D0FD7" w:rsidRPr="0016648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| 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Cross-sectional SEM micrographs of </w:t>
      </w:r>
      <w:r>
        <w:rPr>
          <w:rFonts w:ascii="Times New Roman" w:hAnsi="Times New Roman" w:cs="Times New Roman"/>
          <w:bCs/>
          <w:sz w:val="24"/>
          <w:szCs w:val="24"/>
        </w:rPr>
        <w:t>NMC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electrodes under different conditions: </w:t>
      </w:r>
      <w:r w:rsidRPr="00166487">
        <w:rPr>
          <w:rFonts w:ascii="Times New Roman" w:hAnsi="Times New Roman" w:cs="Times New Roman"/>
          <w:b/>
          <w:sz w:val="24"/>
          <w:szCs w:val="24"/>
        </w:rPr>
        <w:t>a,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fresh, </w:t>
      </w:r>
      <w:r w:rsidRPr="00166487">
        <w:rPr>
          <w:rFonts w:ascii="Times New Roman" w:hAnsi="Times New Roman" w:cs="Times New Roman"/>
          <w:b/>
          <w:sz w:val="24"/>
          <w:szCs w:val="24"/>
        </w:rPr>
        <w:t>b,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extracted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from Li||NMC cells with 3 M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 xml:space="preserve">/DME after 12 cycles at 60 °C, and </w:t>
      </w:r>
      <w:r w:rsidRPr="00166487">
        <w:rPr>
          <w:rFonts w:ascii="Times New Roman" w:hAnsi="Times New Roman" w:cs="Times New Roman"/>
          <w:b/>
          <w:sz w:val="24"/>
          <w:szCs w:val="24"/>
        </w:rPr>
        <w:t>c,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extracted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from Li||NMC cells with 5 M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>/DME after 12 cycles at 60 °C.</w:t>
      </w:r>
      <w:r>
        <w:rPr>
          <w:rFonts w:ascii="Times New Roman" w:hAnsi="Times New Roman" w:cs="Times New Roman"/>
          <w:bCs/>
          <w:sz w:val="24"/>
          <w:szCs w:val="24"/>
        </w:rPr>
        <w:t xml:space="preserve"> Cracks were observed in the </w:t>
      </w:r>
      <w:r w:rsidRPr="0080044C">
        <w:rPr>
          <w:rFonts w:ascii="Times New Roman" w:hAnsi="Times New Roman" w:cs="Times New Roman"/>
          <w:bCs/>
          <w:sz w:val="24"/>
          <w:szCs w:val="24"/>
        </w:rPr>
        <w:t xml:space="preserve">3 M </w:t>
      </w:r>
      <w:proofErr w:type="spellStart"/>
      <w:r w:rsidRPr="0080044C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80044C">
        <w:rPr>
          <w:rFonts w:ascii="Times New Roman" w:hAnsi="Times New Roman" w:cs="Times New Roman"/>
          <w:bCs/>
          <w:sz w:val="24"/>
          <w:szCs w:val="24"/>
        </w:rPr>
        <w:t>/DME sample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0044C">
        <w:rPr>
          <w:rFonts w:ascii="Times New Roman" w:hAnsi="Times New Roman" w:cs="Times New Roman"/>
          <w:b/>
          <w:sz w:val="24"/>
          <w:szCs w:val="24"/>
        </w:rPr>
        <w:t>(b)</w:t>
      </w:r>
      <w:r>
        <w:rPr>
          <w:rFonts w:ascii="Times New Roman" w:hAnsi="Times New Roman" w:cs="Times New Roman"/>
          <w:bCs/>
          <w:sz w:val="24"/>
          <w:szCs w:val="24"/>
        </w:rPr>
        <w:t>, but not in the high</w:t>
      </w:r>
      <w:r w:rsidR="00687C4E">
        <w:rPr>
          <w:rFonts w:ascii="Times New Roman" w:hAnsi="Times New Roman" w:cs="Times New Roman"/>
          <w:bCs/>
          <w:sz w:val="24"/>
          <w:szCs w:val="24"/>
        </w:rPr>
        <w:t>er</w:t>
      </w:r>
      <w:r>
        <w:rPr>
          <w:rFonts w:ascii="Times New Roman" w:hAnsi="Times New Roman" w:cs="Times New Roman"/>
          <w:bCs/>
          <w:sz w:val="24"/>
          <w:szCs w:val="24"/>
        </w:rPr>
        <w:t xml:space="preserve"> concentration, 5 M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/DME sample </w:t>
      </w:r>
      <w:r w:rsidRPr="00D321FE">
        <w:rPr>
          <w:rFonts w:ascii="Times New Roman" w:hAnsi="Times New Roman" w:cs="Times New Roman"/>
          <w:b/>
          <w:sz w:val="24"/>
          <w:szCs w:val="24"/>
        </w:rPr>
        <w:t>(c)</w:t>
      </w:r>
      <w:r w:rsidRPr="0080044C">
        <w:rPr>
          <w:rFonts w:ascii="Times New Roman" w:hAnsi="Times New Roman" w:cs="Times New Roman"/>
          <w:bCs/>
          <w:sz w:val="24"/>
          <w:szCs w:val="24"/>
        </w:rPr>
        <w:t>.</w:t>
      </w:r>
    </w:p>
    <w:p w14:paraId="4D21D2A1" w14:textId="77777777" w:rsidR="000D0FD7" w:rsidRPr="000D0FD7" w:rsidRDefault="000D0FD7" w:rsidP="000D0FD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E927CA" w14:textId="77777777" w:rsidR="000D0FD7" w:rsidRPr="000D0FD7" w:rsidRDefault="000D0FD7" w:rsidP="00C00AA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E823B2" w14:textId="5D6114DE" w:rsidR="000D0FD7" w:rsidRDefault="000D0FD7" w:rsidP="000D0F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BFF913" w14:textId="34F0B923" w:rsidR="00CC0D26" w:rsidRPr="00166487" w:rsidRDefault="00CC0D26" w:rsidP="000D0F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0D26">
        <w:rPr>
          <w:rFonts w:hint="eastAsia"/>
          <w:noProof/>
        </w:rPr>
        <w:lastRenderedPageBreak/>
        <w:drawing>
          <wp:inline distT="0" distB="0" distL="0" distR="0" wp14:anchorId="42DD794D" wp14:editId="780D4166">
            <wp:extent cx="2921942" cy="2361897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81" cy="23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E3770" w14:textId="30DD5585" w:rsidR="000D0FD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="00687C4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| </w:t>
      </w:r>
      <w:r>
        <w:rPr>
          <w:rFonts w:ascii="Times New Roman" w:hAnsi="Times New Roman" w:cs="Times New Roman"/>
          <w:bCs/>
          <w:sz w:val="24"/>
          <w:szCs w:val="24"/>
        </w:rPr>
        <w:t>Thicknesses of NMC electrodes under different conditions: fresh, extracted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from Li||NMC cells with 3 M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>/DME after 12 cycles at 60 °C</w:t>
      </w:r>
      <w:r>
        <w:rPr>
          <w:rFonts w:ascii="Times New Roman" w:hAnsi="Times New Roman" w:cs="Times New Roman"/>
          <w:bCs/>
          <w:sz w:val="24"/>
          <w:szCs w:val="24"/>
        </w:rPr>
        <w:t>, and extracted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from Li||NMC cells with 5 M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>/DME after 12 cycles at 60 °C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3813FB56" w14:textId="719DF5AB" w:rsidR="000D0FD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53E6A2BF" w14:textId="77777777" w:rsidR="000D0FD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31BB732" w14:textId="7E178779" w:rsidR="001F0C78" w:rsidRDefault="001F0C78" w:rsidP="0055721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173B27" w14:textId="0168FDC0" w:rsidR="00E75AE3" w:rsidRPr="00584594" w:rsidRDefault="00E75AE3" w:rsidP="0055721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75AE3">
        <w:rPr>
          <w:rFonts w:hint="eastAsia"/>
          <w:noProof/>
        </w:rPr>
        <w:drawing>
          <wp:inline distT="0" distB="0" distL="0" distR="0" wp14:anchorId="4F54CA81" wp14:editId="2EEC17E2">
            <wp:extent cx="5274310" cy="206121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F002" w14:textId="6851368B" w:rsidR="004D7689" w:rsidRDefault="001F0C78" w:rsidP="00D6584D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 w:rsidR="000D0FD7">
        <w:rPr>
          <w:rFonts w:ascii="Times New Roman" w:hAnsi="Times New Roman" w:cs="Times New Roman"/>
          <w:b/>
          <w:sz w:val="24"/>
          <w:szCs w:val="24"/>
        </w:rPr>
        <w:t>8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| </w:t>
      </w:r>
      <w:r w:rsidR="00D6584D">
        <w:rPr>
          <w:rFonts w:ascii="Times New Roman" w:hAnsi="Times New Roman" w:cs="Times New Roman"/>
          <w:b/>
          <w:sz w:val="24"/>
          <w:szCs w:val="24"/>
        </w:rPr>
        <w:t xml:space="preserve">a, </w:t>
      </w:r>
      <w:r w:rsidRPr="00166487">
        <w:rPr>
          <w:rFonts w:ascii="Times New Roman" w:hAnsi="Times New Roman" w:cs="Times New Roman"/>
          <w:bCs/>
          <w:sz w:val="24"/>
          <w:szCs w:val="24"/>
        </w:rPr>
        <w:t>Cell volume changes (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ΔVolume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 xml:space="preserve">) measured </w:t>
      </w:r>
      <w:r w:rsidRPr="001F0C78">
        <w:rPr>
          <w:rFonts w:ascii="Times New Roman" w:hAnsi="Times New Roman" w:cs="Times New Roman"/>
          <w:bCs/>
          <w:i/>
          <w:iCs/>
          <w:sz w:val="24"/>
          <w:szCs w:val="24"/>
        </w:rPr>
        <w:t>in situ</w:t>
      </w:r>
      <w:r w:rsidRPr="001F0C78">
        <w:rPr>
          <w:rFonts w:ascii="Times New Roman" w:hAnsi="Times New Roman" w:cs="Times New Roman"/>
          <w:bCs/>
          <w:sz w:val="24"/>
          <w:szCs w:val="24"/>
        </w:rPr>
        <w:t xml:space="preserve"> for Li||LFP cel</w:t>
      </w:r>
      <w:r w:rsidRPr="00166487">
        <w:rPr>
          <w:rFonts w:ascii="Times New Roman" w:hAnsi="Times New Roman" w:cs="Times New Roman"/>
          <w:bCs/>
          <w:sz w:val="24"/>
          <w:szCs w:val="24"/>
        </w:rPr>
        <w:t>ls with different amounts of added LiCH</w:t>
      </w:r>
      <w:r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D6584D">
        <w:rPr>
          <w:rFonts w:ascii="Times New Roman" w:hAnsi="Times New Roman" w:cs="Times New Roman"/>
          <w:bCs/>
          <w:sz w:val="24"/>
          <w:szCs w:val="24"/>
        </w:rPr>
        <w:t>The onset point of gas generation shifts forward in time from cycle 4 with no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 to cycle </w:t>
      </w:r>
      <w:r w:rsidR="00207D59">
        <w:rPr>
          <w:rFonts w:ascii="Times New Roman" w:hAnsi="Times New Roman" w:cs="Times New Roman"/>
          <w:bCs/>
          <w:sz w:val="24"/>
          <w:szCs w:val="24"/>
        </w:rPr>
        <w:t>3</w:t>
      </w:r>
      <w:r w:rsidR="0085124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6584D">
        <w:rPr>
          <w:rFonts w:ascii="Times New Roman" w:hAnsi="Times New Roman" w:cs="Times New Roman"/>
          <w:bCs/>
          <w:sz w:val="24"/>
          <w:szCs w:val="24"/>
        </w:rPr>
        <w:t>with 3.6 mmol/L of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. Gas generation begins almost immediately (cycle </w:t>
      </w:r>
      <w:r w:rsidR="002B48D5">
        <w:rPr>
          <w:rFonts w:ascii="Times New Roman" w:hAnsi="Times New Roman" w:cs="Times New Roman"/>
          <w:bCs/>
          <w:sz w:val="24"/>
          <w:szCs w:val="24"/>
        </w:rPr>
        <w:t>0)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 with 40 mmol/L of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D6584D" w:rsidRPr="00D6584D">
        <w:rPr>
          <w:rFonts w:ascii="Times New Roman" w:hAnsi="Times New Roman" w:cs="Times New Roman"/>
          <w:b/>
          <w:sz w:val="24"/>
          <w:szCs w:val="24"/>
        </w:rPr>
        <w:t>b,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D7689" w:rsidRPr="00166487">
        <w:rPr>
          <w:rFonts w:ascii="Times New Roman" w:hAnsi="Times New Roman" w:cs="Times New Roman"/>
          <w:bCs/>
          <w:sz w:val="24"/>
          <w:szCs w:val="24"/>
        </w:rPr>
        <w:t>Cell volume changes (</w:t>
      </w:r>
      <w:proofErr w:type="spellStart"/>
      <w:r w:rsidR="004D7689" w:rsidRPr="00166487">
        <w:rPr>
          <w:rFonts w:ascii="Times New Roman" w:hAnsi="Times New Roman" w:cs="Times New Roman"/>
          <w:bCs/>
          <w:sz w:val="24"/>
          <w:szCs w:val="24"/>
        </w:rPr>
        <w:t>ΔVolume</w:t>
      </w:r>
      <w:proofErr w:type="spellEnd"/>
      <w:r w:rsidR="004D7689" w:rsidRPr="00166487">
        <w:rPr>
          <w:rFonts w:ascii="Times New Roman" w:hAnsi="Times New Roman" w:cs="Times New Roman"/>
          <w:bCs/>
          <w:sz w:val="24"/>
          <w:szCs w:val="24"/>
        </w:rPr>
        <w:t xml:space="preserve">) measured </w:t>
      </w:r>
      <w:r w:rsidR="004D7689" w:rsidRPr="001F0C78">
        <w:rPr>
          <w:rFonts w:ascii="Times New Roman" w:hAnsi="Times New Roman" w:cs="Times New Roman"/>
          <w:bCs/>
          <w:i/>
          <w:iCs/>
          <w:sz w:val="24"/>
          <w:szCs w:val="24"/>
        </w:rPr>
        <w:t>in situ</w:t>
      </w:r>
      <w:r w:rsidR="004D7689" w:rsidRPr="001F0C78">
        <w:rPr>
          <w:rFonts w:ascii="Times New Roman" w:hAnsi="Times New Roman" w:cs="Times New Roman"/>
          <w:bCs/>
          <w:sz w:val="24"/>
          <w:szCs w:val="24"/>
        </w:rPr>
        <w:t xml:space="preserve"> for Li||</w:t>
      </w:r>
      <w:r w:rsidR="004D7689">
        <w:rPr>
          <w:rFonts w:ascii="Times New Roman" w:hAnsi="Times New Roman" w:cs="Times New Roman"/>
          <w:bCs/>
          <w:sz w:val="24"/>
          <w:szCs w:val="24"/>
        </w:rPr>
        <w:t>NMC</w:t>
      </w:r>
      <w:r w:rsidR="004D7689" w:rsidRPr="001F0C78">
        <w:rPr>
          <w:rFonts w:ascii="Times New Roman" w:hAnsi="Times New Roman" w:cs="Times New Roman"/>
          <w:bCs/>
          <w:sz w:val="24"/>
          <w:szCs w:val="24"/>
        </w:rPr>
        <w:t xml:space="preserve"> cel</w:t>
      </w:r>
      <w:r w:rsidR="004D7689" w:rsidRPr="00166487">
        <w:rPr>
          <w:rFonts w:ascii="Times New Roman" w:hAnsi="Times New Roman" w:cs="Times New Roman"/>
          <w:bCs/>
          <w:sz w:val="24"/>
          <w:szCs w:val="24"/>
        </w:rPr>
        <w:t>ls with different amounts of added LiCH</w:t>
      </w:r>
      <w:r w:rsidR="004D7689"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4D7689" w:rsidRPr="00166487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D6584D">
        <w:rPr>
          <w:rFonts w:ascii="Times New Roman" w:hAnsi="Times New Roman" w:cs="Times New Roman"/>
          <w:bCs/>
          <w:sz w:val="24"/>
          <w:szCs w:val="24"/>
        </w:rPr>
        <w:t>The onset point of gas generation shifts forward in time from cycle 5 with no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 to cycle 3 with 3.6 mmol/L of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 xml:space="preserve">. Gas generation begins almost immediately (cycle </w:t>
      </w:r>
      <w:r w:rsidR="002B48D5">
        <w:rPr>
          <w:rFonts w:ascii="Times New Roman" w:hAnsi="Times New Roman" w:cs="Times New Roman"/>
          <w:bCs/>
          <w:sz w:val="24"/>
          <w:szCs w:val="24"/>
        </w:rPr>
        <w:t>0</w:t>
      </w:r>
      <w:r w:rsidR="00D6584D">
        <w:rPr>
          <w:rFonts w:ascii="Times New Roman" w:hAnsi="Times New Roman" w:cs="Times New Roman"/>
          <w:bCs/>
          <w:sz w:val="24"/>
          <w:szCs w:val="24"/>
        </w:rPr>
        <w:t>) with 40 mmol/L of added LiCH</w:t>
      </w:r>
      <w:r w:rsidR="00D6584D" w:rsidRPr="00D6584D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6584D">
        <w:rPr>
          <w:rFonts w:ascii="Times New Roman" w:hAnsi="Times New Roman" w:cs="Times New Roman"/>
          <w:bCs/>
          <w:sz w:val="24"/>
          <w:szCs w:val="24"/>
        </w:rPr>
        <w:t>.</w:t>
      </w:r>
    </w:p>
    <w:p w14:paraId="66C9E6E4" w14:textId="61BDA28E" w:rsidR="00363E2F" w:rsidRDefault="00363E2F" w:rsidP="000D0FD7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363E2F">
        <w:rPr>
          <w:rFonts w:hint="eastAsia"/>
          <w:noProof/>
        </w:rPr>
        <w:lastRenderedPageBreak/>
        <w:drawing>
          <wp:inline distT="0" distB="0" distL="0" distR="0" wp14:anchorId="61FBF261" wp14:editId="3B94A51B">
            <wp:extent cx="5274310" cy="195072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116A9" w14:textId="485CAA76" w:rsidR="000D0FD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A7834">
        <w:rPr>
          <w:rFonts w:ascii="Times New Roman" w:hAnsi="Times New Roman" w:cs="Times New Roman"/>
          <w:b/>
          <w:sz w:val="24"/>
          <w:szCs w:val="24"/>
        </w:rPr>
        <w:t xml:space="preserve">Fig. S9 | </w:t>
      </w:r>
      <w:r w:rsidRPr="007A7834">
        <w:rPr>
          <w:rFonts w:ascii="Times New Roman" w:hAnsi="Times New Roman" w:cs="Times New Roman"/>
          <w:bCs/>
          <w:sz w:val="24"/>
          <w:szCs w:val="24"/>
        </w:rPr>
        <w:t>Cell volume changes (</w:t>
      </w:r>
      <w:proofErr w:type="spellStart"/>
      <w:r w:rsidRPr="007A7834">
        <w:rPr>
          <w:rFonts w:ascii="Times New Roman" w:hAnsi="Times New Roman" w:cs="Times New Roman"/>
          <w:bCs/>
          <w:sz w:val="24"/>
          <w:szCs w:val="24"/>
        </w:rPr>
        <w:t>ΔVolume</w:t>
      </w:r>
      <w:proofErr w:type="spellEnd"/>
      <w:r w:rsidRPr="007A7834">
        <w:rPr>
          <w:rFonts w:ascii="Times New Roman" w:hAnsi="Times New Roman" w:cs="Times New Roman"/>
          <w:bCs/>
          <w:sz w:val="24"/>
          <w:szCs w:val="24"/>
        </w:rPr>
        <w:t xml:space="preserve">) measured </w:t>
      </w:r>
      <w:r w:rsidRPr="007A7834">
        <w:rPr>
          <w:rFonts w:ascii="Times New Roman" w:hAnsi="Times New Roman" w:cs="Times New Roman"/>
          <w:bCs/>
          <w:i/>
          <w:iCs/>
          <w:sz w:val="24"/>
          <w:szCs w:val="24"/>
        </w:rPr>
        <w:t>in situ</w:t>
      </w:r>
      <w:r w:rsidRPr="007A7834">
        <w:rPr>
          <w:rFonts w:ascii="Times New Roman" w:hAnsi="Times New Roman" w:cs="Times New Roman"/>
          <w:bCs/>
          <w:sz w:val="24"/>
          <w:szCs w:val="24"/>
        </w:rPr>
        <w:t xml:space="preserve"> for</w:t>
      </w:r>
      <w:r w:rsidRPr="007A78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A7834">
        <w:rPr>
          <w:rFonts w:ascii="Times New Roman" w:hAnsi="Times New Roman" w:cs="Times New Roman" w:hint="eastAsia"/>
          <w:b/>
          <w:sz w:val="24"/>
          <w:szCs w:val="24"/>
        </w:rPr>
        <w:t>a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7A7834">
        <w:rPr>
          <w:rFonts w:ascii="Times New Roman" w:hAnsi="Times New Roman" w:cs="Times New Roman"/>
          <w:bCs/>
          <w:sz w:val="24"/>
          <w:szCs w:val="24"/>
        </w:rPr>
        <w:t xml:space="preserve"> Li||LFP and</w:t>
      </w:r>
      <w:r w:rsidRPr="007A78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A7834">
        <w:rPr>
          <w:rFonts w:ascii="Times New Roman" w:hAnsi="Times New Roman" w:cs="Times New Roman" w:hint="eastAsia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7A7834">
        <w:rPr>
          <w:rFonts w:ascii="Times New Roman" w:hAnsi="Times New Roman" w:cs="Times New Roman"/>
          <w:bCs/>
          <w:sz w:val="24"/>
          <w:szCs w:val="24"/>
        </w:rPr>
        <w:t xml:space="preserve"> Li||NMC cells, both for 4 M </w:t>
      </w:r>
      <w:proofErr w:type="spellStart"/>
      <w:r w:rsidRPr="007A7834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7A7834">
        <w:rPr>
          <w:rFonts w:ascii="Times New Roman" w:hAnsi="Times New Roman" w:cs="Times New Roman"/>
          <w:bCs/>
          <w:sz w:val="24"/>
          <w:szCs w:val="24"/>
        </w:rPr>
        <w:t>/DME cycled at 60 °C.</w:t>
      </w:r>
      <w:r w:rsidR="0021678C">
        <w:rPr>
          <w:rFonts w:ascii="Times New Roman" w:hAnsi="Times New Roman" w:cs="Times New Roman"/>
          <w:bCs/>
          <w:sz w:val="24"/>
          <w:szCs w:val="24"/>
        </w:rPr>
        <w:t xml:space="preserve"> The onset point is after cycle 4 for the Li||LFP cell and after cycle 5 for the Li||NMC cell.</w:t>
      </w:r>
    </w:p>
    <w:p w14:paraId="09974B43" w14:textId="118E050E" w:rsidR="00E86DCE" w:rsidRDefault="00E86DCE" w:rsidP="000D0FD7">
      <w:pPr>
        <w:spacing w:line="360" w:lineRule="auto"/>
        <w:ind w:left="120" w:hangingChars="50" w:hanging="1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96310D" w14:textId="6BAC1986" w:rsidR="00363E2F" w:rsidRPr="00166487" w:rsidRDefault="00363E2F" w:rsidP="000D0FD7">
      <w:pPr>
        <w:spacing w:line="360" w:lineRule="auto"/>
        <w:ind w:left="105" w:hangingChars="50" w:hanging="10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3E2F">
        <w:rPr>
          <w:rFonts w:hint="eastAsia"/>
          <w:noProof/>
        </w:rPr>
        <w:drawing>
          <wp:inline distT="0" distB="0" distL="0" distR="0" wp14:anchorId="65B5D622" wp14:editId="4DEAF6A2">
            <wp:extent cx="5013802" cy="3976575"/>
            <wp:effectExtent l="0" t="0" r="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"/>
                    <a:stretch/>
                  </pic:blipFill>
                  <pic:spPr bwMode="auto">
                    <a:xfrm>
                      <a:off x="0" y="0"/>
                      <a:ext cx="5016817" cy="397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57C48" w14:textId="4A04855C" w:rsidR="000D0FD7" w:rsidRDefault="000D0FD7" w:rsidP="000D0FD7">
      <w:pPr>
        <w:spacing w:line="360" w:lineRule="auto"/>
        <w:ind w:firstLineChars="9" w:firstLine="22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="003D0FD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| </w:t>
      </w:r>
      <w:r w:rsidRPr="00166487">
        <w:rPr>
          <w:rFonts w:ascii="Times New Roman" w:hAnsi="Times New Roman" w:cs="Times New Roman"/>
          <w:bCs/>
          <w:sz w:val="24"/>
          <w:szCs w:val="24"/>
        </w:rPr>
        <w:t>Simulations show that for the first step of DME reduction</w:t>
      </w:r>
      <w:r w:rsidRPr="00BD0C50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at the anode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(</w:t>
      </w:r>
      <w:r>
        <w:rPr>
          <w:rFonts w:ascii="Times New Roman" w:hAnsi="Times New Roman" w:cs="Times New Roman"/>
          <w:bCs/>
          <w:sz w:val="24"/>
          <w:szCs w:val="24"/>
        </w:rPr>
        <w:t xml:space="preserve">main text, </w:t>
      </w:r>
      <w:r w:rsidRPr="00166487">
        <w:rPr>
          <w:rFonts w:ascii="Times New Roman" w:hAnsi="Times New Roman" w:cs="Times New Roman"/>
          <w:bCs/>
          <w:sz w:val="24"/>
          <w:szCs w:val="24"/>
        </w:rPr>
        <w:t>Fig. 3g), the activation energ</w:t>
      </w:r>
      <w:r>
        <w:rPr>
          <w:rFonts w:ascii="Times New Roman" w:hAnsi="Times New Roman" w:cs="Times New Roman"/>
          <w:bCs/>
          <w:sz w:val="24"/>
          <w:szCs w:val="24"/>
        </w:rPr>
        <w:t xml:space="preserve">y is lower </w:t>
      </w:r>
      <w:r w:rsidRPr="00166487">
        <w:rPr>
          <w:rFonts w:ascii="Times New Roman" w:hAnsi="Times New Roman" w:cs="Times New Roman"/>
          <w:bCs/>
          <w:sz w:val="24"/>
          <w:szCs w:val="24"/>
        </w:rPr>
        <w:t>for forming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Cs/>
          <w:sz w:val="24"/>
          <w:szCs w:val="24"/>
        </w:rPr>
        <w:t>LiCH</w:t>
      </w:r>
      <w:r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Cs/>
          <w:sz w:val="24"/>
          <w:szCs w:val="24"/>
        </w:rPr>
        <w:t>at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64DBF">
        <w:rPr>
          <w:rFonts w:ascii="Times New Roman" w:hAnsi="Times New Roman" w:cs="Times New Roman" w:hint="eastAsia"/>
          <w:b/>
          <w:sz w:val="24"/>
          <w:szCs w:val="24"/>
        </w:rPr>
        <w:t>a</w:t>
      </w:r>
      <w:r w:rsidRPr="00764DBF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lower</w:t>
      </w:r>
      <w:r w:rsidR="00687C4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687C4E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="00687C4E">
        <w:rPr>
          <w:rFonts w:ascii="Times New Roman" w:hAnsi="Times New Roman" w:cs="Times New Roman"/>
          <w:bCs/>
          <w:sz w:val="24"/>
          <w:szCs w:val="24"/>
        </w:rPr>
        <w:t xml:space="preserve"> concentration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(0.69 eV) than</w:t>
      </w:r>
      <w:r w:rsidR="00A86366">
        <w:rPr>
          <w:rFonts w:ascii="Times New Roman" w:hAnsi="Times New Roman" w:cs="Times New Roman"/>
          <w:bCs/>
          <w:sz w:val="24"/>
          <w:szCs w:val="24"/>
        </w:rPr>
        <w:t xml:space="preserve"> at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64DBF">
        <w:rPr>
          <w:rFonts w:ascii="Times New Roman" w:hAnsi="Times New Roman" w:cs="Times New Roman"/>
          <w:b/>
          <w:sz w:val="24"/>
          <w:szCs w:val="24"/>
        </w:rPr>
        <w:t>b,</w:t>
      </w:r>
      <w:r>
        <w:rPr>
          <w:rFonts w:ascii="Times New Roman" w:hAnsi="Times New Roman" w:cs="Times New Roman"/>
          <w:bCs/>
          <w:sz w:val="24"/>
          <w:szCs w:val="24"/>
        </w:rPr>
        <w:t xml:space="preserve"> higher</w:t>
      </w:r>
      <w:r w:rsidR="00687C4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687C4E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="00687C4E">
        <w:rPr>
          <w:rFonts w:ascii="Times New Roman" w:hAnsi="Times New Roman" w:cs="Times New Roman"/>
          <w:bCs/>
          <w:sz w:val="24"/>
          <w:szCs w:val="24"/>
        </w:rPr>
        <w:t xml:space="preserve"> concentration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(0.88 eV). Similarly, the activation energy is lower for forming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Cs/>
          <w:sz w:val="24"/>
          <w:szCs w:val="24"/>
        </w:rPr>
        <w:t>LiOCH</w:t>
      </w:r>
      <w:r w:rsidRPr="00166487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Cs/>
          <w:sz w:val="24"/>
          <w:szCs w:val="24"/>
        </w:rPr>
        <w:t>at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c</w:t>
      </w:r>
      <w:r w:rsidRPr="00764DBF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lower </w:t>
      </w:r>
      <w:proofErr w:type="spellStart"/>
      <w:r w:rsidR="00687C4E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="00687C4E">
        <w:rPr>
          <w:rFonts w:ascii="Times New Roman" w:hAnsi="Times New Roman" w:cs="Times New Roman"/>
          <w:bCs/>
          <w:sz w:val="24"/>
          <w:szCs w:val="24"/>
        </w:rPr>
        <w:t xml:space="preserve"> concentration </w:t>
      </w:r>
      <w:r>
        <w:rPr>
          <w:rFonts w:ascii="Times New Roman" w:hAnsi="Times New Roman" w:cs="Times New Roman"/>
          <w:bCs/>
          <w:sz w:val="24"/>
          <w:szCs w:val="24"/>
        </w:rPr>
        <w:t>(0.58 eV) than</w:t>
      </w:r>
      <w:r w:rsidR="00A86366">
        <w:rPr>
          <w:rFonts w:ascii="Times New Roman" w:hAnsi="Times New Roman" w:cs="Times New Roman"/>
          <w:bCs/>
          <w:sz w:val="24"/>
          <w:szCs w:val="24"/>
        </w:rPr>
        <w:t xml:space="preserve"> at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d</w:t>
      </w:r>
      <w:r w:rsidRPr="00764DBF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Cs/>
          <w:sz w:val="24"/>
          <w:szCs w:val="24"/>
        </w:rPr>
        <w:t xml:space="preserve"> higher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concentration</w:t>
      </w:r>
      <w:r w:rsidR="00687C4E">
        <w:rPr>
          <w:rFonts w:ascii="Times New Roman" w:hAnsi="Times New Roman" w:cs="Times New Roman"/>
          <w:bCs/>
          <w:sz w:val="24"/>
          <w:szCs w:val="24"/>
        </w:rPr>
        <w:t xml:space="preserve"> (0.75 eV)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12E4E750" w14:textId="5D02CF32" w:rsidR="00363E2F" w:rsidRPr="00166487" w:rsidRDefault="00363E2F" w:rsidP="000D0F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63E2F">
        <w:rPr>
          <w:rFonts w:hint="eastAsia"/>
          <w:noProof/>
        </w:rPr>
        <w:lastRenderedPageBreak/>
        <w:drawing>
          <wp:inline distT="0" distB="0" distL="0" distR="0" wp14:anchorId="079E2C0D" wp14:editId="4F73D1B2">
            <wp:extent cx="5274310" cy="192468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2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F2EBE" w14:textId="2D484601" w:rsidR="000D0FD7" w:rsidRDefault="000D0FD7" w:rsidP="003144B2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| </w:t>
      </w:r>
      <w:r>
        <w:rPr>
          <w:rFonts w:ascii="Times New Roman" w:hAnsi="Times New Roman" w:cs="Times New Roman"/>
          <w:b/>
          <w:sz w:val="24"/>
          <w:szCs w:val="24"/>
        </w:rPr>
        <w:t xml:space="preserve">a, </w:t>
      </w:r>
      <w:r w:rsidRPr="00775EF8">
        <w:rPr>
          <w:rFonts w:ascii="Times New Roman" w:hAnsi="Times New Roman" w:cs="Times New Roman"/>
          <w:bCs/>
          <w:sz w:val="24"/>
          <w:szCs w:val="24"/>
        </w:rPr>
        <w:t xml:space="preserve">Calibration curve for </w:t>
      </w:r>
      <w:r>
        <w:rPr>
          <w:rFonts w:ascii="Times New Roman" w:hAnsi="Times New Roman" w:cs="Times New Roman"/>
          <w:bCs/>
          <w:sz w:val="24"/>
          <w:szCs w:val="24"/>
        </w:rPr>
        <w:t>IC</w:t>
      </w:r>
      <w:r w:rsidRPr="00775EF8">
        <w:rPr>
          <w:rFonts w:ascii="Times New Roman" w:hAnsi="Times New Roman" w:cs="Times New Roman"/>
          <w:bCs/>
          <w:sz w:val="24"/>
          <w:szCs w:val="24"/>
        </w:rPr>
        <w:t xml:space="preserve"> showing the linear regression of the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775EF8">
        <w:rPr>
          <w:rFonts w:ascii="Times New Roman" w:hAnsi="Times New Roman" w:cs="Times New Roman"/>
          <w:bCs/>
          <w:sz w:val="24"/>
          <w:szCs w:val="24"/>
        </w:rPr>
        <w:t xml:space="preserve"> peak area to the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concentration</w:t>
      </w:r>
      <w:r w:rsidRPr="00775EF8">
        <w:rPr>
          <w:rFonts w:ascii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b, 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Consumption of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(circles)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and DME</w:t>
      </w:r>
      <w:r>
        <w:rPr>
          <w:rFonts w:ascii="Times New Roman" w:hAnsi="Times New Roman" w:cs="Times New Roman"/>
          <w:bCs/>
          <w:sz w:val="24"/>
          <w:szCs w:val="24"/>
        </w:rPr>
        <w:t xml:space="preserve"> (squares)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in 4 M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>/DME in Li||</w:t>
      </w:r>
      <w:r w:rsidR="00A86366">
        <w:rPr>
          <w:rFonts w:ascii="Times New Roman" w:hAnsi="Times New Roman" w:cs="Times New Roman"/>
          <w:bCs/>
          <w:sz w:val="24"/>
          <w:szCs w:val="24"/>
        </w:rPr>
        <w:t>NMC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and Li||</w:t>
      </w:r>
      <w:r w:rsidR="00A86366">
        <w:rPr>
          <w:rFonts w:ascii="Times New Roman" w:hAnsi="Times New Roman" w:cs="Times New Roman"/>
          <w:bCs/>
          <w:sz w:val="24"/>
          <w:szCs w:val="24"/>
        </w:rPr>
        <w:t>LFP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cells. The decrease in </w:t>
      </w:r>
      <w:proofErr w:type="spellStart"/>
      <w:r w:rsidRPr="00166487">
        <w:rPr>
          <w:rFonts w:ascii="Times New Roman" w:hAnsi="Times New Roman" w:cs="Times New Roman"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Cs/>
          <w:sz w:val="24"/>
          <w:szCs w:val="24"/>
        </w:rPr>
        <w:t xml:space="preserve"> concentration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(triangles)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is also tracked with </w:t>
      </w:r>
      <w:r w:rsidR="00AC2CF5">
        <w:rPr>
          <w:rFonts w:ascii="Times New Roman" w:hAnsi="Times New Roman" w:cs="Times New Roman"/>
          <w:bCs/>
          <w:sz w:val="24"/>
          <w:szCs w:val="24"/>
        </w:rPr>
        <w:t>number of cycles</w:t>
      </w:r>
      <w:r w:rsidRPr="00166487">
        <w:rPr>
          <w:rFonts w:ascii="Times New Roman" w:hAnsi="Times New Roman" w:cs="Times New Roman"/>
          <w:bCs/>
          <w:sz w:val="24"/>
          <w:szCs w:val="24"/>
        </w:rPr>
        <w:t>.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720A891" w14:textId="29A9F688" w:rsidR="00436462" w:rsidRDefault="00436462" w:rsidP="000D0FD7">
      <w:pPr>
        <w:spacing w:line="360" w:lineRule="auto"/>
        <w:ind w:leftChars="-135" w:left="-283"/>
        <w:jc w:val="center"/>
        <w:rPr>
          <w:rFonts w:ascii="Times New Roman" w:hAnsi="Times New Roman" w:cs="Times New Roman"/>
          <w:sz w:val="24"/>
          <w:szCs w:val="24"/>
        </w:rPr>
      </w:pPr>
      <w:r w:rsidRPr="00436462">
        <w:rPr>
          <w:rFonts w:hint="eastAsia"/>
          <w:noProof/>
        </w:rPr>
        <w:drawing>
          <wp:inline distT="0" distB="0" distL="0" distR="0" wp14:anchorId="4A7F3CC0" wp14:editId="466EFAEB">
            <wp:extent cx="5274310" cy="15938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BE2DE" w14:textId="05F92461" w:rsidR="000B7ACF" w:rsidRDefault="00974CE1" w:rsidP="00974CE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144B2">
        <w:rPr>
          <w:rFonts w:ascii="Times New Roman" w:hAnsi="Times New Roman" w:cs="Times New Roman"/>
          <w:b/>
          <w:sz w:val="24"/>
          <w:szCs w:val="24"/>
        </w:rPr>
        <w:t>Fig. S</w:t>
      </w:r>
      <w:r w:rsidR="007A174D" w:rsidRPr="003144B2">
        <w:rPr>
          <w:rFonts w:ascii="Times New Roman" w:hAnsi="Times New Roman" w:cs="Times New Roman"/>
          <w:b/>
          <w:sz w:val="24"/>
          <w:szCs w:val="24"/>
        </w:rPr>
        <w:t>1</w:t>
      </w:r>
      <w:r w:rsidR="006429FF" w:rsidRPr="003144B2">
        <w:rPr>
          <w:rFonts w:ascii="Times New Roman" w:hAnsi="Times New Roman" w:cs="Times New Roman"/>
          <w:b/>
          <w:sz w:val="24"/>
          <w:szCs w:val="24"/>
        </w:rPr>
        <w:t>2</w:t>
      </w:r>
      <w:r w:rsidRPr="003144B2">
        <w:rPr>
          <w:rFonts w:ascii="Times New Roman" w:hAnsi="Times New Roman" w:cs="Times New Roman"/>
          <w:b/>
          <w:sz w:val="24"/>
          <w:szCs w:val="24"/>
        </w:rPr>
        <w:t xml:space="preserve"> | a,</w:t>
      </w:r>
      <w:r w:rsidRPr="003144B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321FE" w:rsidRPr="003144B2">
        <w:rPr>
          <w:rFonts w:ascii="Times New Roman" w:hAnsi="Times New Roman" w:cs="Times New Roman"/>
          <w:sz w:val="24"/>
          <w:szCs w:val="24"/>
        </w:rPr>
        <w:t>Cycling</w:t>
      </w:r>
      <w:proofErr w:type="gramEnd"/>
      <w:r w:rsidR="00D321FE" w:rsidRPr="003144B2">
        <w:rPr>
          <w:rFonts w:ascii="Times New Roman" w:hAnsi="Times New Roman" w:cs="Times New Roman"/>
          <w:sz w:val="24"/>
          <w:szCs w:val="24"/>
        </w:rPr>
        <w:t xml:space="preserve"> performance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, </w:t>
      </w:r>
      <w:r w:rsidR="000D0FD7" w:rsidRPr="003144B2">
        <w:rPr>
          <w:rFonts w:ascii="Times New Roman" w:hAnsi="Times New Roman" w:cs="Times New Roman"/>
          <w:b/>
          <w:bCs/>
          <w:sz w:val="24"/>
          <w:szCs w:val="24"/>
        </w:rPr>
        <w:t xml:space="preserve">b, </w:t>
      </w:r>
      <w:r w:rsidR="004F74DA" w:rsidRPr="003144B2">
        <w:rPr>
          <w:rFonts w:ascii="Times New Roman" w:hAnsi="Times New Roman" w:cs="Times New Roman"/>
          <w:sz w:val="24"/>
          <w:szCs w:val="24"/>
        </w:rPr>
        <w:t>c</w:t>
      </w:r>
      <w:r w:rsidR="000D0FD7" w:rsidRPr="003144B2">
        <w:rPr>
          <w:rFonts w:ascii="Times New Roman" w:hAnsi="Times New Roman" w:cs="Times New Roman"/>
          <w:sz w:val="24"/>
          <w:szCs w:val="24"/>
        </w:rPr>
        <w:t>ycle number (</w:t>
      </w:r>
      <w:r w:rsidR="00204501" w:rsidRPr="003144B2">
        <w:rPr>
          <w:rFonts w:ascii="Times New Roman" w:hAnsi="Times New Roman" w:cs="Times New Roman"/>
          <w:sz w:val="24"/>
          <w:szCs w:val="24"/>
        </w:rPr>
        <w:t xml:space="preserve">at </w:t>
      </w:r>
      <w:r w:rsidR="000D0FD7" w:rsidRPr="003144B2">
        <w:rPr>
          <w:rFonts w:ascii="Times New Roman" w:hAnsi="Times New Roman" w:cs="Times New Roman"/>
          <w:sz w:val="24"/>
          <w:szCs w:val="24"/>
        </w:rPr>
        <w:t>80% SOC) and stripping capacity</w:t>
      </w:r>
      <w:r w:rsidR="009A387E">
        <w:rPr>
          <w:rFonts w:ascii="Times New Roman" w:hAnsi="Times New Roman" w:cs="Times New Roman"/>
          <w:sz w:val="24"/>
          <w:szCs w:val="24"/>
        </w:rPr>
        <w:t>,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351B03">
        <w:rPr>
          <w:rFonts w:ascii="Times New Roman" w:hAnsi="Times New Roman" w:cs="Times New Roman"/>
          <w:sz w:val="24"/>
          <w:szCs w:val="24"/>
        </w:rPr>
        <w:t xml:space="preserve">and </w:t>
      </w:r>
      <w:r w:rsidR="000D0FD7" w:rsidRPr="003144B2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D321FE" w:rsidRPr="003144B2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D321FE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4F74DA" w:rsidRPr="003144B2">
        <w:rPr>
          <w:rFonts w:ascii="Times New Roman" w:hAnsi="Times New Roman" w:cs="Times New Roman"/>
          <w:bCs/>
          <w:sz w:val="24"/>
          <w:szCs w:val="24"/>
        </w:rPr>
        <w:t>c</w:t>
      </w:r>
      <w:r w:rsidR="00D321FE" w:rsidRPr="003144B2">
        <w:rPr>
          <w:rFonts w:ascii="Times New Roman" w:hAnsi="Times New Roman" w:cs="Times New Roman"/>
          <w:bCs/>
          <w:sz w:val="24"/>
          <w:szCs w:val="24"/>
        </w:rPr>
        <w:t xml:space="preserve">ell volume changes measured </w:t>
      </w:r>
      <w:r w:rsidR="00D321FE" w:rsidRPr="003144B2">
        <w:rPr>
          <w:rFonts w:ascii="Times New Roman" w:hAnsi="Times New Roman" w:cs="Times New Roman"/>
          <w:bCs/>
          <w:i/>
          <w:iCs/>
          <w:sz w:val="24"/>
          <w:szCs w:val="24"/>
        </w:rPr>
        <w:t>in situ</w:t>
      </w:r>
      <w:r w:rsidR="00D321FE" w:rsidRPr="003144B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A387E" w:rsidRPr="003144B2">
        <w:rPr>
          <w:rFonts w:ascii="Times New Roman" w:hAnsi="Times New Roman" w:cs="Times New Roman"/>
          <w:bCs/>
          <w:sz w:val="24"/>
          <w:szCs w:val="24"/>
        </w:rPr>
        <w:t>for</w:t>
      </w:r>
      <w:r w:rsidR="009A387E" w:rsidRPr="003144B2">
        <w:rPr>
          <w:rFonts w:ascii="Times New Roman" w:hAnsi="Times New Roman" w:cs="Times New Roman"/>
          <w:sz w:val="24"/>
          <w:szCs w:val="24"/>
        </w:rPr>
        <w:t xml:space="preserve"> Li||NMC cells that underwent anode activation by first discharging at constant voltage (varying between 1.3 to 2.1 V) to a cut-off current of 13 mA.</w:t>
      </w:r>
    </w:p>
    <w:p w14:paraId="40DC0AF2" w14:textId="378CE7E6" w:rsidR="00D6584D" w:rsidRPr="003144B2" w:rsidRDefault="000B7ACF" w:rsidP="00974CE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These </w:t>
      </w:r>
      <w:proofErr w:type="spellStart"/>
      <w:r>
        <w:rPr>
          <w:rFonts w:ascii="Times New Roman" w:hAnsi="Times New Roman" w:cs="Times New Roman"/>
          <w:sz w:val="24"/>
          <w:szCs w:val="24"/>
        </w:rPr>
        <w:t>potentiostatic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discharge experiments were used to determine a suitable cut-off voltage to use in the actual anode activation procedure, in which step-wise discharging to a cut-off voltage with increasingly smaller currents was performed. </w:t>
      </w:r>
      <w:r w:rsidR="004F682E">
        <w:rPr>
          <w:rFonts w:ascii="Times New Roman" w:hAnsi="Times New Roman" w:cs="Times New Roman"/>
          <w:sz w:val="24"/>
          <w:szCs w:val="24"/>
        </w:rPr>
        <w:t>W</w:t>
      </w:r>
      <w:r w:rsidR="004F682E" w:rsidRPr="003144B2">
        <w:rPr>
          <w:rFonts w:ascii="Times New Roman" w:hAnsi="Times New Roman" w:cs="Times New Roman"/>
          <w:sz w:val="24"/>
          <w:szCs w:val="24"/>
        </w:rPr>
        <w:t xml:space="preserve">hen the </w:t>
      </w:r>
      <w:r w:rsidR="004F682E">
        <w:rPr>
          <w:rFonts w:ascii="Times New Roman" w:hAnsi="Times New Roman" w:cs="Times New Roman"/>
          <w:sz w:val="24"/>
          <w:szCs w:val="24"/>
        </w:rPr>
        <w:t xml:space="preserve">discharge voltage </w:t>
      </w:r>
      <w:r w:rsidR="004F682E" w:rsidRPr="003144B2">
        <w:rPr>
          <w:rFonts w:ascii="Times New Roman" w:hAnsi="Times New Roman" w:cs="Times New Roman"/>
          <w:sz w:val="24"/>
          <w:szCs w:val="24"/>
        </w:rPr>
        <w:t>is set too high</w:t>
      </w:r>
      <w:r w:rsidR="004F682E">
        <w:rPr>
          <w:rFonts w:ascii="Times New Roman" w:hAnsi="Times New Roman" w:cs="Times New Roman"/>
          <w:sz w:val="24"/>
          <w:szCs w:val="24"/>
        </w:rPr>
        <w:t>,</w:t>
      </w:r>
      <w:r w:rsidR="004F682E" w:rsidRPr="009A387E" w:rsidDel="009A387E">
        <w:rPr>
          <w:rFonts w:ascii="Times New Roman" w:hAnsi="Times New Roman" w:cs="Times New Roman"/>
          <w:sz w:val="24"/>
          <w:szCs w:val="24"/>
        </w:rPr>
        <w:t xml:space="preserve"> </w:t>
      </w:r>
      <w:r w:rsidR="004F682E">
        <w:rPr>
          <w:rFonts w:ascii="Times New Roman" w:hAnsi="Times New Roman" w:cs="Times New Roman"/>
          <w:sz w:val="24"/>
          <w:szCs w:val="24"/>
        </w:rPr>
        <w:t>i</w:t>
      </w:r>
      <w:r w:rsidR="009A387E" w:rsidRPr="003144B2">
        <w:rPr>
          <w:rFonts w:ascii="Times New Roman" w:hAnsi="Times New Roman" w:cs="Times New Roman"/>
          <w:sz w:val="24"/>
          <w:szCs w:val="24"/>
        </w:rPr>
        <w:t>nsufficient utilization of the active material occurs</w:t>
      </w:r>
      <w:r w:rsidR="009A387E">
        <w:rPr>
          <w:rFonts w:ascii="Times New Roman" w:hAnsi="Times New Roman" w:cs="Times New Roman"/>
          <w:sz w:val="24"/>
          <w:szCs w:val="24"/>
        </w:rPr>
        <w:t>.</w:t>
      </w:r>
      <w:r w:rsidR="009A387E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9A387E">
        <w:rPr>
          <w:rFonts w:ascii="Times New Roman" w:hAnsi="Times New Roman" w:cs="Times New Roman"/>
          <w:sz w:val="24"/>
          <w:szCs w:val="24"/>
        </w:rPr>
        <w:t>As seen in Fig. S12</w:t>
      </w:r>
      <w:r w:rsidR="000555A9">
        <w:rPr>
          <w:rFonts w:ascii="Times New Roman" w:hAnsi="Times New Roman" w:cs="Times New Roman"/>
          <w:sz w:val="24"/>
          <w:szCs w:val="24"/>
        </w:rPr>
        <w:t>a</w:t>
      </w:r>
      <w:r w:rsidR="009A387E">
        <w:rPr>
          <w:rFonts w:ascii="Times New Roman" w:hAnsi="Times New Roman" w:cs="Times New Roman"/>
          <w:sz w:val="24"/>
          <w:szCs w:val="24"/>
        </w:rPr>
        <w:t>, c</w:t>
      </w:r>
      <w:r w:rsidR="004F74DA" w:rsidRPr="003144B2">
        <w:rPr>
          <w:rFonts w:ascii="Times New Roman" w:hAnsi="Times New Roman" w:cs="Times New Roman"/>
          <w:sz w:val="24"/>
          <w:szCs w:val="24"/>
        </w:rPr>
        <w:t>a</w:t>
      </w:r>
      <w:r w:rsidR="000B460B" w:rsidRPr="003144B2">
        <w:rPr>
          <w:rFonts w:ascii="Times New Roman" w:hAnsi="Times New Roman" w:cs="Times New Roman"/>
          <w:sz w:val="24"/>
          <w:szCs w:val="24"/>
        </w:rPr>
        <w:t>pacity retention was poor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 when activating </w:t>
      </w:r>
      <w:r w:rsidR="00313BB8">
        <w:rPr>
          <w:rFonts w:ascii="Times New Roman" w:hAnsi="Times New Roman" w:cs="Times New Roman"/>
          <w:sz w:val="24"/>
          <w:szCs w:val="24"/>
        </w:rPr>
        <w:t>with a discharge voltage</w:t>
      </w:r>
      <w:r w:rsidR="00313BB8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9A387E" w:rsidRPr="00F2222E">
        <w:rPr>
          <w:rFonts w:ascii="Times New Roman" w:eastAsia="等线" w:hAnsi="Times New Roman" w:cs="Times New Roman" w:hint="eastAsia"/>
          <w:sz w:val="24"/>
          <w:szCs w:val="24"/>
        </w:rPr>
        <w:t>≥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1.9 </w:t>
      </w:r>
      <w:r w:rsidR="002D72BC" w:rsidRPr="003144B2">
        <w:rPr>
          <w:rFonts w:ascii="Times New Roman" w:hAnsi="Times New Roman" w:cs="Times New Roman"/>
          <w:sz w:val="24"/>
          <w:szCs w:val="24"/>
        </w:rPr>
        <w:t>V</w:t>
      </w:r>
      <w:r w:rsidR="000B460B" w:rsidRPr="003144B2">
        <w:rPr>
          <w:rFonts w:ascii="Times New Roman" w:hAnsi="Times New Roman" w:cs="Times New Roman"/>
          <w:sz w:val="24"/>
          <w:szCs w:val="24"/>
        </w:rPr>
        <w:t xml:space="preserve">. </w:t>
      </w:r>
      <w:r w:rsidR="009A387E">
        <w:rPr>
          <w:rFonts w:ascii="Times New Roman" w:hAnsi="Times New Roman" w:cs="Times New Roman"/>
          <w:sz w:val="24"/>
          <w:szCs w:val="24"/>
        </w:rPr>
        <w:t>Concurrently, g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as generation with an obvious onset point was also observed for voltages </w:t>
      </w:r>
      <w:r w:rsidR="009A387E" w:rsidRPr="00E63A39">
        <w:rPr>
          <w:rFonts w:ascii="Times New Roman" w:eastAsia="等线" w:hAnsi="Times New Roman" w:cs="Times New Roman"/>
          <w:sz w:val="24"/>
          <w:szCs w:val="24"/>
        </w:rPr>
        <w:t>≥</w:t>
      </w:r>
      <w:r w:rsidR="004F74DA" w:rsidRPr="003144B2">
        <w:rPr>
          <w:rFonts w:ascii="Times New Roman" w:hAnsi="Times New Roman" w:cs="Times New Roman"/>
          <w:sz w:val="24"/>
          <w:szCs w:val="24"/>
        </w:rPr>
        <w:t>1.9 V</w:t>
      </w:r>
      <w:r w:rsidR="000555A9">
        <w:rPr>
          <w:rFonts w:ascii="Times New Roman" w:hAnsi="Times New Roman" w:cs="Times New Roman"/>
          <w:sz w:val="24"/>
          <w:szCs w:val="24"/>
        </w:rPr>
        <w:t xml:space="preserve"> (Fig. S12c)</w:t>
      </w:r>
      <w:r w:rsidR="004F74DA" w:rsidRPr="003144B2">
        <w:rPr>
          <w:rFonts w:ascii="Times New Roman" w:hAnsi="Times New Roman" w:cs="Times New Roman"/>
          <w:sz w:val="24"/>
          <w:szCs w:val="24"/>
        </w:rPr>
        <w:t>.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4F74DA" w:rsidRPr="003144B2">
        <w:rPr>
          <w:rFonts w:ascii="Times New Roman" w:hAnsi="Times New Roman" w:cs="Times New Roman"/>
          <w:sz w:val="24"/>
          <w:szCs w:val="24"/>
        </w:rPr>
        <w:t>On the other hand, a</w:t>
      </w:r>
      <w:r w:rsidR="00313BB8">
        <w:rPr>
          <w:rFonts w:ascii="Times New Roman" w:hAnsi="Times New Roman" w:cs="Times New Roman"/>
          <w:sz w:val="24"/>
          <w:szCs w:val="24"/>
        </w:rPr>
        <w:t xml:space="preserve"> discharge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 voltage 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that 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is </w:t>
      </w:r>
      <w:r w:rsidR="000D0FD7" w:rsidRPr="003144B2">
        <w:rPr>
          <w:rFonts w:ascii="Times New Roman" w:hAnsi="Times New Roman" w:cs="Times New Roman"/>
          <w:sz w:val="24"/>
          <w:szCs w:val="24"/>
        </w:rPr>
        <w:t>too low</w:t>
      </w:r>
      <w:r w:rsidR="000555A9">
        <w:rPr>
          <w:rFonts w:ascii="Times New Roman" w:hAnsi="Times New Roman" w:cs="Times New Roman"/>
          <w:sz w:val="24"/>
          <w:szCs w:val="24"/>
        </w:rPr>
        <w:t>, such as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 1.3 V</w:t>
      </w:r>
      <w:r w:rsidR="000555A9">
        <w:rPr>
          <w:rFonts w:ascii="Times New Roman" w:hAnsi="Times New Roman" w:cs="Times New Roman"/>
          <w:sz w:val="24"/>
          <w:szCs w:val="24"/>
        </w:rPr>
        <w:t>,</w:t>
      </w:r>
      <w:r w:rsidR="000555A9" w:rsidRPr="003144B2">
        <w:rPr>
          <w:rFonts w:ascii="Times New Roman" w:hAnsi="Times New Roman" w:cs="Times New Roman"/>
          <w:sz w:val="24"/>
          <w:szCs w:val="24"/>
        </w:rPr>
        <w:t xml:space="preserve"> </w:t>
      </w:r>
      <w:r w:rsidR="004F74DA" w:rsidRPr="003144B2">
        <w:rPr>
          <w:rFonts w:ascii="Times New Roman" w:hAnsi="Times New Roman" w:cs="Times New Roman"/>
          <w:sz w:val="24"/>
          <w:szCs w:val="24"/>
        </w:rPr>
        <w:t>can also reduce the cycl</w:t>
      </w:r>
      <w:r w:rsidR="000555A9">
        <w:rPr>
          <w:rFonts w:ascii="Times New Roman" w:hAnsi="Times New Roman" w:cs="Times New Roman"/>
          <w:sz w:val="24"/>
          <w:szCs w:val="24"/>
        </w:rPr>
        <w:t>e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 life due to negative </w:t>
      </w:r>
      <w:r w:rsidR="000D0FD7" w:rsidRPr="003144B2">
        <w:rPr>
          <w:rFonts w:ascii="Times New Roman" w:hAnsi="Times New Roman" w:cs="Times New Roman"/>
          <w:sz w:val="24"/>
          <w:szCs w:val="24"/>
        </w:rPr>
        <w:t>impact</w:t>
      </w:r>
      <w:r w:rsidR="004F74DA" w:rsidRPr="003144B2">
        <w:rPr>
          <w:rFonts w:ascii="Times New Roman" w:hAnsi="Times New Roman" w:cs="Times New Roman"/>
          <w:sz w:val="24"/>
          <w:szCs w:val="24"/>
        </w:rPr>
        <w:t>s on the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 cathode</w:t>
      </w:r>
      <w:r w:rsidR="004F74DA" w:rsidRPr="003144B2">
        <w:rPr>
          <w:rFonts w:ascii="Times New Roman" w:hAnsi="Times New Roman" w:cs="Times New Roman"/>
          <w:sz w:val="24"/>
          <w:szCs w:val="24"/>
        </w:rPr>
        <w:t xml:space="preserve"> structural</w:t>
      </w:r>
      <w:r w:rsidR="000D0FD7" w:rsidRPr="003144B2">
        <w:rPr>
          <w:rFonts w:ascii="Times New Roman" w:hAnsi="Times New Roman" w:cs="Times New Roman"/>
          <w:sz w:val="24"/>
          <w:szCs w:val="24"/>
        </w:rPr>
        <w:t xml:space="preserve"> stability.</w:t>
      </w:r>
      <w:r w:rsidR="002D72BC" w:rsidRPr="003144B2">
        <w:rPr>
          <w:rFonts w:ascii="Times New Roman" w:hAnsi="Times New Roman" w:cs="Times New Roman"/>
          <w:sz w:val="24"/>
          <w:szCs w:val="24"/>
        </w:rPr>
        <w:t xml:space="preserve"> Therefore, a</w:t>
      </w:r>
      <w:r w:rsidR="00313BB8">
        <w:rPr>
          <w:rFonts w:ascii="Times New Roman" w:hAnsi="Times New Roman" w:cs="Times New Roman"/>
          <w:sz w:val="24"/>
          <w:szCs w:val="24"/>
        </w:rPr>
        <w:t>n intermediate</w:t>
      </w:r>
      <w:r w:rsidR="002D72BC" w:rsidRPr="003144B2">
        <w:rPr>
          <w:rFonts w:ascii="Times New Roman" w:hAnsi="Times New Roman" w:cs="Times New Roman"/>
          <w:sz w:val="24"/>
          <w:szCs w:val="24"/>
        </w:rPr>
        <w:t xml:space="preserve"> voltage of 1.5 V was selected.</w:t>
      </w:r>
    </w:p>
    <w:p w14:paraId="68BCB931" w14:textId="1ADBD863" w:rsidR="00363E2F" w:rsidRPr="00764DBF" w:rsidRDefault="00363E2F" w:rsidP="00F2222E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63E2F">
        <w:rPr>
          <w:rFonts w:hint="eastAsia"/>
          <w:noProof/>
        </w:rPr>
        <w:lastRenderedPageBreak/>
        <w:drawing>
          <wp:inline distT="0" distB="0" distL="0" distR="0" wp14:anchorId="23B03E03" wp14:editId="01AA8A24">
            <wp:extent cx="5274310" cy="139509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899FB" w14:textId="3D2889ED" w:rsidR="000D0FD7" w:rsidRDefault="000D0FD7" w:rsidP="000D0FD7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sz w:val="24"/>
          <w:szCs w:val="24"/>
        </w:rPr>
        <w:t>Fig. S</w:t>
      </w:r>
      <w:r>
        <w:rPr>
          <w:rFonts w:ascii="Times New Roman" w:hAnsi="Times New Roman" w:cs="Times New Roman"/>
          <w:b/>
          <w:sz w:val="24"/>
          <w:szCs w:val="24"/>
        </w:rPr>
        <w:t>13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 | 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Radial distribution functions </w:t>
      </w:r>
      <w:r w:rsidRPr="00166487">
        <w:rPr>
          <w:rFonts w:ascii="Times New Roman" w:hAnsi="Times New Roman" w:cs="Times New Roman"/>
          <w:bCs/>
          <w:i/>
          <w:iCs/>
          <w:sz w:val="24"/>
          <w:szCs w:val="24"/>
        </w:rPr>
        <w:t>g</w:t>
      </w:r>
      <w:r w:rsidRPr="00166487">
        <w:rPr>
          <w:rFonts w:ascii="Times New Roman" w:hAnsi="Times New Roman" w:cs="Times New Roman"/>
          <w:bCs/>
          <w:sz w:val="24"/>
          <w:szCs w:val="24"/>
        </w:rPr>
        <w:t>(</w:t>
      </w:r>
      <w:r w:rsidRPr="00166487">
        <w:rPr>
          <w:rFonts w:ascii="Times New Roman" w:hAnsi="Times New Roman" w:cs="Times New Roman"/>
          <w:bCs/>
          <w:i/>
          <w:iCs/>
          <w:sz w:val="24"/>
          <w:szCs w:val="24"/>
        </w:rPr>
        <w:t>r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) (black curves) and cumulative radial distribution functions </w:t>
      </w:r>
      <w:r w:rsidRPr="00166487">
        <w:rPr>
          <w:rFonts w:ascii="Times New Roman" w:hAnsi="Times New Roman" w:cs="Times New Roman"/>
          <w:bCs/>
          <w:i/>
          <w:iCs/>
          <w:sz w:val="24"/>
          <w:szCs w:val="24"/>
        </w:rPr>
        <w:t>n</w:t>
      </w:r>
      <w:r w:rsidRPr="00166487">
        <w:rPr>
          <w:rFonts w:ascii="Times New Roman" w:hAnsi="Times New Roman" w:cs="Times New Roman"/>
          <w:bCs/>
          <w:sz w:val="24"/>
          <w:szCs w:val="24"/>
        </w:rPr>
        <w:t>(</w:t>
      </w:r>
      <w:r w:rsidRPr="00166487">
        <w:rPr>
          <w:rFonts w:ascii="Times New Roman" w:hAnsi="Times New Roman" w:cs="Times New Roman"/>
          <w:bCs/>
          <w:i/>
          <w:iCs/>
          <w:sz w:val="24"/>
          <w:szCs w:val="24"/>
        </w:rPr>
        <w:t>r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) (magenta curves) of specific atom(s) on different electrolyte species (differentiated by line dash type) as a function of distance </w:t>
      </w:r>
      <w:r w:rsidRPr="00166487">
        <w:rPr>
          <w:rFonts w:ascii="Times New Roman" w:hAnsi="Times New Roman" w:cs="Times New Roman"/>
          <w:bCs/>
          <w:i/>
          <w:iCs/>
          <w:sz w:val="24"/>
          <w:szCs w:val="24"/>
        </w:rPr>
        <w:t>r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from a Li atom in </w:t>
      </w:r>
      <w:r w:rsidRPr="00166487">
        <w:rPr>
          <w:rFonts w:ascii="Times New Roman" w:hAnsi="Times New Roman" w:cs="Times New Roman"/>
          <w:b/>
          <w:sz w:val="24"/>
          <w:szCs w:val="24"/>
        </w:rPr>
        <w:t>a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, HCE </w:t>
      </w:r>
      <w:r w:rsidRPr="00166487">
        <w:rPr>
          <w:rFonts w:ascii="Times New Roman" w:hAnsi="Times New Roman" w:cs="Times New Roman"/>
          <w:b/>
          <w:sz w:val="24"/>
          <w:szCs w:val="24"/>
        </w:rPr>
        <w:t>b,</w:t>
      </w:r>
      <w:r w:rsidRPr="00166487">
        <w:rPr>
          <w:rFonts w:ascii="Times New Roman" w:hAnsi="Times New Roman" w:cs="Times New Roman"/>
          <w:bCs/>
          <w:sz w:val="24"/>
          <w:szCs w:val="24"/>
        </w:rPr>
        <w:t xml:space="preserve"> LHCE and </w:t>
      </w:r>
      <w:r w:rsidRPr="00166487">
        <w:rPr>
          <w:rFonts w:ascii="Times New Roman" w:hAnsi="Times New Roman" w:cs="Times New Roman"/>
          <w:b/>
          <w:sz w:val="24"/>
          <w:szCs w:val="24"/>
        </w:rPr>
        <w:t xml:space="preserve">c, </w:t>
      </w:r>
      <w:r w:rsidRPr="00166487">
        <w:rPr>
          <w:rFonts w:ascii="Times New Roman" w:hAnsi="Times New Roman" w:cs="Times New Roman"/>
          <w:bCs/>
          <w:sz w:val="24"/>
          <w:szCs w:val="24"/>
        </w:rPr>
        <w:t>FEE. The Li coordination numbers for each species, i.e., the average number of molecules in the first Li solvation shell, are shown next to the corresponding curves.</w:t>
      </w:r>
    </w:p>
    <w:p w14:paraId="1E0398C0" w14:textId="41F86A8D" w:rsidR="000D0FD7" w:rsidRDefault="000D0FD7">
      <w:pPr>
        <w:widowControl/>
        <w:jc w:val="lef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4409BC1" w14:textId="1427C6CB" w:rsidR="009B15F8" w:rsidRDefault="00530E51" w:rsidP="000D0FD7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="00AF0682">
        <w:rPr>
          <w:rFonts w:ascii="Times New Roman" w:hAnsi="Times New Roman" w:cs="Times New Roman"/>
          <w:b/>
          <w:bCs/>
          <w:sz w:val="24"/>
          <w:szCs w:val="24"/>
        </w:rPr>
        <w:t>T-MS results for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Li</w:t>
      </w:r>
      <w:r w:rsidRPr="0016648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CO</w:t>
      </w:r>
      <w:r w:rsidRPr="0016648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0682">
        <w:rPr>
          <w:rFonts w:ascii="Times New Roman" w:hAnsi="Times New Roman" w:cs="Times New Roman"/>
          <w:b/>
          <w:bCs/>
          <w:sz w:val="24"/>
          <w:szCs w:val="24"/>
        </w:rPr>
        <w:t xml:space="preserve">deposited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at 60 </w:t>
      </w:r>
      <w:r w:rsidR="00166487" w:rsidRPr="00166487">
        <w:rPr>
          <w:rFonts w:ascii="Times New Roman" w:hAnsi="Times New Roman" w:cs="Times New Roman"/>
          <w:b/>
          <w:bCs/>
          <w:sz w:val="24"/>
          <w:szCs w:val="24"/>
        </w:rPr>
        <w:t>°C</w:t>
      </w:r>
    </w:p>
    <w:p w14:paraId="550203A1" w14:textId="77777777" w:rsidR="00AF5D96" w:rsidRPr="00166487" w:rsidRDefault="00AF5D96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845"/>
        <w:gridCol w:w="2010"/>
        <w:gridCol w:w="2431"/>
      </w:tblGrid>
      <w:tr w:rsidR="00F61A4A" w:rsidRPr="00166487" w14:paraId="1E262559" w14:textId="77777777" w:rsidTr="00F61A4A">
        <w:trPr>
          <w:trHeight w:val="332"/>
        </w:trPr>
        <w:tc>
          <w:tcPr>
            <w:tcW w:w="2320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B1ED2D2" w14:textId="6EE46320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13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88A9B13" w14:textId="01ECF894" w:rsidR="00F61A4A" w:rsidRPr="00357625" w:rsidRDefault="006911F4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b/>
                      <w:bCs/>
                      <w:i/>
                      <w:sz w:val="22"/>
                    </w:rPr>
                  </m:ctrlPr>
                </m:sSubPr>
                <m:e>
                  <m:r>
                    <m:rPr>
                      <m:nor/>
                    </m:rPr>
                    <w:rPr>
                      <w:rFonts w:ascii="Times New Roman" w:hAnsi="Times New Roman" w:cs="Times New Roman"/>
                      <w:b/>
                      <w:bCs/>
                      <w:sz w:val="22"/>
                    </w:rPr>
                    <m:t>m</m:t>
                  </m:r>
                </m:e>
                <m:sub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bCs/>
                          <w:i/>
                          <w:sz w:val="22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</w:rPr>
                        <m:t>Li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</w:rPr>
                        <m:t>2</m:t>
                      </m:r>
                    </m:sub>
                  </m:sSub>
                  <m:r>
                    <m:rPr>
                      <m:nor/>
                    </m:rPr>
                    <w:rPr>
                      <w:rFonts w:ascii="Times New Roman" w:hAnsi="Times New Roman" w:cs="Times New Roman"/>
                      <w:b/>
                      <w:bCs/>
                      <w:sz w:val="22"/>
                    </w:rPr>
                    <m:t>C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b/>
                          <w:bCs/>
                          <w:i/>
                          <w:sz w:val="22"/>
                        </w:rPr>
                      </m:ctrlPr>
                    </m:sSubPr>
                    <m:e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</w:rPr>
                        <m:t>O</m:t>
                      </m:r>
                    </m:e>
                    <m:sub>
                      <m:r>
                        <m:rPr>
                          <m:nor/>
                        </m:rPr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</w:rPr>
                        <m:t>3</m:t>
                      </m:r>
                    </m:sub>
                  </m:sSub>
                </m:sub>
              </m:sSub>
            </m:oMath>
            <w:r w:rsidR="00F61A4A" w:rsidRPr="00357625">
              <w:rPr>
                <w:rFonts w:ascii="Times New Roman" w:hAnsi="Times New Roman" w:cs="Times New Roman"/>
                <w:b/>
                <w:bCs/>
                <w:sz w:val="22"/>
              </w:rPr>
              <w:t>(mg)</w:t>
            </w:r>
          </w:p>
        </w:tc>
        <w:tc>
          <w:tcPr>
            <w:tcW w:w="1467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07E2AD7C" w14:textId="1BF9FDBF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proofErr w:type="spellStart"/>
            <w:r w:rsidRPr="00357625">
              <w:rPr>
                <w:rFonts w:ascii="Times New Roman" w:hAnsi="Times New Roman" w:cs="Times New Roman"/>
                <w:b/>
                <w:bCs/>
                <w:sz w:val="22"/>
              </w:rPr>
              <w:t>n</w:t>
            </w:r>
            <w:r w:rsidRPr="00357625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deposited</w:t>
            </w:r>
            <w:proofErr w:type="spellEnd"/>
            <w:r w:rsidRPr="00357625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 Li</w:t>
            </w:r>
            <w:r w:rsidRPr="00357625"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  <w:t>a</w:t>
            </w:r>
            <w:r w:rsidRPr="00357625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 </w:t>
            </w:r>
            <w:r w:rsidRPr="00357625">
              <w:rPr>
                <w:rFonts w:ascii="Times New Roman" w:hAnsi="Times New Roman" w:cs="Times New Roman"/>
                <w:b/>
                <w:bCs/>
                <w:sz w:val="22"/>
              </w:rPr>
              <w:t>(mmol)</w:t>
            </w:r>
          </w:p>
        </w:tc>
      </w:tr>
      <w:tr w:rsidR="00F61A4A" w:rsidRPr="00166487" w14:paraId="6FACFFD6" w14:textId="77777777" w:rsidTr="00F61A4A">
        <w:trPr>
          <w:trHeight w:val="186"/>
        </w:trPr>
        <w:tc>
          <w:tcPr>
            <w:tcW w:w="2320" w:type="pct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BAAC900" w14:textId="34B58C02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Cu electrode from Cu||NMC</w:t>
            </w:r>
          </w:p>
        </w:tc>
        <w:tc>
          <w:tcPr>
            <w:tcW w:w="1213" w:type="pct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1EDE0C9" w14:textId="6E9A84CB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2.567</w:t>
            </w:r>
          </w:p>
        </w:tc>
        <w:tc>
          <w:tcPr>
            <w:tcW w:w="1467" w:type="pct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DD56C6B" w14:textId="703AE533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49.33</w:t>
            </w:r>
          </w:p>
        </w:tc>
      </w:tr>
      <w:tr w:rsidR="00F61A4A" w:rsidRPr="00166487" w14:paraId="41ED08CD" w14:textId="77777777" w:rsidTr="00F61A4A">
        <w:trPr>
          <w:trHeight w:val="186"/>
        </w:trPr>
        <w:tc>
          <w:tcPr>
            <w:tcW w:w="2320" w:type="pct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488BA7B" w14:textId="59C6920E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 xml:space="preserve">LFP electrode from </w:t>
            </w:r>
            <w:r>
              <w:rPr>
                <w:rFonts w:ascii="Times New Roman" w:hAnsi="Times New Roman" w:cs="Times New Roman"/>
                <w:sz w:val="22"/>
              </w:rPr>
              <w:t>d-</w:t>
            </w:r>
            <w:r w:rsidRPr="00357625">
              <w:rPr>
                <w:rFonts w:ascii="Times New Roman" w:hAnsi="Times New Roman" w:cs="Times New Roman"/>
                <w:sz w:val="22"/>
              </w:rPr>
              <w:t>LFP||NMC</w:t>
            </w:r>
          </w:p>
        </w:tc>
        <w:tc>
          <w:tcPr>
            <w:tcW w:w="1213" w:type="pct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C66C864" w14:textId="3D05D940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67" w:type="pct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5365F25" w14:textId="736F59C9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49.21</w:t>
            </w:r>
          </w:p>
        </w:tc>
      </w:tr>
      <w:tr w:rsidR="00F61A4A" w:rsidRPr="00166487" w14:paraId="17AC3D4C" w14:textId="77777777" w:rsidTr="00F61A4A">
        <w:trPr>
          <w:trHeight w:val="186"/>
        </w:trPr>
        <w:tc>
          <w:tcPr>
            <w:tcW w:w="2320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D776BC7" w14:textId="706CC42F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Cu electrode from Cu||Li</w:t>
            </w:r>
          </w:p>
        </w:tc>
        <w:tc>
          <w:tcPr>
            <w:tcW w:w="12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96E79D3" w14:textId="17AF2D72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0.1444</w:t>
            </w:r>
          </w:p>
        </w:tc>
        <w:tc>
          <w:tcPr>
            <w:tcW w:w="146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D32246D" w14:textId="1C95B663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49.03</w:t>
            </w:r>
          </w:p>
        </w:tc>
      </w:tr>
      <w:tr w:rsidR="00F61A4A" w:rsidRPr="00166487" w14:paraId="4EFB1184" w14:textId="77777777" w:rsidTr="00F61A4A">
        <w:trPr>
          <w:trHeight w:val="186"/>
        </w:trPr>
        <w:tc>
          <w:tcPr>
            <w:tcW w:w="2320" w:type="pct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5B83BF7" w14:textId="2391AFE6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Fresh Cu electrode</w:t>
            </w:r>
          </w:p>
        </w:tc>
        <w:tc>
          <w:tcPr>
            <w:tcW w:w="1213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7E144C7" w14:textId="0AD70BAC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67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EBB355D" w14:textId="5046EA3A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F61A4A" w:rsidRPr="00166487" w14:paraId="1B90FFF4" w14:textId="77777777" w:rsidTr="00F61A4A">
        <w:trPr>
          <w:trHeight w:val="67"/>
        </w:trPr>
        <w:tc>
          <w:tcPr>
            <w:tcW w:w="2320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0DBE1E7" w14:textId="03C72D84" w:rsidR="00F61A4A" w:rsidRPr="00357625" w:rsidRDefault="00F61A4A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proofErr w:type="spellStart"/>
            <w:r w:rsidRPr="00357625">
              <w:rPr>
                <w:rFonts w:ascii="Times New Roman" w:hAnsi="Times New Roman" w:cs="Times New Roman"/>
                <w:sz w:val="22"/>
              </w:rPr>
              <w:t>Delithiated</w:t>
            </w:r>
            <w:proofErr w:type="spellEnd"/>
            <w:r w:rsidRPr="00357625">
              <w:rPr>
                <w:rFonts w:ascii="Times New Roman" w:hAnsi="Times New Roman" w:cs="Times New Roman"/>
                <w:sz w:val="22"/>
              </w:rPr>
              <w:t xml:space="preserve"> LFP electrode</w:t>
            </w:r>
          </w:p>
        </w:tc>
        <w:tc>
          <w:tcPr>
            <w:tcW w:w="1213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E761270" w14:textId="038CDF4B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467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5125699" w14:textId="1DE2ED53" w:rsidR="00F61A4A" w:rsidRPr="00357625" w:rsidRDefault="00F61A4A" w:rsidP="00A706F9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357625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</w:tbl>
    <w:p w14:paraId="3A8C101A" w14:textId="1D9E9518" w:rsidR="003014A7" w:rsidRPr="007D72F6" w:rsidRDefault="00F61A4A" w:rsidP="00AF5D96">
      <w:pPr>
        <w:rPr>
          <w:rFonts w:ascii="Times New Roman" w:hAnsi="Times New Roman" w:cs="Times New Roman"/>
          <w:sz w:val="20"/>
          <w:szCs w:val="20"/>
        </w:rPr>
      </w:pPr>
      <w:proofErr w:type="spellStart"/>
      <w:r>
        <w:rPr>
          <w:rFonts w:ascii="Times New Roman" w:hAnsi="Times New Roman" w:cs="Times New Roman"/>
          <w:i/>
          <w:iCs/>
          <w:sz w:val="20"/>
          <w:szCs w:val="20"/>
          <w:vertAlign w:val="superscript"/>
        </w:rPr>
        <w:t>a</w:t>
      </w:r>
      <w:r w:rsidR="007D72F6" w:rsidRPr="007D6F66">
        <w:rPr>
          <w:rFonts w:ascii="Times New Roman" w:hAnsi="Times New Roman" w:cs="Times New Roman"/>
          <w:sz w:val="20"/>
          <w:szCs w:val="20"/>
        </w:rPr>
        <w:t>T</w:t>
      </w:r>
      <w:r w:rsidR="007D6F66" w:rsidRPr="007D6F66">
        <w:rPr>
          <w:rFonts w:ascii="Times New Roman" w:hAnsi="Times New Roman" w:cs="Times New Roman"/>
          <w:sz w:val="20"/>
          <w:szCs w:val="20"/>
        </w:rPr>
        <w:t>otal</w:t>
      </w:r>
      <w:proofErr w:type="spellEnd"/>
      <w:r w:rsidR="007D6F66" w:rsidRPr="007D6F66">
        <w:rPr>
          <w:rFonts w:ascii="Times New Roman" w:hAnsi="Times New Roman" w:cs="Times New Roman"/>
          <w:sz w:val="20"/>
          <w:szCs w:val="20"/>
        </w:rPr>
        <w:t xml:space="preserve"> </w:t>
      </w:r>
      <w:r w:rsidR="007D72F6" w:rsidRPr="007D6F66">
        <w:rPr>
          <w:rFonts w:ascii="Times New Roman" w:hAnsi="Times New Roman" w:cs="Times New Roman"/>
          <w:sz w:val="20"/>
          <w:szCs w:val="20"/>
        </w:rPr>
        <w:t xml:space="preserve">amount of Li </w:t>
      </w:r>
      <w:r w:rsidR="007D6F66" w:rsidRPr="007D6F66">
        <w:rPr>
          <w:rFonts w:ascii="Times New Roman" w:hAnsi="Times New Roman" w:cs="Times New Roman"/>
          <w:sz w:val="20"/>
          <w:szCs w:val="20"/>
        </w:rPr>
        <w:t>deposited over 10 cycles</w:t>
      </w:r>
      <w:r w:rsidR="007D72F6" w:rsidRPr="007D6F66">
        <w:rPr>
          <w:rFonts w:ascii="Times New Roman" w:hAnsi="Times New Roman" w:cs="Times New Roman"/>
          <w:sz w:val="20"/>
          <w:szCs w:val="20"/>
        </w:rPr>
        <w:t>.</w:t>
      </w:r>
    </w:p>
    <w:p w14:paraId="418119DD" w14:textId="495225EF" w:rsidR="007D72F6" w:rsidRDefault="007D72F6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F86119F" w14:textId="77777777" w:rsidR="00AF5D96" w:rsidRDefault="00AF5D96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90B819" w14:textId="055EEBC3" w:rsidR="006114E9" w:rsidRDefault="006114E9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S2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Composition of gas produced in Li||NMC (full cell)</w:t>
      </w:r>
      <w:r w:rsidR="007D72F6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25875A01" w14:textId="77777777" w:rsidR="00AF5D96" w:rsidRDefault="00AF5D96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39"/>
        <w:gridCol w:w="705"/>
        <w:gridCol w:w="705"/>
        <w:gridCol w:w="705"/>
        <w:gridCol w:w="705"/>
        <w:gridCol w:w="705"/>
        <w:gridCol w:w="705"/>
        <w:gridCol w:w="705"/>
        <w:gridCol w:w="704"/>
        <w:gridCol w:w="704"/>
        <w:gridCol w:w="704"/>
      </w:tblGrid>
      <w:tr w:rsidR="00AF5D96" w:rsidRPr="00AF5D96" w14:paraId="73CB723E" w14:textId="12E72AB7" w:rsidTr="00AF5D96">
        <w:trPr>
          <w:trHeight w:val="332"/>
        </w:trPr>
        <w:tc>
          <w:tcPr>
            <w:tcW w:w="746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9D3F25B" w14:textId="53AB54E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13056BD9" w14:textId="3BC3B3A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2070EB1" w14:textId="79CEE8C2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B58BA15" w14:textId="11C44687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11BF4EA" w14:textId="31D259D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A1315B9" w14:textId="6DCCB0A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9446242" w14:textId="62AB557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D51E86E" w14:textId="61FA1E40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3D5D569" w14:textId="536778A8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907BC2F" w14:textId="438CA517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95E6B19" w14:textId="05A637F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AF5D96" w:rsidRPr="00AF5D96" w14:paraId="405952AF" w14:textId="463F75E6" w:rsidTr="00AF5D96">
        <w:trPr>
          <w:trHeight w:val="186"/>
        </w:trPr>
        <w:tc>
          <w:tcPr>
            <w:tcW w:w="746" w:type="pct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EEA9B79" w14:textId="418DD1A0" w:rsidR="00AF5D96" w:rsidRPr="00AF5D96" w:rsidRDefault="0084173F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="00AF5D96"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95B60F9" w14:textId="3A6A7D3A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1A41F80" w14:textId="609E0342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2F711E04" w14:textId="3FD6862C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43AA8C0F" w14:textId="23E612A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2.684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1E72C48D" w14:textId="4C65CA16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0.016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629EE912" w14:textId="780683C8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0.019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74A6D78A" w14:textId="2CFA8F09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50C65CF9" w14:textId="234E1E05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0.106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71468A8C" w14:textId="06E25FD1" w:rsidR="00AF5D96" w:rsidRPr="00AF5D96" w:rsidRDefault="00AF5D96" w:rsidP="00AF5D96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97.168</w:t>
            </w:r>
          </w:p>
        </w:tc>
        <w:tc>
          <w:tcPr>
            <w:tcW w:w="425" w:type="pct"/>
            <w:tcBorders>
              <w:top w:val="single" w:sz="12" w:space="0" w:color="auto"/>
              <w:bottom w:val="nil"/>
            </w:tcBorders>
            <w:vAlign w:val="center"/>
          </w:tcPr>
          <w:p w14:paraId="0B9ACDE7" w14:textId="358278AB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AF5D96" w:rsidRPr="00AF5D96" w14:paraId="61C99416" w14:textId="4CD9C61F" w:rsidTr="00AF5D96">
        <w:trPr>
          <w:trHeight w:val="186"/>
        </w:trPr>
        <w:tc>
          <w:tcPr>
            <w:tcW w:w="746" w:type="pct"/>
            <w:tcBorders>
              <w:top w:val="nil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DC5CDAE" w14:textId="32812991" w:rsidR="00AF5D96" w:rsidRPr="00AF5D96" w:rsidRDefault="0084173F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 w:rsidR="00AF5D96" w:rsidRPr="00AF5D96"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8705856" w14:textId="16C3A512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8F9CA10" w14:textId="25FA51D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0.007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39BBD11" w14:textId="695C043F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CB31C5D" w14:textId="0A1BD3B6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2.992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AF02A3E" w14:textId="68959307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0.018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A49DA42" w14:textId="4D36704C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0.021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0D2D1CA" w14:textId="3C7EFE02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328D165" w14:textId="6EE369DE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0.049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872A8A6" w14:textId="25614D01" w:rsidR="00AF5D96" w:rsidRPr="00AF5D96" w:rsidRDefault="00AF5D96" w:rsidP="00AF5D96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96.912</w:t>
            </w:r>
          </w:p>
        </w:tc>
        <w:tc>
          <w:tcPr>
            <w:tcW w:w="425" w:type="pct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9927DBC" w14:textId="20D3F3CF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D96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AF5D96" w:rsidRPr="00AF5D96" w14:paraId="16A33341" w14:textId="63EE7368" w:rsidTr="00AF5D96">
        <w:trPr>
          <w:trHeight w:val="186"/>
        </w:trPr>
        <w:tc>
          <w:tcPr>
            <w:tcW w:w="746" w:type="pct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D430CC0" w14:textId="16710ADF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04CE5C9" w14:textId="1D633E8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118272A" w14:textId="63227C0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0.007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78C2CD0" w14:textId="7E3D1ADF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630D63B" w14:textId="093CD29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2.838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6C332F3" w14:textId="7D672B17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0.017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2CF9212" w14:textId="79ECFB7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0.020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30E1EDD" w14:textId="137772C6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CE6A049" w14:textId="687AE37A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0.078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42597F3" w14:textId="4D75BF72" w:rsidR="00AF5D96" w:rsidRPr="00AF5D96" w:rsidRDefault="00AF5D96" w:rsidP="00AF5D96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97.040</w:t>
            </w:r>
          </w:p>
        </w:tc>
        <w:tc>
          <w:tcPr>
            <w:tcW w:w="425" w:type="pct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DCE3C04" w14:textId="393E697B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AF5D96" w:rsidRPr="00AF5D96" w14:paraId="5FD75B43" w14:textId="7BE13A1E" w:rsidTr="00481C73">
        <w:trPr>
          <w:trHeight w:val="186"/>
        </w:trPr>
        <w:tc>
          <w:tcPr>
            <w:tcW w:w="746" w:type="pct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0DF1F28D" w14:textId="5DD25866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15F2B11A" w14:textId="428E99A9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1A80F22D" w14:textId="540B9844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F0C8D7B" w14:textId="2A617132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C94F91F" w14:textId="7740590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0.154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4976DF1" w14:textId="7AA3BDB9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19D29C8" w14:textId="76B2694D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F214235" w14:textId="357E9BFF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E95AC9D" w14:textId="55334433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0.029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1E06F31" w14:textId="2ACC4C12" w:rsidR="00AF5D96" w:rsidRPr="00AF5D96" w:rsidRDefault="00AF5D96" w:rsidP="00AF5D96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0.128</w:t>
            </w:r>
          </w:p>
        </w:tc>
        <w:tc>
          <w:tcPr>
            <w:tcW w:w="425" w:type="pct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A7F9AD8" w14:textId="7A8F0575" w:rsidR="00AF5D96" w:rsidRPr="00AF5D96" w:rsidRDefault="00AF5D96" w:rsidP="00AF5D96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</w:tbl>
    <w:p w14:paraId="29001E65" w14:textId="3971C466" w:rsidR="00086DAB" w:rsidRPr="00166487" w:rsidRDefault="00086DAB" w:rsidP="00AF5D96">
      <w:pPr>
        <w:rPr>
          <w:rFonts w:ascii="Times New Roman" w:hAnsi="Times New Roman" w:cs="Times New Roman"/>
          <w:sz w:val="24"/>
          <w:szCs w:val="24"/>
        </w:rPr>
      </w:pPr>
    </w:p>
    <w:p w14:paraId="5FAB4D1D" w14:textId="4C0D0B29" w:rsidR="00086DAB" w:rsidRPr="00166487" w:rsidRDefault="00086DAB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66487">
        <w:rPr>
          <w:rFonts w:ascii="Times New Roman" w:hAnsi="Times New Roman" w:cs="Times New Roman"/>
          <w:sz w:val="24"/>
          <w:szCs w:val="24"/>
        </w:rPr>
        <w:br w:type="page"/>
      </w:r>
    </w:p>
    <w:p w14:paraId="4CBC7EE8" w14:textId="19730623" w:rsidR="006114E9" w:rsidRDefault="006114E9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S3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Composition of gas produced in </w:t>
      </w:r>
      <w:r w:rsidR="002B2A41">
        <w:rPr>
          <w:rFonts w:ascii="Times New Roman" w:hAnsi="Times New Roman" w:cs="Times New Roman"/>
          <w:b/>
          <w:bCs/>
          <w:sz w:val="24"/>
          <w:szCs w:val="24"/>
        </w:rPr>
        <w:t>d-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LFP||NMC (cathode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F5D96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different temperatures</w:t>
      </w:r>
    </w:p>
    <w:p w14:paraId="6A2A0F9B" w14:textId="77777777" w:rsidR="00B645B2" w:rsidRDefault="00B645B2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tbl>
      <w:tblPr>
        <w:tblW w:w="825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00"/>
        <w:gridCol w:w="923"/>
        <w:gridCol w:w="839"/>
        <w:gridCol w:w="704"/>
        <w:gridCol w:w="631"/>
        <w:gridCol w:w="600"/>
        <w:gridCol w:w="600"/>
        <w:gridCol w:w="600"/>
        <w:gridCol w:w="631"/>
        <w:gridCol w:w="631"/>
        <w:gridCol w:w="631"/>
        <w:gridCol w:w="766"/>
      </w:tblGrid>
      <w:tr w:rsidR="00B645B2" w:rsidRPr="00AF5D96" w14:paraId="69FEFD7E" w14:textId="77777777" w:rsidTr="00B645B2">
        <w:trPr>
          <w:trHeight w:val="338"/>
        </w:trPr>
        <w:tc>
          <w:tcPr>
            <w:tcW w:w="69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1D87EDA" w14:textId="68F407D5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9876316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9F1206D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275E2D7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F8C4BDD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4473D7F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C0EED4E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3B29DB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658F076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D0DB231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179B4AD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5153781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B645B2" w:rsidRPr="00AF5D96" w14:paraId="06A9289B" w14:textId="77777777" w:rsidTr="00B645B2">
        <w:trPr>
          <w:trHeight w:val="189"/>
        </w:trPr>
        <w:tc>
          <w:tcPr>
            <w:tcW w:w="699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764FBC5D" w14:textId="7AA00BDD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 w:hint="eastAsia"/>
                <w:b/>
                <w:bCs/>
                <w:sz w:val="22"/>
              </w:rPr>
              <w:t>4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°C</w:t>
            </w: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BFA23B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638D48E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62.890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D3F4AE3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028D7B0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39E719BC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71D30DD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48C824AA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413362F4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0.431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6B67F245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2.255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DC633C9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0.003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7BD5D18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34.421</w:t>
            </w:r>
          </w:p>
        </w:tc>
      </w:tr>
      <w:tr w:rsidR="00B645B2" w:rsidRPr="00AF5D96" w14:paraId="4EBE47CB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</w:tcBorders>
          </w:tcPr>
          <w:p w14:paraId="22876F58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923" w:type="dxa"/>
            <w:tcBorders>
              <w:top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0C73CD0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674DA18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63.639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BDF9F17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CE6FD11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4872223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F354B98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AA1C68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B493D3A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0.473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3BE7EF0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2.279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E187EC1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0.001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CC3631D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33.608</w:t>
            </w:r>
          </w:p>
        </w:tc>
      </w:tr>
      <w:tr w:rsidR="00B645B2" w:rsidRPr="00AF5D96" w14:paraId="2A9BD7EA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</w:tcBorders>
          </w:tcPr>
          <w:p w14:paraId="74D5250A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FFAD8DC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55E3CE0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63.265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B5225C1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97F48C9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3182189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FCB486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4A67EA0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25491BA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0.452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16738A1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2.267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FF44AD5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9E7BF1E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34.015</w:t>
            </w:r>
          </w:p>
        </w:tc>
      </w:tr>
      <w:tr w:rsidR="00B645B2" w:rsidRPr="00AF5D96" w14:paraId="1C5180F7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bottom w:val="single" w:sz="12" w:space="0" w:color="auto"/>
            </w:tcBorders>
          </w:tcPr>
          <w:p w14:paraId="37B6E2B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E240427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6C05A88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0.375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C5DF1BD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B0FD3CD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93D27C7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2BE1F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089D246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2548AB8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05A6CAA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8079BF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6F6FCEB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0.407</w:t>
            </w:r>
          </w:p>
        </w:tc>
      </w:tr>
      <w:tr w:rsidR="00B645B2" w:rsidRPr="00AF5D96" w14:paraId="63AE0A7B" w14:textId="77777777" w:rsidTr="00B645B2">
        <w:trPr>
          <w:trHeight w:val="189"/>
        </w:trPr>
        <w:tc>
          <w:tcPr>
            <w:tcW w:w="699" w:type="dxa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7DCD430B" w14:textId="6B10325B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60 °C</w:t>
            </w: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691E97E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6B7613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54.964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41937AD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679A044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306484A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31014D4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AFBC99A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87208D0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0.195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9C8F4BF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1.238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D620D6B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0.026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5A98707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43.568</w:t>
            </w:r>
          </w:p>
        </w:tc>
      </w:tr>
      <w:tr w:rsidR="00B645B2" w:rsidRPr="00AF5D96" w14:paraId="62697901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26D502F3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4DEFE31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9CA7672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56.759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72EA25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315F264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C00AE8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13581A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CBCF955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8B5F4CA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0.233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77CCB18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1.199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98805CC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253582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41.789</w:t>
            </w:r>
          </w:p>
        </w:tc>
      </w:tr>
      <w:tr w:rsidR="00B645B2" w:rsidRPr="00AF5D96" w14:paraId="25E9DAE2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0353F4FB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6E9FDF3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9C03909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55.862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E58CC0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F975C58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CBE59E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D8D07FC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678001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4A7B53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0.214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0DFD06D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1.219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54BD08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88B5FDF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42.679</w:t>
            </w:r>
          </w:p>
        </w:tc>
      </w:tr>
      <w:tr w:rsidR="00B645B2" w:rsidRPr="00AF5D96" w14:paraId="6FCA0E06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77EE70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A717943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E46065C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0.898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F6EDD8D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B3633E1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971076B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036750D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435641E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F4E980F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52C440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E3A8C72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72ACB67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0.889</w:t>
            </w:r>
          </w:p>
        </w:tc>
      </w:tr>
      <w:tr w:rsidR="00B645B2" w:rsidRPr="00AF5D96" w14:paraId="6E8F611B" w14:textId="77777777" w:rsidTr="00B645B2">
        <w:trPr>
          <w:trHeight w:val="189"/>
        </w:trPr>
        <w:tc>
          <w:tcPr>
            <w:tcW w:w="699" w:type="dxa"/>
            <w:vMerge w:val="restart"/>
            <w:tcBorders>
              <w:top w:val="single" w:sz="12" w:space="0" w:color="auto"/>
              <w:left w:val="nil"/>
              <w:right w:val="single" w:sz="8" w:space="0" w:color="FFFFFF"/>
            </w:tcBorders>
            <w:vAlign w:val="center"/>
          </w:tcPr>
          <w:p w14:paraId="3588F3B1" w14:textId="38A8EB55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0 °C</w:t>
            </w: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1F99C59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FEFF460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57.389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37ECBE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260821A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B6C19F4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D2C7ECE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F098485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B2DBA83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0.214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458DF0C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1.319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071B6B0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0.013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57A43FE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41.054</w:t>
            </w:r>
          </w:p>
        </w:tc>
      </w:tr>
      <w:tr w:rsidR="00B645B2" w:rsidRPr="00AF5D96" w14:paraId="132950FE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right w:val="single" w:sz="8" w:space="0" w:color="FFFFFF"/>
            </w:tcBorders>
          </w:tcPr>
          <w:p w14:paraId="0D8D3023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C7C74C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D98A36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55.683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3C16761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DA7E095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C5FA726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C9C0950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91E17DC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2860593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0.232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A90AA26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1.540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ADC5429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0.007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195995C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42.528</w:t>
            </w:r>
          </w:p>
        </w:tc>
      </w:tr>
      <w:tr w:rsidR="00B645B2" w:rsidRPr="00AF5D96" w14:paraId="7731018D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right w:val="single" w:sz="8" w:space="0" w:color="FFFFFF"/>
            </w:tcBorders>
          </w:tcPr>
          <w:p w14:paraId="3314C969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F7F9045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BCE79B7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56.536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B20225E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7AD35586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1884ECAB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3E7820AE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218A94C5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5C7A1013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0.223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51C77FD2" w14:textId="4B95701B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1.4</w:t>
            </w:r>
            <w:r w:rsidR="003308F8">
              <w:rPr>
                <w:rFonts w:ascii="Times New Roman" w:hAnsi="Times New Roman" w:cs="Times New Roman"/>
                <w:b/>
                <w:bCs/>
                <w:sz w:val="22"/>
              </w:rPr>
              <w:t>30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6D7F69BD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4C085851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41.791</w:t>
            </w:r>
          </w:p>
        </w:tc>
      </w:tr>
      <w:tr w:rsidR="00B645B2" w:rsidRPr="00AF5D96" w14:paraId="0D4F05E2" w14:textId="77777777" w:rsidTr="00B645B2">
        <w:trPr>
          <w:trHeight w:val="189"/>
        </w:trPr>
        <w:tc>
          <w:tcPr>
            <w:tcW w:w="699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2E156E2B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730297D" w14:textId="77777777" w:rsidR="00B645B2" w:rsidRPr="00166487" w:rsidRDefault="00B645B2" w:rsidP="000542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DB446EC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0.853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811B382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A207206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9C303F5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97B952F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5171B58" w14:textId="77777777" w:rsidR="00B645B2" w:rsidRPr="005D55F0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280CEB2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0.009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2864055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0.111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35EC32A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0.003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571E445" w14:textId="77777777" w:rsidR="00B645B2" w:rsidRPr="005D55F0" w:rsidRDefault="00B645B2" w:rsidP="0005422E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0.737</w:t>
            </w:r>
          </w:p>
        </w:tc>
      </w:tr>
    </w:tbl>
    <w:p w14:paraId="54F5AEEF" w14:textId="618AEBCF" w:rsidR="00B645B2" w:rsidRDefault="00B645B2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98555DE" w14:textId="77777777" w:rsidR="00B645B2" w:rsidRPr="00166487" w:rsidRDefault="00B645B2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22E94BD" w14:textId="554E115A" w:rsidR="006114E9" w:rsidRDefault="006114E9" w:rsidP="00B645B2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S4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Composition of gas produced in </w:t>
      </w:r>
      <w:r w:rsidR="002B2A41">
        <w:rPr>
          <w:rFonts w:ascii="Times New Roman" w:hAnsi="Times New Roman" w:cs="Times New Roman"/>
          <w:b/>
          <w:bCs/>
          <w:sz w:val="24"/>
          <w:szCs w:val="24"/>
        </w:rPr>
        <w:t>d-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LFP||NMC (cathode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B645B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B645B2">
        <w:rPr>
          <w:rFonts w:ascii="Times New Roman" w:hAnsi="Times New Roman" w:cs="Times New Roman"/>
          <w:b/>
          <w:bCs/>
          <w:sz w:val="24"/>
          <w:szCs w:val="24"/>
        </w:rPr>
        <w:t xml:space="preserve">different </w:t>
      </w:r>
      <w:r w:rsidR="005D55F0">
        <w:rPr>
          <w:rFonts w:ascii="Times New Roman" w:hAnsi="Times New Roman" w:cs="Times New Roman"/>
          <w:b/>
          <w:bCs/>
          <w:sz w:val="24"/>
          <w:szCs w:val="24"/>
        </w:rPr>
        <w:t xml:space="preserve">molar </w:t>
      </w:r>
      <w:r w:rsidR="00B645B2">
        <w:rPr>
          <w:rFonts w:ascii="Times New Roman" w:hAnsi="Times New Roman" w:cs="Times New Roman"/>
          <w:b/>
          <w:bCs/>
          <w:sz w:val="24"/>
          <w:szCs w:val="24"/>
        </w:rPr>
        <w:t>concentrations of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530D45BB" w14:textId="5F6068C0" w:rsidR="00B645B2" w:rsidRDefault="00B645B2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32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7"/>
        <w:gridCol w:w="906"/>
        <w:gridCol w:w="864"/>
        <w:gridCol w:w="726"/>
        <w:gridCol w:w="618"/>
        <w:gridCol w:w="618"/>
        <w:gridCol w:w="650"/>
        <w:gridCol w:w="650"/>
        <w:gridCol w:w="650"/>
        <w:gridCol w:w="650"/>
        <w:gridCol w:w="650"/>
        <w:gridCol w:w="789"/>
      </w:tblGrid>
      <w:tr w:rsidR="00B645B2" w:rsidRPr="00AF5D96" w14:paraId="79E92A09" w14:textId="77777777" w:rsidTr="005D55F0">
        <w:trPr>
          <w:trHeight w:val="349"/>
        </w:trPr>
        <w:tc>
          <w:tcPr>
            <w:tcW w:w="557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C463693" w14:textId="7D4AFEB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CA88B74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8FACA44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82E6679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71E0CA6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6D7E3DE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34D91E4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1E2B44B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12B5A44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732C54F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1C8430A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C09A37" w14:textId="77777777" w:rsidR="00B645B2" w:rsidRPr="00AF5D96" w:rsidRDefault="00B645B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B645B2" w:rsidRPr="00AF5D96" w14:paraId="3BBFC8FE" w14:textId="77777777" w:rsidTr="005D55F0">
        <w:trPr>
          <w:trHeight w:val="195"/>
        </w:trPr>
        <w:tc>
          <w:tcPr>
            <w:tcW w:w="557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00FE975B" w14:textId="65270B7F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2 M</w:t>
            </w:r>
          </w:p>
        </w:tc>
        <w:tc>
          <w:tcPr>
            <w:tcW w:w="906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20129BE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1AB33E5" w14:textId="7D0A9E8C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64.627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FF29D46" w14:textId="68494D1C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79887266" w14:textId="6F667C78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299A972" w14:textId="303F767C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5C062D97" w14:textId="65AE9455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740FD604" w14:textId="69BCC09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1E925855" w14:textId="5579459E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1.049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6F537889" w14:textId="03F75D8A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0.279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704420CB" w14:textId="0D265658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0.050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0AB03DC" w14:textId="16309FB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33.995</w:t>
            </w:r>
          </w:p>
        </w:tc>
      </w:tr>
      <w:tr w:rsidR="00B645B2" w:rsidRPr="00AF5D96" w14:paraId="647786BE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</w:tcBorders>
          </w:tcPr>
          <w:p w14:paraId="478E8959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906" w:type="dxa"/>
            <w:tcBorders>
              <w:top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237EECD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6D115A5" w14:textId="3F5E99B9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66.291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E385FB7" w14:textId="3B0A865D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3BCC439" w14:textId="0701112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BC0A941" w14:textId="21C08182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92A07B2" w14:textId="1AEC4B9E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C75EC6A" w14:textId="6B29136C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2FB738D" w14:textId="6A3B37F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0.859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38CC848" w14:textId="7BCB1E03" w:rsidR="00B645B2" w:rsidRPr="005D55F0" w:rsidRDefault="0084173F" w:rsidP="0084173F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AEC46C1" w14:textId="4EF5ECC2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0.046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563105D" w14:textId="5845D3B6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32.803</w:t>
            </w:r>
          </w:p>
        </w:tc>
      </w:tr>
      <w:tr w:rsidR="00B645B2" w:rsidRPr="00AF5D96" w14:paraId="2DDDDECC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</w:tcBorders>
          </w:tcPr>
          <w:p w14:paraId="58790163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12" w:space="0" w:color="auto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5370F0D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C4948A1" w14:textId="397F0E1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65.459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2741956" w14:textId="1E5CE60E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AFCD1B4" w14:textId="2D2F2272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005E1F2" w14:textId="07C3345D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CB9EEFD" w14:textId="677BBF95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4120CDE" w14:textId="4F1DB162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38479E3" w14:textId="23DEB9CF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0.954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C44E01E" w14:textId="2D8FC00D" w:rsidR="00B645B2" w:rsidRPr="005D55F0" w:rsidRDefault="0084173F" w:rsidP="0084173F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956B2E5" w14:textId="587B6610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0.048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E19C66C" w14:textId="60744EC0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33.399</w:t>
            </w:r>
          </w:p>
        </w:tc>
      </w:tr>
      <w:tr w:rsidR="005D55F0" w:rsidRPr="00AF5D96" w14:paraId="574A79DF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</w:tcBorders>
          </w:tcPr>
          <w:p w14:paraId="33B90F7A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D938D37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09D6547" w14:textId="76977BEA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0.832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14316A8" w14:textId="54A4B6D0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5C8F7E8" w14:textId="5E800175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9DB728F" w14:textId="6B043818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2C6B024" w14:textId="4FF6FBEF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B6026E7" w14:textId="1927CD7F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2C12CE3" w14:textId="4017A77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0.100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7E3A016" w14:textId="5BAF3268" w:rsidR="00B645B2" w:rsidRPr="005D55F0" w:rsidRDefault="0084173F" w:rsidP="0084173F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2813880" w14:textId="7C85451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2613C13" w14:textId="27DAE0D2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0.596</w:t>
            </w:r>
          </w:p>
        </w:tc>
      </w:tr>
      <w:tr w:rsidR="005D55F0" w:rsidRPr="00AF5D96" w14:paraId="01725CF6" w14:textId="77777777" w:rsidTr="005D55F0">
        <w:trPr>
          <w:trHeight w:val="195"/>
        </w:trPr>
        <w:tc>
          <w:tcPr>
            <w:tcW w:w="557" w:type="dxa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5F32501A" w14:textId="2E20749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4 M</w:t>
            </w:r>
          </w:p>
        </w:tc>
        <w:tc>
          <w:tcPr>
            <w:tcW w:w="906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837EB76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450C492" w14:textId="70397712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54.964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991B915" w14:textId="174263C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6761C44" w14:textId="67CBBA33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C273B0B" w14:textId="2D396D4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810BC68" w14:textId="2203102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518D074" w14:textId="15772040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401B07A" w14:textId="6FD2C2D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0.195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FDC3D51" w14:textId="2E48EAFC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1.238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F293626" w14:textId="41A90C5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0.026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B0F3509" w14:textId="7A859DE5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43.568</w:t>
            </w:r>
          </w:p>
        </w:tc>
      </w:tr>
      <w:tr w:rsidR="005D55F0" w:rsidRPr="00AF5D96" w14:paraId="334617C6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B64EFCF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A5092A6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0169CFE" w14:textId="7B23D205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56.759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E91A4B0" w14:textId="4837B941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467BF05" w14:textId="2A79F6AB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B17D672" w14:textId="1AAD3F1F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C8A8CA8" w14:textId="60EC925A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43008A" w14:textId="0F6BF200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778A38C" w14:textId="2E0693FE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0.233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A26FD89" w14:textId="3344F68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1.199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4D95C25" w14:textId="7158A818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1B0B615" w14:textId="3090D950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41.789</w:t>
            </w:r>
          </w:p>
        </w:tc>
      </w:tr>
      <w:tr w:rsidR="005D55F0" w:rsidRPr="00AF5D96" w14:paraId="20B035D8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230AE019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343D866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CD1BF89" w14:textId="18173A90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55.862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5ADB59F" w14:textId="66288A2B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41D8035" w14:textId="6CD2E1AB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ACC5D3B" w14:textId="3229E693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D214A18" w14:textId="10C72498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1245442" w14:textId="4A1E8870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9C14423" w14:textId="0FECE7BC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0.214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65FDC97" w14:textId="4BBDD330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1.219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69E5994" w14:textId="72F5F4EE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3DF82F8" w14:textId="18482D68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42.679</w:t>
            </w:r>
          </w:p>
        </w:tc>
      </w:tr>
      <w:tr w:rsidR="005D55F0" w:rsidRPr="00AF5D96" w14:paraId="428F167A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230E5977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88AF455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5CC5360" w14:textId="14652C29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0.898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AA72BF9" w14:textId="46706C5D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4E955F" w14:textId="5099B294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3C533E7" w14:textId="3BE117BF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F650F50" w14:textId="78434FBC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3096D91" w14:textId="25056075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BBD371A" w14:textId="1F3E2D5C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4F7E213" w14:textId="684E5B8A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4A8AFAB" w14:textId="1552324B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66818DF" w14:textId="3DC53C29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0.889</w:t>
            </w:r>
          </w:p>
        </w:tc>
      </w:tr>
      <w:tr w:rsidR="00B645B2" w:rsidRPr="00AF5D96" w14:paraId="568F0723" w14:textId="77777777" w:rsidTr="005D55F0">
        <w:trPr>
          <w:trHeight w:val="195"/>
        </w:trPr>
        <w:tc>
          <w:tcPr>
            <w:tcW w:w="557" w:type="dxa"/>
            <w:vMerge w:val="restart"/>
            <w:tcBorders>
              <w:top w:val="single" w:sz="12" w:space="0" w:color="auto"/>
              <w:left w:val="nil"/>
              <w:right w:val="single" w:sz="8" w:space="0" w:color="FFFFFF"/>
            </w:tcBorders>
            <w:vAlign w:val="center"/>
          </w:tcPr>
          <w:p w14:paraId="065E1CA4" w14:textId="221E637F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5 M</w:t>
            </w:r>
          </w:p>
        </w:tc>
        <w:tc>
          <w:tcPr>
            <w:tcW w:w="906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37D7CA5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023A134" w14:textId="4A171AA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67.764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1EC2ADF" w14:textId="5A9A623D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C3584D3" w14:textId="708B9277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C358E5C" w14:textId="5B43A5A1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DA33511" w14:textId="27A8F1AA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9379841" w14:textId="532B13D1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4D8CF99" w14:textId="4FD55659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0.345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CA1268E" w14:textId="3105B087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1.664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D50E6BD" w14:textId="5C3C6A2F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0.007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3B08945" w14:textId="0054D7CC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30.205</w:t>
            </w:r>
          </w:p>
        </w:tc>
      </w:tr>
      <w:tr w:rsidR="005D55F0" w:rsidRPr="00AF5D96" w14:paraId="07FF81F4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right w:val="single" w:sz="8" w:space="0" w:color="FFFFFF"/>
            </w:tcBorders>
          </w:tcPr>
          <w:p w14:paraId="4811B948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AFDEAC0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A23C1A9" w14:textId="33D8D305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70.642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8C93840" w14:textId="2A249AF4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0.005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A7FD082" w14:textId="5382D4C3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46EDC3A" w14:textId="0C2CC4D3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C035E1C" w14:textId="69A3E9F4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83E2520" w14:textId="2353D07F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3230502" w14:textId="7B6399D4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0.177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183E309" w14:textId="30BEBC82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1.508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BA9AAC8" w14:textId="19AFA0BE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0.007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709A4AE" w14:textId="4C4ADD85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27.649</w:t>
            </w:r>
          </w:p>
        </w:tc>
      </w:tr>
      <w:tr w:rsidR="00B645B2" w:rsidRPr="00AF5D96" w14:paraId="176BB749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right w:val="single" w:sz="8" w:space="0" w:color="FFFFFF"/>
            </w:tcBorders>
          </w:tcPr>
          <w:p w14:paraId="70291FD7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top w:val="single" w:sz="12" w:space="0" w:color="auto"/>
              <w:left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4B76FC4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C47AB5D" w14:textId="65A71128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69.203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485DDB0" w14:textId="176BB4C4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3E9666AE" w14:textId="6FE550F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2AEDEE77" w14:textId="376C6B58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04E20920" w14:textId="2DC2D7C3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</w:t>
            </w:r>
            <w:r w:rsidR="00436462">
              <w:rPr>
                <w:rFonts w:ascii="Times New Roman" w:hAnsi="Times New Roman" w:cs="Times New Roman"/>
                <w:b/>
                <w:bCs/>
                <w:sz w:val="22"/>
              </w:rPr>
              <w:t>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6E84C572" w14:textId="28072F5E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7697A8C9" w14:textId="3E42A74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0.261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33332952" w14:textId="40A806C3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1.586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4CC503D5" w14:textId="03A9B70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0.007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3D30E270" w14:textId="4E7DF4B2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28.927</w:t>
            </w:r>
          </w:p>
        </w:tc>
      </w:tr>
      <w:tr w:rsidR="00B645B2" w:rsidRPr="00AF5D96" w14:paraId="0A971A2D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A6321C5" w14:textId="77777777" w:rsidR="00B645B2" w:rsidRPr="00AF5D96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6" w:type="dxa"/>
            <w:tcBorders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8134985" w14:textId="77777777" w:rsidR="00B645B2" w:rsidRPr="00166487" w:rsidRDefault="00B645B2" w:rsidP="00B645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6F8740B" w14:textId="7F519514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1.439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488A615" w14:textId="29707474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9585689" w14:textId="0A389061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CFC969E" w14:textId="39A243A6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12B04DC" w14:textId="1BF57675" w:rsidR="00B645B2" w:rsidRPr="005D55F0" w:rsidRDefault="00B645B2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0.001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66677A" w14:textId="39966C08" w:rsidR="00B645B2" w:rsidRPr="005D55F0" w:rsidRDefault="0084173F" w:rsidP="00B645B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59CA150" w14:textId="6122BA09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0.084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4E56CC6" w14:textId="3BDCACC1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0.078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08AEBA8" w14:textId="3A79B1F8" w:rsidR="00B645B2" w:rsidRPr="005D55F0" w:rsidRDefault="0084173F" w:rsidP="0084173F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C7F4C19" w14:textId="316B04ED" w:rsidR="00B645B2" w:rsidRPr="005D55F0" w:rsidRDefault="00B645B2" w:rsidP="00B645B2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1.278</w:t>
            </w:r>
          </w:p>
        </w:tc>
      </w:tr>
    </w:tbl>
    <w:p w14:paraId="63F9601C" w14:textId="429A568B" w:rsidR="00FB2358" w:rsidRDefault="00FB2358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S5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Composition of gas produced in Li||LFP (anode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5D55F0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different temperatures</w:t>
      </w:r>
    </w:p>
    <w:p w14:paraId="43EB1DEE" w14:textId="11359085" w:rsidR="005D55F0" w:rsidRDefault="005D55F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25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97"/>
        <w:gridCol w:w="922"/>
        <w:gridCol w:w="617"/>
        <w:gridCol w:w="740"/>
        <w:gridCol w:w="663"/>
        <w:gridCol w:w="663"/>
        <w:gridCol w:w="663"/>
        <w:gridCol w:w="663"/>
        <w:gridCol w:w="663"/>
        <w:gridCol w:w="663"/>
        <w:gridCol w:w="804"/>
        <w:gridCol w:w="498"/>
      </w:tblGrid>
      <w:tr w:rsidR="005D55F0" w:rsidRPr="00AF5D96" w14:paraId="6F9188E0" w14:textId="77777777" w:rsidTr="005D55F0">
        <w:trPr>
          <w:trHeight w:val="338"/>
        </w:trPr>
        <w:tc>
          <w:tcPr>
            <w:tcW w:w="698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42DF5B4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237E6E3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5A16CE7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CDBBCF9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4ED7B3D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59DCABF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177D755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D8C9878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5C1FD19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E178930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7F6DFDD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4F6EA90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5D55F0" w:rsidRPr="00AF5D96" w14:paraId="6B757375" w14:textId="77777777" w:rsidTr="005D55F0">
        <w:trPr>
          <w:trHeight w:val="189"/>
        </w:trPr>
        <w:tc>
          <w:tcPr>
            <w:tcW w:w="698" w:type="dxa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280BF822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60 °C</w:t>
            </w: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E3B0611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964B295" w14:textId="10EBA79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723FA6F" w14:textId="755B383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A4B5B47" w14:textId="6B64402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7F97C4C" w14:textId="44B6FF1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1.952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92250B8" w14:textId="08FCA1A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0.028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47F65E7" w14:textId="35DB9F6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0.071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6753E90" w14:textId="210C833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AEDE684" w14:textId="14C8CE20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0.579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3B12561" w14:textId="4DA690E0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97.269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DF3C265" w14:textId="3EC8803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0744E155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3DB3662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BC21036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EF4D3D0" w14:textId="5585193D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16EB77D" w14:textId="49EC880C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F8229F4" w14:textId="3CDF269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F902C90" w14:textId="135A713C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1.792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90A6F9F" w14:textId="72BF3D4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0690266" w14:textId="63F1485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78DE284" w14:textId="2EA0047D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0.089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937A52A" w14:textId="5B8A845E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0.571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6C81379" w14:textId="13E4847D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97.446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49FF349" w14:textId="716B5D8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6D2E12AE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78853AFD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A34F632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CD5A06C" w14:textId="7F1D9F4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A783B48" w14:textId="688B419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0.049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1871026" w14:textId="08C5735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583573A" w14:textId="280D2A2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1.872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AB6023E" w14:textId="158D6AA6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0.03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380EADF" w14:textId="73C558A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3BF71DC" w14:textId="519D839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0.061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27FE0B5" w14:textId="34FCADC3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0.575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EDC6D27" w14:textId="71048635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97.358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9542C23" w14:textId="1A88226D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AF5D96" w14:paraId="13B9E4BF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B8F807E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B412F2C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EBB9D2D" w14:textId="7A9DA2A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E899A4B" w14:textId="2E91C36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FF10C02" w14:textId="2DC7D25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D667D9F" w14:textId="5E95B5DC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0.080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FEE0EE1" w14:textId="20344FA8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BDD0EF" w14:textId="71ACBB3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F056321" w14:textId="44E383D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CB89798" w14:textId="1F3FE77D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09C7B4F" w14:textId="32936962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0.089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E335E69" w14:textId="6B71F9D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AF5D96" w14:paraId="47E79231" w14:textId="77777777" w:rsidTr="005D55F0">
        <w:trPr>
          <w:trHeight w:val="189"/>
        </w:trPr>
        <w:tc>
          <w:tcPr>
            <w:tcW w:w="698" w:type="dxa"/>
            <w:vMerge w:val="restart"/>
            <w:tcBorders>
              <w:top w:val="single" w:sz="12" w:space="0" w:color="auto"/>
              <w:left w:val="nil"/>
              <w:right w:val="single" w:sz="8" w:space="0" w:color="FFFFFF"/>
            </w:tcBorders>
            <w:vAlign w:val="center"/>
          </w:tcPr>
          <w:p w14:paraId="5D893DF0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0 °C</w:t>
            </w:r>
          </w:p>
        </w:tc>
        <w:tc>
          <w:tcPr>
            <w:tcW w:w="923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51A161F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4CF9FB9" w14:textId="64BC679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C2F2472" w14:textId="3C200B6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795F1A6" w14:textId="4D71B7B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E6424AD" w14:textId="32F73D6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2.827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2DFE39B" w14:textId="3E8201C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0.048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22B7439" w14:textId="002B7A1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0.023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8166A0D" w14:textId="27EAF22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EEF492B" w14:textId="3F6F382A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0.270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CD6DC4C" w14:textId="78AA16B8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96.822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09CE3C2F" w14:textId="38B207B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636F9F86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right w:val="single" w:sz="8" w:space="0" w:color="FFFFFF"/>
            </w:tcBorders>
          </w:tcPr>
          <w:p w14:paraId="19E047B5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C2B9F6E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0900D09" w14:textId="4979FFF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150F672" w14:textId="1590B00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0.229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0B6DFF" w14:textId="31D9178C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2.822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387AFC5" w14:textId="0C15F1B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1.770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76EF420" w14:textId="531FE936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0.053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6986E7A" w14:textId="377059B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0.178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0D32C17" w14:textId="65E0D17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0.113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04F4C3D" w14:textId="573A0871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0.521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D2CB0DB" w14:textId="309E44AB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94.314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6897C3B" w14:textId="6E094E8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4725170B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right w:val="single" w:sz="8" w:space="0" w:color="FFFFFF"/>
            </w:tcBorders>
          </w:tcPr>
          <w:p w14:paraId="4C47CB72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top w:val="single" w:sz="12" w:space="0" w:color="auto"/>
              <w:left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954A03D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E943D78" w14:textId="34A1A758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807016E" w14:textId="11C4623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0.119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1FCEB4D3" w14:textId="76813E0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1.412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57FBD0A7" w14:textId="1266E92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2.299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728073E0" w14:textId="03D4F4A8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44EA5714" w14:textId="5F3D8C98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0.101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6D1B7A19" w14:textId="6D4A91F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5227F722" w14:textId="7B6B21AA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0.396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6240BC79" w14:textId="4ABE3726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95.568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688B6817" w14:textId="564D729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AF5D96" w14:paraId="2B0AC2C6" w14:textId="77777777" w:rsidTr="005D55F0">
        <w:trPr>
          <w:trHeight w:val="189"/>
        </w:trPr>
        <w:tc>
          <w:tcPr>
            <w:tcW w:w="698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74F1CEEB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23" w:type="dxa"/>
            <w:tcBorders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B9C09F9" w14:textId="77777777" w:rsidR="005D55F0" w:rsidRPr="00166487" w:rsidRDefault="005D55F0" w:rsidP="005D55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C37985C" w14:textId="20882D9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BDCC17C" w14:textId="35B1A70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0.110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EF79781" w14:textId="5BAB08B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1.411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B7BE13E" w14:textId="0281906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0.529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7CD5E5" w14:textId="26DC236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0.003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226B23E" w14:textId="64244A8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0.078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190DEA0" w14:textId="4468F006" w:rsidR="005D55F0" w:rsidRPr="005D55F0" w:rsidRDefault="0084173F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DB95B65" w14:textId="4CA773F9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0.126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F3FF2A" w14:textId="0C55121E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1.254</w:t>
            </w:r>
          </w:p>
        </w:tc>
        <w:tc>
          <w:tcPr>
            <w:tcW w:w="0" w:type="auto"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D90E76B" w14:textId="6C147B6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</w:tbl>
    <w:p w14:paraId="4EF5F071" w14:textId="29DD22B5" w:rsidR="005D55F0" w:rsidRDefault="005D55F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986625" w14:textId="46AE562B" w:rsidR="0087015D" w:rsidRPr="00166487" w:rsidRDefault="0087015D" w:rsidP="00AF5D96">
      <w:pPr>
        <w:rPr>
          <w:rFonts w:ascii="Times New Roman" w:hAnsi="Times New Roman" w:cs="Times New Roman"/>
          <w:sz w:val="24"/>
          <w:szCs w:val="24"/>
        </w:rPr>
      </w:pPr>
    </w:p>
    <w:p w14:paraId="16E50E39" w14:textId="65D782DD" w:rsidR="00CA4401" w:rsidRDefault="00CA4401" w:rsidP="005D55F0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S6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Composition of gas produced in Li||LFP (anode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5D55F0">
        <w:rPr>
          <w:rFonts w:ascii="Times New Roman" w:hAnsi="Times New Roman" w:cs="Times New Roman"/>
          <w:b/>
          <w:bCs/>
          <w:sz w:val="24"/>
          <w:szCs w:val="24"/>
        </w:rPr>
        <w:br/>
      </w:r>
      <w:r w:rsidR="005D55F0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5D55F0">
        <w:rPr>
          <w:rFonts w:ascii="Times New Roman" w:hAnsi="Times New Roman" w:cs="Times New Roman"/>
          <w:b/>
          <w:bCs/>
          <w:sz w:val="24"/>
          <w:szCs w:val="24"/>
        </w:rPr>
        <w:t>different molar concentrations of</w:t>
      </w:r>
      <w:r w:rsidR="005D55F0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5D55F0"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="005D55F0"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0008F037" w14:textId="71F42234" w:rsidR="005D55F0" w:rsidRDefault="005D55F0" w:rsidP="005D55F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32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58"/>
        <w:gridCol w:w="908"/>
        <w:gridCol w:w="640"/>
        <w:gridCol w:w="765"/>
        <w:gridCol w:w="685"/>
        <w:gridCol w:w="685"/>
        <w:gridCol w:w="685"/>
        <w:gridCol w:w="685"/>
        <w:gridCol w:w="685"/>
        <w:gridCol w:w="685"/>
        <w:gridCol w:w="832"/>
        <w:gridCol w:w="515"/>
      </w:tblGrid>
      <w:tr w:rsidR="005D55F0" w:rsidRPr="00AF5D96" w14:paraId="1BB6EA17" w14:textId="77777777" w:rsidTr="005D55F0">
        <w:trPr>
          <w:trHeight w:val="349"/>
        </w:trPr>
        <w:tc>
          <w:tcPr>
            <w:tcW w:w="557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73720097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78D8AF4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0C189FD1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27B7BB11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E90401C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EF85036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729D984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B8A9C1B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F939B04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CAEAECF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4752A8B" w14:textId="77777777" w:rsidR="005D55F0" w:rsidRPr="00AF5D96" w:rsidRDefault="005D55F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AF5D96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DEDED57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5D55F0" w:rsidRPr="00AF5D96" w14:paraId="581C5386" w14:textId="77777777" w:rsidTr="005D55F0">
        <w:trPr>
          <w:trHeight w:val="195"/>
        </w:trPr>
        <w:tc>
          <w:tcPr>
            <w:tcW w:w="557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533F32C5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2 M</w:t>
            </w:r>
          </w:p>
        </w:tc>
        <w:tc>
          <w:tcPr>
            <w:tcW w:w="907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A8B952B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7E67827" w14:textId="54B33E4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F9C285C" w14:textId="7F45A586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0.153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24C55A78" w14:textId="4F5D66D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0.000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422C699D" w14:textId="364A374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1.756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3CDC7278" w14:textId="77FB601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0.074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7020358A" w14:textId="5E318FB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0.016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1EB2E812" w14:textId="24018185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0.015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507DB49C" w14:textId="72A11203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0.253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018695C0" w14:textId="4688FB19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97.734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vAlign w:val="center"/>
          </w:tcPr>
          <w:p w14:paraId="232B8865" w14:textId="2D30AB17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7E9BC8B3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</w:tcBorders>
          </w:tcPr>
          <w:p w14:paraId="51BD0FF0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907" w:type="dxa"/>
            <w:tcBorders>
              <w:top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D193AA9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BEC4262" w14:textId="58DA190D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1BB6D0A" w14:textId="1337A39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0.036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E52DE64" w14:textId="538544A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0.003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C2A804A" w14:textId="79D7099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0.705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588682E" w14:textId="526A4288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0.065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D1189A0" w14:textId="4CD00F8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0.116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4D97B98" w14:textId="658C0D42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0.227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6674019" w14:textId="285F06D4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0.364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212DCAB" w14:textId="6C73AFA7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98.482</w:t>
            </w:r>
          </w:p>
        </w:tc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8A860F1" w14:textId="3ACA8A47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B645B2" w14:paraId="22AE4F54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</w:tcBorders>
          </w:tcPr>
          <w:p w14:paraId="396F8259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12" w:space="0" w:color="auto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5E86BF9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082E88D" w14:textId="1427126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92052CB" w14:textId="516C75E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0.095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8153353" w14:textId="29AD738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05EE17B" w14:textId="079CB44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1.231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2FCD57F" w14:textId="0FBFF68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0.070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8972A40" w14:textId="57D2A2C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0.066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A3CAD2C" w14:textId="549FDD70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0.121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4CC353E" w14:textId="35DDA8DF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0.309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9237791" w14:textId="1EFD31B3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98.108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0AEF309" w14:textId="2ADEE4EE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B645B2" w14:paraId="3E2B2D60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</w:tcBorders>
          </w:tcPr>
          <w:p w14:paraId="1425FFB1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10CEE94B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CD89A5D" w14:textId="7E6104C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CA6E3DC" w14:textId="3560102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9805559" w14:textId="5747399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B571CCA" w14:textId="7274A78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0.526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7F8229D" w14:textId="627AA8C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0.005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554A178" w14:textId="640ED3E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C380E3" w14:textId="08BE8C5C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0.106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9346DE4" w14:textId="5FCCB122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B688D1B" w14:textId="01111F28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0.374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4FA375F" w14:textId="5228047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AF5D96" w14:paraId="2069D5C4" w14:textId="77777777" w:rsidTr="005D55F0">
        <w:trPr>
          <w:trHeight w:val="195"/>
        </w:trPr>
        <w:tc>
          <w:tcPr>
            <w:tcW w:w="557" w:type="dxa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single" w:sz="8" w:space="0" w:color="FFFFFF"/>
            </w:tcBorders>
            <w:vAlign w:val="center"/>
          </w:tcPr>
          <w:p w14:paraId="19788B14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4 M</w:t>
            </w:r>
          </w:p>
        </w:tc>
        <w:tc>
          <w:tcPr>
            <w:tcW w:w="907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07C3184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7847815" w14:textId="15100336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FFFA362" w14:textId="1F6171B7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0.064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D2BB3D9" w14:textId="509B212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09F9674" w14:textId="55EFD9BB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1.952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55B951D" w14:textId="7DE8DE7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0.028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574637C" w14:textId="1D4AB827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0.071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D195FBE" w14:textId="254E085D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17AD1BD" w14:textId="472DAEFC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0.579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FCD3812" w14:textId="6E1D6EC3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97.269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EECE068" w14:textId="7FB9645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AF5D96" w14:paraId="1763A790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173A8DD5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C5FDEC0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</w:t>
            </w:r>
            <w:r w:rsidRPr="00AF5D96">
              <w:rPr>
                <w:rFonts w:ascii="Times New Roman" w:hAnsi="Times New Roman" w:cs="Times New Roman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4F13255" w14:textId="0188F8B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424C4C3" w14:textId="33361EB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0.033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19D5D88" w14:textId="66982DC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D1A0B70" w14:textId="3E3AF4D9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1.792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B35AA24" w14:textId="260BC64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4CD1AD7" w14:textId="1D8A3B5C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0.036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B8B9C5F" w14:textId="26256A0A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0.089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5FAC26E" w14:textId="36422441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0.571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001A83D" w14:textId="16C6983F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97.446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AA0016D" w14:textId="26830C5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5D55F0" w:rsidRPr="00B645B2" w14:paraId="7EC2A346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6520078B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12" w:space="0" w:color="auto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8CE3D3C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Average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B0FE331" w14:textId="4A45E553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B8B91B6" w14:textId="7AEDAB26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0.049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6461D4D2" w14:textId="4652202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182E7719" w14:textId="02AC2A17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1.872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99BC8C2" w14:textId="619CF232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0.030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787189AC" w14:textId="09E31554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0.054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36BB8B76" w14:textId="49D3DAA2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0.061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53E210FF" w14:textId="0121D12A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0.575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22B2EC64" w14:textId="0CBFDB6C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97.358</w:t>
            </w:r>
          </w:p>
        </w:tc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 w14:paraId="4523856E" w14:textId="4A82B4DA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  <w:tr w:rsidR="005D55F0" w:rsidRPr="00B645B2" w14:paraId="581537EE" w14:textId="77777777" w:rsidTr="005D55F0">
        <w:trPr>
          <w:trHeight w:val="195"/>
        </w:trPr>
        <w:tc>
          <w:tcPr>
            <w:tcW w:w="557" w:type="dxa"/>
            <w:vMerge/>
            <w:tcBorders>
              <w:left w:val="nil"/>
              <w:bottom w:val="single" w:sz="12" w:space="0" w:color="auto"/>
              <w:right w:val="single" w:sz="8" w:space="0" w:color="FFFFFF"/>
            </w:tcBorders>
          </w:tcPr>
          <w:p w14:paraId="0BFEBE3A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907" w:type="dxa"/>
            <w:tcBorders>
              <w:top w:val="single" w:sz="8" w:space="0" w:color="FFFFFF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6D46C0B" w14:textId="77777777" w:rsidR="005D55F0" w:rsidRPr="00AF5D96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D96">
              <w:rPr>
                <w:rFonts w:ascii="Times New Roman" w:hAnsi="Times New Roman" w:cs="Times New Roman"/>
                <w:b/>
                <w:bCs/>
                <w:sz w:val="22"/>
              </w:rPr>
              <w:t>St. Dev.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E41CBF1" w14:textId="0AF50C1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D39D69D" w14:textId="7D1E98F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0.016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EEAF464" w14:textId="7CFD935D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26AE7260" w14:textId="77D5E7EF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0.080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D66A2BF" w14:textId="15CBD030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0.002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57E3302" w14:textId="2BE91A65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0.018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577A15A" w14:textId="12AC1770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0.029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975DA6E" w14:textId="33C8DDC0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0.004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949748B" w14:textId="7CB8062A" w:rsidR="005D55F0" w:rsidRPr="005D55F0" w:rsidRDefault="005D55F0" w:rsidP="005D55F0">
            <w:pPr>
              <w:jc w:val="right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0.089</w:t>
            </w:r>
          </w:p>
        </w:tc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208D661" w14:textId="0F338C61" w:rsidR="005D55F0" w:rsidRPr="005D55F0" w:rsidRDefault="005D55F0" w:rsidP="005D55F0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-</w:t>
            </w:r>
          </w:p>
        </w:tc>
      </w:tr>
    </w:tbl>
    <w:p w14:paraId="3DD115E2" w14:textId="1941636F" w:rsidR="005D55F0" w:rsidRDefault="005D55F0" w:rsidP="005D55F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00BBE065" w14:textId="4A9F0A58" w:rsidR="0087015D" w:rsidRPr="00166487" w:rsidRDefault="0087015D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166487">
        <w:rPr>
          <w:rFonts w:ascii="Times New Roman" w:hAnsi="Times New Roman" w:cs="Times New Roman"/>
          <w:sz w:val="24"/>
          <w:szCs w:val="24"/>
        </w:rPr>
        <w:br w:type="page"/>
      </w:r>
    </w:p>
    <w:p w14:paraId="1597FBFA" w14:textId="4BBB5FC2" w:rsidR="00CA4401" w:rsidRDefault="00CA4401" w:rsidP="005D55F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S7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5FE9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Normalized volume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of gas produced in Li||NMC (full cell)</w:t>
      </w:r>
      <w:r w:rsidR="005D55F0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713A111B" w14:textId="169D19CC" w:rsidR="005D55F0" w:rsidRDefault="005D55F0" w:rsidP="00AF5D96">
      <w:pPr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35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88"/>
        <w:gridCol w:w="1791"/>
        <w:gridCol w:w="1792"/>
        <w:gridCol w:w="1791"/>
        <w:gridCol w:w="1792"/>
      </w:tblGrid>
      <w:tr w:rsidR="00EE7D6F" w:rsidRPr="00AF5D96" w14:paraId="1659310A" w14:textId="5EC17B44" w:rsidTr="00F2222E">
        <w:trPr>
          <w:trHeight w:val="313"/>
        </w:trPr>
        <w:tc>
          <w:tcPr>
            <w:tcW w:w="1188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E3F6C1D" w14:textId="77777777" w:rsidR="00EE7D6F" w:rsidRPr="00AF5D96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1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1BA9B46" w14:textId="77777777" w:rsidR="00E83765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Total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G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as</w:t>
            </w:r>
          </w:p>
          <w:p w14:paraId="72237E55" w14:textId="33A93FFE" w:rsidR="00EE7D6F" w:rsidRPr="00AF5D96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V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(mL)</w:t>
            </w:r>
          </w:p>
        </w:tc>
        <w:tc>
          <w:tcPr>
            <w:tcW w:w="179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0087319" w14:textId="7F08BA27" w:rsidR="00E83765" w:rsidRDefault="00621A49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Design</w:t>
            </w:r>
          </w:p>
          <w:p w14:paraId="58F042DA" w14:textId="0CDA63EE" w:rsidR="00EE7D6F" w:rsidRDefault="00E83765" w:rsidP="0005422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EE7D6F">
              <w:rPr>
                <w:rFonts w:ascii="Times New Roman" w:hAnsi="Times New Roman" w:cs="Times New Roman"/>
                <w:b/>
                <w:bCs/>
                <w:sz w:val="22"/>
              </w:rPr>
              <w:t>apacity</w:t>
            </w:r>
          </w:p>
          <w:p w14:paraId="56B26F00" w14:textId="634C4BCA" w:rsidR="00EE7D6F" w:rsidRPr="005D55F0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Ah)</w:t>
            </w:r>
          </w:p>
        </w:tc>
        <w:tc>
          <w:tcPr>
            <w:tcW w:w="1791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1A36BB65" w14:textId="31385B62" w:rsidR="00670922" w:rsidRPr="00A95232" w:rsidRDefault="0067092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2222E">
              <w:rPr>
                <w:rFonts w:ascii="Times New Roman" w:hAnsi="Times New Roman" w:cs="Times New Roman"/>
                <w:b/>
                <w:bCs/>
                <w:sz w:val="22"/>
              </w:rPr>
              <w:t>Total</w:t>
            </w:r>
            <w:r w:rsidRPr="00A95232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8B389F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F2222E">
              <w:rPr>
                <w:rFonts w:ascii="Times New Roman" w:hAnsi="Times New Roman" w:cs="Times New Roman"/>
                <w:b/>
                <w:bCs/>
                <w:sz w:val="22"/>
              </w:rPr>
              <w:t xml:space="preserve">ycled </w:t>
            </w:r>
          </w:p>
          <w:p w14:paraId="1A99962A" w14:textId="2C7BFFE9" w:rsidR="00EE7D6F" w:rsidRPr="00A95232" w:rsidRDefault="0067092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9523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F2222E">
              <w:rPr>
                <w:rFonts w:ascii="Times New Roman" w:hAnsi="Times New Roman" w:cs="Times New Roman"/>
                <w:b/>
                <w:bCs/>
                <w:sz w:val="22"/>
              </w:rPr>
              <w:t>ime</w:t>
            </w:r>
          </w:p>
          <w:p w14:paraId="055FBD44" w14:textId="1AD5DA3D" w:rsidR="00670922" w:rsidRPr="00A95232" w:rsidRDefault="0067092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95232">
              <w:rPr>
                <w:rFonts w:ascii="Times New Roman" w:hAnsi="Times New Roman" w:cs="Times New Roman"/>
                <w:b/>
                <w:bCs/>
                <w:sz w:val="22"/>
              </w:rPr>
              <w:t>(</w:t>
            </w:r>
            <w:r w:rsidR="00A14F76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 w:rsidRPr="00A95232"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79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19B5EF8F" w14:textId="189B4A89" w:rsidR="00EE7D6F" w:rsidRPr="00AF5D96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ormalized Volume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(mL/Ah</w:t>
            </w:r>
            <w:r w:rsidR="00370BDF">
              <w:rPr>
                <w:rFonts w:ascii="Times New Roman" w:hAnsi="Times New Roman" w:cs="Times New Roman" w:hint="eastAsia"/>
                <w:b/>
                <w:bCs/>
                <w:sz w:val="22"/>
              </w:rPr>
              <w:t>·</w:t>
            </w:r>
            <w:r w:rsidR="00370BDF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</w:tr>
      <w:tr w:rsidR="00A14F76" w:rsidRPr="00AF5D96" w14:paraId="61BE67D5" w14:textId="6105578C" w:rsidTr="00F2222E">
        <w:trPr>
          <w:trHeight w:val="174"/>
        </w:trPr>
        <w:tc>
          <w:tcPr>
            <w:tcW w:w="1188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6BAFE88" w14:textId="4E1E9107" w:rsidR="00A14F76" w:rsidRPr="00AF5D96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791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EC3A68E" w14:textId="7B771490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11.550</w:t>
            </w:r>
          </w:p>
        </w:tc>
        <w:tc>
          <w:tcPr>
            <w:tcW w:w="1792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2D99F3B" w14:textId="3D3690EB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.140</w:t>
            </w:r>
          </w:p>
        </w:tc>
        <w:tc>
          <w:tcPr>
            <w:tcW w:w="1791" w:type="dxa"/>
            <w:tcBorders>
              <w:top w:val="single" w:sz="12" w:space="0" w:color="auto"/>
              <w:bottom w:val="nil"/>
            </w:tcBorders>
            <w:vAlign w:val="bottom"/>
          </w:tcPr>
          <w:p w14:paraId="42EB0422" w14:textId="2C1555BA" w:rsidR="00A14F76" w:rsidRPr="00F2222E" w:rsidRDefault="00A14F76" w:rsidP="00A14F76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227.817</w:t>
            </w:r>
          </w:p>
        </w:tc>
        <w:tc>
          <w:tcPr>
            <w:tcW w:w="1792" w:type="dxa"/>
            <w:tcBorders>
              <w:top w:val="single" w:sz="12" w:space="0" w:color="auto"/>
              <w:bottom w:val="nil"/>
            </w:tcBorders>
            <w:vAlign w:val="center"/>
          </w:tcPr>
          <w:p w14:paraId="5C978A08" w14:textId="4A5D5125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0.362</w:t>
            </w:r>
          </w:p>
        </w:tc>
      </w:tr>
      <w:tr w:rsidR="00A14F76" w:rsidRPr="00AF5D96" w14:paraId="7D0DBE97" w14:textId="033938FF" w:rsidTr="00F2222E">
        <w:trPr>
          <w:trHeight w:val="174"/>
        </w:trPr>
        <w:tc>
          <w:tcPr>
            <w:tcW w:w="1188" w:type="dxa"/>
            <w:tcBorders>
              <w:top w:val="nil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0A24891" w14:textId="5CC28AAE" w:rsidR="00A14F76" w:rsidRPr="00AF5D96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2</w:t>
            </w:r>
          </w:p>
        </w:tc>
        <w:tc>
          <w:tcPr>
            <w:tcW w:w="1791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CC6DBFC" w14:textId="49BD7EFC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9.498</w:t>
            </w:r>
          </w:p>
        </w:tc>
        <w:tc>
          <w:tcPr>
            <w:tcW w:w="1792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03F22F50" w14:textId="71625931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.140</w:t>
            </w:r>
          </w:p>
        </w:tc>
        <w:tc>
          <w:tcPr>
            <w:tcW w:w="1791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bottom"/>
          </w:tcPr>
          <w:p w14:paraId="20F12F24" w14:textId="78FEE0F7" w:rsidR="00A14F76" w:rsidRPr="00F2222E" w:rsidRDefault="00A14F76" w:rsidP="00A14F76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220.617</w:t>
            </w:r>
          </w:p>
        </w:tc>
        <w:tc>
          <w:tcPr>
            <w:tcW w:w="1792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11C8DB7" w14:textId="30C7E220" w:rsidR="00A14F76" w:rsidRPr="00AF5FE9" w:rsidRDefault="00A14F76" w:rsidP="00A14F76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0.308</w:t>
            </w:r>
          </w:p>
        </w:tc>
      </w:tr>
      <w:tr w:rsidR="00EE7D6F" w:rsidRPr="00AF5D96" w14:paraId="003E8F09" w14:textId="77777777" w:rsidTr="00F2222E">
        <w:trPr>
          <w:trHeight w:val="174"/>
        </w:trPr>
        <w:tc>
          <w:tcPr>
            <w:tcW w:w="1188" w:type="dxa"/>
            <w:tcBorders>
              <w:top w:val="single" w:sz="12" w:space="0" w:color="auto"/>
              <w:left w:val="nil"/>
              <w:bottom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3F978AA" w14:textId="7825333A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791" w:type="dxa"/>
            <w:tcBorders>
              <w:top w:val="single" w:sz="12" w:space="0" w:color="auto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4970659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2" w:type="dxa"/>
            <w:tcBorders>
              <w:top w:val="single" w:sz="12" w:space="0" w:color="auto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0DB5015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1" w:type="dxa"/>
            <w:tcBorders>
              <w:top w:val="single" w:sz="12" w:space="0" w:color="auto"/>
              <w:left w:val="single" w:sz="8" w:space="0" w:color="FFFFFF"/>
              <w:bottom w:val="nil"/>
              <w:right w:val="single" w:sz="8" w:space="0" w:color="FFFFFF"/>
            </w:tcBorders>
          </w:tcPr>
          <w:p w14:paraId="220D2D74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2" w:type="dxa"/>
            <w:tcBorders>
              <w:top w:val="single" w:sz="12" w:space="0" w:color="auto"/>
              <w:left w:val="single" w:sz="8" w:space="0" w:color="FFFFFF"/>
              <w:bottom w:val="nil"/>
              <w:right w:val="single" w:sz="8" w:space="0" w:color="FFFFFF"/>
            </w:tcBorders>
          </w:tcPr>
          <w:p w14:paraId="289C27F9" w14:textId="0BAAAB96" w:rsidR="00EE7D6F" w:rsidRPr="00AF5FE9" w:rsidRDefault="0067092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0.335</w:t>
            </w:r>
          </w:p>
        </w:tc>
      </w:tr>
      <w:tr w:rsidR="00EE7D6F" w:rsidRPr="00AF5D96" w14:paraId="5C43E3E1" w14:textId="77777777" w:rsidTr="00F2222E">
        <w:trPr>
          <w:trHeight w:val="174"/>
        </w:trPr>
        <w:tc>
          <w:tcPr>
            <w:tcW w:w="1188" w:type="dxa"/>
            <w:tcBorders>
              <w:top w:val="nil"/>
              <w:left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D972BCC" w14:textId="683428AA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791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B77F54C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2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40A2353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1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783CB87C" w14:textId="77777777" w:rsidR="00EE7D6F" w:rsidRPr="00AF5FE9" w:rsidRDefault="00EE7D6F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792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73FA0243" w14:textId="701FBE28" w:rsidR="00EE7D6F" w:rsidRPr="00AF5FE9" w:rsidRDefault="0067092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670922">
              <w:rPr>
                <w:rFonts w:ascii="Times New Roman" w:hAnsi="Times New Roman" w:cs="Times New Roman"/>
                <w:b/>
                <w:bCs/>
                <w:sz w:val="22"/>
              </w:rPr>
              <w:t>0.027</w:t>
            </w:r>
          </w:p>
        </w:tc>
      </w:tr>
    </w:tbl>
    <w:p w14:paraId="2FB813C4" w14:textId="12E6BECC" w:rsidR="001D5808" w:rsidRDefault="001D580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61C327C" w14:textId="22C97FB6" w:rsidR="00E83765" w:rsidRDefault="00E8376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7353998" w14:textId="3FEF32D8" w:rsidR="00E83765" w:rsidRDefault="00E8376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567E4BE7" w14:textId="4632C90A" w:rsidR="00E83765" w:rsidRDefault="00E8376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5576298" w14:textId="77777777" w:rsidR="00E83765" w:rsidRDefault="00E8376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7E0421B7" w14:textId="65AF04EB" w:rsidR="005C6F82" w:rsidRDefault="005C6F82" w:rsidP="004A6F26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S8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37FE3" w:rsidRPr="00166487">
        <w:rPr>
          <w:rFonts w:ascii="Times New Roman" w:hAnsi="Times New Roman" w:cs="Times New Roman"/>
          <w:b/>
          <w:bCs/>
          <w:sz w:val="24"/>
          <w:szCs w:val="24"/>
        </w:rPr>
        <w:t>Normalized volume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of gas produced in </w:t>
      </w:r>
      <w:r w:rsidR="002B2A41">
        <w:rPr>
          <w:rFonts w:ascii="Times New Roman" w:hAnsi="Times New Roman" w:cs="Times New Roman"/>
          <w:b/>
          <w:bCs/>
          <w:sz w:val="24"/>
          <w:szCs w:val="24"/>
        </w:rPr>
        <w:t>d-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LFP||NMC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(cathode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different temperatures</w:t>
      </w:r>
    </w:p>
    <w:p w14:paraId="695045A0" w14:textId="77777777" w:rsidR="004A6F26" w:rsidRDefault="004A6F26" w:rsidP="004A6F26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436" w:type="dxa"/>
        <w:tblInd w:w="-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92"/>
        <w:gridCol w:w="1288"/>
        <w:gridCol w:w="1539"/>
        <w:gridCol w:w="1539"/>
        <w:gridCol w:w="1539"/>
        <w:gridCol w:w="1539"/>
      </w:tblGrid>
      <w:tr w:rsidR="00556F17" w:rsidRPr="00AF5D96" w14:paraId="277C4366" w14:textId="4F3339E1" w:rsidTr="00F2222E">
        <w:trPr>
          <w:trHeight w:val="252"/>
        </w:trPr>
        <w:tc>
          <w:tcPr>
            <w:tcW w:w="99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00537D0B" w14:textId="77777777" w:rsidR="00556F17" w:rsidRPr="00AF5D96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C994B1E" w14:textId="07D137BA" w:rsidR="00556F17" w:rsidRPr="00AF5D96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072B6988" w14:textId="36A2B760" w:rsidR="00556F17" w:rsidRPr="00AF5D96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Total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G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as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V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(mL)</w:t>
            </w:r>
          </w:p>
        </w:tc>
        <w:tc>
          <w:tcPr>
            <w:tcW w:w="153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294CEDE" w14:textId="77777777" w:rsidR="00E83765" w:rsidRDefault="00621A49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Design</w:t>
            </w:r>
          </w:p>
          <w:p w14:paraId="2C0C3834" w14:textId="065C8B22" w:rsidR="00556F17" w:rsidRDefault="00E83765" w:rsidP="00556F1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556F17">
              <w:rPr>
                <w:rFonts w:ascii="Times New Roman" w:hAnsi="Times New Roman" w:cs="Times New Roman"/>
                <w:b/>
                <w:bCs/>
                <w:sz w:val="22"/>
              </w:rPr>
              <w:t>apacity</w:t>
            </w:r>
          </w:p>
          <w:p w14:paraId="4CE154F4" w14:textId="6BD4EF8A" w:rsidR="00556F17" w:rsidRPr="005D55F0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Ah)</w:t>
            </w:r>
          </w:p>
        </w:tc>
        <w:tc>
          <w:tcPr>
            <w:tcW w:w="153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2F67A5D" w14:textId="27525013" w:rsidR="00556F17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otal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8B389F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ycled</w:t>
            </w: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</w:p>
          <w:p w14:paraId="24C13E18" w14:textId="77777777" w:rsidR="00556F17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ime</w:t>
            </w:r>
          </w:p>
          <w:p w14:paraId="4BEDB797" w14:textId="647DE88E" w:rsidR="00556F17" w:rsidRPr="005D55F0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="005F783B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53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7B4042FA" w14:textId="25BEA335" w:rsidR="00556F17" w:rsidRPr="005D55F0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ormalized Volume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(mL/Ah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·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</w:tr>
      <w:tr w:rsidR="005F783B" w:rsidRPr="00AF5D96" w14:paraId="4A36B459" w14:textId="6B5673A5" w:rsidTr="00F2222E">
        <w:trPr>
          <w:trHeight w:val="139"/>
        </w:trPr>
        <w:tc>
          <w:tcPr>
            <w:tcW w:w="992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35D20B1E" w14:textId="664D0A24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4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5 °C</w:t>
            </w:r>
          </w:p>
        </w:tc>
        <w:tc>
          <w:tcPr>
            <w:tcW w:w="1288" w:type="dxa"/>
            <w:tcBorders>
              <w:top w:val="single" w:sz="12" w:space="0" w:color="auto"/>
              <w:left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5327459" w14:textId="1DF0B164" w:rsidR="005F783B" w:rsidRPr="00AF5D96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center"/>
          </w:tcPr>
          <w:p w14:paraId="7F145611" w14:textId="26E436B3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0.887</w:t>
            </w: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36A3AC03" w14:textId="3E124B33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bottom"/>
          </w:tcPr>
          <w:p w14:paraId="61932316" w14:textId="608A61DA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232.867</w:t>
            </w:r>
          </w:p>
        </w:tc>
        <w:tc>
          <w:tcPr>
            <w:tcW w:w="1539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9F6079" w14:textId="37A67211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0.095</w:t>
            </w:r>
          </w:p>
        </w:tc>
      </w:tr>
      <w:tr w:rsidR="005F783B" w:rsidRPr="00AF5D96" w14:paraId="6FF32DEE" w14:textId="7344F292" w:rsidTr="00F2222E">
        <w:trPr>
          <w:trHeight w:val="139"/>
        </w:trPr>
        <w:tc>
          <w:tcPr>
            <w:tcW w:w="992" w:type="dxa"/>
            <w:vMerge/>
            <w:tcBorders>
              <w:left w:val="nil"/>
            </w:tcBorders>
          </w:tcPr>
          <w:p w14:paraId="5E18E4E0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288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C115D8E" w14:textId="4D53F946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2</w:t>
            </w:r>
          </w:p>
        </w:tc>
        <w:tc>
          <w:tcPr>
            <w:tcW w:w="1539" w:type="dxa"/>
            <w:tcBorders>
              <w:top w:val="nil"/>
            </w:tcBorders>
            <w:vAlign w:val="center"/>
          </w:tcPr>
          <w:p w14:paraId="21F931AB" w14:textId="27970194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0.876</w:t>
            </w:r>
          </w:p>
        </w:tc>
        <w:tc>
          <w:tcPr>
            <w:tcW w:w="1539" w:type="dxa"/>
            <w:tcBorders>
              <w:top w:val="nil"/>
            </w:tcBorders>
          </w:tcPr>
          <w:p w14:paraId="7555CBF6" w14:textId="2C8A01EC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tcBorders>
              <w:top w:val="nil"/>
            </w:tcBorders>
            <w:vAlign w:val="bottom"/>
          </w:tcPr>
          <w:p w14:paraId="3080E212" w14:textId="37D8CD94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233.750</w:t>
            </w:r>
          </w:p>
        </w:tc>
        <w:tc>
          <w:tcPr>
            <w:tcW w:w="1539" w:type="dxa"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71ACB8B" w14:textId="66DBCBDF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0.094</w:t>
            </w:r>
          </w:p>
        </w:tc>
      </w:tr>
      <w:tr w:rsidR="00556F17" w:rsidRPr="00AF5D96" w14:paraId="6EB1F44A" w14:textId="19FF5AC1" w:rsidTr="00F2222E">
        <w:trPr>
          <w:trHeight w:val="139"/>
        </w:trPr>
        <w:tc>
          <w:tcPr>
            <w:tcW w:w="992" w:type="dxa"/>
            <w:vMerge/>
            <w:tcBorders>
              <w:left w:val="nil"/>
            </w:tcBorders>
          </w:tcPr>
          <w:p w14:paraId="49776B49" w14:textId="77777777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E923137" w14:textId="21515D5D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39" w:type="dxa"/>
            <w:tcBorders>
              <w:top w:val="single" w:sz="12" w:space="0" w:color="auto"/>
              <w:bottom w:val="nil"/>
            </w:tcBorders>
            <w:vAlign w:val="center"/>
          </w:tcPr>
          <w:p w14:paraId="70E3D010" w14:textId="161CC5AD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  <w:bottom w:val="nil"/>
            </w:tcBorders>
          </w:tcPr>
          <w:p w14:paraId="4FB699DF" w14:textId="77777777" w:rsidR="00556F17" w:rsidRPr="00AF5FE9" w:rsidRDefault="00556F17" w:rsidP="00556F17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  <w:bottom w:val="nil"/>
            </w:tcBorders>
          </w:tcPr>
          <w:p w14:paraId="13E8DEB6" w14:textId="777E9F6A" w:rsidR="00556F17" w:rsidRPr="00AF5FE9" w:rsidRDefault="00556F17" w:rsidP="00556F17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  <w:bottom w:val="nil"/>
            </w:tcBorders>
          </w:tcPr>
          <w:p w14:paraId="74496DFC" w14:textId="1929183C" w:rsidR="00556F17" w:rsidRPr="00F2222E" w:rsidRDefault="00003557" w:rsidP="00ED4511">
            <w:pPr>
              <w:jc w:val="center"/>
              <w:rPr>
                <w:rFonts w:ascii="等线" w:eastAsia="等线" w:hAnsi="等线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0.094</w:t>
            </w:r>
          </w:p>
        </w:tc>
      </w:tr>
      <w:tr w:rsidR="00556F17" w:rsidRPr="00AF5D96" w14:paraId="459BF410" w14:textId="400D4E83" w:rsidTr="00F2222E">
        <w:trPr>
          <w:trHeight w:val="139"/>
        </w:trPr>
        <w:tc>
          <w:tcPr>
            <w:tcW w:w="992" w:type="dxa"/>
            <w:vMerge/>
            <w:tcBorders>
              <w:left w:val="nil"/>
              <w:bottom w:val="single" w:sz="12" w:space="0" w:color="auto"/>
            </w:tcBorders>
          </w:tcPr>
          <w:p w14:paraId="2AEFA3E7" w14:textId="77777777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BF5AC1A" w14:textId="055BB9B2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  <w:vAlign w:val="center"/>
          </w:tcPr>
          <w:p w14:paraId="11ECD45F" w14:textId="4B19959B" w:rsidR="00556F17" w:rsidRPr="00AF5FE9" w:rsidRDefault="00556F17" w:rsidP="00556F17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65EB8BEB" w14:textId="77777777" w:rsidR="00556F17" w:rsidRPr="00AF5FE9" w:rsidRDefault="00556F17" w:rsidP="00556F17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1B3DEF25" w14:textId="2B39DD4D" w:rsidR="00556F17" w:rsidRPr="00AF5FE9" w:rsidRDefault="00556F17" w:rsidP="00556F17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5989DC11" w14:textId="77D75F80" w:rsidR="00556F17" w:rsidRPr="00AF5FE9" w:rsidRDefault="00003557" w:rsidP="00556F17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003557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0.00</w:t>
            </w:r>
            <w:r w:rsidR="00C85B7D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1</w:t>
            </w:r>
          </w:p>
        </w:tc>
      </w:tr>
      <w:tr w:rsidR="005F783B" w:rsidRPr="00AF5D96" w14:paraId="0332A91F" w14:textId="18CC6845" w:rsidTr="00F2222E">
        <w:trPr>
          <w:trHeight w:val="139"/>
        </w:trPr>
        <w:tc>
          <w:tcPr>
            <w:tcW w:w="992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12F7C015" w14:textId="1D52E7A9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60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 xml:space="preserve"> °C</w:t>
            </w:r>
          </w:p>
        </w:tc>
        <w:tc>
          <w:tcPr>
            <w:tcW w:w="1288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590A0E6" w14:textId="15AB4C8A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center"/>
          </w:tcPr>
          <w:p w14:paraId="75DEE636" w14:textId="7AFFF1F4" w:rsidR="005F783B" w:rsidRPr="00F2222E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F2222E">
              <w:rPr>
                <w:rFonts w:ascii="Times New Roman" w:hAnsi="Times New Roman" w:cs="Times New Roman"/>
                <w:sz w:val="22"/>
              </w:rPr>
              <w:t>1.071</w:t>
            </w: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3EE53630" w14:textId="242FB6FA" w:rsidR="005F783B" w:rsidRPr="00F2222E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ED4511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ED4511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bottom"/>
          </w:tcPr>
          <w:p w14:paraId="18CF7FBB" w14:textId="4FEC3196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281.550</w:t>
            </w:r>
          </w:p>
        </w:tc>
        <w:tc>
          <w:tcPr>
            <w:tcW w:w="1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8EEB6" w14:textId="2941588C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0.095</w:t>
            </w:r>
          </w:p>
        </w:tc>
      </w:tr>
      <w:tr w:rsidR="005F783B" w:rsidRPr="00AF5D96" w14:paraId="093684B9" w14:textId="5B7ABF8A" w:rsidTr="00F2222E">
        <w:trPr>
          <w:trHeight w:val="139"/>
        </w:trPr>
        <w:tc>
          <w:tcPr>
            <w:tcW w:w="992" w:type="dxa"/>
            <w:vMerge/>
            <w:tcBorders>
              <w:left w:val="nil"/>
            </w:tcBorders>
          </w:tcPr>
          <w:p w14:paraId="2F91CEF9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7BDE16E" w14:textId="1360A2E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S</w:t>
            </w:r>
            <w:r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539" w:type="dxa"/>
            <w:tcBorders>
              <w:top w:val="nil"/>
            </w:tcBorders>
            <w:vAlign w:val="center"/>
          </w:tcPr>
          <w:p w14:paraId="6CF1898B" w14:textId="2FFFE2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.981</w:t>
            </w:r>
          </w:p>
        </w:tc>
        <w:tc>
          <w:tcPr>
            <w:tcW w:w="1539" w:type="dxa"/>
            <w:tcBorders>
              <w:top w:val="nil"/>
            </w:tcBorders>
          </w:tcPr>
          <w:p w14:paraId="4C72C185" w14:textId="558B51D0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B6573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AB6573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tcBorders>
              <w:top w:val="nil"/>
            </w:tcBorders>
            <w:vAlign w:val="bottom"/>
          </w:tcPr>
          <w:p w14:paraId="704DC259" w14:textId="4474CD13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226.000</w:t>
            </w:r>
          </w:p>
        </w:tc>
        <w:tc>
          <w:tcPr>
            <w:tcW w:w="1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13020E" w14:textId="6F1C5A9D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0.10</w:t>
            </w:r>
            <w:r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9</w:t>
            </w:r>
          </w:p>
        </w:tc>
      </w:tr>
      <w:tr w:rsidR="0055045E" w:rsidRPr="00AF5D96" w14:paraId="58BAE4FC" w14:textId="67427C4B" w:rsidTr="00F2222E">
        <w:trPr>
          <w:trHeight w:val="139"/>
        </w:trPr>
        <w:tc>
          <w:tcPr>
            <w:tcW w:w="992" w:type="dxa"/>
            <w:vMerge/>
            <w:tcBorders>
              <w:left w:val="nil"/>
            </w:tcBorders>
          </w:tcPr>
          <w:p w14:paraId="00B41771" w14:textId="77777777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7F40B51" w14:textId="14EF8CF6" w:rsidR="0055045E" w:rsidRDefault="0055045E" w:rsidP="0055045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center"/>
          </w:tcPr>
          <w:p w14:paraId="16DA88B2" w14:textId="577921C2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13BA64C1" w14:textId="77777777" w:rsidR="0055045E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3030E458" w14:textId="6976F5A3" w:rsidR="0055045E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7CA745B3" w14:textId="4A5B25D5" w:rsidR="0055045E" w:rsidRPr="00F2222E" w:rsidRDefault="0055045E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0.10</w:t>
            </w:r>
            <w:r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2</w:t>
            </w:r>
          </w:p>
        </w:tc>
      </w:tr>
      <w:tr w:rsidR="0055045E" w:rsidRPr="00AF5D96" w14:paraId="606A700C" w14:textId="3829D8EB" w:rsidTr="00F2222E">
        <w:trPr>
          <w:trHeight w:val="139"/>
        </w:trPr>
        <w:tc>
          <w:tcPr>
            <w:tcW w:w="992" w:type="dxa"/>
            <w:vMerge/>
            <w:tcBorders>
              <w:left w:val="nil"/>
              <w:bottom w:val="single" w:sz="12" w:space="0" w:color="auto"/>
            </w:tcBorders>
          </w:tcPr>
          <w:p w14:paraId="689A9B3A" w14:textId="77777777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E41F14A" w14:textId="6E595885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  <w:vAlign w:val="center"/>
          </w:tcPr>
          <w:p w14:paraId="1BC1446B" w14:textId="71098999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5E13E1FD" w14:textId="77777777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5AF62826" w14:textId="70B80139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387370A2" w14:textId="0D6E1AEB" w:rsidR="0055045E" w:rsidRPr="00ED4511" w:rsidRDefault="0055045E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0.00</w:t>
            </w:r>
            <w:r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7</w:t>
            </w:r>
          </w:p>
        </w:tc>
      </w:tr>
      <w:tr w:rsidR="005F783B" w:rsidRPr="00AF5D96" w14:paraId="44CC7040" w14:textId="3FB4D8B5" w:rsidTr="00F2222E">
        <w:trPr>
          <w:trHeight w:val="139"/>
        </w:trPr>
        <w:tc>
          <w:tcPr>
            <w:tcW w:w="992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234B077C" w14:textId="069F965C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70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 xml:space="preserve"> °C</w:t>
            </w:r>
          </w:p>
        </w:tc>
        <w:tc>
          <w:tcPr>
            <w:tcW w:w="1288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06AD94C" w14:textId="415D5E1E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center"/>
          </w:tcPr>
          <w:p w14:paraId="3AEA2CFB" w14:textId="677A4D14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1.</w:t>
            </w:r>
            <w:r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210</w:t>
            </w: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71C8FA73" w14:textId="32FE5C18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E01A6B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E01A6B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bottom"/>
          </w:tcPr>
          <w:p w14:paraId="2F883BAB" w14:textId="08E54ECA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230.633</w:t>
            </w:r>
          </w:p>
        </w:tc>
        <w:tc>
          <w:tcPr>
            <w:tcW w:w="1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A7A23" w14:textId="13ACF421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0.131</w:t>
            </w:r>
          </w:p>
        </w:tc>
      </w:tr>
      <w:tr w:rsidR="005F783B" w:rsidRPr="00AF5D96" w14:paraId="77109314" w14:textId="195C5726" w:rsidTr="00F2222E">
        <w:trPr>
          <w:trHeight w:val="139"/>
        </w:trPr>
        <w:tc>
          <w:tcPr>
            <w:tcW w:w="992" w:type="dxa"/>
            <w:vMerge/>
            <w:tcBorders>
              <w:top w:val="single" w:sz="12" w:space="0" w:color="auto"/>
              <w:left w:val="nil"/>
            </w:tcBorders>
            <w:vAlign w:val="center"/>
          </w:tcPr>
          <w:p w14:paraId="63F77DA8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89C8C92" w14:textId="33660803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S</w:t>
            </w:r>
            <w:r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539" w:type="dxa"/>
            <w:vAlign w:val="center"/>
          </w:tcPr>
          <w:p w14:paraId="709AA09D" w14:textId="36670CB3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1.320</w:t>
            </w:r>
          </w:p>
        </w:tc>
        <w:tc>
          <w:tcPr>
            <w:tcW w:w="1539" w:type="dxa"/>
          </w:tcPr>
          <w:p w14:paraId="2EE0ECD9" w14:textId="631FCEF9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E01A6B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E01A6B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39" w:type="dxa"/>
            <w:vAlign w:val="bottom"/>
          </w:tcPr>
          <w:p w14:paraId="15D297A2" w14:textId="61B7F3D6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236.767</w:t>
            </w:r>
          </w:p>
        </w:tc>
        <w:tc>
          <w:tcPr>
            <w:tcW w:w="1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881CC2" w14:textId="7A90DD06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0.139</w:t>
            </w:r>
          </w:p>
        </w:tc>
      </w:tr>
      <w:tr w:rsidR="0055045E" w:rsidRPr="00AF5D96" w14:paraId="0D37EBAE" w14:textId="2EC3EAB0" w:rsidTr="00F2222E">
        <w:trPr>
          <w:trHeight w:val="139"/>
        </w:trPr>
        <w:tc>
          <w:tcPr>
            <w:tcW w:w="992" w:type="dxa"/>
            <w:vMerge/>
            <w:tcBorders>
              <w:left w:val="nil"/>
            </w:tcBorders>
          </w:tcPr>
          <w:p w14:paraId="63C21696" w14:textId="77777777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7E9752D" w14:textId="35592131" w:rsidR="0055045E" w:rsidRDefault="0055045E" w:rsidP="0055045E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39" w:type="dxa"/>
            <w:tcBorders>
              <w:top w:val="single" w:sz="12" w:space="0" w:color="auto"/>
            </w:tcBorders>
            <w:vAlign w:val="center"/>
          </w:tcPr>
          <w:p w14:paraId="3BBAED8C" w14:textId="4C558E38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231E1BB1" w14:textId="77777777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39CE054F" w14:textId="05EAFDFA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single" w:sz="12" w:space="0" w:color="auto"/>
            </w:tcBorders>
          </w:tcPr>
          <w:p w14:paraId="2D0F1BDC" w14:textId="607DFD08" w:rsidR="0055045E" w:rsidRPr="00ED4511" w:rsidRDefault="0055045E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0.135</w:t>
            </w:r>
          </w:p>
        </w:tc>
      </w:tr>
      <w:tr w:rsidR="0055045E" w:rsidRPr="00AF5D96" w14:paraId="29E721F9" w14:textId="37AC8A0F" w:rsidTr="00F2222E">
        <w:trPr>
          <w:trHeight w:val="139"/>
        </w:trPr>
        <w:tc>
          <w:tcPr>
            <w:tcW w:w="992" w:type="dxa"/>
            <w:vMerge/>
            <w:tcBorders>
              <w:left w:val="nil"/>
              <w:bottom w:val="single" w:sz="12" w:space="0" w:color="auto"/>
            </w:tcBorders>
          </w:tcPr>
          <w:p w14:paraId="2D350D75" w14:textId="77777777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88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7521C3D" w14:textId="230F085A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  <w:vAlign w:val="center"/>
          </w:tcPr>
          <w:p w14:paraId="514046C0" w14:textId="253572E9" w:rsidR="0055045E" w:rsidRPr="00AF5FE9" w:rsidRDefault="0055045E" w:rsidP="0055045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3D33234D" w14:textId="77777777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53536C53" w14:textId="55190DCC" w:rsidR="0055045E" w:rsidRPr="00AF5FE9" w:rsidRDefault="0055045E" w:rsidP="0055045E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39" w:type="dxa"/>
            <w:tcBorders>
              <w:top w:val="nil"/>
              <w:bottom w:val="single" w:sz="12" w:space="0" w:color="auto"/>
            </w:tcBorders>
          </w:tcPr>
          <w:p w14:paraId="713931B2" w14:textId="33317987" w:rsidR="0055045E" w:rsidRPr="00ED4511" w:rsidRDefault="0055045E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0.004</w:t>
            </w:r>
          </w:p>
        </w:tc>
      </w:tr>
    </w:tbl>
    <w:p w14:paraId="3C91E582" w14:textId="49A5B380" w:rsidR="004A6F26" w:rsidRDefault="004A6F26" w:rsidP="00AF5D9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4E404D9" w14:textId="3D5B5763" w:rsidR="00D166FA" w:rsidRDefault="00D166F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43454EB" w14:textId="77777777" w:rsidR="004A6F26" w:rsidRDefault="004A6F26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9A3476E" w14:textId="2E8A5D09" w:rsidR="00AF5FE9" w:rsidRDefault="0087015D" w:rsidP="00F2222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S9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="00337FE3" w:rsidRPr="00166487">
        <w:rPr>
          <w:rFonts w:ascii="Times New Roman" w:hAnsi="Times New Roman" w:cs="Times New Roman"/>
          <w:b/>
          <w:bCs/>
          <w:sz w:val="24"/>
          <w:szCs w:val="24"/>
        </w:rPr>
        <w:t>Normalized volume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of gas produced in </w:t>
      </w:r>
      <w:r w:rsidR="002B2A41">
        <w:rPr>
          <w:rFonts w:ascii="Times New Roman" w:hAnsi="Times New Roman" w:cs="Times New Roman"/>
          <w:b/>
          <w:bCs/>
          <w:sz w:val="24"/>
          <w:szCs w:val="24"/>
        </w:rPr>
        <w:t>d-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LFP||NMC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(cathode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AF5FE9">
        <w:rPr>
          <w:rFonts w:ascii="Times New Roman" w:hAnsi="Times New Roman" w:cs="Times New Roman"/>
          <w:b/>
          <w:bCs/>
          <w:sz w:val="24"/>
          <w:szCs w:val="24"/>
        </w:rPr>
        <w:t>different molar concentrations of</w:t>
      </w:r>
      <w:r w:rsidR="00AF5FE9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F5FE9"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="00AF5FE9"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529EEAA3" w14:textId="77777777" w:rsidR="004A6F26" w:rsidRDefault="004A6F26" w:rsidP="00AF5FE9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426" w:type="dxa"/>
        <w:tblInd w:w="-1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70"/>
        <w:gridCol w:w="1122"/>
        <w:gridCol w:w="1583"/>
        <w:gridCol w:w="1584"/>
        <w:gridCol w:w="1583"/>
        <w:gridCol w:w="1584"/>
      </w:tblGrid>
      <w:tr w:rsidR="00382EEB" w:rsidRPr="00AF5D96" w14:paraId="0F904F4E" w14:textId="2A9C5608" w:rsidTr="00F2222E">
        <w:trPr>
          <w:trHeight w:val="277"/>
        </w:trPr>
        <w:tc>
          <w:tcPr>
            <w:tcW w:w="970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327E922C" w14:textId="77777777" w:rsidR="00382EEB" w:rsidRPr="00AF5D96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CBA5E3A" w14:textId="77777777" w:rsidR="00382EEB" w:rsidRPr="00AF5D96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B7C5A74" w14:textId="0D1FEA6E" w:rsidR="008B389F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Total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G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as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V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olume</w:t>
            </w:r>
          </w:p>
          <w:p w14:paraId="2E18FC35" w14:textId="2399B9DF" w:rsidR="00382EEB" w:rsidRPr="00AF5D96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(mL)</w:t>
            </w:r>
          </w:p>
        </w:tc>
        <w:tc>
          <w:tcPr>
            <w:tcW w:w="1584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3344F6" w14:textId="1C712E5E" w:rsidR="008B389F" w:rsidRDefault="00621A49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Design</w:t>
            </w:r>
          </w:p>
          <w:p w14:paraId="544A2D8F" w14:textId="2BE97699" w:rsidR="00382EEB" w:rsidRDefault="008B389F" w:rsidP="00382EE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382EEB">
              <w:rPr>
                <w:rFonts w:ascii="Times New Roman" w:hAnsi="Times New Roman" w:cs="Times New Roman"/>
                <w:b/>
                <w:bCs/>
                <w:sz w:val="22"/>
              </w:rPr>
              <w:t>apacity</w:t>
            </w:r>
          </w:p>
          <w:p w14:paraId="79CE6EE9" w14:textId="3CC2A895" w:rsidR="00382EEB" w:rsidRPr="005D55F0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Ah)</w:t>
            </w:r>
          </w:p>
        </w:tc>
        <w:tc>
          <w:tcPr>
            <w:tcW w:w="158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12CA299C" w14:textId="3D0C8CAA" w:rsidR="00382EEB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otal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8B389F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ycled</w:t>
            </w: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</w:p>
          <w:p w14:paraId="70AAF21A" w14:textId="77777777" w:rsidR="00382EEB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ime</w:t>
            </w:r>
          </w:p>
          <w:p w14:paraId="1EA7F40C" w14:textId="2E3FB110" w:rsidR="00382EEB" w:rsidRPr="005D55F0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="005F783B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584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4A9D36D0" w14:textId="298257FD" w:rsidR="00382EEB" w:rsidRPr="005D55F0" w:rsidRDefault="00382EEB" w:rsidP="00382EE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ormalized Volume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(mL/Ah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·</w:t>
            </w: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</w:tr>
      <w:tr w:rsidR="005F783B" w:rsidRPr="00AF5D96" w14:paraId="56BBD965" w14:textId="0C4CB576" w:rsidTr="00F2222E">
        <w:trPr>
          <w:trHeight w:val="154"/>
        </w:trPr>
        <w:tc>
          <w:tcPr>
            <w:tcW w:w="970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2E3F12D8" w14:textId="77809C72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2 M</w:t>
            </w:r>
          </w:p>
        </w:tc>
        <w:tc>
          <w:tcPr>
            <w:tcW w:w="1122" w:type="dxa"/>
            <w:tcBorders>
              <w:top w:val="single" w:sz="12" w:space="0" w:color="auto"/>
              <w:left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4C2A217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center"/>
          </w:tcPr>
          <w:p w14:paraId="26B70808" w14:textId="1A894D6D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1.810</w:t>
            </w: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349BB694" w14:textId="791747DC" w:rsidR="005F783B" w:rsidRPr="00AF5FE9" w:rsidRDefault="005F783B" w:rsidP="005F783B">
            <w:pPr>
              <w:jc w:val="center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CF44F2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CF44F2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bottom"/>
          </w:tcPr>
          <w:p w14:paraId="339E16CB" w14:textId="0AB48D18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195.567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DA38EB" w14:textId="5A756F3D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0.231</w:t>
            </w:r>
          </w:p>
        </w:tc>
      </w:tr>
      <w:tr w:rsidR="005F783B" w:rsidRPr="00AF5D96" w14:paraId="39AE2699" w14:textId="4FC69365" w:rsidTr="00F2222E">
        <w:trPr>
          <w:trHeight w:val="154"/>
        </w:trPr>
        <w:tc>
          <w:tcPr>
            <w:tcW w:w="970" w:type="dxa"/>
            <w:vMerge/>
            <w:tcBorders>
              <w:left w:val="nil"/>
            </w:tcBorders>
          </w:tcPr>
          <w:p w14:paraId="7F8FE442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122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E34BFBF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2</w:t>
            </w:r>
          </w:p>
        </w:tc>
        <w:tc>
          <w:tcPr>
            <w:tcW w:w="1583" w:type="dxa"/>
            <w:tcBorders>
              <w:top w:val="nil"/>
            </w:tcBorders>
            <w:vAlign w:val="center"/>
          </w:tcPr>
          <w:p w14:paraId="501E68FA" w14:textId="5545AEAE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1.</w:t>
            </w:r>
            <w:r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470</w:t>
            </w:r>
          </w:p>
        </w:tc>
        <w:tc>
          <w:tcPr>
            <w:tcW w:w="1584" w:type="dxa"/>
            <w:tcBorders>
              <w:top w:val="nil"/>
            </w:tcBorders>
          </w:tcPr>
          <w:p w14:paraId="3884719A" w14:textId="0D2CBA49" w:rsidR="005F783B" w:rsidRPr="00AF5FE9" w:rsidRDefault="005F783B" w:rsidP="005F783B">
            <w:pPr>
              <w:jc w:val="center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AB6573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AB6573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tcBorders>
              <w:top w:val="nil"/>
            </w:tcBorders>
            <w:vAlign w:val="bottom"/>
          </w:tcPr>
          <w:p w14:paraId="0D59E476" w14:textId="4B958B57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174.550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1165A2" w14:textId="03DAC61F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0.210</w:t>
            </w:r>
          </w:p>
        </w:tc>
      </w:tr>
      <w:tr w:rsidR="0087195D" w:rsidRPr="00AF5D96" w14:paraId="074A3143" w14:textId="0674A676" w:rsidTr="00F2222E">
        <w:trPr>
          <w:trHeight w:val="154"/>
        </w:trPr>
        <w:tc>
          <w:tcPr>
            <w:tcW w:w="970" w:type="dxa"/>
            <w:vMerge/>
            <w:tcBorders>
              <w:left w:val="nil"/>
            </w:tcBorders>
          </w:tcPr>
          <w:p w14:paraId="690B8502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9FA9E3A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83" w:type="dxa"/>
            <w:tcBorders>
              <w:top w:val="single" w:sz="12" w:space="0" w:color="auto"/>
              <w:bottom w:val="nil"/>
            </w:tcBorders>
            <w:vAlign w:val="center"/>
          </w:tcPr>
          <w:p w14:paraId="63D541CD" w14:textId="4B19DA79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  <w:bottom w:val="nil"/>
            </w:tcBorders>
          </w:tcPr>
          <w:p w14:paraId="4023A179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3" w:type="dxa"/>
            <w:tcBorders>
              <w:top w:val="single" w:sz="12" w:space="0" w:color="auto"/>
              <w:bottom w:val="nil"/>
            </w:tcBorders>
          </w:tcPr>
          <w:p w14:paraId="6CF39B80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  <w:bottom w:val="nil"/>
            </w:tcBorders>
          </w:tcPr>
          <w:p w14:paraId="4422AF98" w14:textId="29C6A2B6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0.22</w:t>
            </w:r>
            <w:r w:rsidR="00D166FA"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1</w:t>
            </w:r>
          </w:p>
        </w:tc>
      </w:tr>
      <w:tr w:rsidR="0087195D" w:rsidRPr="00AF5D96" w14:paraId="7D2E2B12" w14:textId="01B732F0" w:rsidTr="00F2222E">
        <w:trPr>
          <w:trHeight w:val="154"/>
        </w:trPr>
        <w:tc>
          <w:tcPr>
            <w:tcW w:w="970" w:type="dxa"/>
            <w:vMerge/>
            <w:tcBorders>
              <w:left w:val="nil"/>
              <w:bottom w:val="single" w:sz="12" w:space="0" w:color="auto"/>
            </w:tcBorders>
          </w:tcPr>
          <w:p w14:paraId="44509E5F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3D883D7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  <w:vAlign w:val="center"/>
          </w:tcPr>
          <w:p w14:paraId="6A8B4DA2" w14:textId="4434428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54F59944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</w:tcPr>
          <w:p w14:paraId="43CB11E2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6C29D70F" w14:textId="391C0A04" w:rsidR="0087195D" w:rsidRPr="008B389F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0.010</w:t>
            </w:r>
          </w:p>
        </w:tc>
      </w:tr>
      <w:tr w:rsidR="005F783B" w:rsidRPr="00AF5D96" w14:paraId="5A847D4E" w14:textId="1C2C4B4C" w:rsidTr="00F2222E">
        <w:trPr>
          <w:trHeight w:val="154"/>
        </w:trPr>
        <w:tc>
          <w:tcPr>
            <w:tcW w:w="970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6F374EF7" w14:textId="53C8A773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M</w:t>
            </w:r>
          </w:p>
        </w:tc>
        <w:tc>
          <w:tcPr>
            <w:tcW w:w="112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7DD5CA2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center"/>
          </w:tcPr>
          <w:p w14:paraId="14C16676" w14:textId="36090334" w:rsidR="005F783B" w:rsidRPr="00F2222E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F2222E">
              <w:rPr>
                <w:rFonts w:ascii="Times New Roman" w:hAnsi="Times New Roman" w:cs="Times New Roman"/>
                <w:sz w:val="22"/>
              </w:rPr>
              <w:t>1.071</w:t>
            </w: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0E89895B" w14:textId="56561A0A" w:rsidR="005F783B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CF44F2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bottom"/>
          </w:tcPr>
          <w:p w14:paraId="3E9BAB5F" w14:textId="2CD8D64A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281.550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15BED" w14:textId="0A1AE7EA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0.095</w:t>
            </w:r>
          </w:p>
        </w:tc>
      </w:tr>
      <w:tr w:rsidR="005F783B" w:rsidRPr="00AF5D96" w14:paraId="48C75B8F" w14:textId="4E409193" w:rsidTr="00F2222E">
        <w:trPr>
          <w:trHeight w:val="154"/>
        </w:trPr>
        <w:tc>
          <w:tcPr>
            <w:tcW w:w="970" w:type="dxa"/>
            <w:vMerge/>
            <w:tcBorders>
              <w:left w:val="nil"/>
            </w:tcBorders>
          </w:tcPr>
          <w:p w14:paraId="27C7FB45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DFF490E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583" w:type="dxa"/>
            <w:tcBorders>
              <w:top w:val="nil"/>
            </w:tcBorders>
            <w:vAlign w:val="center"/>
          </w:tcPr>
          <w:p w14:paraId="0D63CD4B" w14:textId="4F205696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.981</w:t>
            </w:r>
          </w:p>
        </w:tc>
        <w:tc>
          <w:tcPr>
            <w:tcW w:w="1584" w:type="dxa"/>
            <w:tcBorders>
              <w:top w:val="nil"/>
            </w:tcBorders>
          </w:tcPr>
          <w:p w14:paraId="0AD40333" w14:textId="4031C70D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B6573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AB6573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tcBorders>
              <w:top w:val="nil"/>
            </w:tcBorders>
            <w:vAlign w:val="bottom"/>
          </w:tcPr>
          <w:p w14:paraId="22463F89" w14:textId="312A0D87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226.000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DA59F" w14:textId="5B790D1F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0.10</w:t>
            </w:r>
            <w:r w:rsidR="00C85B7D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9</w:t>
            </w:r>
          </w:p>
        </w:tc>
      </w:tr>
      <w:tr w:rsidR="0087195D" w:rsidRPr="00AF5D96" w14:paraId="48038DDC" w14:textId="726789D8" w:rsidTr="00F2222E">
        <w:trPr>
          <w:trHeight w:val="154"/>
        </w:trPr>
        <w:tc>
          <w:tcPr>
            <w:tcW w:w="970" w:type="dxa"/>
            <w:vMerge/>
            <w:tcBorders>
              <w:left w:val="nil"/>
            </w:tcBorders>
          </w:tcPr>
          <w:p w14:paraId="23106853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77EF6CB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center"/>
          </w:tcPr>
          <w:p w14:paraId="10DB4C1C" w14:textId="3FF819BF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3A7907AC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3" w:type="dxa"/>
            <w:tcBorders>
              <w:top w:val="single" w:sz="12" w:space="0" w:color="auto"/>
            </w:tcBorders>
          </w:tcPr>
          <w:p w14:paraId="2DFC4CE2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09200F72" w14:textId="6FE98C96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0.10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2</w:t>
            </w:r>
          </w:p>
        </w:tc>
      </w:tr>
      <w:tr w:rsidR="0087195D" w:rsidRPr="00AF5D96" w14:paraId="0EF5EAA3" w14:textId="2DFD3227" w:rsidTr="00F2222E">
        <w:trPr>
          <w:trHeight w:val="154"/>
        </w:trPr>
        <w:tc>
          <w:tcPr>
            <w:tcW w:w="970" w:type="dxa"/>
            <w:vMerge/>
            <w:tcBorders>
              <w:left w:val="nil"/>
              <w:bottom w:val="single" w:sz="12" w:space="0" w:color="auto"/>
            </w:tcBorders>
          </w:tcPr>
          <w:p w14:paraId="4B6619E5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6FC5264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  <w:vAlign w:val="center"/>
          </w:tcPr>
          <w:p w14:paraId="79C17D6E" w14:textId="2C5A38DF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31326AE5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</w:tcPr>
          <w:p w14:paraId="7D871638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6579BC4F" w14:textId="35CAE40F" w:rsidR="0087195D" w:rsidRPr="008B389F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0.00</w:t>
            </w:r>
            <w:r w:rsidR="00D166FA"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7</w:t>
            </w:r>
          </w:p>
        </w:tc>
      </w:tr>
      <w:tr w:rsidR="005F783B" w:rsidRPr="00AF5D96" w14:paraId="0BC554A0" w14:textId="0A3A211B" w:rsidTr="00F2222E">
        <w:trPr>
          <w:trHeight w:val="154"/>
        </w:trPr>
        <w:tc>
          <w:tcPr>
            <w:tcW w:w="970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0B37247E" w14:textId="1C1B13C3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M</w:t>
            </w:r>
          </w:p>
        </w:tc>
        <w:tc>
          <w:tcPr>
            <w:tcW w:w="112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D7FAEDE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center"/>
          </w:tcPr>
          <w:p w14:paraId="5D01090E" w14:textId="0BDAD239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0.620</w:t>
            </w: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6A783CEE" w14:textId="328EC48C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CF44F2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CF44F2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bottom"/>
          </w:tcPr>
          <w:p w14:paraId="52FC2762" w14:textId="73353763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188.300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14CCB1" w14:textId="5D439793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0.082</w:t>
            </w:r>
          </w:p>
        </w:tc>
      </w:tr>
      <w:tr w:rsidR="005F783B" w:rsidRPr="00AF5D96" w14:paraId="1DB2898D" w14:textId="7FFD91DE" w:rsidTr="00F2222E">
        <w:trPr>
          <w:trHeight w:val="154"/>
        </w:trPr>
        <w:tc>
          <w:tcPr>
            <w:tcW w:w="970" w:type="dxa"/>
            <w:vMerge/>
            <w:tcBorders>
              <w:top w:val="single" w:sz="12" w:space="0" w:color="auto"/>
              <w:left w:val="nil"/>
            </w:tcBorders>
            <w:vAlign w:val="center"/>
          </w:tcPr>
          <w:p w14:paraId="2C4C3F3D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422DB15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583" w:type="dxa"/>
            <w:vAlign w:val="center"/>
          </w:tcPr>
          <w:p w14:paraId="1916E096" w14:textId="5D76D9B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</w:t>
            </w:r>
            <w:r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794</w:t>
            </w:r>
          </w:p>
        </w:tc>
        <w:tc>
          <w:tcPr>
            <w:tcW w:w="1584" w:type="dxa"/>
          </w:tcPr>
          <w:p w14:paraId="529E4DA4" w14:textId="2A16EDF3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AB6573">
              <w:rPr>
                <w:rFonts w:ascii="Times New Roman" w:eastAsia="等线" w:hAnsi="Times New Roman" w:cs="Times New Roman" w:hint="eastAsia"/>
                <w:color w:val="000000"/>
                <w:kern w:val="24"/>
                <w:sz w:val="22"/>
              </w:rPr>
              <w:t>0</w:t>
            </w:r>
            <w:r w:rsidRPr="00AB6573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.04</w:t>
            </w:r>
          </w:p>
        </w:tc>
        <w:tc>
          <w:tcPr>
            <w:tcW w:w="1583" w:type="dxa"/>
            <w:vAlign w:val="bottom"/>
          </w:tcPr>
          <w:p w14:paraId="73291101" w14:textId="5B9ABEE2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199.267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D1DD52" w14:textId="5613BA62" w:rsidR="005F783B" w:rsidRPr="00AF5FE9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0.</w:t>
            </w:r>
            <w:r w:rsidR="00C85B7D">
              <w:rPr>
                <w:rFonts w:ascii="Times New Roman" w:eastAsia="等线" w:hAnsi="Times New Roman" w:cs="Times New Roman"/>
                <w:color w:val="000000"/>
                <w:kern w:val="24"/>
                <w:sz w:val="22"/>
              </w:rPr>
              <w:t>100</w:t>
            </w:r>
          </w:p>
        </w:tc>
      </w:tr>
      <w:tr w:rsidR="0087195D" w:rsidRPr="00AF5D96" w14:paraId="29AC1C5A" w14:textId="37246D61" w:rsidTr="00F2222E">
        <w:trPr>
          <w:trHeight w:val="154"/>
        </w:trPr>
        <w:tc>
          <w:tcPr>
            <w:tcW w:w="970" w:type="dxa"/>
            <w:vMerge/>
            <w:tcBorders>
              <w:left w:val="nil"/>
            </w:tcBorders>
          </w:tcPr>
          <w:p w14:paraId="65539C65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3A3B50B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583" w:type="dxa"/>
            <w:tcBorders>
              <w:top w:val="single" w:sz="12" w:space="0" w:color="auto"/>
            </w:tcBorders>
            <w:vAlign w:val="center"/>
          </w:tcPr>
          <w:p w14:paraId="42EA181E" w14:textId="0FCF0289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3668A426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3" w:type="dxa"/>
            <w:tcBorders>
              <w:top w:val="single" w:sz="12" w:space="0" w:color="auto"/>
            </w:tcBorders>
          </w:tcPr>
          <w:p w14:paraId="4F7546B2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4" w:type="dxa"/>
            <w:tcBorders>
              <w:top w:val="single" w:sz="12" w:space="0" w:color="auto"/>
            </w:tcBorders>
          </w:tcPr>
          <w:p w14:paraId="0B84ECDF" w14:textId="776022EB" w:rsidR="0087195D" w:rsidRPr="008B389F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0.09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1</w:t>
            </w:r>
          </w:p>
        </w:tc>
      </w:tr>
      <w:tr w:rsidR="0087195D" w:rsidRPr="00AF5D96" w14:paraId="5EFB92A4" w14:textId="057FD732" w:rsidTr="00F2222E">
        <w:trPr>
          <w:trHeight w:val="154"/>
        </w:trPr>
        <w:tc>
          <w:tcPr>
            <w:tcW w:w="970" w:type="dxa"/>
            <w:vMerge/>
            <w:tcBorders>
              <w:left w:val="nil"/>
              <w:bottom w:val="single" w:sz="12" w:space="0" w:color="auto"/>
            </w:tcBorders>
          </w:tcPr>
          <w:p w14:paraId="4AC88049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12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8EE5753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  <w:vAlign w:val="center"/>
          </w:tcPr>
          <w:p w14:paraId="0152C27B" w14:textId="1F57F5CC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02EF7A97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3" w:type="dxa"/>
            <w:tcBorders>
              <w:top w:val="nil"/>
              <w:bottom w:val="single" w:sz="12" w:space="0" w:color="auto"/>
            </w:tcBorders>
          </w:tcPr>
          <w:p w14:paraId="0680FD4B" w14:textId="77777777" w:rsidR="0087195D" w:rsidRPr="00AF5FE9" w:rsidRDefault="0087195D" w:rsidP="0087195D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</w:p>
        </w:tc>
        <w:tc>
          <w:tcPr>
            <w:tcW w:w="1584" w:type="dxa"/>
            <w:tcBorders>
              <w:top w:val="nil"/>
              <w:bottom w:val="single" w:sz="12" w:space="0" w:color="auto"/>
            </w:tcBorders>
          </w:tcPr>
          <w:p w14:paraId="146F44C6" w14:textId="7E456C80" w:rsidR="0087195D" w:rsidRPr="008B389F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0.00</w:t>
            </w:r>
            <w:r w:rsidR="00D166FA" w:rsidRPr="00F2222E">
              <w:rPr>
                <w:rFonts w:ascii="Times New Roman" w:eastAsia="等线" w:hAnsi="Times New Roman" w:cs="Times New Roman"/>
                <w:b/>
                <w:bCs/>
                <w:color w:val="000000"/>
                <w:kern w:val="24"/>
                <w:sz w:val="22"/>
              </w:rPr>
              <w:t>9</w:t>
            </w:r>
          </w:p>
        </w:tc>
      </w:tr>
    </w:tbl>
    <w:p w14:paraId="489A72F9" w14:textId="4BC8F249" w:rsidR="00337FE3" w:rsidRDefault="00337FE3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703AFDC" w14:textId="77777777" w:rsidR="00337FE3" w:rsidRDefault="00337FE3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256ECD8" w14:textId="77777777" w:rsidR="004A6F26" w:rsidRDefault="004A6F26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52304D" w14:textId="3DD0113E" w:rsidR="00CA0DEB" w:rsidRDefault="00CA0DEB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S10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Normalized volume of gas produced in Li||LFP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(anode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4 M </w:t>
      </w:r>
      <w:proofErr w:type="spellStart"/>
      <w:r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Pr="00166487">
        <w:rPr>
          <w:rFonts w:ascii="Times New Roman" w:hAnsi="Times New Roman" w:cs="Times New Roman"/>
          <w:b/>
          <w:bCs/>
          <w:sz w:val="24"/>
          <w:szCs w:val="24"/>
        </w:rPr>
        <w:t>/DME at different temperatures</w:t>
      </w:r>
    </w:p>
    <w:p w14:paraId="7D2603A4" w14:textId="1BC5FD1F" w:rsidR="00AF5FE9" w:rsidRDefault="00AF5FE9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28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35"/>
        <w:gridCol w:w="1041"/>
        <w:gridCol w:w="1602"/>
        <w:gridCol w:w="1603"/>
        <w:gridCol w:w="1602"/>
        <w:gridCol w:w="1603"/>
      </w:tblGrid>
      <w:tr w:rsidR="00DE234C" w:rsidRPr="00AF5D96" w14:paraId="189B28D6" w14:textId="77777777" w:rsidTr="00F2222E">
        <w:trPr>
          <w:trHeight w:val="254"/>
        </w:trPr>
        <w:tc>
          <w:tcPr>
            <w:tcW w:w="835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44045BD4" w14:textId="77777777" w:rsidR="00DE234C" w:rsidRPr="00AF5D96" w:rsidRDefault="00DE234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7643A78F" w14:textId="77777777" w:rsidR="00DE234C" w:rsidRPr="00AF5D96" w:rsidRDefault="00DE234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1C800719" w14:textId="77777777" w:rsidR="00DE234C" w:rsidRPr="00AF5D96" w:rsidRDefault="00DE234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Total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G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as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V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(mL)</w:t>
            </w:r>
          </w:p>
        </w:tc>
        <w:tc>
          <w:tcPr>
            <w:tcW w:w="160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51478DD1" w14:textId="7232411A" w:rsidR="008B389F" w:rsidRDefault="00621A49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Design</w:t>
            </w:r>
          </w:p>
          <w:p w14:paraId="769CFE27" w14:textId="0CF86A86" w:rsidR="00DE234C" w:rsidRDefault="008B389F" w:rsidP="0005422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DE234C">
              <w:rPr>
                <w:rFonts w:ascii="Times New Roman" w:hAnsi="Times New Roman" w:cs="Times New Roman"/>
                <w:b/>
                <w:bCs/>
                <w:sz w:val="22"/>
              </w:rPr>
              <w:t>apacity</w:t>
            </w:r>
          </w:p>
          <w:p w14:paraId="7FCF2795" w14:textId="77777777" w:rsidR="00DE234C" w:rsidRPr="005D55F0" w:rsidRDefault="00DE234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Ah)</w:t>
            </w:r>
          </w:p>
        </w:tc>
        <w:tc>
          <w:tcPr>
            <w:tcW w:w="160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A199129" w14:textId="311B55B2" w:rsidR="00A75EA2" w:rsidRDefault="00A75EA2" w:rsidP="00A75EA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otal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8B389F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ycled</w:t>
            </w: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</w:p>
          <w:p w14:paraId="51E2B94B" w14:textId="77777777" w:rsidR="00A75EA2" w:rsidRDefault="00A75EA2" w:rsidP="00A75EA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ime</w:t>
            </w:r>
          </w:p>
          <w:p w14:paraId="6341C95A" w14:textId="18852D9C" w:rsidR="00DE234C" w:rsidRDefault="00A75EA2" w:rsidP="00A75EA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="005F783B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60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492E846D" w14:textId="767AE21F" w:rsidR="00DE234C" w:rsidRPr="00AF5D96" w:rsidRDefault="00DE234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ormalized Volume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(mL/Ah)</w:t>
            </w:r>
          </w:p>
        </w:tc>
      </w:tr>
      <w:tr w:rsidR="005F783B" w:rsidRPr="00AF5D96" w14:paraId="1C0F1234" w14:textId="77777777" w:rsidTr="00F2222E">
        <w:trPr>
          <w:trHeight w:val="141"/>
        </w:trPr>
        <w:tc>
          <w:tcPr>
            <w:tcW w:w="835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5932C1BF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60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 xml:space="preserve"> °C</w:t>
            </w:r>
          </w:p>
        </w:tc>
        <w:tc>
          <w:tcPr>
            <w:tcW w:w="104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B3FAA29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46F9E58" w14:textId="48338BB8" w:rsidR="005F783B" w:rsidRPr="00ED4511" w:rsidRDefault="005F783B" w:rsidP="005F783B">
            <w:pPr>
              <w:jc w:val="center"/>
              <w:rPr>
                <w:rFonts w:ascii="Times New Roman" w:hAnsi="Times New Roman" w:cs="Times New Roman"/>
                <w:sz w:val="22"/>
                <w:highlight w:val="yellow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6.134</w:t>
            </w:r>
          </w:p>
        </w:tc>
        <w:tc>
          <w:tcPr>
            <w:tcW w:w="160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91A5954" w14:textId="3D9D44A5" w:rsidR="005F783B" w:rsidRPr="00F2222E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F2222E">
              <w:rPr>
                <w:rFonts w:ascii="Times New Roman" w:hAnsi="Times New Roman" w:cs="Times New Roman"/>
                <w:sz w:val="22"/>
              </w:rPr>
              <w:t>0.15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vAlign w:val="bottom"/>
          </w:tcPr>
          <w:p w14:paraId="57E935BF" w14:textId="7C83E7B5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124.500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E1D0AC" w14:textId="6C65E025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0.328</w:t>
            </w:r>
          </w:p>
        </w:tc>
      </w:tr>
      <w:tr w:rsidR="005F783B" w:rsidRPr="00AF5D96" w14:paraId="391B7243" w14:textId="77777777" w:rsidTr="00F2222E">
        <w:trPr>
          <w:trHeight w:val="141"/>
        </w:trPr>
        <w:tc>
          <w:tcPr>
            <w:tcW w:w="835" w:type="dxa"/>
            <w:vMerge/>
            <w:tcBorders>
              <w:left w:val="nil"/>
            </w:tcBorders>
          </w:tcPr>
          <w:p w14:paraId="093A25D1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6C97D00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S</w:t>
            </w:r>
            <w:r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602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ACD13B5" w14:textId="1B54D338" w:rsidR="005F783B" w:rsidRPr="00A81401" w:rsidRDefault="005F783B" w:rsidP="005F783B">
            <w:pPr>
              <w:jc w:val="center"/>
              <w:rPr>
                <w:rFonts w:ascii="Times New Roman" w:hAnsi="Times New Roman" w:cs="Times New Roman"/>
                <w:sz w:val="22"/>
                <w:highlight w:val="yellow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6.314</w:t>
            </w:r>
          </w:p>
        </w:tc>
        <w:tc>
          <w:tcPr>
            <w:tcW w:w="1603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879F520" w14:textId="0CBA4E5D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.15</w:t>
            </w:r>
          </w:p>
        </w:tc>
        <w:tc>
          <w:tcPr>
            <w:tcW w:w="1602" w:type="dxa"/>
            <w:tcBorders>
              <w:top w:val="nil"/>
            </w:tcBorders>
            <w:vAlign w:val="bottom"/>
          </w:tcPr>
          <w:p w14:paraId="5DAB9C80" w14:textId="2037D4DA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127.500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BD9575" w14:textId="18ED69F1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0.330</w:t>
            </w:r>
          </w:p>
        </w:tc>
      </w:tr>
      <w:tr w:rsidR="0087195D" w:rsidRPr="00AF5D96" w14:paraId="4A09F2B7" w14:textId="77777777" w:rsidTr="00F2222E">
        <w:trPr>
          <w:trHeight w:val="141"/>
        </w:trPr>
        <w:tc>
          <w:tcPr>
            <w:tcW w:w="835" w:type="dxa"/>
            <w:vMerge/>
            <w:tcBorders>
              <w:left w:val="nil"/>
            </w:tcBorders>
          </w:tcPr>
          <w:p w14:paraId="6CFB3620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C5855E5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3E41E29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166015B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</w:tcBorders>
          </w:tcPr>
          <w:p w14:paraId="5B546291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3" w:type="dxa"/>
            <w:tcBorders>
              <w:top w:val="single" w:sz="12" w:space="0" w:color="auto"/>
            </w:tcBorders>
            <w:vAlign w:val="center"/>
          </w:tcPr>
          <w:p w14:paraId="014EE092" w14:textId="6706059C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0.329</w:t>
            </w:r>
          </w:p>
        </w:tc>
      </w:tr>
      <w:tr w:rsidR="0087195D" w:rsidRPr="00AF5D96" w14:paraId="171BC70E" w14:textId="77777777" w:rsidTr="00F2222E">
        <w:trPr>
          <w:trHeight w:val="141"/>
        </w:trPr>
        <w:tc>
          <w:tcPr>
            <w:tcW w:w="835" w:type="dxa"/>
            <w:vMerge/>
            <w:tcBorders>
              <w:left w:val="nil"/>
              <w:bottom w:val="single" w:sz="12" w:space="0" w:color="auto"/>
            </w:tcBorders>
          </w:tcPr>
          <w:p w14:paraId="7AB140BA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D0D1A99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AC269AC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3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F5CE2B3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</w:tcPr>
          <w:p w14:paraId="39124650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3" w:type="dxa"/>
            <w:tcBorders>
              <w:top w:val="nil"/>
              <w:bottom w:val="single" w:sz="12" w:space="0" w:color="auto"/>
            </w:tcBorders>
            <w:vAlign w:val="center"/>
          </w:tcPr>
          <w:p w14:paraId="7971A033" w14:textId="6D122150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0.00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1</w:t>
            </w:r>
          </w:p>
        </w:tc>
      </w:tr>
      <w:tr w:rsidR="005F783B" w:rsidRPr="00AF5D96" w14:paraId="2ED7F92F" w14:textId="77777777" w:rsidTr="00F2222E">
        <w:trPr>
          <w:trHeight w:val="141"/>
        </w:trPr>
        <w:tc>
          <w:tcPr>
            <w:tcW w:w="835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1FB027C0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70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 xml:space="preserve"> °C</w:t>
            </w:r>
          </w:p>
        </w:tc>
        <w:tc>
          <w:tcPr>
            <w:tcW w:w="104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3F1A50D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855B552" w14:textId="6CADF020" w:rsidR="005F783B" w:rsidRPr="00ED4511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ED4511">
              <w:rPr>
                <w:rFonts w:ascii="Times New Roman" w:hAnsi="Times New Roman" w:cs="Times New Roman"/>
                <w:sz w:val="22"/>
              </w:rPr>
              <w:t>4.625</w:t>
            </w:r>
          </w:p>
        </w:tc>
        <w:tc>
          <w:tcPr>
            <w:tcW w:w="160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B19DD35" w14:textId="13172B8E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0.</w:t>
            </w:r>
            <w:r>
              <w:rPr>
                <w:rFonts w:ascii="Times New Roman" w:hAnsi="Times New Roman" w:cs="Times New Roman"/>
                <w:sz w:val="22"/>
              </w:rPr>
              <w:t>15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vAlign w:val="bottom"/>
          </w:tcPr>
          <w:p w14:paraId="2B75D2C7" w14:textId="6B94ECA0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25.300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4832F7" w14:textId="4B46ABFD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1.21</w:t>
            </w:r>
            <w:r w:rsidR="00C85B7D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</w:p>
        </w:tc>
      </w:tr>
      <w:tr w:rsidR="005F783B" w:rsidRPr="00AF5D96" w14:paraId="3C5C47D9" w14:textId="77777777" w:rsidTr="00F2222E">
        <w:trPr>
          <w:trHeight w:val="141"/>
        </w:trPr>
        <w:tc>
          <w:tcPr>
            <w:tcW w:w="835" w:type="dxa"/>
            <w:vMerge/>
            <w:tcBorders>
              <w:top w:val="single" w:sz="12" w:space="0" w:color="auto"/>
              <w:left w:val="nil"/>
            </w:tcBorders>
            <w:vAlign w:val="center"/>
          </w:tcPr>
          <w:p w14:paraId="2E7F568B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627DD7F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S</w:t>
            </w:r>
            <w:r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602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2694A86" w14:textId="64E1A0A5" w:rsidR="005F783B" w:rsidRPr="00ED4511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ED4511">
              <w:rPr>
                <w:rFonts w:ascii="Times New Roman" w:hAnsi="Times New Roman" w:cs="Times New Roman"/>
                <w:sz w:val="22"/>
              </w:rPr>
              <w:t>4.375</w:t>
            </w:r>
          </w:p>
        </w:tc>
        <w:tc>
          <w:tcPr>
            <w:tcW w:w="1603" w:type="dxa"/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C5CB40C" w14:textId="38A96770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.15</w:t>
            </w:r>
          </w:p>
        </w:tc>
        <w:tc>
          <w:tcPr>
            <w:tcW w:w="1602" w:type="dxa"/>
            <w:vAlign w:val="bottom"/>
          </w:tcPr>
          <w:p w14:paraId="18C8C679" w14:textId="7140D81B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24.983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740122" w14:textId="5FAF83C9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1.167</w:t>
            </w:r>
          </w:p>
        </w:tc>
      </w:tr>
      <w:tr w:rsidR="0087195D" w:rsidRPr="00AF5D96" w14:paraId="23B4E4C4" w14:textId="77777777" w:rsidTr="00F2222E">
        <w:trPr>
          <w:trHeight w:val="141"/>
        </w:trPr>
        <w:tc>
          <w:tcPr>
            <w:tcW w:w="835" w:type="dxa"/>
            <w:vMerge/>
            <w:tcBorders>
              <w:left w:val="nil"/>
            </w:tcBorders>
          </w:tcPr>
          <w:p w14:paraId="3B3D2926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4605E10" w14:textId="77777777" w:rsidR="0087195D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0055BAF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89B3A8B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</w:tcBorders>
          </w:tcPr>
          <w:p w14:paraId="76C55CB2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3" w:type="dxa"/>
            <w:tcBorders>
              <w:top w:val="single" w:sz="12" w:space="0" w:color="auto"/>
            </w:tcBorders>
            <w:vAlign w:val="center"/>
          </w:tcPr>
          <w:p w14:paraId="1621A49D" w14:textId="6B5F9926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1.193</w:t>
            </w:r>
          </w:p>
        </w:tc>
      </w:tr>
      <w:tr w:rsidR="0087195D" w:rsidRPr="00AF5D96" w14:paraId="7E497B13" w14:textId="77777777" w:rsidTr="00F2222E">
        <w:trPr>
          <w:trHeight w:val="141"/>
        </w:trPr>
        <w:tc>
          <w:tcPr>
            <w:tcW w:w="835" w:type="dxa"/>
            <w:vMerge/>
            <w:tcBorders>
              <w:left w:val="nil"/>
              <w:bottom w:val="single" w:sz="12" w:space="0" w:color="auto"/>
            </w:tcBorders>
          </w:tcPr>
          <w:p w14:paraId="6DB902D9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041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DAF4241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78DA887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3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087390F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</w:tcPr>
          <w:p w14:paraId="734EED6E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3" w:type="dxa"/>
            <w:tcBorders>
              <w:top w:val="nil"/>
              <w:bottom w:val="single" w:sz="12" w:space="0" w:color="auto"/>
            </w:tcBorders>
            <w:vAlign w:val="center"/>
          </w:tcPr>
          <w:p w14:paraId="2EA4AB39" w14:textId="4D832C8F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0.02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7</w:t>
            </w:r>
          </w:p>
        </w:tc>
      </w:tr>
    </w:tbl>
    <w:p w14:paraId="158C5778" w14:textId="2E22BC7B" w:rsidR="004A6F26" w:rsidRDefault="004A6F2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4D525EC" w14:textId="401CB40A" w:rsidR="008B389F" w:rsidRDefault="008B389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833AD4A" w14:textId="618BB890" w:rsidR="008B389F" w:rsidRDefault="008B389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8344D7F" w14:textId="77777777" w:rsidR="008B389F" w:rsidRDefault="008B389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3725A6F" w14:textId="2BE1E625" w:rsidR="00855E50" w:rsidRDefault="00D80B71" w:rsidP="00855E50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S11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Normalized volume of gas produced in Li||LFP (anode</w:t>
      </w:r>
      <w:r w:rsidR="00E83765">
        <w:rPr>
          <w:rFonts w:ascii="Times New Roman" w:hAnsi="Times New Roman" w:cs="Times New Roman"/>
          <w:b/>
          <w:bCs/>
          <w:sz w:val="24"/>
          <w:szCs w:val="24"/>
        </w:rPr>
        <w:t xml:space="preserve"> half-cell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855E50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855E50">
        <w:rPr>
          <w:rFonts w:ascii="Times New Roman" w:hAnsi="Times New Roman" w:cs="Times New Roman"/>
          <w:b/>
          <w:bCs/>
          <w:sz w:val="24"/>
          <w:szCs w:val="24"/>
        </w:rPr>
        <w:t>different molar concentrations of</w:t>
      </w:r>
      <w:r w:rsidR="00855E50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855E50" w:rsidRPr="00166487">
        <w:rPr>
          <w:rFonts w:ascii="Times New Roman" w:hAnsi="Times New Roman" w:cs="Times New Roman"/>
          <w:b/>
          <w:bCs/>
          <w:sz w:val="24"/>
          <w:szCs w:val="24"/>
        </w:rPr>
        <w:t>LiFSI</w:t>
      </w:r>
      <w:proofErr w:type="spellEnd"/>
      <w:r w:rsidR="00855E50" w:rsidRPr="00166487">
        <w:rPr>
          <w:rFonts w:ascii="Times New Roman" w:hAnsi="Times New Roman" w:cs="Times New Roman"/>
          <w:b/>
          <w:bCs/>
          <w:sz w:val="24"/>
          <w:szCs w:val="24"/>
        </w:rPr>
        <w:t>/DME at 60 °C</w:t>
      </w:r>
    </w:p>
    <w:p w14:paraId="082184C9" w14:textId="5415AC90" w:rsidR="00855E50" w:rsidRDefault="00855E5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35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684"/>
        <w:gridCol w:w="1263"/>
        <w:gridCol w:w="1601"/>
        <w:gridCol w:w="1602"/>
        <w:gridCol w:w="1602"/>
        <w:gridCol w:w="1602"/>
      </w:tblGrid>
      <w:tr w:rsidR="00CB629C" w:rsidRPr="00AF5D96" w14:paraId="1EDC0D68" w14:textId="77777777" w:rsidTr="00F2222E">
        <w:trPr>
          <w:trHeight w:val="299"/>
        </w:trPr>
        <w:tc>
          <w:tcPr>
            <w:tcW w:w="684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EFF2846" w14:textId="77777777" w:rsidR="00CB629C" w:rsidRPr="00AF5D96" w:rsidRDefault="00CB629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DB8F06D" w14:textId="77777777" w:rsidR="00CB629C" w:rsidRPr="00AF5D96" w:rsidRDefault="00CB629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1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AEC6E1F" w14:textId="77777777" w:rsidR="00CB629C" w:rsidRPr="00AF5D96" w:rsidRDefault="00CB629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Total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G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 xml:space="preserve">as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V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(mL)</w:t>
            </w:r>
          </w:p>
        </w:tc>
        <w:tc>
          <w:tcPr>
            <w:tcW w:w="160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FB7F5C7" w14:textId="05A596A0" w:rsidR="008B389F" w:rsidRDefault="00621A49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Design</w:t>
            </w:r>
          </w:p>
          <w:p w14:paraId="6B498402" w14:textId="3C9026BB" w:rsidR="00CB629C" w:rsidRDefault="008B389F" w:rsidP="0005422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2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="00CB629C">
              <w:rPr>
                <w:rFonts w:ascii="Times New Roman" w:hAnsi="Times New Roman" w:cs="Times New Roman"/>
                <w:b/>
                <w:bCs/>
                <w:sz w:val="22"/>
              </w:rPr>
              <w:t>apacity</w:t>
            </w:r>
          </w:p>
          <w:p w14:paraId="7E5A3E61" w14:textId="77777777" w:rsidR="00CB629C" w:rsidRPr="005D55F0" w:rsidRDefault="00CB629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5D55F0"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Pr="005D55F0">
              <w:rPr>
                <w:rFonts w:ascii="Times New Roman" w:hAnsi="Times New Roman" w:cs="Times New Roman"/>
                <w:b/>
                <w:bCs/>
                <w:sz w:val="22"/>
              </w:rPr>
              <w:t>Ah)</w:t>
            </w:r>
          </w:p>
        </w:tc>
        <w:tc>
          <w:tcPr>
            <w:tcW w:w="160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0520B92A" w14:textId="012AAD07" w:rsidR="00A75EA2" w:rsidRDefault="00A75EA2" w:rsidP="00A75EA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otal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  <w:r w:rsidR="008B389F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ycled</w:t>
            </w: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 xml:space="preserve"> </w:t>
            </w:r>
          </w:p>
          <w:p w14:paraId="536C2559" w14:textId="77777777" w:rsidR="00A75EA2" w:rsidRDefault="00A75EA2" w:rsidP="00A75EA2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b/>
                <w:bCs/>
                <w:sz w:val="22"/>
              </w:rPr>
              <w:t>T</w:t>
            </w:r>
            <w:r w:rsidRPr="00CF44F2">
              <w:rPr>
                <w:rFonts w:ascii="Times New Roman" w:hAnsi="Times New Roman" w:cs="Times New Roman" w:hint="eastAsia"/>
                <w:b/>
                <w:bCs/>
                <w:sz w:val="22"/>
              </w:rPr>
              <w:t>ime</w:t>
            </w:r>
          </w:p>
          <w:p w14:paraId="716148A7" w14:textId="4029C963" w:rsidR="00CB629C" w:rsidRDefault="00A75EA2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(</w:t>
            </w:r>
            <w:r w:rsidR="005F783B">
              <w:rPr>
                <w:rFonts w:ascii="Times New Roman" w:hAnsi="Times New Roman" w:cs="Times New Roman" w:hint="eastAsia"/>
                <w:b/>
                <w:bCs/>
                <w:sz w:val="22"/>
              </w:rPr>
              <w:t>h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)</w:t>
            </w:r>
          </w:p>
        </w:tc>
        <w:tc>
          <w:tcPr>
            <w:tcW w:w="1602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</w:tcPr>
          <w:p w14:paraId="6718009A" w14:textId="024D7A81" w:rsidR="00CB629C" w:rsidRPr="00AF5D96" w:rsidRDefault="00CB629C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N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ormalized Volume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br/>
              <w:t>(mL/Ah)</w:t>
            </w:r>
          </w:p>
        </w:tc>
      </w:tr>
      <w:tr w:rsidR="005F783B" w:rsidRPr="00AF5FE9" w14:paraId="7D6EA241" w14:textId="77777777" w:rsidTr="00F2222E">
        <w:trPr>
          <w:trHeight w:val="166"/>
        </w:trPr>
        <w:tc>
          <w:tcPr>
            <w:tcW w:w="684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7AFB131D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2 M</w:t>
            </w:r>
          </w:p>
        </w:tc>
        <w:tc>
          <w:tcPr>
            <w:tcW w:w="1263" w:type="dxa"/>
            <w:tcBorders>
              <w:top w:val="single" w:sz="12" w:space="0" w:color="auto"/>
              <w:left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D19328E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60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AB51E2C" w14:textId="0F1E480A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2.</w:t>
            </w:r>
            <w:r>
              <w:rPr>
                <w:rFonts w:ascii="Times New Roman" w:hAnsi="Times New Roman" w:cs="Times New Roman"/>
                <w:sz w:val="22"/>
              </w:rPr>
              <w:t>72</w:t>
            </w:r>
            <w:r w:rsidRPr="00855E50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1533462" w14:textId="25AB74CB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.15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vAlign w:val="bottom"/>
          </w:tcPr>
          <w:p w14:paraId="2BF62F11" w14:textId="1E1FB7F4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33.783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0D687E" w14:textId="6874F806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0.536</w:t>
            </w:r>
          </w:p>
        </w:tc>
      </w:tr>
      <w:tr w:rsidR="005F783B" w:rsidRPr="00AF5FE9" w14:paraId="5DE6491E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</w:tcBorders>
          </w:tcPr>
          <w:p w14:paraId="18539AD1" w14:textId="77777777" w:rsidR="005F783B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263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A66F980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2</w:t>
            </w:r>
          </w:p>
        </w:tc>
        <w:tc>
          <w:tcPr>
            <w:tcW w:w="1601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B7E7878" w14:textId="1029EAFD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3</w:t>
            </w:r>
            <w:r w:rsidRPr="00855E50">
              <w:rPr>
                <w:rFonts w:ascii="Times New Roman" w:hAnsi="Times New Roman" w:cs="Times New Roman"/>
                <w:sz w:val="22"/>
              </w:rPr>
              <w:t>.280</w:t>
            </w:r>
          </w:p>
        </w:tc>
        <w:tc>
          <w:tcPr>
            <w:tcW w:w="1602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DE06CAE" w14:textId="08A6CD2E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.15</w:t>
            </w:r>
          </w:p>
        </w:tc>
        <w:tc>
          <w:tcPr>
            <w:tcW w:w="1602" w:type="dxa"/>
            <w:tcBorders>
              <w:top w:val="nil"/>
            </w:tcBorders>
            <w:vAlign w:val="bottom"/>
          </w:tcPr>
          <w:p w14:paraId="0AF8EBF8" w14:textId="6A5BDC23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33.633</w:t>
            </w:r>
          </w:p>
        </w:tc>
        <w:tc>
          <w:tcPr>
            <w:tcW w:w="16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B64E4B" w14:textId="61192260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0.650</w:t>
            </w:r>
          </w:p>
        </w:tc>
      </w:tr>
      <w:tr w:rsidR="0087195D" w:rsidRPr="00AF5FE9" w14:paraId="7D7E251F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</w:tcBorders>
          </w:tcPr>
          <w:p w14:paraId="668FF4BD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BACE5A1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601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2F22BB3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F83668A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  <w:bottom w:val="nil"/>
            </w:tcBorders>
          </w:tcPr>
          <w:p w14:paraId="1D5083F1" w14:textId="77777777" w:rsidR="0087195D" w:rsidRPr="00F2222E" w:rsidRDefault="0087195D" w:rsidP="0087195D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  <w:bottom w:val="nil"/>
            </w:tcBorders>
            <w:vAlign w:val="center"/>
          </w:tcPr>
          <w:p w14:paraId="7F01A75A" w14:textId="1C4899CA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0.593</w:t>
            </w:r>
          </w:p>
        </w:tc>
      </w:tr>
      <w:tr w:rsidR="0087195D" w:rsidRPr="00AF5FE9" w14:paraId="40C7B560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  <w:bottom w:val="single" w:sz="12" w:space="0" w:color="auto"/>
            </w:tcBorders>
          </w:tcPr>
          <w:p w14:paraId="6B631929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3C92052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601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5E9CF51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5C334FC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</w:tcPr>
          <w:p w14:paraId="7110546C" w14:textId="77777777" w:rsidR="0087195D" w:rsidRPr="00F2222E" w:rsidRDefault="0087195D" w:rsidP="0087195D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vAlign w:val="center"/>
          </w:tcPr>
          <w:p w14:paraId="3CD48A3A" w14:textId="284096DA" w:rsidR="0087195D" w:rsidRPr="00F2222E" w:rsidRDefault="0087195D" w:rsidP="00ED4511">
            <w:pPr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0.05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7</w:t>
            </w:r>
          </w:p>
        </w:tc>
      </w:tr>
      <w:tr w:rsidR="005F783B" w:rsidRPr="00AF5FE9" w14:paraId="11060C75" w14:textId="77777777" w:rsidTr="00F2222E">
        <w:trPr>
          <w:trHeight w:val="166"/>
        </w:trPr>
        <w:tc>
          <w:tcPr>
            <w:tcW w:w="684" w:type="dxa"/>
            <w:vMerge w:val="restart"/>
            <w:tcBorders>
              <w:top w:val="single" w:sz="12" w:space="0" w:color="auto"/>
              <w:left w:val="nil"/>
            </w:tcBorders>
            <w:vAlign w:val="center"/>
          </w:tcPr>
          <w:p w14:paraId="488609B4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2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 xml:space="preserve"> M</w:t>
            </w:r>
          </w:p>
        </w:tc>
        <w:tc>
          <w:tcPr>
            <w:tcW w:w="126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92F1275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/>
                <w:sz w:val="22"/>
              </w:rPr>
              <w:t>Sample 1</w:t>
            </w:r>
          </w:p>
        </w:tc>
        <w:tc>
          <w:tcPr>
            <w:tcW w:w="160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DE40B0F" w14:textId="6D64FD7C" w:rsidR="005F783B" w:rsidRPr="001D5808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6.134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089489E" w14:textId="5B009796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CF44F2">
              <w:rPr>
                <w:rFonts w:ascii="Times New Roman" w:hAnsi="Times New Roman" w:cs="Times New Roman"/>
                <w:sz w:val="22"/>
              </w:rPr>
              <w:t>0.15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vAlign w:val="bottom"/>
          </w:tcPr>
          <w:p w14:paraId="476859F4" w14:textId="40C43673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124.500</w:t>
            </w:r>
          </w:p>
        </w:tc>
        <w:tc>
          <w:tcPr>
            <w:tcW w:w="1602" w:type="dxa"/>
            <w:tcBorders>
              <w:top w:val="single" w:sz="12" w:space="0" w:color="auto"/>
            </w:tcBorders>
            <w:vAlign w:val="center"/>
          </w:tcPr>
          <w:p w14:paraId="1DB3AD24" w14:textId="6C5BC339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0.328</w:t>
            </w:r>
          </w:p>
        </w:tc>
      </w:tr>
      <w:tr w:rsidR="005F783B" w:rsidRPr="00AF5FE9" w14:paraId="6A8A76A3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</w:tcBorders>
          </w:tcPr>
          <w:p w14:paraId="301897D5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A858A1D" w14:textId="77777777" w:rsidR="005F783B" w:rsidRPr="00AF5FE9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sz w:val="22"/>
              </w:rPr>
              <w:t>ample 2</w:t>
            </w:r>
          </w:p>
        </w:tc>
        <w:tc>
          <w:tcPr>
            <w:tcW w:w="1601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0105C2B" w14:textId="725A1238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6.314</w:t>
            </w:r>
          </w:p>
        </w:tc>
        <w:tc>
          <w:tcPr>
            <w:tcW w:w="1602" w:type="dxa"/>
            <w:tcBorders>
              <w:top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EACAB18" w14:textId="53937042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0</w:t>
            </w:r>
            <w:r>
              <w:rPr>
                <w:rFonts w:ascii="Times New Roman" w:hAnsi="Times New Roman" w:cs="Times New Roman"/>
                <w:sz w:val="22"/>
              </w:rPr>
              <w:t>.15</w:t>
            </w:r>
          </w:p>
        </w:tc>
        <w:tc>
          <w:tcPr>
            <w:tcW w:w="1602" w:type="dxa"/>
            <w:tcBorders>
              <w:top w:val="nil"/>
            </w:tcBorders>
            <w:vAlign w:val="bottom"/>
          </w:tcPr>
          <w:p w14:paraId="5174DA3F" w14:textId="5A468604" w:rsidR="005F783B" w:rsidRPr="00F2222E" w:rsidRDefault="005F783B" w:rsidP="005F783B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color w:val="000000"/>
                <w:sz w:val="22"/>
              </w:rPr>
              <w:t>127.500</w:t>
            </w:r>
          </w:p>
        </w:tc>
        <w:tc>
          <w:tcPr>
            <w:tcW w:w="1602" w:type="dxa"/>
            <w:tcBorders>
              <w:top w:val="nil"/>
            </w:tcBorders>
            <w:vAlign w:val="center"/>
          </w:tcPr>
          <w:p w14:paraId="412CB0E1" w14:textId="5CFAADA7" w:rsidR="005F783B" w:rsidRPr="00855E50" w:rsidRDefault="005F783B" w:rsidP="005F783B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0.330</w:t>
            </w:r>
          </w:p>
        </w:tc>
      </w:tr>
      <w:tr w:rsidR="0087195D" w:rsidRPr="00AF5FE9" w14:paraId="09400CCE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</w:tcBorders>
          </w:tcPr>
          <w:p w14:paraId="5CF62F51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B822A0A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A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verage</w:t>
            </w:r>
          </w:p>
        </w:tc>
        <w:tc>
          <w:tcPr>
            <w:tcW w:w="1601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B93A5E2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A4FD0CD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</w:tcBorders>
          </w:tcPr>
          <w:p w14:paraId="20F19D1D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single" w:sz="12" w:space="0" w:color="auto"/>
            </w:tcBorders>
            <w:vAlign w:val="center"/>
          </w:tcPr>
          <w:p w14:paraId="130A3280" w14:textId="17E4DA2E" w:rsidR="0087195D" w:rsidRPr="008B389F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0.329</w:t>
            </w:r>
          </w:p>
        </w:tc>
      </w:tr>
      <w:tr w:rsidR="0087195D" w:rsidRPr="00AF5FE9" w14:paraId="45DBFF40" w14:textId="77777777" w:rsidTr="00F2222E">
        <w:trPr>
          <w:trHeight w:val="166"/>
        </w:trPr>
        <w:tc>
          <w:tcPr>
            <w:tcW w:w="684" w:type="dxa"/>
            <w:vMerge/>
            <w:tcBorders>
              <w:left w:val="nil"/>
              <w:bottom w:val="single" w:sz="12" w:space="0" w:color="auto"/>
            </w:tcBorders>
          </w:tcPr>
          <w:p w14:paraId="7937E611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263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08212F5" w14:textId="77777777" w:rsidR="0087195D" w:rsidRPr="00AF5FE9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AF5FE9">
              <w:rPr>
                <w:rFonts w:ascii="Times New Roman" w:hAnsi="Times New Roman" w:cs="Times New Roman" w:hint="eastAsia"/>
                <w:b/>
                <w:bCs/>
                <w:sz w:val="22"/>
              </w:rPr>
              <w:t>S</w:t>
            </w:r>
            <w:r w:rsidRPr="00AF5FE9">
              <w:rPr>
                <w:rFonts w:ascii="Times New Roman" w:hAnsi="Times New Roman" w:cs="Times New Roman"/>
                <w:b/>
                <w:bCs/>
                <w:sz w:val="22"/>
              </w:rPr>
              <w:t>t. Dev.</w:t>
            </w:r>
          </w:p>
        </w:tc>
        <w:tc>
          <w:tcPr>
            <w:tcW w:w="1601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91E39B7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798ECEF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</w:tcPr>
          <w:p w14:paraId="5EB44B6F" w14:textId="77777777" w:rsidR="0087195D" w:rsidRPr="00855E50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</w:p>
        </w:tc>
        <w:tc>
          <w:tcPr>
            <w:tcW w:w="1602" w:type="dxa"/>
            <w:tcBorders>
              <w:top w:val="nil"/>
              <w:bottom w:val="single" w:sz="12" w:space="0" w:color="auto"/>
            </w:tcBorders>
            <w:vAlign w:val="center"/>
          </w:tcPr>
          <w:p w14:paraId="30C6634B" w14:textId="4192C983" w:rsidR="0087195D" w:rsidRPr="008B389F" w:rsidRDefault="0087195D" w:rsidP="0087195D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0.00</w:t>
            </w:r>
            <w:r w:rsidR="00C85B7D" w:rsidRPr="00F222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1</w:t>
            </w:r>
          </w:p>
        </w:tc>
      </w:tr>
    </w:tbl>
    <w:p w14:paraId="5E89FEC1" w14:textId="77777777" w:rsidR="00855E50" w:rsidRPr="004A6F26" w:rsidRDefault="00855E5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3CA507" w14:textId="77777777" w:rsidR="00855E50" w:rsidRDefault="00855E5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33D95F" w14:textId="77777777" w:rsidR="00855E50" w:rsidRDefault="00855E5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1091238" w14:textId="1217329E" w:rsidR="00D80B71" w:rsidRDefault="00D80B71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  <w:vertAlign w:val="subscript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S12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Composition of gas produced in Li-NMC (full cell)</w:t>
      </w:r>
      <w:r w:rsidR="00986163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with </w:t>
      </w:r>
      <w:r w:rsidR="00986163">
        <w:rPr>
          <w:rFonts w:ascii="Times New Roman" w:hAnsi="Times New Roman" w:cs="Times New Roman"/>
          <w:b/>
          <w:bCs/>
          <w:sz w:val="24"/>
          <w:szCs w:val="24"/>
        </w:rPr>
        <w:t xml:space="preserve">the addition of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LiCH</w:t>
      </w:r>
      <w:r w:rsidRPr="0016648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3</w:t>
      </w:r>
    </w:p>
    <w:p w14:paraId="51000C9F" w14:textId="09F102A3" w:rsidR="00855E50" w:rsidRDefault="00855E50" w:rsidP="00AF5D9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286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50"/>
        <w:gridCol w:w="708"/>
        <w:gridCol w:w="709"/>
        <w:gridCol w:w="567"/>
        <w:gridCol w:w="879"/>
        <w:gridCol w:w="646"/>
        <w:gridCol w:w="645"/>
        <w:gridCol w:w="645"/>
        <w:gridCol w:w="645"/>
        <w:gridCol w:w="793"/>
        <w:gridCol w:w="499"/>
      </w:tblGrid>
      <w:tr w:rsidR="00855E50" w:rsidRPr="00855E50" w14:paraId="2E130C76" w14:textId="77777777" w:rsidTr="00855E50">
        <w:trPr>
          <w:trHeight w:val="357"/>
        </w:trPr>
        <w:tc>
          <w:tcPr>
            <w:tcW w:w="1550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103AA9B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LiCH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 xml:space="preserve"> Concentration</w:t>
            </w:r>
          </w:p>
          <w:p w14:paraId="469798C0" w14:textId="04D8109D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(mmol/L)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0CBDE1C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6814A246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AA249EB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87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EFAAB31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646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1864327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6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645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6CB0C88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8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645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6AC7D52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645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2508A4F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O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2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793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6D6B22C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CH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4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  <w:tc>
          <w:tcPr>
            <w:tcW w:w="49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57E01AC" w14:textId="77777777" w:rsidR="00855E50" w:rsidRPr="00855E50" w:rsidRDefault="00855E50" w:rsidP="0005422E">
            <w:pPr>
              <w:jc w:val="center"/>
              <w:rPr>
                <w:rFonts w:ascii="Times New Roman" w:hAnsi="Times New Roman" w:cs="Times New Roman"/>
                <w:b/>
                <w:bCs/>
                <w:sz w:val="22"/>
              </w:rPr>
            </w:pP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t>CO</w:t>
            </w:r>
            <w:r w:rsidRPr="00855E50">
              <w:rPr>
                <w:rFonts w:ascii="Times New Roman" w:hAnsi="Times New Roman" w:cs="Times New Roman"/>
                <w:b/>
                <w:bCs/>
                <w:sz w:val="22"/>
              </w:rPr>
              <w:br/>
              <w:t>(%)</w:t>
            </w:r>
          </w:p>
        </w:tc>
      </w:tr>
      <w:tr w:rsidR="00855E50" w:rsidRPr="00855E50" w14:paraId="07BAC236" w14:textId="77777777" w:rsidTr="00855E50">
        <w:trPr>
          <w:trHeight w:val="199"/>
        </w:trPr>
        <w:tc>
          <w:tcPr>
            <w:tcW w:w="1550" w:type="dxa"/>
            <w:tcBorders>
              <w:top w:val="single" w:sz="12" w:space="0" w:color="auto"/>
              <w:left w:val="nil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B4047F5" w14:textId="488DA19D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3.6</w:t>
            </w:r>
          </w:p>
        </w:tc>
        <w:tc>
          <w:tcPr>
            <w:tcW w:w="708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C154F2E" w14:textId="21E57BCD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709" w:type="dxa"/>
            <w:tcBorders>
              <w:top w:val="single" w:sz="12" w:space="0" w:color="auto"/>
              <w:bottom w:val="nil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88B74FF" w14:textId="3D060939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567" w:type="dxa"/>
            <w:tcBorders>
              <w:top w:val="single" w:sz="12" w:space="0" w:color="auto"/>
              <w:bottom w:val="nil"/>
            </w:tcBorders>
            <w:vAlign w:val="center"/>
          </w:tcPr>
          <w:p w14:paraId="591439F2" w14:textId="312A53AD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879" w:type="dxa"/>
            <w:tcBorders>
              <w:top w:val="single" w:sz="12" w:space="0" w:color="auto"/>
              <w:bottom w:val="nil"/>
            </w:tcBorders>
            <w:vAlign w:val="center"/>
          </w:tcPr>
          <w:p w14:paraId="77FFD48C" w14:textId="7C6335CD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2.931</w:t>
            </w:r>
          </w:p>
        </w:tc>
        <w:tc>
          <w:tcPr>
            <w:tcW w:w="646" w:type="dxa"/>
            <w:tcBorders>
              <w:top w:val="single" w:sz="12" w:space="0" w:color="auto"/>
              <w:bottom w:val="nil"/>
            </w:tcBorders>
            <w:vAlign w:val="center"/>
          </w:tcPr>
          <w:p w14:paraId="2C8A04AF" w14:textId="699ABC63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0.070</w:t>
            </w:r>
          </w:p>
        </w:tc>
        <w:tc>
          <w:tcPr>
            <w:tcW w:w="645" w:type="dxa"/>
            <w:tcBorders>
              <w:top w:val="single" w:sz="12" w:space="0" w:color="auto"/>
              <w:bottom w:val="nil"/>
            </w:tcBorders>
            <w:vAlign w:val="center"/>
          </w:tcPr>
          <w:p w14:paraId="45E270EF" w14:textId="7E386014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645" w:type="dxa"/>
            <w:tcBorders>
              <w:top w:val="single" w:sz="12" w:space="0" w:color="auto"/>
              <w:bottom w:val="nil"/>
            </w:tcBorders>
            <w:vAlign w:val="center"/>
          </w:tcPr>
          <w:p w14:paraId="1B1365FB" w14:textId="284517D8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645" w:type="dxa"/>
            <w:tcBorders>
              <w:top w:val="single" w:sz="12" w:space="0" w:color="auto"/>
              <w:bottom w:val="nil"/>
            </w:tcBorders>
            <w:vAlign w:val="center"/>
          </w:tcPr>
          <w:p w14:paraId="523C09E7" w14:textId="769D9712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793" w:type="dxa"/>
            <w:tcBorders>
              <w:top w:val="single" w:sz="12" w:space="0" w:color="auto"/>
              <w:bottom w:val="nil"/>
            </w:tcBorders>
            <w:vAlign w:val="center"/>
          </w:tcPr>
          <w:p w14:paraId="6454B3D7" w14:textId="675185D6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96.998</w:t>
            </w:r>
          </w:p>
        </w:tc>
        <w:tc>
          <w:tcPr>
            <w:tcW w:w="499" w:type="dxa"/>
            <w:tcBorders>
              <w:top w:val="single" w:sz="12" w:space="0" w:color="auto"/>
              <w:bottom w:val="nil"/>
            </w:tcBorders>
            <w:vAlign w:val="center"/>
          </w:tcPr>
          <w:p w14:paraId="20841F8A" w14:textId="7164D787" w:rsidR="00855E50" w:rsidRPr="00855E50" w:rsidRDefault="006D21AB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  <w:tr w:rsidR="00855E50" w:rsidRPr="00855E50" w14:paraId="214C502F" w14:textId="77777777" w:rsidTr="00855E50">
        <w:trPr>
          <w:trHeight w:val="199"/>
        </w:trPr>
        <w:tc>
          <w:tcPr>
            <w:tcW w:w="1550" w:type="dxa"/>
            <w:tcBorders>
              <w:top w:val="nil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5F05A2C" w14:textId="5D2080A8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40</w:t>
            </w:r>
          </w:p>
        </w:tc>
        <w:tc>
          <w:tcPr>
            <w:tcW w:w="708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0C012BD" w14:textId="409C5EC5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3.787</w:t>
            </w:r>
          </w:p>
        </w:tc>
        <w:tc>
          <w:tcPr>
            <w:tcW w:w="709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39BC4D0" w14:textId="11006161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0.006</w:t>
            </w:r>
          </w:p>
        </w:tc>
        <w:tc>
          <w:tcPr>
            <w:tcW w:w="567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49DA2578" w14:textId="19FDC369" w:rsidR="00855E50" w:rsidRPr="00855E50" w:rsidRDefault="006D21AB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879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0DC587D" w14:textId="106BCDBF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3.725</w:t>
            </w:r>
          </w:p>
        </w:tc>
        <w:tc>
          <w:tcPr>
            <w:tcW w:w="646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03BA2D4" w14:textId="0A062733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0.054</w:t>
            </w:r>
          </w:p>
        </w:tc>
        <w:tc>
          <w:tcPr>
            <w:tcW w:w="645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7AE27CAC" w14:textId="6A283EF1" w:rsidR="00855E50" w:rsidRPr="00855E50" w:rsidRDefault="006D21AB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5DD5D4A2" w14:textId="74BCAB10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3.209</w:t>
            </w:r>
          </w:p>
        </w:tc>
        <w:tc>
          <w:tcPr>
            <w:tcW w:w="645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F4B3852" w14:textId="1515F2AA" w:rsidR="00855E50" w:rsidRPr="00855E50" w:rsidRDefault="006D21AB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-</w:t>
            </w:r>
          </w:p>
        </w:tc>
        <w:tc>
          <w:tcPr>
            <w:tcW w:w="793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33BC8A17" w14:textId="773DAF42" w:rsidR="00855E50" w:rsidRPr="00855E50" w:rsidRDefault="00855E50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 w:rsidRPr="00855E50">
              <w:rPr>
                <w:rFonts w:ascii="Times New Roman" w:hAnsi="Times New Roman" w:cs="Times New Roman"/>
                <w:sz w:val="22"/>
              </w:rPr>
              <w:t>89.221</w:t>
            </w:r>
          </w:p>
        </w:tc>
        <w:tc>
          <w:tcPr>
            <w:tcW w:w="499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630A6833" w14:textId="47E3EB4B" w:rsidR="00855E50" w:rsidRPr="00855E50" w:rsidRDefault="006D21AB" w:rsidP="00855E50">
            <w:pPr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-</w:t>
            </w:r>
          </w:p>
        </w:tc>
      </w:tr>
    </w:tbl>
    <w:p w14:paraId="25DDED25" w14:textId="2F8CD1F7" w:rsidR="0087015D" w:rsidRDefault="0087015D" w:rsidP="00AF5D96">
      <w:pPr>
        <w:rPr>
          <w:rFonts w:ascii="Times New Roman" w:hAnsi="Times New Roman" w:cs="Times New Roman"/>
          <w:sz w:val="24"/>
          <w:szCs w:val="24"/>
        </w:rPr>
      </w:pPr>
    </w:p>
    <w:p w14:paraId="485FC2EE" w14:textId="1CC5F8E8" w:rsidR="00BB01F1" w:rsidRDefault="00BB01F1" w:rsidP="00AF5D96">
      <w:pPr>
        <w:rPr>
          <w:rFonts w:ascii="Times New Roman" w:hAnsi="Times New Roman" w:cs="Times New Roman"/>
          <w:sz w:val="24"/>
          <w:szCs w:val="24"/>
        </w:rPr>
      </w:pPr>
    </w:p>
    <w:p w14:paraId="71EAAAF4" w14:textId="77777777" w:rsidR="00BB01F1" w:rsidRPr="00166487" w:rsidRDefault="00BB01F1" w:rsidP="00AF5D96">
      <w:pPr>
        <w:rPr>
          <w:rFonts w:ascii="Times New Roman" w:hAnsi="Times New Roman" w:cs="Times New Roman"/>
          <w:sz w:val="24"/>
          <w:szCs w:val="24"/>
        </w:rPr>
      </w:pPr>
    </w:p>
    <w:p w14:paraId="056CF96A" w14:textId="66476F99" w:rsidR="00A93E01" w:rsidRDefault="00A93E01" w:rsidP="00AF5D96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66487">
        <w:rPr>
          <w:rFonts w:ascii="Times New Roman" w:hAnsi="Times New Roman" w:cs="Times New Roman"/>
          <w:b/>
          <w:bCs/>
          <w:sz w:val="24"/>
          <w:szCs w:val="24"/>
        </w:rPr>
        <w:t>Table S13</w:t>
      </w:r>
      <w:r w:rsidR="00C709AF"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|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Gibbs free energy and </w:t>
      </w:r>
      <w:r w:rsidR="003C1F90">
        <w:rPr>
          <w:rFonts w:ascii="Times New Roman" w:hAnsi="Times New Roman" w:cs="Times New Roman"/>
          <w:b/>
          <w:bCs/>
          <w:sz w:val="24"/>
          <w:szCs w:val="24"/>
        </w:rPr>
        <w:t>activation energy involved</w:t>
      </w:r>
      <w:r w:rsidR="003C1F90">
        <w:rPr>
          <w:rFonts w:ascii="Times New Roman" w:hAnsi="Times New Roman" w:cs="Times New Roman"/>
          <w:b/>
          <w:bCs/>
          <w:sz w:val="24"/>
          <w:szCs w:val="24"/>
        </w:rPr>
        <w:br/>
        <w:t>in</w:t>
      </w:r>
      <w:r w:rsidR="00986163">
        <w:rPr>
          <w:rFonts w:ascii="Times New Roman" w:hAnsi="Times New Roman" w:cs="Times New Roman"/>
          <w:b/>
          <w:bCs/>
          <w:sz w:val="24"/>
          <w:szCs w:val="24"/>
        </w:rPr>
        <w:t xml:space="preserve"> the</w:t>
      </w:r>
      <w:r w:rsidR="003C1F90">
        <w:rPr>
          <w:rFonts w:ascii="Times New Roman" w:hAnsi="Times New Roman" w:cs="Times New Roman"/>
          <w:b/>
          <w:bCs/>
          <w:sz w:val="24"/>
          <w:szCs w:val="24"/>
        </w:rPr>
        <w:t xml:space="preserve"> generation of 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>CH</w:t>
      </w:r>
      <w:r w:rsidRPr="0016648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4</w:t>
      </w:r>
      <w:r w:rsidRPr="00166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C1F90">
        <w:rPr>
          <w:rFonts w:ascii="Times New Roman" w:hAnsi="Times New Roman" w:cs="Times New Roman"/>
          <w:b/>
          <w:bCs/>
          <w:sz w:val="24"/>
          <w:szCs w:val="24"/>
        </w:rPr>
        <w:t>at the anode</w:t>
      </w:r>
    </w:p>
    <w:p w14:paraId="5423C203" w14:textId="77777777" w:rsidR="00855E50" w:rsidRPr="00166487" w:rsidRDefault="00855E50" w:rsidP="00855E50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8403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66"/>
        <w:gridCol w:w="5689"/>
        <w:gridCol w:w="1074"/>
        <w:gridCol w:w="1074"/>
      </w:tblGrid>
      <w:tr w:rsidR="003C1F90" w:rsidRPr="00855E50" w14:paraId="29CCE1A9" w14:textId="485AC2C9" w:rsidTr="003C1F90">
        <w:trPr>
          <w:trHeight w:val="151"/>
        </w:trPr>
        <w:tc>
          <w:tcPr>
            <w:tcW w:w="0" w:type="auto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40A919F8" w14:textId="547531E7" w:rsidR="003C1F90" w:rsidRPr="007D6F66" w:rsidRDefault="003C1F90" w:rsidP="003C1F9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b/>
                <w:bCs/>
                <w:kern w:val="0"/>
                <w:sz w:val="22"/>
              </w:rPr>
            </w:pPr>
            <w:proofErr w:type="spellStart"/>
            <w:r w:rsidRPr="007D6F66">
              <w:rPr>
                <w:rFonts w:ascii="Times New Roman" w:eastAsia="宋体" w:hAnsi="Times New Roman" w:cs="Times New Roman"/>
                <w:b/>
                <w:bCs/>
                <w:kern w:val="0"/>
                <w:sz w:val="22"/>
              </w:rPr>
              <w:t>Step</w:t>
            </w:r>
            <w:r w:rsidRPr="007D6F66">
              <w:rPr>
                <w:rFonts w:ascii="Times New Roman" w:eastAsia="宋体" w:hAnsi="Times New Roman" w:cs="Times New Roman"/>
                <w:b/>
                <w:bCs/>
                <w:i/>
                <w:iCs/>
                <w:kern w:val="0"/>
                <w:sz w:val="22"/>
                <w:vertAlign w:val="superscript"/>
              </w:rPr>
              <w:t>a</w:t>
            </w:r>
            <w:proofErr w:type="spellEnd"/>
          </w:p>
        </w:tc>
        <w:tc>
          <w:tcPr>
            <w:tcW w:w="5689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32561D5B" w14:textId="4C48A979" w:rsidR="003C1F90" w:rsidRPr="007D6F66" w:rsidRDefault="003C1F90" w:rsidP="003C1F9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  <w:t>Reaction</w:t>
            </w:r>
          </w:p>
        </w:tc>
        <w:tc>
          <w:tcPr>
            <w:tcW w:w="1074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263F9C0" w14:textId="4BE5229A" w:rsidR="003C1F90" w:rsidRPr="007D6F66" w:rsidRDefault="003C1F90" w:rsidP="003C1F9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b/>
                <w:bCs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  <w:t>ΔG</w:t>
            </w:r>
            <w:r w:rsidRPr="007D6F66"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  <w:vertAlign w:val="superscript"/>
              </w:rPr>
              <w:t>‡</w:t>
            </w:r>
            <w:r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  <w:t xml:space="preserve"> (eV)</w:t>
            </w:r>
          </w:p>
        </w:tc>
        <w:tc>
          <w:tcPr>
            <w:tcW w:w="1074" w:type="dxa"/>
            <w:tcBorders>
              <w:top w:val="single" w:sz="12" w:space="0" w:color="auto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180030E2" w14:textId="3CDA93AC" w:rsidR="003C1F90" w:rsidRPr="007D6F66" w:rsidRDefault="003C1F90" w:rsidP="003C1F90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  <w:t>ΔG</w:t>
            </w:r>
            <w:r>
              <w:rPr>
                <w:rFonts w:ascii="Times New Roman" w:eastAsia="宋体" w:hAnsi="Times New Roman" w:cs="Times New Roman"/>
                <w:b/>
                <w:bCs/>
                <w:color w:val="000000" w:themeColor="dark1"/>
                <w:kern w:val="24"/>
                <w:sz w:val="22"/>
              </w:rPr>
              <w:t xml:space="preserve"> (eV)</w:t>
            </w:r>
          </w:p>
        </w:tc>
      </w:tr>
      <w:tr w:rsidR="003C1F90" w:rsidRPr="00166487" w14:paraId="2B8419A7" w14:textId="68F974E3" w:rsidTr="003C1F90">
        <w:trPr>
          <w:trHeight w:val="238"/>
        </w:trPr>
        <w:tc>
          <w:tcPr>
            <w:tcW w:w="0" w:type="auto"/>
            <w:vMerge w:val="restart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3F9E6DD" w14:textId="21B9155C" w:rsidR="003C1F90" w:rsidRPr="007D6F66" w:rsidRDefault="003C1F90" w:rsidP="003C1F90">
            <w:pPr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>
              <w:rPr>
                <w:rFonts w:ascii="Times New Roman" w:eastAsia="宋体" w:hAnsi="Times New Roman" w:cs="Times New Roman"/>
                <w:kern w:val="0"/>
                <w:sz w:val="22"/>
              </w:rPr>
              <w:t>1</w:t>
            </w:r>
          </w:p>
        </w:tc>
        <w:tc>
          <w:tcPr>
            <w:tcW w:w="5689" w:type="dxa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51A774B" w14:textId="5ECE9E98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hAnsi="Times New Roman" w:cs="Times New Roman"/>
                <w:sz w:val="22"/>
              </w:rPr>
              <w:t xml:space="preserve">2Li + DME </w:t>
            </w:r>
            <w:bookmarkStart w:id="0" w:name="_Hlk170213550"/>
            <w:r w:rsidRPr="007D6F66">
              <w:rPr>
                <w:rFonts w:ascii="Times New Roman" w:hAnsi="Times New Roman" w:cs="Times New Roman"/>
                <w:sz w:val="22"/>
              </w:rPr>
              <w:t xml:space="preserve">→ </w:t>
            </w: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</w:rPr>
              <w:t>LiCH</w:t>
            </w: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  <w:vertAlign w:val="subscript"/>
              </w:rPr>
              <w:t>3</w:t>
            </w:r>
            <w:r w:rsidRPr="00C72D84">
              <w:rPr>
                <w:rFonts w:ascii="Times New Roman" w:hAnsi="Times New Roman" w:cs="Times New Roman"/>
                <w:color w:val="ED7D31" w:themeColor="accent2"/>
                <w:sz w:val="22"/>
                <w:vertAlign w:val="subscript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>+ LiOC</w:t>
            </w:r>
            <w:r>
              <w:rPr>
                <w:rFonts w:ascii="Times New Roman" w:hAnsi="Times New Roman" w:cs="Times New Roman"/>
                <w:sz w:val="22"/>
              </w:rPr>
              <w:t>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2"/>
              </w:rPr>
              <w:t>CH</w:t>
            </w:r>
            <w:r w:rsidRPr="00C72D84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D6F66">
              <w:rPr>
                <w:rFonts w:ascii="Times New Roman" w:hAnsi="Times New Roman" w:cs="Times New Roman"/>
                <w:sz w:val="22"/>
              </w:rPr>
              <w:t>OCH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3</w:t>
            </w:r>
            <w:bookmarkEnd w:id="0"/>
          </w:p>
        </w:tc>
        <w:tc>
          <w:tcPr>
            <w:tcW w:w="1074" w:type="dxa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C11E13B" w14:textId="7B5CCF6C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0.69</w:t>
            </w:r>
          </w:p>
        </w:tc>
        <w:tc>
          <w:tcPr>
            <w:tcW w:w="1074" w:type="dxa"/>
            <w:tcBorders>
              <w:top w:val="single" w:sz="12" w:space="0" w:color="auto"/>
              <w:left w:val="single" w:sz="8" w:space="0" w:color="FFFFFF"/>
              <w:right w:val="single" w:sz="8" w:space="0" w:color="FFFFFF"/>
            </w:tcBorders>
            <w:vAlign w:val="center"/>
          </w:tcPr>
          <w:p w14:paraId="2F63055D" w14:textId="285FF45E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−3.58</w:t>
            </w:r>
          </w:p>
        </w:tc>
      </w:tr>
      <w:tr w:rsidR="003C1F90" w:rsidRPr="00166487" w14:paraId="2CB7185B" w14:textId="12EF37DF" w:rsidTr="003C1F90">
        <w:trPr>
          <w:trHeight w:val="238"/>
        </w:trPr>
        <w:tc>
          <w:tcPr>
            <w:tcW w:w="0" w:type="auto"/>
            <w:vMerge/>
            <w:tcBorders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2F9DB70" w14:textId="298DA5FE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</w:p>
        </w:tc>
        <w:tc>
          <w:tcPr>
            <w:tcW w:w="5689" w:type="dxa"/>
            <w:tcBorders>
              <w:left w:val="single" w:sz="8" w:space="0" w:color="FFFFFF"/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6643354" w14:textId="25FD1832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7D6F66">
              <w:rPr>
                <w:rFonts w:ascii="Times New Roman" w:hAnsi="Times New Roman" w:cs="Times New Roman"/>
                <w:sz w:val="22"/>
              </w:rPr>
              <w:t xml:space="preserve">2Li + DME → </w:t>
            </w:r>
            <w:r w:rsidRPr="00C72D84">
              <w:rPr>
                <w:rFonts w:ascii="Times New Roman" w:hAnsi="Times New Roman" w:cs="Times New Roman"/>
                <w:b/>
                <w:bCs/>
                <w:sz w:val="22"/>
              </w:rPr>
              <w:t>LiOCH</w:t>
            </w:r>
            <w:r w:rsidRPr="00C72D84"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>3</w:t>
            </w:r>
            <w:r w:rsidRPr="00C72D84">
              <w:rPr>
                <w:rFonts w:ascii="Times New Roman" w:hAnsi="Times New Roman" w:cs="Times New Roman"/>
                <w:sz w:val="22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 xml:space="preserve">+ 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LiC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2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H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4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OCH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3</w:t>
            </w:r>
          </w:p>
        </w:tc>
        <w:tc>
          <w:tcPr>
            <w:tcW w:w="1074" w:type="dxa"/>
            <w:tcBorders>
              <w:bottom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6D538BE" w14:textId="1205EDC4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0.58</w:t>
            </w:r>
          </w:p>
        </w:tc>
        <w:tc>
          <w:tcPr>
            <w:tcW w:w="1074" w:type="dxa"/>
            <w:tcBorders>
              <w:bottom w:val="single" w:sz="12" w:space="0" w:color="auto"/>
            </w:tcBorders>
            <w:vAlign w:val="center"/>
          </w:tcPr>
          <w:p w14:paraId="74B3457F" w14:textId="042E8D8C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−</w:t>
            </w: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2.69</w:t>
            </w:r>
          </w:p>
        </w:tc>
      </w:tr>
      <w:tr w:rsidR="003C1F90" w:rsidRPr="00166487" w14:paraId="7AF8A054" w14:textId="58EC3D9C" w:rsidTr="003C1F90">
        <w:trPr>
          <w:trHeight w:val="238"/>
        </w:trPr>
        <w:tc>
          <w:tcPr>
            <w:tcW w:w="0" w:type="auto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C82D70C" w14:textId="0387A774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A</w:t>
            </w:r>
          </w:p>
        </w:tc>
        <w:tc>
          <w:tcPr>
            <w:tcW w:w="5689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280C83E" w14:textId="5C9C6CD4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</w:rPr>
              <w:t>LiCH</w:t>
            </w: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  <w:vertAlign w:val="subscript"/>
              </w:rPr>
              <w:t>3</w:t>
            </w:r>
            <w:r w:rsidRPr="00C72D84">
              <w:rPr>
                <w:rFonts w:ascii="Times New Roman" w:hAnsi="Times New Roman" w:cs="Times New Roman"/>
                <w:color w:val="ED7D31" w:themeColor="accent2"/>
                <w:sz w:val="22"/>
                <w:vertAlign w:val="subscript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>+ DME → Li-CH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D6F66">
              <w:rPr>
                <w:rFonts w:ascii="Times New Roman" w:hAnsi="Times New Roman" w:cs="Times New Roman"/>
                <w:sz w:val="22"/>
              </w:rPr>
              <w:t>OCH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D6F66">
              <w:rPr>
                <w:rFonts w:ascii="Times New Roman" w:hAnsi="Times New Roman" w:cs="Times New Roman"/>
                <w:sz w:val="22"/>
              </w:rPr>
              <w:t>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D6F66">
              <w:rPr>
                <w:rFonts w:ascii="Times New Roman" w:hAnsi="Times New Roman" w:cs="Times New Roman"/>
                <w:sz w:val="22"/>
              </w:rPr>
              <w:t>OCH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3</w:t>
            </w:r>
            <w:r w:rsidRPr="007D6F66">
              <w:rPr>
                <w:rFonts w:ascii="Times New Roman" w:hAnsi="Times New Roman" w:cs="Times New Roman"/>
                <w:sz w:val="22"/>
                <w:vertAlign w:val="superscript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 xml:space="preserve">+ </w:t>
            </w:r>
            <w:r w:rsidRPr="00C72D84">
              <w:rPr>
                <w:rFonts w:ascii="Times New Roman" w:hAnsi="Times New Roman" w:cs="Times New Roman"/>
                <w:b/>
                <w:bCs/>
                <w:color w:val="FF0000"/>
                <w:sz w:val="22"/>
              </w:rPr>
              <w:t>CH</w:t>
            </w:r>
            <w:r w:rsidRPr="00C72D84">
              <w:rPr>
                <w:rFonts w:ascii="Times New Roman" w:hAnsi="Times New Roman" w:cs="Times New Roman"/>
                <w:b/>
                <w:bCs/>
                <w:color w:val="FF0000"/>
                <w:sz w:val="22"/>
                <w:vertAlign w:val="subscript"/>
              </w:rPr>
              <w:t>4</w:t>
            </w:r>
          </w:p>
        </w:tc>
        <w:tc>
          <w:tcPr>
            <w:tcW w:w="1074" w:type="dxa"/>
            <w:tcBorders>
              <w:top w:val="single" w:sz="12" w:space="0" w:color="auto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25A6D66D" w14:textId="5FBAC972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1.14</w:t>
            </w:r>
          </w:p>
        </w:tc>
        <w:tc>
          <w:tcPr>
            <w:tcW w:w="1074" w:type="dxa"/>
            <w:tcBorders>
              <w:top w:val="single" w:sz="12" w:space="0" w:color="auto"/>
            </w:tcBorders>
            <w:vAlign w:val="center"/>
          </w:tcPr>
          <w:p w14:paraId="2C6E12A1" w14:textId="08F8EDB5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−</w:t>
            </w: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0.28</w:t>
            </w:r>
          </w:p>
        </w:tc>
      </w:tr>
      <w:tr w:rsidR="003C1F90" w:rsidRPr="00166487" w14:paraId="0B632871" w14:textId="1969BC39" w:rsidTr="003C1F90">
        <w:trPr>
          <w:trHeight w:val="238"/>
        </w:trPr>
        <w:tc>
          <w:tcPr>
            <w:tcW w:w="0" w:type="auto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  <w:hideMark/>
          </w:tcPr>
          <w:p w14:paraId="05D8F151" w14:textId="6D6510A3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24"/>
                <w:sz w:val="22"/>
              </w:rPr>
              <w:t>B</w:t>
            </w:r>
          </w:p>
        </w:tc>
        <w:tc>
          <w:tcPr>
            <w:tcW w:w="5689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EAE6C24" w14:textId="51D45794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</w:rPr>
              <w:t>LiCH</w:t>
            </w:r>
            <w:r w:rsidRPr="00C72D84">
              <w:rPr>
                <w:rFonts w:ascii="Times New Roman" w:hAnsi="Times New Roman" w:cs="Times New Roman"/>
                <w:b/>
                <w:bCs/>
                <w:color w:val="ED7D31" w:themeColor="accent2"/>
                <w:sz w:val="22"/>
                <w:vertAlign w:val="subscript"/>
              </w:rPr>
              <w:t>3</w:t>
            </w:r>
            <w:r w:rsidRPr="00C72D84">
              <w:rPr>
                <w:rFonts w:ascii="Times New Roman" w:hAnsi="Times New Roman" w:cs="Times New Roman"/>
                <w:color w:val="ED7D31" w:themeColor="accent2"/>
                <w:sz w:val="22"/>
                <w:vertAlign w:val="subscript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>+</w:t>
            </w:r>
            <w:bookmarkStart w:id="1" w:name="_Hlk170293441"/>
            <w:r w:rsidRPr="007D6F66">
              <w:rPr>
                <w:rFonts w:ascii="Times New Roman" w:hAnsi="Times New Roman" w:cs="Times New Roman"/>
                <w:sz w:val="22"/>
              </w:rPr>
              <w:t xml:space="preserve"> </w:t>
            </w:r>
            <w:bookmarkEnd w:id="1"/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LiC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2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H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4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>OCH</w:t>
            </w:r>
            <w:r w:rsidRPr="00C72D84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  <w:vertAlign w:val="subscript"/>
              </w:rPr>
              <w:t>3</w:t>
            </w:r>
            <w:r w:rsidR="006D21AB" w:rsidRPr="006D21AB">
              <w:rPr>
                <w:rFonts w:ascii="Times New Roman" w:hAnsi="Times New Roman" w:cs="Times New Roman"/>
                <w:b/>
                <w:bCs/>
                <w:color w:val="538135" w:themeColor="accent6" w:themeShade="BF"/>
                <w:sz w:val="22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>→</w:t>
            </w:r>
            <w:r>
              <w:rPr>
                <w:rFonts w:ascii="Times New Roman" w:hAnsi="Times New Roman" w:cs="Times New Roman"/>
                <w:sz w:val="22"/>
              </w:rPr>
              <w:t xml:space="preserve"> </w:t>
            </w:r>
            <w:r w:rsidR="006D21AB">
              <w:rPr>
                <w:rFonts w:ascii="Times New Roman" w:hAnsi="Times New Roman" w:cs="Times New Roman"/>
                <w:sz w:val="22"/>
              </w:rPr>
              <w:t>2</w:t>
            </w:r>
            <w:r>
              <w:rPr>
                <w:rFonts w:ascii="Times New Roman" w:hAnsi="Times New Roman" w:cs="Times New Roman"/>
                <w:sz w:val="22"/>
              </w:rPr>
              <w:t>Li</w:t>
            </w:r>
            <w:r w:rsidRPr="00C72D84">
              <w:rPr>
                <w:rFonts w:ascii="Times New Roman" w:hAnsi="Times New Roman" w:cs="Times New Roman"/>
                <w:color w:val="FF0000"/>
                <w:sz w:val="22"/>
              </w:rPr>
              <w:t xml:space="preserve"> </w:t>
            </w:r>
            <w:r w:rsidRPr="007D6F66">
              <w:rPr>
                <w:rFonts w:ascii="Times New Roman" w:hAnsi="Times New Roman" w:cs="Times New Roman"/>
                <w:sz w:val="22"/>
              </w:rPr>
              <w:t>+ 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  <w:r w:rsidRPr="007D6F66">
              <w:rPr>
                <w:rFonts w:ascii="Times New Roman" w:hAnsi="Times New Roman" w:cs="Times New Roman"/>
                <w:sz w:val="22"/>
              </w:rPr>
              <w:t>=CHOCH</w:t>
            </w:r>
            <w:r w:rsidRPr="007D6F66">
              <w:rPr>
                <w:rFonts w:ascii="Times New Roman" w:hAnsi="Times New Roman" w:cs="Times New Roman"/>
                <w:sz w:val="22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2"/>
              </w:rPr>
              <w:t xml:space="preserve"> +</w:t>
            </w:r>
            <w:r w:rsidRPr="007D6F66">
              <w:rPr>
                <w:rFonts w:ascii="Times New Roman" w:hAnsi="Times New Roman" w:cs="Times New Roman"/>
                <w:sz w:val="22"/>
              </w:rPr>
              <w:t xml:space="preserve"> </w:t>
            </w:r>
            <w:r w:rsidRPr="00C72D84">
              <w:rPr>
                <w:rFonts w:ascii="Times New Roman" w:hAnsi="Times New Roman" w:cs="Times New Roman"/>
                <w:b/>
                <w:bCs/>
                <w:color w:val="FF0000"/>
                <w:sz w:val="22"/>
              </w:rPr>
              <w:t>CH</w:t>
            </w:r>
            <w:r w:rsidRPr="00C72D84">
              <w:rPr>
                <w:rFonts w:ascii="Times New Roman" w:hAnsi="Times New Roman" w:cs="Times New Roman"/>
                <w:b/>
                <w:bCs/>
                <w:color w:val="FF0000"/>
                <w:sz w:val="22"/>
                <w:vertAlign w:val="subscript"/>
              </w:rPr>
              <w:t>4</w:t>
            </w:r>
          </w:p>
        </w:tc>
        <w:tc>
          <w:tcPr>
            <w:tcW w:w="1074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shd w:val="clear" w:color="auto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0249550" w14:textId="25003383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0.88</w:t>
            </w:r>
          </w:p>
        </w:tc>
        <w:tc>
          <w:tcPr>
            <w:tcW w:w="1074" w:type="dxa"/>
            <w:tcBorders>
              <w:top w:val="nil"/>
              <w:left w:val="single" w:sz="8" w:space="0" w:color="FFFFFF"/>
              <w:bottom w:val="single" w:sz="12" w:space="0" w:color="auto"/>
              <w:right w:val="single" w:sz="8" w:space="0" w:color="FFFFFF"/>
            </w:tcBorders>
            <w:vAlign w:val="center"/>
          </w:tcPr>
          <w:p w14:paraId="03A032A3" w14:textId="50C3F4EC" w:rsidR="003C1F90" w:rsidRPr="007D6F66" w:rsidRDefault="003C1F90" w:rsidP="003C1F90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kern w:val="0"/>
                <w:sz w:val="22"/>
              </w:rPr>
            </w:pPr>
            <w:r w:rsidRPr="007D6F66">
              <w:rPr>
                <w:rFonts w:ascii="Times New Roman" w:eastAsia="宋体" w:hAnsi="Times New Roman" w:cs="Times New Roman"/>
                <w:kern w:val="0"/>
                <w:sz w:val="22"/>
              </w:rPr>
              <w:t>−0.75</w:t>
            </w:r>
          </w:p>
        </w:tc>
      </w:tr>
    </w:tbl>
    <w:p w14:paraId="3188D30B" w14:textId="0545CAE0" w:rsidR="00025763" w:rsidRPr="00C72D84" w:rsidRDefault="007D6F66" w:rsidP="00AF5D96">
      <w:pPr>
        <w:rPr>
          <w:rFonts w:ascii="Times New Roman" w:hAnsi="Times New Roman" w:cs="Times New Roman"/>
          <w:i/>
          <w:iCs/>
          <w:sz w:val="20"/>
          <w:szCs w:val="20"/>
        </w:rPr>
      </w:pPr>
      <w:proofErr w:type="spellStart"/>
      <w:r w:rsidRPr="00C72D84">
        <w:rPr>
          <w:rFonts w:ascii="Times New Roman" w:hAnsi="Times New Roman" w:cs="Times New Roman" w:hint="eastAsia"/>
          <w:i/>
          <w:iCs/>
          <w:sz w:val="20"/>
          <w:szCs w:val="20"/>
          <w:vertAlign w:val="superscript"/>
        </w:rPr>
        <w:t>a</w:t>
      </w:r>
      <w:r w:rsidR="00C72D84" w:rsidRPr="00C72D84">
        <w:rPr>
          <w:rFonts w:ascii="Times New Roman" w:hAnsi="Times New Roman" w:cs="Times New Roman"/>
          <w:sz w:val="20"/>
          <w:szCs w:val="20"/>
        </w:rPr>
        <w:t>Refer</w:t>
      </w:r>
      <w:proofErr w:type="spellEnd"/>
      <w:r w:rsidR="00C72D84" w:rsidRPr="00C72D84">
        <w:rPr>
          <w:rFonts w:ascii="Times New Roman" w:hAnsi="Times New Roman" w:cs="Times New Roman"/>
          <w:sz w:val="20"/>
          <w:szCs w:val="20"/>
        </w:rPr>
        <w:t xml:space="preserve"> to main text Fig</w:t>
      </w:r>
      <w:r w:rsidR="003C1F90">
        <w:rPr>
          <w:rFonts w:ascii="Times New Roman" w:hAnsi="Times New Roman" w:cs="Times New Roman"/>
          <w:sz w:val="20"/>
          <w:szCs w:val="20"/>
        </w:rPr>
        <w:t>s</w:t>
      </w:r>
      <w:r w:rsidR="00C72D84" w:rsidRPr="00C72D84">
        <w:rPr>
          <w:rFonts w:ascii="Times New Roman" w:hAnsi="Times New Roman" w:cs="Times New Roman"/>
          <w:sz w:val="20"/>
          <w:szCs w:val="20"/>
        </w:rPr>
        <w:t>. 3g-i.</w:t>
      </w:r>
    </w:p>
    <w:sectPr w:rsidR="00025763" w:rsidRPr="00C72D84">
      <w:footerReference w:type="defaul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E5181E" w14:textId="77777777" w:rsidR="006911F4" w:rsidRDefault="006911F4" w:rsidP="00361672">
      <w:r>
        <w:separator/>
      </w:r>
    </w:p>
  </w:endnote>
  <w:endnote w:type="continuationSeparator" w:id="0">
    <w:p w14:paraId="1518601B" w14:textId="77777777" w:rsidR="006911F4" w:rsidRDefault="006911F4" w:rsidP="003616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9847F" w14:textId="35BE6A0D" w:rsidR="006C607F" w:rsidRPr="006C607F" w:rsidRDefault="006C607F" w:rsidP="006C607F">
    <w:pPr>
      <w:pStyle w:val="a6"/>
      <w:jc w:val="center"/>
      <w:rPr>
        <w:rFonts w:ascii="Times New Roman" w:hAnsi="Times New Roman" w:cs="Times New Roman"/>
        <w:sz w:val="24"/>
        <w:szCs w:val="24"/>
      </w:rPr>
    </w:pPr>
    <w:r w:rsidRPr="006C607F">
      <w:rPr>
        <w:rFonts w:ascii="Times New Roman" w:hAnsi="Times New Roman" w:cs="Times New Roman"/>
        <w:sz w:val="24"/>
        <w:szCs w:val="24"/>
      </w:rPr>
      <w:t>S</w:t>
    </w:r>
    <w:sdt>
      <w:sdtPr>
        <w:rPr>
          <w:rFonts w:ascii="Times New Roman" w:hAnsi="Times New Roman" w:cs="Times New Roman"/>
          <w:sz w:val="24"/>
          <w:szCs w:val="24"/>
        </w:rPr>
        <w:id w:val="16082162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6C607F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6C607F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6C607F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6C607F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6C607F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F3E380" w14:textId="77777777" w:rsidR="006911F4" w:rsidRDefault="006911F4" w:rsidP="00361672">
      <w:r>
        <w:separator/>
      </w:r>
    </w:p>
  </w:footnote>
  <w:footnote w:type="continuationSeparator" w:id="0">
    <w:p w14:paraId="7B3464ED" w14:textId="77777777" w:rsidR="006911F4" w:rsidRDefault="006911F4" w:rsidP="003616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71C1A"/>
    <w:multiLevelType w:val="hybridMultilevel"/>
    <w:tmpl w:val="8F845EDA"/>
    <w:lvl w:ilvl="0" w:tplc="1340D7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5591AB5"/>
    <w:multiLevelType w:val="hybridMultilevel"/>
    <w:tmpl w:val="FBAEED32"/>
    <w:lvl w:ilvl="0" w:tplc="D50A799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1F71DC0"/>
    <w:multiLevelType w:val="hybridMultilevel"/>
    <w:tmpl w:val="FBAEED32"/>
    <w:lvl w:ilvl="0" w:tplc="D50A799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CA"/>
    <w:rsid w:val="00001322"/>
    <w:rsid w:val="00003557"/>
    <w:rsid w:val="000117D1"/>
    <w:rsid w:val="00020E36"/>
    <w:rsid w:val="00025763"/>
    <w:rsid w:val="00026F18"/>
    <w:rsid w:val="00033823"/>
    <w:rsid w:val="00034965"/>
    <w:rsid w:val="00035979"/>
    <w:rsid w:val="00037D67"/>
    <w:rsid w:val="000555A9"/>
    <w:rsid w:val="00057627"/>
    <w:rsid w:val="00061265"/>
    <w:rsid w:val="00062854"/>
    <w:rsid w:val="00063E49"/>
    <w:rsid w:val="000666CE"/>
    <w:rsid w:val="00073260"/>
    <w:rsid w:val="00086DAB"/>
    <w:rsid w:val="00090B10"/>
    <w:rsid w:val="00093F8F"/>
    <w:rsid w:val="000A1CEC"/>
    <w:rsid w:val="000B04F0"/>
    <w:rsid w:val="000B460B"/>
    <w:rsid w:val="000B7ACF"/>
    <w:rsid w:val="000C5007"/>
    <w:rsid w:val="000D0FD7"/>
    <w:rsid w:val="000D6A4A"/>
    <w:rsid w:val="000E7E4E"/>
    <w:rsid w:val="000F2EB2"/>
    <w:rsid w:val="00103565"/>
    <w:rsid w:val="001058DB"/>
    <w:rsid w:val="0011675E"/>
    <w:rsid w:val="001215DB"/>
    <w:rsid w:val="00123726"/>
    <w:rsid w:val="00125E8F"/>
    <w:rsid w:val="00151666"/>
    <w:rsid w:val="00165D0F"/>
    <w:rsid w:val="00166487"/>
    <w:rsid w:val="00172F4D"/>
    <w:rsid w:val="00174610"/>
    <w:rsid w:val="00176A86"/>
    <w:rsid w:val="00184927"/>
    <w:rsid w:val="001A27F5"/>
    <w:rsid w:val="001A4091"/>
    <w:rsid w:val="001A5B72"/>
    <w:rsid w:val="001A5EFD"/>
    <w:rsid w:val="001B322E"/>
    <w:rsid w:val="001D3579"/>
    <w:rsid w:val="001D5808"/>
    <w:rsid w:val="001E0E36"/>
    <w:rsid w:val="001E2E89"/>
    <w:rsid w:val="001F0C78"/>
    <w:rsid w:val="001F3605"/>
    <w:rsid w:val="001F6F9D"/>
    <w:rsid w:val="00204501"/>
    <w:rsid w:val="00204E48"/>
    <w:rsid w:val="00207D59"/>
    <w:rsid w:val="0021322C"/>
    <w:rsid w:val="0021598A"/>
    <w:rsid w:val="0021678C"/>
    <w:rsid w:val="00222950"/>
    <w:rsid w:val="00226D80"/>
    <w:rsid w:val="00233101"/>
    <w:rsid w:val="00251158"/>
    <w:rsid w:val="00257DC0"/>
    <w:rsid w:val="00270A59"/>
    <w:rsid w:val="00272A8A"/>
    <w:rsid w:val="00274DA4"/>
    <w:rsid w:val="002758B1"/>
    <w:rsid w:val="002776E8"/>
    <w:rsid w:val="002A511D"/>
    <w:rsid w:val="002B02FE"/>
    <w:rsid w:val="002B2A41"/>
    <w:rsid w:val="002B48D5"/>
    <w:rsid w:val="002C2148"/>
    <w:rsid w:val="002C2563"/>
    <w:rsid w:val="002C58BF"/>
    <w:rsid w:val="002D72BC"/>
    <w:rsid w:val="002E2795"/>
    <w:rsid w:val="002F36EC"/>
    <w:rsid w:val="002F3D62"/>
    <w:rsid w:val="003014A7"/>
    <w:rsid w:val="00313BB8"/>
    <w:rsid w:val="003144B2"/>
    <w:rsid w:val="00321B84"/>
    <w:rsid w:val="00327901"/>
    <w:rsid w:val="003308F8"/>
    <w:rsid w:val="00337FE3"/>
    <w:rsid w:val="00340574"/>
    <w:rsid w:val="0034291A"/>
    <w:rsid w:val="00347B3E"/>
    <w:rsid w:val="00351B03"/>
    <w:rsid w:val="00357625"/>
    <w:rsid w:val="00361672"/>
    <w:rsid w:val="00362B4B"/>
    <w:rsid w:val="00363E2F"/>
    <w:rsid w:val="00365A82"/>
    <w:rsid w:val="00370BDF"/>
    <w:rsid w:val="00371E82"/>
    <w:rsid w:val="00372DA0"/>
    <w:rsid w:val="00374FC3"/>
    <w:rsid w:val="00380067"/>
    <w:rsid w:val="00381554"/>
    <w:rsid w:val="00382EEB"/>
    <w:rsid w:val="00383F59"/>
    <w:rsid w:val="00390FE2"/>
    <w:rsid w:val="00391A91"/>
    <w:rsid w:val="00395E9B"/>
    <w:rsid w:val="003972D8"/>
    <w:rsid w:val="003A2869"/>
    <w:rsid w:val="003A5F8F"/>
    <w:rsid w:val="003C1F90"/>
    <w:rsid w:val="003C2334"/>
    <w:rsid w:val="003C35E1"/>
    <w:rsid w:val="003C46CD"/>
    <w:rsid w:val="003D09FA"/>
    <w:rsid w:val="003D0FDC"/>
    <w:rsid w:val="003D3504"/>
    <w:rsid w:val="003D78DA"/>
    <w:rsid w:val="003E1FB2"/>
    <w:rsid w:val="003E2FCD"/>
    <w:rsid w:val="003E3410"/>
    <w:rsid w:val="003E355F"/>
    <w:rsid w:val="003F6000"/>
    <w:rsid w:val="00400A82"/>
    <w:rsid w:val="00404033"/>
    <w:rsid w:val="004078C4"/>
    <w:rsid w:val="00415A74"/>
    <w:rsid w:val="004206D4"/>
    <w:rsid w:val="00423F6D"/>
    <w:rsid w:val="00433071"/>
    <w:rsid w:val="00436462"/>
    <w:rsid w:val="004436FF"/>
    <w:rsid w:val="00443A97"/>
    <w:rsid w:val="00444987"/>
    <w:rsid w:val="00447B92"/>
    <w:rsid w:val="0046119A"/>
    <w:rsid w:val="0046259E"/>
    <w:rsid w:val="004648B3"/>
    <w:rsid w:val="00480BEF"/>
    <w:rsid w:val="00481C73"/>
    <w:rsid w:val="00492FEF"/>
    <w:rsid w:val="004A6F26"/>
    <w:rsid w:val="004B3540"/>
    <w:rsid w:val="004B5F77"/>
    <w:rsid w:val="004D2FEA"/>
    <w:rsid w:val="004D5488"/>
    <w:rsid w:val="004D5F18"/>
    <w:rsid w:val="004D7689"/>
    <w:rsid w:val="004E48E3"/>
    <w:rsid w:val="004F17E7"/>
    <w:rsid w:val="004F4B5C"/>
    <w:rsid w:val="004F4DEF"/>
    <w:rsid w:val="004F682E"/>
    <w:rsid w:val="004F6CF3"/>
    <w:rsid w:val="004F74DA"/>
    <w:rsid w:val="0050489E"/>
    <w:rsid w:val="0053060C"/>
    <w:rsid w:val="00530815"/>
    <w:rsid w:val="00530E51"/>
    <w:rsid w:val="00533B8A"/>
    <w:rsid w:val="00541C6E"/>
    <w:rsid w:val="00546105"/>
    <w:rsid w:val="0055045E"/>
    <w:rsid w:val="00556F17"/>
    <w:rsid w:val="00557212"/>
    <w:rsid w:val="00562A70"/>
    <w:rsid w:val="005636A5"/>
    <w:rsid w:val="00565025"/>
    <w:rsid w:val="00565C9E"/>
    <w:rsid w:val="00567A20"/>
    <w:rsid w:val="00567A95"/>
    <w:rsid w:val="00570702"/>
    <w:rsid w:val="0057726D"/>
    <w:rsid w:val="00583E9E"/>
    <w:rsid w:val="00584594"/>
    <w:rsid w:val="0059529A"/>
    <w:rsid w:val="00595C03"/>
    <w:rsid w:val="00597D29"/>
    <w:rsid w:val="005A0642"/>
    <w:rsid w:val="005C3FE2"/>
    <w:rsid w:val="005C6F82"/>
    <w:rsid w:val="005D1E0A"/>
    <w:rsid w:val="005D55F0"/>
    <w:rsid w:val="005E1688"/>
    <w:rsid w:val="005E19D4"/>
    <w:rsid w:val="005E32C2"/>
    <w:rsid w:val="005E5C69"/>
    <w:rsid w:val="005E6156"/>
    <w:rsid w:val="005F3D38"/>
    <w:rsid w:val="005F3ECB"/>
    <w:rsid w:val="005F783B"/>
    <w:rsid w:val="00610370"/>
    <w:rsid w:val="006114E9"/>
    <w:rsid w:val="00614A62"/>
    <w:rsid w:val="006167B8"/>
    <w:rsid w:val="00621A49"/>
    <w:rsid w:val="006243E5"/>
    <w:rsid w:val="0063518C"/>
    <w:rsid w:val="0063760D"/>
    <w:rsid w:val="006429FF"/>
    <w:rsid w:val="00643B6E"/>
    <w:rsid w:val="006442A8"/>
    <w:rsid w:val="00651141"/>
    <w:rsid w:val="00656762"/>
    <w:rsid w:val="0065770C"/>
    <w:rsid w:val="00661867"/>
    <w:rsid w:val="00670922"/>
    <w:rsid w:val="0067724E"/>
    <w:rsid w:val="00680722"/>
    <w:rsid w:val="006818AE"/>
    <w:rsid w:val="00687C4E"/>
    <w:rsid w:val="006911F4"/>
    <w:rsid w:val="0069529B"/>
    <w:rsid w:val="006A1BE7"/>
    <w:rsid w:val="006A5128"/>
    <w:rsid w:val="006A7D7F"/>
    <w:rsid w:val="006C568E"/>
    <w:rsid w:val="006C607F"/>
    <w:rsid w:val="006C7520"/>
    <w:rsid w:val="006D21AB"/>
    <w:rsid w:val="006D5961"/>
    <w:rsid w:val="006F1E20"/>
    <w:rsid w:val="006F547E"/>
    <w:rsid w:val="00703114"/>
    <w:rsid w:val="00711A86"/>
    <w:rsid w:val="007150B4"/>
    <w:rsid w:val="00720D5A"/>
    <w:rsid w:val="00733CFC"/>
    <w:rsid w:val="00737C79"/>
    <w:rsid w:val="00743506"/>
    <w:rsid w:val="0074510C"/>
    <w:rsid w:val="00764DBF"/>
    <w:rsid w:val="0076524F"/>
    <w:rsid w:val="0079334F"/>
    <w:rsid w:val="00794635"/>
    <w:rsid w:val="007A174D"/>
    <w:rsid w:val="007A420A"/>
    <w:rsid w:val="007A7834"/>
    <w:rsid w:val="007B45AF"/>
    <w:rsid w:val="007C1E83"/>
    <w:rsid w:val="007D6F66"/>
    <w:rsid w:val="007D72F6"/>
    <w:rsid w:val="007F08A9"/>
    <w:rsid w:val="007F7EB8"/>
    <w:rsid w:val="0080044C"/>
    <w:rsid w:val="00810C7B"/>
    <w:rsid w:val="00812BD3"/>
    <w:rsid w:val="00822A90"/>
    <w:rsid w:val="0084173F"/>
    <w:rsid w:val="00843AD5"/>
    <w:rsid w:val="00850233"/>
    <w:rsid w:val="00851240"/>
    <w:rsid w:val="00853E92"/>
    <w:rsid w:val="00855E50"/>
    <w:rsid w:val="0085797A"/>
    <w:rsid w:val="00860B66"/>
    <w:rsid w:val="00862958"/>
    <w:rsid w:val="00864B96"/>
    <w:rsid w:val="0087015D"/>
    <w:rsid w:val="0087195D"/>
    <w:rsid w:val="00873BBA"/>
    <w:rsid w:val="0088181E"/>
    <w:rsid w:val="00893E16"/>
    <w:rsid w:val="008961A4"/>
    <w:rsid w:val="008A2356"/>
    <w:rsid w:val="008B07A5"/>
    <w:rsid w:val="008B389F"/>
    <w:rsid w:val="008C6082"/>
    <w:rsid w:val="008D680A"/>
    <w:rsid w:val="008F2D18"/>
    <w:rsid w:val="008F649B"/>
    <w:rsid w:val="00906DAA"/>
    <w:rsid w:val="009103AB"/>
    <w:rsid w:val="00920275"/>
    <w:rsid w:val="009322DF"/>
    <w:rsid w:val="00937260"/>
    <w:rsid w:val="00947B3B"/>
    <w:rsid w:val="00947DBA"/>
    <w:rsid w:val="009507D2"/>
    <w:rsid w:val="00952FD3"/>
    <w:rsid w:val="00962161"/>
    <w:rsid w:val="0096445A"/>
    <w:rsid w:val="00974CE1"/>
    <w:rsid w:val="0097540F"/>
    <w:rsid w:val="00983134"/>
    <w:rsid w:val="00984A0E"/>
    <w:rsid w:val="00986163"/>
    <w:rsid w:val="009929EF"/>
    <w:rsid w:val="00993E31"/>
    <w:rsid w:val="00994F53"/>
    <w:rsid w:val="009973AE"/>
    <w:rsid w:val="009A387E"/>
    <w:rsid w:val="009A3D37"/>
    <w:rsid w:val="009B15F8"/>
    <w:rsid w:val="009B25FA"/>
    <w:rsid w:val="009B4EC0"/>
    <w:rsid w:val="009C554E"/>
    <w:rsid w:val="009D08F6"/>
    <w:rsid w:val="009D1A35"/>
    <w:rsid w:val="009D2214"/>
    <w:rsid w:val="009E0C7C"/>
    <w:rsid w:val="009E4393"/>
    <w:rsid w:val="009F37F4"/>
    <w:rsid w:val="009F7466"/>
    <w:rsid w:val="00A00539"/>
    <w:rsid w:val="00A033FC"/>
    <w:rsid w:val="00A12FA7"/>
    <w:rsid w:val="00A14EAC"/>
    <w:rsid w:val="00A14F76"/>
    <w:rsid w:val="00A2779C"/>
    <w:rsid w:val="00A3135D"/>
    <w:rsid w:val="00A32229"/>
    <w:rsid w:val="00A35F02"/>
    <w:rsid w:val="00A706F9"/>
    <w:rsid w:val="00A75EA2"/>
    <w:rsid w:val="00A81401"/>
    <w:rsid w:val="00A847C2"/>
    <w:rsid w:val="00A852D2"/>
    <w:rsid w:val="00A86366"/>
    <w:rsid w:val="00A923CD"/>
    <w:rsid w:val="00A93E01"/>
    <w:rsid w:val="00A95232"/>
    <w:rsid w:val="00AA6142"/>
    <w:rsid w:val="00AA77DB"/>
    <w:rsid w:val="00AB001E"/>
    <w:rsid w:val="00AB2CD1"/>
    <w:rsid w:val="00AC2CF5"/>
    <w:rsid w:val="00AC7CDD"/>
    <w:rsid w:val="00AD7731"/>
    <w:rsid w:val="00AE5CA1"/>
    <w:rsid w:val="00AF0682"/>
    <w:rsid w:val="00AF5D96"/>
    <w:rsid w:val="00AF5FE9"/>
    <w:rsid w:val="00B10D6E"/>
    <w:rsid w:val="00B142CA"/>
    <w:rsid w:val="00B20C20"/>
    <w:rsid w:val="00B362DE"/>
    <w:rsid w:val="00B36A27"/>
    <w:rsid w:val="00B442E2"/>
    <w:rsid w:val="00B55DEA"/>
    <w:rsid w:val="00B56002"/>
    <w:rsid w:val="00B62493"/>
    <w:rsid w:val="00B63656"/>
    <w:rsid w:val="00B645B2"/>
    <w:rsid w:val="00B821B4"/>
    <w:rsid w:val="00B92E7A"/>
    <w:rsid w:val="00B9318F"/>
    <w:rsid w:val="00B968B0"/>
    <w:rsid w:val="00BA2C25"/>
    <w:rsid w:val="00BA65E8"/>
    <w:rsid w:val="00BB01F1"/>
    <w:rsid w:val="00BB174B"/>
    <w:rsid w:val="00BC3860"/>
    <w:rsid w:val="00BD0C50"/>
    <w:rsid w:val="00BE084E"/>
    <w:rsid w:val="00BE7481"/>
    <w:rsid w:val="00BF2DE2"/>
    <w:rsid w:val="00BF4673"/>
    <w:rsid w:val="00C00AA7"/>
    <w:rsid w:val="00C01E0C"/>
    <w:rsid w:val="00C036E6"/>
    <w:rsid w:val="00C045BF"/>
    <w:rsid w:val="00C06DDC"/>
    <w:rsid w:val="00C12737"/>
    <w:rsid w:val="00C13E67"/>
    <w:rsid w:val="00C14826"/>
    <w:rsid w:val="00C14E55"/>
    <w:rsid w:val="00C2727A"/>
    <w:rsid w:val="00C47543"/>
    <w:rsid w:val="00C61BCB"/>
    <w:rsid w:val="00C65807"/>
    <w:rsid w:val="00C709AF"/>
    <w:rsid w:val="00C72D84"/>
    <w:rsid w:val="00C742AA"/>
    <w:rsid w:val="00C74BD5"/>
    <w:rsid w:val="00C85B7D"/>
    <w:rsid w:val="00C9304D"/>
    <w:rsid w:val="00CA0DEB"/>
    <w:rsid w:val="00CA3700"/>
    <w:rsid w:val="00CA4401"/>
    <w:rsid w:val="00CB1BD4"/>
    <w:rsid w:val="00CB629C"/>
    <w:rsid w:val="00CC0441"/>
    <w:rsid w:val="00CC0D26"/>
    <w:rsid w:val="00CC4401"/>
    <w:rsid w:val="00CD234B"/>
    <w:rsid w:val="00CD7E95"/>
    <w:rsid w:val="00CE162E"/>
    <w:rsid w:val="00CF69E6"/>
    <w:rsid w:val="00D10612"/>
    <w:rsid w:val="00D166FA"/>
    <w:rsid w:val="00D235E0"/>
    <w:rsid w:val="00D27346"/>
    <w:rsid w:val="00D30690"/>
    <w:rsid w:val="00D321FE"/>
    <w:rsid w:val="00D352FB"/>
    <w:rsid w:val="00D402F8"/>
    <w:rsid w:val="00D56680"/>
    <w:rsid w:val="00D63218"/>
    <w:rsid w:val="00D65479"/>
    <w:rsid w:val="00D6584D"/>
    <w:rsid w:val="00D72952"/>
    <w:rsid w:val="00D7791D"/>
    <w:rsid w:val="00D80B71"/>
    <w:rsid w:val="00DA19E1"/>
    <w:rsid w:val="00DA27AF"/>
    <w:rsid w:val="00DA4826"/>
    <w:rsid w:val="00DB005A"/>
    <w:rsid w:val="00DB207C"/>
    <w:rsid w:val="00DB3466"/>
    <w:rsid w:val="00DB57E9"/>
    <w:rsid w:val="00DD09CC"/>
    <w:rsid w:val="00DD209E"/>
    <w:rsid w:val="00DD3394"/>
    <w:rsid w:val="00DD6CED"/>
    <w:rsid w:val="00DE234C"/>
    <w:rsid w:val="00DE7F78"/>
    <w:rsid w:val="00DF1878"/>
    <w:rsid w:val="00DF2B01"/>
    <w:rsid w:val="00DF3FE3"/>
    <w:rsid w:val="00E0185F"/>
    <w:rsid w:val="00E133D7"/>
    <w:rsid w:val="00E2742A"/>
    <w:rsid w:val="00E34B4A"/>
    <w:rsid w:val="00E36116"/>
    <w:rsid w:val="00E40632"/>
    <w:rsid w:val="00E42E98"/>
    <w:rsid w:val="00E44707"/>
    <w:rsid w:val="00E47EFC"/>
    <w:rsid w:val="00E558FB"/>
    <w:rsid w:val="00E562A5"/>
    <w:rsid w:val="00E63C4B"/>
    <w:rsid w:val="00E75AE3"/>
    <w:rsid w:val="00E76BEA"/>
    <w:rsid w:val="00E83765"/>
    <w:rsid w:val="00E86DCE"/>
    <w:rsid w:val="00EA3726"/>
    <w:rsid w:val="00EC34CF"/>
    <w:rsid w:val="00ED1E7D"/>
    <w:rsid w:val="00ED4511"/>
    <w:rsid w:val="00EE7D6F"/>
    <w:rsid w:val="00EF03F8"/>
    <w:rsid w:val="00EF1A31"/>
    <w:rsid w:val="00EF7643"/>
    <w:rsid w:val="00F01EF1"/>
    <w:rsid w:val="00F03BA1"/>
    <w:rsid w:val="00F2222E"/>
    <w:rsid w:val="00F23C71"/>
    <w:rsid w:val="00F26C75"/>
    <w:rsid w:val="00F34CF4"/>
    <w:rsid w:val="00F41EE3"/>
    <w:rsid w:val="00F47957"/>
    <w:rsid w:val="00F61A4A"/>
    <w:rsid w:val="00F63CB6"/>
    <w:rsid w:val="00F806B0"/>
    <w:rsid w:val="00F829BF"/>
    <w:rsid w:val="00F90C6A"/>
    <w:rsid w:val="00F940DF"/>
    <w:rsid w:val="00FB2358"/>
    <w:rsid w:val="00FC1C9E"/>
    <w:rsid w:val="00FD4228"/>
    <w:rsid w:val="00FD668E"/>
    <w:rsid w:val="00FF4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A9354F3"/>
  <w15:chartTrackingRefBased/>
  <w15:docId w15:val="{F3CCE2D0-2D0B-4661-B3E9-99349C4CD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00A8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36167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361672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36167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361672"/>
    <w:rPr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812BD3"/>
    <w:rPr>
      <w:sz w:val="21"/>
      <w:szCs w:val="21"/>
    </w:rPr>
  </w:style>
  <w:style w:type="paragraph" w:styleId="a9">
    <w:name w:val="annotation text"/>
    <w:basedOn w:val="a"/>
    <w:link w:val="aa"/>
    <w:uiPriority w:val="99"/>
    <w:unhideWhenUsed/>
    <w:rsid w:val="00812BD3"/>
    <w:pPr>
      <w:jc w:val="left"/>
    </w:pPr>
  </w:style>
  <w:style w:type="character" w:customStyle="1" w:styleId="aa">
    <w:name w:val="批注文字 字符"/>
    <w:basedOn w:val="a0"/>
    <w:link w:val="a9"/>
    <w:uiPriority w:val="99"/>
    <w:rsid w:val="00812BD3"/>
  </w:style>
  <w:style w:type="paragraph" w:styleId="ab">
    <w:name w:val="annotation subject"/>
    <w:basedOn w:val="a9"/>
    <w:next w:val="a9"/>
    <w:link w:val="ac"/>
    <w:uiPriority w:val="99"/>
    <w:semiHidden/>
    <w:unhideWhenUsed/>
    <w:rsid w:val="00812BD3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812BD3"/>
    <w:rPr>
      <w:b/>
      <w:bCs/>
    </w:rPr>
  </w:style>
  <w:style w:type="character" w:styleId="ad">
    <w:name w:val="Placeholder Text"/>
    <w:basedOn w:val="a0"/>
    <w:uiPriority w:val="99"/>
    <w:semiHidden/>
    <w:rsid w:val="00086DAB"/>
    <w:rPr>
      <w:color w:val="808080"/>
    </w:rPr>
  </w:style>
  <w:style w:type="character" w:styleId="ae">
    <w:name w:val="Hyperlink"/>
    <w:basedOn w:val="a0"/>
    <w:uiPriority w:val="99"/>
    <w:unhideWhenUsed/>
    <w:rsid w:val="006C607F"/>
    <w:rPr>
      <w:color w:val="0563C1" w:themeColor="hyperlink"/>
      <w:u w:val="single"/>
    </w:rPr>
  </w:style>
  <w:style w:type="paragraph" w:styleId="af">
    <w:name w:val="List Paragraph"/>
    <w:basedOn w:val="a"/>
    <w:uiPriority w:val="34"/>
    <w:qFormat/>
    <w:rsid w:val="00D352FB"/>
    <w:pPr>
      <w:ind w:firstLineChars="200" w:firstLine="420"/>
    </w:pPr>
  </w:style>
  <w:style w:type="paragraph" w:styleId="af0">
    <w:name w:val="Revision"/>
    <w:hidden/>
    <w:uiPriority w:val="99"/>
    <w:semiHidden/>
    <w:rsid w:val="00ED45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3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6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6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5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4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9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6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9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2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7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9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7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8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7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0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6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2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1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1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5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1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0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4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2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5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2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2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2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8A4599-4D8A-4530-A44C-B2A863606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1982</Words>
  <Characters>11300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 YuChun(21C LAB)</dc:creator>
  <cp:keywords/>
  <dc:description/>
  <cp:lastModifiedBy>Wang HanSen</cp:lastModifiedBy>
  <cp:revision>2</cp:revision>
  <dcterms:created xsi:type="dcterms:W3CDTF">2025-01-24T02:51:00Z</dcterms:created>
  <dcterms:modified xsi:type="dcterms:W3CDTF">2025-01-24T02:51:00Z</dcterms:modified>
</cp:coreProperties>
</file>