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2288B" w14:textId="77777777" w:rsidR="00755780" w:rsidRDefault="00755780"/>
    <w:tbl>
      <w:tblPr>
        <w:tblStyle w:val="PlainTable1"/>
        <w:tblpPr w:leftFromText="180" w:rightFromText="180" w:vertAnchor="page" w:horzAnchor="margin" w:tblpXSpec="center" w:tblpY="2663"/>
        <w:tblW w:w="9780" w:type="dxa"/>
        <w:tblLayout w:type="fixed"/>
        <w:tblLook w:val="04A0" w:firstRow="1" w:lastRow="0" w:firstColumn="1" w:lastColumn="0" w:noHBand="0" w:noVBand="1"/>
      </w:tblPr>
      <w:tblGrid>
        <w:gridCol w:w="1050"/>
        <w:gridCol w:w="932"/>
        <w:gridCol w:w="1273"/>
        <w:gridCol w:w="1357"/>
        <w:gridCol w:w="593"/>
        <w:gridCol w:w="1273"/>
        <w:gridCol w:w="593"/>
        <w:gridCol w:w="1952"/>
        <w:gridCol w:w="757"/>
      </w:tblGrid>
      <w:tr w:rsidR="005E4F81" w:rsidRPr="003B4E7F" w14:paraId="42C3436C" w14:textId="77777777" w:rsidTr="00303D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48" w:space="0" w:color="000000"/>
              <w:left w:val="single" w:sz="24" w:space="0" w:color="000000"/>
              <w:bottom w:val="single" w:sz="48" w:space="0" w:color="000000"/>
            </w:tcBorders>
          </w:tcPr>
          <w:p w14:paraId="4244FBB5" w14:textId="77777777" w:rsidR="005E4F81" w:rsidRPr="003B4E7F" w:rsidRDefault="005E4F81" w:rsidP="00303D60">
            <w:pPr>
              <w:pStyle w:val="Title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PROTEIN</w:t>
            </w:r>
          </w:p>
        </w:tc>
        <w:tc>
          <w:tcPr>
            <w:tcW w:w="932" w:type="dxa"/>
            <w:tcBorders>
              <w:top w:val="single" w:sz="48" w:space="0" w:color="000000"/>
              <w:bottom w:val="single" w:sz="48" w:space="0" w:color="000000"/>
            </w:tcBorders>
          </w:tcPr>
          <w:p w14:paraId="6B7934E1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DNA</w:t>
            </w:r>
          </w:p>
          <w:p w14:paraId="23EE8BAF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(10 NICKED λ DNA)</w:t>
            </w:r>
          </w:p>
          <w:p w14:paraId="11717A70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8" w:space="0" w:color="000000"/>
              <w:bottom w:val="single" w:sz="48" w:space="0" w:color="000000"/>
            </w:tcBorders>
          </w:tcPr>
          <w:p w14:paraId="4972E790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LIFETIMES</w:t>
            </w:r>
          </w:p>
          <w:p w14:paraId="582A6716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 xml:space="preserve">(s)  </w:t>
            </w:r>
          </w:p>
          <w:p w14:paraId="6DC1A6C8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single" w:sz="48" w:space="0" w:color="000000"/>
              <w:bottom w:val="single" w:sz="48" w:space="0" w:color="000000"/>
            </w:tcBorders>
          </w:tcPr>
          <w:p w14:paraId="39284729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 w:rsidRPr="003B4E7F">
              <w:rPr>
                <w:rFonts w:ascii="Arial" w:hAnsi="Arial" w:cs="Arial"/>
                <w:sz w:val="16"/>
                <w:szCs w:val="16"/>
                <w:vertAlign w:val="subscript"/>
              </w:rPr>
              <w:t>off</w:t>
            </w:r>
          </w:p>
          <w:p w14:paraId="593EB726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(s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93" w:type="dxa"/>
            <w:tcBorders>
              <w:top w:val="single" w:sz="48" w:space="0" w:color="000000"/>
              <w:bottom w:val="single" w:sz="48" w:space="0" w:color="000000"/>
            </w:tcBorders>
          </w:tcPr>
          <w:p w14:paraId="5605230A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1273" w:type="dxa"/>
            <w:tcBorders>
              <w:top w:val="single" w:sz="48" w:space="0" w:color="000000"/>
              <w:bottom w:val="single" w:sz="48" w:space="0" w:color="000000"/>
            </w:tcBorders>
          </w:tcPr>
          <w:p w14:paraId="1E1E289A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/>
                <w:iCs/>
                <w:sz w:val="16"/>
                <w:szCs w:val="16"/>
                <w:vertAlign w:val="subscript"/>
              </w:rPr>
            </w:pP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 w:rsidRPr="0077246B">
              <w:rPr>
                <w:rFonts w:ascii="Arial" w:hAnsi="Arial" w:cs="Arial"/>
                <w:sz w:val="16"/>
                <w:szCs w:val="16"/>
                <w:vertAlign w:val="subscript"/>
              </w:rPr>
              <w:t>on app</w:t>
            </w:r>
          </w:p>
          <w:p w14:paraId="060859FD" w14:textId="77777777" w:rsidR="005E4F81" w:rsidRPr="003B4E7F" w:rsidRDefault="005E4F81" w:rsidP="00303D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(s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097101AD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8" w:space="0" w:color="000000"/>
              <w:bottom w:val="single" w:sz="48" w:space="0" w:color="000000"/>
            </w:tcBorders>
          </w:tcPr>
          <w:p w14:paraId="4F59F741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N’</w:t>
            </w:r>
          </w:p>
        </w:tc>
        <w:tc>
          <w:tcPr>
            <w:tcW w:w="1952" w:type="dxa"/>
            <w:tcBorders>
              <w:top w:val="single" w:sz="48" w:space="0" w:color="000000"/>
              <w:bottom w:val="single" w:sz="48" w:space="0" w:color="000000"/>
            </w:tcBorders>
          </w:tcPr>
          <w:p w14:paraId="496F554D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 w:rsidRPr="0077246B">
              <w:rPr>
                <w:rFonts w:ascii="Arial" w:hAnsi="Arial" w:cs="Arial"/>
                <w:sz w:val="16"/>
                <w:szCs w:val="16"/>
                <w:vertAlign w:val="subscript"/>
              </w:rPr>
              <w:t>on</w:t>
            </w: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</w:p>
          <w:p w14:paraId="4F2838E6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(M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s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757" w:type="dxa"/>
            <w:tcBorders>
              <w:top w:val="single" w:sz="48" w:space="0" w:color="000000"/>
              <w:bottom w:val="single" w:sz="48" w:space="0" w:color="000000"/>
              <w:right w:val="single" w:sz="24" w:space="0" w:color="000000"/>
            </w:tcBorders>
          </w:tcPr>
          <w:p w14:paraId="551BA5CC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A70E3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>
              <w:rPr>
                <w:rFonts w:ascii="Arial" w:hAnsi="Arial" w:cs="Arial"/>
                <w:i/>
                <w:iCs/>
                <w:sz w:val="16"/>
                <w:szCs w:val="16"/>
                <w:vertAlign w:val="subscript"/>
              </w:rPr>
              <w:t>D</w:t>
            </w:r>
          </w:p>
          <w:p w14:paraId="20B45F93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(nM)</w:t>
            </w:r>
          </w:p>
        </w:tc>
      </w:tr>
      <w:tr w:rsidR="005E4F81" w:rsidRPr="003B4E7F" w14:paraId="73EA6958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48" w:space="0" w:color="000000"/>
              <w:left w:val="single" w:sz="24" w:space="0" w:color="000000"/>
            </w:tcBorders>
          </w:tcPr>
          <w:p w14:paraId="57FE68D7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932" w:type="dxa"/>
            <w:tcBorders>
              <w:top w:val="single" w:sz="48" w:space="0" w:color="000000"/>
            </w:tcBorders>
          </w:tcPr>
          <w:p w14:paraId="5608DB7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2CD7680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8" w:space="0" w:color="000000"/>
            </w:tcBorders>
          </w:tcPr>
          <w:p w14:paraId="5EBD9BB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5.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13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0.02</w:t>
            </w:r>
          </w:p>
        </w:tc>
        <w:tc>
          <w:tcPr>
            <w:tcW w:w="1357" w:type="dxa"/>
            <w:tcBorders>
              <w:top w:val="single" w:sz="48" w:space="0" w:color="000000"/>
            </w:tcBorders>
          </w:tcPr>
          <w:p w14:paraId="2B0AD16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0.2 ± 0.0007</w:t>
            </w:r>
          </w:p>
        </w:tc>
        <w:tc>
          <w:tcPr>
            <w:tcW w:w="593" w:type="dxa"/>
            <w:tcBorders>
              <w:top w:val="single" w:sz="48" w:space="0" w:color="000000"/>
            </w:tcBorders>
          </w:tcPr>
          <w:p w14:paraId="590F6EA6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2078</w:t>
            </w:r>
          </w:p>
        </w:tc>
        <w:tc>
          <w:tcPr>
            <w:tcW w:w="1273" w:type="dxa"/>
            <w:tcBorders>
              <w:top w:val="single" w:sz="48" w:space="0" w:color="000000"/>
            </w:tcBorders>
          </w:tcPr>
          <w:p w14:paraId="4014AC2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0.14 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0.004</w:t>
            </w:r>
          </w:p>
        </w:tc>
        <w:tc>
          <w:tcPr>
            <w:tcW w:w="593" w:type="dxa"/>
            <w:tcBorders>
              <w:top w:val="single" w:sz="48" w:space="0" w:color="000000"/>
            </w:tcBorders>
          </w:tcPr>
          <w:p w14:paraId="741DF3F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256</w:t>
            </w:r>
          </w:p>
        </w:tc>
        <w:tc>
          <w:tcPr>
            <w:tcW w:w="1952" w:type="dxa"/>
            <w:tcBorders>
              <w:top w:val="single" w:sz="48" w:space="0" w:color="000000"/>
            </w:tcBorders>
          </w:tcPr>
          <w:p w14:paraId="3C253EB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1.66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04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9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757" w:type="dxa"/>
            <w:tcBorders>
              <w:top w:val="single" w:sz="48" w:space="0" w:color="000000"/>
              <w:right w:val="single" w:sz="24" w:space="0" w:color="000000"/>
            </w:tcBorders>
          </w:tcPr>
          <w:p w14:paraId="7BE3F993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</w:t>
            </w:r>
          </w:p>
        </w:tc>
      </w:tr>
      <w:tr w:rsidR="005E4F81" w:rsidRPr="003B4E7F" w14:paraId="61695D6A" w14:textId="77777777" w:rsidTr="00303D60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left w:val="single" w:sz="24" w:space="0" w:color="000000"/>
              <w:bottom w:val="single" w:sz="24" w:space="0" w:color="000000"/>
            </w:tcBorders>
          </w:tcPr>
          <w:p w14:paraId="02D8595F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932" w:type="dxa"/>
            <w:tcBorders>
              <w:bottom w:val="single" w:sz="24" w:space="0" w:color="000000"/>
            </w:tcBorders>
          </w:tcPr>
          <w:p w14:paraId="40E9437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4FCEF22C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512D51B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6.25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0.03</w:t>
            </w:r>
          </w:p>
        </w:tc>
        <w:tc>
          <w:tcPr>
            <w:tcW w:w="1357" w:type="dxa"/>
            <w:tcBorders>
              <w:bottom w:val="single" w:sz="24" w:space="0" w:color="000000"/>
            </w:tcBorders>
          </w:tcPr>
          <w:p w14:paraId="52A470C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0.1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6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0.000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7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0987954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1219</w:t>
            </w: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3177935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0.13 ± 0.004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535C982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140</w:t>
            </w:r>
          </w:p>
        </w:tc>
        <w:tc>
          <w:tcPr>
            <w:tcW w:w="1952" w:type="dxa"/>
            <w:tcBorders>
              <w:bottom w:val="single" w:sz="24" w:space="0" w:color="000000"/>
            </w:tcBorders>
          </w:tcPr>
          <w:p w14:paraId="2245A2FA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08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  <w:p w14:paraId="648A1AF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57" w:type="dxa"/>
            <w:tcBorders>
              <w:bottom w:val="single" w:sz="24" w:space="0" w:color="000000"/>
              <w:right w:val="single" w:sz="24" w:space="0" w:color="000000"/>
            </w:tcBorders>
          </w:tcPr>
          <w:p w14:paraId="213AA21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1.5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4</w:t>
            </w:r>
          </w:p>
        </w:tc>
      </w:tr>
      <w:tr w:rsidR="005E4F81" w:rsidRPr="003B4E7F" w14:paraId="23C34968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24" w:space="0" w:color="000000"/>
              <w:left w:val="single" w:sz="24" w:space="0" w:color="000000"/>
            </w:tcBorders>
          </w:tcPr>
          <w:p w14:paraId="22319E86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932" w:type="dxa"/>
            <w:tcBorders>
              <w:top w:val="single" w:sz="24" w:space="0" w:color="000000"/>
            </w:tcBorders>
          </w:tcPr>
          <w:p w14:paraId="649B4D8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3’OH  5’OH</w:t>
            </w:r>
          </w:p>
          <w:p w14:paraId="34FAF004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19D6A27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3.6 ± 0.04</w:t>
            </w:r>
          </w:p>
        </w:tc>
        <w:tc>
          <w:tcPr>
            <w:tcW w:w="1357" w:type="dxa"/>
            <w:tcBorders>
              <w:top w:val="single" w:sz="24" w:space="0" w:color="000000"/>
            </w:tcBorders>
          </w:tcPr>
          <w:p w14:paraId="5A23A75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0.3 ± 0.003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24D794F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701</w:t>
            </w: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7D7A91D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0.06 ± 0.0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62398ADE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359</w:t>
            </w:r>
          </w:p>
        </w:tc>
        <w:tc>
          <w:tcPr>
            <w:tcW w:w="1952" w:type="dxa"/>
            <w:tcBorders>
              <w:top w:val="single" w:sz="24" w:space="0" w:color="000000"/>
            </w:tcBorders>
          </w:tcPr>
          <w:p w14:paraId="5491557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1.6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0.3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757" w:type="dxa"/>
            <w:tcBorders>
              <w:top w:val="single" w:sz="24" w:space="0" w:color="000000"/>
              <w:right w:val="single" w:sz="24" w:space="0" w:color="000000"/>
            </w:tcBorders>
          </w:tcPr>
          <w:p w14:paraId="6688A8DE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1.6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</w:t>
            </w:r>
          </w:p>
        </w:tc>
      </w:tr>
      <w:tr w:rsidR="005E4F81" w:rsidRPr="003B4E7F" w14:paraId="17031782" w14:textId="77777777" w:rsidTr="00303D60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left w:val="single" w:sz="24" w:space="0" w:color="000000"/>
              <w:bottom w:val="single" w:sz="24" w:space="0" w:color="000000"/>
            </w:tcBorders>
          </w:tcPr>
          <w:p w14:paraId="15E3DED2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932" w:type="dxa"/>
            <w:tcBorders>
              <w:bottom w:val="single" w:sz="24" w:space="0" w:color="000000"/>
            </w:tcBorders>
          </w:tcPr>
          <w:p w14:paraId="61E7CF11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5’OH</w:t>
            </w:r>
          </w:p>
          <w:p w14:paraId="14FFA28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2E0B0FB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4.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7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0.07</w:t>
            </w:r>
          </w:p>
        </w:tc>
        <w:tc>
          <w:tcPr>
            <w:tcW w:w="1357" w:type="dxa"/>
            <w:tcBorders>
              <w:bottom w:val="single" w:sz="24" w:space="0" w:color="000000"/>
            </w:tcBorders>
          </w:tcPr>
          <w:p w14:paraId="79662D20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0.2 ± 0.00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5FDE226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289</w:t>
            </w: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67DBAEE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0.04 ± 0.00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2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71D19EB2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167</w:t>
            </w:r>
          </w:p>
        </w:tc>
        <w:tc>
          <w:tcPr>
            <w:tcW w:w="1952" w:type="dxa"/>
            <w:tcBorders>
              <w:bottom w:val="single" w:sz="24" w:space="0" w:color="000000"/>
            </w:tcBorders>
          </w:tcPr>
          <w:p w14:paraId="11C1F72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1.25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6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7 </w:t>
            </w:r>
          </w:p>
        </w:tc>
        <w:tc>
          <w:tcPr>
            <w:tcW w:w="757" w:type="dxa"/>
            <w:tcBorders>
              <w:bottom w:val="single" w:sz="24" w:space="0" w:color="000000"/>
              <w:right w:val="single" w:sz="24" w:space="0" w:color="000000"/>
            </w:tcBorders>
          </w:tcPr>
          <w:p w14:paraId="5933103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7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0.9</w:t>
            </w:r>
          </w:p>
        </w:tc>
      </w:tr>
      <w:tr w:rsidR="005E4F81" w:rsidRPr="003B4E7F" w14:paraId="15159F83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24" w:space="0" w:color="000000"/>
              <w:left w:val="single" w:sz="24" w:space="0" w:color="000000"/>
            </w:tcBorders>
          </w:tcPr>
          <w:p w14:paraId="6CA988CD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</w:t>
            </w:r>
            <w:r w:rsidRPr="003B4E7F">
              <w:rPr>
                <w:rFonts w:ascii="Arial" w:hAnsi="Arial" w:cs="Arial"/>
                <w:sz w:val="16"/>
                <w:szCs w:val="16"/>
              </w:rPr>
              <w:t xml:space="preserve">Del-ZnF- 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932" w:type="dxa"/>
            <w:tcBorders>
              <w:top w:val="single" w:sz="24" w:space="0" w:color="000000"/>
            </w:tcBorders>
          </w:tcPr>
          <w:p w14:paraId="3EF2119D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679A98A9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0DF896D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0AA7E20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3.08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0.25</w:t>
            </w:r>
          </w:p>
        </w:tc>
        <w:tc>
          <w:tcPr>
            <w:tcW w:w="1357" w:type="dxa"/>
            <w:tcBorders>
              <w:top w:val="single" w:sz="24" w:space="0" w:color="000000"/>
            </w:tcBorders>
          </w:tcPr>
          <w:p w14:paraId="65961E2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0.08 ± 0.0016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4B1067B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119</w:t>
            </w: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4F676FE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0.04 ± 0.003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4E3CF95D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62</w:t>
            </w:r>
          </w:p>
        </w:tc>
        <w:tc>
          <w:tcPr>
            <w:tcW w:w="1952" w:type="dxa"/>
            <w:tcBorders>
              <w:top w:val="single" w:sz="24" w:space="0" w:color="000000"/>
            </w:tcBorders>
          </w:tcPr>
          <w:p w14:paraId="143735B6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8.6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6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757" w:type="dxa"/>
            <w:tcBorders>
              <w:top w:val="single" w:sz="24" w:space="0" w:color="000000"/>
              <w:right w:val="single" w:sz="24" w:space="0" w:color="000000"/>
            </w:tcBorders>
          </w:tcPr>
          <w:p w14:paraId="2514413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09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07</w:t>
            </w:r>
          </w:p>
        </w:tc>
      </w:tr>
      <w:tr w:rsidR="005E4F81" w:rsidRPr="003B4E7F" w14:paraId="303319CC" w14:textId="77777777" w:rsidTr="00303D60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left w:val="single" w:sz="24" w:space="0" w:color="000000"/>
              <w:bottom w:val="single" w:sz="24" w:space="0" w:color="000000"/>
            </w:tcBorders>
          </w:tcPr>
          <w:p w14:paraId="79952C98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YFP-XRCC1 </w:t>
            </w:r>
          </w:p>
        </w:tc>
        <w:tc>
          <w:tcPr>
            <w:tcW w:w="932" w:type="dxa"/>
            <w:tcBorders>
              <w:bottom w:val="single" w:sz="24" w:space="0" w:color="000000"/>
            </w:tcBorders>
          </w:tcPr>
          <w:p w14:paraId="6ADCB26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2FB5554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5A94D390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5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0.4</w:t>
            </w:r>
          </w:p>
        </w:tc>
        <w:tc>
          <w:tcPr>
            <w:tcW w:w="1357" w:type="dxa"/>
            <w:tcBorders>
              <w:bottom w:val="single" w:sz="24" w:space="0" w:color="000000"/>
            </w:tcBorders>
          </w:tcPr>
          <w:p w14:paraId="1A852E8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6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0.00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17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0257BF01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102</w:t>
            </w: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7B472C6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0.005 ± 0.003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7480521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1952" w:type="dxa"/>
            <w:tcBorders>
              <w:bottom w:val="single" w:sz="24" w:space="0" w:color="000000"/>
            </w:tcBorders>
          </w:tcPr>
          <w:p w14:paraId="79DA8DA1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4.17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2.5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7 </w:t>
            </w:r>
          </w:p>
        </w:tc>
        <w:tc>
          <w:tcPr>
            <w:tcW w:w="757" w:type="dxa"/>
            <w:tcBorders>
              <w:bottom w:val="single" w:sz="24" w:space="0" w:color="000000"/>
              <w:right w:val="single" w:sz="24" w:space="0" w:color="000000"/>
            </w:tcBorders>
          </w:tcPr>
          <w:p w14:paraId="50783FC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6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0.9</w:t>
            </w:r>
          </w:p>
        </w:tc>
      </w:tr>
      <w:tr w:rsidR="005E4F81" w:rsidRPr="003B4E7F" w14:paraId="00A70407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24" w:space="0" w:color="000000"/>
              <w:left w:val="single" w:sz="24" w:space="0" w:color="000000"/>
            </w:tcBorders>
          </w:tcPr>
          <w:p w14:paraId="3371678C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Halo- </w:t>
            </w:r>
            <w:r w:rsidRPr="003B4E7F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ZnF-BRCT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-LIG3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932" w:type="dxa"/>
            <w:tcBorders>
              <w:top w:val="single" w:sz="24" w:space="0" w:color="000000"/>
            </w:tcBorders>
          </w:tcPr>
          <w:p w14:paraId="209E47C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7334F9B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25D639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63C3281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12.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54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0.3</w:t>
            </w:r>
          </w:p>
        </w:tc>
        <w:tc>
          <w:tcPr>
            <w:tcW w:w="1357" w:type="dxa"/>
            <w:tcBorders>
              <w:top w:val="single" w:sz="24" w:space="0" w:color="000000"/>
            </w:tcBorders>
          </w:tcPr>
          <w:p w14:paraId="50E5108E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0.08 ± 0.002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7EB9058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110</w:t>
            </w: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1B15119D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0.02 ± 0.001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12516F4E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1952" w:type="dxa"/>
            <w:tcBorders>
              <w:top w:val="single" w:sz="24" w:space="0" w:color="000000"/>
            </w:tcBorders>
          </w:tcPr>
          <w:p w14:paraId="5927D0D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2.4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0.12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7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24" w:space="0" w:color="000000"/>
              <w:right w:val="single" w:sz="24" w:space="0" w:color="000000"/>
            </w:tcBorders>
          </w:tcPr>
          <w:p w14:paraId="67828E5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2</w:t>
            </w:r>
          </w:p>
          <w:p w14:paraId="169C2E4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5E4F81" w:rsidRPr="003B4E7F" w14:paraId="4BC1EA4C" w14:textId="77777777" w:rsidTr="00303D60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left w:val="single" w:sz="24" w:space="0" w:color="000000"/>
              <w:bottom w:val="single" w:sz="24" w:space="0" w:color="000000"/>
            </w:tcBorders>
          </w:tcPr>
          <w:p w14:paraId="22522B8E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YFP-XRCC1 </w:t>
            </w:r>
          </w:p>
        </w:tc>
        <w:tc>
          <w:tcPr>
            <w:tcW w:w="932" w:type="dxa"/>
            <w:tcBorders>
              <w:bottom w:val="single" w:sz="24" w:space="0" w:color="000000"/>
            </w:tcBorders>
          </w:tcPr>
          <w:p w14:paraId="455DA41A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346D63A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6394FCE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5.5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0.3</w:t>
            </w:r>
          </w:p>
        </w:tc>
        <w:tc>
          <w:tcPr>
            <w:tcW w:w="1357" w:type="dxa"/>
            <w:tcBorders>
              <w:bottom w:val="single" w:sz="24" w:space="0" w:color="000000"/>
            </w:tcBorders>
          </w:tcPr>
          <w:p w14:paraId="65B6C75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6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0.00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300B2363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80</w:t>
            </w:r>
          </w:p>
        </w:tc>
        <w:tc>
          <w:tcPr>
            <w:tcW w:w="1273" w:type="dxa"/>
            <w:tcBorders>
              <w:bottom w:val="single" w:sz="24" w:space="0" w:color="000000"/>
            </w:tcBorders>
          </w:tcPr>
          <w:p w14:paraId="36595652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0.02 ± 0.004</w:t>
            </w:r>
          </w:p>
        </w:tc>
        <w:tc>
          <w:tcPr>
            <w:tcW w:w="593" w:type="dxa"/>
            <w:tcBorders>
              <w:bottom w:val="single" w:sz="24" w:space="0" w:color="000000"/>
            </w:tcBorders>
          </w:tcPr>
          <w:p w14:paraId="1C515AF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1952" w:type="dxa"/>
            <w:tcBorders>
              <w:bottom w:val="single" w:sz="24" w:space="0" w:color="000000"/>
            </w:tcBorders>
          </w:tcPr>
          <w:p w14:paraId="781B5AAB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1.6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7 </w:t>
            </w:r>
          </w:p>
        </w:tc>
        <w:tc>
          <w:tcPr>
            <w:tcW w:w="757" w:type="dxa"/>
            <w:tcBorders>
              <w:bottom w:val="single" w:sz="24" w:space="0" w:color="000000"/>
              <w:right w:val="single" w:sz="24" w:space="0" w:color="000000"/>
            </w:tcBorders>
          </w:tcPr>
          <w:p w14:paraId="4C72410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8</w:t>
            </w:r>
          </w:p>
          <w:p w14:paraId="563509B3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5E4F81" w:rsidRPr="003B4E7F" w14:paraId="4E773659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top w:val="single" w:sz="24" w:space="0" w:color="000000"/>
              <w:left w:val="single" w:sz="24" w:space="0" w:color="000000"/>
            </w:tcBorders>
          </w:tcPr>
          <w:p w14:paraId="69465061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Halo-K421A-LIG3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932" w:type="dxa"/>
            <w:tcBorders>
              <w:top w:val="single" w:sz="24" w:space="0" w:color="000000"/>
            </w:tcBorders>
          </w:tcPr>
          <w:p w14:paraId="49869339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4ACAC07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F461EA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201381F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1.7 ± 0.02</w:t>
            </w:r>
          </w:p>
        </w:tc>
        <w:tc>
          <w:tcPr>
            <w:tcW w:w="1357" w:type="dxa"/>
            <w:tcBorders>
              <w:top w:val="single" w:sz="24" w:space="0" w:color="000000"/>
            </w:tcBorders>
          </w:tcPr>
          <w:p w14:paraId="276E3754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0.6 ± 0.007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4A4D4D6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654</w:t>
            </w:r>
          </w:p>
        </w:tc>
        <w:tc>
          <w:tcPr>
            <w:tcW w:w="1273" w:type="dxa"/>
            <w:tcBorders>
              <w:top w:val="single" w:sz="24" w:space="0" w:color="000000"/>
            </w:tcBorders>
          </w:tcPr>
          <w:p w14:paraId="129E877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0.05 ± 0.002</w:t>
            </w:r>
          </w:p>
        </w:tc>
        <w:tc>
          <w:tcPr>
            <w:tcW w:w="593" w:type="dxa"/>
            <w:tcBorders>
              <w:top w:val="single" w:sz="24" w:space="0" w:color="000000"/>
            </w:tcBorders>
          </w:tcPr>
          <w:p w14:paraId="66BF920E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52</w:t>
            </w:r>
          </w:p>
        </w:tc>
        <w:tc>
          <w:tcPr>
            <w:tcW w:w="1952" w:type="dxa"/>
            <w:tcBorders>
              <w:top w:val="single" w:sz="24" w:space="0" w:color="000000"/>
            </w:tcBorders>
          </w:tcPr>
          <w:p w14:paraId="5E531B4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1.5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06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757" w:type="dxa"/>
            <w:tcBorders>
              <w:top w:val="single" w:sz="24" w:space="0" w:color="000000"/>
              <w:right w:val="single" w:sz="24" w:space="0" w:color="000000"/>
            </w:tcBorders>
          </w:tcPr>
          <w:p w14:paraId="354A0D6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0.4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</w:p>
          <w:p w14:paraId="74F0A1A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</w:p>
        </w:tc>
      </w:tr>
      <w:tr w:rsidR="005E4F81" w:rsidRPr="003B4E7F" w14:paraId="60BDF7F3" w14:textId="77777777" w:rsidTr="00303D60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  <w:tcBorders>
              <w:left w:val="single" w:sz="24" w:space="0" w:color="000000"/>
              <w:bottom w:val="single" w:sz="48" w:space="0" w:color="000000"/>
            </w:tcBorders>
          </w:tcPr>
          <w:p w14:paraId="4E6CDFB4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932" w:type="dxa"/>
            <w:tcBorders>
              <w:bottom w:val="single" w:sz="48" w:space="0" w:color="000000"/>
            </w:tcBorders>
          </w:tcPr>
          <w:p w14:paraId="41CEE16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5’P</w:t>
            </w:r>
          </w:p>
          <w:p w14:paraId="38A9B3D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3" w:type="dxa"/>
            <w:tcBorders>
              <w:bottom w:val="single" w:sz="48" w:space="0" w:color="000000"/>
            </w:tcBorders>
          </w:tcPr>
          <w:p w14:paraId="6164F1E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1.4 ± 0.02</w:t>
            </w:r>
          </w:p>
        </w:tc>
        <w:tc>
          <w:tcPr>
            <w:tcW w:w="1357" w:type="dxa"/>
            <w:tcBorders>
              <w:bottom w:val="single" w:sz="48" w:space="0" w:color="000000"/>
            </w:tcBorders>
          </w:tcPr>
          <w:p w14:paraId="78A130F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0.7 ± 0.01</w:t>
            </w:r>
          </w:p>
        </w:tc>
        <w:tc>
          <w:tcPr>
            <w:tcW w:w="593" w:type="dxa"/>
            <w:tcBorders>
              <w:bottom w:val="single" w:sz="48" w:space="0" w:color="000000"/>
            </w:tcBorders>
          </w:tcPr>
          <w:p w14:paraId="5AE04BD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185</w:t>
            </w:r>
          </w:p>
        </w:tc>
        <w:tc>
          <w:tcPr>
            <w:tcW w:w="1273" w:type="dxa"/>
            <w:tcBorders>
              <w:bottom w:val="single" w:sz="48" w:space="0" w:color="000000"/>
            </w:tcBorders>
          </w:tcPr>
          <w:p w14:paraId="69CA8EA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0.06 ± 0.006</w:t>
            </w:r>
          </w:p>
        </w:tc>
        <w:tc>
          <w:tcPr>
            <w:tcW w:w="593" w:type="dxa"/>
            <w:tcBorders>
              <w:bottom w:val="single" w:sz="48" w:space="0" w:color="000000"/>
            </w:tcBorders>
          </w:tcPr>
          <w:p w14:paraId="1AD0BB0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11</w:t>
            </w:r>
          </w:p>
        </w:tc>
        <w:tc>
          <w:tcPr>
            <w:tcW w:w="1952" w:type="dxa"/>
            <w:tcBorders>
              <w:bottom w:val="single" w:sz="48" w:space="0" w:color="000000"/>
            </w:tcBorders>
          </w:tcPr>
          <w:p w14:paraId="54A39ACA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1.7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17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757" w:type="dxa"/>
            <w:tcBorders>
              <w:bottom w:val="single" w:sz="48" w:space="0" w:color="000000"/>
              <w:right w:val="single" w:sz="24" w:space="0" w:color="000000"/>
            </w:tcBorders>
          </w:tcPr>
          <w:p w14:paraId="2376076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4.1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0.4</w:t>
            </w:r>
          </w:p>
          <w:p w14:paraId="0206FA53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</w:p>
        </w:tc>
      </w:tr>
    </w:tbl>
    <w:p w14:paraId="4BF82EE6" w14:textId="77777777" w:rsidR="005E4F81" w:rsidRPr="008F6ACB" w:rsidRDefault="005E4F81" w:rsidP="005E4F81">
      <w:pPr>
        <w:rPr>
          <w:rFonts w:ascii="Arial" w:hAnsi="Arial" w:cs="Arial"/>
          <w:b/>
          <w:bCs/>
        </w:rPr>
      </w:pPr>
      <w:r w:rsidRPr="008F6ACB">
        <w:rPr>
          <w:rFonts w:ascii="Arial" w:hAnsi="Arial" w:cs="Arial"/>
          <w:b/>
          <w:bCs/>
        </w:rPr>
        <w:t xml:space="preserve">Summary Table 1: Binding affinities of Halo635-LIG3α-XRCC1-YFP with nicked λ DNA substrate </w:t>
      </w:r>
    </w:p>
    <w:p w14:paraId="3BCCFE4F" w14:textId="77777777" w:rsidR="005E4F81" w:rsidRDefault="005E4F81"/>
    <w:p w14:paraId="0C187BB1" w14:textId="77777777" w:rsidR="005E4F81" w:rsidRDefault="005E4F81" w:rsidP="005E4F81">
      <w:pPr>
        <w:spacing w:after="0"/>
        <w:ind w:right="-109"/>
        <w:rPr>
          <w:rFonts w:ascii="Arial" w:hAnsi="Arial" w:cs="Arial"/>
          <w:b/>
          <w:bCs/>
        </w:rPr>
      </w:pPr>
      <w:r w:rsidRPr="00EC198E">
        <w:rPr>
          <w:rFonts w:ascii="Arial" w:hAnsi="Arial" w:cs="Arial"/>
          <w:b/>
          <w:bCs/>
        </w:rPr>
        <w:t>LEGEND</w:t>
      </w:r>
    </w:p>
    <w:p w14:paraId="224DF79E" w14:textId="77777777" w:rsidR="005E4F81" w:rsidRPr="00EC198E" w:rsidRDefault="005E4F81" w:rsidP="005E4F81">
      <w:pPr>
        <w:spacing w:after="0"/>
        <w:rPr>
          <w:rFonts w:ascii="Arial" w:hAnsi="Arial" w:cs="Arial"/>
          <w:b/>
          <w:bCs/>
        </w:rPr>
      </w:pPr>
    </w:p>
    <w:p w14:paraId="24211DDD" w14:textId="77777777" w:rsidR="005E4F81" w:rsidRPr="00EC198E" w:rsidRDefault="005E4F81" w:rsidP="005E4F81">
      <w:pPr>
        <w:spacing w:after="0"/>
        <w:rPr>
          <w:rFonts w:ascii="Arial" w:hAnsi="Arial" w:cs="Arial"/>
        </w:rPr>
      </w:pPr>
      <w:r w:rsidRPr="00EC198E">
        <w:rPr>
          <w:rFonts w:ascii="Arial" w:hAnsi="Arial" w:cs="Arial"/>
        </w:rPr>
        <w:t>TOTAL NO. OF EVENTS FOR ALL THE BINDING EVENTS =</w:t>
      </w:r>
      <w:r w:rsidRPr="00EC198E">
        <w:rPr>
          <w:rFonts w:ascii="Arial" w:hAnsi="Arial" w:cs="Arial"/>
          <w:b/>
          <w:bCs/>
        </w:rPr>
        <w:t xml:space="preserve"> N</w:t>
      </w:r>
    </w:p>
    <w:p w14:paraId="25835E9F" w14:textId="77777777" w:rsidR="005E4F81" w:rsidRPr="00EC198E" w:rsidRDefault="005E4F81" w:rsidP="005E4F81">
      <w:pPr>
        <w:spacing w:after="0"/>
        <w:rPr>
          <w:rFonts w:ascii="Arial" w:hAnsi="Arial" w:cs="Arial"/>
          <w:b/>
          <w:bCs/>
        </w:rPr>
      </w:pPr>
      <w:r w:rsidRPr="00EC198E">
        <w:rPr>
          <w:rFonts w:ascii="Arial" w:hAnsi="Arial" w:cs="Arial"/>
        </w:rPr>
        <w:t xml:space="preserve">TOTAL NO. OF EVENTS USED TO CACULATE THE </w:t>
      </w:r>
      <w:r w:rsidRPr="00EC198E">
        <w:rPr>
          <w:rFonts w:ascii="Arial" w:hAnsi="Arial" w:cs="Arial"/>
          <w:i/>
          <w:iCs/>
        </w:rPr>
        <w:t>k</w:t>
      </w:r>
      <w:r w:rsidRPr="00EC198E">
        <w:rPr>
          <w:rFonts w:ascii="Arial" w:hAnsi="Arial" w:cs="Arial"/>
          <w:i/>
          <w:iCs/>
          <w:vertAlign w:val="subscript"/>
        </w:rPr>
        <w:t>on</w:t>
      </w:r>
      <w:r w:rsidRPr="00EC198E">
        <w:rPr>
          <w:rFonts w:ascii="Arial" w:hAnsi="Arial" w:cs="Arial"/>
          <w:i/>
          <w:iCs/>
        </w:rPr>
        <w:t xml:space="preserve"> </w:t>
      </w:r>
      <w:r w:rsidRPr="00EC198E">
        <w:rPr>
          <w:rFonts w:ascii="Arial" w:hAnsi="Arial" w:cs="Arial"/>
          <w:b/>
          <w:bCs/>
        </w:rPr>
        <w:t>= N’</w:t>
      </w:r>
    </w:p>
    <w:p w14:paraId="3BD1C5DA" w14:textId="77777777" w:rsidR="005E4F81" w:rsidRPr="00EC198E" w:rsidRDefault="005E4F81" w:rsidP="005E4F81">
      <w:pPr>
        <w:spacing w:after="0"/>
        <w:rPr>
          <w:rFonts w:ascii="Arial" w:hAnsi="Arial" w:cs="Arial"/>
          <w:i/>
          <w:iCs/>
          <w:vertAlign w:val="superscript"/>
        </w:rPr>
      </w:pPr>
      <w:r w:rsidRPr="00EC198E">
        <w:rPr>
          <w:rFonts w:ascii="Arial" w:hAnsi="Arial" w:cs="Arial"/>
        </w:rPr>
        <w:t xml:space="preserve">GAP LENGTHS = </w:t>
      </w:r>
      <w:r w:rsidRPr="00EC198E">
        <w:rPr>
          <w:rFonts w:ascii="Arial" w:hAnsi="Arial" w:cs="Arial"/>
          <w:b/>
          <w:bCs/>
          <w:i/>
          <w:iCs/>
        </w:rPr>
        <w:t>k</w:t>
      </w:r>
      <w:r w:rsidRPr="00EC198E">
        <w:rPr>
          <w:rFonts w:ascii="Arial" w:hAnsi="Arial" w:cs="Arial"/>
          <w:b/>
          <w:bCs/>
          <w:i/>
          <w:iCs/>
          <w:vertAlign w:val="subscript"/>
        </w:rPr>
        <w:t>on app</w:t>
      </w:r>
      <w:r w:rsidRPr="00EC198E">
        <w:rPr>
          <w:rFonts w:ascii="Arial" w:hAnsi="Arial" w:cs="Arial"/>
          <w:b/>
          <w:bCs/>
          <w:i/>
          <w:iCs/>
          <w:vertAlign w:val="superscript"/>
        </w:rPr>
        <w:t>’</w:t>
      </w:r>
    </w:p>
    <w:p w14:paraId="79A01458" w14:textId="77777777" w:rsidR="005E4F81" w:rsidRPr="00EC198E" w:rsidRDefault="005E4F81" w:rsidP="005E4F81">
      <w:pPr>
        <w:rPr>
          <w:rFonts w:ascii="Arial" w:hAnsi="Arial" w:cs="Arial"/>
        </w:rPr>
      </w:pPr>
    </w:p>
    <w:p w14:paraId="0D397BE4" w14:textId="77777777" w:rsidR="005E4F81" w:rsidRPr="00EC198E" w:rsidRDefault="005E4F81" w:rsidP="005E4F81">
      <w:pPr>
        <w:rPr>
          <w:rFonts w:ascii="Arial" w:hAnsi="Arial" w:cs="Arial"/>
        </w:rPr>
      </w:pPr>
      <w:r w:rsidRPr="00EC198E">
        <w:rPr>
          <w:rFonts w:ascii="Arial" w:hAnsi="Arial" w:cs="Arial"/>
        </w:rPr>
        <w:t xml:space="preserve"> </w:t>
      </w:r>
    </w:p>
    <w:p w14:paraId="7152A07C" w14:textId="77777777" w:rsidR="005E4F81" w:rsidRPr="00EC198E" w:rsidRDefault="005E4F81" w:rsidP="005E4F81"/>
    <w:p w14:paraId="6AE5CE90" w14:textId="77777777" w:rsidR="005E4F81" w:rsidRPr="008F6ACB" w:rsidRDefault="005E4F81" w:rsidP="005E4F81">
      <w:pPr>
        <w:rPr>
          <w:rFonts w:ascii="Arial" w:hAnsi="Arial" w:cs="Arial"/>
          <w:b/>
          <w:bCs/>
        </w:rPr>
      </w:pPr>
      <w:r w:rsidRPr="003B4E7F">
        <w:rPr>
          <w:b/>
          <w:bCs/>
          <w:noProof/>
          <w:sz w:val="16"/>
          <w:szCs w:val="16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1C70D64" wp14:editId="7C599D1A">
                <wp:simplePos x="0" y="0"/>
                <wp:positionH relativeFrom="margin">
                  <wp:align>left</wp:align>
                </wp:positionH>
                <wp:positionV relativeFrom="page">
                  <wp:posOffset>8763000</wp:posOffset>
                </wp:positionV>
                <wp:extent cx="6067425" cy="1038225"/>
                <wp:effectExtent l="0" t="0" r="28575" b="28575"/>
                <wp:wrapTight wrapText="bothSides">
                  <wp:wrapPolygon edited="0">
                    <wp:start x="0" y="0"/>
                    <wp:lineTo x="0" y="21798"/>
                    <wp:lineTo x="21634" y="21798"/>
                    <wp:lineTo x="21634" y="0"/>
                    <wp:lineTo x="0" y="0"/>
                  </wp:wrapPolygon>
                </wp:wrapTight>
                <wp:docPr id="20950783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74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121F02" w14:textId="77777777" w:rsidR="005E4F81" w:rsidRPr="00EC198E" w:rsidRDefault="005E4F81" w:rsidP="005E4F8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C19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LEGEND</w:t>
                            </w:r>
                          </w:p>
                          <w:p w14:paraId="303C79AD" w14:textId="77777777" w:rsidR="005E4F81" w:rsidRPr="00EC198E" w:rsidRDefault="005E4F81" w:rsidP="005E4F81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EC198E">
                              <w:rPr>
                                <w:rFonts w:ascii="Arial" w:hAnsi="Arial" w:cs="Arial"/>
                              </w:rPr>
                              <w:t>TOTAL NO. OF EVENTS FOR ALL THE BINDING EVENTS =</w:t>
                            </w:r>
                            <w:r w:rsidRPr="00EC19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N</w:t>
                            </w:r>
                          </w:p>
                          <w:p w14:paraId="1B14B5B2" w14:textId="77777777" w:rsidR="005E4F81" w:rsidRPr="00EC198E" w:rsidRDefault="005E4F81" w:rsidP="005E4F8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C198E">
                              <w:rPr>
                                <w:rFonts w:ascii="Arial" w:hAnsi="Arial" w:cs="Arial"/>
                              </w:rPr>
                              <w:t xml:space="preserve">TOTAL NO. OF EVENTS USED TO CACULATE THE </w:t>
                            </w:r>
                            <w:r w:rsidRPr="00EC198E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k</w:t>
                            </w:r>
                            <w:r w:rsidRPr="00EC198E">
                              <w:rPr>
                                <w:rFonts w:ascii="Arial" w:hAnsi="Arial" w:cs="Arial"/>
                                <w:i/>
                                <w:iCs/>
                                <w:vertAlign w:val="subscript"/>
                              </w:rPr>
                              <w:t>on</w:t>
                            </w:r>
                            <w:r w:rsidRPr="00EC198E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r w:rsidRPr="00EC19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= N’</w:t>
                            </w:r>
                          </w:p>
                          <w:p w14:paraId="048B2AF6" w14:textId="77777777" w:rsidR="005E4F81" w:rsidRPr="00EC198E" w:rsidRDefault="005E4F81" w:rsidP="005E4F81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vertAlign w:val="superscript"/>
                              </w:rPr>
                            </w:pPr>
                            <w:r w:rsidRPr="00EC198E">
                              <w:rPr>
                                <w:rFonts w:ascii="Arial" w:hAnsi="Arial" w:cs="Arial"/>
                              </w:rPr>
                              <w:t xml:space="preserve">GAP LENGTHS = </w:t>
                            </w:r>
                            <w:r w:rsidRPr="00EC198E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>k</w:t>
                            </w:r>
                            <w:r w:rsidRPr="00EC198E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vertAlign w:val="subscript"/>
                              </w:rPr>
                              <w:t>on app</w:t>
                            </w:r>
                            <w:r w:rsidRPr="00EC198E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’</w:t>
                            </w:r>
                          </w:p>
                          <w:p w14:paraId="69FBC2CE" w14:textId="77777777" w:rsidR="005E4F81" w:rsidRPr="00EC198E" w:rsidRDefault="005E4F81" w:rsidP="005E4F8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C198E">
                              <w:rPr>
                                <w:rFonts w:ascii="Arial" w:hAnsi="Arial" w:cs="Arial"/>
                              </w:rPr>
                              <w:t xml:space="preserve">Not observed = </w:t>
                            </w:r>
                            <w:r w:rsidRPr="00EC19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NO</w:t>
                            </w:r>
                          </w:p>
                          <w:p w14:paraId="7A6D55D0" w14:textId="77777777" w:rsidR="005E4F81" w:rsidRPr="00EC198E" w:rsidRDefault="005E4F81" w:rsidP="005E4F8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C198E">
                              <w:rPr>
                                <w:rFonts w:ascii="Arial" w:hAnsi="Arial" w:cs="Arial"/>
                              </w:rPr>
                              <w:t>=</w:t>
                            </w:r>
                          </w:p>
                          <w:p w14:paraId="4F820BDD" w14:textId="77777777" w:rsidR="005E4F81" w:rsidRPr="00EC198E" w:rsidRDefault="005E4F81" w:rsidP="005E4F8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C198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4B0E0E80" w14:textId="77777777" w:rsidR="005E4F81" w:rsidRPr="00EC198E" w:rsidRDefault="005E4F81" w:rsidP="005E4F81"/>
                          <w:p w14:paraId="754F2FF2" w14:textId="77777777" w:rsidR="005E4F81" w:rsidRPr="00EC198E" w:rsidRDefault="005E4F81" w:rsidP="005E4F8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C70D6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90pt;width:477.75pt;height:81.75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">
                <v:textbox>
                  <w:txbxContent>
                    <w:p w14:paraId="76121F02" w14:textId="77777777" w:rsidR="005E4F81" w:rsidRPr="00EC198E" w:rsidRDefault="005E4F81" w:rsidP="005E4F8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C198E">
                        <w:rPr>
                          <w:rFonts w:ascii="Arial" w:hAnsi="Arial" w:cs="Arial"/>
                          <w:b/>
                          <w:bCs/>
                        </w:rPr>
                        <w:t>LEGEND</w:t>
                      </w:r>
                    </w:p>
                    <w:p w14:paraId="303C79AD" w14:textId="77777777" w:rsidR="005E4F81" w:rsidRPr="00EC198E" w:rsidRDefault="005E4F81" w:rsidP="005E4F81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EC198E">
                        <w:rPr>
                          <w:rFonts w:ascii="Arial" w:hAnsi="Arial" w:cs="Arial"/>
                        </w:rPr>
                        <w:t>TOTAL NO. OF EVENTS FOR ALL THE BINDING EVENTS =</w:t>
                      </w:r>
                      <w:r w:rsidRPr="00EC198E">
                        <w:rPr>
                          <w:rFonts w:ascii="Arial" w:hAnsi="Arial" w:cs="Arial"/>
                          <w:b/>
                          <w:bCs/>
                        </w:rPr>
                        <w:t xml:space="preserve"> N</w:t>
                      </w:r>
                    </w:p>
                    <w:p w14:paraId="1B14B5B2" w14:textId="77777777" w:rsidR="005E4F81" w:rsidRPr="00EC198E" w:rsidRDefault="005E4F81" w:rsidP="005E4F8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C198E">
                        <w:rPr>
                          <w:rFonts w:ascii="Arial" w:hAnsi="Arial" w:cs="Arial"/>
                        </w:rPr>
                        <w:t xml:space="preserve">TOTAL NO. OF EVENTS USED TO CACULATE THE </w:t>
                      </w:r>
                      <w:r w:rsidRPr="00EC198E">
                        <w:rPr>
                          <w:rFonts w:ascii="Arial" w:hAnsi="Arial" w:cs="Arial"/>
                          <w:i/>
                          <w:iCs/>
                        </w:rPr>
                        <w:t>k</w:t>
                      </w:r>
                      <w:r w:rsidRPr="00EC198E">
                        <w:rPr>
                          <w:rFonts w:ascii="Arial" w:hAnsi="Arial" w:cs="Arial"/>
                          <w:i/>
                          <w:iCs/>
                          <w:vertAlign w:val="subscript"/>
                        </w:rPr>
                        <w:t>on</w:t>
                      </w:r>
                      <w:r w:rsidRPr="00EC198E"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r w:rsidRPr="00EC198E">
                        <w:rPr>
                          <w:rFonts w:ascii="Arial" w:hAnsi="Arial" w:cs="Arial"/>
                          <w:b/>
                          <w:bCs/>
                        </w:rPr>
                        <w:t>= N’</w:t>
                      </w:r>
                    </w:p>
                    <w:p w14:paraId="048B2AF6" w14:textId="77777777" w:rsidR="005E4F81" w:rsidRPr="00EC198E" w:rsidRDefault="005E4F81" w:rsidP="005E4F81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vertAlign w:val="superscript"/>
                        </w:rPr>
                      </w:pPr>
                      <w:r w:rsidRPr="00EC198E">
                        <w:rPr>
                          <w:rFonts w:ascii="Arial" w:hAnsi="Arial" w:cs="Arial"/>
                        </w:rPr>
                        <w:t xml:space="preserve">GAP LENGTHS = </w:t>
                      </w:r>
                      <w:r w:rsidRPr="00EC198E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>k</w:t>
                      </w:r>
                      <w:r w:rsidRPr="00EC198E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vertAlign w:val="subscript"/>
                        </w:rPr>
                        <w:t>on app</w:t>
                      </w:r>
                      <w:r w:rsidRPr="00EC198E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vertAlign w:val="superscript"/>
                        </w:rPr>
                        <w:t>’</w:t>
                      </w:r>
                    </w:p>
                    <w:p w14:paraId="69FBC2CE" w14:textId="77777777" w:rsidR="005E4F81" w:rsidRPr="00EC198E" w:rsidRDefault="005E4F81" w:rsidP="005E4F8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C198E">
                        <w:rPr>
                          <w:rFonts w:ascii="Arial" w:hAnsi="Arial" w:cs="Arial"/>
                        </w:rPr>
                        <w:t xml:space="preserve">Not observed = </w:t>
                      </w:r>
                      <w:r w:rsidRPr="00EC198E">
                        <w:rPr>
                          <w:rFonts w:ascii="Arial" w:hAnsi="Arial" w:cs="Arial"/>
                          <w:b/>
                          <w:bCs/>
                        </w:rPr>
                        <w:t>NO</w:t>
                      </w:r>
                    </w:p>
                    <w:p w14:paraId="7A6D55D0" w14:textId="77777777" w:rsidR="005E4F81" w:rsidRPr="00EC198E" w:rsidRDefault="005E4F81" w:rsidP="005E4F81">
                      <w:pPr>
                        <w:rPr>
                          <w:rFonts w:ascii="Arial" w:hAnsi="Arial" w:cs="Arial"/>
                        </w:rPr>
                      </w:pPr>
                      <w:r w:rsidRPr="00EC198E">
                        <w:rPr>
                          <w:rFonts w:ascii="Arial" w:hAnsi="Arial" w:cs="Arial"/>
                        </w:rPr>
                        <w:t>=</w:t>
                      </w:r>
                    </w:p>
                    <w:p w14:paraId="4F820BDD" w14:textId="77777777" w:rsidR="005E4F81" w:rsidRPr="00EC198E" w:rsidRDefault="005E4F81" w:rsidP="005E4F81">
                      <w:pPr>
                        <w:rPr>
                          <w:rFonts w:ascii="Arial" w:hAnsi="Arial" w:cs="Arial"/>
                        </w:rPr>
                      </w:pPr>
                      <w:r w:rsidRPr="00EC198E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4B0E0E80" w14:textId="77777777" w:rsidR="005E4F81" w:rsidRPr="00EC198E" w:rsidRDefault="005E4F81" w:rsidP="005E4F81"/>
                    <w:p w14:paraId="754F2FF2" w14:textId="77777777" w:rsidR="005E4F81" w:rsidRPr="00EC198E" w:rsidRDefault="005E4F81" w:rsidP="005E4F81"/>
                  </w:txbxContent>
                </v:textbox>
                <w10:wrap type="tight" anchorx="margin" anchory="page"/>
              </v:shape>
            </w:pict>
          </mc:Fallback>
        </mc:AlternateContent>
      </w:r>
      <w:r w:rsidRPr="008F6ACB">
        <w:rPr>
          <w:rFonts w:ascii="Arial" w:hAnsi="Arial" w:cs="Arial"/>
          <w:b/>
          <w:bCs/>
        </w:rPr>
        <w:t xml:space="preserve">Summary Table </w:t>
      </w:r>
      <w:r>
        <w:rPr>
          <w:rFonts w:ascii="Arial" w:hAnsi="Arial" w:cs="Arial"/>
          <w:b/>
          <w:bCs/>
        </w:rPr>
        <w:t>2</w:t>
      </w:r>
      <w:r w:rsidRPr="008F6ACB">
        <w:rPr>
          <w:rFonts w:ascii="Arial" w:hAnsi="Arial" w:cs="Arial"/>
          <w:b/>
          <w:bCs/>
        </w:rPr>
        <w:t xml:space="preserve">: Binding affinities of Halo635-LIG3α-XRCC1-YFP with </w:t>
      </w:r>
      <w:r>
        <w:rPr>
          <w:rFonts w:ascii="Arial" w:hAnsi="Arial" w:cs="Arial"/>
          <w:b/>
          <w:bCs/>
        </w:rPr>
        <w:t xml:space="preserve">601-NCP </w:t>
      </w:r>
      <w:r w:rsidRPr="008F6ACB">
        <w:rPr>
          <w:rFonts w:ascii="Arial" w:hAnsi="Arial" w:cs="Arial"/>
          <w:b/>
          <w:bCs/>
        </w:rPr>
        <w:t xml:space="preserve">substrate </w:t>
      </w:r>
    </w:p>
    <w:tbl>
      <w:tblPr>
        <w:tblStyle w:val="PlainTable1"/>
        <w:tblpPr w:leftFromText="180" w:rightFromText="180" w:vertAnchor="text" w:horzAnchor="margin" w:tblpY="15"/>
        <w:tblOverlap w:val="never"/>
        <w:tblW w:w="9540" w:type="dxa"/>
        <w:tblLayout w:type="fixed"/>
        <w:tblLook w:val="04A0" w:firstRow="1" w:lastRow="0" w:firstColumn="1" w:lastColumn="0" w:noHBand="0" w:noVBand="1"/>
      </w:tblPr>
      <w:tblGrid>
        <w:gridCol w:w="1060"/>
        <w:gridCol w:w="1160"/>
        <w:gridCol w:w="1620"/>
        <w:gridCol w:w="990"/>
        <w:gridCol w:w="504"/>
        <w:gridCol w:w="1169"/>
        <w:gridCol w:w="536"/>
        <w:gridCol w:w="1811"/>
        <w:gridCol w:w="690"/>
      </w:tblGrid>
      <w:tr w:rsidR="005E4F81" w:rsidRPr="007B3F58" w14:paraId="0BCCCAE8" w14:textId="77777777" w:rsidTr="00303D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48" w:space="0" w:color="000000"/>
              <w:left w:val="single" w:sz="24" w:space="0" w:color="000000"/>
              <w:bottom w:val="single" w:sz="48" w:space="0" w:color="000000"/>
            </w:tcBorders>
          </w:tcPr>
          <w:p w14:paraId="0D324AE6" w14:textId="77777777" w:rsidR="005E4F81" w:rsidRPr="003B4E7F" w:rsidRDefault="005E4F81" w:rsidP="00303D60">
            <w:pPr>
              <w:pStyle w:val="Title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PROTEIN</w:t>
            </w:r>
          </w:p>
        </w:tc>
        <w:tc>
          <w:tcPr>
            <w:tcW w:w="1160" w:type="dxa"/>
            <w:tcBorders>
              <w:top w:val="single" w:sz="48" w:space="0" w:color="000000"/>
              <w:bottom w:val="single" w:sz="48" w:space="0" w:color="000000"/>
            </w:tcBorders>
          </w:tcPr>
          <w:p w14:paraId="5D701246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DNA</w:t>
            </w:r>
          </w:p>
          <w:p w14:paraId="2F79F487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(601-NCP)</w:t>
            </w:r>
          </w:p>
        </w:tc>
        <w:tc>
          <w:tcPr>
            <w:tcW w:w="1620" w:type="dxa"/>
            <w:tcBorders>
              <w:top w:val="single" w:sz="48" w:space="0" w:color="000000"/>
              <w:bottom w:val="single" w:sz="48" w:space="0" w:color="000000"/>
            </w:tcBorders>
          </w:tcPr>
          <w:p w14:paraId="74A6A480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LIFETIMES</w:t>
            </w:r>
          </w:p>
          <w:p w14:paraId="3801AAF3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 xml:space="preserve">(s) </w:t>
            </w:r>
          </w:p>
        </w:tc>
        <w:tc>
          <w:tcPr>
            <w:tcW w:w="990" w:type="dxa"/>
            <w:tcBorders>
              <w:top w:val="single" w:sz="48" w:space="0" w:color="000000"/>
              <w:bottom w:val="single" w:sz="48" w:space="0" w:color="000000"/>
            </w:tcBorders>
          </w:tcPr>
          <w:p w14:paraId="33080E36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 w:rsidRPr="003B4E7F">
              <w:rPr>
                <w:rFonts w:ascii="Arial" w:hAnsi="Arial" w:cs="Arial"/>
                <w:sz w:val="16"/>
                <w:szCs w:val="16"/>
                <w:vertAlign w:val="subscript"/>
              </w:rPr>
              <w:t>off</w:t>
            </w:r>
          </w:p>
          <w:p w14:paraId="5715F09A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(s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04" w:type="dxa"/>
            <w:tcBorders>
              <w:top w:val="single" w:sz="48" w:space="0" w:color="000000"/>
              <w:bottom w:val="single" w:sz="48" w:space="0" w:color="000000"/>
            </w:tcBorders>
          </w:tcPr>
          <w:p w14:paraId="7FBC2C9E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1169" w:type="dxa"/>
            <w:tcBorders>
              <w:top w:val="single" w:sz="48" w:space="0" w:color="000000"/>
              <w:bottom w:val="single" w:sz="48" w:space="0" w:color="000000"/>
            </w:tcBorders>
          </w:tcPr>
          <w:p w14:paraId="7108A015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/>
                <w:iCs/>
                <w:sz w:val="16"/>
                <w:szCs w:val="16"/>
                <w:vertAlign w:val="subscript"/>
              </w:rPr>
            </w:pP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 w:rsidRPr="0077246B">
              <w:rPr>
                <w:rFonts w:ascii="Arial" w:hAnsi="Arial" w:cs="Arial"/>
                <w:sz w:val="16"/>
                <w:szCs w:val="16"/>
                <w:vertAlign w:val="subscript"/>
              </w:rPr>
              <w:t>on app</w:t>
            </w:r>
          </w:p>
          <w:p w14:paraId="72F23B0A" w14:textId="77777777" w:rsidR="005E4F81" w:rsidRPr="003B4E7F" w:rsidRDefault="005E4F81" w:rsidP="00303D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(s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51CFE0BF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48" w:space="0" w:color="000000"/>
              <w:bottom w:val="single" w:sz="48" w:space="0" w:color="000000"/>
            </w:tcBorders>
          </w:tcPr>
          <w:p w14:paraId="2EEDF1CE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N’</w:t>
            </w:r>
          </w:p>
        </w:tc>
        <w:tc>
          <w:tcPr>
            <w:tcW w:w="1811" w:type="dxa"/>
            <w:tcBorders>
              <w:top w:val="single" w:sz="48" w:space="0" w:color="000000"/>
              <w:bottom w:val="single" w:sz="48" w:space="0" w:color="000000"/>
            </w:tcBorders>
          </w:tcPr>
          <w:p w14:paraId="79622D52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 w:rsidRPr="0077246B">
              <w:rPr>
                <w:rFonts w:ascii="Arial" w:hAnsi="Arial" w:cs="Arial"/>
                <w:sz w:val="16"/>
                <w:szCs w:val="16"/>
                <w:vertAlign w:val="subscript"/>
              </w:rPr>
              <w:t>on</w:t>
            </w:r>
            <w:r w:rsidRPr="003B4E7F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</w:p>
          <w:p w14:paraId="4671998D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(M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s</w:t>
            </w:r>
            <w:r w:rsidRPr="003B4E7F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B4E7F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690" w:type="dxa"/>
            <w:tcBorders>
              <w:top w:val="single" w:sz="48" w:space="0" w:color="000000"/>
              <w:bottom w:val="single" w:sz="48" w:space="0" w:color="000000"/>
              <w:right w:val="single" w:sz="24" w:space="0" w:color="000000"/>
            </w:tcBorders>
          </w:tcPr>
          <w:p w14:paraId="0F1C8C52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A70E3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>
              <w:rPr>
                <w:rFonts w:ascii="Arial" w:hAnsi="Arial" w:cs="Arial"/>
                <w:i/>
                <w:iCs/>
                <w:sz w:val="16"/>
                <w:szCs w:val="16"/>
                <w:vertAlign w:val="subscript"/>
              </w:rPr>
              <w:t>D</w:t>
            </w:r>
          </w:p>
          <w:p w14:paraId="553FCDF3" w14:textId="77777777" w:rsidR="005E4F81" w:rsidRPr="003B4E7F" w:rsidRDefault="005E4F81" w:rsidP="00303D60">
            <w:pPr>
              <w:pStyle w:val="Tit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hAnsi="Arial" w:cs="Arial"/>
                <w:sz w:val="16"/>
                <w:szCs w:val="16"/>
              </w:rPr>
              <w:t>(nM)</w:t>
            </w:r>
          </w:p>
        </w:tc>
      </w:tr>
      <w:tr w:rsidR="005E4F81" w:rsidRPr="007B3F58" w14:paraId="4C6BB4E1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48" w:space="0" w:color="000000"/>
              <w:left w:val="single" w:sz="24" w:space="0" w:color="000000"/>
            </w:tcBorders>
          </w:tcPr>
          <w:p w14:paraId="4A90E1C6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Halo-LIG3α</w:t>
            </w:r>
          </w:p>
        </w:tc>
        <w:tc>
          <w:tcPr>
            <w:tcW w:w="1160" w:type="dxa"/>
            <w:tcBorders>
              <w:top w:val="single" w:sz="48" w:space="0" w:color="000000"/>
            </w:tcBorders>
          </w:tcPr>
          <w:p w14:paraId="33324B5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UD-NCP</w:t>
            </w:r>
          </w:p>
          <w:p w14:paraId="2B80027F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8" w:space="0" w:color="000000"/>
            </w:tcBorders>
          </w:tcPr>
          <w:p w14:paraId="68EC921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2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3.65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0.63</w:t>
            </w:r>
          </w:p>
        </w:tc>
        <w:tc>
          <w:tcPr>
            <w:tcW w:w="990" w:type="dxa"/>
            <w:tcBorders>
              <w:top w:val="single" w:sz="48" w:space="0" w:color="000000"/>
            </w:tcBorders>
          </w:tcPr>
          <w:p w14:paraId="56AD289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0.046 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504" w:type="dxa"/>
            <w:tcBorders>
              <w:top w:val="single" w:sz="48" w:space="0" w:color="000000"/>
            </w:tcBorders>
          </w:tcPr>
          <w:p w14:paraId="4BF9FC9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99</w:t>
            </w:r>
          </w:p>
        </w:tc>
        <w:tc>
          <w:tcPr>
            <w:tcW w:w="1169" w:type="dxa"/>
            <w:tcBorders>
              <w:top w:val="single" w:sz="48" w:space="0" w:color="000000"/>
            </w:tcBorders>
          </w:tcPr>
          <w:p w14:paraId="505C3CB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0.11 ± 0.007</w:t>
            </w:r>
          </w:p>
        </w:tc>
        <w:tc>
          <w:tcPr>
            <w:tcW w:w="536" w:type="dxa"/>
            <w:tcBorders>
              <w:top w:val="single" w:sz="48" w:space="0" w:color="000000"/>
            </w:tcBorders>
          </w:tcPr>
          <w:p w14:paraId="7D922F1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66</w:t>
            </w:r>
          </w:p>
        </w:tc>
        <w:tc>
          <w:tcPr>
            <w:tcW w:w="1811" w:type="dxa"/>
            <w:tcBorders>
              <w:top w:val="single" w:sz="48" w:space="0" w:color="000000"/>
            </w:tcBorders>
          </w:tcPr>
          <w:p w14:paraId="6C2573C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1.3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08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690" w:type="dxa"/>
            <w:tcBorders>
              <w:top w:val="single" w:sz="48" w:space="0" w:color="000000"/>
              <w:right w:val="single" w:sz="24" w:space="0" w:color="000000"/>
            </w:tcBorders>
          </w:tcPr>
          <w:p w14:paraId="73D84F6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bookmarkStart w:id="0" w:name="OLE_LINK1"/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bookmarkEnd w:id="0"/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2</w:t>
            </w:r>
          </w:p>
        </w:tc>
      </w:tr>
      <w:tr w:rsidR="005E4F81" w:rsidRPr="007B3F58" w14:paraId="799415CB" w14:textId="77777777" w:rsidTr="00303D60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left w:val="single" w:sz="24" w:space="0" w:color="000000"/>
              <w:bottom w:val="single" w:sz="24" w:space="0" w:color="auto"/>
            </w:tcBorders>
          </w:tcPr>
          <w:p w14:paraId="5B070310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1160" w:type="dxa"/>
            <w:tcBorders>
              <w:bottom w:val="single" w:sz="24" w:space="0" w:color="auto"/>
            </w:tcBorders>
          </w:tcPr>
          <w:p w14:paraId="370D692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UD-NCP</w:t>
            </w:r>
          </w:p>
          <w:p w14:paraId="1888166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</w:p>
        </w:tc>
        <w:tc>
          <w:tcPr>
            <w:tcW w:w="1620" w:type="dxa"/>
            <w:tcBorders>
              <w:bottom w:val="single" w:sz="24" w:space="0" w:color="auto"/>
            </w:tcBorders>
          </w:tcPr>
          <w:p w14:paraId="37D00BF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34.05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0.04</w:t>
            </w:r>
          </w:p>
        </w:tc>
        <w:tc>
          <w:tcPr>
            <w:tcW w:w="990" w:type="dxa"/>
            <w:tcBorders>
              <w:bottom w:val="single" w:sz="24" w:space="0" w:color="auto"/>
            </w:tcBorders>
          </w:tcPr>
          <w:p w14:paraId="4368C6F2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0.044 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504" w:type="dxa"/>
            <w:tcBorders>
              <w:bottom w:val="single" w:sz="24" w:space="0" w:color="auto"/>
            </w:tcBorders>
          </w:tcPr>
          <w:p w14:paraId="25A50A2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100</w:t>
            </w:r>
          </w:p>
        </w:tc>
        <w:tc>
          <w:tcPr>
            <w:tcW w:w="1169" w:type="dxa"/>
            <w:tcBorders>
              <w:bottom w:val="single" w:sz="24" w:space="0" w:color="auto"/>
            </w:tcBorders>
          </w:tcPr>
          <w:p w14:paraId="47845F80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0.08 ± 0.006</w:t>
            </w:r>
          </w:p>
        </w:tc>
        <w:tc>
          <w:tcPr>
            <w:tcW w:w="536" w:type="dxa"/>
            <w:tcBorders>
              <w:bottom w:val="single" w:sz="24" w:space="0" w:color="auto"/>
            </w:tcBorders>
          </w:tcPr>
          <w:p w14:paraId="3C5094B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78</w:t>
            </w:r>
          </w:p>
        </w:tc>
        <w:tc>
          <w:tcPr>
            <w:tcW w:w="1811" w:type="dxa"/>
            <w:tcBorders>
              <w:bottom w:val="single" w:sz="24" w:space="0" w:color="auto"/>
            </w:tcBorders>
          </w:tcPr>
          <w:p w14:paraId="7A65AA1C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6.67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5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7 </w:t>
            </w:r>
          </w:p>
        </w:tc>
        <w:tc>
          <w:tcPr>
            <w:tcW w:w="690" w:type="dxa"/>
            <w:tcBorders>
              <w:bottom w:val="single" w:sz="24" w:space="0" w:color="auto"/>
              <w:right w:val="single" w:sz="24" w:space="0" w:color="000000"/>
            </w:tcBorders>
          </w:tcPr>
          <w:p w14:paraId="293BE38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0.6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0.05</w:t>
            </w:r>
          </w:p>
        </w:tc>
      </w:tr>
      <w:tr w:rsidR="005E4F81" w:rsidRPr="007B3F58" w14:paraId="67FD2AC0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auto"/>
              <w:left w:val="single" w:sz="24" w:space="0" w:color="000000"/>
            </w:tcBorders>
          </w:tcPr>
          <w:p w14:paraId="4114FA97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auto"/>
            </w:tcBorders>
          </w:tcPr>
          <w:p w14:paraId="5CDE57C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 NCP</w:t>
            </w:r>
          </w:p>
          <w:p w14:paraId="58DA873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5’OH</w:t>
            </w:r>
          </w:p>
          <w:p w14:paraId="52816673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24" w:space="0" w:color="auto"/>
            </w:tcBorders>
          </w:tcPr>
          <w:p w14:paraId="49442916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2.0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0.08</w:t>
            </w:r>
          </w:p>
        </w:tc>
        <w:tc>
          <w:tcPr>
            <w:tcW w:w="990" w:type="dxa"/>
            <w:tcBorders>
              <w:top w:val="single" w:sz="24" w:space="0" w:color="auto"/>
            </w:tcBorders>
          </w:tcPr>
          <w:p w14:paraId="56E90CA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0.5 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0.02</w:t>
            </w:r>
          </w:p>
        </w:tc>
        <w:tc>
          <w:tcPr>
            <w:tcW w:w="504" w:type="dxa"/>
            <w:tcBorders>
              <w:top w:val="single" w:sz="24" w:space="0" w:color="auto"/>
            </w:tcBorders>
          </w:tcPr>
          <w:p w14:paraId="45965BF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77</w:t>
            </w:r>
          </w:p>
        </w:tc>
        <w:tc>
          <w:tcPr>
            <w:tcW w:w="1169" w:type="dxa"/>
            <w:tcBorders>
              <w:top w:val="single" w:sz="24" w:space="0" w:color="auto"/>
            </w:tcBorders>
          </w:tcPr>
          <w:p w14:paraId="34523C7D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0.03 ± 0.0008</w:t>
            </w:r>
          </w:p>
        </w:tc>
        <w:tc>
          <w:tcPr>
            <w:tcW w:w="536" w:type="dxa"/>
            <w:tcBorders>
              <w:top w:val="single" w:sz="24" w:space="0" w:color="auto"/>
            </w:tcBorders>
          </w:tcPr>
          <w:p w14:paraId="51E75EA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68</w:t>
            </w:r>
          </w:p>
        </w:tc>
        <w:tc>
          <w:tcPr>
            <w:tcW w:w="1811" w:type="dxa"/>
            <w:tcBorders>
              <w:top w:val="single" w:sz="24" w:space="0" w:color="auto"/>
            </w:tcBorders>
          </w:tcPr>
          <w:p w14:paraId="34260A73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1.95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04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90" w:type="dxa"/>
            <w:tcBorders>
              <w:top w:val="single" w:sz="24" w:space="0" w:color="auto"/>
              <w:right w:val="single" w:sz="24" w:space="0" w:color="000000"/>
            </w:tcBorders>
          </w:tcPr>
          <w:p w14:paraId="326BADF4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2.5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5E4F81" w:rsidRPr="007B3F58" w14:paraId="704DCA06" w14:textId="77777777" w:rsidTr="00303D60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left w:val="single" w:sz="24" w:space="0" w:color="000000"/>
              <w:bottom w:val="single" w:sz="24" w:space="0" w:color="auto"/>
            </w:tcBorders>
          </w:tcPr>
          <w:p w14:paraId="765E0208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1160" w:type="dxa"/>
            <w:tcBorders>
              <w:bottom w:val="single" w:sz="24" w:space="0" w:color="auto"/>
            </w:tcBorders>
          </w:tcPr>
          <w:p w14:paraId="0F80D78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NO-NCP</w:t>
            </w:r>
          </w:p>
          <w:p w14:paraId="5CD9422A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3’OH  5’OH</w:t>
            </w:r>
          </w:p>
          <w:p w14:paraId="15CC233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bottom w:val="single" w:sz="24" w:space="0" w:color="auto"/>
            </w:tcBorders>
          </w:tcPr>
          <w:p w14:paraId="536FECA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86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0.15</w:t>
            </w:r>
          </w:p>
        </w:tc>
        <w:tc>
          <w:tcPr>
            <w:tcW w:w="990" w:type="dxa"/>
            <w:tcBorders>
              <w:bottom w:val="single" w:sz="24" w:space="0" w:color="auto"/>
            </w:tcBorders>
          </w:tcPr>
          <w:p w14:paraId="07D62C7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0.36 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0.02</w:t>
            </w:r>
          </w:p>
        </w:tc>
        <w:tc>
          <w:tcPr>
            <w:tcW w:w="504" w:type="dxa"/>
            <w:tcBorders>
              <w:bottom w:val="single" w:sz="24" w:space="0" w:color="auto"/>
            </w:tcBorders>
          </w:tcPr>
          <w:p w14:paraId="3E759A3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38</w:t>
            </w:r>
          </w:p>
        </w:tc>
        <w:tc>
          <w:tcPr>
            <w:tcW w:w="1169" w:type="dxa"/>
            <w:tcBorders>
              <w:bottom w:val="single" w:sz="24" w:space="0" w:color="auto"/>
            </w:tcBorders>
          </w:tcPr>
          <w:p w14:paraId="40AB0667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0.02 ± 0.001</w:t>
            </w:r>
          </w:p>
        </w:tc>
        <w:tc>
          <w:tcPr>
            <w:tcW w:w="536" w:type="dxa"/>
            <w:tcBorders>
              <w:bottom w:val="single" w:sz="24" w:space="0" w:color="auto"/>
            </w:tcBorders>
          </w:tcPr>
          <w:p w14:paraId="7C217B00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1811" w:type="dxa"/>
            <w:tcBorders>
              <w:bottom w:val="single" w:sz="24" w:space="0" w:color="auto"/>
            </w:tcBorders>
          </w:tcPr>
          <w:p w14:paraId="2B78AA2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3.64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36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7 </w:t>
            </w:r>
          </w:p>
        </w:tc>
        <w:tc>
          <w:tcPr>
            <w:tcW w:w="690" w:type="dxa"/>
            <w:tcBorders>
              <w:bottom w:val="single" w:sz="24" w:space="0" w:color="auto"/>
              <w:right w:val="single" w:sz="24" w:space="0" w:color="000000"/>
            </w:tcBorders>
          </w:tcPr>
          <w:p w14:paraId="4F25983A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9.9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1.1</w:t>
            </w:r>
          </w:p>
        </w:tc>
      </w:tr>
      <w:tr w:rsidR="005E4F81" w:rsidRPr="007B3F58" w14:paraId="1B49E48B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auto"/>
              <w:left w:val="single" w:sz="24" w:space="0" w:color="000000"/>
            </w:tcBorders>
          </w:tcPr>
          <w:p w14:paraId="734C4A07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</w:t>
            </w:r>
            <w:r w:rsidRPr="003B4E7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auto"/>
            </w:tcBorders>
          </w:tcPr>
          <w:p w14:paraId="50C0E68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 -4.5</w:t>
            </w:r>
          </w:p>
          <w:p w14:paraId="1357B55D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24" w:space="0" w:color="auto"/>
            </w:tcBorders>
          </w:tcPr>
          <w:p w14:paraId="26D563BD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7.34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3.2</w:t>
            </w:r>
          </w:p>
          <w:p w14:paraId="636010EA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2.3 (66%)</w:t>
            </w:r>
          </w:p>
          <w:p w14:paraId="7775D73E" w14:textId="77777777" w:rsidR="005E4F81" w:rsidRPr="00A64BDA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43.6 (34%)</w:t>
            </w:r>
          </w:p>
        </w:tc>
        <w:tc>
          <w:tcPr>
            <w:tcW w:w="990" w:type="dxa"/>
            <w:tcBorders>
              <w:top w:val="single" w:sz="24" w:space="0" w:color="auto"/>
            </w:tcBorders>
          </w:tcPr>
          <w:p w14:paraId="7ECF577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0.06 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504" w:type="dxa"/>
            <w:tcBorders>
              <w:top w:val="single" w:sz="24" w:space="0" w:color="auto"/>
            </w:tcBorders>
          </w:tcPr>
          <w:p w14:paraId="735C3AE3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115</w:t>
            </w:r>
          </w:p>
        </w:tc>
        <w:tc>
          <w:tcPr>
            <w:tcW w:w="1169" w:type="dxa"/>
            <w:tcBorders>
              <w:top w:val="single" w:sz="24" w:space="0" w:color="auto"/>
            </w:tcBorders>
          </w:tcPr>
          <w:p w14:paraId="344C06A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0.076 ± 0.003</w:t>
            </w:r>
          </w:p>
        </w:tc>
        <w:tc>
          <w:tcPr>
            <w:tcW w:w="536" w:type="dxa"/>
            <w:tcBorders>
              <w:top w:val="single" w:sz="24" w:space="0" w:color="auto"/>
            </w:tcBorders>
          </w:tcPr>
          <w:p w14:paraId="63A74B8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51</w:t>
            </w:r>
          </w:p>
        </w:tc>
        <w:tc>
          <w:tcPr>
            <w:tcW w:w="1811" w:type="dxa"/>
            <w:tcBorders>
              <w:top w:val="single" w:sz="24" w:space="0" w:color="auto"/>
            </w:tcBorders>
          </w:tcPr>
          <w:p w14:paraId="2409F36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4.5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0.1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690" w:type="dxa"/>
            <w:tcBorders>
              <w:top w:val="single" w:sz="24" w:space="0" w:color="auto"/>
              <w:right w:val="single" w:sz="24" w:space="0" w:color="000000"/>
            </w:tcBorders>
          </w:tcPr>
          <w:p w14:paraId="2CCBA37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13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06</w:t>
            </w:r>
          </w:p>
        </w:tc>
      </w:tr>
      <w:tr w:rsidR="005E4F81" w:rsidRPr="007B3F58" w14:paraId="5752F2A8" w14:textId="77777777" w:rsidTr="00303D60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left w:val="single" w:sz="24" w:space="0" w:color="000000"/>
              <w:bottom w:val="single" w:sz="24" w:space="0" w:color="auto"/>
            </w:tcBorders>
          </w:tcPr>
          <w:p w14:paraId="7CD16EB3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YFP-XRCC1 </w:t>
            </w:r>
          </w:p>
        </w:tc>
        <w:tc>
          <w:tcPr>
            <w:tcW w:w="1160" w:type="dxa"/>
            <w:tcBorders>
              <w:bottom w:val="single" w:sz="24" w:space="0" w:color="auto"/>
            </w:tcBorders>
          </w:tcPr>
          <w:p w14:paraId="0990D0C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 -4.5</w:t>
            </w:r>
          </w:p>
        </w:tc>
        <w:tc>
          <w:tcPr>
            <w:tcW w:w="1620" w:type="dxa"/>
            <w:tcBorders>
              <w:bottom w:val="single" w:sz="24" w:space="0" w:color="auto"/>
            </w:tcBorders>
          </w:tcPr>
          <w:p w14:paraId="13A7010C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11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1.74</w:t>
            </w:r>
          </w:p>
          <w:p w14:paraId="08DFE229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2.0 (66%)</w:t>
            </w:r>
          </w:p>
          <w:p w14:paraId="0FF3E63C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23.2 (34%)</w:t>
            </w:r>
          </w:p>
        </w:tc>
        <w:tc>
          <w:tcPr>
            <w:tcW w:w="990" w:type="dxa"/>
            <w:tcBorders>
              <w:bottom w:val="single" w:sz="24" w:space="0" w:color="auto"/>
            </w:tcBorders>
          </w:tcPr>
          <w:p w14:paraId="1AD44D23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0.1 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0.02</w:t>
            </w:r>
          </w:p>
        </w:tc>
        <w:tc>
          <w:tcPr>
            <w:tcW w:w="504" w:type="dxa"/>
            <w:tcBorders>
              <w:bottom w:val="single" w:sz="24" w:space="0" w:color="auto"/>
            </w:tcBorders>
          </w:tcPr>
          <w:p w14:paraId="5D9FFA2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171</w:t>
            </w:r>
          </w:p>
        </w:tc>
        <w:tc>
          <w:tcPr>
            <w:tcW w:w="1169" w:type="dxa"/>
            <w:tcBorders>
              <w:bottom w:val="single" w:sz="24" w:space="0" w:color="auto"/>
            </w:tcBorders>
          </w:tcPr>
          <w:p w14:paraId="5D4D6E9B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0.08 ± 0.003</w:t>
            </w:r>
          </w:p>
        </w:tc>
        <w:tc>
          <w:tcPr>
            <w:tcW w:w="536" w:type="dxa"/>
            <w:tcBorders>
              <w:bottom w:val="single" w:sz="24" w:space="0" w:color="auto"/>
            </w:tcBorders>
          </w:tcPr>
          <w:p w14:paraId="7E991D7A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64</w:t>
            </w:r>
          </w:p>
        </w:tc>
        <w:tc>
          <w:tcPr>
            <w:tcW w:w="1811" w:type="dxa"/>
            <w:tcBorders>
              <w:bottom w:val="single" w:sz="24" w:space="0" w:color="auto"/>
            </w:tcBorders>
          </w:tcPr>
          <w:p w14:paraId="530CC41C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1.3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5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690" w:type="dxa"/>
            <w:tcBorders>
              <w:bottom w:val="single" w:sz="24" w:space="0" w:color="auto"/>
              <w:right w:val="single" w:sz="24" w:space="0" w:color="000000"/>
            </w:tcBorders>
          </w:tcPr>
          <w:p w14:paraId="2BCC4A81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0.75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0.15</w:t>
            </w:r>
          </w:p>
        </w:tc>
      </w:tr>
      <w:tr w:rsidR="005E4F81" w:rsidRPr="007B3F58" w14:paraId="25065340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auto"/>
              <w:left w:val="single" w:sz="24" w:space="0" w:color="000000"/>
            </w:tcBorders>
          </w:tcPr>
          <w:p w14:paraId="2433EEED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auto"/>
            </w:tcBorders>
          </w:tcPr>
          <w:p w14:paraId="7761B00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 -2.5</w:t>
            </w:r>
          </w:p>
          <w:p w14:paraId="79AB8DCE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24" w:space="0" w:color="auto"/>
            </w:tcBorders>
          </w:tcPr>
          <w:p w14:paraId="456C02C2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12.21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3.5</w:t>
            </w:r>
          </w:p>
          <w:p w14:paraId="5BB2AE1B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 xml:space="preserve"> 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2.1 (76%)</w:t>
            </w:r>
          </w:p>
          <w:p w14:paraId="70CE35A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42.0 (24%)</w:t>
            </w:r>
          </w:p>
        </w:tc>
        <w:tc>
          <w:tcPr>
            <w:tcW w:w="990" w:type="dxa"/>
            <w:tcBorders>
              <w:top w:val="single" w:sz="24" w:space="0" w:color="auto"/>
            </w:tcBorders>
          </w:tcPr>
          <w:p w14:paraId="31ECF41A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0.085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0.007</w:t>
            </w:r>
          </w:p>
        </w:tc>
        <w:tc>
          <w:tcPr>
            <w:tcW w:w="504" w:type="dxa"/>
            <w:tcBorders>
              <w:top w:val="single" w:sz="24" w:space="0" w:color="auto"/>
            </w:tcBorders>
          </w:tcPr>
          <w:p w14:paraId="6A5D585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149</w:t>
            </w:r>
          </w:p>
        </w:tc>
        <w:tc>
          <w:tcPr>
            <w:tcW w:w="1169" w:type="dxa"/>
            <w:tcBorders>
              <w:top w:val="single" w:sz="24" w:space="0" w:color="auto"/>
            </w:tcBorders>
          </w:tcPr>
          <w:p w14:paraId="1A130C13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0.04 ±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0.001</w:t>
            </w:r>
          </w:p>
        </w:tc>
        <w:tc>
          <w:tcPr>
            <w:tcW w:w="536" w:type="dxa"/>
            <w:tcBorders>
              <w:top w:val="single" w:sz="24" w:space="0" w:color="auto"/>
            </w:tcBorders>
          </w:tcPr>
          <w:p w14:paraId="67C3022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54</w:t>
            </w:r>
          </w:p>
        </w:tc>
        <w:tc>
          <w:tcPr>
            <w:tcW w:w="1811" w:type="dxa"/>
            <w:tcBorders>
              <w:top w:val="single" w:sz="24" w:space="0" w:color="auto"/>
            </w:tcBorders>
          </w:tcPr>
          <w:p w14:paraId="3F36766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2.25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8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690" w:type="dxa"/>
            <w:tcBorders>
              <w:top w:val="single" w:sz="24" w:space="0" w:color="auto"/>
              <w:right w:val="single" w:sz="24" w:space="0" w:color="000000"/>
            </w:tcBorders>
          </w:tcPr>
          <w:p w14:paraId="2769E86D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38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</w:t>
            </w:r>
          </w:p>
        </w:tc>
      </w:tr>
      <w:tr w:rsidR="005E4F81" w:rsidRPr="007B3F58" w14:paraId="27D52512" w14:textId="77777777" w:rsidTr="00303D60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left w:val="single" w:sz="24" w:space="0" w:color="000000"/>
              <w:bottom w:val="single" w:sz="24" w:space="0" w:color="000000"/>
            </w:tcBorders>
          </w:tcPr>
          <w:p w14:paraId="7EB473D2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YFP-XRCC1 </w:t>
            </w:r>
          </w:p>
        </w:tc>
        <w:tc>
          <w:tcPr>
            <w:tcW w:w="1160" w:type="dxa"/>
            <w:tcBorders>
              <w:bottom w:val="single" w:sz="24" w:space="0" w:color="000000"/>
            </w:tcBorders>
          </w:tcPr>
          <w:p w14:paraId="6BCC3A9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 -2.5</w:t>
            </w:r>
          </w:p>
        </w:tc>
        <w:tc>
          <w:tcPr>
            <w:tcW w:w="1620" w:type="dxa"/>
            <w:tcBorders>
              <w:bottom w:val="single" w:sz="24" w:space="0" w:color="000000"/>
            </w:tcBorders>
          </w:tcPr>
          <w:p w14:paraId="14F1BF01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4.04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0.8</w:t>
            </w: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 xml:space="preserve"> </w:t>
            </w:r>
          </w:p>
          <w:p w14:paraId="193949BB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2.5 (52%)</w:t>
            </w:r>
          </w:p>
          <w:p w14:paraId="45CE3F8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21.5 (48%)</w:t>
            </w:r>
          </w:p>
        </w:tc>
        <w:tc>
          <w:tcPr>
            <w:tcW w:w="990" w:type="dxa"/>
            <w:tcBorders>
              <w:bottom w:val="single" w:sz="24" w:space="0" w:color="000000"/>
            </w:tcBorders>
          </w:tcPr>
          <w:p w14:paraId="146831E1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0.086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504" w:type="dxa"/>
            <w:tcBorders>
              <w:bottom w:val="single" w:sz="24" w:space="0" w:color="000000"/>
            </w:tcBorders>
          </w:tcPr>
          <w:p w14:paraId="7C4E46AC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236</w:t>
            </w:r>
          </w:p>
        </w:tc>
        <w:tc>
          <w:tcPr>
            <w:tcW w:w="1169" w:type="dxa"/>
            <w:tcBorders>
              <w:bottom w:val="single" w:sz="24" w:space="0" w:color="000000"/>
            </w:tcBorders>
          </w:tcPr>
          <w:p w14:paraId="61FA2EB1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0.14 ±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0.007</w:t>
            </w:r>
          </w:p>
        </w:tc>
        <w:tc>
          <w:tcPr>
            <w:tcW w:w="536" w:type="dxa"/>
            <w:tcBorders>
              <w:bottom w:val="single" w:sz="24" w:space="0" w:color="000000"/>
            </w:tcBorders>
          </w:tcPr>
          <w:p w14:paraId="55DE200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59</w:t>
            </w:r>
          </w:p>
        </w:tc>
        <w:tc>
          <w:tcPr>
            <w:tcW w:w="1811" w:type="dxa"/>
            <w:tcBorders>
              <w:bottom w:val="single" w:sz="24" w:space="0" w:color="000000"/>
            </w:tcBorders>
          </w:tcPr>
          <w:p w14:paraId="457FA3A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2.4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7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690" w:type="dxa"/>
            <w:tcBorders>
              <w:bottom w:val="single" w:sz="24" w:space="0" w:color="000000"/>
              <w:right w:val="single" w:sz="24" w:space="0" w:color="000000"/>
            </w:tcBorders>
          </w:tcPr>
          <w:p w14:paraId="4CB71CB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0.36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0.03</w:t>
            </w:r>
          </w:p>
        </w:tc>
      </w:tr>
      <w:tr w:rsidR="005E4F81" w:rsidRPr="007B3F58" w14:paraId="2D5C1EF7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000000"/>
              <w:left w:val="single" w:sz="24" w:space="0" w:color="000000"/>
            </w:tcBorders>
          </w:tcPr>
          <w:p w14:paraId="36FBEACC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 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000000"/>
            </w:tcBorders>
          </w:tcPr>
          <w:p w14:paraId="796B63F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 0</w:t>
            </w:r>
          </w:p>
        </w:tc>
        <w:tc>
          <w:tcPr>
            <w:tcW w:w="1620" w:type="dxa"/>
            <w:tcBorders>
              <w:top w:val="single" w:sz="24" w:space="0" w:color="000000"/>
            </w:tcBorders>
          </w:tcPr>
          <w:p w14:paraId="27E78627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10.26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± 2.2</w:t>
            </w: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 xml:space="preserve"> </w:t>
            </w:r>
          </w:p>
          <w:p w14:paraId="78124448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2.6 (62%)</w:t>
            </w:r>
          </w:p>
          <w:p w14:paraId="6FD26E3F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21.8 (38%)</w:t>
            </w:r>
          </w:p>
        </w:tc>
        <w:tc>
          <w:tcPr>
            <w:tcW w:w="990" w:type="dxa"/>
            <w:tcBorders>
              <w:top w:val="single" w:sz="24" w:space="0" w:color="000000"/>
            </w:tcBorders>
          </w:tcPr>
          <w:p w14:paraId="76DC5CE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0.1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0.02</w:t>
            </w:r>
          </w:p>
        </w:tc>
        <w:tc>
          <w:tcPr>
            <w:tcW w:w="504" w:type="dxa"/>
            <w:tcBorders>
              <w:top w:val="single" w:sz="24" w:space="0" w:color="000000"/>
            </w:tcBorders>
          </w:tcPr>
          <w:p w14:paraId="7EE4C0B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91</w:t>
            </w:r>
          </w:p>
        </w:tc>
        <w:tc>
          <w:tcPr>
            <w:tcW w:w="1169" w:type="dxa"/>
            <w:tcBorders>
              <w:top w:val="single" w:sz="24" w:space="0" w:color="000000"/>
            </w:tcBorders>
          </w:tcPr>
          <w:p w14:paraId="28C117C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0.03 ±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0.003</w:t>
            </w:r>
          </w:p>
        </w:tc>
        <w:tc>
          <w:tcPr>
            <w:tcW w:w="536" w:type="dxa"/>
            <w:tcBorders>
              <w:top w:val="single" w:sz="24" w:space="0" w:color="000000"/>
            </w:tcBorders>
          </w:tcPr>
          <w:p w14:paraId="12B8E55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1811" w:type="dxa"/>
            <w:tcBorders>
              <w:top w:val="single" w:sz="24" w:space="0" w:color="000000"/>
            </w:tcBorders>
          </w:tcPr>
          <w:p w14:paraId="5A41E94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3.35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690" w:type="dxa"/>
            <w:tcBorders>
              <w:top w:val="single" w:sz="24" w:space="0" w:color="000000"/>
              <w:right w:val="single" w:sz="24" w:space="0" w:color="000000"/>
            </w:tcBorders>
          </w:tcPr>
          <w:p w14:paraId="2D9E4F7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28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06</w:t>
            </w:r>
          </w:p>
        </w:tc>
      </w:tr>
      <w:tr w:rsidR="005E4F81" w:rsidRPr="007B3F58" w14:paraId="67E944F7" w14:textId="77777777" w:rsidTr="00303D60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left w:val="single" w:sz="24" w:space="0" w:color="000000"/>
              <w:bottom w:val="single" w:sz="24" w:space="0" w:color="000000"/>
            </w:tcBorders>
          </w:tcPr>
          <w:p w14:paraId="421CB82E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YFP-XRCC1 </w:t>
            </w:r>
          </w:p>
        </w:tc>
        <w:tc>
          <w:tcPr>
            <w:tcW w:w="1160" w:type="dxa"/>
            <w:tcBorders>
              <w:bottom w:val="single" w:sz="24" w:space="0" w:color="000000"/>
            </w:tcBorders>
          </w:tcPr>
          <w:p w14:paraId="62D29D5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 0</w:t>
            </w:r>
          </w:p>
        </w:tc>
        <w:tc>
          <w:tcPr>
            <w:tcW w:w="1620" w:type="dxa"/>
            <w:tcBorders>
              <w:bottom w:val="single" w:sz="24" w:space="0" w:color="000000"/>
            </w:tcBorders>
          </w:tcPr>
          <w:p w14:paraId="44EC0520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2.7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6.2</w:t>
            </w: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 xml:space="preserve"> </w:t>
            </w:r>
          </w:p>
          <w:p w14:paraId="2D8D7EA2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4.5 (73%)</w:t>
            </w:r>
          </w:p>
          <w:p w14:paraId="283FD6C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27.5 (27%)</w:t>
            </w:r>
          </w:p>
        </w:tc>
        <w:tc>
          <w:tcPr>
            <w:tcW w:w="990" w:type="dxa"/>
            <w:tcBorders>
              <w:bottom w:val="single" w:sz="24" w:space="0" w:color="000000"/>
            </w:tcBorders>
          </w:tcPr>
          <w:p w14:paraId="3420816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0.093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0.053</w:t>
            </w:r>
          </w:p>
        </w:tc>
        <w:tc>
          <w:tcPr>
            <w:tcW w:w="504" w:type="dxa"/>
            <w:tcBorders>
              <w:bottom w:val="single" w:sz="24" w:space="0" w:color="000000"/>
            </w:tcBorders>
          </w:tcPr>
          <w:p w14:paraId="5E10AA0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83</w:t>
            </w:r>
          </w:p>
        </w:tc>
        <w:tc>
          <w:tcPr>
            <w:tcW w:w="1169" w:type="dxa"/>
            <w:tcBorders>
              <w:bottom w:val="single" w:sz="24" w:space="0" w:color="000000"/>
            </w:tcBorders>
          </w:tcPr>
          <w:p w14:paraId="40579A12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0.21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0.03</w:t>
            </w:r>
          </w:p>
        </w:tc>
        <w:tc>
          <w:tcPr>
            <w:tcW w:w="536" w:type="dxa"/>
            <w:tcBorders>
              <w:bottom w:val="single" w:sz="24" w:space="0" w:color="000000"/>
            </w:tcBorders>
          </w:tcPr>
          <w:p w14:paraId="7BBE81F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1811" w:type="dxa"/>
            <w:tcBorders>
              <w:bottom w:val="single" w:sz="24" w:space="0" w:color="000000"/>
            </w:tcBorders>
          </w:tcPr>
          <w:p w14:paraId="568D1AB4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1.75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25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690" w:type="dxa"/>
            <w:tcBorders>
              <w:bottom w:val="single" w:sz="24" w:space="0" w:color="000000"/>
              <w:right w:val="single" w:sz="24" w:space="0" w:color="000000"/>
            </w:tcBorders>
          </w:tcPr>
          <w:p w14:paraId="7E463EE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0.53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0.3</w:t>
            </w:r>
          </w:p>
        </w:tc>
      </w:tr>
      <w:tr w:rsidR="005E4F81" w:rsidRPr="007B3F58" w14:paraId="7DD5CF90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000000"/>
              <w:left w:val="single" w:sz="24" w:space="0" w:color="000000"/>
            </w:tcBorders>
          </w:tcPr>
          <w:p w14:paraId="7B07B887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Halo-ZnF-BRCT 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000000"/>
            </w:tcBorders>
          </w:tcPr>
          <w:p w14:paraId="723F1C7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UD-NCP</w:t>
            </w:r>
          </w:p>
          <w:p w14:paraId="7A33B9CC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D6BCCB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24" w:space="0" w:color="000000"/>
            </w:tcBorders>
          </w:tcPr>
          <w:p w14:paraId="1B991080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1.13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3.6</w:t>
            </w: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 xml:space="preserve"> </w:t>
            </w:r>
          </w:p>
          <w:p w14:paraId="5A1AC2AF" w14:textId="77777777" w:rsidR="005E4F81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3.7 (69%)</w:t>
            </w:r>
          </w:p>
          <w:p w14:paraId="4FAB98A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26.5 (31%)</w:t>
            </w:r>
          </w:p>
        </w:tc>
        <w:tc>
          <w:tcPr>
            <w:tcW w:w="990" w:type="dxa"/>
            <w:tcBorders>
              <w:top w:val="single" w:sz="24" w:space="0" w:color="000000"/>
            </w:tcBorders>
          </w:tcPr>
          <w:p w14:paraId="050C19C9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0.09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0.03</w:t>
            </w:r>
          </w:p>
        </w:tc>
        <w:tc>
          <w:tcPr>
            <w:tcW w:w="504" w:type="dxa"/>
            <w:tcBorders>
              <w:top w:val="single" w:sz="24" w:space="0" w:color="000000"/>
            </w:tcBorders>
          </w:tcPr>
          <w:p w14:paraId="3C45E2B3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107</w:t>
            </w:r>
          </w:p>
        </w:tc>
        <w:tc>
          <w:tcPr>
            <w:tcW w:w="1169" w:type="dxa"/>
            <w:tcBorders>
              <w:top w:val="single" w:sz="24" w:space="0" w:color="000000"/>
            </w:tcBorders>
          </w:tcPr>
          <w:p w14:paraId="6016CD1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0.08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0.003</w:t>
            </w:r>
          </w:p>
        </w:tc>
        <w:tc>
          <w:tcPr>
            <w:tcW w:w="536" w:type="dxa"/>
            <w:tcBorders>
              <w:top w:val="single" w:sz="24" w:space="0" w:color="000000"/>
            </w:tcBorders>
          </w:tcPr>
          <w:p w14:paraId="65C69996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47</w:t>
            </w:r>
          </w:p>
        </w:tc>
        <w:tc>
          <w:tcPr>
            <w:tcW w:w="1811" w:type="dxa"/>
            <w:tcBorders>
              <w:top w:val="single" w:sz="24" w:space="0" w:color="000000"/>
            </w:tcBorders>
          </w:tcPr>
          <w:p w14:paraId="0EFEEC1B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8.05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7 </w:t>
            </w:r>
          </w:p>
        </w:tc>
        <w:tc>
          <w:tcPr>
            <w:tcW w:w="690" w:type="dxa"/>
            <w:tcBorders>
              <w:top w:val="single" w:sz="24" w:space="0" w:color="000000"/>
              <w:right w:val="single" w:sz="24" w:space="0" w:color="000000"/>
            </w:tcBorders>
          </w:tcPr>
          <w:p w14:paraId="64B48EC4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1.12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3</w:t>
            </w:r>
          </w:p>
        </w:tc>
      </w:tr>
      <w:tr w:rsidR="005E4F81" w:rsidRPr="007B3F58" w14:paraId="2D562DD1" w14:textId="77777777" w:rsidTr="00303D60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left w:val="single" w:sz="24" w:space="0" w:color="000000"/>
              <w:bottom w:val="single" w:sz="24" w:space="0" w:color="000000"/>
            </w:tcBorders>
          </w:tcPr>
          <w:p w14:paraId="0E88C9C4" w14:textId="77777777" w:rsidR="005E4F81" w:rsidRPr="003B4E7F" w:rsidRDefault="005E4F81" w:rsidP="00303D60">
            <w:pPr>
              <w:rPr>
                <w:rFonts w:ascii="Arial" w:hAnsi="Arial" w:cs="Arial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1160" w:type="dxa"/>
            <w:tcBorders>
              <w:bottom w:val="single" w:sz="24" w:space="0" w:color="000000"/>
            </w:tcBorders>
          </w:tcPr>
          <w:p w14:paraId="30B120D2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UD-NCP</w:t>
            </w:r>
          </w:p>
          <w:p w14:paraId="1644F01C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bottom w:val="single" w:sz="24" w:space="0" w:color="000000"/>
            </w:tcBorders>
          </w:tcPr>
          <w:p w14:paraId="6DBC1126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.7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3.5</w:t>
            </w: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 xml:space="preserve"> </w:t>
            </w:r>
          </w:p>
          <w:p w14:paraId="62EADABC" w14:textId="77777777" w:rsidR="005E4F81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fast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 xml:space="preserve"> 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3.3 (65%)</w:t>
            </w:r>
          </w:p>
          <w:p w14:paraId="66D648EB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64BDA">
              <w:rPr>
                <w:rFonts w:ascii="Arial" w:hAnsi="Arial" w:cs="Arial"/>
                <w:b/>
                <w:bCs/>
                <w:sz w:val="16"/>
                <w:szCs w:val="16"/>
                <w:lang w:val="el-GR"/>
              </w:rPr>
              <w:t>Τ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slow</w:t>
            </w:r>
            <w:r w:rsidRPr="005D5E30">
              <w:rPr>
                <w:rFonts w:ascii="Arial" w:hAnsi="Arial" w:cs="Arial"/>
                <w:b/>
                <w:bCs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30.4 (35%)</w:t>
            </w:r>
          </w:p>
        </w:tc>
        <w:tc>
          <w:tcPr>
            <w:tcW w:w="990" w:type="dxa"/>
            <w:tcBorders>
              <w:bottom w:val="single" w:sz="24" w:space="0" w:color="000000"/>
            </w:tcBorders>
          </w:tcPr>
          <w:p w14:paraId="45B84B6B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0.078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0.02</w:t>
            </w:r>
          </w:p>
        </w:tc>
        <w:tc>
          <w:tcPr>
            <w:tcW w:w="504" w:type="dxa"/>
            <w:tcBorders>
              <w:bottom w:val="single" w:sz="24" w:space="0" w:color="000000"/>
            </w:tcBorders>
          </w:tcPr>
          <w:p w14:paraId="4A321ED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77</w:t>
            </w:r>
          </w:p>
        </w:tc>
        <w:tc>
          <w:tcPr>
            <w:tcW w:w="1169" w:type="dxa"/>
            <w:tcBorders>
              <w:bottom w:val="single" w:sz="24" w:space="0" w:color="000000"/>
            </w:tcBorders>
          </w:tcPr>
          <w:p w14:paraId="7FD6D9B3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0.36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0.28</w:t>
            </w:r>
          </w:p>
        </w:tc>
        <w:tc>
          <w:tcPr>
            <w:tcW w:w="536" w:type="dxa"/>
            <w:tcBorders>
              <w:bottom w:val="single" w:sz="24" w:space="0" w:color="000000"/>
            </w:tcBorders>
          </w:tcPr>
          <w:p w14:paraId="706AAAED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52</w:t>
            </w:r>
          </w:p>
        </w:tc>
        <w:tc>
          <w:tcPr>
            <w:tcW w:w="1811" w:type="dxa"/>
            <w:tcBorders>
              <w:bottom w:val="single" w:sz="24" w:space="0" w:color="000000"/>
            </w:tcBorders>
          </w:tcPr>
          <w:p w14:paraId="472C2C8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4.93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± 3.84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x 10</w:t>
            </w:r>
            <w:r w:rsidRPr="003B4E7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 xml:space="preserve">8 </w:t>
            </w:r>
          </w:p>
        </w:tc>
        <w:tc>
          <w:tcPr>
            <w:tcW w:w="690" w:type="dxa"/>
            <w:tcBorders>
              <w:bottom w:val="single" w:sz="24" w:space="0" w:color="000000"/>
              <w:right w:val="single" w:sz="24" w:space="0" w:color="000000"/>
            </w:tcBorders>
          </w:tcPr>
          <w:p w14:paraId="04B4F63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0.16 </w:t>
            </w:r>
            <w:r w:rsidRPr="003B4E7F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± </w:t>
            </w:r>
            <w:r w:rsidRPr="003B4E7F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0.1</w:t>
            </w:r>
          </w:p>
        </w:tc>
      </w:tr>
      <w:tr w:rsidR="005E4F81" w:rsidRPr="007B3F58" w14:paraId="102AA8C1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000000"/>
              <w:left w:val="single" w:sz="24" w:space="0" w:color="000000"/>
            </w:tcBorders>
          </w:tcPr>
          <w:p w14:paraId="5E28673E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Halo-Del-ZnF 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000000"/>
            </w:tcBorders>
          </w:tcPr>
          <w:p w14:paraId="4F0D97D4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UD-NCP</w:t>
            </w:r>
          </w:p>
          <w:p w14:paraId="578685D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EC98389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24" w:space="0" w:color="000000"/>
            </w:tcBorders>
          </w:tcPr>
          <w:p w14:paraId="73C81754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single" w:sz="24" w:space="0" w:color="000000"/>
            </w:tcBorders>
          </w:tcPr>
          <w:p w14:paraId="5E33D55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04" w:type="dxa"/>
            <w:tcBorders>
              <w:top w:val="single" w:sz="24" w:space="0" w:color="000000"/>
            </w:tcBorders>
          </w:tcPr>
          <w:p w14:paraId="058B8289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169" w:type="dxa"/>
            <w:tcBorders>
              <w:top w:val="single" w:sz="24" w:space="0" w:color="000000"/>
            </w:tcBorders>
          </w:tcPr>
          <w:p w14:paraId="541B69C8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36" w:type="dxa"/>
            <w:tcBorders>
              <w:top w:val="single" w:sz="24" w:space="0" w:color="000000"/>
            </w:tcBorders>
          </w:tcPr>
          <w:p w14:paraId="3AB5F759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811" w:type="dxa"/>
            <w:tcBorders>
              <w:top w:val="single" w:sz="24" w:space="0" w:color="000000"/>
            </w:tcBorders>
          </w:tcPr>
          <w:p w14:paraId="71DED51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690" w:type="dxa"/>
            <w:tcBorders>
              <w:top w:val="single" w:sz="24" w:space="0" w:color="000000"/>
              <w:right w:val="single" w:sz="24" w:space="0" w:color="000000"/>
            </w:tcBorders>
          </w:tcPr>
          <w:p w14:paraId="0CA0CED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</w:p>
        </w:tc>
      </w:tr>
      <w:tr w:rsidR="005E4F81" w:rsidRPr="007B3F58" w14:paraId="34C903C4" w14:textId="77777777" w:rsidTr="00303D60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left w:val="single" w:sz="24" w:space="0" w:color="000000"/>
              <w:bottom w:val="single" w:sz="24" w:space="0" w:color="000000"/>
            </w:tcBorders>
          </w:tcPr>
          <w:p w14:paraId="4F98A783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1160" w:type="dxa"/>
            <w:tcBorders>
              <w:bottom w:val="single" w:sz="24" w:space="0" w:color="000000"/>
            </w:tcBorders>
          </w:tcPr>
          <w:p w14:paraId="2E5F3DA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UD-NCP</w:t>
            </w:r>
          </w:p>
          <w:p w14:paraId="16CD338B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bottom w:val="single" w:sz="24" w:space="0" w:color="000000"/>
            </w:tcBorders>
          </w:tcPr>
          <w:p w14:paraId="593F2958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bottom w:val="single" w:sz="24" w:space="0" w:color="000000"/>
            </w:tcBorders>
          </w:tcPr>
          <w:p w14:paraId="67220A9B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04" w:type="dxa"/>
            <w:tcBorders>
              <w:bottom w:val="single" w:sz="24" w:space="0" w:color="000000"/>
            </w:tcBorders>
          </w:tcPr>
          <w:p w14:paraId="1FFDBCE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169" w:type="dxa"/>
            <w:tcBorders>
              <w:bottom w:val="single" w:sz="24" w:space="0" w:color="000000"/>
            </w:tcBorders>
          </w:tcPr>
          <w:p w14:paraId="644455D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36" w:type="dxa"/>
            <w:tcBorders>
              <w:bottom w:val="single" w:sz="24" w:space="0" w:color="000000"/>
            </w:tcBorders>
          </w:tcPr>
          <w:p w14:paraId="2C9DD8D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811" w:type="dxa"/>
            <w:tcBorders>
              <w:bottom w:val="single" w:sz="24" w:space="0" w:color="000000"/>
            </w:tcBorders>
          </w:tcPr>
          <w:p w14:paraId="3E95AC97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690" w:type="dxa"/>
            <w:tcBorders>
              <w:bottom w:val="single" w:sz="24" w:space="0" w:color="000000"/>
              <w:right w:val="single" w:sz="24" w:space="0" w:color="000000"/>
            </w:tcBorders>
          </w:tcPr>
          <w:p w14:paraId="0F0B04E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</w:p>
        </w:tc>
      </w:tr>
      <w:tr w:rsidR="005E4F81" w:rsidRPr="007B3F58" w14:paraId="7DA8A990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000000"/>
              <w:left w:val="single" w:sz="24" w:space="0" w:color="000000"/>
              <w:bottom w:val="single" w:sz="4" w:space="0" w:color="auto"/>
            </w:tcBorders>
          </w:tcPr>
          <w:p w14:paraId="1EA23FDC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Halo-R62A-R64A 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000000"/>
              <w:bottom w:val="single" w:sz="4" w:space="0" w:color="auto"/>
            </w:tcBorders>
          </w:tcPr>
          <w:p w14:paraId="5178A39A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UD-NCP</w:t>
            </w:r>
          </w:p>
          <w:p w14:paraId="1C292C2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28EB804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24" w:space="0" w:color="000000"/>
              <w:bottom w:val="single" w:sz="4" w:space="0" w:color="auto"/>
            </w:tcBorders>
          </w:tcPr>
          <w:p w14:paraId="68365CF9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single" w:sz="24" w:space="0" w:color="000000"/>
              <w:bottom w:val="single" w:sz="4" w:space="0" w:color="auto"/>
            </w:tcBorders>
          </w:tcPr>
          <w:p w14:paraId="0899AF7A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04" w:type="dxa"/>
            <w:tcBorders>
              <w:top w:val="single" w:sz="24" w:space="0" w:color="000000"/>
              <w:bottom w:val="single" w:sz="4" w:space="0" w:color="auto"/>
            </w:tcBorders>
          </w:tcPr>
          <w:p w14:paraId="0AED87D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169" w:type="dxa"/>
            <w:tcBorders>
              <w:top w:val="single" w:sz="24" w:space="0" w:color="000000"/>
              <w:bottom w:val="single" w:sz="4" w:space="0" w:color="auto"/>
            </w:tcBorders>
          </w:tcPr>
          <w:p w14:paraId="5580A5CF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36" w:type="dxa"/>
            <w:tcBorders>
              <w:top w:val="single" w:sz="24" w:space="0" w:color="000000"/>
              <w:bottom w:val="single" w:sz="4" w:space="0" w:color="auto"/>
            </w:tcBorders>
          </w:tcPr>
          <w:p w14:paraId="4365CF37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811" w:type="dxa"/>
            <w:tcBorders>
              <w:top w:val="single" w:sz="24" w:space="0" w:color="000000"/>
              <w:bottom w:val="single" w:sz="4" w:space="0" w:color="auto"/>
            </w:tcBorders>
          </w:tcPr>
          <w:p w14:paraId="33CB42BA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690" w:type="dxa"/>
            <w:tcBorders>
              <w:top w:val="single" w:sz="24" w:space="0" w:color="000000"/>
              <w:bottom w:val="single" w:sz="4" w:space="0" w:color="auto"/>
              <w:right w:val="single" w:sz="24" w:space="0" w:color="000000"/>
            </w:tcBorders>
          </w:tcPr>
          <w:p w14:paraId="17CBB9EE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</w:p>
        </w:tc>
      </w:tr>
      <w:tr w:rsidR="005E4F81" w:rsidRPr="007B3F58" w14:paraId="7AD24DDA" w14:textId="77777777" w:rsidTr="00303D60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4" w:space="0" w:color="auto"/>
              <w:left w:val="single" w:sz="24" w:space="0" w:color="000000"/>
              <w:bottom w:val="single" w:sz="24" w:space="0" w:color="000000"/>
            </w:tcBorders>
          </w:tcPr>
          <w:p w14:paraId="4A7DEBCD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24" w:space="0" w:color="000000"/>
            </w:tcBorders>
          </w:tcPr>
          <w:p w14:paraId="5BCC064A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UD-NCP</w:t>
            </w:r>
          </w:p>
          <w:p w14:paraId="3D1A3786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24" w:space="0" w:color="000000"/>
            </w:tcBorders>
          </w:tcPr>
          <w:p w14:paraId="31D0E613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24" w:space="0" w:color="000000"/>
            </w:tcBorders>
          </w:tcPr>
          <w:p w14:paraId="36172AF0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24" w:space="0" w:color="000000"/>
            </w:tcBorders>
          </w:tcPr>
          <w:p w14:paraId="31D7105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24" w:space="0" w:color="000000"/>
            </w:tcBorders>
          </w:tcPr>
          <w:p w14:paraId="229A49D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24" w:space="0" w:color="000000"/>
            </w:tcBorders>
          </w:tcPr>
          <w:p w14:paraId="1410C44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24" w:space="0" w:color="000000"/>
            </w:tcBorders>
          </w:tcPr>
          <w:p w14:paraId="6247CB6F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24" w:space="0" w:color="000000"/>
              <w:right w:val="single" w:sz="24" w:space="0" w:color="000000"/>
            </w:tcBorders>
          </w:tcPr>
          <w:p w14:paraId="77545F20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</w:p>
        </w:tc>
      </w:tr>
      <w:tr w:rsidR="005E4F81" w:rsidRPr="007B3F58" w14:paraId="5193B727" w14:textId="77777777" w:rsidTr="00303D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24" w:space="0" w:color="000000"/>
              <w:left w:val="single" w:sz="24" w:space="0" w:color="000000"/>
              <w:bottom w:val="single" w:sz="4" w:space="0" w:color="auto"/>
            </w:tcBorders>
          </w:tcPr>
          <w:p w14:paraId="71018E84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Halo-K421A- LIG3</w:t>
            </w: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  <w:lang w:val="el-GR"/>
              </w:rPr>
              <w:t>α</w:t>
            </w:r>
          </w:p>
        </w:tc>
        <w:tc>
          <w:tcPr>
            <w:tcW w:w="1160" w:type="dxa"/>
            <w:tcBorders>
              <w:top w:val="single" w:sz="24" w:space="0" w:color="000000"/>
              <w:bottom w:val="single" w:sz="4" w:space="0" w:color="auto"/>
            </w:tcBorders>
          </w:tcPr>
          <w:p w14:paraId="63C55490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SHL-2.5</w:t>
            </w:r>
          </w:p>
          <w:p w14:paraId="244A06D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24" w:space="0" w:color="000000"/>
              <w:bottom w:val="single" w:sz="4" w:space="0" w:color="auto"/>
            </w:tcBorders>
          </w:tcPr>
          <w:p w14:paraId="46F4F025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2.5</w:t>
            </w:r>
          </w:p>
        </w:tc>
        <w:tc>
          <w:tcPr>
            <w:tcW w:w="990" w:type="dxa"/>
            <w:tcBorders>
              <w:top w:val="single" w:sz="24" w:space="0" w:color="000000"/>
              <w:bottom w:val="single" w:sz="4" w:space="0" w:color="auto"/>
            </w:tcBorders>
          </w:tcPr>
          <w:p w14:paraId="3DADA25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0.4</w:t>
            </w:r>
          </w:p>
        </w:tc>
        <w:tc>
          <w:tcPr>
            <w:tcW w:w="504" w:type="dxa"/>
            <w:tcBorders>
              <w:top w:val="single" w:sz="24" w:space="0" w:color="000000"/>
              <w:bottom w:val="single" w:sz="4" w:space="0" w:color="auto"/>
            </w:tcBorders>
          </w:tcPr>
          <w:p w14:paraId="4938E653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1169" w:type="dxa"/>
            <w:tcBorders>
              <w:top w:val="single" w:sz="24" w:space="0" w:color="000000"/>
              <w:bottom w:val="single" w:sz="4" w:space="0" w:color="auto"/>
            </w:tcBorders>
          </w:tcPr>
          <w:p w14:paraId="26E8E362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36" w:type="dxa"/>
            <w:tcBorders>
              <w:top w:val="single" w:sz="24" w:space="0" w:color="000000"/>
              <w:bottom w:val="single" w:sz="4" w:space="0" w:color="auto"/>
            </w:tcBorders>
          </w:tcPr>
          <w:p w14:paraId="4F67E94A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811" w:type="dxa"/>
            <w:tcBorders>
              <w:top w:val="single" w:sz="24" w:space="0" w:color="000000"/>
              <w:bottom w:val="single" w:sz="4" w:space="0" w:color="auto"/>
            </w:tcBorders>
          </w:tcPr>
          <w:p w14:paraId="606D88AF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690" w:type="dxa"/>
            <w:tcBorders>
              <w:top w:val="single" w:sz="24" w:space="0" w:color="000000"/>
              <w:bottom w:val="single" w:sz="4" w:space="0" w:color="auto"/>
              <w:right w:val="single" w:sz="24" w:space="0" w:color="000000"/>
            </w:tcBorders>
          </w:tcPr>
          <w:p w14:paraId="65218261" w14:textId="77777777" w:rsidR="005E4F81" w:rsidRPr="003B4E7F" w:rsidRDefault="005E4F81" w:rsidP="00303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</w:tr>
      <w:tr w:rsidR="005E4F81" w:rsidRPr="007B3F58" w14:paraId="49F5B254" w14:textId="77777777" w:rsidTr="00303D60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  <w:tcBorders>
              <w:top w:val="single" w:sz="4" w:space="0" w:color="auto"/>
              <w:left w:val="single" w:sz="24" w:space="0" w:color="000000"/>
              <w:bottom w:val="single" w:sz="36" w:space="0" w:color="000000"/>
            </w:tcBorders>
          </w:tcPr>
          <w:p w14:paraId="2AE62CEF" w14:textId="77777777" w:rsidR="005E4F81" w:rsidRPr="003B4E7F" w:rsidRDefault="005E4F81" w:rsidP="00303D60">
            <w:pPr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</w:pPr>
            <w:r w:rsidRPr="003B4E7F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>YFP-XRCC1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36" w:space="0" w:color="000000"/>
            </w:tcBorders>
          </w:tcPr>
          <w:p w14:paraId="5B569787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SHL-2.5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36" w:space="0" w:color="000000"/>
            </w:tcBorders>
          </w:tcPr>
          <w:p w14:paraId="23FFF38E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2.0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36" w:space="0" w:color="000000"/>
            </w:tcBorders>
          </w:tcPr>
          <w:p w14:paraId="2D2F5C70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36" w:space="0" w:color="000000"/>
            </w:tcBorders>
          </w:tcPr>
          <w:p w14:paraId="0CFA03F7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36" w:space="0" w:color="000000"/>
            </w:tcBorders>
          </w:tcPr>
          <w:p w14:paraId="6E76D4F2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36" w:space="0" w:color="000000"/>
            </w:tcBorders>
          </w:tcPr>
          <w:p w14:paraId="5FD44D49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36" w:space="0" w:color="000000"/>
            </w:tcBorders>
          </w:tcPr>
          <w:p w14:paraId="6EA5CFA5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36" w:space="0" w:color="000000"/>
              <w:right w:val="single" w:sz="24" w:space="0" w:color="000000"/>
            </w:tcBorders>
          </w:tcPr>
          <w:p w14:paraId="6A1BDCE2" w14:textId="77777777" w:rsidR="005E4F81" w:rsidRPr="003B4E7F" w:rsidRDefault="005E4F81" w:rsidP="00303D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B4E7F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</w:tr>
    </w:tbl>
    <w:p w14:paraId="09E399E7" w14:textId="77777777" w:rsidR="005E4F81" w:rsidRPr="00EC198E" w:rsidRDefault="005E4F81" w:rsidP="005E4F81"/>
    <w:p w14:paraId="31CB8EE2" w14:textId="77777777" w:rsidR="005E4F81" w:rsidRDefault="005E4F81"/>
    <w:sectPr w:rsidR="005E4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F81"/>
    <w:rsid w:val="000D7CDE"/>
    <w:rsid w:val="00331A6B"/>
    <w:rsid w:val="005E4F81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52C3B"/>
  <w15:chartTrackingRefBased/>
  <w15:docId w15:val="{D7081DF4-7170-45B0-A435-8186000FA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F8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F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F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F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F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F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F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F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F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F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F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F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F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F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F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F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F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F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F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F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4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F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4F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F81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4F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F81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4F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F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F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F8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5E4F81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483</Words>
  <Characters>2754</Characters>
  <Application>Microsoft Office Word</Application>
  <DocSecurity>0</DocSecurity>
  <Lines>22</Lines>
  <Paragraphs>6</Paragraphs>
  <ScaleCrop>false</ScaleCrop>
  <Company>Springer Nature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2025-03-10T04:50:00Z</dcterms:created>
  <dcterms:modified xsi:type="dcterms:W3CDTF">2025-03-10T04:53:00Z</dcterms:modified>
</cp:coreProperties>
</file>