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38" w:tblpY="2348"/>
        <w:tblOverlap w:val="never"/>
        <w:tblW w:w="80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86"/>
        <w:gridCol w:w="1854"/>
        <w:gridCol w:w="728"/>
        <w:gridCol w:w="1496"/>
        <w:gridCol w:w="1673"/>
      </w:tblGrid>
      <w:tr w14:paraId="0110E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gridSpan w:val="6"/>
            <w:tcBorders>
              <w:bottom w:val="single" w:color="auto" w:sz="4" w:space="0"/>
            </w:tcBorders>
          </w:tcPr>
          <w:p w14:paraId="181B078E">
            <w:pPr>
              <w:ind w:firstLine="36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S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upplementary Table 1 The information of the apricot resource</w:t>
            </w:r>
          </w:p>
        </w:tc>
      </w:tr>
      <w:tr w14:paraId="2E62A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tcBorders>
              <w:top w:val="single" w:color="auto" w:sz="4" w:space="0"/>
              <w:bottom w:val="single" w:color="auto" w:sz="4" w:space="0"/>
            </w:tcBorders>
          </w:tcPr>
          <w:p w14:paraId="670F41B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No.</w:t>
            </w:r>
          </w:p>
        </w:tc>
        <w:tc>
          <w:tcPr>
            <w:tcW w:w="1689" w:type="dxa"/>
            <w:tcBorders>
              <w:top w:val="single" w:color="auto" w:sz="4" w:space="0"/>
              <w:bottom w:val="single" w:color="auto" w:sz="4" w:space="0"/>
            </w:tcBorders>
          </w:tcPr>
          <w:p w14:paraId="19767EE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Cultivar</w:t>
            </w:r>
          </w:p>
        </w:tc>
        <w:tc>
          <w:tcPr>
            <w:tcW w:w="1871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3227897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Origin</w:t>
            </w:r>
          </w:p>
        </w:tc>
        <w:tc>
          <w:tcPr>
            <w:tcW w:w="733" w:type="dxa"/>
            <w:tcBorders>
              <w:top w:val="single" w:color="auto" w:sz="4" w:space="0"/>
              <w:bottom w:val="single" w:color="auto" w:sz="4" w:space="0"/>
            </w:tcBorders>
          </w:tcPr>
          <w:p w14:paraId="09EFF69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No.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14:paraId="7DFA6D8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Cultivar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</w:tcPr>
          <w:p w14:paraId="1A1F073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Origin</w:t>
            </w:r>
          </w:p>
        </w:tc>
      </w:tr>
      <w:tr w14:paraId="699D1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tcBorders>
              <w:top w:val="single" w:color="auto" w:sz="4" w:space="0"/>
            </w:tcBorders>
          </w:tcPr>
          <w:p w14:paraId="00FD41B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689" w:type="dxa"/>
            <w:tcBorders>
              <w:top w:val="single" w:color="auto" w:sz="4" w:space="0"/>
            </w:tcBorders>
          </w:tcPr>
          <w:p w14:paraId="54E8FDB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Dapengwang</w:t>
            </w:r>
          </w:p>
        </w:tc>
        <w:tc>
          <w:tcPr>
            <w:tcW w:w="1871" w:type="dxa"/>
            <w:tcBorders>
              <w:top w:val="single" w:color="auto" w:sz="4" w:space="0"/>
              <w:right w:val="double" w:color="auto" w:sz="4" w:space="0"/>
            </w:tcBorders>
          </w:tcPr>
          <w:p w14:paraId="36D0575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American</w:t>
            </w:r>
          </w:p>
        </w:tc>
        <w:tc>
          <w:tcPr>
            <w:tcW w:w="733" w:type="dxa"/>
            <w:tcBorders>
              <w:top w:val="single" w:color="auto" w:sz="4" w:space="0"/>
            </w:tcBorders>
          </w:tcPr>
          <w:p w14:paraId="491C914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33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</w:tcBorders>
          </w:tcPr>
          <w:p w14:paraId="6CC3AC8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Shishengwanxing</w:t>
            </w:r>
          </w:p>
        </w:tc>
        <w:tc>
          <w:tcPr>
            <w:tcW w:w="1686" w:type="dxa"/>
            <w:tcBorders>
              <w:top w:val="single" w:color="auto" w:sz="4" w:space="0"/>
            </w:tcBorders>
          </w:tcPr>
          <w:p w14:paraId="313FE07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</w:tr>
      <w:tr w14:paraId="3D28A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1965F8B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689" w:type="dxa"/>
          </w:tcPr>
          <w:p w14:paraId="2B04FD0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Jinshou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6D1947A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American</w:t>
            </w:r>
          </w:p>
        </w:tc>
        <w:tc>
          <w:tcPr>
            <w:tcW w:w="733" w:type="dxa"/>
          </w:tcPr>
          <w:p w14:paraId="2AAF56B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34</w:t>
            </w:r>
          </w:p>
        </w:tc>
        <w:tc>
          <w:tcPr>
            <w:tcW w:w="1456" w:type="dxa"/>
            <w:tcBorders>
              <w:left w:val="nil"/>
            </w:tcBorders>
          </w:tcPr>
          <w:p w14:paraId="6560DA0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Shunpingganzhi</w:t>
            </w:r>
          </w:p>
        </w:tc>
        <w:tc>
          <w:tcPr>
            <w:tcW w:w="1686" w:type="dxa"/>
          </w:tcPr>
          <w:p w14:paraId="5DAEEB0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</w:tr>
      <w:tr w14:paraId="785ED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1218C92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</w:t>
            </w:r>
          </w:p>
        </w:tc>
        <w:tc>
          <w:tcPr>
            <w:tcW w:w="1689" w:type="dxa"/>
          </w:tcPr>
          <w:p w14:paraId="3D907C1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Katy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6E317F0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American</w:t>
            </w:r>
          </w:p>
        </w:tc>
        <w:tc>
          <w:tcPr>
            <w:tcW w:w="733" w:type="dxa"/>
          </w:tcPr>
          <w:p w14:paraId="6B09084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35</w:t>
            </w:r>
          </w:p>
        </w:tc>
        <w:tc>
          <w:tcPr>
            <w:tcW w:w="1456" w:type="dxa"/>
            <w:tcBorders>
              <w:left w:val="nil"/>
            </w:tcBorders>
          </w:tcPr>
          <w:p w14:paraId="562E86D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Xiangbai</w:t>
            </w:r>
          </w:p>
        </w:tc>
        <w:tc>
          <w:tcPr>
            <w:tcW w:w="1686" w:type="dxa"/>
          </w:tcPr>
          <w:p w14:paraId="306F1D1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</w:tr>
      <w:tr w14:paraId="2EAAC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6428143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1689" w:type="dxa"/>
          </w:tcPr>
          <w:p w14:paraId="08F3C76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Sungold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3429F8D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American</w:t>
            </w:r>
          </w:p>
        </w:tc>
        <w:tc>
          <w:tcPr>
            <w:tcW w:w="733" w:type="dxa"/>
          </w:tcPr>
          <w:p w14:paraId="76EEF1A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36</w:t>
            </w:r>
          </w:p>
        </w:tc>
        <w:tc>
          <w:tcPr>
            <w:tcW w:w="1456" w:type="dxa"/>
            <w:tcBorders>
              <w:left w:val="nil"/>
            </w:tcBorders>
          </w:tcPr>
          <w:p w14:paraId="5C58807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Yinxiangbai</w:t>
            </w:r>
          </w:p>
        </w:tc>
        <w:tc>
          <w:tcPr>
            <w:tcW w:w="1686" w:type="dxa"/>
          </w:tcPr>
          <w:p w14:paraId="79A0C24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</w:tr>
      <w:tr w14:paraId="32E70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1521FCC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</w:t>
            </w:r>
          </w:p>
        </w:tc>
        <w:tc>
          <w:tcPr>
            <w:tcW w:w="1689" w:type="dxa"/>
          </w:tcPr>
          <w:p w14:paraId="41938AE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Hamaxing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5EFBB1E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Anhui, China</w:t>
            </w:r>
          </w:p>
        </w:tc>
        <w:tc>
          <w:tcPr>
            <w:tcW w:w="733" w:type="dxa"/>
          </w:tcPr>
          <w:p w14:paraId="3394A96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37</w:t>
            </w:r>
          </w:p>
        </w:tc>
        <w:tc>
          <w:tcPr>
            <w:tcW w:w="1456" w:type="dxa"/>
            <w:tcBorders>
              <w:left w:val="nil"/>
            </w:tcBorders>
          </w:tcPr>
          <w:p w14:paraId="7C3F9CB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Yutianxiangbai</w:t>
            </w:r>
          </w:p>
        </w:tc>
        <w:tc>
          <w:tcPr>
            <w:tcW w:w="1686" w:type="dxa"/>
          </w:tcPr>
          <w:p w14:paraId="27B8A20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</w:tr>
      <w:tr w14:paraId="4ABAB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599348E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</w:t>
            </w:r>
          </w:p>
        </w:tc>
        <w:tc>
          <w:tcPr>
            <w:tcW w:w="1689" w:type="dxa"/>
          </w:tcPr>
          <w:p w14:paraId="08C5324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Armenia apricot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498142A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Armenia</w:t>
            </w:r>
          </w:p>
        </w:tc>
        <w:tc>
          <w:tcPr>
            <w:tcW w:w="733" w:type="dxa"/>
          </w:tcPr>
          <w:p w14:paraId="6D8E026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38</w:t>
            </w:r>
          </w:p>
        </w:tc>
        <w:tc>
          <w:tcPr>
            <w:tcW w:w="1456" w:type="dxa"/>
            <w:tcBorders>
              <w:left w:val="nil"/>
            </w:tcBorders>
          </w:tcPr>
          <w:p w14:paraId="1FF0384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Yuzhouhong</w:t>
            </w:r>
          </w:p>
        </w:tc>
        <w:tc>
          <w:tcPr>
            <w:tcW w:w="1686" w:type="dxa"/>
          </w:tcPr>
          <w:p w14:paraId="16A330C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</w:tr>
      <w:tr w14:paraId="590A7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611" w:type="dxa"/>
          </w:tcPr>
          <w:p w14:paraId="5659911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</w:t>
            </w:r>
          </w:p>
        </w:tc>
        <w:tc>
          <w:tcPr>
            <w:tcW w:w="1689" w:type="dxa"/>
          </w:tcPr>
          <w:p w14:paraId="3804D75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Jingcuihong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5A07424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Beijing, China</w:t>
            </w:r>
          </w:p>
        </w:tc>
        <w:tc>
          <w:tcPr>
            <w:tcW w:w="733" w:type="dxa"/>
          </w:tcPr>
          <w:p w14:paraId="69E1D38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39</w:t>
            </w:r>
          </w:p>
        </w:tc>
        <w:tc>
          <w:tcPr>
            <w:tcW w:w="1456" w:type="dxa"/>
            <w:tcBorders>
              <w:left w:val="nil"/>
            </w:tcBorders>
          </w:tcPr>
          <w:p w14:paraId="7DBDA95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Zihe</w:t>
            </w:r>
          </w:p>
        </w:tc>
        <w:tc>
          <w:tcPr>
            <w:tcW w:w="1686" w:type="dxa"/>
          </w:tcPr>
          <w:p w14:paraId="203B25E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</w:tr>
      <w:tr w14:paraId="53466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3DCACCC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</w:t>
            </w:r>
          </w:p>
        </w:tc>
        <w:tc>
          <w:tcPr>
            <w:tcW w:w="1689" w:type="dxa"/>
          </w:tcPr>
          <w:p w14:paraId="30EB61C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Jingxianghong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0ADE489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Beijing, China</w:t>
            </w:r>
          </w:p>
        </w:tc>
        <w:tc>
          <w:tcPr>
            <w:tcW w:w="733" w:type="dxa"/>
          </w:tcPr>
          <w:p w14:paraId="2006938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40</w:t>
            </w:r>
          </w:p>
        </w:tc>
        <w:tc>
          <w:tcPr>
            <w:tcW w:w="1456" w:type="dxa"/>
            <w:tcBorders>
              <w:left w:val="nil"/>
            </w:tcBorders>
          </w:tcPr>
          <w:p w14:paraId="1DF348C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Jinhe</w:t>
            </w:r>
          </w:p>
        </w:tc>
        <w:tc>
          <w:tcPr>
            <w:tcW w:w="1686" w:type="dxa"/>
          </w:tcPr>
          <w:p w14:paraId="2555339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Hebei, China </w:t>
            </w:r>
          </w:p>
        </w:tc>
      </w:tr>
      <w:tr w14:paraId="68B6B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5E9E751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</w:t>
            </w:r>
          </w:p>
        </w:tc>
        <w:tc>
          <w:tcPr>
            <w:tcW w:w="1689" w:type="dxa"/>
          </w:tcPr>
          <w:p w14:paraId="1B0AF00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Luotuohuang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7F5CDE7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Beijing, China</w:t>
            </w:r>
          </w:p>
        </w:tc>
        <w:tc>
          <w:tcPr>
            <w:tcW w:w="733" w:type="dxa"/>
          </w:tcPr>
          <w:p w14:paraId="6F3625E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41</w:t>
            </w:r>
          </w:p>
        </w:tc>
        <w:tc>
          <w:tcPr>
            <w:tcW w:w="1456" w:type="dxa"/>
            <w:tcBorders>
              <w:left w:val="nil"/>
            </w:tcBorders>
          </w:tcPr>
          <w:p w14:paraId="2B8F763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Wanxing</w:t>
            </w:r>
          </w:p>
        </w:tc>
        <w:tc>
          <w:tcPr>
            <w:tcW w:w="1686" w:type="dxa"/>
          </w:tcPr>
          <w:p w14:paraId="0FA7B7A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Hebei/ Liaoning, China</w:t>
            </w:r>
          </w:p>
        </w:tc>
      </w:tr>
      <w:tr w14:paraId="7E6BA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6F69F9C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</w:t>
            </w:r>
          </w:p>
        </w:tc>
        <w:tc>
          <w:tcPr>
            <w:tcW w:w="1689" w:type="dxa"/>
          </w:tcPr>
          <w:p w14:paraId="4F245CF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Maohong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68DEECE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Beijing, China</w:t>
            </w:r>
          </w:p>
        </w:tc>
        <w:tc>
          <w:tcPr>
            <w:tcW w:w="733" w:type="dxa"/>
          </w:tcPr>
          <w:p w14:paraId="12B891D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42</w:t>
            </w:r>
          </w:p>
        </w:tc>
        <w:tc>
          <w:tcPr>
            <w:tcW w:w="1456" w:type="dxa"/>
            <w:tcBorders>
              <w:left w:val="nil"/>
            </w:tcBorders>
          </w:tcPr>
          <w:p w14:paraId="6966D96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Jinxiang</w:t>
            </w:r>
          </w:p>
        </w:tc>
        <w:tc>
          <w:tcPr>
            <w:tcW w:w="1686" w:type="dxa"/>
          </w:tcPr>
          <w:p w14:paraId="2903931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Henan, China</w:t>
            </w:r>
          </w:p>
        </w:tc>
      </w:tr>
      <w:tr w14:paraId="331C3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4D36B90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11</w:t>
            </w:r>
          </w:p>
        </w:tc>
        <w:tc>
          <w:tcPr>
            <w:tcW w:w="1689" w:type="dxa"/>
          </w:tcPr>
          <w:p w14:paraId="64B3D56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Shanhuang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5FD11E7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Beijing, China</w:t>
            </w:r>
          </w:p>
        </w:tc>
        <w:tc>
          <w:tcPr>
            <w:tcW w:w="733" w:type="dxa"/>
          </w:tcPr>
          <w:p w14:paraId="5A3839E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43</w:t>
            </w:r>
          </w:p>
        </w:tc>
        <w:tc>
          <w:tcPr>
            <w:tcW w:w="1456" w:type="dxa"/>
            <w:tcBorders>
              <w:left w:val="nil"/>
            </w:tcBorders>
          </w:tcPr>
          <w:p w14:paraId="3BFA898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Meishuo</w:t>
            </w:r>
          </w:p>
        </w:tc>
        <w:tc>
          <w:tcPr>
            <w:tcW w:w="1686" w:type="dxa"/>
          </w:tcPr>
          <w:p w14:paraId="2EB2B88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Henan, China</w:t>
            </w:r>
          </w:p>
        </w:tc>
      </w:tr>
      <w:tr w14:paraId="5C313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73E6FE3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12</w:t>
            </w:r>
          </w:p>
        </w:tc>
        <w:tc>
          <w:tcPr>
            <w:tcW w:w="1689" w:type="dxa"/>
          </w:tcPr>
          <w:p w14:paraId="1856E5D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Yubada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41D6BFC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Beijing, China</w:t>
            </w:r>
          </w:p>
        </w:tc>
        <w:tc>
          <w:tcPr>
            <w:tcW w:w="733" w:type="dxa"/>
          </w:tcPr>
          <w:p w14:paraId="0D81D2E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44</w:t>
            </w:r>
          </w:p>
        </w:tc>
        <w:tc>
          <w:tcPr>
            <w:tcW w:w="1456" w:type="dxa"/>
            <w:tcBorders>
              <w:left w:val="nil"/>
            </w:tcBorders>
          </w:tcPr>
          <w:p w14:paraId="156BD23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Zaojinyan</w:t>
            </w:r>
          </w:p>
        </w:tc>
        <w:tc>
          <w:tcPr>
            <w:tcW w:w="1686" w:type="dxa"/>
          </w:tcPr>
          <w:p w14:paraId="1693231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Henan, China</w:t>
            </w:r>
          </w:p>
        </w:tc>
      </w:tr>
      <w:tr w14:paraId="27CF9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74C6F7B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13</w:t>
            </w:r>
          </w:p>
        </w:tc>
        <w:tc>
          <w:tcPr>
            <w:tcW w:w="1689" w:type="dxa"/>
          </w:tcPr>
          <w:p w14:paraId="2451F3C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Lanzhoudajiexing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4B81CB9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Gansu, China</w:t>
            </w:r>
          </w:p>
        </w:tc>
        <w:tc>
          <w:tcPr>
            <w:tcW w:w="733" w:type="dxa"/>
          </w:tcPr>
          <w:p w14:paraId="68DADE8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45</w:t>
            </w:r>
          </w:p>
        </w:tc>
        <w:tc>
          <w:tcPr>
            <w:tcW w:w="1456" w:type="dxa"/>
            <w:tcBorders>
              <w:left w:val="nil"/>
            </w:tcBorders>
          </w:tcPr>
          <w:p w14:paraId="61551A2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Guofeng</w:t>
            </w:r>
          </w:p>
        </w:tc>
        <w:tc>
          <w:tcPr>
            <w:tcW w:w="1686" w:type="dxa"/>
          </w:tcPr>
          <w:p w14:paraId="6F0DE94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Liaoning, China</w:t>
            </w:r>
          </w:p>
        </w:tc>
      </w:tr>
      <w:tr w14:paraId="4D9D9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4BEFDA6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14</w:t>
            </w:r>
          </w:p>
        </w:tc>
        <w:tc>
          <w:tcPr>
            <w:tcW w:w="1689" w:type="dxa"/>
          </w:tcPr>
          <w:p w14:paraId="4547982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Zhanggongyuan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3EE018D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Gansu, China</w:t>
            </w:r>
          </w:p>
        </w:tc>
        <w:tc>
          <w:tcPr>
            <w:tcW w:w="733" w:type="dxa"/>
          </w:tcPr>
          <w:p w14:paraId="27ED2AD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46</w:t>
            </w:r>
          </w:p>
        </w:tc>
        <w:tc>
          <w:tcPr>
            <w:tcW w:w="1456" w:type="dxa"/>
            <w:tcBorders>
              <w:left w:val="nil"/>
            </w:tcBorders>
          </w:tcPr>
          <w:p w14:paraId="4FC29D9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Guoqiang</w:t>
            </w:r>
          </w:p>
        </w:tc>
        <w:tc>
          <w:tcPr>
            <w:tcW w:w="1686" w:type="dxa"/>
          </w:tcPr>
          <w:p w14:paraId="2911ABC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Liaoning, China</w:t>
            </w:r>
          </w:p>
        </w:tc>
      </w:tr>
      <w:tr w14:paraId="21D2D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3F52BE8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15</w:t>
            </w:r>
          </w:p>
        </w:tc>
        <w:tc>
          <w:tcPr>
            <w:tcW w:w="1689" w:type="dxa"/>
          </w:tcPr>
          <w:p w14:paraId="46103D9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Kaili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06D6E9E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Guizhou, China</w:t>
            </w:r>
          </w:p>
        </w:tc>
        <w:tc>
          <w:tcPr>
            <w:tcW w:w="733" w:type="dxa"/>
          </w:tcPr>
          <w:p w14:paraId="362A0DA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47</w:t>
            </w:r>
          </w:p>
        </w:tc>
        <w:tc>
          <w:tcPr>
            <w:tcW w:w="1456" w:type="dxa"/>
            <w:tcBorders>
              <w:left w:val="nil"/>
            </w:tcBorders>
          </w:tcPr>
          <w:p w14:paraId="7E1A290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Guozhixian</w:t>
            </w:r>
          </w:p>
        </w:tc>
        <w:tc>
          <w:tcPr>
            <w:tcW w:w="1686" w:type="dxa"/>
          </w:tcPr>
          <w:p w14:paraId="3A17437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Liaoning, China</w:t>
            </w:r>
          </w:p>
        </w:tc>
      </w:tr>
      <w:tr w14:paraId="4F642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50FB4A1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16</w:t>
            </w:r>
          </w:p>
        </w:tc>
        <w:tc>
          <w:tcPr>
            <w:tcW w:w="1689" w:type="dxa"/>
          </w:tcPr>
          <w:p w14:paraId="66C6630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13-20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4AACFA6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</w:tcPr>
          <w:p w14:paraId="55A4923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48</w:t>
            </w:r>
          </w:p>
        </w:tc>
        <w:tc>
          <w:tcPr>
            <w:tcW w:w="1456" w:type="dxa"/>
            <w:tcBorders>
              <w:left w:val="nil"/>
            </w:tcBorders>
          </w:tcPr>
          <w:p w14:paraId="021CCA7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Shajinhong No.1</w:t>
            </w:r>
          </w:p>
        </w:tc>
        <w:tc>
          <w:tcPr>
            <w:tcW w:w="1686" w:type="dxa"/>
          </w:tcPr>
          <w:p w14:paraId="77CA5B3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Liaoning, China</w:t>
            </w:r>
          </w:p>
        </w:tc>
      </w:tr>
      <w:tr w14:paraId="27E7E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594C2C1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17</w:t>
            </w:r>
          </w:p>
        </w:tc>
        <w:tc>
          <w:tcPr>
            <w:tcW w:w="1689" w:type="dxa"/>
          </w:tcPr>
          <w:p w14:paraId="4284D27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95-26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67EDD95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</w:tcPr>
          <w:p w14:paraId="15C7AB1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49</w:t>
            </w:r>
          </w:p>
        </w:tc>
        <w:tc>
          <w:tcPr>
            <w:tcW w:w="1456" w:type="dxa"/>
            <w:tcBorders>
              <w:left w:val="nil"/>
            </w:tcBorders>
          </w:tcPr>
          <w:p w14:paraId="3A1321F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Xiaohongpao</w:t>
            </w:r>
          </w:p>
        </w:tc>
        <w:tc>
          <w:tcPr>
            <w:tcW w:w="1686" w:type="dxa"/>
          </w:tcPr>
          <w:p w14:paraId="47F86E4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Liaoning, China </w:t>
            </w:r>
          </w:p>
        </w:tc>
      </w:tr>
      <w:tr w14:paraId="13413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4897FFF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18</w:t>
            </w:r>
          </w:p>
        </w:tc>
        <w:tc>
          <w:tcPr>
            <w:tcW w:w="1689" w:type="dxa"/>
          </w:tcPr>
          <w:p w14:paraId="31B16DD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9-D1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3239699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</w:tcPr>
          <w:p w14:paraId="0BEFEBD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50</w:t>
            </w:r>
          </w:p>
        </w:tc>
        <w:tc>
          <w:tcPr>
            <w:tcW w:w="1456" w:type="dxa"/>
            <w:tcBorders>
              <w:left w:val="nil"/>
            </w:tcBorders>
          </w:tcPr>
          <w:p w14:paraId="345FFE2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Fengyuanhong</w:t>
            </w:r>
          </w:p>
        </w:tc>
        <w:tc>
          <w:tcPr>
            <w:tcW w:w="1686" w:type="dxa"/>
          </w:tcPr>
          <w:p w14:paraId="72751F9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Shaanxi , China</w:t>
            </w:r>
          </w:p>
        </w:tc>
      </w:tr>
      <w:tr w14:paraId="375FE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7A8EFB5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19</w:t>
            </w:r>
          </w:p>
        </w:tc>
        <w:tc>
          <w:tcPr>
            <w:tcW w:w="1689" w:type="dxa"/>
          </w:tcPr>
          <w:p w14:paraId="354596B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Chuanzhihong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535A431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</w:tcPr>
          <w:p w14:paraId="7FF7DD1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51</w:t>
            </w:r>
          </w:p>
        </w:tc>
        <w:tc>
          <w:tcPr>
            <w:tcW w:w="1456" w:type="dxa"/>
            <w:tcBorders>
              <w:left w:val="nil"/>
            </w:tcBorders>
          </w:tcPr>
          <w:p w14:paraId="3DB8571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Huaxianjiexing</w:t>
            </w:r>
          </w:p>
        </w:tc>
        <w:tc>
          <w:tcPr>
            <w:tcW w:w="1686" w:type="dxa"/>
          </w:tcPr>
          <w:p w14:paraId="66116D6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Shaanxi, China </w:t>
            </w:r>
          </w:p>
        </w:tc>
      </w:tr>
      <w:tr w14:paraId="2E91C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450AEB6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</w:t>
            </w:r>
          </w:p>
        </w:tc>
        <w:tc>
          <w:tcPr>
            <w:tcW w:w="1689" w:type="dxa"/>
          </w:tcPr>
          <w:p w14:paraId="44DB2C0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Erhong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7356964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</w:tcPr>
          <w:p w14:paraId="60B5D08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52</w:t>
            </w:r>
          </w:p>
        </w:tc>
        <w:tc>
          <w:tcPr>
            <w:tcW w:w="1456" w:type="dxa"/>
            <w:tcBorders>
              <w:left w:val="nil"/>
            </w:tcBorders>
          </w:tcPr>
          <w:p w14:paraId="21D7C3F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Lintongyinhuang</w:t>
            </w:r>
          </w:p>
        </w:tc>
        <w:tc>
          <w:tcPr>
            <w:tcW w:w="1686" w:type="dxa"/>
          </w:tcPr>
          <w:p w14:paraId="546F002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Shaanxi, China </w:t>
            </w:r>
          </w:p>
        </w:tc>
      </w:tr>
      <w:tr w14:paraId="77E1B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3F09681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21</w:t>
            </w:r>
          </w:p>
        </w:tc>
        <w:tc>
          <w:tcPr>
            <w:tcW w:w="1689" w:type="dxa"/>
          </w:tcPr>
          <w:p w14:paraId="2601BF6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Erhongyou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3C41B59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</w:tcPr>
          <w:p w14:paraId="524BFE3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53</w:t>
            </w:r>
          </w:p>
        </w:tc>
        <w:tc>
          <w:tcPr>
            <w:tcW w:w="1456" w:type="dxa"/>
            <w:tcBorders>
              <w:left w:val="nil"/>
            </w:tcBorders>
          </w:tcPr>
          <w:p w14:paraId="69072DA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Qinxing No.1</w:t>
            </w:r>
          </w:p>
        </w:tc>
        <w:tc>
          <w:tcPr>
            <w:tcW w:w="1686" w:type="dxa"/>
          </w:tcPr>
          <w:p w14:paraId="6DEFFB0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Shaanxi, China </w:t>
            </w:r>
          </w:p>
        </w:tc>
      </w:tr>
      <w:tr w14:paraId="75E4F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75E049D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22</w:t>
            </w:r>
          </w:p>
        </w:tc>
        <w:tc>
          <w:tcPr>
            <w:tcW w:w="1689" w:type="dxa"/>
          </w:tcPr>
          <w:p w14:paraId="2E11984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Ganyu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0EFD949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</w:tcPr>
          <w:p w14:paraId="0A868C7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54</w:t>
            </w:r>
          </w:p>
        </w:tc>
        <w:tc>
          <w:tcPr>
            <w:tcW w:w="1456" w:type="dxa"/>
            <w:tcBorders>
              <w:left w:val="nil"/>
            </w:tcBorders>
          </w:tcPr>
          <w:p w14:paraId="3F7D718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Golden Katy</w:t>
            </w:r>
          </w:p>
        </w:tc>
        <w:tc>
          <w:tcPr>
            <w:tcW w:w="1686" w:type="dxa"/>
          </w:tcPr>
          <w:p w14:paraId="0320BB6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Shandong, China</w:t>
            </w:r>
          </w:p>
        </w:tc>
      </w:tr>
      <w:tr w14:paraId="50FB1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55CB438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23</w:t>
            </w:r>
          </w:p>
        </w:tc>
        <w:tc>
          <w:tcPr>
            <w:tcW w:w="1689" w:type="dxa"/>
          </w:tcPr>
          <w:p w14:paraId="6D8E264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Jiguang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1197303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</w:tcPr>
          <w:p w14:paraId="745393D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55</w:t>
            </w:r>
          </w:p>
        </w:tc>
        <w:tc>
          <w:tcPr>
            <w:tcW w:w="1456" w:type="dxa"/>
            <w:tcBorders>
              <w:left w:val="nil"/>
            </w:tcBorders>
          </w:tcPr>
          <w:p w14:paraId="10D4052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Xinshiji</w:t>
            </w:r>
          </w:p>
        </w:tc>
        <w:tc>
          <w:tcPr>
            <w:tcW w:w="1686" w:type="dxa"/>
          </w:tcPr>
          <w:p w14:paraId="65998A2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Shandong, China</w:t>
            </w:r>
          </w:p>
        </w:tc>
      </w:tr>
      <w:tr w14:paraId="17E0D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4FFA00E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24</w:t>
            </w:r>
          </w:p>
        </w:tc>
        <w:tc>
          <w:tcPr>
            <w:tcW w:w="1689" w:type="dxa"/>
          </w:tcPr>
          <w:p w14:paraId="1E88A0C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Jinhui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636F407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</w:tcPr>
          <w:p w14:paraId="25E761C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56</w:t>
            </w:r>
          </w:p>
        </w:tc>
        <w:tc>
          <w:tcPr>
            <w:tcW w:w="1456" w:type="dxa"/>
            <w:tcBorders>
              <w:left w:val="nil"/>
            </w:tcBorders>
          </w:tcPr>
          <w:p w14:paraId="1703584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Hongjinzhen</w:t>
            </w:r>
          </w:p>
        </w:tc>
        <w:tc>
          <w:tcPr>
            <w:tcW w:w="1686" w:type="dxa"/>
          </w:tcPr>
          <w:p w14:paraId="3708173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Shandong, China </w:t>
            </w:r>
          </w:p>
        </w:tc>
      </w:tr>
      <w:tr w14:paraId="13B45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5B4400F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25</w:t>
            </w:r>
          </w:p>
        </w:tc>
        <w:tc>
          <w:tcPr>
            <w:tcW w:w="1689" w:type="dxa"/>
          </w:tcPr>
          <w:p w14:paraId="7369FF6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Jizaohong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10A4057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  <w:tcBorders>
              <w:left w:val="double" w:color="auto" w:sz="4" w:space="0"/>
            </w:tcBorders>
          </w:tcPr>
          <w:p w14:paraId="5FDAD3D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57</w:t>
            </w:r>
          </w:p>
        </w:tc>
        <w:tc>
          <w:tcPr>
            <w:tcW w:w="1456" w:type="dxa"/>
          </w:tcPr>
          <w:p w14:paraId="565F78C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Hongxiangmi</w:t>
            </w:r>
          </w:p>
        </w:tc>
        <w:tc>
          <w:tcPr>
            <w:tcW w:w="1686" w:type="dxa"/>
          </w:tcPr>
          <w:p w14:paraId="292466E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Shandong, China </w:t>
            </w:r>
          </w:p>
        </w:tc>
      </w:tr>
      <w:tr w14:paraId="0C86C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40CC6AB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26</w:t>
            </w:r>
          </w:p>
        </w:tc>
        <w:tc>
          <w:tcPr>
            <w:tcW w:w="1689" w:type="dxa"/>
          </w:tcPr>
          <w:p w14:paraId="0AFCDB7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Julu No.1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3E54B51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  <w:tcBorders>
              <w:left w:val="double" w:color="auto" w:sz="4" w:space="0"/>
            </w:tcBorders>
          </w:tcPr>
          <w:p w14:paraId="5CB14FC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58</w:t>
            </w:r>
          </w:p>
        </w:tc>
        <w:tc>
          <w:tcPr>
            <w:tcW w:w="1456" w:type="dxa"/>
          </w:tcPr>
          <w:p w14:paraId="31A36BC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Zhenzhuyou</w:t>
            </w:r>
          </w:p>
        </w:tc>
        <w:tc>
          <w:tcPr>
            <w:tcW w:w="1686" w:type="dxa"/>
          </w:tcPr>
          <w:p w14:paraId="1C6DCF3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Shandong, China </w:t>
            </w:r>
          </w:p>
        </w:tc>
      </w:tr>
      <w:tr w14:paraId="6D8DF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1F396DC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27</w:t>
            </w:r>
          </w:p>
        </w:tc>
        <w:tc>
          <w:tcPr>
            <w:tcW w:w="1689" w:type="dxa"/>
          </w:tcPr>
          <w:p w14:paraId="071CA4B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Julu No.2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3299645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  <w:tcBorders>
              <w:left w:val="double" w:color="auto" w:sz="4" w:space="0"/>
            </w:tcBorders>
          </w:tcPr>
          <w:p w14:paraId="1405377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59</w:t>
            </w:r>
          </w:p>
        </w:tc>
        <w:tc>
          <w:tcPr>
            <w:tcW w:w="1456" w:type="dxa"/>
          </w:tcPr>
          <w:p w14:paraId="2BDC504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Mingxing</w:t>
            </w:r>
          </w:p>
        </w:tc>
        <w:tc>
          <w:tcPr>
            <w:tcW w:w="1686" w:type="dxa"/>
          </w:tcPr>
          <w:p w14:paraId="2BC51CE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Xinjiang, China </w:t>
            </w:r>
          </w:p>
        </w:tc>
      </w:tr>
      <w:tr w14:paraId="76F5B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0C5CBD5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28</w:t>
            </w:r>
          </w:p>
        </w:tc>
        <w:tc>
          <w:tcPr>
            <w:tcW w:w="1689" w:type="dxa"/>
          </w:tcPr>
          <w:p w14:paraId="6835FA2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Julu No.3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57FB11E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  <w:tcBorders>
              <w:left w:val="double" w:color="auto" w:sz="4" w:space="0"/>
            </w:tcBorders>
          </w:tcPr>
          <w:p w14:paraId="65A4385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60</w:t>
            </w:r>
          </w:p>
        </w:tc>
        <w:tc>
          <w:tcPr>
            <w:tcW w:w="1456" w:type="dxa"/>
          </w:tcPr>
          <w:p w14:paraId="73931E2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Saimaiti</w:t>
            </w:r>
          </w:p>
        </w:tc>
        <w:tc>
          <w:tcPr>
            <w:tcW w:w="1686" w:type="dxa"/>
          </w:tcPr>
          <w:p w14:paraId="52A05E2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Xinjiang, China </w:t>
            </w:r>
          </w:p>
        </w:tc>
      </w:tr>
      <w:tr w14:paraId="6D5BB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31C7FF2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29</w:t>
            </w:r>
          </w:p>
        </w:tc>
        <w:tc>
          <w:tcPr>
            <w:tcW w:w="1689" w:type="dxa"/>
          </w:tcPr>
          <w:p w14:paraId="05A59DF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Julubaixing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7190DDF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  <w:tcBorders>
              <w:left w:val="double" w:color="auto" w:sz="4" w:space="0"/>
            </w:tcBorders>
          </w:tcPr>
          <w:p w14:paraId="683D9B7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61</w:t>
            </w:r>
          </w:p>
        </w:tc>
        <w:tc>
          <w:tcPr>
            <w:tcW w:w="1456" w:type="dxa"/>
          </w:tcPr>
          <w:p w14:paraId="57DC449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Yageleke</w:t>
            </w:r>
          </w:p>
        </w:tc>
        <w:tc>
          <w:tcPr>
            <w:tcW w:w="1686" w:type="dxa"/>
          </w:tcPr>
          <w:p w14:paraId="6BD7060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Xinjiang, China </w:t>
            </w:r>
          </w:p>
        </w:tc>
      </w:tr>
      <w:tr w14:paraId="7A1C3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07DA4CA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</w:t>
            </w:r>
          </w:p>
        </w:tc>
        <w:tc>
          <w:tcPr>
            <w:tcW w:w="1689" w:type="dxa"/>
          </w:tcPr>
          <w:p w14:paraId="53F09A4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Mingxing No.2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1A47237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  <w:tcBorders>
              <w:left w:val="double" w:color="auto" w:sz="4" w:space="0"/>
            </w:tcBorders>
          </w:tcPr>
          <w:p w14:paraId="6E84729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62</w:t>
            </w:r>
          </w:p>
        </w:tc>
        <w:tc>
          <w:tcPr>
            <w:tcW w:w="1456" w:type="dxa"/>
          </w:tcPr>
          <w:p w14:paraId="1F9E631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Daguoxing</w:t>
            </w:r>
          </w:p>
        </w:tc>
        <w:tc>
          <w:tcPr>
            <w:tcW w:w="1686" w:type="dxa"/>
          </w:tcPr>
          <w:p w14:paraId="06A79F7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--</w:t>
            </w:r>
          </w:p>
        </w:tc>
      </w:tr>
      <w:tr w14:paraId="632D5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</w:tcPr>
          <w:p w14:paraId="0D75BF9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31</w:t>
            </w:r>
          </w:p>
        </w:tc>
        <w:tc>
          <w:tcPr>
            <w:tcW w:w="1689" w:type="dxa"/>
          </w:tcPr>
          <w:p w14:paraId="2674C60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Perfect strain</w:t>
            </w:r>
          </w:p>
        </w:tc>
        <w:tc>
          <w:tcPr>
            <w:tcW w:w="1871" w:type="dxa"/>
            <w:tcBorders>
              <w:right w:val="double" w:color="auto" w:sz="4" w:space="0"/>
            </w:tcBorders>
          </w:tcPr>
          <w:p w14:paraId="670BF65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  <w:tcBorders>
              <w:left w:val="double" w:color="auto" w:sz="4" w:space="0"/>
            </w:tcBorders>
          </w:tcPr>
          <w:p w14:paraId="4D72E8E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63</w:t>
            </w:r>
          </w:p>
        </w:tc>
        <w:tc>
          <w:tcPr>
            <w:tcW w:w="1456" w:type="dxa"/>
          </w:tcPr>
          <w:p w14:paraId="3C00A41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Dailing</w:t>
            </w:r>
          </w:p>
        </w:tc>
        <w:tc>
          <w:tcPr>
            <w:tcW w:w="1686" w:type="dxa"/>
          </w:tcPr>
          <w:p w14:paraId="2C192C1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--</w:t>
            </w:r>
          </w:p>
        </w:tc>
      </w:tr>
      <w:tr w14:paraId="65325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tcBorders>
              <w:bottom w:val="single" w:color="auto" w:sz="4" w:space="0"/>
            </w:tcBorders>
          </w:tcPr>
          <w:p w14:paraId="33F15C0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32</w:t>
            </w:r>
          </w:p>
        </w:tc>
        <w:tc>
          <w:tcPr>
            <w:tcW w:w="1689" w:type="dxa"/>
            <w:tcBorders>
              <w:bottom w:val="single" w:color="auto" w:sz="4" w:space="0"/>
            </w:tcBorders>
          </w:tcPr>
          <w:p w14:paraId="702416C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Qingmisha</w:t>
            </w:r>
          </w:p>
        </w:tc>
        <w:tc>
          <w:tcPr>
            <w:tcW w:w="1871" w:type="dxa"/>
            <w:tcBorders>
              <w:bottom w:val="single" w:color="auto" w:sz="4" w:space="0"/>
              <w:right w:val="double" w:color="auto" w:sz="4" w:space="0"/>
            </w:tcBorders>
          </w:tcPr>
          <w:p w14:paraId="1FE837A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Hebei, China</w:t>
            </w:r>
          </w:p>
        </w:tc>
        <w:tc>
          <w:tcPr>
            <w:tcW w:w="733" w:type="dxa"/>
            <w:tcBorders>
              <w:left w:val="double" w:color="auto" w:sz="4" w:space="0"/>
              <w:bottom w:val="single" w:color="auto" w:sz="4" w:space="0"/>
            </w:tcBorders>
          </w:tcPr>
          <w:p w14:paraId="34BFEE6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64</w:t>
            </w:r>
          </w:p>
        </w:tc>
        <w:tc>
          <w:tcPr>
            <w:tcW w:w="1456" w:type="dxa"/>
            <w:tcBorders>
              <w:bottom w:val="single" w:color="auto" w:sz="4" w:space="0"/>
            </w:tcBorders>
          </w:tcPr>
          <w:p w14:paraId="67DD470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Duanzhi</w:t>
            </w:r>
          </w:p>
        </w:tc>
        <w:tc>
          <w:tcPr>
            <w:tcW w:w="1686" w:type="dxa"/>
            <w:tcBorders>
              <w:bottom w:val="single" w:color="auto" w:sz="4" w:space="0"/>
            </w:tcBorders>
          </w:tcPr>
          <w:p w14:paraId="22E11E8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--</w:t>
            </w:r>
          </w:p>
        </w:tc>
      </w:tr>
      <w:tr w14:paraId="334E5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6" w:type="dxa"/>
            <w:gridSpan w:val="6"/>
            <w:tcBorders>
              <w:top w:val="single" w:color="auto" w:sz="4" w:space="0"/>
            </w:tcBorders>
          </w:tcPr>
          <w:p w14:paraId="06FD9499">
            <w:pPr>
              <w:ind w:left="0" w:leftChars="0" w:firstLine="0" w:firstLineChars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Note:--indicate the origin is unknown.</w:t>
            </w:r>
          </w:p>
        </w:tc>
      </w:tr>
    </w:tbl>
    <w:p w14:paraId="42592A5B">
      <w:pPr>
        <w:spacing w:line="480" w:lineRule="auto"/>
        <w:ind w:left="0" w:firstLine="0" w:firstLineChars="0"/>
        <w:rPr>
          <w:rStyle w:val="9"/>
          <w:rFonts w:ascii="Times New Roman" w:hAnsi="Times New Roman" w:eastAsia="宋体" w:cs="Times New Roman"/>
          <w:b/>
          <w:kern w:val="0"/>
          <w:szCs w:val="16"/>
        </w:rPr>
      </w:pPr>
      <w:r>
        <w:rPr>
          <w:rStyle w:val="9"/>
          <w:rFonts w:ascii="Times New Roman" w:hAnsi="Times New Roman" w:eastAsia="宋体" w:cs="Times New Roman"/>
          <w:b/>
          <w:kern w:val="0"/>
          <w:szCs w:val="16"/>
        </w:rPr>
        <w:t>Supplementary materials</w:t>
      </w:r>
    </w:p>
    <w:p w14:paraId="741794C8">
      <w:pPr>
        <w:ind w:firstLine="420"/>
        <w:rPr>
          <w:sz w:val="21"/>
          <w:szCs w:val="21"/>
        </w:rPr>
      </w:pPr>
    </w:p>
    <w:p w14:paraId="5BD00C8D">
      <w:pPr>
        <w:spacing w:line="240" w:lineRule="auto"/>
        <w:ind w:firstLine="0" w:firstLineChars="0"/>
        <w:rPr>
          <w:sz w:val="21"/>
          <w:szCs w:val="21"/>
        </w:rPr>
      </w:pPr>
      <w:r>
        <w:rPr>
          <w:sz w:val="21"/>
          <w:szCs w:val="21"/>
        </w:rPr>
        <w:br w:type="page"/>
      </w:r>
    </w:p>
    <w:tbl>
      <w:tblPr>
        <w:tblStyle w:val="4"/>
        <w:tblW w:w="83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624"/>
        <w:gridCol w:w="1077"/>
        <w:gridCol w:w="850"/>
        <w:gridCol w:w="964"/>
        <w:gridCol w:w="794"/>
        <w:gridCol w:w="964"/>
        <w:gridCol w:w="907"/>
        <w:gridCol w:w="908"/>
        <w:gridCol w:w="56"/>
      </w:tblGrid>
      <w:tr w14:paraId="7D6AF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dxa"/>
          <w:trHeight w:val="288" w:hRule="atLeast"/>
        </w:trPr>
        <w:tc>
          <w:tcPr>
            <w:tcW w:w="8279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0059A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bookmarkStart w:id="0" w:name="OLE_LINK3"/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upplementary 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Table2</w:t>
            </w:r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Sugar and organic acid content of natural apricot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fruits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 group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.</w:t>
            </w:r>
          </w:p>
        </w:tc>
      </w:tr>
      <w:tr w14:paraId="414DC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99606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35BF1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D524E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mean value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E42CF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3E621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38998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lower quartile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60AFE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7B4D9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upper quartile 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62B88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maximum</w:t>
            </w:r>
          </w:p>
        </w:tc>
      </w:tr>
      <w:tr w14:paraId="5E946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31DE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Fructose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5367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CB46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12.34±0.28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6D44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25.22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0505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3.71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67B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9.05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C772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11.55</w:t>
            </w: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1E82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14.44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5D7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43.79</w:t>
            </w:r>
          </w:p>
        </w:tc>
      </w:tr>
      <w:tr w14:paraId="220DC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C438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Glucose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B5D0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431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13.55±0.46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05A9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68.79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56A0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672A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7.64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583D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10.49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0967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18.04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A0BA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51.73</w:t>
            </w:r>
          </w:p>
        </w:tc>
      </w:tr>
      <w:tr w14:paraId="13A76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6EBF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Sucrose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8463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C681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33.28±0.84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785D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228.15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7213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B69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25.16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7BE8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33.75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E75C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43.16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C83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88.84</w:t>
            </w:r>
          </w:p>
        </w:tc>
      </w:tr>
      <w:tr w14:paraId="5544E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220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Total sugar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511E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37E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58.65±1.04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EF01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356.68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B98E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16.97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D1B7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44.84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F794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57.08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6BF5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71.84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4384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126.36</w:t>
            </w:r>
          </w:p>
        </w:tc>
      </w:tr>
      <w:tr w14:paraId="63336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E618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Quininic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7449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7E9C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1.05±0.04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105F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bookmarkStart w:id="4" w:name="_GoBack"/>
            <w:bookmarkEnd w:id="4"/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4B48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32A3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C044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0AFD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5E8E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5.61</w:t>
            </w:r>
          </w:p>
        </w:tc>
      </w:tr>
      <w:tr w14:paraId="39970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BAAA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Malic acid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429A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CDF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9.13±0.23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886A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18.01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4DAC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1F42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5.70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2B3A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8.63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0E25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12.04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EA6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22.41</w:t>
            </w:r>
          </w:p>
        </w:tc>
      </w:tr>
      <w:tr w14:paraId="7D151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B156F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Citric acid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47C21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DC8F6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8.09±0.25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8ED46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20.04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9C52F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79B96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4.85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0F7D7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7.49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FA1D3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10.96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F6035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20.97</w:t>
            </w:r>
          </w:p>
        </w:tc>
      </w:tr>
      <w:tr w14:paraId="7DCFF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E16A4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Total acid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BEAD2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7C8AE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18.25±0.20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45616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12.82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CE146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8.54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029E3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15.57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CC3C4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18.26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FC23E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20.70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1F3FF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28.57</w:t>
            </w:r>
          </w:p>
        </w:tc>
      </w:tr>
      <w:tr w14:paraId="6FCD8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335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DEC8B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Note: two-years measurements for 322 accessions were averaged.</w:t>
            </w:r>
          </w:p>
        </w:tc>
      </w:tr>
    </w:tbl>
    <w:p w14:paraId="344942E3">
      <w:pPr>
        <w:ind w:firstLine="420"/>
        <w:rPr>
          <w:rFonts w:hint="eastAsia"/>
          <w:sz w:val="21"/>
          <w:szCs w:val="21"/>
        </w:rPr>
      </w:pPr>
    </w:p>
    <w:tbl>
      <w:tblPr>
        <w:tblStyle w:val="4"/>
        <w:tblW w:w="8200" w:type="dxa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16"/>
        <w:gridCol w:w="785"/>
        <w:gridCol w:w="634"/>
        <w:gridCol w:w="696"/>
        <w:gridCol w:w="374"/>
        <w:gridCol w:w="23"/>
        <w:gridCol w:w="1471"/>
        <w:gridCol w:w="25"/>
        <w:gridCol w:w="762"/>
        <w:gridCol w:w="23"/>
        <w:gridCol w:w="628"/>
        <w:gridCol w:w="24"/>
        <w:gridCol w:w="672"/>
      </w:tblGrid>
      <w:tr w14:paraId="7DD40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00" w:type="dxa"/>
            <w:gridSpan w:val="14"/>
            <w:tcBorders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41311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bookmarkStart w:id="1" w:name="OLE_LINK4"/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upplementary</w:t>
            </w:r>
            <w:r>
              <w:rPr>
                <w:b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  <w:bookmarkEnd w:id="1"/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he values of glucose/sucrose, malic acid/citric acid, and total sugars/total acids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 in apricot resources</w:t>
            </w:r>
          </w:p>
        </w:tc>
      </w:tr>
      <w:tr w14:paraId="5CE60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EBC84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FF0A3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Cultivars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B0A9A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G/S</w:t>
            </w:r>
          </w:p>
        </w:tc>
        <w:tc>
          <w:tcPr>
            <w:tcW w:w="6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449AE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M/C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25C1A1A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S/A</w:t>
            </w:r>
          </w:p>
        </w:tc>
        <w:tc>
          <w:tcPr>
            <w:tcW w:w="37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63F4A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69B76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Cultivars</w:t>
            </w:r>
          </w:p>
        </w:tc>
        <w:tc>
          <w:tcPr>
            <w:tcW w:w="7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04E0F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G/S</w:t>
            </w:r>
          </w:p>
        </w:tc>
        <w:tc>
          <w:tcPr>
            <w:tcW w:w="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0D5B9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M/C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69F89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S/A</w:t>
            </w:r>
          </w:p>
        </w:tc>
      </w:tr>
      <w:tr w14:paraId="09538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F137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4360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Dapengwang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75D6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F5E6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6C5BC97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AACC8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EBBD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Shishengwanxing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83E8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0881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1886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6:1</w:t>
            </w:r>
          </w:p>
        </w:tc>
      </w:tr>
      <w:tr w14:paraId="2AF01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E411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4BB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Jinshou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1051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0ED7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6AEC0EE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2347B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62E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Shunpingganzhi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58D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932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5CB2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8:1</w:t>
            </w:r>
          </w:p>
        </w:tc>
      </w:tr>
      <w:tr w14:paraId="7C8E0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DA192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4278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Katy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DD00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226C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0D7F45B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E5105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1A8B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Xiangbai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B055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B223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EC3B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</w:tr>
      <w:tr w14:paraId="153C9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72DE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42A2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Sungold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32EE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43DB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6D8323C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2C72B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FA41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Yinxiangbai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8638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60F0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31A4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4:1</w:t>
            </w:r>
          </w:p>
        </w:tc>
      </w:tr>
      <w:tr w14:paraId="4F52D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DC367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BDA7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Hamaxing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5F3B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AC30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40:1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327FD19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BDE80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4507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Yutianxiangbai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0F99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7BE0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E9D8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3:1</w:t>
            </w:r>
          </w:p>
        </w:tc>
      </w:tr>
      <w:tr w14:paraId="796FB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345F9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436C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Armenia apricot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8E1A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53A9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54D0291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16:1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DA4B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D965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Yuzhouhong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13BC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A011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49C0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9:1</w:t>
            </w:r>
          </w:p>
        </w:tc>
      </w:tr>
      <w:tr w14:paraId="23B98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B7C74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4D68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Jingcuihong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F64E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12B7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37:1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4713818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1480C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432F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Zihe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DA2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5C26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462A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</w:tr>
      <w:tr w14:paraId="267ED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30CF3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8B4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Jingxianghong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C878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6C9E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38:1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7D87851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A0787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9537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Jinhe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4347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A68A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03A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</w:tr>
      <w:tr w14:paraId="49BA0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BF09D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0E20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Luotuohuang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B10C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65F7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10:1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7DFCD43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E0F2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82A2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Wanbai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643F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B3F7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343:1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89E0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14:1</w:t>
            </w:r>
          </w:p>
        </w:tc>
      </w:tr>
      <w:tr w14:paraId="45590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BE928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77C6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Maohong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A71C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A3A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32:1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32A6FB4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18:1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21399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1BBB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Jinxiang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ABFC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66E0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9787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</w:tr>
      <w:tr w14:paraId="50986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42465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EADA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Shanhuang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7C9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F2AD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48B2060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82246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519F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Meishuo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7727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FD44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5684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7:1</w:t>
            </w:r>
          </w:p>
        </w:tc>
      </w:tr>
      <w:tr w14:paraId="2FCFF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C2303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3073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Yubada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D2D3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ABD7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045C8A2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AAB2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376B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Zaojinyan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A18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5F80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AACE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3:1</w:t>
            </w:r>
          </w:p>
        </w:tc>
      </w:tr>
      <w:tr w14:paraId="29123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F5F66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11E9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Lanzhoudajiexing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E554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E775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48:1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4E2EF55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00BFF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8541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Guofeng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C8BF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767B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21:1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FDE4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12:1</w:t>
            </w:r>
          </w:p>
        </w:tc>
      </w:tr>
      <w:tr w14:paraId="760F0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BA45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F8A3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Zhanggongyuan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FF56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9F84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676ED71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10:1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15AB5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12E6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Guoqiang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00CD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49D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AD60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10:1</w:t>
            </w:r>
          </w:p>
        </w:tc>
      </w:tr>
      <w:tr w14:paraId="40329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BA819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BA93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Kaili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C721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8D22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2466386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B9816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4664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Guozhixian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ADB7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52AF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A922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6:1</w:t>
            </w:r>
          </w:p>
        </w:tc>
      </w:tr>
      <w:tr w14:paraId="68712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D2DE4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3E1D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13-20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1043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1BB7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73DABE6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EEEF2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B801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Shajinhong No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D0DC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0BB6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EEC9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10:1</w:t>
            </w:r>
          </w:p>
        </w:tc>
      </w:tr>
      <w:tr w14:paraId="17A7A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4AA28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5E07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95-26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57B1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077B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0875AD4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88438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4B08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Xiaohongpao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C6A0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5C49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0D5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11:1</w:t>
            </w:r>
          </w:p>
        </w:tc>
      </w:tr>
      <w:tr w14:paraId="66384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12A7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058F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9-D1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D6B4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D48A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512615D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16327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A0FA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Fengyuanhong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EC6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E445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4425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</w:tr>
      <w:tr w14:paraId="75635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A4714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E8A7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Chuanzhihong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8736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0C71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41E2D55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75403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92CE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Huaxianjiexing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CC3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5951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A639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19:1</w:t>
            </w:r>
          </w:p>
        </w:tc>
      </w:tr>
      <w:tr w14:paraId="494F6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AE206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221B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Erhong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117D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49DE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272221C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C2D51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78C9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Lintongyinhuang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6F99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2D7D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10:1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96A0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6:1</w:t>
            </w:r>
          </w:p>
        </w:tc>
      </w:tr>
      <w:tr w14:paraId="5E643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76314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9422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Erhongyou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DA51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C798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1497820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9:1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41DC2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2B04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Qinxing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o.1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5EFB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EADD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A860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7:1</w:t>
            </w:r>
          </w:p>
        </w:tc>
      </w:tr>
      <w:tr w14:paraId="3DDA7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565F8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BCDC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Ganyu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940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D3BF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1A64E84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42DF3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17D0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Golden Katy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5E12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FEAD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1FB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</w:tr>
      <w:tr w14:paraId="042EF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13821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5AA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Jiguang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5320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B0E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5535883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4D741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29A0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Xinshiji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E28D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2DD7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17:1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942B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4:1</w:t>
            </w:r>
          </w:p>
        </w:tc>
      </w:tr>
      <w:tr w14:paraId="2B2A7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46050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C51F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Jinhui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CD91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116A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46DE800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44B6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2DBD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Hongjinzhen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40FC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8A26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32:1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941D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8:1</w:t>
            </w:r>
          </w:p>
        </w:tc>
      </w:tr>
      <w:tr w14:paraId="2C7A6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B5A7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DD77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Jizaohong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A7E8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BFAC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5D2B1B4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59A5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D994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Hongxiangmi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8AE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FA28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229E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11:1</w:t>
            </w:r>
          </w:p>
        </w:tc>
      </w:tr>
      <w:tr w14:paraId="4B14B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DA8E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9F01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Julu No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E829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473B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2ED3C4B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5AC51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7428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Zhenzhuyou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E106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FA92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CBE2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11:1</w:t>
            </w:r>
          </w:p>
        </w:tc>
      </w:tr>
      <w:tr w14:paraId="6170A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16F6E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BA25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Julu No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E113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804F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9:1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0E094DE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E842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B541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Mingxing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867D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E530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EB52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9:1</w:t>
            </w:r>
          </w:p>
        </w:tc>
      </w:tr>
      <w:tr w14:paraId="04703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B400C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5B97E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Julu No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5155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8929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3C81154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A9325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7B8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Saimaiti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0D52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9BEA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9BA08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9:1</w:t>
            </w:r>
          </w:p>
        </w:tc>
      </w:tr>
      <w:tr w14:paraId="55052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090DF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CDC3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Julubaixing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9A6B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2B16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53A5D0E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66267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10FC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Yageleke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188E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ECFF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4:1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22B6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8:1</w:t>
            </w:r>
          </w:p>
        </w:tc>
      </w:tr>
      <w:tr w14:paraId="43A67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7406E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6509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Mingxing No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A3D86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29E4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12:1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46B5FC2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044D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3E71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Daguoxing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C46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59CC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7490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4:1</w:t>
            </w:r>
          </w:p>
        </w:tc>
      </w:tr>
      <w:tr w14:paraId="3E99B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C65E18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FEB97C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Perfect strain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FFFA2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718D3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8:1</w:t>
            </w:r>
          </w:p>
        </w:tc>
        <w:tc>
          <w:tcPr>
            <w:tcW w:w="696" w:type="dxa"/>
            <w:tcBorders>
              <w:top w:val="nil"/>
              <w:left w:val="nil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1581138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11:1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9C2C5D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0C02E5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Dailing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925AE3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F537D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1:6</w:t>
            </w:r>
          </w:p>
        </w:tc>
        <w:tc>
          <w:tcPr>
            <w:tcW w:w="6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A812F9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4:1</w:t>
            </w:r>
          </w:p>
        </w:tc>
      </w:tr>
      <w:tr w14:paraId="2137D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107720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20D442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Qingmisha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E32CA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1:26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914AAD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29:1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1FB3BEA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5:1</w:t>
            </w:r>
          </w:p>
        </w:tc>
        <w:tc>
          <w:tcPr>
            <w:tcW w:w="397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1E415B"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88EAB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Duanzhi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A53FD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1:4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45694B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11:1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E68337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11:1</w:t>
            </w:r>
          </w:p>
        </w:tc>
      </w:tr>
      <w:tr w14:paraId="7FBBB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00" w:type="dxa"/>
            <w:gridSpan w:val="14"/>
            <w:tcBorders>
              <w:left w:val="nil"/>
            </w:tcBorders>
            <w:shd w:val="clear" w:color="auto" w:fill="auto"/>
            <w:noWrap/>
            <w:vAlign w:val="center"/>
          </w:tcPr>
          <w:p w14:paraId="7D0885F1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 xml:space="preserve">Note: M/C, malic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acid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citric acid; G/S, glucose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sucrose; S/A, sugars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acids.</w:t>
            </w:r>
          </w:p>
        </w:tc>
      </w:tr>
    </w:tbl>
    <w:p w14:paraId="3261324A">
      <w:pPr>
        <w:ind w:firstLine="440"/>
      </w:pPr>
    </w:p>
    <w:tbl>
      <w:tblPr>
        <w:tblStyle w:val="4"/>
        <w:tblW w:w="9096" w:type="dxa"/>
        <w:tblInd w:w="96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247"/>
        <w:gridCol w:w="1247"/>
        <w:gridCol w:w="1191"/>
        <w:gridCol w:w="794"/>
        <w:gridCol w:w="648"/>
        <w:gridCol w:w="850"/>
        <w:gridCol w:w="1933"/>
      </w:tblGrid>
      <w:tr w14:paraId="15AAE9A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96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343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Supplementary table 4 Sugar content and proportion of the fruits in some foreign apricot resources</w:t>
            </w:r>
            <w:r>
              <w:rPr>
                <w:rFonts w:hint="eastAsia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(Caliskan </w:t>
            </w:r>
            <w:r>
              <w:rPr>
                <w:rFonts w:hint="default" w:ascii="Times New Roman" w:hAnsi="Times New Roman" w:eastAsia="serif" w:cs="Times New Roman"/>
                <w:i/>
                <w:iCs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et al,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2012)</w:t>
            </w:r>
          </w:p>
        </w:tc>
      </w:tr>
      <w:tr w14:paraId="206448A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FA2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C6E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Fructose g100 g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of FW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722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Glucose g100 g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of FW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65C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Sucrose g100 g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of FW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9CD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Total Sugar</w:t>
            </w: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72D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G/S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03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G/S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）</w:t>
            </w:r>
          </w:p>
        </w:tc>
        <w:tc>
          <w:tcPr>
            <w:tcW w:w="19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F69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Type</w:t>
            </w:r>
          </w:p>
        </w:tc>
      </w:tr>
      <w:tr w14:paraId="6B7F8A0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BC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Şahinbey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90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29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1.4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09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5.6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49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7.8</w:t>
            </w: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0B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1:4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7B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－2.0</w:t>
            </w:r>
          </w:p>
        </w:tc>
        <w:tc>
          <w:tcPr>
            <w:tcW w:w="19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B1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2" w:name="OLE_LINK1"/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Suc-type</w:t>
            </w:r>
            <w:bookmarkEnd w:id="2"/>
          </w:p>
        </w:tc>
      </w:tr>
      <w:tr w14:paraId="3FD51F8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E4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Ninfa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D5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79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63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5.8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AE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8.7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DD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F4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-1.61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7E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Suc-type</w:t>
            </w:r>
          </w:p>
        </w:tc>
      </w:tr>
      <w:tr w14:paraId="3B3A185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A5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Septik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1D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24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CE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5.3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05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8.6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0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2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-1.48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BF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3" w:name="OLE_LINK2"/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  <w:bookmarkEnd w:id="3"/>
          </w:p>
        </w:tc>
      </w:tr>
      <w:tr w14:paraId="6E01C1A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16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Precoce de Tyrinthe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F1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B4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2.1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3C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5.2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70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7.9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FB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74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-1.31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B6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</w:p>
        </w:tc>
      </w:tr>
      <w:tr w14:paraId="2FCE146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F9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Çağataybey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C5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2.8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BC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3.1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7F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7.5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FE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13.4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B7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9C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-1.27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39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</w:p>
        </w:tc>
      </w:tr>
      <w:tr w14:paraId="2420C9F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00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Harcot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8C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10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2.8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21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5.8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50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9.8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2C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D0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-1.05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60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</w:p>
        </w:tc>
      </w:tr>
      <w:tr w14:paraId="25E14AA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A5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Aurora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C0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78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2.7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85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5.5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E2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8.9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AA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FB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-1.03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75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</w:p>
        </w:tc>
      </w:tr>
      <w:tr w14:paraId="0F58B88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0A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Bebeco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E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56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BD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5.9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9.7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E4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B0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-0.98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C8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</w:p>
        </w:tc>
      </w:tr>
      <w:tr w14:paraId="548CE72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17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Mean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7E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01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2.7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9F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5.2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87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9.1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6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00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-0.95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E1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</w:p>
        </w:tc>
      </w:tr>
      <w:tr w14:paraId="519A88A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05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Antonio Errani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B2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C7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2.6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38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4.9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81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8.8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2E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04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-0.91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0C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</w:p>
        </w:tc>
      </w:tr>
      <w:tr w14:paraId="1141FC5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BA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Roxana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4E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AF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2.6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3D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4.9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0A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9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85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-0.91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C6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</w:p>
        </w:tc>
      </w:tr>
      <w:tr w14:paraId="214B524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13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Super Gold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C4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51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3.5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CC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5.8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AD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10.4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F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C5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-0.73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BF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</w:p>
        </w:tc>
      </w:tr>
      <w:tr w14:paraId="761E76D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D0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Çağrıbey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BC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DF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2.9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AF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4.6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D5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8.4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EA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C6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-0.67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F1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</w:p>
        </w:tc>
      </w:tr>
      <w:tr w14:paraId="6A5C0EA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59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Alata Yıldızı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A0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31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3.5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EE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4.9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99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E2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1:1.4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54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-0.49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4C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Two-sugars-type</w:t>
            </w:r>
          </w:p>
        </w:tc>
      </w:tr>
      <w:tr w14:paraId="3705CDC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08E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Dr Kaşka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9AB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1.9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061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3.8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DE4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E7C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6.9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D5D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3.2:1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902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1.67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1E8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center"/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242021"/>
                <w:kern w:val="0"/>
                <w:sz w:val="18"/>
                <w:szCs w:val="18"/>
                <w:u w:val="none"/>
                <w:lang w:val="en-US" w:eastAsia="zh-CN" w:bidi="ar"/>
              </w:rPr>
              <w:t>Glu-type</w:t>
            </w:r>
          </w:p>
        </w:tc>
      </w:tr>
    </w:tbl>
    <w:p w14:paraId="52E66CF1">
      <w:pPr>
        <w:ind w:firstLine="440"/>
      </w:pPr>
    </w:p>
    <w:p w14:paraId="46712D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40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627755"/>
            <wp:effectExtent l="0" t="0" r="6350" b="14605"/>
            <wp:docPr id="1" name="图片 1" descr="suppp fig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p fig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C36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40"/>
        <w:jc w:val="left"/>
        <w:textAlignment w:val="auto"/>
        <w:rPr>
          <w:rFonts w:hint="default" w:ascii="Times New Roman" w:hAnsi="Times New Roman" w:cs="Times New Roman"/>
          <w:sz w:val="21"/>
          <w:szCs w:val="21"/>
          <w:lang w:val="en-US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Supplementry Fig. 1. </w:t>
      </w:r>
      <w:r>
        <w:rPr>
          <w:rFonts w:ascii="Times New Roman" w:hAnsi="Times New Roman" w:cs="Times New Roman"/>
          <w:sz w:val="21"/>
          <w:szCs w:val="21"/>
        </w:rPr>
        <w:t>Distribution trends for sugars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content (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mg/g FW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)</w:t>
      </w:r>
      <w:r>
        <w:rPr>
          <w:rFonts w:ascii="Times New Roman" w:hAnsi="Times New Roman" w:cs="Times New Roman"/>
          <w:sz w:val="21"/>
          <w:szCs w:val="21"/>
        </w:rPr>
        <w:t xml:space="preserve">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nature </w:t>
      </w:r>
      <w:r>
        <w:rPr>
          <w:rFonts w:ascii="Times New Roman" w:hAnsi="Times New Roman" w:cs="Times New Roman"/>
          <w:sz w:val="21"/>
          <w:szCs w:val="21"/>
        </w:rPr>
        <w:t xml:space="preserve">apricot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group</w:t>
      </w:r>
      <w:r>
        <w:rPr>
          <w:rFonts w:ascii="Times New Roman" w:hAnsi="Times New Roman" w:cs="Times New Roman"/>
          <w:sz w:val="21"/>
          <w:szCs w:val="21"/>
        </w:rPr>
        <w:t xml:space="preserve"> fruits. 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A depict the absolute content distribution of sugars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contents (mg/g FW) 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within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nature group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 fruits. The horizontal axis serves to represent each individual resource (cultivars), with the vertical axis indicating the content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(mg/g FW)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 of these substances. B showcase the relative content distribution, the horizontal axis remains dedicated to each resource (cultivars), and the vertical axes clearly display the proportions of different sugar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>contents in relation to their respective total amounts.</w:t>
      </w:r>
    </w:p>
    <w:p w14:paraId="64EA82B2">
      <w:pPr>
        <w:ind w:firstLine="44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3709670"/>
            <wp:effectExtent l="0" t="0" r="7620" b="8890"/>
            <wp:docPr id="2" name="图片 2" descr="suppp fig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p fig_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F5A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40"/>
        <w:jc w:val="left"/>
        <w:textAlignment w:val="auto"/>
        <w:rPr>
          <w:rFonts w:hint="default" w:ascii="Times New Roman" w:hAnsi="Times New Roman" w:cs="Times New Roman"/>
          <w:sz w:val="21"/>
          <w:szCs w:val="21"/>
          <w:lang w:val="en-US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Supplementry Fig. 2. </w:t>
      </w:r>
      <w:r>
        <w:rPr>
          <w:rFonts w:ascii="Times New Roman" w:hAnsi="Times New Roman" w:cs="Times New Roman"/>
          <w:sz w:val="21"/>
          <w:szCs w:val="21"/>
        </w:rPr>
        <w:t>Distribution trends for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organic acids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nature </w:t>
      </w:r>
      <w:r>
        <w:rPr>
          <w:rFonts w:ascii="Times New Roman" w:hAnsi="Times New Roman" w:cs="Times New Roman"/>
          <w:sz w:val="21"/>
          <w:szCs w:val="21"/>
        </w:rPr>
        <w:t xml:space="preserve">apricot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group</w:t>
      </w:r>
      <w:r>
        <w:rPr>
          <w:rFonts w:ascii="Times New Roman" w:hAnsi="Times New Roman" w:cs="Times New Roman"/>
          <w:sz w:val="21"/>
          <w:szCs w:val="21"/>
        </w:rPr>
        <w:t xml:space="preserve"> fruits. 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A depict the absolute content distribution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organic-acid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contents (mg/g FW) 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within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nature group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 fruits. The horizontal axis serves to represent each individual resource (cultivars), with the vertical axis indicating the content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(mg/g FW)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 of these substances. B showcase the relative content distribution, the horizontal axis remains dedicated to each resource (cultivars), and the vertical axes clearly display the proportions of different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organic-acid 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>contents in relation to their respective total amounts.</w:t>
      </w:r>
    </w:p>
    <w:p w14:paraId="15FA1633">
      <w:pPr>
        <w:ind w:firstLine="440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  <w:ind w:firstLine="440"/>
      </w:pPr>
      <w:r>
        <w:separator/>
      </w:r>
    </w:p>
  </w:footnote>
  <w:footnote w:type="continuationSeparator" w:id="1">
    <w:p>
      <w:pPr>
        <w:spacing w:line="276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3MTA5YWM3ZjY4YjVlMDJjNTk5NzQ2ZTdlYjYxOTkifQ=="/>
  </w:docVars>
  <w:rsids>
    <w:rsidRoot w:val="00686D93"/>
    <w:rsid w:val="006357B6"/>
    <w:rsid w:val="00686D93"/>
    <w:rsid w:val="007C5063"/>
    <w:rsid w:val="008378A8"/>
    <w:rsid w:val="00E962F4"/>
    <w:rsid w:val="05C43905"/>
    <w:rsid w:val="05D47115"/>
    <w:rsid w:val="0D9E5DCF"/>
    <w:rsid w:val="0DFB4A81"/>
    <w:rsid w:val="0F543CE5"/>
    <w:rsid w:val="22BA5BB9"/>
    <w:rsid w:val="2346744C"/>
    <w:rsid w:val="2F973DA7"/>
    <w:rsid w:val="373E3FDD"/>
    <w:rsid w:val="3B1E3F1A"/>
    <w:rsid w:val="428F799C"/>
    <w:rsid w:val="42DA1507"/>
    <w:rsid w:val="4C066EC9"/>
    <w:rsid w:val="5402266C"/>
    <w:rsid w:val="570B0470"/>
    <w:rsid w:val="5B7312F7"/>
    <w:rsid w:val="5D3E37E8"/>
    <w:rsid w:val="5F6A74CD"/>
    <w:rsid w:val="770C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  <w:ind w:firstLine="562" w:firstLineChars="200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 w:firstLineChars="0"/>
    </w:pPr>
    <w:rPr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kern w:val="2"/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highlight"/>
    <w:basedOn w:val="6"/>
    <w:qFormat/>
    <w:uiPriority w:val="0"/>
    <w:rPr>
      <w:rFonts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956</Words>
  <Characters>4745</Characters>
  <Lines>17</Lines>
  <Paragraphs>4</Paragraphs>
  <TotalTime>3</TotalTime>
  <ScaleCrop>false</ScaleCrop>
  <LinksUpToDate>false</LinksUpToDate>
  <CharactersWithSpaces>4968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2024-07-24T08:05:00Z</dcterms:created>
  <dc:creator>Microsoft 帐户</dc:creator>
  <cp:lastModifiedBy>小井</cp:lastModifiedBy>
  <dcterms:modified xsi:type="dcterms:W3CDTF">2025-02-14T01:43:22Z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91DE67FDB5024162BA107D3917A7E5C4_12</vt:lpwstr>
  </property>
  <property fmtid="{D5CDD505-2E9C-101B-9397-08002B2CF9AE}" pid="4" name="KSOTemplateDocerSaveRecord">
    <vt:lpwstr>eyJoZGlkIjoiZTE3MTA5YWM3ZjY4YjVlMDJjNTk5NzQ2ZTdlYjYxOTkiLCJ1c2VySWQiOiI5NzA2NjM4NTgifQ==</vt:lpwstr>
  </property>
</Properties>
</file>