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AEC7F" w14:textId="77777777" w:rsidR="008C141C" w:rsidRPr="00786D0E" w:rsidRDefault="008C141C" w:rsidP="008C141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86D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Table 1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Table showing binding affinity score of the best 5 interactions with MHC-I.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3006"/>
        <w:gridCol w:w="3005"/>
        <w:gridCol w:w="3005"/>
      </w:tblGrid>
      <w:tr w:rsidR="008C141C" w:rsidRPr="00786D0E" w14:paraId="0067E578" w14:textId="77777777" w:rsidTr="00CB64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6" w:type="dxa"/>
          </w:tcPr>
          <w:p w14:paraId="11FF87CD" w14:textId="77777777" w:rsidR="008C141C" w:rsidRPr="00891A06" w:rsidRDefault="008C141C" w:rsidP="00CB64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91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Protein</w:t>
            </w:r>
          </w:p>
        </w:tc>
        <w:tc>
          <w:tcPr>
            <w:tcW w:w="3005" w:type="dxa"/>
          </w:tcPr>
          <w:p w14:paraId="130977C7" w14:textId="77777777" w:rsidR="008C141C" w:rsidRPr="00891A06" w:rsidRDefault="008C141C" w:rsidP="00CB645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91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Drug Ligand</w:t>
            </w:r>
          </w:p>
        </w:tc>
        <w:tc>
          <w:tcPr>
            <w:tcW w:w="3005" w:type="dxa"/>
          </w:tcPr>
          <w:p w14:paraId="6D44B886" w14:textId="77777777" w:rsidR="008C141C" w:rsidRPr="00891A06" w:rsidRDefault="008C141C" w:rsidP="00CB645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91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Binding affinity (kcal/mol)</w:t>
            </w:r>
          </w:p>
        </w:tc>
      </w:tr>
      <w:tr w:rsidR="008C141C" w:rsidRPr="00786D0E" w14:paraId="74B03ED7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6" w:type="dxa"/>
            <w:vMerge w:val="restart"/>
            <w:vAlign w:val="center"/>
          </w:tcPr>
          <w:p w14:paraId="2CDAD894" w14:textId="77777777" w:rsidR="008C141C" w:rsidRPr="00891A06" w:rsidRDefault="008C141C" w:rsidP="00CB6458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MHC-I</w:t>
            </w:r>
          </w:p>
        </w:tc>
        <w:tc>
          <w:tcPr>
            <w:tcW w:w="3005" w:type="dxa"/>
            <w:vAlign w:val="center"/>
          </w:tcPr>
          <w:p w14:paraId="62B37125" w14:textId="77777777" w:rsidR="008C141C" w:rsidRPr="00234BBF" w:rsidRDefault="008C141C" w:rsidP="00CB64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234BBF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Diosgenin</w:t>
            </w:r>
          </w:p>
        </w:tc>
        <w:tc>
          <w:tcPr>
            <w:tcW w:w="3005" w:type="dxa"/>
            <w:vAlign w:val="center"/>
          </w:tcPr>
          <w:p w14:paraId="19087654" w14:textId="77777777" w:rsidR="008C141C" w:rsidRPr="00234BBF" w:rsidRDefault="008C141C" w:rsidP="00CB64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234BBF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-8.93</w:t>
            </w:r>
          </w:p>
        </w:tc>
      </w:tr>
      <w:tr w:rsidR="008C141C" w:rsidRPr="00786D0E" w14:paraId="66E3287F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6" w:type="dxa"/>
            <w:vMerge/>
            <w:vAlign w:val="center"/>
          </w:tcPr>
          <w:p w14:paraId="2867C581" w14:textId="77777777" w:rsidR="008C141C" w:rsidRPr="00786D0E" w:rsidRDefault="008C141C" w:rsidP="00CB64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005" w:type="dxa"/>
            <w:vAlign w:val="center"/>
          </w:tcPr>
          <w:p w14:paraId="3010A208" w14:textId="77777777" w:rsidR="008C141C" w:rsidRPr="00786D0E" w:rsidRDefault="008C141C" w:rsidP="00CB64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A4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Amentoflavone</w:t>
            </w:r>
          </w:p>
        </w:tc>
        <w:tc>
          <w:tcPr>
            <w:tcW w:w="3005" w:type="dxa"/>
            <w:vAlign w:val="center"/>
          </w:tcPr>
          <w:p w14:paraId="0924E147" w14:textId="77777777" w:rsidR="008C141C" w:rsidRPr="00786D0E" w:rsidRDefault="008C141C" w:rsidP="00CB64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94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-5.95</w:t>
            </w:r>
          </w:p>
        </w:tc>
      </w:tr>
      <w:tr w:rsidR="008C141C" w:rsidRPr="00786D0E" w14:paraId="1DA2C3A9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6" w:type="dxa"/>
            <w:vMerge/>
            <w:vAlign w:val="center"/>
          </w:tcPr>
          <w:p w14:paraId="339589D2" w14:textId="77777777" w:rsidR="008C141C" w:rsidRPr="00786D0E" w:rsidRDefault="008C141C" w:rsidP="00CB6458">
            <w:pPr>
              <w:jc w:val="center"/>
              <w:rPr>
                <w:rFonts w:ascii="Aptos Narrow" w:hAnsi="Aptos Narrow"/>
                <w:color w:val="000000" w:themeColor="text1"/>
              </w:rPr>
            </w:pPr>
          </w:p>
        </w:tc>
        <w:tc>
          <w:tcPr>
            <w:tcW w:w="3005" w:type="dxa"/>
            <w:vAlign w:val="center"/>
          </w:tcPr>
          <w:p w14:paraId="0AD51688" w14:textId="77777777" w:rsidR="008C141C" w:rsidRPr="00786D0E" w:rsidRDefault="008C141C" w:rsidP="00CB64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0" w:name="_Hlk189820241"/>
            <w:r w:rsidRPr="00EA4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Agathisflavone</w:t>
            </w:r>
            <w:bookmarkEnd w:id="0"/>
          </w:p>
        </w:tc>
        <w:tc>
          <w:tcPr>
            <w:tcW w:w="3005" w:type="dxa"/>
            <w:vAlign w:val="center"/>
          </w:tcPr>
          <w:p w14:paraId="2BCE1FB2" w14:textId="77777777" w:rsidR="008C141C" w:rsidRPr="00786D0E" w:rsidRDefault="008C141C" w:rsidP="00CB64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94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-5.82</w:t>
            </w:r>
          </w:p>
        </w:tc>
      </w:tr>
      <w:tr w:rsidR="008C141C" w:rsidRPr="00786D0E" w14:paraId="54EC193B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6" w:type="dxa"/>
            <w:vMerge/>
            <w:vAlign w:val="center"/>
          </w:tcPr>
          <w:p w14:paraId="0838F5A0" w14:textId="77777777" w:rsidR="008C141C" w:rsidRPr="00786D0E" w:rsidRDefault="008C141C" w:rsidP="00CB6458">
            <w:pPr>
              <w:jc w:val="center"/>
              <w:rPr>
                <w:rFonts w:ascii="Aptos Narrow" w:hAnsi="Aptos Narrow"/>
                <w:color w:val="000000" w:themeColor="text1"/>
              </w:rPr>
            </w:pPr>
          </w:p>
        </w:tc>
        <w:tc>
          <w:tcPr>
            <w:tcW w:w="3005" w:type="dxa"/>
            <w:vAlign w:val="center"/>
          </w:tcPr>
          <w:p w14:paraId="0C33BCB1" w14:textId="77777777" w:rsidR="008C141C" w:rsidRPr="00786D0E" w:rsidRDefault="008C141C" w:rsidP="00CB64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1" w:name="_Hlk189820255"/>
            <w:r w:rsidRPr="00D94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Robustaflavone</w:t>
            </w:r>
            <w:bookmarkEnd w:id="1"/>
          </w:p>
        </w:tc>
        <w:tc>
          <w:tcPr>
            <w:tcW w:w="3005" w:type="dxa"/>
            <w:vAlign w:val="center"/>
          </w:tcPr>
          <w:p w14:paraId="37DA834E" w14:textId="77777777" w:rsidR="008C141C" w:rsidRPr="00786D0E" w:rsidRDefault="008C141C" w:rsidP="00CB64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94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-5.35</w:t>
            </w:r>
          </w:p>
        </w:tc>
      </w:tr>
      <w:tr w:rsidR="008C141C" w:rsidRPr="00786D0E" w14:paraId="2BFB5DCA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6" w:type="dxa"/>
            <w:vMerge/>
            <w:vAlign w:val="center"/>
          </w:tcPr>
          <w:p w14:paraId="0090DABB" w14:textId="77777777" w:rsidR="008C141C" w:rsidRPr="00786D0E" w:rsidRDefault="008C141C" w:rsidP="00CB6458">
            <w:pPr>
              <w:jc w:val="center"/>
              <w:rPr>
                <w:rFonts w:ascii="Aptos Narrow" w:hAnsi="Aptos Narrow"/>
                <w:color w:val="000000" w:themeColor="text1"/>
              </w:rPr>
            </w:pPr>
          </w:p>
        </w:tc>
        <w:tc>
          <w:tcPr>
            <w:tcW w:w="3005" w:type="dxa"/>
            <w:vAlign w:val="center"/>
          </w:tcPr>
          <w:p w14:paraId="5023F9CB" w14:textId="77777777" w:rsidR="008C141C" w:rsidRPr="00786D0E" w:rsidRDefault="008C141C" w:rsidP="00CB64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2" w:name="_Hlk189820266"/>
            <w:r w:rsidRPr="00D94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Ginkgetin</w:t>
            </w:r>
            <w:bookmarkEnd w:id="2"/>
          </w:p>
        </w:tc>
        <w:tc>
          <w:tcPr>
            <w:tcW w:w="3005" w:type="dxa"/>
            <w:vAlign w:val="center"/>
          </w:tcPr>
          <w:p w14:paraId="0F32D3FE" w14:textId="77777777" w:rsidR="008C141C" w:rsidRPr="00786D0E" w:rsidRDefault="008C141C" w:rsidP="00CB645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94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-4.94</w:t>
            </w:r>
          </w:p>
        </w:tc>
      </w:tr>
    </w:tbl>
    <w:p w14:paraId="5027E437" w14:textId="77777777" w:rsidR="008C141C" w:rsidRDefault="008C141C" w:rsidP="008C141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F10075" w14:textId="1E8ADC08" w:rsidR="008C141C" w:rsidRDefault="008C141C" w:rsidP="008C141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Organ toxicity observed for top 5 best drug ligands.</w:t>
      </w:r>
    </w:p>
    <w:tbl>
      <w:tblPr>
        <w:tblStyle w:val="GridTable1Light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985"/>
        <w:gridCol w:w="1275"/>
        <w:gridCol w:w="1418"/>
        <w:gridCol w:w="993"/>
        <w:gridCol w:w="991"/>
        <w:gridCol w:w="1134"/>
        <w:gridCol w:w="1560"/>
        <w:gridCol w:w="1134"/>
      </w:tblGrid>
      <w:tr w:rsidR="008C141C" w14:paraId="1ACCE815" w14:textId="77777777" w:rsidTr="00CB64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EAB7AB3" w14:textId="77777777" w:rsidR="008C141C" w:rsidRPr="009320BE" w:rsidRDefault="008C141C" w:rsidP="00CB6458">
            <w:pPr>
              <w:ind w:right="2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Drug ligands</w:t>
            </w:r>
          </w:p>
        </w:tc>
        <w:tc>
          <w:tcPr>
            <w:tcW w:w="1275" w:type="dxa"/>
          </w:tcPr>
          <w:p w14:paraId="638ED19C" w14:textId="77777777" w:rsidR="008C141C" w:rsidRPr="009320BE" w:rsidRDefault="008C141C" w:rsidP="00CB64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GI absorption</w:t>
            </w:r>
          </w:p>
        </w:tc>
        <w:tc>
          <w:tcPr>
            <w:tcW w:w="1418" w:type="dxa"/>
          </w:tcPr>
          <w:p w14:paraId="790C2A6E" w14:textId="77777777" w:rsidR="008C141C" w:rsidRPr="009320BE" w:rsidRDefault="008C141C" w:rsidP="00CB64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BBB permeable</w:t>
            </w:r>
          </w:p>
        </w:tc>
        <w:tc>
          <w:tcPr>
            <w:tcW w:w="993" w:type="dxa"/>
          </w:tcPr>
          <w:p w14:paraId="62C4B937" w14:textId="77777777" w:rsidR="008C141C" w:rsidRPr="009320BE" w:rsidRDefault="008C141C" w:rsidP="00CB6458">
            <w:pPr>
              <w:pStyle w:val="Defaul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320BE">
              <w:t>Neuro</w:t>
            </w:r>
          </w:p>
          <w:p w14:paraId="30026B8B" w14:textId="77777777" w:rsidR="008C141C" w:rsidRPr="009320BE" w:rsidRDefault="008C141C" w:rsidP="00CB6458">
            <w:pPr>
              <w:pStyle w:val="Defaul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320BE">
              <w:t>toxicity</w:t>
            </w:r>
          </w:p>
        </w:tc>
        <w:tc>
          <w:tcPr>
            <w:tcW w:w="991" w:type="dxa"/>
          </w:tcPr>
          <w:p w14:paraId="67E470EF" w14:textId="77777777" w:rsidR="008C141C" w:rsidRPr="009320BE" w:rsidRDefault="008C141C" w:rsidP="00CB6458">
            <w:pPr>
              <w:pStyle w:val="Defaul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320BE">
              <w:t>Hepatotoxicity</w:t>
            </w:r>
          </w:p>
        </w:tc>
        <w:tc>
          <w:tcPr>
            <w:tcW w:w="1134" w:type="dxa"/>
          </w:tcPr>
          <w:p w14:paraId="41CD7EEE" w14:textId="77777777" w:rsidR="008C141C" w:rsidRPr="009320BE" w:rsidRDefault="008C141C" w:rsidP="00CB6458">
            <w:pPr>
              <w:pStyle w:val="Defaul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320BE">
              <w:t>Nephro</w:t>
            </w:r>
            <w:r>
              <w:t xml:space="preserve"> </w:t>
            </w:r>
            <w:r w:rsidRPr="009320BE">
              <w:t>toxicity</w:t>
            </w:r>
          </w:p>
        </w:tc>
        <w:tc>
          <w:tcPr>
            <w:tcW w:w="1560" w:type="dxa"/>
          </w:tcPr>
          <w:p w14:paraId="038B3ED7" w14:textId="77777777" w:rsidR="008C141C" w:rsidRPr="009320BE" w:rsidRDefault="008C141C" w:rsidP="00CB6458">
            <w:pPr>
              <w:pStyle w:val="Defaul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320BE">
              <w:t>Respiratory toxicity</w:t>
            </w:r>
          </w:p>
        </w:tc>
        <w:tc>
          <w:tcPr>
            <w:tcW w:w="1134" w:type="dxa"/>
          </w:tcPr>
          <w:p w14:paraId="0FF6716F" w14:textId="77777777" w:rsidR="008C141C" w:rsidRPr="009320BE" w:rsidRDefault="008C141C" w:rsidP="00CB6458">
            <w:pPr>
              <w:pStyle w:val="Defaul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320BE">
              <w:t>Cardio</w:t>
            </w:r>
          </w:p>
          <w:p w14:paraId="7C6A730E" w14:textId="77777777" w:rsidR="008C141C" w:rsidRPr="009320BE" w:rsidRDefault="008C141C" w:rsidP="00CB6458">
            <w:pPr>
              <w:pStyle w:val="Defaul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320BE">
              <w:t>Toxicity</w:t>
            </w:r>
          </w:p>
        </w:tc>
      </w:tr>
      <w:tr w:rsidR="008C141C" w:rsidRPr="002525EE" w14:paraId="67A9C00C" w14:textId="77777777" w:rsidTr="00CB6458">
        <w:trPr>
          <w:trHeight w:val="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41F03B2E" w14:textId="77777777" w:rsidR="008C141C" w:rsidRPr="00CE7695" w:rsidRDefault="008C141C" w:rsidP="00CB6458">
            <w:pPr>
              <w:ind w:left="34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Diosgenin</w:t>
            </w:r>
          </w:p>
        </w:tc>
        <w:tc>
          <w:tcPr>
            <w:tcW w:w="1275" w:type="dxa"/>
          </w:tcPr>
          <w:p w14:paraId="381B2D7A" w14:textId="77777777" w:rsidR="008C141C" w:rsidRPr="00A9412C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9412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High</w:t>
            </w:r>
          </w:p>
        </w:tc>
        <w:tc>
          <w:tcPr>
            <w:tcW w:w="1418" w:type="dxa"/>
          </w:tcPr>
          <w:p w14:paraId="05AC6C07" w14:textId="77777777" w:rsidR="008C141C" w:rsidRPr="00A9412C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9412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Yes</w:t>
            </w:r>
          </w:p>
        </w:tc>
        <w:tc>
          <w:tcPr>
            <w:tcW w:w="993" w:type="dxa"/>
          </w:tcPr>
          <w:p w14:paraId="42B8FFB1" w14:textId="77777777" w:rsidR="008C141C" w:rsidRPr="007A5DF8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</w:t>
            </w:r>
          </w:p>
        </w:tc>
        <w:tc>
          <w:tcPr>
            <w:tcW w:w="991" w:type="dxa"/>
          </w:tcPr>
          <w:p w14:paraId="4E35F727" w14:textId="77777777" w:rsidR="008C141C" w:rsidRPr="007A5DF8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5DF8"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  <w:tc>
          <w:tcPr>
            <w:tcW w:w="1134" w:type="dxa"/>
          </w:tcPr>
          <w:p w14:paraId="07576272" w14:textId="77777777" w:rsidR="008C141C" w:rsidRPr="007A5DF8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color w:val="FF0000"/>
                <w:sz w:val="24"/>
                <w:szCs w:val="24"/>
              </w:rPr>
            </w:pPr>
            <w:r w:rsidRPr="007A5DF8"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  <w:tc>
          <w:tcPr>
            <w:tcW w:w="1560" w:type="dxa"/>
          </w:tcPr>
          <w:p w14:paraId="3E6869A2" w14:textId="77777777" w:rsidR="008C141C" w:rsidRPr="007A5DF8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Active</w:t>
            </w:r>
          </w:p>
        </w:tc>
        <w:tc>
          <w:tcPr>
            <w:tcW w:w="1134" w:type="dxa"/>
          </w:tcPr>
          <w:p w14:paraId="46A94ADC" w14:textId="77777777" w:rsidR="008C141C" w:rsidRPr="007A5DF8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A5DF8"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8C141C" w:rsidRPr="002525EE" w14:paraId="55C874F1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76397C4D" w14:textId="77777777" w:rsidR="008C141C" w:rsidRPr="00CE7695" w:rsidRDefault="008C141C" w:rsidP="00CB6458">
            <w:pPr>
              <w:ind w:left="34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Amentoflavone</w:t>
            </w:r>
          </w:p>
        </w:tc>
        <w:tc>
          <w:tcPr>
            <w:tcW w:w="1275" w:type="dxa"/>
          </w:tcPr>
          <w:p w14:paraId="16627E0D" w14:textId="77777777" w:rsidR="008C141C" w:rsidRPr="00497DF3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418" w:type="dxa"/>
          </w:tcPr>
          <w:p w14:paraId="5B8A77BC" w14:textId="77777777" w:rsidR="008C141C" w:rsidRPr="00497DF3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D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993" w:type="dxa"/>
          </w:tcPr>
          <w:p w14:paraId="6A205E48" w14:textId="77777777" w:rsidR="008C141C" w:rsidRPr="007A5DF8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</w:t>
            </w:r>
          </w:p>
        </w:tc>
        <w:tc>
          <w:tcPr>
            <w:tcW w:w="991" w:type="dxa"/>
          </w:tcPr>
          <w:p w14:paraId="76CDDB13" w14:textId="77777777" w:rsidR="008C141C" w:rsidRPr="007A5DF8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</w:t>
            </w:r>
          </w:p>
        </w:tc>
        <w:tc>
          <w:tcPr>
            <w:tcW w:w="1134" w:type="dxa"/>
          </w:tcPr>
          <w:p w14:paraId="525A6FD2" w14:textId="77777777" w:rsidR="008C141C" w:rsidRPr="007A5DF8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Active</w:t>
            </w:r>
          </w:p>
        </w:tc>
        <w:tc>
          <w:tcPr>
            <w:tcW w:w="1560" w:type="dxa"/>
          </w:tcPr>
          <w:p w14:paraId="7280B84F" w14:textId="77777777" w:rsidR="008C141C" w:rsidRPr="007A5DF8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Active</w:t>
            </w:r>
          </w:p>
        </w:tc>
        <w:tc>
          <w:tcPr>
            <w:tcW w:w="1134" w:type="dxa"/>
          </w:tcPr>
          <w:p w14:paraId="4F2B938D" w14:textId="77777777" w:rsidR="008C141C" w:rsidRPr="007A5DF8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A5DF8"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8C141C" w:rsidRPr="002525EE" w14:paraId="1883682F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063B30E6" w14:textId="77777777" w:rsidR="008C141C" w:rsidRPr="00CE7695" w:rsidRDefault="008C141C" w:rsidP="00CB6458">
            <w:pPr>
              <w:ind w:left="34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Agathisflavone</w:t>
            </w:r>
          </w:p>
        </w:tc>
        <w:tc>
          <w:tcPr>
            <w:tcW w:w="1275" w:type="dxa"/>
          </w:tcPr>
          <w:p w14:paraId="27CF97E3" w14:textId="77777777" w:rsidR="008C141C" w:rsidRPr="00497DF3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418" w:type="dxa"/>
          </w:tcPr>
          <w:p w14:paraId="62029902" w14:textId="77777777" w:rsidR="008C141C" w:rsidRPr="00497DF3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D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993" w:type="dxa"/>
          </w:tcPr>
          <w:p w14:paraId="18B4CEC0" w14:textId="77777777" w:rsidR="008C141C" w:rsidRPr="009540A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</w:t>
            </w:r>
          </w:p>
        </w:tc>
        <w:tc>
          <w:tcPr>
            <w:tcW w:w="991" w:type="dxa"/>
          </w:tcPr>
          <w:p w14:paraId="6B6C5A3D" w14:textId="77777777" w:rsidR="008C141C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</w:t>
            </w:r>
          </w:p>
        </w:tc>
        <w:tc>
          <w:tcPr>
            <w:tcW w:w="1134" w:type="dxa"/>
          </w:tcPr>
          <w:p w14:paraId="36CEC2BB" w14:textId="77777777" w:rsidR="008C141C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Active</w:t>
            </w:r>
          </w:p>
        </w:tc>
        <w:tc>
          <w:tcPr>
            <w:tcW w:w="1560" w:type="dxa"/>
          </w:tcPr>
          <w:p w14:paraId="3511616B" w14:textId="77777777" w:rsidR="008C141C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Active</w:t>
            </w:r>
          </w:p>
        </w:tc>
        <w:tc>
          <w:tcPr>
            <w:tcW w:w="1134" w:type="dxa"/>
          </w:tcPr>
          <w:p w14:paraId="76D30568" w14:textId="77777777" w:rsidR="008C141C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  <w:r w:rsidRPr="007A5DF8"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8C141C" w:rsidRPr="002525EE" w14:paraId="4AA73B68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0440A13A" w14:textId="77777777" w:rsidR="008C141C" w:rsidRPr="00CE7695" w:rsidRDefault="008C141C" w:rsidP="00CB6458">
            <w:pPr>
              <w:ind w:left="34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Robustaflavone</w:t>
            </w:r>
          </w:p>
        </w:tc>
        <w:tc>
          <w:tcPr>
            <w:tcW w:w="1275" w:type="dxa"/>
          </w:tcPr>
          <w:p w14:paraId="3E75F2DB" w14:textId="77777777" w:rsidR="008C141C" w:rsidRPr="00497DF3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418" w:type="dxa"/>
          </w:tcPr>
          <w:p w14:paraId="4DF28BA8" w14:textId="77777777" w:rsidR="008C141C" w:rsidRPr="00497DF3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D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993" w:type="dxa"/>
          </w:tcPr>
          <w:p w14:paraId="6CE48C89" w14:textId="77777777" w:rsidR="008C141C" w:rsidRPr="009540A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</w:t>
            </w:r>
          </w:p>
        </w:tc>
        <w:tc>
          <w:tcPr>
            <w:tcW w:w="991" w:type="dxa"/>
          </w:tcPr>
          <w:p w14:paraId="16F0622D" w14:textId="77777777" w:rsidR="008C141C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</w:t>
            </w:r>
          </w:p>
        </w:tc>
        <w:tc>
          <w:tcPr>
            <w:tcW w:w="1134" w:type="dxa"/>
          </w:tcPr>
          <w:p w14:paraId="1EF31C4F" w14:textId="77777777" w:rsidR="008C141C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Active</w:t>
            </w:r>
          </w:p>
        </w:tc>
        <w:tc>
          <w:tcPr>
            <w:tcW w:w="1560" w:type="dxa"/>
          </w:tcPr>
          <w:p w14:paraId="6F91D2DF" w14:textId="77777777" w:rsidR="008C141C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Active</w:t>
            </w:r>
          </w:p>
        </w:tc>
        <w:tc>
          <w:tcPr>
            <w:tcW w:w="1134" w:type="dxa"/>
          </w:tcPr>
          <w:p w14:paraId="48539C7D" w14:textId="77777777" w:rsidR="008C141C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  <w:r w:rsidRPr="007A5DF8"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8C141C" w:rsidRPr="002525EE" w14:paraId="014EE3D9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0C9ED003" w14:textId="77777777" w:rsidR="008C141C" w:rsidRPr="00CE7695" w:rsidRDefault="008C141C" w:rsidP="00CB6458">
            <w:pPr>
              <w:ind w:left="34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Ginkgetin</w:t>
            </w:r>
          </w:p>
        </w:tc>
        <w:tc>
          <w:tcPr>
            <w:tcW w:w="1275" w:type="dxa"/>
          </w:tcPr>
          <w:p w14:paraId="439EC4A7" w14:textId="77777777" w:rsidR="008C141C" w:rsidRPr="00497DF3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418" w:type="dxa"/>
          </w:tcPr>
          <w:p w14:paraId="3CEB1209" w14:textId="77777777" w:rsidR="008C141C" w:rsidRPr="00497DF3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D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993" w:type="dxa"/>
          </w:tcPr>
          <w:p w14:paraId="211FB52B" w14:textId="77777777" w:rsidR="008C141C" w:rsidRPr="009540A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</w:t>
            </w:r>
          </w:p>
        </w:tc>
        <w:tc>
          <w:tcPr>
            <w:tcW w:w="991" w:type="dxa"/>
          </w:tcPr>
          <w:p w14:paraId="5875FA8D" w14:textId="77777777" w:rsidR="008C141C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</w:t>
            </w:r>
          </w:p>
        </w:tc>
        <w:tc>
          <w:tcPr>
            <w:tcW w:w="1134" w:type="dxa"/>
          </w:tcPr>
          <w:p w14:paraId="4119DB73" w14:textId="77777777" w:rsidR="008C141C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Active</w:t>
            </w:r>
          </w:p>
        </w:tc>
        <w:tc>
          <w:tcPr>
            <w:tcW w:w="1560" w:type="dxa"/>
          </w:tcPr>
          <w:p w14:paraId="180497A8" w14:textId="77777777" w:rsidR="008C141C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Active</w:t>
            </w:r>
          </w:p>
        </w:tc>
        <w:tc>
          <w:tcPr>
            <w:tcW w:w="1134" w:type="dxa"/>
          </w:tcPr>
          <w:p w14:paraId="033AC973" w14:textId="77777777" w:rsidR="008C141C" w:rsidRDefault="008C141C" w:rsidP="00CB6458">
            <w:pPr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  <w:r w:rsidRPr="007A5D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Active</w:t>
            </w:r>
          </w:p>
        </w:tc>
      </w:tr>
    </w:tbl>
    <w:p w14:paraId="66A7D05A" w14:textId="77777777" w:rsidR="008C141C" w:rsidRDefault="008C141C" w:rsidP="008C141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3F1805" w14:textId="43CB3B1E" w:rsidR="008C141C" w:rsidRPr="00786D0E" w:rsidRDefault="008C141C" w:rsidP="008C141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3: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ADMET table for top 5 best drug ligands.</w:t>
      </w:r>
    </w:p>
    <w:tbl>
      <w:tblPr>
        <w:tblStyle w:val="GridTable1Light"/>
        <w:tblW w:w="9039" w:type="dxa"/>
        <w:tblInd w:w="-5" w:type="dxa"/>
        <w:tblLook w:val="04A0" w:firstRow="1" w:lastRow="0" w:firstColumn="1" w:lastColumn="0" w:noHBand="0" w:noVBand="1"/>
      </w:tblPr>
      <w:tblGrid>
        <w:gridCol w:w="1817"/>
        <w:gridCol w:w="1056"/>
        <w:gridCol w:w="1268"/>
        <w:gridCol w:w="1214"/>
        <w:gridCol w:w="1061"/>
        <w:gridCol w:w="1371"/>
        <w:gridCol w:w="1252"/>
      </w:tblGrid>
      <w:tr w:rsidR="008C141C" w:rsidRPr="007D6FD3" w14:paraId="33477793" w14:textId="77777777" w:rsidTr="00CB64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4289552D" w14:textId="77777777" w:rsidR="008C141C" w:rsidRPr="007D6FD3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FD3">
              <w:rPr>
                <w:rFonts w:ascii="Times New Roman" w:hAnsi="Times New Roman" w:cs="Times New Roman"/>
                <w:sz w:val="24"/>
                <w:szCs w:val="24"/>
              </w:rPr>
              <w:t>Drug ligands</w:t>
            </w:r>
          </w:p>
        </w:tc>
        <w:tc>
          <w:tcPr>
            <w:tcW w:w="1056" w:type="dxa"/>
          </w:tcPr>
          <w:p w14:paraId="299585A0" w14:textId="77777777" w:rsidR="008C141C" w:rsidRPr="007D6FD3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FD3">
              <w:rPr>
                <w:rFonts w:ascii="Times New Roman" w:hAnsi="Times New Roman" w:cs="Times New Roman"/>
                <w:sz w:val="24"/>
                <w:szCs w:val="24"/>
              </w:rPr>
              <w:t>CID id</w:t>
            </w:r>
          </w:p>
        </w:tc>
        <w:tc>
          <w:tcPr>
            <w:tcW w:w="1269" w:type="dxa"/>
          </w:tcPr>
          <w:p w14:paraId="683422A4" w14:textId="77777777" w:rsidR="008C141C" w:rsidRPr="00F84487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sz w:val="24"/>
                <w:szCs w:val="24"/>
              </w:rPr>
              <w:t>Molecular weight (g/mol)</w:t>
            </w:r>
          </w:p>
        </w:tc>
        <w:tc>
          <w:tcPr>
            <w:tcW w:w="1214" w:type="dxa"/>
          </w:tcPr>
          <w:p w14:paraId="3321CD6A" w14:textId="77777777" w:rsidR="008C141C" w:rsidRPr="007D6FD3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FD3">
              <w:rPr>
                <w:rFonts w:ascii="Times New Roman" w:hAnsi="Times New Roman" w:cs="Times New Roman"/>
                <w:sz w:val="24"/>
                <w:szCs w:val="24"/>
              </w:rPr>
              <w:t>H-bond Acceptor</w:t>
            </w:r>
          </w:p>
        </w:tc>
        <w:tc>
          <w:tcPr>
            <w:tcW w:w="1062" w:type="dxa"/>
          </w:tcPr>
          <w:p w14:paraId="32D21B33" w14:textId="77777777" w:rsidR="008C141C" w:rsidRPr="007D6FD3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FD3">
              <w:rPr>
                <w:rFonts w:ascii="Times New Roman" w:hAnsi="Times New Roman" w:cs="Times New Roman"/>
                <w:sz w:val="24"/>
                <w:szCs w:val="24"/>
              </w:rPr>
              <w:t>H-bond donor</w:t>
            </w:r>
          </w:p>
        </w:tc>
        <w:tc>
          <w:tcPr>
            <w:tcW w:w="1371" w:type="dxa"/>
          </w:tcPr>
          <w:p w14:paraId="416A3624" w14:textId="77777777" w:rsidR="008C141C" w:rsidRPr="00F84487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sz w:val="24"/>
                <w:szCs w:val="24"/>
              </w:rPr>
              <w:t>Molecular refractivity</w:t>
            </w:r>
          </w:p>
        </w:tc>
        <w:tc>
          <w:tcPr>
            <w:tcW w:w="1252" w:type="dxa"/>
          </w:tcPr>
          <w:p w14:paraId="22ABC8EA" w14:textId="77777777" w:rsidR="008C141C" w:rsidRPr="007D6FD3" w:rsidRDefault="008C141C" w:rsidP="00CB64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FD3">
              <w:rPr>
                <w:rFonts w:ascii="Times New Roman" w:hAnsi="Times New Roman" w:cs="Times New Roman"/>
                <w:sz w:val="24"/>
                <w:szCs w:val="24"/>
              </w:rPr>
              <w:t>Predicted Toxicity class</w:t>
            </w:r>
          </w:p>
        </w:tc>
      </w:tr>
      <w:tr w:rsidR="008C141C" w:rsidRPr="007D6FD3" w14:paraId="1EDC4C45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57C30F94" w14:textId="77777777" w:rsidR="008C141C" w:rsidRPr="002349FD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Diosgenin</w:t>
            </w:r>
          </w:p>
        </w:tc>
        <w:tc>
          <w:tcPr>
            <w:tcW w:w="1056" w:type="dxa"/>
          </w:tcPr>
          <w:p w14:paraId="71397E0C" w14:textId="77777777" w:rsidR="008C141C" w:rsidRPr="00234BBF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4BB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99474</w:t>
            </w:r>
          </w:p>
        </w:tc>
        <w:tc>
          <w:tcPr>
            <w:tcW w:w="1269" w:type="dxa"/>
          </w:tcPr>
          <w:p w14:paraId="45A59808" w14:textId="77777777" w:rsidR="008C141C" w:rsidRPr="00234BBF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4BB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414.62</w:t>
            </w:r>
          </w:p>
        </w:tc>
        <w:tc>
          <w:tcPr>
            <w:tcW w:w="1214" w:type="dxa"/>
          </w:tcPr>
          <w:p w14:paraId="7CC6468A" w14:textId="77777777" w:rsidR="008C141C" w:rsidRPr="00234BBF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4BB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1062" w:type="dxa"/>
          </w:tcPr>
          <w:p w14:paraId="5D8D21F4" w14:textId="77777777" w:rsidR="008C141C" w:rsidRPr="00234BBF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4BB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14:paraId="0A5C775E" w14:textId="77777777" w:rsidR="008C141C" w:rsidRPr="00234BBF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4BB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121.60</w:t>
            </w:r>
          </w:p>
        </w:tc>
        <w:tc>
          <w:tcPr>
            <w:tcW w:w="1252" w:type="dxa"/>
          </w:tcPr>
          <w:p w14:paraId="185C0FF1" w14:textId="77777777" w:rsidR="008C141C" w:rsidRPr="00234BBF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4BB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</w:tr>
      <w:tr w:rsidR="008C141C" w:rsidRPr="007D6FD3" w14:paraId="111FB51C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0466C3FE" w14:textId="77777777" w:rsidR="008C141C" w:rsidRPr="002349FD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Amentoflavone</w:t>
            </w:r>
          </w:p>
        </w:tc>
        <w:tc>
          <w:tcPr>
            <w:tcW w:w="1056" w:type="dxa"/>
          </w:tcPr>
          <w:p w14:paraId="7579A157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sz w:val="24"/>
                <w:szCs w:val="24"/>
              </w:rPr>
              <w:t>5281600</w:t>
            </w:r>
          </w:p>
        </w:tc>
        <w:tc>
          <w:tcPr>
            <w:tcW w:w="1269" w:type="dxa"/>
          </w:tcPr>
          <w:p w14:paraId="562F7E0A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538.46</w:t>
            </w:r>
          </w:p>
        </w:tc>
        <w:tc>
          <w:tcPr>
            <w:tcW w:w="1214" w:type="dxa"/>
          </w:tcPr>
          <w:p w14:paraId="77033426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62" w:type="dxa"/>
          </w:tcPr>
          <w:p w14:paraId="50F492EF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71" w:type="dxa"/>
          </w:tcPr>
          <w:p w14:paraId="51B5C1DA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F84487"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146.97</w:t>
            </w:r>
          </w:p>
        </w:tc>
        <w:tc>
          <w:tcPr>
            <w:tcW w:w="1252" w:type="dxa"/>
          </w:tcPr>
          <w:p w14:paraId="44DA98AB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F84487"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C141C" w:rsidRPr="007D6FD3" w14:paraId="18E4F3A6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0873B69C" w14:textId="77777777" w:rsidR="008C141C" w:rsidRPr="002349FD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Agathisflavone</w:t>
            </w:r>
          </w:p>
        </w:tc>
        <w:tc>
          <w:tcPr>
            <w:tcW w:w="1056" w:type="dxa"/>
          </w:tcPr>
          <w:p w14:paraId="5A31446E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sz w:val="24"/>
                <w:szCs w:val="24"/>
              </w:rPr>
              <w:t>5281599</w:t>
            </w:r>
          </w:p>
        </w:tc>
        <w:tc>
          <w:tcPr>
            <w:tcW w:w="1269" w:type="dxa"/>
          </w:tcPr>
          <w:p w14:paraId="2F1B0DEC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538.46</w:t>
            </w:r>
          </w:p>
        </w:tc>
        <w:tc>
          <w:tcPr>
            <w:tcW w:w="1214" w:type="dxa"/>
          </w:tcPr>
          <w:p w14:paraId="3BF1E808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62" w:type="dxa"/>
          </w:tcPr>
          <w:p w14:paraId="4A5F57D1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71" w:type="dxa"/>
          </w:tcPr>
          <w:p w14:paraId="46B8CFC2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146.97</w:t>
            </w:r>
          </w:p>
        </w:tc>
        <w:tc>
          <w:tcPr>
            <w:tcW w:w="1252" w:type="dxa"/>
          </w:tcPr>
          <w:p w14:paraId="3B070F5B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C141C" w:rsidRPr="007D6FD3" w14:paraId="50CC44B4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2263D5C3" w14:textId="77777777" w:rsidR="008C141C" w:rsidRPr="002349FD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Robustaflavone</w:t>
            </w:r>
          </w:p>
        </w:tc>
        <w:tc>
          <w:tcPr>
            <w:tcW w:w="1056" w:type="dxa"/>
          </w:tcPr>
          <w:p w14:paraId="6B0C64FE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sz w:val="24"/>
                <w:szCs w:val="24"/>
              </w:rPr>
              <w:t>5281694</w:t>
            </w:r>
          </w:p>
        </w:tc>
        <w:tc>
          <w:tcPr>
            <w:tcW w:w="1269" w:type="dxa"/>
          </w:tcPr>
          <w:p w14:paraId="558B453B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538.46</w:t>
            </w:r>
          </w:p>
        </w:tc>
        <w:tc>
          <w:tcPr>
            <w:tcW w:w="1214" w:type="dxa"/>
          </w:tcPr>
          <w:p w14:paraId="5AEBC412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62" w:type="dxa"/>
          </w:tcPr>
          <w:p w14:paraId="21CDC600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71" w:type="dxa"/>
          </w:tcPr>
          <w:p w14:paraId="6E31B135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146.97</w:t>
            </w:r>
          </w:p>
        </w:tc>
        <w:tc>
          <w:tcPr>
            <w:tcW w:w="1252" w:type="dxa"/>
          </w:tcPr>
          <w:p w14:paraId="03683BD6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C141C" w:rsidRPr="007D6FD3" w14:paraId="6D20A75E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47747D90" w14:textId="77777777" w:rsidR="008C141C" w:rsidRPr="002349FD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Ginkgetin</w:t>
            </w:r>
          </w:p>
        </w:tc>
        <w:tc>
          <w:tcPr>
            <w:tcW w:w="1056" w:type="dxa"/>
          </w:tcPr>
          <w:p w14:paraId="5B01E4CA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sz w:val="24"/>
                <w:szCs w:val="24"/>
              </w:rPr>
              <w:t>5271805</w:t>
            </w:r>
          </w:p>
        </w:tc>
        <w:tc>
          <w:tcPr>
            <w:tcW w:w="1269" w:type="dxa"/>
          </w:tcPr>
          <w:p w14:paraId="72B2ED4D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566.51</w:t>
            </w:r>
          </w:p>
        </w:tc>
        <w:tc>
          <w:tcPr>
            <w:tcW w:w="1214" w:type="dxa"/>
          </w:tcPr>
          <w:p w14:paraId="55468D98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62" w:type="dxa"/>
          </w:tcPr>
          <w:p w14:paraId="0EB2EC58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44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71" w:type="dxa"/>
          </w:tcPr>
          <w:p w14:paraId="0121A392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F84487"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155.51</w:t>
            </w:r>
          </w:p>
        </w:tc>
        <w:tc>
          <w:tcPr>
            <w:tcW w:w="1252" w:type="dxa"/>
          </w:tcPr>
          <w:p w14:paraId="028CC2FA" w14:textId="77777777" w:rsidR="008C141C" w:rsidRPr="00F84487" w:rsidRDefault="008C141C" w:rsidP="00CB6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F84487"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18C1AF7B" w14:textId="77777777" w:rsidR="008C141C" w:rsidRDefault="008C141C" w:rsidP="008C141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75C33F" w14:textId="77777777" w:rsidR="008C141C" w:rsidRDefault="008C141C" w:rsidP="008C141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4: Toxicity analysis for top 5 best compounds regarding </w:t>
      </w:r>
      <w:r w:rsidRPr="00CE7695">
        <w:rPr>
          <w:rFonts w:ascii="Times New Roman" w:hAnsi="Times New Roman" w:cs="Times New Roman"/>
          <w:sz w:val="24"/>
          <w:szCs w:val="24"/>
        </w:rPr>
        <w:t>cytochrome P450 subtypes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GridTable1Light"/>
        <w:tblW w:w="1020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817"/>
        <w:gridCol w:w="1439"/>
        <w:gridCol w:w="1123"/>
        <w:gridCol w:w="1123"/>
        <w:gridCol w:w="1163"/>
        <w:gridCol w:w="1123"/>
        <w:gridCol w:w="1163"/>
        <w:gridCol w:w="1250"/>
      </w:tblGrid>
      <w:tr w:rsidR="008C141C" w:rsidRPr="00CE7695" w14:paraId="64ADEB7A" w14:textId="77777777" w:rsidTr="00CB64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dxa"/>
          </w:tcPr>
          <w:p w14:paraId="15D01F42" w14:textId="77777777" w:rsidR="008C141C" w:rsidRPr="002349FD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Compound Name</w:t>
            </w:r>
          </w:p>
        </w:tc>
        <w:tc>
          <w:tcPr>
            <w:tcW w:w="1439" w:type="dxa"/>
          </w:tcPr>
          <w:p w14:paraId="6C4BD282" w14:textId="77777777" w:rsidR="008C141C" w:rsidRPr="002349FD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CYP2C19 inhibitor</w:t>
            </w:r>
          </w:p>
        </w:tc>
        <w:tc>
          <w:tcPr>
            <w:tcW w:w="1123" w:type="dxa"/>
          </w:tcPr>
          <w:p w14:paraId="33D7B386" w14:textId="77777777" w:rsidR="008C141C" w:rsidRPr="002349FD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CYP2C9 inhibitor</w:t>
            </w:r>
          </w:p>
        </w:tc>
        <w:tc>
          <w:tcPr>
            <w:tcW w:w="1123" w:type="dxa"/>
          </w:tcPr>
          <w:p w14:paraId="750EDD8A" w14:textId="77777777" w:rsidR="008C141C" w:rsidRPr="002349FD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CYP2D6 inhibitor</w:t>
            </w:r>
          </w:p>
        </w:tc>
        <w:tc>
          <w:tcPr>
            <w:tcW w:w="1163" w:type="dxa"/>
          </w:tcPr>
          <w:p w14:paraId="5655EA5F" w14:textId="77777777" w:rsidR="008C141C" w:rsidRPr="002349FD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CYP2D6 substrate</w:t>
            </w:r>
          </w:p>
        </w:tc>
        <w:tc>
          <w:tcPr>
            <w:tcW w:w="1123" w:type="dxa"/>
          </w:tcPr>
          <w:p w14:paraId="390D2670" w14:textId="77777777" w:rsidR="008C141C" w:rsidRPr="002349FD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CYP3A4 inhibitor</w:t>
            </w:r>
          </w:p>
        </w:tc>
        <w:tc>
          <w:tcPr>
            <w:tcW w:w="1163" w:type="dxa"/>
          </w:tcPr>
          <w:p w14:paraId="48886E0E" w14:textId="77777777" w:rsidR="008C141C" w:rsidRPr="002349FD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CYP3A4 substrate</w:t>
            </w:r>
          </w:p>
        </w:tc>
        <w:tc>
          <w:tcPr>
            <w:tcW w:w="1250" w:type="dxa"/>
          </w:tcPr>
          <w:p w14:paraId="34F2E0FC" w14:textId="77777777" w:rsidR="008C141C" w:rsidRPr="002349FD" w:rsidRDefault="008C141C" w:rsidP="00CB645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Pgp substrate</w:t>
            </w:r>
          </w:p>
        </w:tc>
      </w:tr>
      <w:tr w:rsidR="008C141C" w:rsidRPr="00CE7695" w14:paraId="19FC70B4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dxa"/>
          </w:tcPr>
          <w:p w14:paraId="7F2F8F8B" w14:textId="77777777" w:rsidR="008C141C" w:rsidRPr="002349FD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Diosgenin</w:t>
            </w:r>
          </w:p>
        </w:tc>
        <w:tc>
          <w:tcPr>
            <w:tcW w:w="1439" w:type="dxa"/>
          </w:tcPr>
          <w:p w14:paraId="5EA2BABC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23E2A639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490FB013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63" w:type="dxa"/>
          </w:tcPr>
          <w:p w14:paraId="79E29ACC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05597268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63" w:type="dxa"/>
          </w:tcPr>
          <w:p w14:paraId="5386C1A4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250" w:type="dxa"/>
          </w:tcPr>
          <w:p w14:paraId="73BFA3D1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8C141C" w:rsidRPr="00CE7695" w14:paraId="61BEF336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dxa"/>
          </w:tcPr>
          <w:p w14:paraId="047C72E6" w14:textId="77777777" w:rsidR="008C141C" w:rsidRPr="002349FD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Amentoflavone</w:t>
            </w:r>
          </w:p>
        </w:tc>
        <w:tc>
          <w:tcPr>
            <w:tcW w:w="1439" w:type="dxa"/>
          </w:tcPr>
          <w:p w14:paraId="35509C4D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7088F908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51C6978C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63" w:type="dxa"/>
          </w:tcPr>
          <w:p w14:paraId="4AB0C893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7B0B8CC2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63" w:type="dxa"/>
          </w:tcPr>
          <w:p w14:paraId="0523FB1F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250" w:type="dxa"/>
          </w:tcPr>
          <w:p w14:paraId="5065857D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8C141C" w:rsidRPr="00CE7695" w14:paraId="477D70A1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dxa"/>
          </w:tcPr>
          <w:p w14:paraId="7585408C" w14:textId="77777777" w:rsidR="008C141C" w:rsidRPr="002349FD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Agathisflavone</w:t>
            </w:r>
          </w:p>
        </w:tc>
        <w:tc>
          <w:tcPr>
            <w:tcW w:w="1439" w:type="dxa"/>
          </w:tcPr>
          <w:p w14:paraId="140A2436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641BEE14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1E895387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63" w:type="dxa"/>
          </w:tcPr>
          <w:p w14:paraId="155628DA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2569FFA0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63" w:type="dxa"/>
          </w:tcPr>
          <w:p w14:paraId="6E805B17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250" w:type="dxa"/>
          </w:tcPr>
          <w:p w14:paraId="4D336383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8C141C" w:rsidRPr="00CE7695" w14:paraId="70EF58F9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dxa"/>
          </w:tcPr>
          <w:p w14:paraId="3256BABD" w14:textId="77777777" w:rsidR="008C141C" w:rsidRPr="002349FD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Robustaflavone</w:t>
            </w:r>
          </w:p>
        </w:tc>
        <w:tc>
          <w:tcPr>
            <w:tcW w:w="1439" w:type="dxa"/>
          </w:tcPr>
          <w:p w14:paraId="4446ADDD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6688E2E1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2C74CBA6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63" w:type="dxa"/>
          </w:tcPr>
          <w:p w14:paraId="17B56717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25409148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63" w:type="dxa"/>
          </w:tcPr>
          <w:p w14:paraId="39124C47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250" w:type="dxa"/>
          </w:tcPr>
          <w:p w14:paraId="0E050076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8C141C" w:rsidRPr="00CE7695" w14:paraId="51EA6F24" w14:textId="77777777" w:rsidTr="00CB64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dxa"/>
          </w:tcPr>
          <w:p w14:paraId="29354BCF" w14:textId="77777777" w:rsidR="008C141C" w:rsidRPr="002349FD" w:rsidRDefault="008C141C" w:rsidP="00CB64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Ginkgetin</w:t>
            </w:r>
          </w:p>
        </w:tc>
        <w:tc>
          <w:tcPr>
            <w:tcW w:w="1439" w:type="dxa"/>
          </w:tcPr>
          <w:p w14:paraId="7CAA07B5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21F69DD9" w14:textId="77777777" w:rsidR="008C141C" w:rsidRPr="002349FD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49F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Yes</w:t>
            </w:r>
          </w:p>
        </w:tc>
        <w:tc>
          <w:tcPr>
            <w:tcW w:w="1123" w:type="dxa"/>
          </w:tcPr>
          <w:p w14:paraId="0D124150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63" w:type="dxa"/>
          </w:tcPr>
          <w:p w14:paraId="10604560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23" w:type="dxa"/>
          </w:tcPr>
          <w:p w14:paraId="585226E6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63" w:type="dxa"/>
          </w:tcPr>
          <w:p w14:paraId="62AB3A24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250" w:type="dxa"/>
          </w:tcPr>
          <w:p w14:paraId="5DE26931" w14:textId="77777777" w:rsidR="008C141C" w:rsidRPr="00CE7695" w:rsidRDefault="008C141C" w:rsidP="00CB645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76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</w:tbl>
    <w:p w14:paraId="314B31D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41C"/>
    <w:rsid w:val="00331A6B"/>
    <w:rsid w:val="00755780"/>
    <w:rsid w:val="00857596"/>
    <w:rsid w:val="008C141C"/>
    <w:rsid w:val="008E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EFB7C"/>
  <w15:chartTrackingRefBased/>
  <w15:docId w15:val="{020C4380-15B6-46E2-97CB-2F8B11F04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41C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14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14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14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14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14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14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14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14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14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14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14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14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14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14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14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14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14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14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14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C1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14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C14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141C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C14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141C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8C14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14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14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141C"/>
    <w:rPr>
      <w:b/>
      <w:bCs/>
      <w:smallCaps/>
      <w:color w:val="0F4761" w:themeColor="accent1" w:themeShade="BF"/>
      <w:spacing w:val="5"/>
    </w:rPr>
  </w:style>
  <w:style w:type="character" w:styleId="SubtleEmphasis">
    <w:name w:val="Subtle Emphasis"/>
    <w:uiPriority w:val="19"/>
    <w:qFormat/>
    <w:rsid w:val="008C141C"/>
    <w:rPr>
      <w:i/>
      <w:iCs/>
    </w:rPr>
  </w:style>
  <w:style w:type="table" w:styleId="GridTable1Light">
    <w:name w:val="Grid Table 1 Light"/>
    <w:basedOn w:val="TableNormal"/>
    <w:uiPriority w:val="46"/>
    <w:rsid w:val="008C141C"/>
    <w:pPr>
      <w:spacing w:after="0" w:line="240" w:lineRule="auto"/>
    </w:pPr>
    <w:rPr>
      <w:lang w:val="en-I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efault">
    <w:name w:val="Default"/>
    <w:rsid w:val="008C14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1294</Characters>
  <Application>Microsoft Office Word</Application>
  <DocSecurity>0</DocSecurity>
  <Lines>10</Lines>
  <Paragraphs>3</Paragraphs>
  <ScaleCrop>false</ScaleCrop>
  <Company>Springer Nature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2025-02-26T12:41:00Z</dcterms:created>
  <dcterms:modified xsi:type="dcterms:W3CDTF">2025-02-26T12:42:00Z</dcterms:modified>
</cp:coreProperties>
</file>