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57" w:rsidRPr="00870220" w:rsidRDefault="00DD6E57" w:rsidP="00DD6E5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Table 8</w:t>
      </w:r>
      <w:r w:rsidRPr="00870220">
        <w:rPr>
          <w:rFonts w:ascii="Times New Roman" w:hAnsi="Times New Roman" w:cs="Times New Roman"/>
          <w:b/>
          <w:sz w:val="16"/>
          <w:szCs w:val="16"/>
        </w:rPr>
        <w:t xml:space="preserve">: Effect of Location, site, and depth on Potentially Toxic Elements Under </w:t>
      </w:r>
      <w:r w:rsidRPr="00870220">
        <w:rPr>
          <w:rStyle w:val="rynqvb"/>
          <w:rFonts w:ascii="Times New Roman" w:hAnsi="Times New Roman" w:cs="Times New Roman"/>
          <w:b/>
          <w:sz w:val="16"/>
          <w:szCs w:val="16"/>
          <w:lang w:val="en"/>
        </w:rPr>
        <w:t>Prolonged Application of Pig Manure in Brazilian Soils</w:t>
      </w:r>
    </w:p>
    <w:tbl>
      <w:tblPr>
        <w:tblW w:w="13763" w:type="dxa"/>
        <w:tblLook w:val="04A0" w:firstRow="1" w:lastRow="0" w:firstColumn="1" w:lastColumn="0" w:noHBand="0" w:noVBand="1"/>
      </w:tblPr>
      <w:tblGrid>
        <w:gridCol w:w="1133"/>
        <w:gridCol w:w="1211"/>
        <w:gridCol w:w="1618"/>
        <w:gridCol w:w="1754"/>
        <w:gridCol w:w="1732"/>
        <w:gridCol w:w="1572"/>
        <w:gridCol w:w="1527"/>
        <w:gridCol w:w="1732"/>
        <w:gridCol w:w="1484"/>
      </w:tblGrid>
      <w:tr w:rsidR="00DD6E57" w:rsidRPr="00870220" w:rsidTr="00C9507F">
        <w:trPr>
          <w:trHeight w:val="384"/>
        </w:trPr>
        <w:tc>
          <w:tcPr>
            <w:tcW w:w="137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                                                           </w:t>
            </w:r>
            <w:bookmarkStart w:id="0" w:name="_GoBack"/>
            <w:bookmarkEnd w:id="0"/>
            <w:r w:rsidRPr="0087022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                                        Cu                                     Cd                                    Zn                                Mn                                Pb                                       Fe </w:t>
            </w:r>
          </w:p>
          <w:p w:rsidR="00DD6E57" w:rsidRPr="00870220" w:rsidRDefault="00DD6E57" w:rsidP="00C9507F">
            <w:pPr>
              <w:spacing w:after="0" w:line="240" w:lineRule="auto"/>
              <w:ind w:left="3436" w:hanging="340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GB"/>
              </w:rPr>
              <w:t>Location            Site                  Depth                                   .............................................................................(mg/kg).........................................................................................</w:t>
            </w:r>
          </w:p>
          <w:p w:rsidR="00DD6E57" w:rsidRPr="00870220" w:rsidRDefault="00DD6E57" w:rsidP="00C9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  <w:t>FL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  <w:t>NPM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0-10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0.045e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0.007cde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0.570ef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12.350bc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0.264a-i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35.555ab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10-20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0.049e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0.007cde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0.285ef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7.165b-f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0.312a-d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32.849abc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20-30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0.050e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0.233ef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6.666b-f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0.293a-f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33.744abc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30-50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0.043e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0.146ef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5.925b-f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0.292a-f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32.074a-d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50-70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0.032e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0.073ef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2.445def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0.318abc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12.188b-e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70-100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0.026e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0.063ef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1.211f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0.410a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7.530cde</w:t>
            </w:r>
          </w:p>
        </w:tc>
      </w:tr>
      <w:tr w:rsidR="00DD6E57" w:rsidRPr="00870220" w:rsidTr="00C9507F">
        <w:trPr>
          <w:trHeight w:val="4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  <w:t>PMS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0-10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0.579cde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7.530de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31.101a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0.040jk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22.823a-e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10-20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0.566cde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2.870ef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13.721b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0.018k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32.737abc</w:t>
            </w:r>
          </w:p>
        </w:tc>
      </w:tr>
      <w:tr w:rsidR="00DD6E57" w:rsidRPr="00870220" w:rsidTr="00C9507F">
        <w:trPr>
          <w:trHeight w:val="119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20-30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0.194de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1.058ef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10.745b-e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0.023k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29.348a-e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30-50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0.093e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0.254ef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6.337b-f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0.050ijk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22.071a-e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50-70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0.084e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3.185cdef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0.146b-k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12.303b-e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70-100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0.070e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0.099ef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1.697def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0.178b-k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10.788b-e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  <w:t>PDM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  <w:t>NPM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0-10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0.044e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0.345ef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12.179bc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0.091e-k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30.440a-d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10-20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0.056e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0.189ef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7.688b-f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0.116c-k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25.903a-e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20-30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0.050e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0.004e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0.101ef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5.320b-f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0.076f-k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34.170abc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30-50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0.48e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0.065ef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3.481c-f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0.084e-k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31.947a-d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50-70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o.027f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2.267def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0.085e-k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15.870b-e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70-100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0.025e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0.003e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0.036f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1.124f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0.098d-k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11.221b-e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  <w:t>PMS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0-10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1.243ab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0.028a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26.133a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4.702b-f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0.265a-i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27.605a-e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10-20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1.228ab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0.017abc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23.834a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8.084b-f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0.093e-k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23.121a-e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20-30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0.831bc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0.016bcd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15.741bc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3.143c-f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0.126b-k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24.123a-e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30-50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0.312cde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0.021ab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2.455ef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2.777def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0.227a-k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22.974a-e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50-70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0.084e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0.010b-e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0.784ef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0.534f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0.257a-i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21.339a-e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70-100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0.218de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0.008cde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1.035ef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0.128f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0.259a-i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16.512b-e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  <w:t>SJV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  <w:t>NPM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0-10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0.047e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0.008cde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0.188ef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2.474def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0.281a-g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26.158a-e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10-20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0.035e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0.012b-e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0.081ef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1.967def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0.341ab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29.003a-e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20-30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0.026e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0.012b-e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0.045f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1.642ef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0.300a-e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24.265a-e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30-50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0.022e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0.008cde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0.031f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1.405ef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0.290a-f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7.037cde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50-70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0.016e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0.009cde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0.030f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1.356f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0.268a-h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5.006de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70-100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0.007cde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0.015f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0.724f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0.247a-j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2.055e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  <w:t>PMS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0-10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1.499a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0.013b-e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19.458ab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11.032bcd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0.039jk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21.686a-e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10-20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0.705bcd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0.008cde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11.939cd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3.598c-f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0.052h-k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32.023a-d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20-30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0.241cde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0.006cde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1.762ef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1.651def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0.066g-k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44.620a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30-50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0.217de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0.005de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0.687ef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0.916f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0.078f-k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36.526ab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50-70</w:t>
            </w: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0.245cde</w:t>
            </w:r>
          </w:p>
        </w:tc>
        <w:tc>
          <w:tcPr>
            <w:tcW w:w="1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0.007cde</w:t>
            </w:r>
          </w:p>
        </w:tc>
        <w:tc>
          <w:tcPr>
            <w:tcW w:w="15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0.619ef</w:t>
            </w:r>
          </w:p>
        </w:tc>
        <w:tc>
          <w:tcPr>
            <w:tcW w:w="15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0.841f</w:t>
            </w:r>
          </w:p>
        </w:tc>
        <w:tc>
          <w:tcPr>
            <w:tcW w:w="1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0.083e-k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38.057ab</w:t>
            </w:r>
          </w:p>
        </w:tc>
      </w:tr>
      <w:tr w:rsidR="00DD6E57" w:rsidRPr="00870220" w:rsidTr="00C9507F">
        <w:trPr>
          <w:trHeight w:val="114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70-100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0.167de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0.007cde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0.410ef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0.992f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0.092e-k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87022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02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26.766a-e</w:t>
            </w:r>
          </w:p>
        </w:tc>
      </w:tr>
    </w:tbl>
    <w:p w:rsidR="00DD6E57" w:rsidRDefault="00DD6E57" w:rsidP="00DD6E57">
      <w:pPr>
        <w:spacing w:line="240" w:lineRule="auto"/>
        <w:jc w:val="both"/>
        <w:rPr>
          <w:rFonts w:ascii="Times New Roman" w:hAnsi="Times New Roman" w:cs="Times New Roman"/>
        </w:rPr>
      </w:pPr>
      <w:r w:rsidRPr="00056870">
        <w:rPr>
          <w:rFonts w:ascii="Times New Roman" w:hAnsi="Times New Roman" w:cs="Times New Roman"/>
        </w:rPr>
        <w:t xml:space="preserve">Means </w:t>
      </w:r>
      <w:r>
        <w:rPr>
          <w:rFonts w:ascii="Times New Roman" w:hAnsi="Times New Roman" w:cs="Times New Roman"/>
        </w:rPr>
        <w:t xml:space="preserve">with the </w:t>
      </w:r>
      <w:r w:rsidRPr="00056870">
        <w:rPr>
          <w:rFonts w:ascii="Times New Roman" w:hAnsi="Times New Roman" w:cs="Times New Roman"/>
        </w:rPr>
        <w:t>same letter (superscript) in the column for the same parameter are statistically not different</w:t>
      </w:r>
      <w:r>
        <w:rPr>
          <w:rFonts w:ascii="Times New Roman" w:hAnsi="Times New Roman" w:cs="Times New Roman"/>
        </w:rPr>
        <w:t>,</w:t>
      </w:r>
      <w:r w:rsidRPr="00056870">
        <w:rPr>
          <w:rFonts w:ascii="Times New Roman" w:hAnsi="Times New Roman" w:cs="Times New Roman"/>
        </w:rPr>
        <w:t xml:space="preserve"> as determined by Tukey's test at a level of P ≤ 0.05.</w:t>
      </w:r>
    </w:p>
    <w:p w:rsidR="00DD6E57" w:rsidRDefault="00DD6E57" w:rsidP="00DD6E57">
      <w:pPr>
        <w:spacing w:after="0" w:line="240" w:lineRule="auto"/>
        <w:rPr>
          <w:sz w:val="16"/>
          <w:szCs w:val="16"/>
        </w:rPr>
        <w:sectPr w:rsidR="00DD6E57" w:rsidSect="00900BF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576"/>
        <w:tblW w:w="9783" w:type="dxa"/>
        <w:tblLook w:val="04A0" w:firstRow="1" w:lastRow="0" w:firstColumn="1" w:lastColumn="0" w:noHBand="0" w:noVBand="1"/>
      </w:tblPr>
      <w:tblGrid>
        <w:gridCol w:w="1701"/>
        <w:gridCol w:w="1452"/>
        <w:gridCol w:w="42"/>
        <w:gridCol w:w="1341"/>
        <w:gridCol w:w="42"/>
        <w:gridCol w:w="1202"/>
        <w:gridCol w:w="30"/>
        <w:gridCol w:w="1117"/>
        <w:gridCol w:w="42"/>
        <w:gridCol w:w="1215"/>
        <w:gridCol w:w="42"/>
        <w:gridCol w:w="1215"/>
        <w:gridCol w:w="342"/>
      </w:tblGrid>
      <w:tr w:rsidR="00DD6E57" w:rsidRPr="00162B4F" w:rsidTr="00C9507F">
        <w:trPr>
          <w:trHeight w:val="288"/>
        </w:trPr>
        <w:tc>
          <w:tcPr>
            <w:tcW w:w="978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D6E57" w:rsidRPr="00B44989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6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lastRenderedPageBreak/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  </w:t>
            </w:r>
            <w:r w:rsidRPr="0016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Cu                      Cd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16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Zn                    Mn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 </w:t>
            </w:r>
            <w:r w:rsidRPr="0016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   </w:t>
            </w:r>
            <w:r w:rsidRPr="0016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Pb </w:t>
            </w:r>
            <w:r w:rsidRPr="00B449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  </w:t>
            </w:r>
            <w:r w:rsidRPr="00B449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   </w:t>
            </w:r>
            <w:r w:rsidRPr="00B449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 </w:t>
            </w:r>
            <w:r w:rsidRPr="0016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Fe </w:t>
            </w:r>
          </w:p>
          <w:p w:rsidR="00DD6E57" w:rsidRPr="00B44989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Factors           </w:t>
            </w:r>
            <w:r w:rsidRPr="00B449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  </w:t>
            </w:r>
            <w:r w:rsidRPr="00B449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.............................................................(mg/kg)....................................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....... </w:t>
            </w:r>
          </w:p>
          <w:p w:rsidR="00DD6E57" w:rsidRPr="00162B4F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DD6E57" w:rsidRPr="00B44989" w:rsidTr="00C9507F">
        <w:trPr>
          <w:trHeight w:val="288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Site</w:t>
            </w:r>
          </w:p>
          <w:p w:rsidR="00DD6E57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:rsidR="00DD6E57" w:rsidRPr="006A03F9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A03F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NPM</w:t>
            </w:r>
          </w:p>
        </w:tc>
        <w:tc>
          <w:tcPr>
            <w:tcW w:w="8082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B44989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44989">
              <w:rPr>
                <w:rFonts w:ascii="Calibri" w:eastAsia="Times New Roman" w:hAnsi="Calibri" w:cs="Calibri"/>
                <w:color w:val="000000"/>
                <w:lang w:eastAsia="en-GB"/>
              </w:rPr>
              <w:t>0.037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b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</w:t>
            </w:r>
            <w:r w:rsidRPr="00B44989">
              <w:rPr>
                <w:rFonts w:ascii="Calibri" w:eastAsia="Times New Roman" w:hAnsi="Calibri" w:cs="Calibri"/>
                <w:color w:val="000000"/>
                <w:lang w:eastAsia="en-GB"/>
              </w:rPr>
              <w:t>0.006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b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</w:t>
            </w:r>
            <w:r w:rsidRPr="00B44989">
              <w:rPr>
                <w:rFonts w:ascii="Calibri" w:eastAsia="Times New Roman" w:hAnsi="Calibri" w:cs="Calibri"/>
                <w:color w:val="000000"/>
                <w:lang w:eastAsia="en-GB"/>
              </w:rPr>
              <w:t>0.140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b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</w:t>
            </w:r>
            <w:r w:rsidRPr="00B44989">
              <w:rPr>
                <w:rFonts w:ascii="Calibri" w:eastAsia="Times New Roman" w:hAnsi="Calibri" w:cs="Calibri"/>
                <w:color w:val="000000"/>
                <w:lang w:eastAsia="en-GB"/>
              </w:rPr>
              <w:t>4.299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b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</w:t>
            </w:r>
            <w:r w:rsidRPr="00B44989">
              <w:rPr>
                <w:rFonts w:ascii="Calibri" w:eastAsia="Times New Roman" w:hAnsi="Calibri" w:cs="Calibri"/>
                <w:color w:val="000000"/>
                <w:lang w:eastAsia="en-GB"/>
              </w:rPr>
              <w:t>0.231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</w:t>
            </w:r>
            <w:r w:rsidRPr="00B44989">
              <w:rPr>
                <w:rFonts w:ascii="Calibri" w:eastAsia="Times New Roman" w:hAnsi="Calibri" w:cs="Calibri"/>
                <w:color w:val="000000"/>
                <w:lang w:eastAsia="en-GB"/>
              </w:rPr>
              <w:t>25.857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  <w:p w:rsidR="00DD6E57" w:rsidRPr="00B44989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44989">
              <w:rPr>
                <w:rFonts w:ascii="Calibri" w:eastAsia="Times New Roman" w:hAnsi="Calibri" w:cs="Calibri"/>
                <w:color w:val="000000"/>
                <w:lang w:eastAsia="en-GB"/>
              </w:rPr>
              <w:t>0.476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</w:t>
            </w:r>
            <w:r w:rsidRPr="00B44989">
              <w:rPr>
                <w:rFonts w:ascii="Calibri" w:eastAsia="Times New Roman" w:hAnsi="Calibri" w:cs="Calibri"/>
                <w:color w:val="000000"/>
                <w:lang w:eastAsia="en-GB"/>
              </w:rPr>
              <w:t>0.009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a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</w:t>
            </w:r>
            <w:r w:rsidRPr="00B44989">
              <w:rPr>
                <w:rFonts w:ascii="Calibri" w:eastAsia="Times New Roman" w:hAnsi="Calibri" w:cs="Calibri"/>
                <w:color w:val="000000"/>
                <w:lang w:eastAsia="en-GB"/>
              </w:rPr>
              <w:t>6.487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a 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</w:t>
            </w:r>
            <w:r w:rsidRPr="00B44989">
              <w:rPr>
                <w:rFonts w:ascii="Calibri" w:eastAsia="Times New Roman" w:hAnsi="Calibri" w:cs="Calibri"/>
                <w:color w:val="000000"/>
                <w:lang w:eastAsia="en-GB"/>
              </w:rPr>
              <w:t>5.844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a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</w:t>
            </w:r>
            <w:r w:rsidRPr="00B44989">
              <w:rPr>
                <w:rFonts w:ascii="Calibri" w:eastAsia="Times New Roman" w:hAnsi="Calibri" w:cs="Calibri"/>
                <w:color w:val="000000"/>
                <w:lang w:eastAsia="en-GB"/>
              </w:rPr>
              <w:t>0.116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b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</w:t>
            </w:r>
            <w:r w:rsidRPr="00B44989">
              <w:rPr>
                <w:rFonts w:ascii="Calibri" w:eastAsia="Times New Roman" w:hAnsi="Calibri" w:cs="Calibri"/>
                <w:color w:val="000000"/>
                <w:lang w:eastAsia="en-GB"/>
              </w:rPr>
              <w:t>22.056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</w:p>
        </w:tc>
      </w:tr>
      <w:tr w:rsidR="00DD6E57" w:rsidRPr="00B44989" w:rsidTr="00C9507F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6A03F9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A03F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PMS</w:t>
            </w:r>
          </w:p>
        </w:tc>
        <w:tc>
          <w:tcPr>
            <w:tcW w:w="8082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B44989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D6E57" w:rsidRPr="00B44989" w:rsidTr="00C9507F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B44989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Location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B44989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B44989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B44989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B44989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B44989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B44989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D6E57" w:rsidRPr="00AB523C" w:rsidTr="00C9507F">
        <w:trPr>
          <w:gridAfter w:val="1"/>
          <w:wAfter w:w="342" w:type="dxa"/>
          <w:trHeight w:val="3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AB523C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B523C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FL</w:t>
            </w:r>
          </w:p>
        </w:tc>
        <w:tc>
          <w:tcPr>
            <w:tcW w:w="7740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AB523C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0.153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0.005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1.107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c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8.546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0.195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23.667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  <w:p w:rsidR="00DD6E57" w:rsidRPr="00AB523C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0.347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0.010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5.896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4.285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0.148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23.769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  <w:p w:rsidR="00DD6E57" w:rsidRPr="00AB523C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0.270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0.009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  <w:r w:rsidRPr="00675030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2.939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2.383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c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0.178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ab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</w:t>
            </w:r>
            <w:r w:rsidRPr="00AB523C">
              <w:rPr>
                <w:rFonts w:ascii="Calibri" w:eastAsia="Times New Roman" w:hAnsi="Calibri" w:cs="Calibri"/>
                <w:color w:val="000000"/>
                <w:lang w:eastAsia="en-GB"/>
              </w:rPr>
              <w:t>24.433</w:t>
            </w:r>
            <w:r w:rsidRPr="00AB523C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</w:tc>
      </w:tr>
      <w:tr w:rsidR="00DD6E57" w:rsidRPr="00AB523C" w:rsidTr="00C9507F">
        <w:trPr>
          <w:gridAfter w:val="1"/>
          <w:wAfter w:w="342" w:type="dxa"/>
          <w:trHeight w:val="304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AB523C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B523C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PDB</w:t>
            </w:r>
            <w:r w:rsidRPr="006A03F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7740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AB523C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D6E57" w:rsidRPr="00AB523C" w:rsidTr="00C9507F">
        <w:trPr>
          <w:gridAfter w:val="1"/>
          <w:wAfter w:w="342" w:type="dxa"/>
          <w:trHeight w:val="304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AB523C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B523C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SJV</w:t>
            </w:r>
          </w:p>
        </w:tc>
        <w:tc>
          <w:tcPr>
            <w:tcW w:w="7740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E57" w:rsidRPr="00AB523C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D6E57" w:rsidRPr="00AB523C" w:rsidTr="00C9507F">
        <w:trPr>
          <w:gridAfter w:val="1"/>
          <w:wAfter w:w="342" w:type="dxa"/>
          <w:trHeight w:val="304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AB523C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Soil depth (cm)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AB523C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AB523C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AB523C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AB523C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AB523C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AB523C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D6E57" w:rsidRPr="00AB523C" w:rsidTr="00C9507F">
        <w:trPr>
          <w:gridAfter w:val="1"/>
          <w:wAfter w:w="342" w:type="dxa"/>
          <w:trHeight w:val="304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4C523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4C5230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0-10</w:t>
            </w:r>
          </w:p>
        </w:tc>
        <w:tc>
          <w:tcPr>
            <w:tcW w:w="149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4C523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5230">
              <w:rPr>
                <w:rFonts w:ascii="Calibri" w:eastAsia="Times New Roman" w:hAnsi="Calibri" w:cs="Calibri"/>
                <w:color w:val="000000"/>
                <w:lang w:eastAsia="en-GB"/>
              </w:rPr>
              <w:t>0.576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</w:tc>
        <w:tc>
          <w:tcPr>
            <w:tcW w:w="138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0.010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</w:tc>
        <w:tc>
          <w:tcPr>
            <w:tcW w:w="12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9.037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</w:tc>
        <w:tc>
          <w:tcPr>
            <w:tcW w:w="118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12.306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0.163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ab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27.378</w:t>
            </w:r>
            <w:r w:rsidRPr="00772559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</w:tc>
      </w:tr>
      <w:tr w:rsidR="00DD6E57" w:rsidRPr="00AB523C" w:rsidTr="00C9507F">
        <w:trPr>
          <w:gridAfter w:val="1"/>
          <w:wAfter w:w="342" w:type="dxa"/>
          <w:trHeight w:val="304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4C523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4C5230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10-20</w:t>
            </w:r>
          </w:p>
        </w:tc>
        <w:tc>
          <w:tcPr>
            <w:tcW w:w="149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4C523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5230">
              <w:rPr>
                <w:rFonts w:ascii="Calibri" w:eastAsia="Times New Roman" w:hAnsi="Calibri" w:cs="Calibri"/>
                <w:color w:val="000000"/>
                <w:lang w:eastAsia="en-GB"/>
              </w:rPr>
              <w:t>0.440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</w:tc>
        <w:tc>
          <w:tcPr>
            <w:tcW w:w="138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0.009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ab</w:t>
            </w:r>
          </w:p>
        </w:tc>
        <w:tc>
          <w:tcPr>
            <w:tcW w:w="12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6.533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</w:p>
        </w:tc>
        <w:tc>
          <w:tcPr>
            <w:tcW w:w="118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7.037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0.155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ab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29.272</w:t>
            </w:r>
            <w:r w:rsidRPr="00772559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</w:tc>
      </w:tr>
      <w:tr w:rsidR="00DD6E57" w:rsidRPr="00B44989" w:rsidTr="00C9507F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4C523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4C5230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20-30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0.233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0.008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a-c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3.157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4.862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bc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0.147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31.712</w:t>
            </w:r>
            <w:r w:rsidRPr="00772559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</w:tc>
      </w:tr>
      <w:tr w:rsidR="00DD6E57" w:rsidRPr="00B44989" w:rsidTr="00C9507F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4C523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4C5230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30-50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0.123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0.008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a-c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0.607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3.474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cd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0.170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ab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25.438</w:t>
            </w:r>
            <w:r w:rsidRPr="00772559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ab</w:t>
            </w:r>
          </w:p>
        </w:tc>
      </w:tr>
      <w:tr w:rsidR="00DD6E57" w:rsidRPr="00B44989" w:rsidTr="00C9507F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4C523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4C5230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50-70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0.087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0.006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bc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0.272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1.771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d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0.193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ab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17.461</w:t>
            </w:r>
            <w:r w:rsidRPr="00772559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bc</w:t>
            </w:r>
          </w:p>
        </w:tc>
      </w:tr>
      <w:tr w:rsidR="00DD6E57" w:rsidRPr="00B44989" w:rsidTr="00C9507F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4C5230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4C5230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70-100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0.082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b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0.005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c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0.276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0.979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d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0.214</w:t>
            </w:r>
            <w:r w:rsidRPr="007B16D6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a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</w:t>
            </w:r>
            <w:r w:rsidRPr="00352195">
              <w:rPr>
                <w:rFonts w:ascii="Calibri" w:eastAsia="Times New Roman" w:hAnsi="Calibri" w:cs="Calibri"/>
                <w:color w:val="000000"/>
                <w:lang w:eastAsia="en-GB"/>
              </w:rPr>
              <w:t>12.479</w:t>
            </w:r>
            <w:r w:rsidRPr="00772559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c</w:t>
            </w:r>
          </w:p>
        </w:tc>
      </w:tr>
      <w:tr w:rsidR="00DD6E57" w:rsidRPr="00B44989" w:rsidTr="00C9507F">
        <w:trPr>
          <w:trHeight w:val="2958"/>
        </w:trPr>
        <w:tc>
          <w:tcPr>
            <w:tcW w:w="97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6E57" w:rsidRPr="00A27968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Interaction      </w:t>
            </w:r>
          </w:p>
          <w:p w:rsidR="00DD6E57" w:rsidRPr="00B43EB9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bscript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Site (S )                   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*                          *                           *                         *                         *                     *                         </w:t>
            </w:r>
          </w:p>
          <w:p w:rsidR="00DD6E57" w:rsidRPr="00B43EB9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B7F5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Location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(Loc.)       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                          **                        ** *                     *                        *                    NS</w:t>
            </w:r>
          </w:p>
          <w:p w:rsidR="00DD6E57" w:rsidRPr="00352195" w:rsidRDefault="00DD6E57" w:rsidP="00C95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B7F5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Depth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(D)                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*                          *                          *                          *                        *                     *                        </w:t>
            </w:r>
          </w:p>
          <w:p w:rsidR="00DD6E57" w:rsidRPr="00B43EB9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S </w:t>
            </w:r>
            <w:r w:rsidRPr="006B7F5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x Loc.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                 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***                     **                        *                          **                      *                     *                   </w:t>
            </w:r>
          </w:p>
          <w:p w:rsidR="00DD6E57" w:rsidRPr="00B43EB9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 w:rsidRPr="006B7F5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D</w:t>
            </w:r>
            <w:r w:rsidRPr="006B7F5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 </w:t>
            </w:r>
            <w:r w:rsidRPr="006B7F5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*                          *                          *                          *                        *                     *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          </w:t>
            </w:r>
          </w:p>
          <w:p w:rsidR="00DD6E57" w:rsidRPr="006B7F5E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B7F5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Loc. x 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                 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**                        *                         *                          **                      *                     **                     </w:t>
            </w:r>
          </w:p>
          <w:p w:rsidR="00DD6E57" w:rsidRPr="006B7F5E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 w:rsidRPr="00B43EB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x Loc.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x</w:t>
            </w:r>
            <w:r w:rsidRPr="00B43EB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</w:t>
            </w:r>
            <w:r w:rsidRPr="006B7F5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             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*                          ***                      **                        *                        *                    *                        </w:t>
            </w:r>
          </w:p>
          <w:p w:rsidR="00DD6E57" w:rsidRPr="006B7F5E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B7F5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Stand Dev.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             0.494                   0.008               7.915                7.587                0.158           17.537</w:t>
            </w:r>
          </w:p>
          <w:p w:rsidR="00DD6E57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CV                      192.63                  101.380          238.830                   149.600       91.180           73.200</w:t>
            </w:r>
          </w:p>
          <w:p w:rsidR="00DD6E57" w:rsidRPr="002B48F8" w:rsidRDefault="00DD6E57" w:rsidP="00C95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03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R </w:t>
            </w:r>
            <w:r w:rsidRPr="0067503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(%)                  59.32                    46.76              75.77                       58.36          48.90            33.89</w:t>
            </w:r>
          </w:p>
        </w:tc>
      </w:tr>
    </w:tbl>
    <w:p w:rsidR="00DD6E57" w:rsidRDefault="00DD6E57" w:rsidP="00DD6E57">
      <w:pPr>
        <w:spacing w:line="240" w:lineRule="auto"/>
        <w:ind w:left="851" w:hanging="851"/>
        <w:jc w:val="both"/>
        <w:rPr>
          <w:rStyle w:val="rynqvb"/>
          <w:rFonts w:ascii="Times New Roman" w:hAnsi="Times New Roman" w:cs="Times New Roman"/>
          <w:b/>
          <w:lang w:val="en"/>
        </w:rPr>
      </w:pPr>
      <w:r>
        <w:rPr>
          <w:rFonts w:ascii="Times New Roman" w:hAnsi="Times New Roman" w:cs="Times New Roman"/>
          <w:b/>
        </w:rPr>
        <w:t>Table 9: Summary of interaction effect</w:t>
      </w:r>
      <w:r w:rsidRPr="00AB523C">
        <w:rPr>
          <w:rFonts w:ascii="Times New Roman" w:hAnsi="Times New Roman" w:cs="Times New Roman"/>
          <w:b/>
        </w:rPr>
        <w:t xml:space="preserve"> of </w:t>
      </w:r>
      <w:r>
        <w:rPr>
          <w:rFonts w:ascii="Times New Roman" w:hAnsi="Times New Roman" w:cs="Times New Roman"/>
          <w:b/>
        </w:rPr>
        <w:t>l</w:t>
      </w:r>
      <w:r w:rsidRPr="00AB523C">
        <w:rPr>
          <w:rFonts w:ascii="Times New Roman" w:hAnsi="Times New Roman" w:cs="Times New Roman"/>
          <w:b/>
        </w:rPr>
        <w:t xml:space="preserve">ocation, </w:t>
      </w:r>
      <w:r>
        <w:rPr>
          <w:rFonts w:ascii="Times New Roman" w:hAnsi="Times New Roman" w:cs="Times New Roman"/>
          <w:b/>
        </w:rPr>
        <w:t>land-use,</w:t>
      </w:r>
      <w:r w:rsidRPr="00AB523C">
        <w:rPr>
          <w:rFonts w:ascii="Times New Roman" w:hAnsi="Times New Roman" w:cs="Times New Roman"/>
          <w:b/>
        </w:rPr>
        <w:t xml:space="preserve"> and </w:t>
      </w:r>
      <w:r>
        <w:rPr>
          <w:rFonts w:ascii="Times New Roman" w:hAnsi="Times New Roman" w:cs="Times New Roman"/>
          <w:b/>
        </w:rPr>
        <w:t>depth on potentially toxic   elements</w:t>
      </w:r>
      <w:r w:rsidRPr="00AB52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</w:t>
      </w:r>
      <w:r w:rsidRPr="00AB523C">
        <w:rPr>
          <w:rFonts w:ascii="Times New Roman" w:hAnsi="Times New Roman" w:cs="Times New Roman"/>
          <w:b/>
        </w:rPr>
        <w:t xml:space="preserve">nder </w:t>
      </w:r>
      <w:r>
        <w:rPr>
          <w:rFonts w:ascii="Times New Roman" w:hAnsi="Times New Roman" w:cs="Times New Roman"/>
          <w:b/>
        </w:rPr>
        <w:t>p</w:t>
      </w:r>
      <w:r>
        <w:rPr>
          <w:rStyle w:val="rynqvb"/>
          <w:rFonts w:ascii="Times New Roman" w:hAnsi="Times New Roman" w:cs="Times New Roman"/>
          <w:b/>
          <w:lang w:val="en"/>
        </w:rPr>
        <w:t>rolonged application of pig m</w:t>
      </w:r>
      <w:r w:rsidRPr="00AB523C">
        <w:rPr>
          <w:rStyle w:val="rynqvb"/>
          <w:rFonts w:ascii="Times New Roman" w:hAnsi="Times New Roman" w:cs="Times New Roman"/>
          <w:b/>
          <w:lang w:val="en"/>
        </w:rPr>
        <w:t>anure</w:t>
      </w:r>
      <w:r>
        <w:rPr>
          <w:rStyle w:val="rynqvb"/>
          <w:rFonts w:ascii="Times New Roman" w:hAnsi="Times New Roman" w:cs="Times New Roman"/>
          <w:b/>
          <w:lang w:val="en"/>
        </w:rPr>
        <w:t xml:space="preserve"> in Brazilian soils</w:t>
      </w:r>
    </w:p>
    <w:p w:rsidR="00DD6E57" w:rsidRPr="00F233EB" w:rsidRDefault="00DD6E57" w:rsidP="00DD6E57">
      <w:pPr>
        <w:spacing w:line="240" w:lineRule="auto"/>
        <w:jc w:val="both"/>
        <w:rPr>
          <w:rFonts w:ascii="Times New Roman" w:hAnsi="Times New Roman" w:cs="Times New Roman"/>
        </w:rPr>
      </w:pPr>
      <w:r w:rsidRPr="00056870">
        <w:rPr>
          <w:rFonts w:ascii="Times New Roman" w:hAnsi="Times New Roman" w:cs="Times New Roman"/>
        </w:rPr>
        <w:t xml:space="preserve">Means </w:t>
      </w:r>
      <w:r>
        <w:rPr>
          <w:rFonts w:ascii="Times New Roman" w:hAnsi="Times New Roman" w:cs="Times New Roman"/>
        </w:rPr>
        <w:t xml:space="preserve">with the </w:t>
      </w:r>
      <w:r w:rsidRPr="00056870">
        <w:rPr>
          <w:rFonts w:ascii="Times New Roman" w:hAnsi="Times New Roman" w:cs="Times New Roman"/>
        </w:rPr>
        <w:t>same letter (superscript) in the column for the same parameter are statistically not different</w:t>
      </w:r>
      <w:r>
        <w:rPr>
          <w:rFonts w:ascii="Times New Roman" w:hAnsi="Times New Roman" w:cs="Times New Roman"/>
        </w:rPr>
        <w:t>,</w:t>
      </w:r>
      <w:r w:rsidRPr="00056870">
        <w:rPr>
          <w:rFonts w:ascii="Times New Roman" w:hAnsi="Times New Roman" w:cs="Times New Roman"/>
        </w:rPr>
        <w:t xml:space="preserve"> as determined by Tukey's test at a level of P ≤ 0.05.</w:t>
      </w:r>
      <w:r>
        <w:rPr>
          <w:rFonts w:ascii="Times New Roman" w:hAnsi="Times New Roman" w:cs="Times New Roman"/>
        </w:rPr>
        <w:t xml:space="preserve"> NS</w:t>
      </w:r>
      <w:r w:rsidRPr="00F233EB">
        <w:rPr>
          <w:rFonts w:ascii="Times New Roman" w:hAnsi="Times New Roman" w:cs="Times New Roman"/>
        </w:rPr>
        <w:t xml:space="preserve"> represents not significant; </w:t>
      </w:r>
      <w:r w:rsidRPr="00F233EB">
        <w:rPr>
          <w:rFonts w:ascii="Cambria Math" w:hAnsi="Cambria Math" w:cs="Cambria Math"/>
        </w:rPr>
        <w:t>∗</w:t>
      </w:r>
      <w:r w:rsidRPr="00F233EB">
        <w:rPr>
          <w:rFonts w:ascii="Times New Roman" w:hAnsi="Times New Roman" w:cs="Times New Roman"/>
        </w:rPr>
        <w:t xml:space="preserve"> p ˂ 0.05; </w:t>
      </w:r>
      <w:r w:rsidRPr="00F233EB">
        <w:rPr>
          <w:rFonts w:ascii="Cambria Math" w:hAnsi="Cambria Math" w:cs="Cambria Math"/>
        </w:rPr>
        <w:t>∗∗</w:t>
      </w:r>
      <w:r w:rsidRPr="00F233EB">
        <w:rPr>
          <w:rFonts w:ascii="Times New Roman" w:hAnsi="Times New Roman" w:cs="Times New Roman"/>
        </w:rPr>
        <w:t xml:space="preserve"> p ˂ 0.01 and </w:t>
      </w:r>
      <w:r w:rsidRPr="00F233EB">
        <w:rPr>
          <w:rFonts w:ascii="Cambria Math" w:hAnsi="Cambria Math" w:cs="Cambria Math"/>
        </w:rPr>
        <w:t>∗∗∗</w:t>
      </w:r>
      <w:r w:rsidRPr="00F233EB">
        <w:rPr>
          <w:rFonts w:ascii="Times New Roman" w:hAnsi="Times New Roman" w:cs="Times New Roman"/>
        </w:rPr>
        <w:t xml:space="preserve"> p ˂ 0.001 level.</w:t>
      </w:r>
    </w:p>
    <w:p w:rsidR="004D41EF" w:rsidRDefault="004D41EF"/>
    <w:sectPr w:rsidR="004D41EF" w:rsidSect="00DD6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57"/>
    <w:rsid w:val="0046775E"/>
    <w:rsid w:val="004D41EF"/>
    <w:rsid w:val="00643285"/>
    <w:rsid w:val="00DD6E57"/>
    <w:rsid w:val="00E1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E9833-B46B-402F-B1CD-90AED44C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qFormat/>
    <w:rsid w:val="00DD6E57"/>
  </w:style>
  <w:style w:type="paragraph" w:styleId="Caption">
    <w:name w:val="caption"/>
    <w:basedOn w:val="Normal"/>
    <w:link w:val="CaptionChar"/>
    <w:qFormat/>
    <w:rsid w:val="00DD6E57"/>
    <w:pPr>
      <w:suppressLineNumbers/>
      <w:tabs>
        <w:tab w:val="left" w:pos="709"/>
      </w:tabs>
      <w:suppressAutoHyphens/>
      <w:spacing w:after="0" w:line="360" w:lineRule="auto"/>
      <w:ind w:firstLine="709"/>
      <w:jc w:val="both"/>
    </w:pPr>
    <w:rPr>
      <w:rFonts w:ascii="Arial" w:eastAsia="Calibri" w:hAnsi="Arial" w:cs="Lohit Hindi"/>
      <w:iCs/>
      <w:sz w:val="24"/>
      <w:szCs w:val="24"/>
      <w:lang w:val="pt-BR" w:eastAsia="zh-CN"/>
    </w:rPr>
  </w:style>
  <w:style w:type="character" w:customStyle="1" w:styleId="CaptionChar">
    <w:name w:val="Caption Char"/>
    <w:basedOn w:val="DefaultParagraphFont"/>
    <w:link w:val="Caption"/>
    <w:rsid w:val="00DD6E57"/>
    <w:rPr>
      <w:rFonts w:ascii="Arial" w:eastAsia="Calibri" w:hAnsi="Arial" w:cs="Lohit Hindi"/>
      <w:iCs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5391</Characters>
  <Application>Microsoft Office Word</Application>
  <DocSecurity>0</DocSecurity>
  <Lines>215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Adebayo J. ADEYEMO</dc:creator>
  <cp:keywords/>
  <dc:description/>
  <cp:lastModifiedBy>Adebayo J. ADEYEMO</cp:lastModifiedBy>
  <cp:revision>1</cp:revision>
  <dcterms:created xsi:type="dcterms:W3CDTF">2025-01-13T14:03:00Z</dcterms:created>
  <dcterms:modified xsi:type="dcterms:W3CDTF">2025-01-13T14:06:00Z</dcterms:modified>
</cp:coreProperties>
</file>