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8D3" w:rsidRPr="004478D3" w:rsidRDefault="004478D3" w:rsidP="004478D3">
      <w:pPr>
        <w:rPr>
          <w:rFonts w:ascii="Times New Roman" w:eastAsiaTheme="majorEastAsia" w:hAnsi="Times New Roman" w:cs="Times New Roman"/>
          <w:b/>
          <w:bCs/>
          <w:color w:val="4F81BD" w:themeColor="accent1"/>
          <w:sz w:val="24"/>
          <w:szCs w:val="24"/>
        </w:rPr>
      </w:pPr>
      <w:bookmarkStart w:id="0" w:name="_Toc529522995"/>
      <w:r w:rsidRPr="004478D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Parameter estimates and standard errors for the separate models of the </w:t>
      </w:r>
      <w:proofErr w:type="spellStart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Pr</w:t>
      </w:r>
      <w:bookmarkEnd w:id="0"/>
      <w:proofErr w:type="spellEnd"/>
    </w:p>
    <w:tbl>
      <w:tblPr>
        <w:tblStyle w:val="TableGrid"/>
        <w:tblW w:w="13590" w:type="dxa"/>
        <w:tblLayout w:type="fixed"/>
        <w:tblLook w:val="04A0" w:firstRow="1" w:lastRow="0" w:firstColumn="1" w:lastColumn="0" w:noHBand="0" w:noVBand="1"/>
      </w:tblPr>
      <w:tblGrid>
        <w:gridCol w:w="630"/>
        <w:gridCol w:w="630"/>
        <w:gridCol w:w="630"/>
        <w:gridCol w:w="720"/>
        <w:gridCol w:w="630"/>
        <w:gridCol w:w="90"/>
        <w:gridCol w:w="540"/>
        <w:gridCol w:w="630"/>
        <w:gridCol w:w="720"/>
        <w:gridCol w:w="630"/>
        <w:gridCol w:w="90"/>
        <w:gridCol w:w="416"/>
        <w:gridCol w:w="214"/>
        <w:gridCol w:w="630"/>
        <w:gridCol w:w="630"/>
        <w:gridCol w:w="720"/>
        <w:gridCol w:w="720"/>
        <w:gridCol w:w="720"/>
        <w:gridCol w:w="720"/>
        <w:gridCol w:w="630"/>
        <w:gridCol w:w="720"/>
        <w:gridCol w:w="720"/>
        <w:gridCol w:w="810"/>
      </w:tblGrid>
      <w:tr w:rsidR="004478D3" w:rsidRPr="004478D3" w:rsidTr="00A76232">
        <w:trPr>
          <w:trHeight w:val="917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P-value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117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0.0019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0.0002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0.0006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0.0308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0.0002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0.0001</w:t>
            </w:r>
          </w:p>
        </w:tc>
      </w:tr>
      <w:tr w:rsidR="004478D3" w:rsidRPr="004478D3" w:rsidTr="00A76232">
        <w:trPr>
          <w:trHeight w:val="1430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/>
              </w:rPr>
            </w:pPr>
            <w:r w:rsidRPr="004478D3">
              <w:rPr>
                <w:b/>
              </w:rPr>
              <w:t>Pulse Rate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1.8902 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(0.02265 )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-0.04484 (0.001815)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0.000968 (0.000219)  </w:t>
            </w:r>
          </w:p>
        </w:tc>
        <w:tc>
          <w:tcPr>
            <w:tcW w:w="117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-0.02184  (0.007002)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-0.1142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>(0.02228)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-0.1341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(0.02140)     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-0.07104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(0.01911)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0.001020 (0.000114)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0.000741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(0.000168)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0.03382 (0.008587)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0.02953 (0.008551)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0.01636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(0.007562)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0.002022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(0.000159)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0.3453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(0.04972)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0.004939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(0.001123)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-0.00159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(0.000427)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0.000670 (0.000181)      </w:t>
            </w:r>
          </w:p>
        </w:tc>
      </w:tr>
      <w:tr w:rsidR="004478D3" w:rsidRPr="004478D3" w:rsidTr="00A76232">
        <w:trPr>
          <w:trHeight w:val="1160"/>
        </w:trPr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Effects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117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14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16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18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112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810" w:type="dxa"/>
            <w:vMerge w:val="restart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b11</m:t>
                    </m:r>
                  </m:sub>
                </m:sSub>
              </m:oMath>
            </m:oMathPara>
          </w:p>
        </w:tc>
      </w:tr>
      <w:tr w:rsidR="004478D3" w:rsidRPr="004478D3" w:rsidTr="00A76232">
        <w:trPr>
          <w:trHeight w:val="170"/>
        </w:trPr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117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2070" w:type="dxa"/>
            <w:gridSpan w:val="5"/>
          </w:tcPr>
          <w:p w:rsidR="004478D3" w:rsidRPr="004478D3" w:rsidRDefault="004478D3" w:rsidP="004478D3">
            <w:r w:rsidRPr="004478D3">
              <w:t>NYHAC</w:t>
            </w:r>
          </w:p>
        </w:tc>
        <w:tc>
          <w:tcPr>
            <w:tcW w:w="630" w:type="dxa"/>
          </w:tcPr>
          <w:p w:rsidR="004478D3" w:rsidRPr="004478D3" w:rsidRDefault="004478D3" w:rsidP="004478D3"/>
        </w:tc>
        <w:tc>
          <w:tcPr>
            <w:tcW w:w="630" w:type="dxa"/>
            <w:vMerge/>
          </w:tcPr>
          <w:p w:rsidR="004478D3" w:rsidRPr="004478D3" w:rsidRDefault="004478D3" w:rsidP="004478D3"/>
        </w:tc>
        <w:tc>
          <w:tcPr>
            <w:tcW w:w="2160" w:type="dxa"/>
            <w:gridSpan w:val="3"/>
          </w:tcPr>
          <w:p w:rsidR="004478D3" w:rsidRPr="004478D3" w:rsidRDefault="004478D3" w:rsidP="004478D3">
            <w:r w:rsidRPr="004478D3">
              <w:t>NYH*Ti</w:t>
            </w:r>
          </w:p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630" w:type="dxa"/>
            <w:vMerge/>
          </w:tcPr>
          <w:p w:rsidR="004478D3" w:rsidRPr="004478D3" w:rsidRDefault="004478D3" w:rsidP="004478D3"/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720" w:type="dxa"/>
            <w:vMerge/>
          </w:tcPr>
          <w:p w:rsidR="004478D3" w:rsidRPr="004478D3" w:rsidRDefault="004478D3" w:rsidP="004478D3"/>
        </w:tc>
        <w:tc>
          <w:tcPr>
            <w:tcW w:w="810" w:type="dxa"/>
            <w:vMerge/>
          </w:tcPr>
          <w:p w:rsidR="004478D3" w:rsidRPr="004478D3" w:rsidRDefault="004478D3" w:rsidP="004478D3"/>
        </w:tc>
      </w:tr>
      <w:tr w:rsidR="004478D3" w:rsidRPr="004478D3" w:rsidTr="00A76232">
        <w:trPr>
          <w:trHeight w:val="872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P-value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0.0069</w:t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0.0017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0.0003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0.0073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&lt;.0001</w:t>
            </w:r>
          </w:p>
        </w:tc>
      </w:tr>
      <w:tr w:rsidR="004478D3" w:rsidRPr="004478D3" w:rsidTr="00A76232">
        <w:trPr>
          <w:trHeight w:val="1520"/>
        </w:trPr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/>
                <w:bCs/>
              </w:rPr>
            </w:pPr>
            <w:r w:rsidRPr="004478D3">
              <w:rPr>
                <w:b/>
              </w:rPr>
              <w:t>Respiratory rate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1.4401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(0.03207)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-0.1161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(0.007169 )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0.000918 (0.000339)      </w:t>
            </w:r>
            <w:r w:rsidRPr="004478D3">
              <w:tab/>
            </w:r>
          </w:p>
        </w:tc>
        <w:tc>
          <w:tcPr>
            <w:tcW w:w="630" w:type="dxa"/>
            <w:gridSpan w:val="2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-0.03344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(0.01062 )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-0.2038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(0.03356)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-0.2028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(0.03151)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-0.1785 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(0.02646)       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0.000921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(0.000123)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0.000647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(0.000179)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 0.03854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(0.01434)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  0.07713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(0.01149 )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0.06895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(0.01163 )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0.05666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(0.009849 )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0.002422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(0.000231) 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0.4217</w:t>
            </w:r>
          </w:p>
          <w:p w:rsidR="004478D3" w:rsidRPr="004478D3" w:rsidRDefault="004478D3" w:rsidP="004478D3">
            <w:pPr>
              <w:ind w:left="113" w:right="113"/>
            </w:pPr>
            <w:r w:rsidRPr="004478D3">
              <w:t xml:space="preserve">(0.05425)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0.01305 (0.002235) 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-0.00418 (0.000832)   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 xml:space="preserve">0.001745 (0.000351)           </w:t>
            </w:r>
          </w:p>
        </w:tc>
      </w:tr>
      <w:tr w:rsidR="004478D3" w:rsidRPr="004478D3" w:rsidTr="00A76232">
        <w:trPr>
          <w:trHeight w:val="1340"/>
        </w:trPr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Effects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24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26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gridSpan w:val="3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28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proofErr w:type="spellStart"/>
            <w:r w:rsidRPr="004478D3">
              <w:rPr>
                <w:rFonts w:eastAsia="Calibri"/>
              </w:rPr>
              <w:t>Vhds</w:t>
            </w:r>
            <w:proofErr w:type="spellEnd"/>
            <m:oMath>
              <m:r>
                <w:rPr>
                  <w:rFonts w:ascii="Cambria Math" w:eastAsia="Calibri" w:hAnsi="Cambria Math"/>
                </w:rPr>
                <m:t>(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III*Ti(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213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4478D3">
            <w:pPr>
              <w:ind w:left="113" w:right="113"/>
            </w:pPr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630" w:type="dxa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20" w:type="dxa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720" w:type="dxa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σ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810" w:type="dxa"/>
            <w:textDirection w:val="btLr"/>
          </w:tcPr>
          <w:p w:rsidR="004478D3" w:rsidRPr="004478D3" w:rsidRDefault="00EC540F" w:rsidP="004478D3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b21</m:t>
                    </m:r>
                  </m:sub>
                </m:sSub>
              </m:oMath>
            </m:oMathPara>
          </w:p>
        </w:tc>
      </w:tr>
      <w:tr w:rsidR="004478D3" w:rsidRPr="004478D3" w:rsidTr="00A76232">
        <w:trPr>
          <w:trHeight w:val="530"/>
        </w:trPr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  <w:rPr>
                <w:bCs/>
              </w:rPr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63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ind w:left="113" w:right="113"/>
            </w:pPr>
          </w:p>
        </w:tc>
        <w:tc>
          <w:tcPr>
            <w:tcW w:w="2486" w:type="dxa"/>
            <w:gridSpan w:val="5"/>
          </w:tcPr>
          <w:p w:rsidR="004478D3" w:rsidRPr="004478D3" w:rsidRDefault="004478D3" w:rsidP="004478D3">
            <w:r w:rsidRPr="004478D3">
              <w:t>NYHAC</w:t>
            </w:r>
          </w:p>
        </w:tc>
        <w:tc>
          <w:tcPr>
            <w:tcW w:w="1474" w:type="dxa"/>
            <w:gridSpan w:val="3"/>
          </w:tcPr>
          <w:p w:rsidR="004478D3" w:rsidRPr="004478D3" w:rsidRDefault="004478D3" w:rsidP="004478D3"/>
        </w:tc>
        <w:tc>
          <w:tcPr>
            <w:tcW w:w="2160" w:type="dxa"/>
            <w:gridSpan w:val="3"/>
          </w:tcPr>
          <w:p w:rsidR="004478D3" w:rsidRPr="004478D3" w:rsidRDefault="004478D3" w:rsidP="004478D3">
            <w:r w:rsidRPr="004478D3">
              <w:t xml:space="preserve">         NYHAC*Ti</w:t>
            </w:r>
          </w:p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630" w:type="dxa"/>
          </w:tcPr>
          <w:p w:rsidR="004478D3" w:rsidRPr="004478D3" w:rsidRDefault="004478D3" w:rsidP="004478D3"/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720" w:type="dxa"/>
          </w:tcPr>
          <w:p w:rsidR="004478D3" w:rsidRPr="004478D3" w:rsidRDefault="004478D3" w:rsidP="004478D3"/>
        </w:tc>
        <w:tc>
          <w:tcPr>
            <w:tcW w:w="810" w:type="dxa"/>
          </w:tcPr>
          <w:p w:rsidR="004478D3" w:rsidRPr="004478D3" w:rsidRDefault="004478D3" w:rsidP="004478D3"/>
        </w:tc>
      </w:tr>
    </w:tbl>
    <w:tbl>
      <w:tblPr>
        <w:tblStyle w:val="TableGrid"/>
        <w:tblpPr w:leftFromText="180" w:rightFromText="180" w:vertAnchor="text" w:horzAnchor="margin" w:tblpY="770"/>
        <w:tblW w:w="13068" w:type="dxa"/>
        <w:tblLayout w:type="fixed"/>
        <w:tblLook w:val="04A0" w:firstRow="1" w:lastRow="0" w:firstColumn="1" w:lastColumn="0" w:noHBand="0" w:noVBand="1"/>
      </w:tblPr>
      <w:tblGrid>
        <w:gridCol w:w="545"/>
        <w:gridCol w:w="693"/>
        <w:gridCol w:w="760"/>
        <w:gridCol w:w="810"/>
        <w:gridCol w:w="810"/>
        <w:gridCol w:w="720"/>
        <w:gridCol w:w="720"/>
        <w:gridCol w:w="720"/>
        <w:gridCol w:w="630"/>
        <w:gridCol w:w="720"/>
        <w:gridCol w:w="720"/>
        <w:gridCol w:w="720"/>
        <w:gridCol w:w="810"/>
        <w:gridCol w:w="720"/>
        <w:gridCol w:w="810"/>
        <w:gridCol w:w="720"/>
        <w:gridCol w:w="720"/>
        <w:gridCol w:w="720"/>
      </w:tblGrid>
      <w:tr w:rsidR="004478D3" w:rsidRPr="004478D3" w:rsidTr="00A76232">
        <w:trPr>
          <w:trHeight w:val="1067"/>
        </w:trPr>
        <w:tc>
          <w:tcPr>
            <w:tcW w:w="545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  <w:jc w:val="center"/>
              <w:rPr>
                <w:b/>
                <w:bCs/>
              </w:rPr>
            </w:pPr>
            <w:r w:rsidRPr="004478D3">
              <w:rPr>
                <w:b/>
                <w:bCs/>
              </w:rPr>
              <w:lastRenderedPageBreak/>
              <w:t>Weight</w:t>
            </w:r>
          </w:p>
        </w:tc>
        <w:tc>
          <w:tcPr>
            <w:tcW w:w="693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rPr>
                <w:bCs/>
              </w:rPr>
              <w:t>P-value</w:t>
            </w:r>
          </w:p>
        </w:tc>
        <w:tc>
          <w:tcPr>
            <w:tcW w:w="76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0.0004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0.7206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0.0208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0.4478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0.0003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0.0022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0.0231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0.0999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0.0074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&lt;.0001</w:t>
            </w:r>
          </w:p>
        </w:tc>
      </w:tr>
      <w:tr w:rsidR="004478D3" w:rsidRPr="004478D3" w:rsidTr="00A76232">
        <w:trPr>
          <w:trHeight w:val="1517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textDirection w:val="btLr"/>
          </w:tcPr>
          <w:p w:rsidR="004478D3" w:rsidRPr="004478D3" w:rsidRDefault="004478D3" w:rsidP="00A76232">
            <w:pPr>
              <w:ind w:left="125" w:right="113"/>
              <w:rPr>
                <w:bCs/>
              </w:rPr>
            </w:pPr>
            <w:r w:rsidRPr="004478D3">
              <w:rPr>
                <w:bCs/>
              </w:rPr>
              <w:t>Estimate</w:t>
            </w:r>
          </w:p>
          <w:p w:rsidR="004478D3" w:rsidRPr="004478D3" w:rsidRDefault="004478D3" w:rsidP="00A76232">
            <w:pPr>
              <w:ind w:left="125" w:right="113"/>
            </w:pPr>
            <w:r w:rsidRPr="004478D3">
              <w:rPr>
                <w:bCs/>
              </w:rPr>
              <w:t>(SE)</w:t>
            </w:r>
          </w:p>
        </w:tc>
        <w:tc>
          <w:tcPr>
            <w:tcW w:w="76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1.6873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(0.01726)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-0.00465 (0.001130)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0.001406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(.000294)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0.03561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(0.009957)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-0.00322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(0.008995)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-0.02164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(0.009347)       </w:t>
            </w:r>
          </w:p>
        </w:tc>
        <w:tc>
          <w:tcPr>
            <w:tcW w:w="63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0.004438 (0.005844)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0.000191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(0.000034)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0.000198 (0.000050)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>0.07656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(0.02494)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0.002734 (0.001202)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0.001959 (0.00119)       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0.003152 (0.001175) 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0.000329 (0.000036)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0.6535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(0.03944)           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right="113"/>
            </w:pPr>
            <w:r w:rsidRPr="004478D3">
              <w:t xml:space="preserve">0.003383 (0.00041)            </w:t>
            </w:r>
          </w:p>
          <w:p w:rsidR="004478D3" w:rsidRPr="004478D3" w:rsidRDefault="004478D3" w:rsidP="00A76232">
            <w:pPr>
              <w:ind w:right="113"/>
            </w:pPr>
            <w:r w:rsidRPr="004478D3">
              <w:t xml:space="preserve">     </w:t>
            </w:r>
          </w:p>
          <w:p w:rsidR="004478D3" w:rsidRPr="004478D3" w:rsidRDefault="004478D3" w:rsidP="00A76232">
            <w:pPr>
              <w:ind w:left="113" w:right="113"/>
            </w:pPr>
            <w:r w:rsidRPr="004478D3">
              <w:t xml:space="preserve">     </w:t>
            </w:r>
          </w:p>
        </w:tc>
      </w:tr>
      <w:tr w:rsidR="004478D3" w:rsidRPr="004478D3" w:rsidTr="00A76232">
        <w:trPr>
          <w:trHeight w:val="1493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vMerge w:val="restart"/>
            <w:textDirection w:val="btLr"/>
          </w:tcPr>
          <w:p w:rsidR="004478D3" w:rsidRPr="004478D3" w:rsidRDefault="004478D3" w:rsidP="00A76232">
            <w:pPr>
              <w:rPr>
                <w:bCs/>
              </w:rPr>
            </w:pPr>
            <w:r w:rsidRPr="004478D3">
              <w:t>Effects</w:t>
            </w:r>
          </w:p>
        </w:tc>
        <w:tc>
          <w:tcPr>
            <w:tcW w:w="76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30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81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81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32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33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34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630" w:type="dxa"/>
            <w:textDirection w:val="btLr"/>
          </w:tcPr>
          <w:p w:rsidR="004478D3" w:rsidRPr="004478D3" w:rsidRDefault="004478D3" w:rsidP="00A76232">
            <w:r w:rsidRPr="004478D3"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35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36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37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pPr>
              <w:ind w:left="113" w:right="113"/>
            </w:pPr>
            <w:proofErr w:type="spellStart"/>
            <w:r w:rsidRPr="004478D3">
              <w:t>Smok</w:t>
            </w:r>
            <w:proofErr w:type="spellEnd"/>
            <w:r w:rsidRPr="004478D3"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38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810" w:type="dxa"/>
            <w:textDirection w:val="btLr"/>
          </w:tcPr>
          <w:p w:rsidR="004478D3" w:rsidRPr="004478D3" w:rsidRDefault="004478D3" w:rsidP="00A76232">
            <w:r w:rsidRPr="004478D3">
              <w:t>Other*Ti(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39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textDirection w:val="btLr"/>
          </w:tcPr>
          <w:p w:rsidR="004478D3" w:rsidRPr="004478D3" w:rsidRDefault="004478D3" w:rsidP="00A76232">
            <w:proofErr w:type="spellStart"/>
            <w:r w:rsidRPr="004478D3">
              <w:t>Sev</w:t>
            </w:r>
            <w:proofErr w:type="spellEnd"/>
            <w:r w:rsidRPr="004478D3">
              <w:t>.*Ti(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310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810" w:type="dxa"/>
            <w:textDirection w:val="btLr"/>
          </w:tcPr>
          <w:p w:rsidR="004478D3" w:rsidRPr="004478D3" w:rsidRDefault="004478D3" w:rsidP="00A76232">
            <w:pPr>
              <w:ind w:left="113" w:right="113"/>
            </w:pPr>
            <w:r w:rsidRPr="004478D3">
              <w:t>CHD*Ti(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311</m:t>
                  </m:r>
                </m:sub>
              </m:sSub>
            </m:oMath>
            <w:r w:rsidRPr="004478D3">
              <w:t>)</w:t>
            </w:r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4478D3" w:rsidP="00A76232">
            <w:r w:rsidRPr="004478D3"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oMath>
            <w:r w:rsidRPr="004478D3">
              <w:t>)</w:t>
            </w:r>
          </w:p>
        </w:tc>
        <w:tc>
          <w:tcPr>
            <w:tcW w:w="720" w:type="dxa"/>
            <w:vMerge w:val="restart"/>
            <w:textDirection w:val="btLr"/>
          </w:tcPr>
          <w:p w:rsidR="004478D3" w:rsidRPr="004478D3" w:rsidRDefault="00EC540F" w:rsidP="00A76232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  <w:p w:rsidR="004478D3" w:rsidRPr="004478D3" w:rsidRDefault="004478D3" w:rsidP="00A76232"/>
        </w:tc>
        <w:tc>
          <w:tcPr>
            <w:tcW w:w="720" w:type="dxa"/>
            <w:vMerge w:val="restart"/>
            <w:textDirection w:val="btLr"/>
          </w:tcPr>
          <w:p w:rsidR="004478D3" w:rsidRPr="004478D3" w:rsidRDefault="00EC540F" w:rsidP="00A76232">
            <w:pPr>
              <w:ind w:left="113" w:right="113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</w:rPr>
                      <m:t>b30</m:t>
                    </m:r>
                  </m:sub>
                </m:sSub>
              </m:oMath>
            </m:oMathPara>
          </w:p>
          <w:p w:rsidR="004478D3" w:rsidRPr="004478D3" w:rsidRDefault="004478D3" w:rsidP="00A76232">
            <w:pPr>
              <w:ind w:left="113" w:right="113"/>
            </w:pPr>
          </w:p>
          <w:p w:rsidR="004478D3" w:rsidRPr="004478D3" w:rsidRDefault="004478D3" w:rsidP="00A76232">
            <w:pPr>
              <w:ind w:left="113" w:right="113"/>
            </w:pPr>
          </w:p>
        </w:tc>
      </w:tr>
      <w:tr w:rsidR="004478D3" w:rsidRPr="004478D3" w:rsidTr="00A76232">
        <w:trPr>
          <w:trHeight w:val="107"/>
        </w:trPr>
        <w:tc>
          <w:tcPr>
            <w:tcW w:w="545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  <w:rPr>
                <w:b/>
                <w:bCs/>
              </w:rPr>
            </w:pPr>
          </w:p>
        </w:tc>
        <w:tc>
          <w:tcPr>
            <w:tcW w:w="693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6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81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81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2070" w:type="dxa"/>
            <w:gridSpan w:val="3"/>
          </w:tcPr>
          <w:p w:rsidR="004478D3" w:rsidRPr="004478D3" w:rsidRDefault="004478D3" w:rsidP="00A76232">
            <w:r w:rsidRPr="004478D3">
              <w:t>NYHAC</w:t>
            </w: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2340" w:type="dxa"/>
            <w:gridSpan w:val="3"/>
          </w:tcPr>
          <w:p w:rsidR="004478D3" w:rsidRPr="004478D3" w:rsidRDefault="004478D3" w:rsidP="00A76232">
            <w:r w:rsidRPr="004478D3">
              <w:t>DIG HIS*T</w:t>
            </w: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/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  <w:tc>
          <w:tcPr>
            <w:tcW w:w="720" w:type="dxa"/>
            <w:vMerge/>
            <w:textDirection w:val="btLr"/>
          </w:tcPr>
          <w:p w:rsidR="004478D3" w:rsidRPr="004478D3" w:rsidRDefault="004478D3" w:rsidP="00A76232">
            <w:pPr>
              <w:ind w:left="113" w:right="113"/>
            </w:pPr>
          </w:p>
        </w:tc>
      </w:tr>
    </w:tbl>
    <w:p w:rsidR="004478D3" w:rsidRPr="004478D3" w:rsidRDefault="004478D3" w:rsidP="004478D3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:rsidR="004478D3" w:rsidRPr="004478D3" w:rsidRDefault="004478D3" w:rsidP="004478D3">
      <w:pPr>
        <w:spacing w:after="0" w:line="240" w:lineRule="auto"/>
        <w:rPr>
          <w:rFonts w:ascii="Times New Roman" w:eastAsia="MinionPro-Regular" w:hAnsi="Times New Roman" w:cs="Times New Roman"/>
          <w:sz w:val="18"/>
          <w:szCs w:val="18"/>
        </w:rPr>
        <w:sectPr w:rsidR="004478D3" w:rsidRPr="004478D3" w:rsidSect="00A43635">
          <w:footerReference w:type="default" r:id="rId8"/>
          <w:pgSz w:w="15840" w:h="12240" w:orient="landscape"/>
          <w:pgMar w:top="360" w:right="1440" w:bottom="1440" w:left="1440" w:header="720" w:footer="720" w:gutter="0"/>
          <w:cols w:space="720"/>
          <w:docGrid w:linePitch="360"/>
        </w:sectPr>
      </w:pPr>
    </w:p>
    <w:p w:rsidR="004478D3" w:rsidRPr="004478D3" w:rsidRDefault="004478D3" w:rsidP="004478D3">
      <w:pPr>
        <w:spacing w:before="240"/>
        <w:rPr>
          <w:rFonts w:ascii="Times New Roman" w:eastAsia="MinionPro-Regular" w:hAnsi="Times New Roman" w:cs="Times New Roman"/>
          <w:b/>
          <w:iCs/>
          <w:color w:val="000000" w:themeColor="text1"/>
          <w:sz w:val="24"/>
          <w:szCs w:val="24"/>
        </w:rPr>
      </w:pPr>
      <w:bookmarkStart w:id="1" w:name="_Toc529522996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lastRenderedPageBreak/>
        <w:t xml:space="preserve"> Parameter estimates and standard errors for the bivariate models of the </w:t>
      </w:r>
      <w:proofErr w:type="spellStart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Pr</w:t>
      </w:r>
      <w:proofErr w:type="spellEnd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, </w:t>
      </w:r>
      <w:proofErr w:type="spellStart"/>
      <w:proofErr w:type="gramStart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Rr</w:t>
      </w:r>
      <w:proofErr w:type="spellEnd"/>
      <w:proofErr w:type="gramEnd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and Wh.</w:t>
      </w:r>
      <w:bookmarkEnd w:id="1"/>
    </w:p>
    <w:tbl>
      <w:tblPr>
        <w:tblStyle w:val="TableGrid"/>
        <w:tblW w:w="9360" w:type="dxa"/>
        <w:tblInd w:w="378" w:type="dxa"/>
        <w:tblLayout w:type="fixed"/>
        <w:tblLook w:val="04A0" w:firstRow="1" w:lastRow="0" w:firstColumn="1" w:lastColumn="0" w:noHBand="0" w:noVBand="1"/>
      </w:tblPr>
      <w:tblGrid>
        <w:gridCol w:w="360"/>
        <w:gridCol w:w="1260"/>
        <w:gridCol w:w="2070"/>
        <w:gridCol w:w="990"/>
        <w:gridCol w:w="360"/>
        <w:gridCol w:w="180"/>
        <w:gridCol w:w="900"/>
        <w:gridCol w:w="90"/>
        <w:gridCol w:w="1980"/>
        <w:gridCol w:w="90"/>
        <w:gridCol w:w="90"/>
        <w:gridCol w:w="990"/>
      </w:tblGrid>
      <w:tr w:rsidR="004478D3" w:rsidRPr="004478D3" w:rsidTr="00A43635">
        <w:trPr>
          <w:trHeight w:val="387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andRr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6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Pulse rate(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0" w:type="dxa"/>
            <w:gridSpan w:val="8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Respiratory rate(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1.9089( 0.02247)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1.4674(0.03046) 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-0.05208(0.005436)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-0.1180(0.007196) 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0.000997(0.000221)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0.001157(0.000336)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0.0006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-0.02185(0.007057)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0.0020</w:t>
            </w:r>
          </w:p>
        </w:tc>
        <w:tc>
          <w:tcPr>
            <w:tcW w:w="144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-0.03396(0.01078)  </w:t>
            </w: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</w:tr>
      <w:tr w:rsidR="004478D3" w:rsidRPr="004478D3" w:rsidTr="00A43635">
        <w:trPr>
          <w:trHeight w:val="413"/>
        </w:trPr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-0.1239(0.02246)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-0.2351(0.03190)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440"/>
        </w:trPr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-0.1409(0.02169)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-0.2170(0.03060)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95"/>
        </w:trPr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-0.08153(0.01887)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540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-0.1845(0.02629)  </w:t>
            </w: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20"/>
        </w:trPr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0.000981(0.000110)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0.000911(0.000120)  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90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0.000693(0.000163)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0.000645(0.000175)  </w:t>
            </w:r>
          </w:p>
        </w:tc>
        <w:tc>
          <w:tcPr>
            <w:tcW w:w="117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</w:tr>
      <w:tr w:rsidR="004478D3" w:rsidRPr="004478D3" w:rsidTr="00A43635">
        <w:trPr>
          <w:trHeight w:val="332"/>
        </w:trPr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0.03838(0.008594)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44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413"/>
        </w:trPr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0.03451(0.008733)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29</m:t>
                  </m:r>
                </m:sub>
              </m:sSub>
            </m:oMath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0.08186(0.01151)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440"/>
        </w:trPr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0.02232(0.007433)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  <w:tc>
          <w:tcPr>
            <w:tcW w:w="360" w:type="dxa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0.06576(0.01176)  </w:t>
            </w:r>
          </w:p>
        </w:tc>
        <w:tc>
          <w:tcPr>
            <w:tcW w:w="108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50"/>
        </w:trPr>
        <w:tc>
          <w:tcPr>
            <w:tcW w:w="162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0.001911(0.000134)   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3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0.06012(0.009725)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03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0.3179(0.04645)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0.002310(0.000200)     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332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0.005767(0.001154)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0.4015(0.05129)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87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-0.00198(0.000448)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0.01411(0.002278)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0.000872(0.000193)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-0.00460(0.000850)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7"/>
        </w:trPr>
        <w:tc>
          <w:tcPr>
            <w:tcW w:w="162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2160" w:type="dxa"/>
            <w:gridSpan w:val="3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0.001958(0.000360)      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30"/>
        </w:trPr>
        <w:tc>
          <w:tcPr>
            <w:tcW w:w="16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vMerge w:val="restart"/>
            <w:tcBorders>
              <w:top w:val="nil"/>
              <w:bottom w:val="nil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eastAsia="Calibri" w:hAnsi="Times New Roman" w:cs="Times New Roman"/>
                <w:sz w:val="20"/>
                <w:szCs w:val="20"/>
              </w:rPr>
              <w:t>Common  parameters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b10,b20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0.006891(0.001264)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0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b10,b21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-0.00261(0.000499)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b20,b11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-0.00237(0.000514)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10"/>
        </w:trPr>
        <w:tc>
          <w:tcPr>
            <w:tcW w:w="1620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 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b11,b21</m:t>
                    </m:r>
                  </m:sub>
                </m:sSub>
              </m:oMath>
            </m:oMathPara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0.001114(0.000210)      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</w:tbl>
    <w:p w:rsidR="004478D3" w:rsidRPr="004478D3" w:rsidRDefault="004478D3" w:rsidP="004478D3">
      <w:pPr>
        <w:autoSpaceDE w:val="0"/>
        <w:autoSpaceDN w:val="0"/>
        <w:adjustRightInd w:val="0"/>
        <w:spacing w:after="0" w:line="360" w:lineRule="auto"/>
        <w:ind w:left="1080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Default="004478D3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76232" w:rsidRDefault="00A76232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76232" w:rsidRDefault="00A76232" w:rsidP="004478D3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478D3" w:rsidRPr="004478D3" w:rsidRDefault="004478D3" w:rsidP="004478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35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342"/>
        <w:gridCol w:w="378"/>
        <w:gridCol w:w="1170"/>
        <w:gridCol w:w="1970"/>
        <w:gridCol w:w="150"/>
        <w:gridCol w:w="86"/>
        <w:gridCol w:w="764"/>
        <w:gridCol w:w="270"/>
        <w:gridCol w:w="406"/>
        <w:gridCol w:w="224"/>
        <w:gridCol w:w="1260"/>
        <w:gridCol w:w="2160"/>
        <w:gridCol w:w="90"/>
        <w:gridCol w:w="1080"/>
      </w:tblGrid>
      <w:tr w:rsidR="004478D3" w:rsidRPr="004478D3" w:rsidTr="00A43635">
        <w:tc>
          <w:tcPr>
            <w:tcW w:w="10350" w:type="dxa"/>
            <w:gridSpan w:val="14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                                                                               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Pr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Wh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c>
          <w:tcPr>
            <w:tcW w:w="4860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Log of pulse rate                              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22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Log of weight                           </w:t>
            </w:r>
          </w:p>
        </w:tc>
      </w:tr>
      <w:tr w:rsidR="004478D3" w:rsidRPr="004478D3" w:rsidTr="00A43635"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1.8948(0.02259)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1.6789(0.01570) 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-0.04553(0.005390)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-0.00432(0.001127)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4478D3" w:rsidRPr="004478D3" w:rsidTr="00A43635"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0.000963(0.000218)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0.001532(0.000285)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-0.02167(0.006980)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0.03368(0.009926)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0.0007</w:t>
            </w:r>
          </w:p>
        </w:tc>
      </w:tr>
      <w:tr w:rsidR="004478D3" w:rsidRPr="004478D3" w:rsidTr="00A43635">
        <w:trPr>
          <w:trHeight w:val="224"/>
        </w:trPr>
        <w:tc>
          <w:tcPr>
            <w:tcW w:w="34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-0.1187(0.02241)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0.000188(0.000034)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51"/>
        </w:trPr>
        <w:tc>
          <w:tcPr>
            <w:tcW w:w="342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-0.1365(0.02141)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0.000191(0.000050)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34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-0.07217(0.01900)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Smok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0.07510(0.02464)  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0.0023</w:t>
            </w:r>
          </w:p>
        </w:tc>
      </w:tr>
      <w:tr w:rsidR="004478D3" w:rsidRPr="004478D3" w:rsidTr="00A43635">
        <w:trPr>
          <w:trHeight w:val="120"/>
        </w:trPr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0.001007(0.000113)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Diag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*Ti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0.002462(0.001199) 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0.0403</w:t>
            </w:r>
          </w:p>
        </w:tc>
      </w:tr>
      <w:tr w:rsidR="004478D3" w:rsidRPr="004478D3" w:rsidTr="00A43635">
        <w:trPr>
          <w:trHeight w:val="206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0.000723(0.000166)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0.001522(0.001183) 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0.1983</w:t>
            </w:r>
          </w:p>
        </w:tc>
      </w:tr>
      <w:tr w:rsidR="004478D3" w:rsidRPr="004478D3" w:rsidTr="00A43635">
        <w:trPr>
          <w:trHeight w:val="305"/>
        </w:trPr>
        <w:tc>
          <w:tcPr>
            <w:tcW w:w="720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   NYHAC*Ti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0.03553(0.008611)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0.002798(0.001171) 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0.0170</w:t>
            </w:r>
          </w:p>
        </w:tc>
      </w:tr>
      <w:tr w:rsidR="004478D3" w:rsidRPr="004478D3" w:rsidTr="00A43635">
        <w:trPr>
          <w:trHeight w:val="179"/>
        </w:trPr>
        <w:tc>
          <w:tcPr>
            <w:tcW w:w="720" w:type="dxa"/>
            <w:gridSpan w:val="2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0.03055(0.008532)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0.000331(0.000036)     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44"/>
        </w:trPr>
        <w:tc>
          <w:tcPr>
            <w:tcW w:w="720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0.01677(0.007523)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0.0259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0.6533(0.03924)    </w:t>
            </w: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77"/>
        </w:trPr>
        <w:tc>
          <w:tcPr>
            <w:tcW w:w="189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0.002030(0.000164)  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0.003389(0.000409)      </w:t>
            </w: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03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0.3513(0.05056) 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332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0.004952(0.001139) 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87"/>
        </w:trPr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-0.00160(0.000434)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40"/>
        </w:trPr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212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0.000668(0.000185)      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20"/>
        </w:trPr>
        <w:tc>
          <w:tcPr>
            <w:tcW w:w="1890" w:type="dxa"/>
            <w:gridSpan w:val="3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>Common parameters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b10,b30</m:t>
                    </m:r>
                  </m:sub>
                </m:sSub>
              </m:oMath>
            </m:oMathPara>
          </w:p>
        </w:tc>
        <w:tc>
          <w:tcPr>
            <w:tcW w:w="148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-0.00033(0.000471)    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0.4812</w:t>
            </w:r>
          </w:p>
        </w:tc>
      </w:tr>
      <w:tr w:rsidR="004478D3" w:rsidRPr="004478D3" w:rsidTr="00A43635">
        <w:trPr>
          <w:trHeight w:val="95"/>
        </w:trPr>
        <w:tc>
          <w:tcPr>
            <w:tcW w:w="1890" w:type="dxa"/>
            <w:gridSpan w:val="3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7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b30,b11</m:t>
                    </m:r>
                  </m:sub>
                </m:sSub>
              </m:oMath>
            </m:oMathPara>
          </w:p>
        </w:tc>
        <w:tc>
          <w:tcPr>
            <w:tcW w:w="1484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0.000173(0.000198)      </w:t>
            </w:r>
          </w:p>
        </w:tc>
        <w:tc>
          <w:tcPr>
            <w:tcW w:w="1170" w:type="dxa"/>
            <w:gridSpan w:val="2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0.3826</w:t>
            </w:r>
          </w:p>
        </w:tc>
      </w:tr>
    </w:tbl>
    <w:p w:rsidR="004478D3" w:rsidRPr="004478D3" w:rsidRDefault="004478D3" w:rsidP="004478D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</w:t>
      </w:r>
    </w:p>
    <w:tbl>
      <w:tblPr>
        <w:tblStyle w:val="TableGrid"/>
        <w:tblW w:w="954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558"/>
        <w:gridCol w:w="90"/>
        <w:gridCol w:w="1422"/>
        <w:gridCol w:w="2070"/>
        <w:gridCol w:w="990"/>
        <w:gridCol w:w="270"/>
        <w:gridCol w:w="1170"/>
        <w:gridCol w:w="2070"/>
        <w:gridCol w:w="900"/>
      </w:tblGrid>
      <w:tr w:rsidR="004478D3" w:rsidRPr="004478D3" w:rsidTr="00A43635">
        <w:trPr>
          <w:trHeight w:val="230"/>
        </w:trPr>
        <w:tc>
          <w:tcPr>
            <w:tcW w:w="9540" w:type="dxa"/>
            <w:gridSpan w:val="9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Joint(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Rr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Wh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478D3" w:rsidRPr="004478D3" w:rsidTr="00A43635">
        <w:trPr>
          <w:trHeight w:val="120"/>
        </w:trPr>
        <w:tc>
          <w:tcPr>
            <w:tcW w:w="513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Log of respiratory rate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Log of weight</w:t>
            </w:r>
          </w:p>
        </w:tc>
      </w:tr>
      <w:tr w:rsidR="004478D3" w:rsidRPr="004478D3" w:rsidTr="00A43635">
        <w:trPr>
          <w:trHeight w:val="95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effects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Estimate(SE)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Cs/>
                <w:sz w:val="20"/>
                <w:szCs w:val="20"/>
              </w:rPr>
              <w:t>P-value</w:t>
            </w: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1.4424 (0.03154)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1.6790 (0.01549)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6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-0.1163 (0.007063)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Time(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-0.00208(0.000233)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0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0.000900 (0.000328)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0.001505(0.000281)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-0.03313 (0.01030)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0.0013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0.03485(0.009763)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</w:tr>
      <w:tr w:rsidR="004478D3" w:rsidRPr="004478D3" w:rsidTr="00A43635">
        <w:trPr>
          <w:trHeight w:val="224"/>
        </w:trPr>
        <w:tc>
          <w:tcPr>
            <w:tcW w:w="648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-0.2056 (0.03335)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34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0.000189(0.000034)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24"/>
        </w:trPr>
        <w:tc>
          <w:tcPr>
            <w:tcW w:w="648" w:type="dxa"/>
            <w:gridSpan w:val="2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-0.2059 (0.03096)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35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0.000196(0.000050)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278"/>
        </w:trPr>
        <w:tc>
          <w:tcPr>
            <w:tcW w:w="648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-0.1804 (0.02571)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Smok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36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0.07155(0.02424)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</w:tr>
      <w:tr w:rsidR="004478D3" w:rsidRPr="004478D3" w:rsidTr="00A43635">
        <w:trPr>
          <w:trHeight w:val="105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0.000913(0.000121)  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0.000350(0.000040)  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0.000644(0.000177)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0.6728(0.03860)     </w:t>
            </w:r>
          </w:p>
        </w:tc>
        <w:tc>
          <w:tcPr>
            <w:tcW w:w="90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5"/>
        </w:trPr>
        <w:tc>
          <w:tcPr>
            <w:tcW w:w="2070" w:type="dxa"/>
            <w:gridSpan w:val="3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4478D3">
              <w:rPr>
                <w:rFonts w:ascii="Times New Roman" w:eastAsia="Calibri" w:hAnsi="Times New Roman" w:cs="Times New Roman"/>
                <w:sz w:val="20"/>
                <w:szCs w:val="20"/>
              </w:rPr>
              <w:t>Vhds</w:t>
            </w:r>
            <w:proofErr w:type="spellEnd"/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29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0.03979(0.01444)  </w:t>
            </w:r>
          </w:p>
        </w:tc>
        <w:tc>
          <w:tcPr>
            <w:tcW w:w="99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0.0059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0.003277(0.000393)     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</w:tr>
      <w:tr w:rsidR="004478D3" w:rsidRPr="004478D3" w:rsidTr="00A43635">
        <w:trPr>
          <w:trHeight w:val="131"/>
        </w:trPr>
        <w:tc>
          <w:tcPr>
            <w:tcW w:w="2070" w:type="dxa"/>
            <w:gridSpan w:val="3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b/>
                <w:sz w:val="20"/>
                <w:szCs w:val="20"/>
              </w:rPr>
              <w:t>Common parameters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15"/>
        </w:trPr>
        <w:tc>
          <w:tcPr>
            <w:tcW w:w="55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left="113"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NYHAC*Ti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0.07791(0.01139)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b20,b30</m:t>
                    </m:r>
                  </m:sub>
                </m:sSub>
              </m:oMath>
            </m:oMathPara>
          </w:p>
        </w:tc>
        <w:tc>
          <w:tcPr>
            <w:tcW w:w="207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-0.00082(0.000646)     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0.2060</w:t>
            </w:r>
          </w:p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78D3" w:rsidRPr="004478D3" w:rsidRDefault="004478D3" w:rsidP="00447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0.3180</w:t>
            </w:r>
          </w:p>
        </w:tc>
      </w:tr>
      <w:tr w:rsidR="004478D3" w:rsidRPr="004478D3" w:rsidTr="00A43635">
        <w:trPr>
          <w:trHeight w:val="242"/>
        </w:trPr>
        <w:tc>
          <w:tcPr>
            <w:tcW w:w="558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right="113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0.06973 (0.01142)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15"/>
        </w:trPr>
        <w:tc>
          <w:tcPr>
            <w:tcW w:w="558" w:type="dxa"/>
            <w:vMerge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212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0.05675(0.009663) 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b30,b31</m:t>
                    </m:r>
                  </m:sub>
                </m:sSub>
              </m:oMath>
            </m:oMathPara>
          </w:p>
        </w:tc>
        <w:tc>
          <w:tcPr>
            <w:tcW w:w="2070" w:type="dxa"/>
            <w:vMerge w:val="restart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0.000258(0.000258)</w:t>
            </w: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206"/>
        </w:trPr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0.002456 (0.000245)     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0.4342 (0.05536) 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2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0.01237(0.002149) 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150"/>
        </w:trPr>
        <w:tc>
          <w:tcPr>
            <w:tcW w:w="2070" w:type="dxa"/>
            <w:gridSpan w:val="3"/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2070" w:type="dxa"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-0.00397(0.000802)     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78D3" w:rsidRPr="004478D3" w:rsidTr="00A43635">
        <w:trPr>
          <w:trHeight w:val="305"/>
        </w:trPr>
        <w:tc>
          <w:tcPr>
            <w:tcW w:w="207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EC540F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 xml:space="preserve">0.001647(0.000339)     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478D3">
              <w:rPr>
                <w:rFonts w:ascii="Times New Roman" w:hAnsi="Times New Roman" w:cs="Times New Roman"/>
                <w:sz w:val="20"/>
                <w:szCs w:val="20"/>
              </w:rPr>
              <w:t>&lt;.0001</w:t>
            </w:r>
          </w:p>
        </w:tc>
        <w:tc>
          <w:tcPr>
            <w:tcW w:w="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4478D3" w:rsidRPr="004478D3" w:rsidRDefault="004478D3" w:rsidP="004478D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478D3" w:rsidRPr="004478D3" w:rsidRDefault="004478D3" w:rsidP="004478D3">
      <w:pPr>
        <w:rPr>
          <w:rFonts w:ascii="Times New Roman" w:hAnsi="Times New Roman" w:cs="Times New Roman"/>
          <w:b/>
          <w:sz w:val="24"/>
          <w:szCs w:val="24"/>
        </w:rPr>
        <w:sectPr w:rsidR="004478D3" w:rsidRPr="004478D3" w:rsidSect="00A43635">
          <w:footerReference w:type="default" r:id="rId9"/>
          <w:pgSz w:w="12240" w:h="15840"/>
          <w:pgMar w:top="1440" w:right="1440" w:bottom="1440" w:left="1440" w:header="720" w:footer="720" w:gutter="0"/>
          <w:pgNumType w:start="36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4478D3" w:rsidRPr="004478D3" w:rsidRDefault="004478D3" w:rsidP="004478D3">
      <w:pP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bookmarkStart w:id="2" w:name="_Toc529522998"/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lastRenderedPageBreak/>
        <w:t xml:space="preserve">          </w:t>
      </w:r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Parameter estimates and standard errors for multivariate linear mixed effects model</w:t>
      </w:r>
      <w:bookmarkEnd w:id="2"/>
      <w:r w:rsidRPr="004478D3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r w:rsidRPr="004478D3">
        <w:rPr>
          <w:rFonts w:ascii="Times New Roman" w:eastAsia="MinionPro-Regular" w:hAnsi="Times New Roman" w:cs="Times New Roman"/>
          <w:b/>
          <w:iCs/>
          <w:color w:val="000000" w:themeColor="text1"/>
          <w:sz w:val="24"/>
          <w:szCs w:val="24"/>
        </w:rPr>
        <w:t xml:space="preserve"> </w:t>
      </w:r>
      <w:bookmarkStart w:id="3" w:name="_GoBack"/>
      <w:bookmarkEnd w:id="3"/>
    </w:p>
    <w:tbl>
      <w:tblPr>
        <w:tblStyle w:val="TableGrid"/>
        <w:tblW w:w="13690" w:type="dxa"/>
        <w:tblLayout w:type="fixed"/>
        <w:tblLook w:val="04A0" w:firstRow="1" w:lastRow="0" w:firstColumn="1" w:lastColumn="0" w:noHBand="0" w:noVBand="1"/>
      </w:tblPr>
      <w:tblGrid>
        <w:gridCol w:w="450"/>
        <w:gridCol w:w="180"/>
        <w:gridCol w:w="1346"/>
        <w:gridCol w:w="1888"/>
        <w:gridCol w:w="886"/>
        <w:gridCol w:w="14"/>
        <w:gridCol w:w="450"/>
        <w:gridCol w:w="186"/>
        <w:gridCol w:w="1240"/>
        <w:gridCol w:w="14"/>
        <w:gridCol w:w="1964"/>
        <w:gridCol w:w="14"/>
        <w:gridCol w:w="889"/>
        <w:gridCol w:w="11"/>
        <w:gridCol w:w="892"/>
        <w:gridCol w:w="12"/>
        <w:gridCol w:w="255"/>
        <w:gridCol w:w="11"/>
        <w:gridCol w:w="1983"/>
        <w:gridCol w:w="995"/>
        <w:gridCol w:w="10"/>
      </w:tblGrid>
      <w:tr w:rsidR="004478D3" w:rsidRPr="004478D3" w:rsidTr="00A76232">
        <w:trPr>
          <w:gridAfter w:val="1"/>
          <w:wAfter w:w="10" w:type="dxa"/>
          <w:trHeight w:val="95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Multivariate</w:t>
            </w:r>
          </w:p>
        </w:tc>
        <w:tc>
          <w:tcPr>
            <w:tcW w:w="277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LogPr</w:t>
            </w:r>
          </w:p>
        </w:tc>
        <w:tc>
          <w:tcPr>
            <w:tcW w:w="4771" w:type="dxa"/>
            <w:gridSpan w:val="8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         LogRr                    </w:t>
            </w:r>
          </w:p>
        </w:tc>
        <w:tc>
          <w:tcPr>
            <w:tcW w:w="4159" w:type="dxa"/>
            <w:gridSpan w:val="7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LogWh                                        </w:t>
            </w:r>
          </w:p>
        </w:tc>
      </w:tr>
      <w:tr w:rsidR="004478D3" w:rsidRPr="004478D3" w:rsidTr="00A76232">
        <w:trPr>
          <w:gridAfter w:val="1"/>
          <w:wAfter w:w="10" w:type="dxa"/>
          <w:trHeight w:val="12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rFonts w:eastAsia="Times New Roman"/>
                <w:bCs/>
                <w:kern w:val="36"/>
                <w:sz w:val="20"/>
                <w:szCs w:val="20"/>
              </w:rPr>
            </w:pPr>
            <w:r w:rsidRPr="004478D3">
              <w:rPr>
                <w:rFonts w:eastAsia="Times New Roman"/>
                <w:bCs/>
                <w:kern w:val="36"/>
                <w:sz w:val="20"/>
                <w:szCs w:val="20"/>
              </w:rPr>
              <w:t>p-value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1.9094(0.02248)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1.4438(0.03161)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Inter(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1.6785(0.01565)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&lt;.0001     </w:t>
            </w:r>
          </w:p>
        </w:tc>
      </w:tr>
      <w:tr w:rsidR="004478D3" w:rsidRPr="004478D3" w:rsidTr="00A76232">
        <w:trPr>
          <w:gridAfter w:val="1"/>
          <w:wAfter w:w="10" w:type="dxa"/>
          <w:trHeight w:val="18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-0.05257(0.005444)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-0.1175(0.007202)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-0.00209(0.000234)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  <w:trHeight w:val="305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0.000998(0.000221)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0.000982(0.000335)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0.0033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Age(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0.001515(0.000283)                                                           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14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-0.02216(0.007066)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0.0017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24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-0.03449(0.01056)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Sex(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0.03430(0.009868)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0.0005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</w:t>
            </w: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15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-0.1245(0.02244)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</w:t>
            </w: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25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-0.2099(0.03350)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0.000189(0.000034)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16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-0.1430(0.02167)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26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-0.2008(0.03134)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0.000196(0.000050)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450" w:type="dxa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-0.08198(0.01885)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464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26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27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-0.1821(0.02606)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sz w:val="20"/>
                <w:szCs w:val="20"/>
              </w:rPr>
              <w:t>Smok</w:t>
            </w:r>
            <w:proofErr w:type="spellEnd"/>
            <w:r w:rsidRPr="004478D3">
              <w:rPr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0.07749(0.02445)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0.0015</w:t>
            </w:r>
          </w:p>
        </w:tc>
      </w:tr>
      <w:tr w:rsidR="004478D3" w:rsidRPr="004478D3" w:rsidTr="00A76232">
        <w:trPr>
          <w:gridAfter w:val="1"/>
          <w:wAfter w:w="10" w:type="dxa"/>
          <w:trHeight w:val="35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0.000984(0.000110)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Sys(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28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0.000906(0.000120)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17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0.000352(0.000040)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19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0.000693(0.000163)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Dias(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29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0.000659(0.000175)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0.0002</w:t>
            </w:r>
          </w:p>
        </w:tc>
        <w:tc>
          <w:tcPr>
            <w:tcW w:w="117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99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0.6743(0.03869)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630" w:type="dxa"/>
            <w:gridSpan w:val="2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NYHAC*T</w:t>
            </w: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0.03897(0.008600)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rFonts w:eastAsia="Calibri"/>
                <w:sz w:val="20"/>
                <w:szCs w:val="20"/>
              </w:rPr>
              <w:t>Vhds</w:t>
            </w:r>
            <w:proofErr w:type="spellEnd"/>
            <w:r w:rsidRPr="004478D3">
              <w:rPr>
                <w:sz w:val="20"/>
                <w:szCs w:val="20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210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0.03390 (0.01280)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7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</m:t>
                    </m:r>
                  </m:sub>
                </m:sSub>
              </m:oMath>
            </m:oMathPara>
          </w:p>
        </w:tc>
        <w:tc>
          <w:tcPr>
            <w:tcW w:w="1983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0.003368(0.000408)   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</w:trPr>
        <w:tc>
          <w:tcPr>
            <w:tcW w:w="630" w:type="dxa"/>
            <w:gridSpan w:val="2"/>
            <w:vMerge/>
            <w:textDirection w:val="btLr"/>
          </w:tcPr>
          <w:p w:rsidR="004478D3" w:rsidRPr="004478D3" w:rsidRDefault="004478D3" w:rsidP="004478D3">
            <w:pPr>
              <w:spacing w:line="360" w:lineRule="auto"/>
              <w:ind w:right="113"/>
              <w:rPr>
                <w:sz w:val="20"/>
                <w:szCs w:val="20"/>
              </w:rPr>
            </w:pP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0.03545(0.008736)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148" w:type="dxa"/>
            <w:gridSpan w:val="6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              Common parameters</w:t>
            </w:r>
          </w:p>
        </w:tc>
      </w:tr>
      <w:tr w:rsidR="004478D3" w:rsidRPr="004478D3" w:rsidTr="00A76232">
        <w:trPr>
          <w:gridAfter w:val="1"/>
          <w:wAfter w:w="10" w:type="dxa"/>
          <w:trHeight w:val="278"/>
        </w:trPr>
        <w:tc>
          <w:tcPr>
            <w:tcW w:w="630" w:type="dxa"/>
            <w:gridSpan w:val="2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4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112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0.02255(0.007431)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0.0024</w:t>
            </w:r>
          </w:p>
        </w:tc>
        <w:tc>
          <w:tcPr>
            <w:tcW w:w="636" w:type="dxa"/>
            <w:gridSpan w:val="2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5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0.08043 (0.01153)  </w:t>
            </w:r>
          </w:p>
        </w:tc>
        <w:tc>
          <w:tcPr>
            <w:tcW w:w="900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4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Effects</w:t>
            </w:r>
          </w:p>
        </w:tc>
        <w:tc>
          <w:tcPr>
            <w:tcW w:w="2249" w:type="dxa"/>
            <w:gridSpan w:val="3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Estimate(</w:t>
            </w:r>
            <w:proofErr w:type="spellStart"/>
            <w:r w:rsidRPr="004478D3">
              <w:rPr>
                <w:sz w:val="20"/>
                <w:szCs w:val="20"/>
              </w:rPr>
              <w:t>s.e</w:t>
            </w:r>
            <w:proofErr w:type="spellEnd"/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 w:rsidRPr="004478D3">
              <w:rPr>
                <w:sz w:val="20"/>
                <w:szCs w:val="20"/>
              </w:rPr>
              <w:t>P_value</w:t>
            </w:r>
            <w:proofErr w:type="spellEnd"/>
          </w:p>
        </w:tc>
      </w:tr>
      <w:tr w:rsidR="004478D3" w:rsidRPr="004478D3" w:rsidTr="00A76232">
        <w:trPr>
          <w:gridAfter w:val="1"/>
          <w:wAfter w:w="10" w:type="dxa"/>
          <w:trHeight w:val="350"/>
        </w:trPr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0.001901(0.000132)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650" w:type="dxa"/>
            <w:gridSpan w:val="3"/>
            <w:vMerge w:val="restart"/>
            <w:textDirection w:val="btLr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b/>
                <w:sz w:val="20"/>
                <w:szCs w:val="20"/>
              </w:rPr>
              <w:t>NYHAC</w:t>
            </w:r>
            <w:r w:rsidRPr="004478D3">
              <w:rPr>
                <w:sz w:val="20"/>
                <w:szCs w:val="20"/>
              </w:rPr>
              <w:t xml:space="preserve"> *T</w:t>
            </w:r>
          </w:p>
        </w:tc>
        <w:tc>
          <w:tcPr>
            <w:tcW w:w="1240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0.06630 (0.01173)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b10,b20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0.006873(0.001260)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gridAfter w:val="1"/>
          <w:wAfter w:w="10" w:type="dxa"/>
          <w:trHeight w:val="323"/>
        </w:trPr>
        <w:tc>
          <w:tcPr>
            <w:tcW w:w="1976" w:type="dxa"/>
            <w:gridSpan w:val="3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0.3135(0.04615)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650" w:type="dxa"/>
            <w:gridSpan w:val="3"/>
            <w:vMerge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40" w:type="dxa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III*T(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α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213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0.05916(0.009703)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b10,b30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-0.00039(0.000481)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0.4123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0.005817(0.001153)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Sigma1(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Pr="004478D3">
              <w:rPr>
                <w:sz w:val="20"/>
                <w:szCs w:val="20"/>
              </w:rPr>
              <w:t>)</w:t>
            </w:r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0.002288(0.000194)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-0.00263(0.000500)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rPr>
          <w:trHeight w:val="368"/>
        </w:trPr>
        <w:tc>
          <w:tcPr>
            <w:tcW w:w="1976" w:type="dxa"/>
            <w:gridSpan w:val="3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b10,b11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-0.00201(0.000450)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0.3956(0.05097) 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b20,b30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-0.00092(0.000679)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0.1765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b11</m:t>
                    </m:r>
                  </m:sub>
                </m:sSub>
              </m:oMath>
            </m:oMathPara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0.000889(0.000195)      </w:t>
            </w: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189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rFonts w:eastAsiaTheme="minorEastAsia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0.01402(0.002260)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b20,b11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-0.00237(0.000515)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b20,b21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-0.00464(0.000851)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b30,b11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0.000215(0.000205)   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0.2952</w:t>
            </w:r>
          </w:p>
        </w:tc>
      </w:tr>
      <w:tr w:rsidR="004478D3" w:rsidRPr="004478D3" w:rsidTr="00A76232">
        <w:tc>
          <w:tcPr>
            <w:tcW w:w="1976" w:type="dxa"/>
            <w:gridSpan w:val="3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88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86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  <w:gridSpan w:val="4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b21</m:t>
                    </m:r>
                  </m:sub>
                </m:sSub>
              </m:oMath>
            </m:oMathPara>
          </w:p>
        </w:tc>
        <w:tc>
          <w:tcPr>
            <w:tcW w:w="1978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0.001984(0.000361)     </w:t>
            </w:r>
          </w:p>
        </w:tc>
        <w:tc>
          <w:tcPr>
            <w:tcW w:w="903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b30,b21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0.000336(0.000274)   </w:t>
            </w:r>
          </w:p>
        </w:tc>
        <w:tc>
          <w:tcPr>
            <w:tcW w:w="1005" w:type="dxa"/>
            <w:gridSpan w:val="2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0.2195</w:t>
            </w:r>
          </w:p>
        </w:tc>
      </w:tr>
      <w:tr w:rsidR="004478D3" w:rsidRPr="004478D3" w:rsidTr="00A76232">
        <w:trPr>
          <w:gridAfter w:val="1"/>
          <w:wAfter w:w="10" w:type="dxa"/>
          <w:trHeight w:val="467"/>
        </w:trPr>
        <w:tc>
          <w:tcPr>
            <w:tcW w:w="9521" w:type="dxa"/>
            <w:gridSpan w:val="13"/>
            <w:textDirection w:val="btLr"/>
          </w:tcPr>
          <w:p w:rsidR="004478D3" w:rsidRPr="004478D3" w:rsidRDefault="004478D3" w:rsidP="004478D3">
            <w:pPr>
              <w:spacing w:line="36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903" w:type="dxa"/>
            <w:gridSpan w:val="2"/>
          </w:tcPr>
          <w:p w:rsidR="004478D3" w:rsidRPr="004478D3" w:rsidRDefault="00EC540F" w:rsidP="004478D3">
            <w:pPr>
              <w:spacing w:line="360" w:lineRule="auto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b11,b21</m:t>
                    </m:r>
                  </m:sub>
                </m:sSub>
              </m:oMath>
            </m:oMathPara>
          </w:p>
        </w:tc>
        <w:tc>
          <w:tcPr>
            <w:tcW w:w="2261" w:type="dxa"/>
            <w:gridSpan w:val="4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 xml:space="preserve">0.001120(0.000212)   </w:t>
            </w:r>
          </w:p>
        </w:tc>
        <w:tc>
          <w:tcPr>
            <w:tcW w:w="995" w:type="dxa"/>
          </w:tcPr>
          <w:p w:rsidR="004478D3" w:rsidRPr="004478D3" w:rsidRDefault="004478D3" w:rsidP="004478D3">
            <w:pPr>
              <w:spacing w:line="360" w:lineRule="auto"/>
              <w:rPr>
                <w:sz w:val="20"/>
                <w:szCs w:val="20"/>
              </w:rPr>
            </w:pPr>
            <w:r w:rsidRPr="004478D3">
              <w:rPr>
                <w:sz w:val="20"/>
                <w:szCs w:val="20"/>
              </w:rPr>
              <w:t>&lt;.0001</w:t>
            </w:r>
          </w:p>
        </w:tc>
      </w:tr>
    </w:tbl>
    <w:p w:rsidR="00EB663D" w:rsidRDefault="004478D3">
      <w:pPr>
        <w:rPr>
          <w:rFonts w:ascii="Times New Roman" w:hAnsi="Times New Roman" w:cs="Times New Roman"/>
          <w:i/>
          <w:sz w:val="18"/>
          <w:szCs w:val="18"/>
        </w:rPr>
      </w:pPr>
      <w:r w:rsidRPr="004478D3">
        <w:rPr>
          <w:rFonts w:ascii="Times New Roman" w:hAnsi="Times New Roman" w:cs="Times New Roman"/>
          <w:i/>
          <w:sz w:val="18"/>
          <w:szCs w:val="18"/>
        </w:rPr>
        <w:t xml:space="preserve">Where, inter=intercept, T=Time, Sys=systolic blood pressure, </w:t>
      </w:r>
      <w:proofErr w:type="spellStart"/>
      <w:r w:rsidRPr="004478D3">
        <w:rPr>
          <w:rFonts w:ascii="Times New Roman" w:hAnsi="Times New Roman" w:cs="Times New Roman"/>
          <w:i/>
          <w:sz w:val="18"/>
          <w:szCs w:val="18"/>
        </w:rPr>
        <w:t>Dys</w:t>
      </w:r>
      <w:proofErr w:type="spellEnd"/>
      <w:r w:rsidRPr="004478D3">
        <w:rPr>
          <w:rFonts w:ascii="Times New Roman" w:hAnsi="Times New Roman" w:cs="Times New Roman"/>
          <w:i/>
          <w:sz w:val="18"/>
          <w:szCs w:val="18"/>
        </w:rPr>
        <w:t xml:space="preserve">= diastolic blood pressure and </w:t>
      </w:r>
      <w:proofErr w:type="spellStart"/>
      <w:r w:rsidRPr="004478D3">
        <w:rPr>
          <w:rFonts w:ascii="Times New Roman" w:hAnsi="Times New Roman" w:cs="Times New Roman"/>
          <w:i/>
          <w:sz w:val="18"/>
          <w:szCs w:val="18"/>
        </w:rPr>
        <w:t>smok</w:t>
      </w:r>
      <w:proofErr w:type="spellEnd"/>
      <w:r w:rsidRPr="004478D3">
        <w:rPr>
          <w:rFonts w:ascii="Times New Roman" w:hAnsi="Times New Roman" w:cs="Times New Roman"/>
          <w:i/>
          <w:sz w:val="18"/>
          <w:szCs w:val="18"/>
        </w:rPr>
        <w:t>=smoking status</w:t>
      </w:r>
    </w:p>
    <w:p w:rsidR="00A43635" w:rsidRDefault="00A43635"/>
    <w:p w:rsidR="008E5BB3" w:rsidRPr="00571387" w:rsidRDefault="008E5BB3" w:rsidP="008E5B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1387">
        <w:rPr>
          <w:rFonts w:ascii="Times New Roman" w:hAnsi="Times New Roman" w:cs="Times New Roman"/>
          <w:b/>
          <w:sz w:val="24"/>
          <w:szCs w:val="24"/>
        </w:rPr>
        <w:t>The following is data collection format:</w:t>
      </w:r>
    </w:p>
    <w:tbl>
      <w:tblPr>
        <w:tblStyle w:val="TableGrid"/>
        <w:tblW w:w="13770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540"/>
        <w:gridCol w:w="990"/>
        <w:gridCol w:w="4860"/>
        <w:gridCol w:w="450"/>
        <w:gridCol w:w="450"/>
        <w:gridCol w:w="270"/>
        <w:gridCol w:w="360"/>
        <w:gridCol w:w="270"/>
        <w:gridCol w:w="360"/>
        <w:gridCol w:w="360"/>
        <w:gridCol w:w="270"/>
        <w:gridCol w:w="360"/>
        <w:gridCol w:w="360"/>
        <w:gridCol w:w="360"/>
        <w:gridCol w:w="270"/>
        <w:gridCol w:w="360"/>
        <w:gridCol w:w="360"/>
        <w:gridCol w:w="450"/>
        <w:gridCol w:w="360"/>
        <w:gridCol w:w="450"/>
        <w:gridCol w:w="450"/>
        <w:gridCol w:w="450"/>
        <w:gridCol w:w="360"/>
      </w:tblGrid>
      <w:tr w:rsidR="00E76B45" w:rsidTr="00571387">
        <w:trPr>
          <w:cantSplit/>
          <w:trHeight w:val="287"/>
        </w:trPr>
        <w:tc>
          <w:tcPr>
            <w:tcW w:w="540" w:type="dxa"/>
            <w:vMerge w:val="restart"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Patients’ data chart for Congestive heart failure disease</w:t>
            </w: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BD08DC">
            <w:pPr>
              <w:autoSpaceDE w:val="0"/>
              <w:autoSpaceDN w:val="0"/>
              <w:adjustRightInd w:val="0"/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  <w:t>VHD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</w:pPr>
            <w:proofErr w:type="spellStart"/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>valvular</w:t>
            </w:r>
            <w:proofErr w:type="spellEnd"/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 xml:space="preserve"> heart disease status(yes or no)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  <w:t>OB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>obesity status(yes or no)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287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  <w:t>DMS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>Diabetes status(yes or no)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  <w:t>HYP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>Hypertension status(yes or no)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287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20"/>
                <w:szCs w:val="20"/>
                <w:u w:val="single"/>
              </w:rPr>
              <w:t>SS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eastAsia="MinionPro-Regular" w:hAnsi="Times New Roman" w:cs="Times New Roman"/>
                <w:b/>
                <w:sz w:val="16"/>
                <w:szCs w:val="16"/>
              </w:rPr>
              <w:t>Smoking status(yes or no)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197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LVEF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Left ventricle ejection </w:t>
            </w:r>
            <w:r w:rsidRPr="00E76B45">
              <w:rPr>
                <w:rFonts w:ascii="Times New Roman" w:hAnsi="Times New Roman" w:cs="Times New Roman"/>
                <w:sz w:val="16"/>
                <w:szCs w:val="16"/>
              </w:rPr>
              <w:t xml:space="preserve">fraction </w:t>
            </w: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(In Percentage (%))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53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Diag</w:t>
            </w:r>
            <w:proofErr w:type="spellEnd"/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Diagnosis History of the CHF patient( others=0,Severe Anemia=1, CHD=2,ACF=3)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35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DBP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Diastolic blood pressure of CHF patient at follow-up time</w:t>
            </w: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7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:rsidR="00E76B45" w:rsidRPr="00957CA0" w:rsidRDefault="00E76B45" w:rsidP="00BD08DC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SBP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Systolic blood pressure of CHF patient at follow-up time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503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NYHA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New york heart association classification of the CHF patients at follow-up time</w:t>
            </w:r>
            <w:r w:rsidRPr="00E76B45">
              <w:rPr>
                <w:rFonts w:ascii="Times New Roman" w:hAnsi="Times New Roman" w:cs="Times New Roman"/>
                <w:sz w:val="16"/>
                <w:szCs w:val="16"/>
              </w:rPr>
              <w:t>(class I=1, class II=2,class III=3, class IV=4)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215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Res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Place of residences of the patients (0=Urban, 1= Rural )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278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Age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Age of the CHF patients(in year)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Wh</w:t>
            </w:r>
            <w:proofErr w:type="spellEnd"/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Weight of the CHF patients</w:t>
            </w:r>
            <w:r w:rsidRPr="00E76B45">
              <w:rPr>
                <w:rFonts w:ascii="ArialMT" w:hAnsi="ArialMT" w:cs="ArialMT"/>
                <w:sz w:val="14"/>
                <w:szCs w:val="14"/>
              </w:rPr>
              <w:t xml:space="preserve"> </w:t>
            </w: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at follow-up time(in </w:t>
            </w:r>
            <w:proofErr w:type="spellStart"/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killo</w:t>
            </w:r>
            <w:proofErr w:type="spellEnd"/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gram)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8E5BB3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RR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Respiratory rate of the CHF patient at follow-up time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332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HR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Heart rate of the CHF patient at follow-up time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26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BD08DC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Sex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Sex of the CHF patients (Male=0 or female=1)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  <w:tr w:rsidR="00E76B45" w:rsidTr="00571387">
        <w:trPr>
          <w:cantSplit/>
          <w:trHeight w:val="350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BD08DC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Time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Follow-up time of the CHF  patient in month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2</w:t>
            </w:r>
          </w:p>
        </w:tc>
        <w:tc>
          <w:tcPr>
            <w:tcW w:w="27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3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4</w:t>
            </w:r>
          </w:p>
        </w:tc>
        <w:tc>
          <w:tcPr>
            <w:tcW w:w="27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5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6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7</w:t>
            </w:r>
          </w:p>
        </w:tc>
        <w:tc>
          <w:tcPr>
            <w:tcW w:w="27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8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9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10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11</w:t>
            </w:r>
          </w:p>
        </w:tc>
        <w:tc>
          <w:tcPr>
            <w:tcW w:w="27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12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13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14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15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16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17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18</w:t>
            </w:r>
          </w:p>
        </w:tc>
        <w:tc>
          <w:tcPr>
            <w:tcW w:w="45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19</w:t>
            </w:r>
          </w:p>
        </w:tc>
        <w:tc>
          <w:tcPr>
            <w:tcW w:w="360" w:type="dxa"/>
            <w:textDirection w:val="btLr"/>
          </w:tcPr>
          <w:p w:rsidR="00E76B45" w:rsidRDefault="00E76B45" w:rsidP="00BD08DC">
            <w:pPr>
              <w:tabs>
                <w:tab w:val="left" w:pos="4080"/>
              </w:tabs>
              <w:ind w:left="113" w:right="113"/>
            </w:pPr>
            <w:r>
              <w:t>20</w:t>
            </w:r>
          </w:p>
        </w:tc>
      </w:tr>
      <w:tr w:rsidR="00E76B45" w:rsidTr="00571387">
        <w:trPr>
          <w:cantSplit/>
          <w:trHeight w:val="323"/>
        </w:trPr>
        <w:tc>
          <w:tcPr>
            <w:tcW w:w="540" w:type="dxa"/>
            <w:vMerge/>
            <w:shd w:val="clear" w:color="auto" w:fill="FFFFFF" w:themeFill="background1"/>
            <w:textDirection w:val="btLr"/>
          </w:tcPr>
          <w:p w:rsidR="00E76B45" w:rsidRPr="00E76B45" w:rsidRDefault="00E76B45" w:rsidP="00BD08DC">
            <w:pPr>
              <w:tabs>
                <w:tab w:val="left" w:pos="4080"/>
              </w:tabs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:rsidR="00E76B45" w:rsidRPr="00E76B45" w:rsidRDefault="00E76B45" w:rsidP="00E76B45">
            <w:pPr>
              <w:tabs>
                <w:tab w:val="left" w:pos="4080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76B4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ID</w:t>
            </w:r>
          </w:p>
        </w:tc>
        <w:tc>
          <w:tcPr>
            <w:tcW w:w="4860" w:type="dxa"/>
            <w:shd w:val="clear" w:color="auto" w:fill="FFFFFF" w:themeFill="background1"/>
          </w:tcPr>
          <w:p w:rsidR="00E76B45" w:rsidRPr="00E76B45" w:rsidRDefault="00E76B45" w:rsidP="00BD08DC">
            <w:pPr>
              <w:tabs>
                <w:tab w:val="left" w:pos="408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76B45">
              <w:rPr>
                <w:rFonts w:ascii="Times New Roman" w:hAnsi="Times New Roman" w:cs="Times New Roman"/>
                <w:b/>
                <w:sz w:val="16"/>
                <w:szCs w:val="16"/>
              </w:rPr>
              <w:t>Card number of Patients</w:t>
            </w: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27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45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  <w:tc>
          <w:tcPr>
            <w:tcW w:w="360" w:type="dxa"/>
          </w:tcPr>
          <w:p w:rsidR="00E76B45" w:rsidRDefault="00E76B45" w:rsidP="00BD08DC">
            <w:pPr>
              <w:tabs>
                <w:tab w:val="left" w:pos="4080"/>
              </w:tabs>
            </w:pPr>
          </w:p>
        </w:tc>
      </w:tr>
    </w:tbl>
    <w:p w:rsidR="008E5BB3" w:rsidRPr="008E5BB3" w:rsidRDefault="008E5BB3" w:rsidP="008E5BB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E5BB3" w:rsidRPr="008E5BB3" w:rsidSect="004478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40F" w:rsidRDefault="00EC540F" w:rsidP="004478D3">
      <w:pPr>
        <w:spacing w:after="0" w:line="240" w:lineRule="auto"/>
      </w:pPr>
      <w:r>
        <w:separator/>
      </w:r>
    </w:p>
  </w:endnote>
  <w:endnote w:type="continuationSeparator" w:id="0">
    <w:p w:rsidR="00EC540F" w:rsidRDefault="00EC540F" w:rsidP="00447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Arial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85778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3635" w:rsidRDefault="00A43635">
        <w:pPr>
          <w:jc w:val="center"/>
        </w:pPr>
      </w:p>
      <w:p w:rsidR="00A43635" w:rsidRDefault="00A43635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33C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43635" w:rsidRDefault="00A4363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635" w:rsidRDefault="00A4363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40F" w:rsidRDefault="00EC540F" w:rsidP="004478D3">
      <w:pPr>
        <w:spacing w:after="0" w:line="240" w:lineRule="auto"/>
      </w:pPr>
      <w:r>
        <w:separator/>
      </w:r>
    </w:p>
  </w:footnote>
  <w:footnote w:type="continuationSeparator" w:id="0">
    <w:p w:rsidR="00EC540F" w:rsidRDefault="00EC540F" w:rsidP="004478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F1456"/>
    <w:multiLevelType w:val="hybridMultilevel"/>
    <w:tmpl w:val="63EE0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C40DC"/>
    <w:multiLevelType w:val="hybridMultilevel"/>
    <w:tmpl w:val="3F4830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055D8"/>
    <w:multiLevelType w:val="hybridMultilevel"/>
    <w:tmpl w:val="FADC8D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F71F94"/>
    <w:multiLevelType w:val="multilevel"/>
    <w:tmpl w:val="86AC06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7D7723B3"/>
    <w:multiLevelType w:val="hybridMultilevel"/>
    <w:tmpl w:val="C8E695F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F09"/>
    <w:rsid w:val="004478D3"/>
    <w:rsid w:val="00571387"/>
    <w:rsid w:val="008E5BB3"/>
    <w:rsid w:val="009D1F09"/>
    <w:rsid w:val="00A43635"/>
    <w:rsid w:val="00A76232"/>
    <w:rsid w:val="00E074BF"/>
    <w:rsid w:val="00E733C5"/>
    <w:rsid w:val="00E76B45"/>
    <w:rsid w:val="00EB663D"/>
    <w:rsid w:val="00EC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78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8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8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TOCHeading"/>
    <w:next w:val="Normal"/>
    <w:link w:val="Heading5Char"/>
    <w:uiPriority w:val="9"/>
    <w:unhideWhenUsed/>
    <w:qFormat/>
    <w:rsid w:val="004478D3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78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4478D3"/>
    <w:pPr>
      <w:outlineLvl w:val="6"/>
    </w:pPr>
    <w:rPr>
      <w:rFonts w:ascii="Times New Roman" w:hAnsi="Times New Roman" w:cs="Times New Roman"/>
      <w:i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78D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478D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OCHeading">
    <w:name w:val="TOC Heading"/>
    <w:basedOn w:val="Heading1"/>
    <w:next w:val="Normal"/>
    <w:uiPriority w:val="39"/>
    <w:unhideWhenUsed/>
    <w:qFormat/>
    <w:rsid w:val="004478D3"/>
    <w:pPr>
      <w:outlineLvl w:val="9"/>
    </w:pPr>
    <w:rPr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4478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78D3"/>
    <w:rPr>
      <w:rFonts w:ascii="Times New Roman" w:hAnsi="Times New Roman" w:cs="Times New Roman"/>
      <w:i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478D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8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8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47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78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er">
    <w:name w:val="footer"/>
    <w:basedOn w:val="Normal"/>
    <w:link w:val="Foot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8D3"/>
  </w:style>
  <w:style w:type="paragraph" w:styleId="Header">
    <w:name w:val="header"/>
    <w:basedOn w:val="Normal"/>
    <w:link w:val="Head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8D3"/>
  </w:style>
  <w:style w:type="paragraph" w:styleId="ListParagraph">
    <w:name w:val="List Paragraph"/>
    <w:basedOn w:val="Normal"/>
    <w:uiPriority w:val="34"/>
    <w:qFormat/>
    <w:rsid w:val="004478D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4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">
    <w:name w:val="cit"/>
    <w:basedOn w:val="DefaultParagraphFont"/>
    <w:rsid w:val="004478D3"/>
  </w:style>
  <w:style w:type="character" w:customStyle="1" w:styleId="A5">
    <w:name w:val="A5"/>
    <w:uiPriority w:val="99"/>
    <w:rsid w:val="004478D3"/>
    <w:rPr>
      <w:rFonts w:cs="Cambria"/>
      <w:color w:val="000000"/>
      <w:sz w:val="16"/>
      <w:szCs w:val="16"/>
    </w:rPr>
  </w:style>
  <w:style w:type="character" w:customStyle="1" w:styleId="A4">
    <w:name w:val="A4"/>
    <w:uiPriority w:val="99"/>
    <w:rsid w:val="004478D3"/>
    <w:rPr>
      <w:rFonts w:ascii="Calibri" w:hAnsi="Calibri" w:cs="Calibri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78D3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478D3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478D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478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4478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4478D3"/>
    <w:pPr>
      <w:tabs>
        <w:tab w:val="right" w:leader="dot" w:pos="9630"/>
      </w:tabs>
      <w:spacing w:after="100"/>
      <w:ind w:left="880"/>
    </w:pPr>
    <w:rPr>
      <w:rFonts w:ascii="Times New Roman" w:hAnsi="Times New Roman" w:cs="Times New Roman"/>
      <w:noProof/>
      <w:sz w:val="24"/>
      <w:szCs w:val="24"/>
    </w:rPr>
  </w:style>
  <w:style w:type="paragraph" w:styleId="NoSpacing">
    <w:name w:val="No Spacing"/>
    <w:link w:val="NoSpacingChar"/>
    <w:uiPriority w:val="1"/>
    <w:qFormat/>
    <w:rsid w:val="004478D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478D3"/>
  </w:style>
  <w:style w:type="paragraph" w:styleId="Title">
    <w:name w:val="Title"/>
    <w:basedOn w:val="Normal"/>
    <w:next w:val="Normal"/>
    <w:link w:val="TitleChar"/>
    <w:uiPriority w:val="10"/>
    <w:qFormat/>
    <w:rsid w:val="004478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478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478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4478D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478D3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4478D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478D3"/>
    <w:rPr>
      <w:i/>
      <w:iCs/>
      <w:color w:val="000000" w:themeColor="text1"/>
    </w:rPr>
  </w:style>
  <w:style w:type="character" w:styleId="Emphasis">
    <w:name w:val="Emphasis"/>
    <w:basedOn w:val="Heading7Char"/>
    <w:uiPriority w:val="20"/>
    <w:rsid w:val="004478D3"/>
    <w:rPr>
      <w:rFonts w:ascii="Times New Roman" w:hAnsi="Times New Roman" w:cs="Times New Roman"/>
      <w:b/>
      <w:i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4478D3"/>
    <w:rPr>
      <w:b/>
      <w:bCs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8D3"/>
  </w:style>
  <w:style w:type="character" w:customStyle="1" w:styleId="IntenseQuoteChar">
    <w:name w:val="Intense Quote Char"/>
    <w:basedOn w:val="DefaultParagraphFont"/>
    <w:link w:val="IntenseQuote"/>
    <w:uiPriority w:val="30"/>
    <w:rsid w:val="004478D3"/>
  </w:style>
  <w:style w:type="character" w:styleId="SubtleEmphasis">
    <w:name w:val="Subtle Emphasis"/>
    <w:basedOn w:val="DefaultParagraphFont"/>
    <w:uiPriority w:val="19"/>
    <w:qFormat/>
    <w:rsid w:val="004478D3"/>
    <w:rPr>
      <w:i/>
      <w:iCs/>
      <w:color w:val="808080" w:themeColor="text1" w:themeTint="7F"/>
    </w:rPr>
  </w:style>
  <w:style w:type="character" w:styleId="Strong">
    <w:name w:val="Strong"/>
    <w:basedOn w:val="DefaultParagraphFont"/>
    <w:uiPriority w:val="22"/>
    <w:qFormat/>
    <w:rsid w:val="004478D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78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8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8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TOCHeading"/>
    <w:next w:val="Normal"/>
    <w:link w:val="Heading5Char"/>
    <w:uiPriority w:val="9"/>
    <w:unhideWhenUsed/>
    <w:qFormat/>
    <w:rsid w:val="004478D3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78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4478D3"/>
    <w:pPr>
      <w:outlineLvl w:val="6"/>
    </w:pPr>
    <w:rPr>
      <w:rFonts w:ascii="Times New Roman" w:hAnsi="Times New Roman" w:cs="Times New Roman"/>
      <w:i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78D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478D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478D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OCHeading">
    <w:name w:val="TOC Heading"/>
    <w:basedOn w:val="Heading1"/>
    <w:next w:val="Normal"/>
    <w:uiPriority w:val="39"/>
    <w:unhideWhenUsed/>
    <w:qFormat/>
    <w:rsid w:val="004478D3"/>
    <w:pPr>
      <w:outlineLvl w:val="9"/>
    </w:pPr>
    <w:rPr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447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4478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478D3"/>
    <w:rPr>
      <w:rFonts w:ascii="Times New Roman" w:hAnsi="Times New Roman" w:cs="Times New Roman"/>
      <w:i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478D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8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8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47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78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Footer">
    <w:name w:val="footer"/>
    <w:basedOn w:val="Normal"/>
    <w:link w:val="Foot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8D3"/>
  </w:style>
  <w:style w:type="paragraph" w:styleId="Header">
    <w:name w:val="header"/>
    <w:basedOn w:val="Normal"/>
    <w:link w:val="HeaderChar"/>
    <w:uiPriority w:val="99"/>
    <w:unhideWhenUsed/>
    <w:rsid w:val="00447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8D3"/>
  </w:style>
  <w:style w:type="paragraph" w:styleId="ListParagraph">
    <w:name w:val="List Paragraph"/>
    <w:basedOn w:val="Normal"/>
    <w:uiPriority w:val="34"/>
    <w:qFormat/>
    <w:rsid w:val="004478D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478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">
    <w:name w:val="cit"/>
    <w:basedOn w:val="DefaultParagraphFont"/>
    <w:rsid w:val="004478D3"/>
  </w:style>
  <w:style w:type="character" w:customStyle="1" w:styleId="A5">
    <w:name w:val="A5"/>
    <w:uiPriority w:val="99"/>
    <w:rsid w:val="004478D3"/>
    <w:rPr>
      <w:rFonts w:cs="Cambria"/>
      <w:color w:val="000000"/>
      <w:sz w:val="16"/>
      <w:szCs w:val="16"/>
    </w:rPr>
  </w:style>
  <w:style w:type="character" w:customStyle="1" w:styleId="A4">
    <w:name w:val="A4"/>
    <w:uiPriority w:val="99"/>
    <w:rsid w:val="004478D3"/>
    <w:rPr>
      <w:rFonts w:ascii="Calibri" w:hAnsi="Calibri" w:cs="Calibri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78D3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478D3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478D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478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4478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unhideWhenUsed/>
    <w:rsid w:val="004478D3"/>
    <w:pPr>
      <w:tabs>
        <w:tab w:val="right" w:leader="dot" w:pos="9630"/>
      </w:tabs>
      <w:spacing w:after="100"/>
      <w:ind w:left="880"/>
    </w:pPr>
    <w:rPr>
      <w:rFonts w:ascii="Times New Roman" w:hAnsi="Times New Roman" w:cs="Times New Roman"/>
      <w:noProof/>
      <w:sz w:val="24"/>
      <w:szCs w:val="24"/>
    </w:rPr>
  </w:style>
  <w:style w:type="paragraph" w:styleId="NoSpacing">
    <w:name w:val="No Spacing"/>
    <w:link w:val="NoSpacingChar"/>
    <w:uiPriority w:val="1"/>
    <w:qFormat/>
    <w:rsid w:val="004478D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478D3"/>
  </w:style>
  <w:style w:type="paragraph" w:styleId="Title">
    <w:name w:val="Title"/>
    <w:basedOn w:val="Normal"/>
    <w:next w:val="Normal"/>
    <w:link w:val="TitleChar"/>
    <w:uiPriority w:val="10"/>
    <w:qFormat/>
    <w:rsid w:val="004478D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478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478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4478D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478D3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4478D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478D3"/>
    <w:rPr>
      <w:i/>
      <w:iCs/>
      <w:color w:val="000000" w:themeColor="text1"/>
    </w:rPr>
  </w:style>
  <w:style w:type="character" w:styleId="Emphasis">
    <w:name w:val="Emphasis"/>
    <w:basedOn w:val="Heading7Char"/>
    <w:uiPriority w:val="20"/>
    <w:rsid w:val="004478D3"/>
    <w:rPr>
      <w:rFonts w:ascii="Times New Roman" w:hAnsi="Times New Roman" w:cs="Times New Roman"/>
      <w:b/>
      <w:i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4478D3"/>
    <w:rPr>
      <w:b/>
      <w:bCs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8D3"/>
  </w:style>
  <w:style w:type="character" w:customStyle="1" w:styleId="IntenseQuoteChar">
    <w:name w:val="Intense Quote Char"/>
    <w:basedOn w:val="DefaultParagraphFont"/>
    <w:link w:val="IntenseQuote"/>
    <w:uiPriority w:val="30"/>
    <w:rsid w:val="004478D3"/>
  </w:style>
  <w:style w:type="character" w:styleId="SubtleEmphasis">
    <w:name w:val="Subtle Emphasis"/>
    <w:basedOn w:val="DefaultParagraphFont"/>
    <w:uiPriority w:val="19"/>
    <w:qFormat/>
    <w:rsid w:val="004478D3"/>
    <w:rPr>
      <w:i/>
      <w:iCs/>
      <w:color w:val="808080" w:themeColor="text1" w:themeTint="7F"/>
    </w:rPr>
  </w:style>
  <w:style w:type="character" w:styleId="Strong">
    <w:name w:val="Strong"/>
    <w:basedOn w:val="DefaultParagraphFont"/>
    <w:uiPriority w:val="22"/>
    <w:qFormat/>
    <w:rsid w:val="004478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1873</Words>
  <Characters>10681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Adminstrator</dc:creator>
  <cp:lastModifiedBy>Adminstrator</cp:lastModifiedBy>
  <cp:revision>7</cp:revision>
  <cp:lastPrinted>2019-11-08T04:40:00Z</cp:lastPrinted>
  <dcterms:created xsi:type="dcterms:W3CDTF">2019-11-08T04:02:00Z</dcterms:created>
  <dcterms:modified xsi:type="dcterms:W3CDTF">2019-11-08T04:40:00Z</dcterms:modified>
</cp:coreProperties>
</file>