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E1216" w14:textId="77777777" w:rsidR="004D0B9E" w:rsidRPr="00510E87" w:rsidRDefault="004D0B9E" w:rsidP="004D0B9E">
      <w:pPr>
        <w:spacing w:after="120"/>
        <w:rPr>
          <w:rFonts w:ascii="Arial" w:hAnsi="Arial" w:cs="Arial"/>
          <w:iCs/>
          <w:sz w:val="22"/>
          <w:szCs w:val="22"/>
        </w:rPr>
      </w:pPr>
      <w:r w:rsidRPr="00510E87">
        <w:rPr>
          <w:rFonts w:ascii="Arial" w:hAnsi="Arial" w:cs="Arial"/>
          <w:b/>
          <w:bCs/>
          <w:sz w:val="22"/>
          <w:szCs w:val="22"/>
        </w:rPr>
        <w:t xml:space="preserve">Supplemental Table 1. </w:t>
      </w:r>
      <w:r w:rsidRPr="00510E87">
        <w:rPr>
          <w:rFonts w:ascii="Arial" w:hAnsi="Arial" w:cs="Arial"/>
          <w:sz w:val="22"/>
          <w:szCs w:val="22"/>
        </w:rPr>
        <w:t xml:space="preserve">Multivariable </w:t>
      </w:r>
      <w:r w:rsidRPr="00510E87">
        <w:rPr>
          <w:rFonts w:ascii="Arial" w:hAnsi="Arial" w:cs="Arial"/>
          <w:iCs/>
          <w:sz w:val="22"/>
          <w:szCs w:val="22"/>
        </w:rPr>
        <w:t>linear regression models examining associations among blood pressure indicators and plasma markers without the effects of BMI regressed out.</w:t>
      </w:r>
    </w:p>
    <w:tbl>
      <w:tblPr>
        <w:tblStyle w:val="TableGrid"/>
        <w:tblW w:w="11245" w:type="dxa"/>
        <w:tblLayout w:type="fixed"/>
        <w:tblLook w:val="04A0" w:firstRow="1" w:lastRow="0" w:firstColumn="1" w:lastColumn="0" w:noHBand="0" w:noVBand="1"/>
      </w:tblPr>
      <w:tblGrid>
        <w:gridCol w:w="1787"/>
        <w:gridCol w:w="1538"/>
        <w:gridCol w:w="810"/>
        <w:gridCol w:w="1530"/>
        <w:gridCol w:w="810"/>
        <w:gridCol w:w="1620"/>
        <w:gridCol w:w="810"/>
        <w:gridCol w:w="1530"/>
        <w:gridCol w:w="810"/>
      </w:tblGrid>
      <w:tr w:rsidR="004D0B9E" w:rsidRPr="00510E87" w14:paraId="05095C69" w14:textId="77777777" w:rsidTr="00B36DF3">
        <w:trPr>
          <w:trHeight w:val="596"/>
        </w:trPr>
        <w:tc>
          <w:tcPr>
            <w:tcW w:w="1787" w:type="dxa"/>
            <w:tcBorders>
              <w:bottom w:val="double" w:sz="4" w:space="0" w:color="auto"/>
            </w:tcBorders>
          </w:tcPr>
          <w:p w14:paraId="4FD8D332" w14:textId="77777777" w:rsidR="004D0B9E" w:rsidRPr="00510E87" w:rsidRDefault="004D0B9E" w:rsidP="00B36D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8" w:type="dxa"/>
            <w:gridSpan w:val="2"/>
            <w:tcBorders>
              <w:bottom w:val="double" w:sz="4" w:space="0" w:color="auto"/>
            </w:tcBorders>
            <w:vAlign w:val="center"/>
          </w:tcPr>
          <w:p w14:paraId="4C2B1315" w14:textId="77777777" w:rsidR="004D0B9E" w:rsidRPr="00510E87" w:rsidRDefault="004D0B9E" w:rsidP="00B36D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0E87">
              <w:rPr>
                <w:rFonts w:ascii="Arial" w:hAnsi="Arial" w:cs="Arial"/>
                <w:b/>
                <w:bCs/>
                <w:sz w:val="20"/>
                <w:szCs w:val="20"/>
              </w:rPr>
              <w:t>Log GFAP</w:t>
            </w:r>
          </w:p>
        </w:tc>
        <w:tc>
          <w:tcPr>
            <w:tcW w:w="2340" w:type="dxa"/>
            <w:gridSpan w:val="2"/>
            <w:tcBorders>
              <w:bottom w:val="double" w:sz="4" w:space="0" w:color="auto"/>
            </w:tcBorders>
            <w:vAlign w:val="center"/>
          </w:tcPr>
          <w:p w14:paraId="2B87F861" w14:textId="77777777" w:rsidR="004D0B9E" w:rsidRPr="00510E87" w:rsidRDefault="004D0B9E" w:rsidP="00B36D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0E87">
              <w:rPr>
                <w:rFonts w:ascii="Arial" w:hAnsi="Arial" w:cs="Arial"/>
                <w:b/>
                <w:bCs/>
                <w:sz w:val="20"/>
                <w:szCs w:val="20"/>
              </w:rPr>
              <w:t>Log NfL</w:t>
            </w:r>
          </w:p>
        </w:tc>
        <w:tc>
          <w:tcPr>
            <w:tcW w:w="2430" w:type="dxa"/>
            <w:gridSpan w:val="2"/>
            <w:tcBorders>
              <w:bottom w:val="double" w:sz="4" w:space="0" w:color="auto"/>
            </w:tcBorders>
            <w:vAlign w:val="center"/>
          </w:tcPr>
          <w:p w14:paraId="1A505C5C" w14:textId="77777777" w:rsidR="004D0B9E" w:rsidRPr="00510E87" w:rsidRDefault="004D0B9E" w:rsidP="00B36D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0E87">
              <w:rPr>
                <w:rFonts w:ascii="Arial" w:hAnsi="Arial" w:cs="Arial"/>
                <w:b/>
                <w:bCs/>
                <w:sz w:val="20"/>
                <w:szCs w:val="20"/>
              </w:rPr>
              <w:t>Log pTau181</w:t>
            </w:r>
          </w:p>
        </w:tc>
        <w:tc>
          <w:tcPr>
            <w:tcW w:w="2340" w:type="dxa"/>
            <w:gridSpan w:val="2"/>
            <w:tcBorders>
              <w:bottom w:val="double" w:sz="4" w:space="0" w:color="auto"/>
            </w:tcBorders>
            <w:vAlign w:val="center"/>
          </w:tcPr>
          <w:p w14:paraId="17F3F4F7" w14:textId="77777777" w:rsidR="004D0B9E" w:rsidRPr="00510E87" w:rsidRDefault="004D0B9E" w:rsidP="00B36DF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0E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Log </w:t>
            </w:r>
            <w:r w:rsidRPr="00510E87">
              <w:rPr>
                <w:rFonts w:ascii="Arial" w:eastAsia="SimSun" w:hAnsi="Arial" w:cs="Arial"/>
                <w:b/>
                <w:bCs/>
                <w:color w:val="000000" w:themeColor="text1"/>
                <w:kern w:val="24"/>
                <w:sz w:val="20"/>
                <w:szCs w:val="20"/>
                <w:lang w:eastAsia="ja-JP"/>
              </w:rPr>
              <w:t>Aβ42/40</w:t>
            </w:r>
            <w:r w:rsidRPr="00510E87">
              <w:rPr>
                <w:rFonts w:ascii="Arial" w:eastAsia="SimSun" w:hAnsi="Arial" w:cs="Arial"/>
                <w:color w:val="000000" w:themeColor="text1"/>
                <w:kern w:val="24"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4D0B9E" w:rsidRPr="00510E87" w14:paraId="4CBD728B" w14:textId="77777777" w:rsidTr="00B36DF3">
        <w:trPr>
          <w:trHeight w:val="69"/>
        </w:trPr>
        <w:tc>
          <w:tcPr>
            <w:tcW w:w="1787" w:type="dxa"/>
            <w:tcBorders>
              <w:top w:val="double" w:sz="4" w:space="0" w:color="auto"/>
              <w:bottom w:val="double" w:sz="4" w:space="0" w:color="auto"/>
            </w:tcBorders>
          </w:tcPr>
          <w:p w14:paraId="532ACFDB" w14:textId="77777777" w:rsidR="004D0B9E" w:rsidRPr="00510E87" w:rsidRDefault="004D0B9E" w:rsidP="00B36D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C74E8BD" w14:textId="77777777" w:rsidR="004D0B9E" w:rsidRPr="00510E87" w:rsidRDefault="004D0B9E" w:rsidP="00B36D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E87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  <w:t>β</w:t>
            </w:r>
            <w:r w:rsidRPr="00510E8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(95% CI)</w:t>
            </w:r>
          </w:p>
        </w:tc>
        <w:tc>
          <w:tcPr>
            <w:tcW w:w="8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C116EE2" w14:textId="77777777" w:rsidR="004D0B9E" w:rsidRPr="00510E87" w:rsidRDefault="004D0B9E" w:rsidP="00B36D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E87">
              <w:rPr>
                <w:rFonts w:ascii="Arial" w:hAnsi="Arial" w:cs="Arial"/>
                <w:b/>
                <w:bCs/>
                <w:sz w:val="16"/>
                <w:szCs w:val="16"/>
              </w:rPr>
              <w:t>p-value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3D78DDF" w14:textId="77777777" w:rsidR="004D0B9E" w:rsidRPr="00510E87" w:rsidRDefault="004D0B9E" w:rsidP="00B36D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10E87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  <w:t>β</w:t>
            </w:r>
            <w:r w:rsidRPr="00510E8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(95% CI)</w:t>
            </w:r>
          </w:p>
        </w:tc>
        <w:tc>
          <w:tcPr>
            <w:tcW w:w="8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F6A7F93" w14:textId="77777777" w:rsidR="004D0B9E" w:rsidRPr="00510E87" w:rsidRDefault="004D0B9E" w:rsidP="00B36DF3">
            <w:pP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p-value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3AD02E5" w14:textId="77777777" w:rsidR="004D0B9E" w:rsidRPr="00510E87" w:rsidRDefault="004D0B9E" w:rsidP="00B36DF3">
            <w:pPr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</w:pPr>
            <w:r w:rsidRPr="00510E87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  <w:t>β</w:t>
            </w:r>
            <w:r w:rsidRPr="00510E8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(95% CI)</w:t>
            </w:r>
          </w:p>
        </w:tc>
        <w:tc>
          <w:tcPr>
            <w:tcW w:w="8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F54D285" w14:textId="77777777" w:rsidR="004D0B9E" w:rsidRPr="00510E87" w:rsidRDefault="004D0B9E" w:rsidP="00B36DF3">
            <w:pPr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</w:pPr>
            <w:r w:rsidRPr="00510E87">
              <w:rPr>
                <w:rFonts w:ascii="Arial" w:hAnsi="Arial" w:cs="Arial"/>
                <w:b/>
                <w:bCs/>
                <w:sz w:val="16"/>
                <w:szCs w:val="16"/>
              </w:rPr>
              <w:t>p-value</w:t>
            </w:r>
          </w:p>
        </w:tc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41D3586" w14:textId="77777777" w:rsidR="004D0B9E" w:rsidRPr="00510E87" w:rsidRDefault="004D0B9E" w:rsidP="00B36DF3">
            <w:pPr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510E87">
              <w:rPr>
                <w:rFonts w:ascii="Arial" w:hAnsi="Arial" w:cs="Arial"/>
                <w:b/>
                <w:bCs/>
                <w:iCs/>
                <w:color w:val="000000" w:themeColor="text1"/>
                <w:sz w:val="16"/>
                <w:szCs w:val="16"/>
              </w:rPr>
              <w:t>β</w:t>
            </w:r>
            <w:r w:rsidRPr="00510E8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(95% CI)</w:t>
            </w:r>
          </w:p>
        </w:tc>
        <w:tc>
          <w:tcPr>
            <w:tcW w:w="8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F9B1D3D" w14:textId="77777777" w:rsidR="004D0B9E" w:rsidRPr="00510E87" w:rsidRDefault="004D0B9E" w:rsidP="00B36DF3">
            <w:pPr>
              <w:rPr>
                <w:rFonts w:ascii="Arial" w:hAnsi="Arial" w:cs="Arial"/>
                <w:b/>
                <w:bCs/>
                <w:sz w:val="16"/>
                <w:szCs w:val="16"/>
                <w:lang w:val="el-GR"/>
              </w:rPr>
            </w:pPr>
            <w:r w:rsidRPr="00510E87">
              <w:rPr>
                <w:rFonts w:ascii="Arial" w:hAnsi="Arial" w:cs="Arial"/>
                <w:b/>
                <w:bCs/>
                <w:sz w:val="16"/>
                <w:szCs w:val="16"/>
              </w:rPr>
              <w:t>p-value</w:t>
            </w:r>
          </w:p>
        </w:tc>
      </w:tr>
      <w:tr w:rsidR="004D0B9E" w:rsidRPr="00510E87" w14:paraId="0061F7A7" w14:textId="77777777" w:rsidTr="00B36DF3">
        <w:trPr>
          <w:trHeight w:val="596"/>
        </w:trPr>
        <w:tc>
          <w:tcPr>
            <w:tcW w:w="1787" w:type="dxa"/>
            <w:tcBorders>
              <w:top w:val="double" w:sz="4" w:space="0" w:color="auto"/>
            </w:tcBorders>
          </w:tcPr>
          <w:p w14:paraId="1AE01FFB" w14:textId="77777777" w:rsidR="004D0B9E" w:rsidRPr="00510E87" w:rsidRDefault="004D0B9E" w:rsidP="00B36DF3">
            <w:pPr>
              <w:rPr>
                <w:rFonts w:ascii="Arial" w:hAnsi="Arial" w:cs="Arial"/>
                <w:sz w:val="18"/>
                <w:szCs w:val="18"/>
              </w:rPr>
            </w:pPr>
            <w:r w:rsidRPr="00510E87">
              <w:rPr>
                <w:rFonts w:ascii="Arial" w:hAnsi="Arial" w:cs="Arial"/>
                <w:sz w:val="18"/>
                <w:szCs w:val="18"/>
              </w:rPr>
              <w:t>Age</w:t>
            </w:r>
          </w:p>
          <w:p w14:paraId="23379FBA" w14:textId="77777777" w:rsidR="004D0B9E" w:rsidRPr="00510E87" w:rsidRDefault="004D0B9E" w:rsidP="00B36DF3">
            <w:pPr>
              <w:rPr>
                <w:rFonts w:ascii="Arial" w:hAnsi="Arial" w:cs="Arial"/>
                <w:sz w:val="18"/>
                <w:szCs w:val="18"/>
              </w:rPr>
            </w:pPr>
            <w:r w:rsidRPr="00510E87">
              <w:rPr>
                <w:rFonts w:ascii="Arial" w:hAnsi="Arial" w:cs="Arial"/>
                <w:sz w:val="18"/>
                <w:szCs w:val="18"/>
              </w:rPr>
              <w:t>Sex</w:t>
            </w:r>
          </w:p>
          <w:p w14:paraId="27F7573F" w14:textId="77777777" w:rsidR="004D0B9E" w:rsidRPr="00510E87" w:rsidRDefault="004D0B9E" w:rsidP="00B36DF3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10E87">
              <w:rPr>
                <w:rFonts w:ascii="Arial" w:hAnsi="Arial" w:cs="Arial"/>
                <w:sz w:val="18"/>
                <w:szCs w:val="18"/>
              </w:rPr>
              <w:t>Systolic BP</w:t>
            </w:r>
            <w:r w:rsidRPr="00510E8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38" w:type="dxa"/>
            <w:tcBorders>
              <w:top w:val="double" w:sz="4" w:space="0" w:color="auto"/>
            </w:tcBorders>
            <w:vAlign w:val="center"/>
          </w:tcPr>
          <w:p w14:paraId="56DAD9F6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0.57 (0.41, 0.72)</w:t>
            </w:r>
          </w:p>
          <w:p w14:paraId="24E8968C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0.48 (0.16, 0.80)</w:t>
            </w:r>
          </w:p>
          <w:p w14:paraId="09E44D15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4EA72E" w:themeColor="accent6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0.02 (-0.14, 0.19)</w:t>
            </w:r>
          </w:p>
        </w:tc>
        <w:tc>
          <w:tcPr>
            <w:tcW w:w="810" w:type="dxa"/>
            <w:tcBorders>
              <w:top w:val="double" w:sz="4" w:space="0" w:color="auto"/>
            </w:tcBorders>
            <w:vAlign w:val="center"/>
          </w:tcPr>
          <w:p w14:paraId="166DD867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&lt;0.001*</w:t>
            </w:r>
          </w:p>
          <w:p w14:paraId="0F139C9F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0.004*</w:t>
            </w:r>
          </w:p>
          <w:p w14:paraId="7E6C31E3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4EA72E" w:themeColor="accent6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0.78</w:t>
            </w:r>
          </w:p>
        </w:tc>
        <w:tc>
          <w:tcPr>
            <w:tcW w:w="1530" w:type="dxa"/>
            <w:tcBorders>
              <w:top w:val="double" w:sz="4" w:space="0" w:color="auto"/>
            </w:tcBorders>
            <w:vAlign w:val="center"/>
          </w:tcPr>
          <w:p w14:paraId="17C2BF2A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0.52 (0.35, 0.69)</w:t>
            </w:r>
          </w:p>
          <w:p w14:paraId="252C5EBD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0.04 (-0.30, 0.39)</w:t>
            </w:r>
          </w:p>
          <w:p w14:paraId="323B4025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0.07 (-0.11, 0.24) </w:t>
            </w:r>
          </w:p>
        </w:tc>
        <w:tc>
          <w:tcPr>
            <w:tcW w:w="810" w:type="dxa"/>
            <w:tcBorders>
              <w:top w:val="double" w:sz="4" w:space="0" w:color="auto"/>
            </w:tcBorders>
            <w:vAlign w:val="center"/>
          </w:tcPr>
          <w:p w14:paraId="261889DC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&lt;0.001*</w:t>
            </w:r>
          </w:p>
          <w:p w14:paraId="166D7C2A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0.80</w:t>
            </w:r>
          </w:p>
          <w:p w14:paraId="0141166D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0.45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14:paraId="39060BCB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0.24 (0.05, 0.42)</w:t>
            </w:r>
          </w:p>
          <w:p w14:paraId="37FF4D6E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-0.64 (-1.02, -0.26)</w:t>
            </w:r>
          </w:p>
          <w:p w14:paraId="584A3C5E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4EA72E" w:themeColor="accent6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0.18 (-0.01, 0.37)</w:t>
            </w:r>
          </w:p>
        </w:tc>
        <w:tc>
          <w:tcPr>
            <w:tcW w:w="810" w:type="dxa"/>
            <w:tcBorders>
              <w:top w:val="double" w:sz="4" w:space="0" w:color="auto"/>
            </w:tcBorders>
            <w:vAlign w:val="center"/>
          </w:tcPr>
          <w:p w14:paraId="32FABFF6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0.01*</w:t>
            </w:r>
          </w:p>
          <w:p w14:paraId="58A303BA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0.001*</w:t>
            </w:r>
          </w:p>
          <w:p w14:paraId="00D2DBBA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4EA72E" w:themeColor="accent6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0.057</w:t>
            </w:r>
          </w:p>
        </w:tc>
        <w:tc>
          <w:tcPr>
            <w:tcW w:w="1530" w:type="dxa"/>
            <w:tcBorders>
              <w:top w:val="double" w:sz="4" w:space="0" w:color="auto"/>
            </w:tcBorders>
            <w:vAlign w:val="center"/>
          </w:tcPr>
          <w:p w14:paraId="34442A4A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-0.13 (-0.33, 0.07)</w:t>
            </w:r>
          </w:p>
          <w:p w14:paraId="361729CF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0.09 (-0.31, 0.50)</w:t>
            </w:r>
          </w:p>
          <w:p w14:paraId="31ABAFC5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4EA72E" w:themeColor="accent6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0.01 (-0.19, 0.22)</w:t>
            </w:r>
          </w:p>
        </w:tc>
        <w:tc>
          <w:tcPr>
            <w:tcW w:w="810" w:type="dxa"/>
            <w:tcBorders>
              <w:top w:val="double" w:sz="4" w:space="0" w:color="auto"/>
            </w:tcBorders>
            <w:vAlign w:val="center"/>
          </w:tcPr>
          <w:p w14:paraId="2282F854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0.21</w:t>
            </w:r>
          </w:p>
          <w:p w14:paraId="157D673D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0.65</w:t>
            </w:r>
          </w:p>
          <w:p w14:paraId="06EE55E5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4EA72E" w:themeColor="accent6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0.89</w:t>
            </w:r>
          </w:p>
        </w:tc>
      </w:tr>
      <w:tr w:rsidR="004D0B9E" w:rsidRPr="00510E87" w14:paraId="09211F9C" w14:textId="77777777" w:rsidTr="00B36DF3">
        <w:trPr>
          <w:trHeight w:val="596"/>
        </w:trPr>
        <w:tc>
          <w:tcPr>
            <w:tcW w:w="1787" w:type="dxa"/>
          </w:tcPr>
          <w:p w14:paraId="496683C1" w14:textId="77777777" w:rsidR="004D0B9E" w:rsidRPr="00510E87" w:rsidRDefault="004D0B9E" w:rsidP="00B36DF3">
            <w:pPr>
              <w:rPr>
                <w:rFonts w:ascii="Arial" w:hAnsi="Arial" w:cs="Arial"/>
                <w:sz w:val="18"/>
                <w:szCs w:val="18"/>
              </w:rPr>
            </w:pPr>
            <w:r w:rsidRPr="00510E87">
              <w:rPr>
                <w:rFonts w:ascii="Arial" w:hAnsi="Arial" w:cs="Arial"/>
                <w:sz w:val="18"/>
                <w:szCs w:val="18"/>
              </w:rPr>
              <w:t>Age</w:t>
            </w:r>
          </w:p>
          <w:p w14:paraId="7CD964E5" w14:textId="77777777" w:rsidR="004D0B9E" w:rsidRPr="00510E87" w:rsidRDefault="004D0B9E" w:rsidP="00B36DF3">
            <w:pPr>
              <w:rPr>
                <w:rFonts w:ascii="Arial" w:hAnsi="Arial" w:cs="Arial"/>
                <w:sz w:val="18"/>
                <w:szCs w:val="18"/>
              </w:rPr>
            </w:pPr>
            <w:r w:rsidRPr="00510E87">
              <w:rPr>
                <w:rFonts w:ascii="Arial" w:hAnsi="Arial" w:cs="Arial"/>
                <w:sz w:val="18"/>
                <w:szCs w:val="18"/>
              </w:rPr>
              <w:t>Sex</w:t>
            </w:r>
          </w:p>
          <w:p w14:paraId="3B008EFE" w14:textId="77777777" w:rsidR="004D0B9E" w:rsidRPr="00510E87" w:rsidRDefault="004D0B9E" w:rsidP="00B36DF3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10E87">
              <w:rPr>
                <w:rFonts w:ascii="Arial" w:hAnsi="Arial" w:cs="Arial"/>
                <w:sz w:val="18"/>
                <w:szCs w:val="18"/>
              </w:rPr>
              <w:t>Diastolic BP</w:t>
            </w:r>
          </w:p>
        </w:tc>
        <w:tc>
          <w:tcPr>
            <w:tcW w:w="1538" w:type="dxa"/>
            <w:vAlign w:val="center"/>
          </w:tcPr>
          <w:p w14:paraId="1F7A6C09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0.54 (0.38, 0.70)</w:t>
            </w:r>
          </w:p>
          <w:p w14:paraId="368F4CDE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0.40 (0.08, 0.72)</w:t>
            </w:r>
          </w:p>
          <w:p w14:paraId="3284B1F2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-0.16 (-0.32, 0.00)</w:t>
            </w:r>
          </w:p>
        </w:tc>
        <w:tc>
          <w:tcPr>
            <w:tcW w:w="810" w:type="dxa"/>
            <w:vAlign w:val="center"/>
          </w:tcPr>
          <w:p w14:paraId="27AB6DD4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&lt;0.001*</w:t>
            </w:r>
          </w:p>
          <w:p w14:paraId="76A11A7B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0.02*</w:t>
            </w:r>
          </w:p>
          <w:p w14:paraId="1D81D0EE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  <w:highlight w:val="yellow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0.06</w:t>
            </w:r>
          </w:p>
        </w:tc>
        <w:tc>
          <w:tcPr>
            <w:tcW w:w="1530" w:type="dxa"/>
            <w:vAlign w:val="center"/>
          </w:tcPr>
          <w:p w14:paraId="1838F1B0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0.51 (0.34, 0.69)</w:t>
            </w:r>
          </w:p>
          <w:p w14:paraId="5B9C9B64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-0.02 (-0.37, 0.32)</w:t>
            </w:r>
          </w:p>
          <w:p w14:paraId="22023CD9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4EA72E" w:themeColor="accent6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-0.09 (-0.27 0.08)</w:t>
            </w:r>
          </w:p>
        </w:tc>
        <w:tc>
          <w:tcPr>
            <w:tcW w:w="810" w:type="dxa"/>
            <w:vAlign w:val="center"/>
          </w:tcPr>
          <w:p w14:paraId="4AE50B6D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&lt;0.001*</w:t>
            </w:r>
          </w:p>
          <w:p w14:paraId="4FF43016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0.90</w:t>
            </w:r>
          </w:p>
          <w:p w14:paraId="65E58D83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4EA72E" w:themeColor="accent6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0.30</w:t>
            </w:r>
          </w:p>
        </w:tc>
        <w:tc>
          <w:tcPr>
            <w:tcW w:w="1620" w:type="dxa"/>
            <w:vAlign w:val="center"/>
          </w:tcPr>
          <w:p w14:paraId="3272CC68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0.24 (0.05, 0.44)</w:t>
            </w:r>
          </w:p>
          <w:p w14:paraId="7918883F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-0.73 (-1.13, -0.34)</w:t>
            </w:r>
          </w:p>
          <w:p w14:paraId="3D2FCA41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4EA72E" w:themeColor="accent6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-0.08 (-0.28, 0.12)</w:t>
            </w:r>
          </w:p>
        </w:tc>
        <w:tc>
          <w:tcPr>
            <w:tcW w:w="810" w:type="dxa"/>
            <w:vAlign w:val="center"/>
          </w:tcPr>
          <w:p w14:paraId="6D6EF2B5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0.01*</w:t>
            </w:r>
          </w:p>
          <w:p w14:paraId="5461F473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&lt;0.001*</w:t>
            </w:r>
          </w:p>
          <w:p w14:paraId="4CEBD2CB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4EA72E" w:themeColor="accent6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0.41</w:t>
            </w:r>
          </w:p>
        </w:tc>
        <w:tc>
          <w:tcPr>
            <w:tcW w:w="1530" w:type="dxa"/>
            <w:vAlign w:val="center"/>
          </w:tcPr>
          <w:p w14:paraId="0E02889F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-0.11 (-0.31, 0.09)</w:t>
            </w:r>
          </w:p>
          <w:p w14:paraId="123FEB32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0.12 (-0.29, 0.53)</w:t>
            </w:r>
          </w:p>
          <w:p w14:paraId="392E8FD1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4EA72E" w:themeColor="accent6"/>
                <w:sz w:val="16"/>
                <w:szCs w:val="16"/>
                <w:highlight w:val="yellow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0.07 (-0.13, 0.28)</w:t>
            </w:r>
          </w:p>
        </w:tc>
        <w:tc>
          <w:tcPr>
            <w:tcW w:w="810" w:type="dxa"/>
            <w:vAlign w:val="center"/>
          </w:tcPr>
          <w:p w14:paraId="4A5016AC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0.27</w:t>
            </w:r>
          </w:p>
          <w:p w14:paraId="7D82A4D7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0.55</w:t>
            </w:r>
          </w:p>
          <w:p w14:paraId="17FABC93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4EA72E" w:themeColor="accent6"/>
                <w:sz w:val="16"/>
                <w:szCs w:val="16"/>
                <w:highlight w:val="yellow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0.48</w:t>
            </w:r>
          </w:p>
        </w:tc>
      </w:tr>
      <w:tr w:rsidR="004D0B9E" w:rsidRPr="00510E87" w14:paraId="761D748A" w14:textId="77777777" w:rsidTr="00B36DF3">
        <w:trPr>
          <w:trHeight w:val="596"/>
        </w:trPr>
        <w:tc>
          <w:tcPr>
            <w:tcW w:w="1787" w:type="dxa"/>
          </w:tcPr>
          <w:p w14:paraId="56C64CBB" w14:textId="77777777" w:rsidR="004D0B9E" w:rsidRPr="00510E87" w:rsidRDefault="004D0B9E" w:rsidP="00B36DF3">
            <w:pPr>
              <w:rPr>
                <w:rFonts w:ascii="Arial" w:hAnsi="Arial" w:cs="Arial"/>
                <w:sz w:val="18"/>
                <w:szCs w:val="18"/>
              </w:rPr>
            </w:pPr>
            <w:r w:rsidRPr="00510E87">
              <w:rPr>
                <w:rFonts w:ascii="Arial" w:hAnsi="Arial" w:cs="Arial"/>
                <w:sz w:val="18"/>
                <w:szCs w:val="18"/>
              </w:rPr>
              <w:t>Age</w:t>
            </w:r>
          </w:p>
          <w:p w14:paraId="107A9075" w14:textId="77777777" w:rsidR="004D0B9E" w:rsidRPr="00510E87" w:rsidRDefault="004D0B9E" w:rsidP="00B36DF3">
            <w:pPr>
              <w:rPr>
                <w:rFonts w:ascii="Arial" w:hAnsi="Arial" w:cs="Arial"/>
                <w:sz w:val="18"/>
                <w:szCs w:val="18"/>
              </w:rPr>
            </w:pPr>
            <w:r w:rsidRPr="00510E87">
              <w:rPr>
                <w:rFonts w:ascii="Arial" w:hAnsi="Arial" w:cs="Arial"/>
                <w:sz w:val="18"/>
                <w:szCs w:val="18"/>
              </w:rPr>
              <w:t>Sex</w:t>
            </w:r>
          </w:p>
          <w:p w14:paraId="490488E8" w14:textId="77777777" w:rsidR="004D0B9E" w:rsidRPr="00510E87" w:rsidRDefault="004D0B9E" w:rsidP="00B36DF3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10E87">
              <w:rPr>
                <w:rFonts w:ascii="Arial" w:hAnsi="Arial" w:cs="Arial"/>
                <w:sz w:val="18"/>
                <w:szCs w:val="18"/>
              </w:rPr>
              <w:t xml:space="preserve">Pulse Pressure </w:t>
            </w:r>
          </w:p>
        </w:tc>
        <w:tc>
          <w:tcPr>
            <w:tcW w:w="1538" w:type="dxa"/>
            <w:vAlign w:val="center"/>
          </w:tcPr>
          <w:p w14:paraId="4E051328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0.54 (0.38, 0.70)</w:t>
            </w:r>
          </w:p>
          <w:p w14:paraId="33BCCE6F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0.48 (0.17, 0.80)</w:t>
            </w:r>
          </w:p>
          <w:p w14:paraId="6D483730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4EA72E" w:themeColor="accent6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0.13 (-0.03, 0.29)</w:t>
            </w:r>
          </w:p>
        </w:tc>
        <w:tc>
          <w:tcPr>
            <w:tcW w:w="810" w:type="dxa"/>
            <w:vAlign w:val="center"/>
          </w:tcPr>
          <w:p w14:paraId="067A157E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&lt;0.001*</w:t>
            </w:r>
          </w:p>
          <w:p w14:paraId="14972937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0.002*</w:t>
            </w:r>
          </w:p>
          <w:p w14:paraId="0614DD6E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4EA72E" w:themeColor="accent6"/>
                <w:sz w:val="16"/>
                <w:szCs w:val="16"/>
                <w:highlight w:val="yellow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0.10</w:t>
            </w:r>
          </w:p>
        </w:tc>
        <w:tc>
          <w:tcPr>
            <w:tcW w:w="1530" w:type="dxa"/>
            <w:vAlign w:val="center"/>
          </w:tcPr>
          <w:p w14:paraId="697F6C25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0.50 (0.33, 0.67)</w:t>
            </w:r>
          </w:p>
          <w:p w14:paraId="5864C791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0.04 (-0.30, 0.37)</w:t>
            </w:r>
          </w:p>
          <w:p w14:paraId="2D48F6BE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4EA72E" w:themeColor="accent6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0.14 (-0.03, 0.31)</w:t>
            </w:r>
          </w:p>
        </w:tc>
        <w:tc>
          <w:tcPr>
            <w:tcW w:w="810" w:type="dxa"/>
            <w:vAlign w:val="center"/>
          </w:tcPr>
          <w:p w14:paraId="632EB488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&lt;0.001*</w:t>
            </w:r>
          </w:p>
          <w:p w14:paraId="11D0B9A0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0.83</w:t>
            </w:r>
          </w:p>
          <w:p w14:paraId="0F6DD80A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4EA72E" w:themeColor="accent6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0.11</w:t>
            </w:r>
          </w:p>
        </w:tc>
        <w:tc>
          <w:tcPr>
            <w:tcW w:w="1620" w:type="dxa"/>
            <w:vAlign w:val="center"/>
          </w:tcPr>
          <w:p w14:paraId="0405B1DB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0.19 (0.01, 0.38)</w:t>
            </w:r>
          </w:p>
          <w:p w14:paraId="6984D734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-0.68 (-1.04, -0.31)</w:t>
            </w:r>
          </w:p>
          <w:p w14:paraId="2840CC05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4EA72E" w:themeColor="accent6"/>
                <w:sz w:val="16"/>
                <w:szCs w:val="16"/>
                <w:highlight w:val="yellow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0.28 (0.09, 0.46)</w:t>
            </w:r>
          </w:p>
        </w:tc>
        <w:tc>
          <w:tcPr>
            <w:tcW w:w="810" w:type="dxa"/>
            <w:vAlign w:val="center"/>
          </w:tcPr>
          <w:p w14:paraId="58DFA565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0.04*</w:t>
            </w:r>
          </w:p>
          <w:p w14:paraId="16D8FBC5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&lt;0.001*</w:t>
            </w:r>
          </w:p>
          <w:p w14:paraId="1D3F7382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4EA72E" w:themeColor="accent6"/>
                <w:sz w:val="16"/>
                <w:szCs w:val="16"/>
                <w:highlight w:val="yellow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0.004*</w:t>
            </w:r>
          </w:p>
        </w:tc>
        <w:tc>
          <w:tcPr>
            <w:tcW w:w="1530" w:type="dxa"/>
            <w:vAlign w:val="center"/>
          </w:tcPr>
          <w:p w14:paraId="263F0BE2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-0.12 (-0.32, 0.09)</w:t>
            </w:r>
          </w:p>
          <w:p w14:paraId="5BB7A5C8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0.08 (-0.32, 0.48)</w:t>
            </w:r>
          </w:p>
          <w:p w14:paraId="2F5FCAD7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4EA72E" w:themeColor="accent6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-0.03 (-0.24, 0.17)</w:t>
            </w:r>
          </w:p>
        </w:tc>
        <w:tc>
          <w:tcPr>
            <w:tcW w:w="810" w:type="dxa"/>
            <w:vAlign w:val="center"/>
          </w:tcPr>
          <w:p w14:paraId="08F56423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0.26</w:t>
            </w:r>
          </w:p>
          <w:p w14:paraId="490F57E0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0.68</w:t>
            </w:r>
          </w:p>
          <w:p w14:paraId="6CAAF8F3" w14:textId="77777777" w:rsidR="004D0B9E" w:rsidRPr="00510E87" w:rsidRDefault="004D0B9E" w:rsidP="00B36DF3">
            <w:pPr>
              <w:spacing w:after="10"/>
              <w:rPr>
                <w:rFonts w:ascii="Arial" w:hAnsi="Arial" w:cs="Arial"/>
                <w:color w:val="4EA72E" w:themeColor="accent6"/>
                <w:sz w:val="16"/>
                <w:szCs w:val="16"/>
                <w:highlight w:val="yellow"/>
              </w:rPr>
            </w:pPr>
            <w:r w:rsidRPr="00510E87">
              <w:rPr>
                <w:rFonts w:ascii="Arial" w:hAnsi="Arial" w:cs="Arial"/>
                <w:color w:val="000000" w:themeColor="text1"/>
                <w:sz w:val="16"/>
                <w:szCs w:val="16"/>
              </w:rPr>
              <w:t>0.75</w:t>
            </w:r>
          </w:p>
        </w:tc>
      </w:tr>
    </w:tbl>
    <w:p w14:paraId="630CD27C" w14:textId="77777777" w:rsidR="004D0B9E" w:rsidRPr="00510E87" w:rsidRDefault="004D0B9E" w:rsidP="004D0B9E">
      <w:pPr>
        <w:spacing w:before="120"/>
        <w:rPr>
          <w:rFonts w:ascii="Arial" w:hAnsi="Arial" w:cs="Arial"/>
          <w:iCs/>
          <w:sz w:val="22"/>
          <w:szCs w:val="22"/>
        </w:rPr>
      </w:pPr>
      <w:r w:rsidRPr="00510E87">
        <w:rPr>
          <w:rFonts w:ascii="Arial" w:hAnsi="Arial" w:cs="Arial"/>
          <w:sz w:val="22"/>
          <w:szCs w:val="22"/>
        </w:rPr>
        <w:t xml:space="preserve">Note. </w:t>
      </w:r>
      <w:r w:rsidRPr="00510E87">
        <w:rPr>
          <w:rFonts w:ascii="Arial" w:hAnsi="Arial" w:cs="Arial"/>
          <w:iCs/>
          <w:color w:val="000000" w:themeColor="text1"/>
          <w:sz w:val="22"/>
          <w:szCs w:val="22"/>
        </w:rPr>
        <w:t>β</w:t>
      </w:r>
      <w:r w:rsidRPr="00510E87">
        <w:rPr>
          <w:rFonts w:ascii="Arial" w:hAnsi="Arial" w:cs="Arial"/>
          <w:sz w:val="22"/>
          <w:szCs w:val="22"/>
        </w:rPr>
        <w:t xml:space="preserve"> = standardized beta values. </w:t>
      </w:r>
    </w:p>
    <w:p w14:paraId="7DF3BEBA" w14:textId="77777777" w:rsidR="00BD0751" w:rsidRDefault="00BD0751"/>
    <w:sectPr w:rsidR="00BD0751" w:rsidSect="00973A15"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B9E"/>
    <w:rsid w:val="00007F19"/>
    <w:rsid w:val="000536F4"/>
    <w:rsid w:val="001404A9"/>
    <w:rsid w:val="002359F2"/>
    <w:rsid w:val="004361D4"/>
    <w:rsid w:val="004D0B9E"/>
    <w:rsid w:val="006A2CC1"/>
    <w:rsid w:val="00772D12"/>
    <w:rsid w:val="007B7E0B"/>
    <w:rsid w:val="007F5E2D"/>
    <w:rsid w:val="00973A15"/>
    <w:rsid w:val="00BD0751"/>
    <w:rsid w:val="00C53355"/>
    <w:rsid w:val="00E3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5F6D7E"/>
  <w15:chartTrackingRefBased/>
  <w15:docId w15:val="{EE3A4ED2-1D5F-4243-ABA7-5B0E5F98D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B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B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B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B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B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B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B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B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B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B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B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B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B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B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B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B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B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B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B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B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B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B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B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B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D0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1122</Characters>
  <Application>Microsoft Office Word</Application>
  <DocSecurity>0</DocSecurity>
  <Lines>19</Lines>
  <Paragraphs>5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Vandebunte, Anna</dc:creator>
  <cp:keywords/>
  <dc:description/>
  <cp:lastModifiedBy>Vandebunte, Anna</cp:lastModifiedBy>
  <cp:revision>1</cp:revision>
  <dcterms:created xsi:type="dcterms:W3CDTF">2025-02-12T20:05:00Z</dcterms:created>
  <dcterms:modified xsi:type="dcterms:W3CDTF">2025-02-12T20:05:00Z</dcterms:modified>
</cp:coreProperties>
</file>